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E8FEB" w14:textId="77777777" w:rsidR="002E1B42" w:rsidRPr="00F337EF" w:rsidRDefault="00E33760" w:rsidP="005E246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ҚАЗАҚ ҰЛТТЫҚ АГРАРЛЫҚ ЗЕРТТЕУ УНИВЕРСИТЕТІ </w:t>
      </w:r>
    </w:p>
    <w:p w14:paraId="2C7410E0" w14:textId="77777777" w:rsidR="005220A1" w:rsidRPr="00F337EF" w:rsidRDefault="005220A1" w:rsidP="005220A1">
      <w:pPr>
        <w:pStyle w:val="Default"/>
        <w:rPr>
          <w:color w:val="auto"/>
          <w:sz w:val="28"/>
          <w:szCs w:val="28"/>
        </w:rPr>
      </w:pPr>
    </w:p>
    <w:p w14:paraId="7BB8276E" w14:textId="77777777" w:rsidR="005220A1" w:rsidRPr="002C514E" w:rsidRDefault="002C514E" w:rsidP="00BE262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ӘӨЖ</w:t>
      </w:r>
      <w:r w:rsidR="00BE2627" w:rsidRPr="00F337EF">
        <w:rPr>
          <w:rFonts w:ascii="Times New Roman" w:hAnsi="Times New Roman" w:cs="Times New Roman"/>
          <w:sz w:val="28"/>
          <w:szCs w:val="28"/>
        </w:rPr>
        <w:t xml:space="preserve">: 633.111(574.51) </w:t>
      </w:r>
      <w:r w:rsidR="00584978" w:rsidRPr="00F337EF">
        <w:rPr>
          <w:rFonts w:ascii="Times New Roman" w:hAnsi="Times New Roman" w:cs="Times New Roman"/>
          <w:sz w:val="28"/>
          <w:szCs w:val="28"/>
        </w:rPr>
        <w:t xml:space="preserve">                                          </w:t>
      </w:r>
      <w:r>
        <w:rPr>
          <w:rFonts w:ascii="Times New Roman" w:hAnsi="Times New Roman" w:cs="Times New Roman"/>
          <w:sz w:val="28"/>
          <w:szCs w:val="28"/>
          <w:lang w:val="kk-KZ"/>
        </w:rPr>
        <w:t>Қолжазба құқығында</w:t>
      </w:r>
    </w:p>
    <w:p w14:paraId="62CDA0CB" w14:textId="77777777" w:rsidR="005E2460" w:rsidRPr="00F337EF" w:rsidRDefault="005E2460" w:rsidP="005220A1">
      <w:pPr>
        <w:spacing w:after="0" w:line="240" w:lineRule="auto"/>
        <w:rPr>
          <w:rFonts w:ascii="Times New Roman" w:hAnsi="Times New Roman" w:cs="Times New Roman"/>
          <w:sz w:val="28"/>
          <w:szCs w:val="28"/>
        </w:rPr>
      </w:pPr>
    </w:p>
    <w:p w14:paraId="059E7313" w14:textId="77777777" w:rsidR="005E2460" w:rsidRPr="00F337EF" w:rsidRDefault="005E2460" w:rsidP="005220A1">
      <w:pPr>
        <w:spacing w:after="0" w:line="240" w:lineRule="auto"/>
        <w:rPr>
          <w:rFonts w:ascii="Times New Roman" w:hAnsi="Times New Roman" w:cs="Times New Roman"/>
          <w:sz w:val="28"/>
          <w:szCs w:val="28"/>
        </w:rPr>
      </w:pPr>
    </w:p>
    <w:p w14:paraId="2AB165E3" w14:textId="77777777" w:rsidR="005220A1" w:rsidRPr="00F337EF" w:rsidRDefault="005220A1" w:rsidP="005220A1">
      <w:pPr>
        <w:spacing w:after="0" w:line="240" w:lineRule="auto"/>
        <w:rPr>
          <w:rFonts w:ascii="Times New Roman" w:hAnsi="Times New Roman" w:cs="Times New Roman"/>
          <w:sz w:val="28"/>
          <w:szCs w:val="28"/>
        </w:rPr>
      </w:pPr>
    </w:p>
    <w:p w14:paraId="729E81F7" w14:textId="77777777" w:rsidR="005E2460" w:rsidRPr="00F337EF" w:rsidRDefault="005220A1" w:rsidP="00BE2627">
      <w:pPr>
        <w:spacing w:after="0" w:line="240" w:lineRule="auto"/>
        <w:jc w:val="center"/>
        <w:rPr>
          <w:rFonts w:ascii="Times New Roman" w:hAnsi="Times New Roman" w:cs="Times New Roman"/>
          <w:b/>
          <w:sz w:val="28"/>
          <w:szCs w:val="28"/>
        </w:rPr>
      </w:pPr>
      <w:r w:rsidRPr="00F337EF">
        <w:rPr>
          <w:rFonts w:ascii="Times New Roman" w:hAnsi="Times New Roman" w:cs="Times New Roman"/>
          <w:b/>
          <w:sz w:val="28"/>
          <w:szCs w:val="28"/>
        </w:rPr>
        <w:t>ДУБЕКОВА САЛТАНАТ БАКЫТЖАНОВНА</w:t>
      </w:r>
    </w:p>
    <w:p w14:paraId="45ECCC07" w14:textId="77777777" w:rsidR="00584978" w:rsidRPr="00F337EF" w:rsidRDefault="00584978" w:rsidP="00BE2627">
      <w:pPr>
        <w:spacing w:after="0" w:line="240" w:lineRule="auto"/>
        <w:jc w:val="center"/>
        <w:rPr>
          <w:rFonts w:ascii="Times New Roman" w:hAnsi="Times New Roman" w:cs="Times New Roman"/>
          <w:b/>
          <w:sz w:val="28"/>
          <w:szCs w:val="28"/>
        </w:rPr>
      </w:pPr>
    </w:p>
    <w:p w14:paraId="285C0694" w14:textId="77777777" w:rsidR="005220A1" w:rsidRPr="002C514E" w:rsidRDefault="002C514E" w:rsidP="002C514E">
      <w:pPr>
        <w:pStyle w:val="Default"/>
        <w:jc w:val="center"/>
        <w:rPr>
          <w:b/>
          <w:sz w:val="28"/>
          <w:szCs w:val="28"/>
          <w:lang w:val="kk-KZ"/>
        </w:rPr>
      </w:pPr>
      <w:r w:rsidRPr="002C514E">
        <w:rPr>
          <w:b/>
          <w:sz w:val="28"/>
          <w:szCs w:val="28"/>
          <w:lang w:val="kk-KZ"/>
        </w:rPr>
        <w:t>Күздік бидайдың сары тат ауруына төзімділік селекциясына  бастапқы материал шығарудың иммунологиялық негіздері</w:t>
      </w:r>
    </w:p>
    <w:p w14:paraId="6D753407" w14:textId="77777777" w:rsidR="002C514E" w:rsidRPr="00F337EF" w:rsidRDefault="002C514E" w:rsidP="001A098E">
      <w:pPr>
        <w:pStyle w:val="Default"/>
        <w:rPr>
          <w:color w:val="auto"/>
          <w:sz w:val="28"/>
          <w:szCs w:val="28"/>
        </w:rPr>
      </w:pPr>
    </w:p>
    <w:p w14:paraId="4459EFB2" w14:textId="77777777" w:rsidR="005220A1" w:rsidRPr="00F337EF" w:rsidRDefault="005220A1" w:rsidP="005220A1">
      <w:pPr>
        <w:pStyle w:val="Default"/>
        <w:jc w:val="center"/>
        <w:rPr>
          <w:color w:val="auto"/>
          <w:sz w:val="28"/>
          <w:szCs w:val="28"/>
        </w:rPr>
      </w:pPr>
      <w:r w:rsidRPr="00F337EF">
        <w:rPr>
          <w:color w:val="auto"/>
          <w:sz w:val="28"/>
          <w:szCs w:val="28"/>
        </w:rPr>
        <w:t>8D08104 –</w:t>
      </w:r>
      <w:r w:rsidR="002C514E">
        <w:rPr>
          <w:color w:val="auto"/>
          <w:sz w:val="28"/>
          <w:szCs w:val="28"/>
          <w:lang w:val="kk-KZ"/>
        </w:rPr>
        <w:t xml:space="preserve"> Өсімдік қорғау және</w:t>
      </w:r>
      <w:r w:rsidRPr="00F337EF">
        <w:rPr>
          <w:color w:val="auto"/>
          <w:sz w:val="28"/>
          <w:szCs w:val="28"/>
        </w:rPr>
        <w:t xml:space="preserve"> </w:t>
      </w:r>
      <w:proofErr w:type="spellStart"/>
      <w:r w:rsidRPr="00F337EF">
        <w:rPr>
          <w:color w:val="auto"/>
          <w:sz w:val="28"/>
          <w:szCs w:val="28"/>
        </w:rPr>
        <w:t>кaрaнтин</w:t>
      </w:r>
      <w:proofErr w:type="spellEnd"/>
      <w:r w:rsidRPr="00F337EF">
        <w:rPr>
          <w:color w:val="auto"/>
          <w:sz w:val="28"/>
          <w:szCs w:val="28"/>
        </w:rPr>
        <w:t xml:space="preserve"> </w:t>
      </w:r>
    </w:p>
    <w:p w14:paraId="494D62F2" w14:textId="77777777" w:rsidR="005E2460" w:rsidRPr="00F337EF" w:rsidRDefault="005E2460" w:rsidP="005220A1">
      <w:pPr>
        <w:pStyle w:val="Default"/>
        <w:jc w:val="center"/>
        <w:rPr>
          <w:color w:val="auto"/>
          <w:sz w:val="28"/>
          <w:szCs w:val="28"/>
        </w:rPr>
      </w:pPr>
    </w:p>
    <w:p w14:paraId="38D9AB3E" w14:textId="77777777" w:rsidR="005220A1" w:rsidRPr="00F337EF" w:rsidRDefault="005220A1" w:rsidP="005220A1">
      <w:pPr>
        <w:pStyle w:val="Default"/>
        <w:jc w:val="center"/>
        <w:rPr>
          <w:color w:val="auto"/>
          <w:sz w:val="28"/>
          <w:szCs w:val="28"/>
        </w:rPr>
      </w:pPr>
    </w:p>
    <w:p w14:paraId="118B2E63" w14:textId="77777777" w:rsidR="002C514E" w:rsidRDefault="002C514E" w:rsidP="005220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Ф</w:t>
      </w:r>
      <w:proofErr w:type="spellStart"/>
      <w:r w:rsidR="005220A1" w:rsidRPr="00F337EF">
        <w:rPr>
          <w:rFonts w:ascii="Times New Roman" w:hAnsi="Times New Roman" w:cs="Times New Roman"/>
          <w:sz w:val="28"/>
          <w:szCs w:val="28"/>
        </w:rPr>
        <w:t>илoсoфии</w:t>
      </w:r>
      <w:proofErr w:type="spellEnd"/>
      <w:r>
        <w:rPr>
          <w:rFonts w:ascii="Times New Roman" w:hAnsi="Times New Roman" w:cs="Times New Roman"/>
          <w:sz w:val="28"/>
          <w:szCs w:val="28"/>
          <w:lang w:val="kk-KZ"/>
        </w:rPr>
        <w:t xml:space="preserve"> докторы</w:t>
      </w:r>
      <w:r w:rsidR="005220A1" w:rsidRPr="00F337EF">
        <w:rPr>
          <w:rFonts w:ascii="Times New Roman" w:hAnsi="Times New Roman" w:cs="Times New Roman"/>
          <w:sz w:val="28"/>
          <w:szCs w:val="28"/>
        </w:rPr>
        <w:t xml:space="preserve"> (PhD)</w:t>
      </w:r>
      <w:r>
        <w:rPr>
          <w:rFonts w:ascii="Times New Roman" w:hAnsi="Times New Roman" w:cs="Times New Roman"/>
          <w:sz w:val="28"/>
          <w:szCs w:val="28"/>
          <w:lang w:val="kk-KZ"/>
        </w:rPr>
        <w:t xml:space="preserve"> </w:t>
      </w:r>
    </w:p>
    <w:p w14:paraId="237F3CAC" w14:textId="77777777" w:rsidR="005220A1" w:rsidRPr="002C514E" w:rsidRDefault="002C514E" w:rsidP="005220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дәрежесін алу үшін дайындалған диссертация</w:t>
      </w:r>
    </w:p>
    <w:p w14:paraId="63474881" w14:textId="77777777" w:rsidR="005E2460" w:rsidRPr="00144764" w:rsidRDefault="005E2460" w:rsidP="005220A1">
      <w:pPr>
        <w:spacing w:after="0" w:line="240" w:lineRule="auto"/>
        <w:jc w:val="center"/>
        <w:rPr>
          <w:rFonts w:ascii="Times New Roman" w:hAnsi="Times New Roman" w:cs="Times New Roman"/>
          <w:sz w:val="28"/>
          <w:szCs w:val="28"/>
          <w:lang w:val="kk-KZ"/>
        </w:rPr>
      </w:pPr>
    </w:p>
    <w:p w14:paraId="40B57BA4" w14:textId="77777777" w:rsidR="005E2460" w:rsidRPr="00144764" w:rsidRDefault="005E2460" w:rsidP="005220A1">
      <w:pPr>
        <w:spacing w:after="0" w:line="240" w:lineRule="auto"/>
        <w:jc w:val="center"/>
        <w:rPr>
          <w:rFonts w:ascii="Times New Roman" w:hAnsi="Times New Roman" w:cs="Times New Roman"/>
          <w:sz w:val="28"/>
          <w:szCs w:val="28"/>
          <w:lang w:val="kk-KZ"/>
        </w:rPr>
      </w:pPr>
    </w:p>
    <w:p w14:paraId="0D55294F" w14:textId="77777777" w:rsidR="005E2460" w:rsidRPr="00144764" w:rsidRDefault="005E2460" w:rsidP="005220A1">
      <w:pPr>
        <w:spacing w:after="0" w:line="240" w:lineRule="auto"/>
        <w:jc w:val="center"/>
        <w:rPr>
          <w:rFonts w:ascii="Times New Roman" w:hAnsi="Times New Roman" w:cs="Times New Roman"/>
          <w:sz w:val="28"/>
          <w:szCs w:val="28"/>
          <w:lang w:val="kk-KZ"/>
        </w:rPr>
      </w:pPr>
    </w:p>
    <w:p w14:paraId="171E704D" w14:textId="77777777" w:rsidR="005E2460" w:rsidRPr="00144764" w:rsidRDefault="005E2460" w:rsidP="005220A1">
      <w:pPr>
        <w:spacing w:after="0" w:line="240" w:lineRule="auto"/>
        <w:jc w:val="center"/>
        <w:rPr>
          <w:rFonts w:ascii="Times New Roman" w:hAnsi="Times New Roman" w:cs="Times New Roman"/>
          <w:sz w:val="28"/>
          <w:szCs w:val="28"/>
          <w:lang w:val="kk-KZ"/>
        </w:rPr>
      </w:pPr>
    </w:p>
    <w:p w14:paraId="05C70115" w14:textId="77777777" w:rsidR="005E2460" w:rsidRPr="00144764" w:rsidRDefault="005E2460" w:rsidP="005220A1">
      <w:pPr>
        <w:spacing w:after="0" w:line="240" w:lineRule="auto"/>
        <w:jc w:val="center"/>
        <w:rPr>
          <w:rFonts w:ascii="Times New Roman" w:hAnsi="Times New Roman" w:cs="Times New Roman"/>
          <w:sz w:val="28"/>
          <w:szCs w:val="28"/>
          <w:lang w:val="kk-KZ"/>
        </w:rPr>
      </w:pPr>
    </w:p>
    <w:p w14:paraId="3E814491" w14:textId="77777777" w:rsidR="005E2460" w:rsidRPr="00144764" w:rsidRDefault="005E2460" w:rsidP="005220A1">
      <w:pPr>
        <w:spacing w:after="0" w:line="240" w:lineRule="auto"/>
        <w:jc w:val="center"/>
        <w:rPr>
          <w:rFonts w:ascii="Times New Roman" w:hAnsi="Times New Roman" w:cs="Times New Roman"/>
          <w:sz w:val="28"/>
          <w:szCs w:val="28"/>
          <w:lang w:val="kk-KZ"/>
        </w:rPr>
      </w:pPr>
    </w:p>
    <w:p w14:paraId="00304286" w14:textId="77777777" w:rsidR="005220A1" w:rsidRPr="00144764" w:rsidRDefault="005220A1" w:rsidP="005220A1">
      <w:pPr>
        <w:pStyle w:val="Default"/>
        <w:rPr>
          <w:color w:val="auto"/>
          <w:sz w:val="28"/>
          <w:szCs w:val="28"/>
          <w:lang w:val="kk-KZ"/>
        </w:rPr>
      </w:pPr>
    </w:p>
    <w:p w14:paraId="5674CBF8" w14:textId="77777777" w:rsidR="001A098E" w:rsidRPr="00144764" w:rsidRDefault="001A098E" w:rsidP="005220A1">
      <w:pPr>
        <w:pStyle w:val="Default"/>
        <w:rPr>
          <w:color w:val="auto"/>
          <w:sz w:val="28"/>
          <w:szCs w:val="28"/>
          <w:lang w:val="kk-KZ"/>
        </w:rPr>
      </w:pPr>
    </w:p>
    <w:p w14:paraId="59C1D943" w14:textId="77777777" w:rsidR="001A098E" w:rsidRPr="00144764" w:rsidRDefault="001A098E" w:rsidP="005220A1">
      <w:pPr>
        <w:pStyle w:val="Default"/>
        <w:rPr>
          <w:color w:val="auto"/>
          <w:sz w:val="28"/>
          <w:szCs w:val="28"/>
          <w:lang w:val="kk-KZ"/>
        </w:rPr>
      </w:pPr>
    </w:p>
    <w:p w14:paraId="7CB8C457" w14:textId="77777777" w:rsidR="005220A1" w:rsidRPr="008E5A20" w:rsidRDefault="005220A1" w:rsidP="005220A1">
      <w:pPr>
        <w:pStyle w:val="Default"/>
        <w:jc w:val="right"/>
        <w:rPr>
          <w:color w:val="auto"/>
          <w:sz w:val="28"/>
          <w:szCs w:val="28"/>
          <w:lang w:val="kk-KZ"/>
        </w:rPr>
      </w:pPr>
      <w:r w:rsidRPr="00144764">
        <w:rPr>
          <w:color w:val="auto"/>
          <w:sz w:val="28"/>
          <w:szCs w:val="28"/>
          <w:lang w:val="kk-KZ"/>
        </w:rPr>
        <w:t xml:space="preserve"> </w:t>
      </w:r>
      <w:r w:rsidR="00144764">
        <w:rPr>
          <w:color w:val="auto"/>
          <w:sz w:val="28"/>
          <w:szCs w:val="28"/>
          <w:lang w:val="kk-KZ"/>
        </w:rPr>
        <w:t>Ғылыми кеңесшісі</w:t>
      </w:r>
      <w:r w:rsidRPr="008E5A20">
        <w:rPr>
          <w:color w:val="auto"/>
          <w:sz w:val="28"/>
          <w:szCs w:val="28"/>
          <w:lang w:val="kk-KZ"/>
        </w:rPr>
        <w:t xml:space="preserve">: </w:t>
      </w:r>
    </w:p>
    <w:p w14:paraId="5751381D" w14:textId="77777777" w:rsidR="00144764" w:rsidRPr="008E5A20" w:rsidRDefault="00144764" w:rsidP="00144764">
      <w:pPr>
        <w:pStyle w:val="Default"/>
        <w:jc w:val="right"/>
        <w:rPr>
          <w:color w:val="auto"/>
          <w:sz w:val="28"/>
          <w:szCs w:val="28"/>
          <w:lang w:val="kk-KZ"/>
        </w:rPr>
      </w:pPr>
      <w:r w:rsidRPr="008E5A20">
        <w:rPr>
          <w:color w:val="auto"/>
          <w:sz w:val="28"/>
          <w:szCs w:val="28"/>
          <w:lang w:val="kk-KZ"/>
        </w:rPr>
        <w:t>Сарбаев Амангельды Таскалиевич</w:t>
      </w:r>
    </w:p>
    <w:p w14:paraId="61E289C6" w14:textId="77777777" w:rsidR="00144764" w:rsidRDefault="00144764" w:rsidP="005220A1">
      <w:pPr>
        <w:pStyle w:val="Default"/>
        <w:jc w:val="right"/>
        <w:rPr>
          <w:color w:val="auto"/>
          <w:sz w:val="28"/>
          <w:szCs w:val="28"/>
          <w:lang w:val="kk-KZ"/>
        </w:rPr>
      </w:pPr>
      <w:r>
        <w:rPr>
          <w:color w:val="auto"/>
          <w:sz w:val="28"/>
          <w:szCs w:val="28"/>
          <w:lang w:val="kk-KZ"/>
        </w:rPr>
        <w:t xml:space="preserve">ауыл шаруашылығы ғылымдарының </w:t>
      </w:r>
      <w:r w:rsidR="005220A1" w:rsidRPr="008E5A20">
        <w:rPr>
          <w:color w:val="auto"/>
          <w:sz w:val="28"/>
          <w:szCs w:val="28"/>
          <w:lang w:val="kk-KZ"/>
        </w:rPr>
        <w:t>доктор</w:t>
      </w:r>
      <w:r>
        <w:rPr>
          <w:color w:val="auto"/>
          <w:sz w:val="28"/>
          <w:szCs w:val="28"/>
          <w:lang w:val="kk-KZ"/>
        </w:rPr>
        <w:t xml:space="preserve">ы, </w:t>
      </w:r>
    </w:p>
    <w:p w14:paraId="4ACC5795" w14:textId="32851F34" w:rsidR="00584978" w:rsidRPr="008E5A20" w:rsidRDefault="00144764" w:rsidP="005220A1">
      <w:pPr>
        <w:pStyle w:val="Default"/>
        <w:jc w:val="right"/>
        <w:rPr>
          <w:color w:val="auto"/>
          <w:sz w:val="28"/>
          <w:szCs w:val="28"/>
          <w:lang w:val="kk-KZ"/>
        </w:rPr>
      </w:pPr>
      <w:r>
        <w:rPr>
          <w:color w:val="auto"/>
          <w:sz w:val="28"/>
          <w:szCs w:val="28"/>
          <w:lang w:val="kk-KZ"/>
        </w:rPr>
        <w:t>ҚР</w:t>
      </w:r>
      <w:r w:rsidR="002704FF">
        <w:rPr>
          <w:color w:val="auto"/>
          <w:sz w:val="28"/>
          <w:szCs w:val="28"/>
          <w:lang w:val="kk-KZ"/>
        </w:rPr>
        <w:t xml:space="preserve"> Ұ</w:t>
      </w:r>
      <w:r w:rsidR="00D4560F">
        <w:rPr>
          <w:color w:val="auto"/>
          <w:sz w:val="28"/>
          <w:szCs w:val="28"/>
          <w:lang w:val="kk-KZ"/>
        </w:rPr>
        <w:t>А</w:t>
      </w:r>
      <w:r w:rsidR="00A5761B">
        <w:rPr>
          <w:color w:val="auto"/>
          <w:sz w:val="28"/>
          <w:szCs w:val="28"/>
          <w:lang w:val="kk-KZ"/>
        </w:rPr>
        <w:t>ҒА</w:t>
      </w:r>
      <w:r w:rsidR="005220A1" w:rsidRPr="008E5A20">
        <w:rPr>
          <w:color w:val="auto"/>
          <w:sz w:val="28"/>
          <w:szCs w:val="28"/>
          <w:lang w:val="kk-KZ"/>
        </w:rPr>
        <w:t xml:space="preserve"> </w:t>
      </w:r>
      <w:r w:rsidRPr="008E5A20">
        <w:rPr>
          <w:color w:val="auto"/>
          <w:sz w:val="28"/>
          <w:szCs w:val="28"/>
          <w:lang w:val="kk-KZ"/>
        </w:rPr>
        <w:t>академи</w:t>
      </w:r>
      <w:r>
        <w:rPr>
          <w:color w:val="auto"/>
          <w:sz w:val="28"/>
          <w:szCs w:val="28"/>
          <w:lang w:val="kk-KZ"/>
        </w:rPr>
        <w:t>гі</w:t>
      </w:r>
      <w:r w:rsidR="005220A1" w:rsidRPr="008E5A20">
        <w:rPr>
          <w:color w:val="auto"/>
          <w:sz w:val="28"/>
          <w:szCs w:val="28"/>
          <w:lang w:val="kk-KZ"/>
        </w:rPr>
        <w:t xml:space="preserve"> </w:t>
      </w:r>
    </w:p>
    <w:p w14:paraId="1C48C320" w14:textId="77777777" w:rsidR="005220A1" w:rsidRPr="008E5A20" w:rsidRDefault="005220A1" w:rsidP="001A098E">
      <w:pPr>
        <w:pStyle w:val="Default"/>
        <w:jc w:val="center"/>
        <w:rPr>
          <w:color w:val="auto"/>
          <w:sz w:val="28"/>
          <w:szCs w:val="28"/>
          <w:lang w:val="kk-KZ"/>
        </w:rPr>
      </w:pPr>
    </w:p>
    <w:p w14:paraId="2E726DDB" w14:textId="77777777" w:rsidR="00584978" w:rsidRPr="00F337EF" w:rsidRDefault="00144764" w:rsidP="005220A1">
      <w:pPr>
        <w:pStyle w:val="Default"/>
        <w:jc w:val="right"/>
        <w:rPr>
          <w:color w:val="auto"/>
          <w:sz w:val="28"/>
          <w:szCs w:val="28"/>
          <w:lang w:val="kk-KZ"/>
        </w:rPr>
      </w:pPr>
      <w:r>
        <w:rPr>
          <w:color w:val="auto"/>
          <w:sz w:val="28"/>
          <w:szCs w:val="28"/>
          <w:lang w:val="kk-KZ"/>
        </w:rPr>
        <w:t>Шетелдік ғылыми кеңесші:</w:t>
      </w:r>
    </w:p>
    <w:p w14:paraId="76ED2C1E" w14:textId="77777777" w:rsidR="00584978" w:rsidRPr="00F337EF" w:rsidRDefault="001A098E" w:rsidP="005220A1">
      <w:pPr>
        <w:pStyle w:val="Default"/>
        <w:jc w:val="right"/>
        <w:rPr>
          <w:color w:val="auto"/>
          <w:sz w:val="28"/>
          <w:szCs w:val="28"/>
          <w:lang w:val="kk-KZ"/>
        </w:rPr>
      </w:pPr>
      <w:r w:rsidRPr="00F337EF">
        <w:rPr>
          <w:color w:val="auto"/>
          <w:sz w:val="28"/>
          <w:szCs w:val="28"/>
          <w:lang w:val="kk-KZ"/>
        </w:rPr>
        <w:t xml:space="preserve">Kumarse Nazari </w:t>
      </w:r>
    </w:p>
    <w:p w14:paraId="03C278A2" w14:textId="77777777" w:rsidR="00144764" w:rsidRDefault="00144764" w:rsidP="005220A1">
      <w:pPr>
        <w:spacing w:after="0" w:line="240" w:lineRule="auto"/>
        <w:jc w:val="right"/>
        <w:rPr>
          <w:rFonts w:ascii="Times New Roman" w:hAnsi="Times New Roman" w:cs="Times New Roman"/>
          <w:sz w:val="28"/>
          <w:szCs w:val="28"/>
          <w:lang w:val="kk-KZ"/>
        </w:rPr>
      </w:pPr>
      <w:r w:rsidRPr="001A1E09">
        <w:rPr>
          <w:rFonts w:ascii="Times New Roman" w:hAnsi="Times New Roman" w:cs="Times New Roman"/>
          <w:sz w:val="28"/>
          <w:szCs w:val="28"/>
          <w:lang w:val="kk-KZ"/>
        </w:rPr>
        <w:t>PhD, Regional Cereal Rus</w:t>
      </w:r>
      <w:r>
        <w:rPr>
          <w:rFonts w:ascii="Times New Roman" w:hAnsi="Times New Roman" w:cs="Times New Roman"/>
          <w:sz w:val="28"/>
          <w:szCs w:val="28"/>
          <w:lang w:val="kk-KZ"/>
        </w:rPr>
        <w:t xml:space="preserve">t Research </w:t>
      </w:r>
    </w:p>
    <w:p w14:paraId="569A8A89" w14:textId="77777777" w:rsidR="00144764" w:rsidRDefault="00144764" w:rsidP="005220A1">
      <w:pPr>
        <w:spacing w:after="0" w:line="240" w:lineRule="auto"/>
        <w:jc w:val="right"/>
        <w:rPr>
          <w:rFonts w:ascii="Times New Roman" w:hAnsi="Times New Roman" w:cs="Times New Roman"/>
          <w:sz w:val="28"/>
          <w:szCs w:val="28"/>
          <w:lang w:val="kk-KZ"/>
        </w:rPr>
      </w:pPr>
      <w:r w:rsidRPr="001A1E09">
        <w:rPr>
          <w:rFonts w:ascii="Times New Roman" w:hAnsi="Times New Roman" w:cs="Times New Roman"/>
          <w:sz w:val="28"/>
          <w:szCs w:val="28"/>
          <w:lang w:val="kk-KZ"/>
        </w:rPr>
        <w:t xml:space="preserve">Center </w:t>
      </w:r>
      <w:r>
        <w:rPr>
          <w:rFonts w:ascii="Times New Roman" w:hAnsi="Times New Roman" w:cs="Times New Roman"/>
          <w:sz w:val="28"/>
          <w:szCs w:val="28"/>
          <w:lang w:val="kk-KZ"/>
        </w:rPr>
        <w:t xml:space="preserve">орталығының жетекшісі, </w:t>
      </w:r>
    </w:p>
    <w:p w14:paraId="01C17FA4" w14:textId="77777777" w:rsidR="005220A1" w:rsidRPr="00F337EF" w:rsidRDefault="00584978" w:rsidP="005220A1">
      <w:pPr>
        <w:spacing w:after="0" w:line="240" w:lineRule="auto"/>
        <w:jc w:val="right"/>
        <w:rPr>
          <w:rFonts w:ascii="Times New Roman" w:hAnsi="Times New Roman" w:cs="Times New Roman"/>
          <w:sz w:val="28"/>
          <w:szCs w:val="28"/>
          <w:lang w:val="kk-KZ"/>
        </w:rPr>
      </w:pPr>
      <w:r w:rsidRPr="00F337EF">
        <w:rPr>
          <w:rFonts w:ascii="Times New Roman" w:hAnsi="Times New Roman" w:cs="Times New Roman"/>
          <w:sz w:val="28"/>
          <w:szCs w:val="28"/>
          <w:lang w:val="kk-KZ"/>
        </w:rPr>
        <w:t>(</w:t>
      </w:r>
      <w:r w:rsidR="00144764">
        <w:rPr>
          <w:rFonts w:ascii="Times New Roman" w:hAnsi="Times New Roman" w:cs="Times New Roman"/>
          <w:sz w:val="28"/>
          <w:szCs w:val="28"/>
          <w:lang w:val="kk-KZ"/>
        </w:rPr>
        <w:t>Тү</w:t>
      </w:r>
      <w:r w:rsidR="005220A1" w:rsidRPr="00F337EF">
        <w:rPr>
          <w:rFonts w:ascii="Times New Roman" w:hAnsi="Times New Roman" w:cs="Times New Roman"/>
          <w:sz w:val="28"/>
          <w:szCs w:val="28"/>
          <w:lang w:val="kk-KZ"/>
        </w:rPr>
        <w:t>р</w:t>
      </w:r>
      <w:r w:rsidR="00144764">
        <w:rPr>
          <w:rFonts w:ascii="Times New Roman" w:hAnsi="Times New Roman" w:cs="Times New Roman"/>
          <w:sz w:val="28"/>
          <w:szCs w:val="28"/>
          <w:lang w:val="kk-KZ"/>
        </w:rPr>
        <w:t>кия</w:t>
      </w:r>
      <w:r w:rsidR="005220A1" w:rsidRPr="00F337EF">
        <w:rPr>
          <w:rFonts w:ascii="Times New Roman" w:hAnsi="Times New Roman" w:cs="Times New Roman"/>
          <w:sz w:val="28"/>
          <w:szCs w:val="28"/>
          <w:lang w:val="kk-KZ"/>
        </w:rPr>
        <w:t xml:space="preserve"> – </w:t>
      </w:r>
      <w:r w:rsidRPr="00F337EF">
        <w:rPr>
          <w:rFonts w:ascii="Times New Roman" w:hAnsi="Times New Roman" w:cs="Times New Roman"/>
          <w:sz w:val="28"/>
          <w:szCs w:val="28"/>
          <w:lang w:val="kk-KZ"/>
        </w:rPr>
        <w:t>ICARDA)</w:t>
      </w:r>
    </w:p>
    <w:p w14:paraId="774A7032" w14:textId="77777777" w:rsidR="005220A1" w:rsidRPr="00F337EF" w:rsidRDefault="005220A1" w:rsidP="005220A1">
      <w:pPr>
        <w:pStyle w:val="Default"/>
        <w:rPr>
          <w:color w:val="auto"/>
          <w:sz w:val="28"/>
          <w:szCs w:val="28"/>
          <w:lang w:val="kk-KZ"/>
        </w:rPr>
      </w:pPr>
    </w:p>
    <w:p w14:paraId="7DBF2227" w14:textId="77777777" w:rsidR="005E2460" w:rsidRPr="00F337EF" w:rsidRDefault="005E2460" w:rsidP="005220A1">
      <w:pPr>
        <w:pStyle w:val="Default"/>
        <w:jc w:val="center"/>
        <w:rPr>
          <w:color w:val="auto"/>
          <w:sz w:val="28"/>
          <w:szCs w:val="28"/>
          <w:lang w:val="kk-KZ"/>
        </w:rPr>
      </w:pPr>
    </w:p>
    <w:p w14:paraId="288E29FB" w14:textId="77777777" w:rsidR="005E2460" w:rsidRPr="00F337EF" w:rsidRDefault="005E2460" w:rsidP="005220A1">
      <w:pPr>
        <w:pStyle w:val="Default"/>
        <w:jc w:val="center"/>
        <w:rPr>
          <w:color w:val="auto"/>
          <w:sz w:val="28"/>
          <w:szCs w:val="28"/>
          <w:lang w:val="kk-KZ"/>
        </w:rPr>
      </w:pPr>
    </w:p>
    <w:p w14:paraId="70ED46BE" w14:textId="77777777" w:rsidR="005E2460" w:rsidRPr="00F337EF" w:rsidRDefault="005E2460" w:rsidP="005220A1">
      <w:pPr>
        <w:pStyle w:val="Default"/>
        <w:jc w:val="center"/>
        <w:rPr>
          <w:color w:val="auto"/>
          <w:sz w:val="28"/>
          <w:szCs w:val="28"/>
          <w:lang w:val="kk-KZ"/>
        </w:rPr>
      </w:pPr>
    </w:p>
    <w:p w14:paraId="59BFC894" w14:textId="77777777" w:rsidR="005E2460" w:rsidRPr="00F337EF" w:rsidRDefault="005E2460" w:rsidP="005220A1">
      <w:pPr>
        <w:pStyle w:val="Default"/>
        <w:jc w:val="center"/>
        <w:rPr>
          <w:color w:val="auto"/>
          <w:sz w:val="28"/>
          <w:szCs w:val="28"/>
          <w:lang w:val="kk-KZ"/>
        </w:rPr>
      </w:pPr>
    </w:p>
    <w:p w14:paraId="2D7EC2CA" w14:textId="77777777" w:rsidR="005E2460" w:rsidRPr="00F337EF" w:rsidRDefault="005E2460" w:rsidP="005220A1">
      <w:pPr>
        <w:pStyle w:val="Default"/>
        <w:jc w:val="center"/>
        <w:rPr>
          <w:color w:val="auto"/>
          <w:sz w:val="28"/>
          <w:szCs w:val="28"/>
          <w:lang w:val="kk-KZ"/>
        </w:rPr>
      </w:pPr>
    </w:p>
    <w:p w14:paraId="73037DDF" w14:textId="77777777" w:rsidR="005E2460" w:rsidRPr="00F337EF" w:rsidRDefault="005E2460" w:rsidP="005220A1">
      <w:pPr>
        <w:pStyle w:val="Default"/>
        <w:jc w:val="center"/>
        <w:rPr>
          <w:color w:val="auto"/>
          <w:sz w:val="28"/>
          <w:szCs w:val="28"/>
          <w:lang w:val="kk-KZ"/>
        </w:rPr>
      </w:pPr>
    </w:p>
    <w:p w14:paraId="6800C095" w14:textId="77777777" w:rsidR="005E2460" w:rsidRPr="00F337EF" w:rsidRDefault="005E2460" w:rsidP="009F7CAA">
      <w:pPr>
        <w:pStyle w:val="Default"/>
        <w:rPr>
          <w:color w:val="auto"/>
          <w:sz w:val="28"/>
          <w:szCs w:val="28"/>
          <w:lang w:val="kk-KZ"/>
        </w:rPr>
      </w:pPr>
    </w:p>
    <w:p w14:paraId="7FE8F59B" w14:textId="77777777" w:rsidR="00144764" w:rsidRDefault="00144764" w:rsidP="005220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14:paraId="27234794" w14:textId="77777777" w:rsidR="005220A1" w:rsidRPr="00F337EF" w:rsidRDefault="00144764" w:rsidP="005220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Aлмaты, 2025</w:t>
      </w:r>
    </w:p>
    <w:p w14:paraId="0F7DAD72" w14:textId="77777777" w:rsidR="00074A9C" w:rsidRPr="00144764" w:rsidRDefault="00074A9C" w:rsidP="00074A9C">
      <w:pPr>
        <w:spacing w:after="0" w:line="240" w:lineRule="auto"/>
        <w:jc w:val="center"/>
        <w:rPr>
          <w:rFonts w:ascii="Times New Roman" w:hAnsi="Times New Roman" w:cs="Times New Roman"/>
          <w:b/>
          <w:sz w:val="28"/>
          <w:szCs w:val="28"/>
        </w:rPr>
      </w:pPr>
      <w:r w:rsidRPr="00144764">
        <w:rPr>
          <w:rFonts w:ascii="Times New Roman" w:hAnsi="Times New Roman" w:cs="Times New Roman"/>
          <w:b/>
          <w:sz w:val="28"/>
          <w:szCs w:val="28"/>
          <w:lang w:val="kk-KZ"/>
        </w:rPr>
        <w:lastRenderedPageBreak/>
        <w:t>Мазмұны</w:t>
      </w:r>
      <w:r w:rsidRPr="00144764">
        <w:rPr>
          <w:rFonts w:ascii="Times New Roman" w:hAnsi="Times New Roman" w:cs="Times New Roman"/>
          <w:b/>
          <w:sz w:val="28"/>
          <w:szCs w:val="28"/>
        </w:rPr>
        <w:t xml:space="preserve"> </w:t>
      </w:r>
    </w:p>
    <w:p w14:paraId="63739620" w14:textId="77777777" w:rsidR="00074A9C" w:rsidRPr="00F337EF" w:rsidRDefault="00074A9C" w:rsidP="00074A9C">
      <w:pPr>
        <w:spacing w:after="0" w:line="240" w:lineRule="auto"/>
        <w:rPr>
          <w:rFonts w:ascii="Times New Roman" w:hAnsi="Times New Roman" w:cs="Times New Roman"/>
          <w:sz w:val="28"/>
          <w:szCs w:val="28"/>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817"/>
        <w:gridCol w:w="739"/>
      </w:tblGrid>
      <w:tr w:rsidR="00074A9C" w:rsidRPr="00F337EF" w14:paraId="55BA20E8" w14:textId="77777777" w:rsidTr="00715410">
        <w:tc>
          <w:tcPr>
            <w:tcW w:w="846" w:type="dxa"/>
          </w:tcPr>
          <w:p w14:paraId="64532DCD" w14:textId="77777777" w:rsidR="00074A9C" w:rsidRPr="00F337EF" w:rsidRDefault="00074A9C" w:rsidP="00715410">
            <w:pPr>
              <w:jc w:val="center"/>
              <w:rPr>
                <w:rFonts w:ascii="Times New Roman" w:hAnsi="Times New Roman" w:cs="Times New Roman"/>
                <w:sz w:val="28"/>
                <w:szCs w:val="28"/>
              </w:rPr>
            </w:pPr>
          </w:p>
        </w:tc>
        <w:tc>
          <w:tcPr>
            <w:tcW w:w="7771" w:type="dxa"/>
          </w:tcPr>
          <w:p w14:paraId="66110C0E" w14:textId="77777777" w:rsidR="00074A9C" w:rsidRPr="00144764" w:rsidRDefault="00074A9C" w:rsidP="00715410">
            <w:pPr>
              <w:pStyle w:val="Default"/>
              <w:rPr>
                <w:color w:val="auto"/>
                <w:sz w:val="28"/>
                <w:szCs w:val="28"/>
                <w:lang w:val="kk-KZ"/>
              </w:rPr>
            </w:pPr>
            <w:proofErr w:type="spellStart"/>
            <w:r w:rsidRPr="00F337EF">
              <w:rPr>
                <w:b/>
                <w:bCs/>
                <w:color w:val="auto"/>
                <w:sz w:val="28"/>
                <w:szCs w:val="28"/>
              </w:rPr>
              <w:t>Нoрмaтив</w:t>
            </w:r>
            <w:proofErr w:type="spellEnd"/>
            <w:r>
              <w:rPr>
                <w:b/>
                <w:bCs/>
                <w:color w:val="auto"/>
                <w:sz w:val="28"/>
                <w:szCs w:val="28"/>
                <w:lang w:val="kk-KZ"/>
              </w:rPr>
              <w:t>тік сілтемелер</w:t>
            </w:r>
            <w:r w:rsidRPr="00A75BBD">
              <w:rPr>
                <w:bCs/>
                <w:color w:val="auto"/>
                <w:sz w:val="28"/>
                <w:szCs w:val="28"/>
                <w:lang w:val="kk-KZ"/>
              </w:rPr>
              <w:t>...............................................</w:t>
            </w:r>
            <w:r>
              <w:rPr>
                <w:bCs/>
                <w:color w:val="auto"/>
                <w:sz w:val="28"/>
                <w:szCs w:val="28"/>
                <w:lang w:val="kk-KZ"/>
              </w:rPr>
              <w:t>...............</w:t>
            </w:r>
            <w:r w:rsidRPr="00A75BBD">
              <w:rPr>
                <w:bCs/>
                <w:color w:val="auto"/>
                <w:sz w:val="28"/>
                <w:szCs w:val="28"/>
                <w:lang w:val="kk-KZ"/>
              </w:rPr>
              <w:t>.</w:t>
            </w:r>
          </w:p>
        </w:tc>
        <w:tc>
          <w:tcPr>
            <w:tcW w:w="739" w:type="dxa"/>
          </w:tcPr>
          <w:p w14:paraId="37085538"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074A9C" w:rsidRPr="00F337EF" w14:paraId="7DA7068D" w14:textId="77777777" w:rsidTr="00715410">
        <w:tc>
          <w:tcPr>
            <w:tcW w:w="846" w:type="dxa"/>
          </w:tcPr>
          <w:p w14:paraId="608D3CC5" w14:textId="77777777" w:rsidR="00074A9C" w:rsidRPr="00F337EF" w:rsidRDefault="00074A9C" w:rsidP="00715410">
            <w:pPr>
              <w:jc w:val="center"/>
              <w:rPr>
                <w:rFonts w:ascii="Times New Roman" w:hAnsi="Times New Roman" w:cs="Times New Roman"/>
                <w:sz w:val="28"/>
                <w:szCs w:val="28"/>
              </w:rPr>
            </w:pPr>
          </w:p>
        </w:tc>
        <w:tc>
          <w:tcPr>
            <w:tcW w:w="7771" w:type="dxa"/>
          </w:tcPr>
          <w:p w14:paraId="25613F43" w14:textId="77777777" w:rsidR="00074A9C" w:rsidRPr="00193803" w:rsidRDefault="00074A9C" w:rsidP="00715410">
            <w:pPr>
              <w:pStyle w:val="Default"/>
              <w:rPr>
                <w:color w:val="auto"/>
                <w:sz w:val="28"/>
                <w:szCs w:val="28"/>
                <w:lang w:val="kk-KZ"/>
              </w:rPr>
            </w:pPr>
            <w:r>
              <w:rPr>
                <w:b/>
                <w:bCs/>
                <w:color w:val="auto"/>
                <w:sz w:val="28"/>
                <w:szCs w:val="28"/>
                <w:lang w:val="kk-KZ"/>
              </w:rPr>
              <w:t>Анықтамалар</w:t>
            </w:r>
            <w:r w:rsidRPr="00F337EF">
              <w:rPr>
                <w:b/>
                <w:bCs/>
                <w:color w:val="auto"/>
                <w:sz w:val="28"/>
                <w:szCs w:val="28"/>
              </w:rPr>
              <w:t xml:space="preserve"> </w:t>
            </w:r>
            <w:r w:rsidRPr="00A75BBD">
              <w:rPr>
                <w:bCs/>
                <w:color w:val="auto"/>
                <w:sz w:val="28"/>
                <w:szCs w:val="28"/>
                <w:lang w:val="kk-KZ"/>
              </w:rPr>
              <w:t>......................................</w:t>
            </w:r>
            <w:r>
              <w:rPr>
                <w:bCs/>
                <w:color w:val="auto"/>
                <w:sz w:val="28"/>
                <w:szCs w:val="28"/>
                <w:lang w:val="kk-KZ"/>
              </w:rPr>
              <w:t>........</w:t>
            </w:r>
            <w:r w:rsidRPr="00A75BBD">
              <w:rPr>
                <w:bCs/>
                <w:color w:val="auto"/>
                <w:sz w:val="28"/>
                <w:szCs w:val="28"/>
                <w:lang w:val="kk-KZ"/>
              </w:rPr>
              <w:t>...................................</w:t>
            </w:r>
          </w:p>
        </w:tc>
        <w:tc>
          <w:tcPr>
            <w:tcW w:w="739" w:type="dxa"/>
          </w:tcPr>
          <w:p w14:paraId="1EC4C42F"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074A9C" w:rsidRPr="00F337EF" w14:paraId="095E183A" w14:textId="77777777" w:rsidTr="00715410">
        <w:tc>
          <w:tcPr>
            <w:tcW w:w="846" w:type="dxa"/>
          </w:tcPr>
          <w:p w14:paraId="0BB35A5E" w14:textId="77777777" w:rsidR="00074A9C" w:rsidRPr="00F337EF" w:rsidRDefault="00074A9C" w:rsidP="00715410">
            <w:pPr>
              <w:jc w:val="center"/>
              <w:rPr>
                <w:rFonts w:ascii="Times New Roman" w:hAnsi="Times New Roman" w:cs="Times New Roman"/>
                <w:sz w:val="28"/>
                <w:szCs w:val="28"/>
              </w:rPr>
            </w:pPr>
          </w:p>
        </w:tc>
        <w:tc>
          <w:tcPr>
            <w:tcW w:w="7771" w:type="dxa"/>
          </w:tcPr>
          <w:p w14:paraId="7A9E8776" w14:textId="77777777" w:rsidR="00074A9C" w:rsidRPr="00193803" w:rsidRDefault="00074A9C" w:rsidP="00715410">
            <w:pPr>
              <w:pStyle w:val="Default"/>
              <w:rPr>
                <w:color w:val="auto"/>
                <w:sz w:val="28"/>
                <w:szCs w:val="28"/>
                <w:lang w:val="kk-KZ"/>
              </w:rPr>
            </w:pPr>
            <w:r>
              <w:rPr>
                <w:b/>
                <w:bCs/>
                <w:color w:val="auto"/>
                <w:sz w:val="28"/>
                <w:szCs w:val="28"/>
                <w:lang w:val="kk-KZ"/>
              </w:rPr>
              <w:t>Белгілеулер және қысқартулар</w:t>
            </w:r>
            <w:r w:rsidRPr="00F337EF">
              <w:rPr>
                <w:b/>
                <w:bCs/>
                <w:color w:val="auto"/>
                <w:sz w:val="28"/>
                <w:szCs w:val="28"/>
              </w:rPr>
              <w:t xml:space="preserve"> </w:t>
            </w:r>
            <w:r w:rsidRPr="00A75BBD">
              <w:rPr>
                <w:bCs/>
                <w:color w:val="auto"/>
                <w:sz w:val="28"/>
                <w:szCs w:val="28"/>
                <w:lang w:val="kk-KZ"/>
              </w:rPr>
              <w:t>........</w:t>
            </w:r>
            <w:r>
              <w:rPr>
                <w:bCs/>
                <w:color w:val="auto"/>
                <w:sz w:val="28"/>
                <w:szCs w:val="28"/>
                <w:lang w:val="kk-KZ"/>
              </w:rPr>
              <w:t>...................</w:t>
            </w:r>
            <w:r w:rsidRPr="00A75BBD">
              <w:rPr>
                <w:bCs/>
                <w:color w:val="auto"/>
                <w:sz w:val="28"/>
                <w:szCs w:val="28"/>
                <w:lang w:val="kk-KZ"/>
              </w:rPr>
              <w:t>.......................</w:t>
            </w:r>
          </w:p>
        </w:tc>
        <w:tc>
          <w:tcPr>
            <w:tcW w:w="739" w:type="dxa"/>
          </w:tcPr>
          <w:p w14:paraId="2EBFA65D"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074A9C" w:rsidRPr="00F337EF" w14:paraId="1AB09326" w14:textId="77777777" w:rsidTr="00715410">
        <w:tc>
          <w:tcPr>
            <w:tcW w:w="846" w:type="dxa"/>
          </w:tcPr>
          <w:p w14:paraId="79D425C2" w14:textId="77777777" w:rsidR="00074A9C" w:rsidRPr="00F337EF" w:rsidRDefault="00074A9C" w:rsidP="00715410">
            <w:pPr>
              <w:jc w:val="center"/>
              <w:rPr>
                <w:rFonts w:ascii="Times New Roman" w:hAnsi="Times New Roman" w:cs="Times New Roman"/>
                <w:sz w:val="28"/>
                <w:szCs w:val="28"/>
              </w:rPr>
            </w:pPr>
          </w:p>
        </w:tc>
        <w:tc>
          <w:tcPr>
            <w:tcW w:w="7771" w:type="dxa"/>
          </w:tcPr>
          <w:p w14:paraId="5AB9889F" w14:textId="77777777" w:rsidR="00074A9C" w:rsidRPr="00193803" w:rsidRDefault="00074A9C" w:rsidP="00715410">
            <w:pPr>
              <w:pStyle w:val="Default"/>
              <w:rPr>
                <w:color w:val="auto"/>
                <w:sz w:val="28"/>
                <w:szCs w:val="28"/>
                <w:lang w:val="kk-KZ"/>
              </w:rPr>
            </w:pPr>
            <w:r>
              <w:rPr>
                <w:b/>
                <w:bCs/>
                <w:color w:val="auto"/>
                <w:sz w:val="28"/>
                <w:szCs w:val="28"/>
                <w:lang w:val="kk-KZ"/>
              </w:rPr>
              <w:t>Кіріспе</w:t>
            </w:r>
            <w:r w:rsidRPr="00F337EF">
              <w:rPr>
                <w:b/>
                <w:bCs/>
                <w:color w:val="auto"/>
                <w:sz w:val="28"/>
                <w:szCs w:val="28"/>
              </w:rPr>
              <w:t xml:space="preserve"> </w:t>
            </w:r>
            <w:r w:rsidRPr="00A75BBD">
              <w:rPr>
                <w:bCs/>
                <w:color w:val="auto"/>
                <w:sz w:val="28"/>
                <w:szCs w:val="28"/>
                <w:lang w:val="kk-KZ"/>
              </w:rPr>
              <w:t>...................................................</w:t>
            </w:r>
            <w:r>
              <w:rPr>
                <w:bCs/>
                <w:color w:val="auto"/>
                <w:sz w:val="28"/>
                <w:szCs w:val="28"/>
                <w:lang w:val="kk-KZ"/>
              </w:rPr>
              <w:t>....</w:t>
            </w:r>
            <w:r w:rsidRPr="00A75BBD">
              <w:rPr>
                <w:bCs/>
                <w:color w:val="auto"/>
                <w:sz w:val="28"/>
                <w:szCs w:val="28"/>
                <w:lang w:val="kk-KZ"/>
              </w:rPr>
              <w:t>......................................</w:t>
            </w:r>
          </w:p>
        </w:tc>
        <w:tc>
          <w:tcPr>
            <w:tcW w:w="739" w:type="dxa"/>
          </w:tcPr>
          <w:p w14:paraId="1ABB336D"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074A9C" w:rsidRPr="00F337EF" w14:paraId="58142857" w14:textId="77777777" w:rsidTr="00715410">
        <w:tc>
          <w:tcPr>
            <w:tcW w:w="846" w:type="dxa"/>
          </w:tcPr>
          <w:p w14:paraId="0309D547" w14:textId="77777777" w:rsidR="00074A9C" w:rsidRPr="00F337EF" w:rsidRDefault="00074A9C" w:rsidP="00715410">
            <w:pPr>
              <w:jc w:val="center"/>
              <w:rPr>
                <w:rFonts w:ascii="Times New Roman" w:hAnsi="Times New Roman" w:cs="Times New Roman"/>
                <w:sz w:val="28"/>
                <w:szCs w:val="28"/>
              </w:rPr>
            </w:pPr>
          </w:p>
        </w:tc>
        <w:tc>
          <w:tcPr>
            <w:tcW w:w="7771" w:type="dxa"/>
          </w:tcPr>
          <w:p w14:paraId="2B47A850" w14:textId="77777777" w:rsidR="00074A9C" w:rsidRPr="00F337EF" w:rsidRDefault="00074A9C" w:rsidP="00715410">
            <w:pPr>
              <w:pStyle w:val="Default"/>
              <w:rPr>
                <w:color w:val="auto"/>
                <w:sz w:val="28"/>
                <w:szCs w:val="28"/>
              </w:rPr>
            </w:pPr>
            <w:r>
              <w:rPr>
                <w:b/>
                <w:bCs/>
                <w:color w:val="auto"/>
                <w:sz w:val="28"/>
                <w:szCs w:val="28"/>
                <w:lang w:val="kk-KZ"/>
              </w:rPr>
              <w:t>Негізгі бөлім</w:t>
            </w:r>
            <w:r w:rsidRPr="00A75BBD">
              <w:rPr>
                <w:bCs/>
                <w:color w:val="auto"/>
                <w:sz w:val="28"/>
                <w:szCs w:val="28"/>
                <w:lang w:val="kk-KZ"/>
              </w:rPr>
              <w:t>................................................</w:t>
            </w:r>
            <w:r>
              <w:rPr>
                <w:bCs/>
                <w:color w:val="auto"/>
                <w:sz w:val="28"/>
                <w:szCs w:val="28"/>
                <w:lang w:val="kk-KZ"/>
              </w:rPr>
              <w:t>........</w:t>
            </w:r>
            <w:r w:rsidRPr="00A75BBD">
              <w:rPr>
                <w:bCs/>
                <w:color w:val="auto"/>
                <w:sz w:val="28"/>
                <w:szCs w:val="28"/>
                <w:lang w:val="kk-KZ"/>
              </w:rPr>
              <w:t>............................</w:t>
            </w:r>
            <w:r w:rsidRPr="00A75BBD">
              <w:rPr>
                <w:bCs/>
                <w:color w:val="auto"/>
                <w:sz w:val="28"/>
                <w:szCs w:val="28"/>
              </w:rPr>
              <w:t xml:space="preserve"> </w:t>
            </w:r>
          </w:p>
        </w:tc>
        <w:tc>
          <w:tcPr>
            <w:tcW w:w="739" w:type="dxa"/>
          </w:tcPr>
          <w:p w14:paraId="7710BC49"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r>
      <w:tr w:rsidR="00074A9C" w:rsidRPr="00F337EF" w14:paraId="1D67C918" w14:textId="77777777" w:rsidTr="00715410">
        <w:tc>
          <w:tcPr>
            <w:tcW w:w="846" w:type="dxa"/>
          </w:tcPr>
          <w:p w14:paraId="185C7A22" w14:textId="77777777" w:rsidR="00074A9C" w:rsidRPr="00F337EF" w:rsidRDefault="00074A9C" w:rsidP="00715410">
            <w:pPr>
              <w:jc w:val="center"/>
              <w:rPr>
                <w:rFonts w:ascii="Times New Roman" w:hAnsi="Times New Roman" w:cs="Times New Roman"/>
                <w:sz w:val="28"/>
                <w:szCs w:val="28"/>
              </w:rPr>
            </w:pPr>
            <w:r w:rsidRPr="00F337EF">
              <w:rPr>
                <w:rFonts w:ascii="Times New Roman" w:hAnsi="Times New Roman" w:cs="Times New Roman"/>
                <w:sz w:val="28"/>
                <w:szCs w:val="28"/>
              </w:rPr>
              <w:t>1</w:t>
            </w:r>
          </w:p>
        </w:tc>
        <w:tc>
          <w:tcPr>
            <w:tcW w:w="7771" w:type="dxa"/>
          </w:tcPr>
          <w:p w14:paraId="2EC62CBD" w14:textId="77777777" w:rsidR="00074A9C" w:rsidRPr="00193803" w:rsidRDefault="00074A9C" w:rsidP="00715410">
            <w:pPr>
              <w:pStyle w:val="Default"/>
              <w:rPr>
                <w:b/>
                <w:color w:val="auto"/>
                <w:sz w:val="28"/>
                <w:szCs w:val="28"/>
                <w:lang w:val="kk-KZ"/>
              </w:rPr>
            </w:pPr>
            <w:r>
              <w:rPr>
                <w:b/>
                <w:color w:val="auto"/>
                <w:sz w:val="28"/>
                <w:szCs w:val="28"/>
                <w:lang w:val="kk-KZ"/>
              </w:rPr>
              <w:t xml:space="preserve">Күздік бидайдың сары  тат ауруына төзімділігін Қазақстандағы және шет елдегі зерттеулер </w:t>
            </w:r>
            <w:r w:rsidRPr="00F337EF">
              <w:rPr>
                <w:b/>
                <w:color w:val="auto"/>
                <w:sz w:val="28"/>
                <w:szCs w:val="28"/>
              </w:rPr>
              <w:t>(</w:t>
            </w:r>
            <w:r>
              <w:rPr>
                <w:b/>
                <w:color w:val="auto"/>
                <w:sz w:val="28"/>
                <w:szCs w:val="28"/>
                <w:lang w:val="kk-KZ"/>
              </w:rPr>
              <w:t>әдебиетке шолу</w:t>
            </w:r>
            <w:r w:rsidRPr="00F337EF">
              <w:rPr>
                <w:b/>
                <w:bCs/>
                <w:color w:val="auto"/>
                <w:sz w:val="28"/>
                <w:szCs w:val="28"/>
              </w:rPr>
              <w:t xml:space="preserve">) </w:t>
            </w:r>
            <w:r w:rsidRPr="00A75BBD">
              <w:rPr>
                <w:bCs/>
                <w:color w:val="auto"/>
                <w:sz w:val="28"/>
                <w:szCs w:val="28"/>
                <w:lang w:val="kk-KZ"/>
              </w:rPr>
              <w:t>.....................</w:t>
            </w:r>
            <w:r>
              <w:rPr>
                <w:bCs/>
                <w:color w:val="auto"/>
                <w:sz w:val="28"/>
                <w:szCs w:val="28"/>
                <w:lang w:val="kk-KZ"/>
              </w:rPr>
              <w:t>..........................................................................</w:t>
            </w:r>
          </w:p>
        </w:tc>
        <w:tc>
          <w:tcPr>
            <w:tcW w:w="739" w:type="dxa"/>
            <w:vAlign w:val="bottom"/>
          </w:tcPr>
          <w:p w14:paraId="03AF25F5" w14:textId="77777777" w:rsidR="00074A9C" w:rsidRDefault="00074A9C" w:rsidP="00715410">
            <w:pPr>
              <w:jc w:val="center"/>
              <w:rPr>
                <w:rFonts w:ascii="Times New Roman" w:hAnsi="Times New Roman" w:cs="Times New Roman"/>
                <w:sz w:val="28"/>
                <w:szCs w:val="28"/>
                <w:lang w:val="kk-KZ"/>
              </w:rPr>
            </w:pPr>
          </w:p>
          <w:p w14:paraId="714FCC91" w14:textId="77777777" w:rsidR="00074A9C" w:rsidRPr="00A75BB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r>
      <w:tr w:rsidR="00074A9C" w:rsidRPr="00F337EF" w14:paraId="0359DFE5" w14:textId="77777777" w:rsidTr="00715410">
        <w:tc>
          <w:tcPr>
            <w:tcW w:w="846" w:type="dxa"/>
          </w:tcPr>
          <w:p w14:paraId="319A5F48" w14:textId="77777777" w:rsidR="00074A9C" w:rsidRPr="00F337EF" w:rsidRDefault="00074A9C" w:rsidP="00715410">
            <w:pPr>
              <w:jc w:val="center"/>
              <w:rPr>
                <w:rFonts w:ascii="Times New Roman" w:hAnsi="Times New Roman" w:cs="Times New Roman"/>
                <w:sz w:val="28"/>
                <w:szCs w:val="28"/>
              </w:rPr>
            </w:pPr>
            <w:r w:rsidRPr="00F337EF">
              <w:rPr>
                <w:rFonts w:ascii="Times New Roman" w:hAnsi="Times New Roman" w:cs="Times New Roman"/>
                <w:sz w:val="28"/>
                <w:szCs w:val="28"/>
              </w:rPr>
              <w:t>1.1</w:t>
            </w:r>
          </w:p>
        </w:tc>
        <w:tc>
          <w:tcPr>
            <w:tcW w:w="7771" w:type="dxa"/>
          </w:tcPr>
          <w:p w14:paraId="0A462487" w14:textId="77777777" w:rsidR="00074A9C" w:rsidRPr="00193803" w:rsidRDefault="00074A9C" w:rsidP="00715410">
            <w:pPr>
              <w:pStyle w:val="Default"/>
              <w:rPr>
                <w:color w:val="auto"/>
                <w:sz w:val="28"/>
                <w:szCs w:val="28"/>
                <w:lang w:val="kk-KZ"/>
              </w:rPr>
            </w:pPr>
            <w:r w:rsidRPr="006D69BF">
              <w:rPr>
                <w:color w:val="auto"/>
                <w:sz w:val="28"/>
                <w:szCs w:val="28"/>
              </w:rPr>
              <w:t xml:space="preserve">Сары тат </w:t>
            </w:r>
            <w:r w:rsidRPr="00F337EF">
              <w:rPr>
                <w:color w:val="auto"/>
                <w:sz w:val="28"/>
                <w:szCs w:val="28"/>
              </w:rPr>
              <w:t>(</w:t>
            </w:r>
            <w:proofErr w:type="spellStart"/>
            <w:r w:rsidRPr="00F337EF">
              <w:rPr>
                <w:i/>
                <w:color w:val="auto"/>
                <w:sz w:val="28"/>
                <w:szCs w:val="28"/>
              </w:rPr>
              <w:t>Puccinia</w:t>
            </w:r>
            <w:proofErr w:type="spellEnd"/>
            <w:r w:rsidRPr="00F337EF">
              <w:rPr>
                <w:i/>
                <w:color w:val="auto"/>
                <w:sz w:val="28"/>
                <w:szCs w:val="28"/>
              </w:rPr>
              <w:t xml:space="preserve"> </w:t>
            </w:r>
            <w:proofErr w:type="spellStart"/>
            <w:r w:rsidRPr="00F337EF">
              <w:rPr>
                <w:i/>
                <w:color w:val="auto"/>
                <w:sz w:val="28"/>
                <w:szCs w:val="28"/>
              </w:rPr>
              <w:t>striiformis</w:t>
            </w:r>
            <w:proofErr w:type="spellEnd"/>
            <w:r w:rsidRPr="00F337EF">
              <w:rPr>
                <w:i/>
                <w:color w:val="auto"/>
                <w:sz w:val="28"/>
                <w:szCs w:val="28"/>
              </w:rPr>
              <w:t xml:space="preserve"> </w:t>
            </w:r>
            <w:r w:rsidRPr="00F337EF">
              <w:rPr>
                <w:color w:val="auto"/>
                <w:sz w:val="28"/>
                <w:szCs w:val="28"/>
              </w:rPr>
              <w:t xml:space="preserve">f. </w:t>
            </w:r>
            <w:proofErr w:type="spellStart"/>
            <w:r w:rsidRPr="00F337EF">
              <w:rPr>
                <w:color w:val="auto"/>
                <w:sz w:val="28"/>
                <w:szCs w:val="28"/>
              </w:rPr>
              <w:t>sp</w:t>
            </w:r>
            <w:proofErr w:type="spellEnd"/>
            <w:r w:rsidRPr="00F337EF">
              <w:rPr>
                <w:color w:val="auto"/>
                <w:sz w:val="28"/>
                <w:szCs w:val="28"/>
              </w:rPr>
              <w:t xml:space="preserve">. </w:t>
            </w:r>
            <w:proofErr w:type="spellStart"/>
            <w:r w:rsidRPr="00F337EF">
              <w:rPr>
                <w:i/>
                <w:color w:val="auto"/>
                <w:sz w:val="28"/>
                <w:szCs w:val="28"/>
              </w:rPr>
              <w:t>tritici</w:t>
            </w:r>
            <w:proofErr w:type="spellEnd"/>
            <w:r w:rsidRPr="00F337EF">
              <w:rPr>
                <w:color w:val="auto"/>
                <w:sz w:val="28"/>
                <w:szCs w:val="28"/>
              </w:rPr>
              <w:t xml:space="preserve">) </w:t>
            </w:r>
            <w:r>
              <w:rPr>
                <w:color w:val="auto"/>
                <w:sz w:val="28"/>
                <w:szCs w:val="28"/>
              </w:rPr>
              <w:t>ауру</w:t>
            </w:r>
            <w:r w:rsidRPr="006D69BF">
              <w:rPr>
                <w:color w:val="auto"/>
                <w:sz w:val="28"/>
                <w:szCs w:val="28"/>
              </w:rPr>
              <w:t xml:space="preserve"> </w:t>
            </w:r>
            <w:proofErr w:type="spellStart"/>
            <w:r w:rsidRPr="006D69BF">
              <w:rPr>
                <w:color w:val="auto"/>
                <w:sz w:val="28"/>
                <w:szCs w:val="28"/>
              </w:rPr>
              <w:t>қоздырғышының</w:t>
            </w:r>
            <w:proofErr w:type="spellEnd"/>
            <w:r w:rsidRPr="006D69BF">
              <w:rPr>
                <w:color w:val="auto"/>
                <w:sz w:val="28"/>
                <w:szCs w:val="28"/>
              </w:rPr>
              <w:t xml:space="preserve"> </w:t>
            </w:r>
            <w:proofErr w:type="spellStart"/>
            <w:r w:rsidRPr="006D69BF">
              <w:rPr>
                <w:color w:val="auto"/>
                <w:sz w:val="28"/>
                <w:szCs w:val="28"/>
              </w:rPr>
              <w:t>сипаттамасы</w:t>
            </w:r>
            <w:proofErr w:type="spellEnd"/>
            <w:r w:rsidRPr="006D69BF">
              <w:rPr>
                <w:color w:val="auto"/>
                <w:sz w:val="28"/>
                <w:szCs w:val="28"/>
              </w:rPr>
              <w:t xml:space="preserve"> </w:t>
            </w:r>
            <w:r>
              <w:rPr>
                <w:color w:val="auto"/>
                <w:sz w:val="28"/>
                <w:szCs w:val="28"/>
                <w:lang w:val="kk-KZ"/>
              </w:rPr>
              <w:t>......................................................</w:t>
            </w:r>
          </w:p>
        </w:tc>
        <w:tc>
          <w:tcPr>
            <w:tcW w:w="739" w:type="dxa"/>
          </w:tcPr>
          <w:p w14:paraId="3FF3FA94" w14:textId="77777777" w:rsidR="00074A9C" w:rsidRDefault="00074A9C" w:rsidP="00715410">
            <w:pPr>
              <w:jc w:val="center"/>
              <w:rPr>
                <w:rFonts w:ascii="Times New Roman" w:hAnsi="Times New Roman" w:cs="Times New Roman"/>
                <w:sz w:val="28"/>
                <w:szCs w:val="28"/>
                <w:lang w:val="kk-KZ"/>
              </w:rPr>
            </w:pPr>
          </w:p>
          <w:p w14:paraId="0DE0C7B3"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19</w:t>
            </w:r>
          </w:p>
        </w:tc>
      </w:tr>
      <w:tr w:rsidR="00074A9C" w:rsidRPr="00F337EF" w14:paraId="6D666B7F" w14:textId="77777777" w:rsidTr="00715410">
        <w:tc>
          <w:tcPr>
            <w:tcW w:w="846" w:type="dxa"/>
          </w:tcPr>
          <w:p w14:paraId="29EEFAB5" w14:textId="77777777" w:rsidR="00074A9C" w:rsidRPr="00F337EF" w:rsidRDefault="00074A9C" w:rsidP="00715410">
            <w:pPr>
              <w:jc w:val="center"/>
              <w:rPr>
                <w:rFonts w:ascii="Times New Roman" w:hAnsi="Times New Roman" w:cs="Times New Roman"/>
                <w:sz w:val="28"/>
                <w:szCs w:val="28"/>
              </w:rPr>
            </w:pPr>
            <w:r w:rsidRPr="00F337EF">
              <w:rPr>
                <w:rFonts w:ascii="Times New Roman" w:hAnsi="Times New Roman" w:cs="Times New Roman"/>
                <w:sz w:val="28"/>
                <w:szCs w:val="28"/>
              </w:rPr>
              <w:t>1.2</w:t>
            </w:r>
          </w:p>
        </w:tc>
        <w:tc>
          <w:tcPr>
            <w:tcW w:w="7771" w:type="dxa"/>
          </w:tcPr>
          <w:p w14:paraId="5014B32A" w14:textId="77777777" w:rsidR="00074A9C" w:rsidRPr="00DB43B0" w:rsidRDefault="00074A9C" w:rsidP="00715410">
            <w:pPr>
              <w:pStyle w:val="Default"/>
              <w:rPr>
                <w:color w:val="auto"/>
                <w:sz w:val="28"/>
                <w:szCs w:val="28"/>
                <w:lang w:val="kk-KZ"/>
              </w:rPr>
            </w:pPr>
            <w:r>
              <w:rPr>
                <w:color w:val="auto"/>
                <w:sz w:val="28"/>
                <w:szCs w:val="28"/>
                <w:lang w:val="kk-KZ"/>
              </w:rPr>
              <w:t>И</w:t>
            </w:r>
            <w:proofErr w:type="spellStart"/>
            <w:r w:rsidRPr="00F337EF">
              <w:rPr>
                <w:color w:val="auto"/>
                <w:sz w:val="28"/>
                <w:szCs w:val="28"/>
              </w:rPr>
              <w:t>ммунитет</w:t>
            </w:r>
            <w:proofErr w:type="spellEnd"/>
            <w:r>
              <w:rPr>
                <w:color w:val="auto"/>
                <w:sz w:val="28"/>
                <w:szCs w:val="28"/>
                <w:lang w:val="kk-KZ"/>
              </w:rPr>
              <w:t xml:space="preserve">ке бағытталған селекция үшін, күздік бидайдың сары тат </w:t>
            </w:r>
            <w:r w:rsidRPr="00F337EF">
              <w:rPr>
                <w:color w:val="auto"/>
                <w:sz w:val="28"/>
                <w:szCs w:val="28"/>
              </w:rPr>
              <w:t>(</w:t>
            </w:r>
            <w:proofErr w:type="spellStart"/>
            <w:r w:rsidRPr="00F337EF">
              <w:rPr>
                <w:i/>
                <w:color w:val="auto"/>
                <w:sz w:val="28"/>
                <w:szCs w:val="28"/>
              </w:rPr>
              <w:t>Puccinia</w:t>
            </w:r>
            <w:proofErr w:type="spellEnd"/>
            <w:r w:rsidRPr="00F337EF">
              <w:rPr>
                <w:i/>
                <w:color w:val="auto"/>
                <w:sz w:val="28"/>
                <w:szCs w:val="28"/>
              </w:rPr>
              <w:t xml:space="preserve"> </w:t>
            </w:r>
            <w:proofErr w:type="spellStart"/>
            <w:r w:rsidRPr="00F337EF">
              <w:rPr>
                <w:i/>
                <w:color w:val="auto"/>
                <w:sz w:val="28"/>
                <w:szCs w:val="28"/>
              </w:rPr>
              <w:t>striiformis</w:t>
            </w:r>
            <w:proofErr w:type="spellEnd"/>
            <w:r w:rsidRPr="00F337EF">
              <w:rPr>
                <w:i/>
                <w:color w:val="auto"/>
                <w:sz w:val="28"/>
                <w:szCs w:val="28"/>
              </w:rPr>
              <w:t xml:space="preserve"> </w:t>
            </w:r>
            <w:r w:rsidRPr="00F337EF">
              <w:rPr>
                <w:color w:val="auto"/>
                <w:sz w:val="28"/>
                <w:szCs w:val="28"/>
              </w:rPr>
              <w:t xml:space="preserve">f. </w:t>
            </w:r>
            <w:proofErr w:type="spellStart"/>
            <w:r w:rsidRPr="00F337EF">
              <w:rPr>
                <w:color w:val="auto"/>
                <w:sz w:val="28"/>
                <w:szCs w:val="28"/>
              </w:rPr>
              <w:t>sp</w:t>
            </w:r>
            <w:proofErr w:type="spellEnd"/>
            <w:r w:rsidRPr="00F337EF">
              <w:rPr>
                <w:color w:val="auto"/>
                <w:sz w:val="28"/>
                <w:szCs w:val="28"/>
              </w:rPr>
              <w:t xml:space="preserve">. </w:t>
            </w:r>
            <w:proofErr w:type="spellStart"/>
            <w:proofErr w:type="gramStart"/>
            <w:r w:rsidRPr="00F337EF">
              <w:rPr>
                <w:i/>
                <w:color w:val="auto"/>
                <w:sz w:val="28"/>
                <w:szCs w:val="28"/>
              </w:rPr>
              <w:t>tritici</w:t>
            </w:r>
            <w:proofErr w:type="spellEnd"/>
            <w:r>
              <w:rPr>
                <w:i/>
                <w:color w:val="auto"/>
                <w:sz w:val="28"/>
                <w:szCs w:val="28"/>
                <w:lang w:val="kk-KZ"/>
              </w:rPr>
              <w:t xml:space="preserve"> </w:t>
            </w:r>
            <w:r w:rsidRPr="00F337EF">
              <w:rPr>
                <w:color w:val="auto"/>
                <w:sz w:val="28"/>
                <w:szCs w:val="28"/>
              </w:rPr>
              <w:t>)</w:t>
            </w:r>
            <w:proofErr w:type="gramEnd"/>
            <w:r>
              <w:rPr>
                <w:color w:val="auto"/>
                <w:sz w:val="28"/>
                <w:szCs w:val="28"/>
                <w:lang w:val="kk-KZ"/>
              </w:rPr>
              <w:t xml:space="preserve"> ауруына </w:t>
            </w:r>
            <w:proofErr w:type="gramStart"/>
            <w:r>
              <w:rPr>
                <w:color w:val="auto"/>
                <w:sz w:val="28"/>
                <w:szCs w:val="28"/>
                <w:lang w:val="kk-KZ"/>
              </w:rPr>
              <w:t>төзімділігінің  зерттеулері</w:t>
            </w:r>
            <w:proofErr w:type="gramEnd"/>
            <w:r>
              <w:rPr>
                <w:color w:val="auto"/>
                <w:sz w:val="28"/>
                <w:szCs w:val="28"/>
                <w:lang w:val="kk-KZ"/>
              </w:rPr>
              <w:t>..............................................................</w:t>
            </w:r>
          </w:p>
        </w:tc>
        <w:tc>
          <w:tcPr>
            <w:tcW w:w="739" w:type="dxa"/>
          </w:tcPr>
          <w:p w14:paraId="452A420D" w14:textId="77777777" w:rsidR="00074A9C" w:rsidRDefault="00074A9C" w:rsidP="00715410">
            <w:pPr>
              <w:jc w:val="center"/>
              <w:rPr>
                <w:rFonts w:ascii="Times New Roman" w:hAnsi="Times New Roman" w:cs="Times New Roman"/>
                <w:sz w:val="28"/>
                <w:szCs w:val="28"/>
                <w:lang w:val="kk-KZ"/>
              </w:rPr>
            </w:pPr>
          </w:p>
          <w:p w14:paraId="0134C6DE" w14:textId="77777777" w:rsidR="00074A9C" w:rsidRDefault="00074A9C" w:rsidP="00715410">
            <w:pPr>
              <w:jc w:val="center"/>
              <w:rPr>
                <w:rFonts w:ascii="Times New Roman" w:hAnsi="Times New Roman" w:cs="Times New Roman"/>
                <w:sz w:val="28"/>
                <w:szCs w:val="28"/>
                <w:lang w:val="kk-KZ"/>
              </w:rPr>
            </w:pPr>
          </w:p>
          <w:p w14:paraId="60BDD377"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074A9C" w:rsidRPr="00F337EF" w14:paraId="3A36A292" w14:textId="77777777" w:rsidTr="00715410">
        <w:tc>
          <w:tcPr>
            <w:tcW w:w="846" w:type="dxa"/>
          </w:tcPr>
          <w:p w14:paraId="0D36E8B1" w14:textId="77777777" w:rsidR="00074A9C" w:rsidRPr="00F337EF" w:rsidRDefault="00074A9C" w:rsidP="00715410">
            <w:pPr>
              <w:jc w:val="center"/>
              <w:rPr>
                <w:rFonts w:ascii="Times New Roman" w:hAnsi="Times New Roman" w:cs="Times New Roman"/>
                <w:sz w:val="28"/>
                <w:szCs w:val="28"/>
              </w:rPr>
            </w:pPr>
            <w:r w:rsidRPr="00F337EF">
              <w:rPr>
                <w:rFonts w:ascii="Times New Roman" w:hAnsi="Times New Roman" w:cs="Times New Roman"/>
                <w:sz w:val="28"/>
                <w:szCs w:val="28"/>
              </w:rPr>
              <w:t>1.3</w:t>
            </w:r>
          </w:p>
        </w:tc>
        <w:tc>
          <w:tcPr>
            <w:tcW w:w="7771" w:type="dxa"/>
          </w:tcPr>
          <w:p w14:paraId="0E898407" w14:textId="77777777" w:rsidR="00074A9C" w:rsidRPr="00193803" w:rsidRDefault="00074A9C" w:rsidP="00715410">
            <w:pPr>
              <w:pStyle w:val="Default"/>
              <w:rPr>
                <w:color w:val="auto"/>
                <w:sz w:val="28"/>
                <w:szCs w:val="28"/>
                <w:lang w:val="kk-KZ"/>
              </w:rPr>
            </w:pPr>
            <w:r>
              <w:rPr>
                <w:color w:val="auto"/>
                <w:sz w:val="28"/>
                <w:szCs w:val="28"/>
                <w:lang w:val="kk-KZ"/>
              </w:rPr>
              <w:t xml:space="preserve">Сары тат </w:t>
            </w:r>
            <w:r w:rsidRPr="006D69BF">
              <w:rPr>
                <w:color w:val="auto"/>
                <w:sz w:val="28"/>
                <w:szCs w:val="28"/>
              </w:rPr>
              <w:t>(</w:t>
            </w:r>
            <w:proofErr w:type="spellStart"/>
            <w:r w:rsidRPr="00F337EF">
              <w:rPr>
                <w:i/>
                <w:iCs/>
                <w:color w:val="auto"/>
                <w:sz w:val="28"/>
                <w:szCs w:val="28"/>
              </w:rPr>
              <w:t>Puccinia</w:t>
            </w:r>
            <w:proofErr w:type="spellEnd"/>
            <w:r w:rsidRPr="00F337EF">
              <w:rPr>
                <w:i/>
                <w:iCs/>
                <w:color w:val="auto"/>
                <w:sz w:val="28"/>
                <w:szCs w:val="28"/>
              </w:rPr>
              <w:t xml:space="preserve"> </w:t>
            </w:r>
            <w:proofErr w:type="spellStart"/>
            <w:r w:rsidRPr="00F337EF">
              <w:rPr>
                <w:i/>
                <w:color w:val="auto"/>
                <w:sz w:val="28"/>
                <w:szCs w:val="28"/>
              </w:rPr>
              <w:t>striiformis</w:t>
            </w:r>
            <w:proofErr w:type="spellEnd"/>
            <w:r w:rsidRPr="00F337EF">
              <w:rPr>
                <w:color w:val="auto"/>
                <w:sz w:val="28"/>
                <w:szCs w:val="28"/>
              </w:rPr>
              <w:t xml:space="preserve"> f. </w:t>
            </w:r>
            <w:proofErr w:type="spellStart"/>
            <w:r w:rsidRPr="00F337EF">
              <w:rPr>
                <w:color w:val="auto"/>
                <w:sz w:val="28"/>
                <w:szCs w:val="28"/>
              </w:rPr>
              <w:t>sp</w:t>
            </w:r>
            <w:proofErr w:type="spellEnd"/>
            <w:r w:rsidRPr="00F337EF">
              <w:rPr>
                <w:color w:val="auto"/>
                <w:sz w:val="28"/>
                <w:szCs w:val="28"/>
              </w:rPr>
              <w:t xml:space="preserve">. </w:t>
            </w:r>
            <w:proofErr w:type="spellStart"/>
            <w:proofErr w:type="gramStart"/>
            <w:r w:rsidRPr="00F337EF">
              <w:rPr>
                <w:i/>
                <w:color w:val="auto"/>
                <w:sz w:val="28"/>
                <w:szCs w:val="28"/>
              </w:rPr>
              <w:t>tritici</w:t>
            </w:r>
            <w:proofErr w:type="spellEnd"/>
            <w:r w:rsidRPr="006D69BF">
              <w:rPr>
                <w:color w:val="auto"/>
                <w:sz w:val="28"/>
                <w:szCs w:val="28"/>
              </w:rPr>
              <w:t>)</w:t>
            </w:r>
            <w:r w:rsidRPr="006D69BF">
              <w:rPr>
                <w:i/>
                <w:color w:val="auto"/>
                <w:sz w:val="28"/>
                <w:szCs w:val="28"/>
              </w:rPr>
              <w:t xml:space="preserve"> </w:t>
            </w:r>
            <w:r w:rsidRPr="005C01BF">
              <w:rPr>
                <w:color w:val="auto"/>
                <w:sz w:val="28"/>
                <w:szCs w:val="28"/>
                <w:lang w:val="kk-KZ"/>
              </w:rPr>
              <w:t xml:space="preserve"> ауру</w:t>
            </w:r>
            <w:proofErr w:type="gramEnd"/>
            <w:r>
              <w:rPr>
                <w:i/>
                <w:color w:val="auto"/>
                <w:sz w:val="28"/>
                <w:szCs w:val="28"/>
                <w:lang w:val="kk-KZ"/>
              </w:rPr>
              <w:t xml:space="preserve"> </w:t>
            </w:r>
            <w:r>
              <w:rPr>
                <w:color w:val="auto"/>
                <w:sz w:val="28"/>
                <w:szCs w:val="28"/>
                <w:lang w:val="kk-KZ"/>
              </w:rPr>
              <w:t>қоздырғышының п</w:t>
            </w:r>
            <w:proofErr w:type="spellStart"/>
            <w:r w:rsidRPr="00F337EF">
              <w:rPr>
                <w:color w:val="auto"/>
                <w:sz w:val="28"/>
                <w:szCs w:val="28"/>
              </w:rPr>
              <w:t>опуляци</w:t>
            </w:r>
            <w:proofErr w:type="spellEnd"/>
            <w:r>
              <w:rPr>
                <w:color w:val="auto"/>
                <w:sz w:val="28"/>
                <w:szCs w:val="28"/>
                <w:lang w:val="kk-KZ"/>
              </w:rPr>
              <w:t xml:space="preserve">ялық </w:t>
            </w:r>
            <w:r>
              <w:rPr>
                <w:color w:val="auto"/>
                <w:sz w:val="28"/>
                <w:szCs w:val="28"/>
              </w:rPr>
              <w:t>–</w:t>
            </w:r>
            <w:r>
              <w:rPr>
                <w:color w:val="auto"/>
                <w:sz w:val="28"/>
                <w:szCs w:val="28"/>
                <w:lang w:val="kk-KZ"/>
              </w:rPr>
              <w:t xml:space="preserve"> </w:t>
            </w:r>
            <w:proofErr w:type="spellStart"/>
            <w:proofErr w:type="gramStart"/>
            <w:r w:rsidRPr="00F337EF">
              <w:rPr>
                <w:color w:val="auto"/>
                <w:sz w:val="28"/>
                <w:szCs w:val="28"/>
              </w:rPr>
              <w:t>генети</w:t>
            </w:r>
            <w:proofErr w:type="spellEnd"/>
            <w:r>
              <w:rPr>
                <w:color w:val="auto"/>
                <w:sz w:val="28"/>
                <w:szCs w:val="28"/>
                <w:lang w:val="kk-KZ"/>
              </w:rPr>
              <w:t>калық</w:t>
            </w:r>
            <w:r w:rsidRPr="00F337EF">
              <w:rPr>
                <w:color w:val="auto"/>
                <w:sz w:val="28"/>
                <w:szCs w:val="28"/>
              </w:rPr>
              <w:t xml:space="preserve"> </w:t>
            </w:r>
            <w:r>
              <w:rPr>
                <w:color w:val="auto"/>
                <w:sz w:val="28"/>
                <w:szCs w:val="28"/>
              </w:rPr>
              <w:t xml:space="preserve"> </w:t>
            </w:r>
            <w:r>
              <w:rPr>
                <w:color w:val="auto"/>
                <w:sz w:val="28"/>
                <w:szCs w:val="28"/>
                <w:lang w:val="kk-KZ"/>
              </w:rPr>
              <w:t>зерттеулері</w:t>
            </w:r>
            <w:r w:rsidRPr="00F337EF">
              <w:rPr>
                <w:color w:val="auto"/>
                <w:sz w:val="28"/>
                <w:szCs w:val="28"/>
              </w:rPr>
              <w:t xml:space="preserve"> </w:t>
            </w:r>
            <w:r>
              <w:rPr>
                <w:color w:val="auto"/>
                <w:sz w:val="28"/>
                <w:szCs w:val="28"/>
                <w:lang w:val="kk-KZ"/>
              </w:rPr>
              <w:t>....</w:t>
            </w:r>
            <w:proofErr w:type="gramEnd"/>
          </w:p>
        </w:tc>
        <w:tc>
          <w:tcPr>
            <w:tcW w:w="739" w:type="dxa"/>
          </w:tcPr>
          <w:p w14:paraId="4C9ABD16" w14:textId="77777777" w:rsidR="00074A9C" w:rsidRDefault="00074A9C" w:rsidP="00715410">
            <w:pPr>
              <w:jc w:val="center"/>
              <w:rPr>
                <w:rFonts w:ascii="Times New Roman" w:hAnsi="Times New Roman" w:cs="Times New Roman"/>
                <w:sz w:val="28"/>
                <w:szCs w:val="28"/>
                <w:lang w:val="kk-KZ"/>
              </w:rPr>
            </w:pPr>
          </w:p>
          <w:p w14:paraId="6754C5D6"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31</w:t>
            </w:r>
          </w:p>
        </w:tc>
      </w:tr>
      <w:tr w:rsidR="00074A9C" w:rsidRPr="00F337EF" w14:paraId="2A173883" w14:textId="77777777" w:rsidTr="00715410">
        <w:tc>
          <w:tcPr>
            <w:tcW w:w="846" w:type="dxa"/>
          </w:tcPr>
          <w:p w14:paraId="5D07903B" w14:textId="77777777" w:rsidR="00074A9C" w:rsidRPr="00F337EF" w:rsidRDefault="00074A9C" w:rsidP="00715410">
            <w:pPr>
              <w:jc w:val="center"/>
              <w:rPr>
                <w:rFonts w:ascii="Times New Roman" w:hAnsi="Times New Roman" w:cs="Times New Roman"/>
                <w:sz w:val="28"/>
                <w:szCs w:val="28"/>
              </w:rPr>
            </w:pPr>
            <w:r w:rsidRPr="00F337EF">
              <w:rPr>
                <w:rFonts w:ascii="Times New Roman" w:hAnsi="Times New Roman" w:cs="Times New Roman"/>
                <w:sz w:val="28"/>
                <w:szCs w:val="28"/>
              </w:rPr>
              <w:t>1.3.1</w:t>
            </w:r>
          </w:p>
        </w:tc>
        <w:tc>
          <w:tcPr>
            <w:tcW w:w="7771" w:type="dxa"/>
          </w:tcPr>
          <w:p w14:paraId="0635156F" w14:textId="77777777" w:rsidR="00074A9C" w:rsidRPr="00C76A97" w:rsidRDefault="00074A9C" w:rsidP="00715410">
            <w:pPr>
              <w:pStyle w:val="Default"/>
              <w:rPr>
                <w:color w:val="auto"/>
                <w:sz w:val="28"/>
                <w:szCs w:val="28"/>
                <w:lang w:val="kk-KZ"/>
              </w:rPr>
            </w:pPr>
            <w:proofErr w:type="spellStart"/>
            <w:r w:rsidRPr="00F337EF">
              <w:rPr>
                <w:i/>
                <w:iCs/>
                <w:color w:val="auto"/>
                <w:sz w:val="28"/>
                <w:szCs w:val="28"/>
              </w:rPr>
              <w:t>Puccinia</w:t>
            </w:r>
            <w:proofErr w:type="spellEnd"/>
            <w:r w:rsidRPr="00F337EF">
              <w:rPr>
                <w:i/>
                <w:iCs/>
                <w:color w:val="auto"/>
                <w:sz w:val="28"/>
                <w:szCs w:val="28"/>
              </w:rPr>
              <w:t xml:space="preserve"> </w:t>
            </w:r>
            <w:proofErr w:type="spellStart"/>
            <w:r w:rsidRPr="00F337EF">
              <w:rPr>
                <w:i/>
                <w:color w:val="auto"/>
                <w:sz w:val="28"/>
                <w:szCs w:val="28"/>
              </w:rPr>
              <w:t>striiformis</w:t>
            </w:r>
            <w:proofErr w:type="spellEnd"/>
            <w:r w:rsidRPr="00F337EF">
              <w:rPr>
                <w:color w:val="auto"/>
                <w:sz w:val="28"/>
                <w:szCs w:val="28"/>
              </w:rPr>
              <w:t xml:space="preserve"> f. </w:t>
            </w:r>
            <w:proofErr w:type="spellStart"/>
            <w:r w:rsidRPr="00F337EF">
              <w:rPr>
                <w:color w:val="auto"/>
                <w:sz w:val="28"/>
                <w:szCs w:val="28"/>
              </w:rPr>
              <w:t>sp</w:t>
            </w:r>
            <w:proofErr w:type="spellEnd"/>
            <w:r w:rsidRPr="00F337EF">
              <w:rPr>
                <w:color w:val="auto"/>
                <w:sz w:val="28"/>
                <w:szCs w:val="28"/>
              </w:rPr>
              <w:t xml:space="preserve">. </w:t>
            </w:r>
            <w:proofErr w:type="spellStart"/>
            <w:r w:rsidRPr="00F337EF">
              <w:rPr>
                <w:i/>
                <w:color w:val="auto"/>
                <w:sz w:val="28"/>
                <w:szCs w:val="28"/>
              </w:rPr>
              <w:t>tritici</w:t>
            </w:r>
            <w:proofErr w:type="spellEnd"/>
            <w:r w:rsidRPr="00F337EF">
              <w:rPr>
                <w:color w:val="auto"/>
                <w:sz w:val="28"/>
                <w:szCs w:val="28"/>
              </w:rPr>
              <w:t xml:space="preserve"> </w:t>
            </w:r>
            <w:proofErr w:type="spellStart"/>
            <w:r w:rsidRPr="00F337EF">
              <w:rPr>
                <w:color w:val="auto"/>
                <w:sz w:val="28"/>
                <w:szCs w:val="28"/>
              </w:rPr>
              <w:t>популяци</w:t>
            </w:r>
            <w:proofErr w:type="spellEnd"/>
            <w:r>
              <w:rPr>
                <w:color w:val="auto"/>
                <w:sz w:val="28"/>
                <w:szCs w:val="28"/>
                <w:lang w:val="kk-KZ"/>
              </w:rPr>
              <w:t xml:space="preserve">ясының </w:t>
            </w:r>
            <w:proofErr w:type="spellStart"/>
            <w:r w:rsidRPr="00F337EF">
              <w:rPr>
                <w:color w:val="auto"/>
                <w:sz w:val="28"/>
                <w:szCs w:val="28"/>
              </w:rPr>
              <w:t>вирулент</w:t>
            </w:r>
            <w:proofErr w:type="spellEnd"/>
            <w:r>
              <w:rPr>
                <w:color w:val="auto"/>
                <w:sz w:val="28"/>
                <w:szCs w:val="28"/>
                <w:lang w:val="kk-KZ"/>
              </w:rPr>
              <w:t xml:space="preserve">тілігіне </w:t>
            </w:r>
            <w:proofErr w:type="gramStart"/>
            <w:r>
              <w:rPr>
                <w:color w:val="auto"/>
                <w:sz w:val="28"/>
                <w:szCs w:val="28"/>
                <w:lang w:val="kk-KZ"/>
              </w:rPr>
              <w:t>негізделген  зерттеулер</w:t>
            </w:r>
            <w:proofErr w:type="gramEnd"/>
            <w:r>
              <w:rPr>
                <w:color w:val="auto"/>
                <w:sz w:val="28"/>
                <w:szCs w:val="28"/>
                <w:lang w:val="kk-KZ"/>
              </w:rPr>
              <w:t>......................................</w:t>
            </w:r>
          </w:p>
        </w:tc>
        <w:tc>
          <w:tcPr>
            <w:tcW w:w="739" w:type="dxa"/>
          </w:tcPr>
          <w:p w14:paraId="3D83E950" w14:textId="77777777" w:rsidR="00074A9C" w:rsidRDefault="00074A9C" w:rsidP="00715410">
            <w:pPr>
              <w:jc w:val="center"/>
              <w:rPr>
                <w:rFonts w:ascii="Times New Roman" w:hAnsi="Times New Roman" w:cs="Times New Roman"/>
                <w:sz w:val="28"/>
                <w:szCs w:val="28"/>
                <w:lang w:val="kk-KZ"/>
              </w:rPr>
            </w:pPr>
          </w:p>
          <w:p w14:paraId="089A7F6D"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35</w:t>
            </w:r>
          </w:p>
        </w:tc>
      </w:tr>
      <w:tr w:rsidR="00074A9C" w:rsidRPr="00F337EF" w14:paraId="13671911" w14:textId="77777777" w:rsidTr="00715410">
        <w:tc>
          <w:tcPr>
            <w:tcW w:w="846" w:type="dxa"/>
          </w:tcPr>
          <w:p w14:paraId="57DFD11B" w14:textId="77777777" w:rsidR="00074A9C" w:rsidRPr="00F337EF" w:rsidRDefault="00074A9C" w:rsidP="00715410">
            <w:pPr>
              <w:jc w:val="center"/>
              <w:rPr>
                <w:rFonts w:ascii="Times New Roman" w:hAnsi="Times New Roman" w:cs="Times New Roman"/>
                <w:sz w:val="28"/>
                <w:szCs w:val="28"/>
              </w:rPr>
            </w:pPr>
            <w:r w:rsidRPr="00F337EF">
              <w:rPr>
                <w:rFonts w:ascii="Times New Roman" w:hAnsi="Times New Roman" w:cs="Times New Roman"/>
                <w:sz w:val="28"/>
                <w:szCs w:val="28"/>
              </w:rPr>
              <w:t>1.3.2</w:t>
            </w:r>
          </w:p>
        </w:tc>
        <w:tc>
          <w:tcPr>
            <w:tcW w:w="7771" w:type="dxa"/>
          </w:tcPr>
          <w:p w14:paraId="4065D8A4" w14:textId="77777777" w:rsidR="00074A9C" w:rsidRPr="00F337EF" w:rsidRDefault="00074A9C" w:rsidP="00715410">
            <w:pPr>
              <w:pStyle w:val="Default"/>
              <w:rPr>
                <w:color w:val="auto"/>
                <w:sz w:val="28"/>
                <w:szCs w:val="28"/>
              </w:rPr>
            </w:pPr>
            <w:proofErr w:type="spellStart"/>
            <w:r w:rsidRPr="00F337EF">
              <w:rPr>
                <w:i/>
                <w:iCs/>
                <w:color w:val="auto"/>
                <w:sz w:val="28"/>
                <w:szCs w:val="28"/>
              </w:rPr>
              <w:t>Puccinia</w:t>
            </w:r>
            <w:proofErr w:type="spellEnd"/>
            <w:r w:rsidRPr="00F337EF">
              <w:rPr>
                <w:i/>
                <w:iCs/>
                <w:color w:val="auto"/>
                <w:sz w:val="28"/>
                <w:szCs w:val="28"/>
              </w:rPr>
              <w:t xml:space="preserve"> </w:t>
            </w:r>
            <w:proofErr w:type="spellStart"/>
            <w:r w:rsidRPr="00F337EF">
              <w:rPr>
                <w:i/>
                <w:color w:val="auto"/>
                <w:sz w:val="28"/>
                <w:szCs w:val="28"/>
              </w:rPr>
              <w:t>striiformis</w:t>
            </w:r>
            <w:proofErr w:type="spellEnd"/>
            <w:r w:rsidRPr="00F337EF">
              <w:rPr>
                <w:color w:val="auto"/>
                <w:sz w:val="28"/>
                <w:szCs w:val="28"/>
              </w:rPr>
              <w:t xml:space="preserve"> f. </w:t>
            </w:r>
            <w:proofErr w:type="spellStart"/>
            <w:r w:rsidRPr="00F337EF">
              <w:rPr>
                <w:color w:val="auto"/>
                <w:sz w:val="28"/>
                <w:szCs w:val="28"/>
              </w:rPr>
              <w:t>sp</w:t>
            </w:r>
            <w:proofErr w:type="spellEnd"/>
            <w:r w:rsidRPr="00F337EF">
              <w:rPr>
                <w:color w:val="auto"/>
                <w:sz w:val="28"/>
                <w:szCs w:val="28"/>
              </w:rPr>
              <w:t xml:space="preserve">. </w:t>
            </w:r>
            <w:proofErr w:type="spellStart"/>
            <w:r w:rsidRPr="00F337EF">
              <w:rPr>
                <w:i/>
                <w:color w:val="auto"/>
                <w:sz w:val="28"/>
                <w:szCs w:val="28"/>
              </w:rPr>
              <w:t>tritici</w:t>
            </w:r>
            <w:proofErr w:type="spellEnd"/>
            <w:r w:rsidRPr="00F337EF">
              <w:rPr>
                <w:color w:val="auto"/>
                <w:sz w:val="28"/>
                <w:szCs w:val="28"/>
              </w:rPr>
              <w:t xml:space="preserve"> </w:t>
            </w:r>
            <w:proofErr w:type="spellStart"/>
            <w:r w:rsidRPr="00F337EF">
              <w:rPr>
                <w:color w:val="auto"/>
                <w:sz w:val="28"/>
                <w:szCs w:val="28"/>
              </w:rPr>
              <w:t>популяци</w:t>
            </w:r>
            <w:proofErr w:type="spellEnd"/>
            <w:r>
              <w:rPr>
                <w:color w:val="auto"/>
                <w:sz w:val="28"/>
                <w:szCs w:val="28"/>
                <w:lang w:val="kk-KZ"/>
              </w:rPr>
              <w:t>яларына</w:t>
            </w:r>
            <w:r w:rsidRPr="00F337EF">
              <w:rPr>
                <w:color w:val="auto"/>
                <w:sz w:val="28"/>
                <w:szCs w:val="28"/>
              </w:rPr>
              <w:t xml:space="preserve"> </w:t>
            </w:r>
            <w:r>
              <w:rPr>
                <w:color w:val="auto"/>
                <w:sz w:val="28"/>
                <w:szCs w:val="28"/>
                <w:lang w:val="kk-KZ"/>
              </w:rPr>
              <w:t>м</w:t>
            </w:r>
            <w:proofErr w:type="spellStart"/>
            <w:r w:rsidRPr="00F337EF">
              <w:rPr>
                <w:color w:val="auto"/>
                <w:sz w:val="28"/>
                <w:szCs w:val="28"/>
              </w:rPr>
              <w:t>олекул</w:t>
            </w:r>
            <w:proofErr w:type="spellEnd"/>
            <w:r>
              <w:rPr>
                <w:color w:val="auto"/>
                <w:sz w:val="28"/>
                <w:szCs w:val="28"/>
                <w:lang w:val="kk-KZ"/>
              </w:rPr>
              <w:t xml:space="preserve">алық </w:t>
            </w:r>
            <w:r>
              <w:rPr>
                <w:color w:val="auto"/>
                <w:sz w:val="28"/>
                <w:szCs w:val="28"/>
              </w:rPr>
              <w:t>–</w:t>
            </w:r>
            <w:r>
              <w:rPr>
                <w:color w:val="auto"/>
                <w:sz w:val="28"/>
                <w:szCs w:val="28"/>
                <w:lang w:val="kk-KZ"/>
              </w:rPr>
              <w:t xml:space="preserve"> </w:t>
            </w:r>
            <w:proofErr w:type="spellStart"/>
            <w:r w:rsidRPr="00F337EF">
              <w:rPr>
                <w:color w:val="auto"/>
                <w:sz w:val="28"/>
                <w:szCs w:val="28"/>
              </w:rPr>
              <w:t>генети</w:t>
            </w:r>
            <w:proofErr w:type="spellEnd"/>
            <w:r>
              <w:rPr>
                <w:color w:val="auto"/>
                <w:sz w:val="28"/>
                <w:szCs w:val="28"/>
                <w:lang w:val="kk-KZ"/>
              </w:rPr>
              <w:t>калық</w:t>
            </w:r>
            <w:r w:rsidRPr="00F337EF">
              <w:rPr>
                <w:color w:val="auto"/>
                <w:sz w:val="28"/>
                <w:szCs w:val="28"/>
              </w:rPr>
              <w:t xml:space="preserve"> </w:t>
            </w:r>
            <w:r>
              <w:rPr>
                <w:color w:val="auto"/>
                <w:sz w:val="28"/>
                <w:szCs w:val="28"/>
                <w:lang w:val="kk-KZ"/>
              </w:rPr>
              <w:t>тәсілдері негізінде жүргізілген зерттеулер..........</w:t>
            </w:r>
          </w:p>
        </w:tc>
        <w:tc>
          <w:tcPr>
            <w:tcW w:w="739" w:type="dxa"/>
          </w:tcPr>
          <w:p w14:paraId="1E34F1A2" w14:textId="77777777" w:rsidR="00074A9C" w:rsidRDefault="00074A9C" w:rsidP="00715410">
            <w:pPr>
              <w:jc w:val="center"/>
              <w:rPr>
                <w:rFonts w:ascii="Times New Roman" w:hAnsi="Times New Roman" w:cs="Times New Roman"/>
                <w:sz w:val="28"/>
                <w:szCs w:val="28"/>
                <w:lang w:val="kk-KZ"/>
              </w:rPr>
            </w:pPr>
          </w:p>
          <w:p w14:paraId="70269676"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074A9C" w:rsidRPr="00F337EF" w14:paraId="6C37789C" w14:textId="77777777" w:rsidTr="00715410">
        <w:tc>
          <w:tcPr>
            <w:tcW w:w="846" w:type="dxa"/>
          </w:tcPr>
          <w:p w14:paraId="75395FBD" w14:textId="77777777" w:rsidR="00074A9C" w:rsidRPr="00F337EF" w:rsidRDefault="00074A9C" w:rsidP="00715410">
            <w:pPr>
              <w:jc w:val="center"/>
              <w:rPr>
                <w:rFonts w:ascii="Times New Roman" w:hAnsi="Times New Roman" w:cs="Times New Roman"/>
                <w:sz w:val="28"/>
                <w:szCs w:val="28"/>
              </w:rPr>
            </w:pPr>
            <w:r w:rsidRPr="00F337EF">
              <w:rPr>
                <w:rFonts w:ascii="Times New Roman" w:hAnsi="Times New Roman" w:cs="Times New Roman"/>
                <w:sz w:val="28"/>
                <w:szCs w:val="28"/>
              </w:rPr>
              <w:t>2</w:t>
            </w:r>
          </w:p>
        </w:tc>
        <w:tc>
          <w:tcPr>
            <w:tcW w:w="7771" w:type="dxa"/>
          </w:tcPr>
          <w:p w14:paraId="351AC933" w14:textId="77777777" w:rsidR="00074A9C" w:rsidRPr="00193803" w:rsidRDefault="00074A9C" w:rsidP="00715410">
            <w:pPr>
              <w:pStyle w:val="Default"/>
              <w:rPr>
                <w:color w:val="auto"/>
                <w:sz w:val="28"/>
                <w:szCs w:val="28"/>
                <w:lang w:val="kk-KZ"/>
              </w:rPr>
            </w:pPr>
            <w:r>
              <w:rPr>
                <w:b/>
                <w:color w:val="auto"/>
                <w:sz w:val="28"/>
                <w:szCs w:val="28"/>
                <w:lang w:val="kk-KZ"/>
              </w:rPr>
              <w:t>Зерттеу жүргізу нысаны және әдістемесі</w:t>
            </w:r>
            <w:r w:rsidRPr="00F337EF">
              <w:rPr>
                <w:b/>
                <w:bCs/>
                <w:color w:val="auto"/>
                <w:sz w:val="28"/>
                <w:szCs w:val="28"/>
              </w:rPr>
              <w:t xml:space="preserve"> </w:t>
            </w:r>
            <w:r w:rsidRPr="00A75BBD">
              <w:rPr>
                <w:bCs/>
                <w:color w:val="auto"/>
                <w:sz w:val="28"/>
                <w:szCs w:val="28"/>
                <w:lang w:val="kk-KZ"/>
              </w:rPr>
              <w:t>.......</w:t>
            </w:r>
            <w:r>
              <w:rPr>
                <w:bCs/>
                <w:color w:val="auto"/>
                <w:sz w:val="28"/>
                <w:szCs w:val="28"/>
                <w:lang w:val="kk-KZ"/>
              </w:rPr>
              <w:t>...........................</w:t>
            </w:r>
          </w:p>
        </w:tc>
        <w:tc>
          <w:tcPr>
            <w:tcW w:w="739" w:type="dxa"/>
          </w:tcPr>
          <w:p w14:paraId="5FA586F6"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42</w:t>
            </w:r>
          </w:p>
        </w:tc>
      </w:tr>
      <w:tr w:rsidR="00074A9C" w:rsidRPr="00F337EF" w14:paraId="3CBF941E" w14:textId="77777777" w:rsidTr="00715410">
        <w:tc>
          <w:tcPr>
            <w:tcW w:w="846" w:type="dxa"/>
          </w:tcPr>
          <w:p w14:paraId="271AF26F"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2.1</w:t>
            </w:r>
          </w:p>
        </w:tc>
        <w:tc>
          <w:tcPr>
            <w:tcW w:w="7771" w:type="dxa"/>
          </w:tcPr>
          <w:p w14:paraId="4FD3463E" w14:textId="77777777" w:rsidR="00074A9C" w:rsidRPr="00193803" w:rsidRDefault="00074A9C" w:rsidP="00715410">
            <w:pPr>
              <w:pStyle w:val="Default"/>
              <w:rPr>
                <w:color w:val="auto"/>
                <w:sz w:val="28"/>
                <w:szCs w:val="28"/>
                <w:lang w:val="kk-KZ"/>
              </w:rPr>
            </w:pPr>
            <w:r w:rsidRPr="00B21755">
              <w:rPr>
                <w:bCs/>
                <w:color w:val="auto"/>
                <w:sz w:val="28"/>
                <w:szCs w:val="28"/>
                <w:lang w:val="kk-KZ"/>
              </w:rPr>
              <w:t>Зерттеу аймағының табиғи</w:t>
            </w:r>
            <w:r>
              <w:rPr>
                <w:bCs/>
                <w:color w:val="auto"/>
                <w:sz w:val="28"/>
                <w:szCs w:val="28"/>
                <w:lang w:val="kk-KZ"/>
              </w:rPr>
              <w:t xml:space="preserve"> </w:t>
            </w:r>
            <w:r w:rsidRPr="00B21755">
              <w:rPr>
                <w:bCs/>
                <w:color w:val="auto"/>
                <w:sz w:val="28"/>
                <w:szCs w:val="28"/>
                <w:lang w:val="kk-KZ"/>
              </w:rPr>
              <w:t>–</w:t>
            </w:r>
            <w:r>
              <w:rPr>
                <w:bCs/>
                <w:color w:val="auto"/>
                <w:sz w:val="28"/>
                <w:szCs w:val="28"/>
                <w:lang w:val="kk-KZ"/>
              </w:rPr>
              <w:t xml:space="preserve"> </w:t>
            </w:r>
            <w:r w:rsidRPr="00B21755">
              <w:rPr>
                <w:bCs/>
                <w:color w:val="auto"/>
                <w:sz w:val="28"/>
                <w:szCs w:val="28"/>
                <w:lang w:val="kk-KZ"/>
              </w:rPr>
              <w:t>климаттық жағдайларының сипаттамасы</w:t>
            </w:r>
            <w:r>
              <w:rPr>
                <w:bCs/>
                <w:color w:val="auto"/>
                <w:sz w:val="28"/>
                <w:szCs w:val="28"/>
                <w:lang w:val="kk-KZ"/>
              </w:rPr>
              <w:t>.....................................................................................</w:t>
            </w:r>
          </w:p>
        </w:tc>
        <w:tc>
          <w:tcPr>
            <w:tcW w:w="739" w:type="dxa"/>
          </w:tcPr>
          <w:p w14:paraId="773AA205" w14:textId="77777777" w:rsidR="00074A9C" w:rsidRDefault="00074A9C" w:rsidP="00715410">
            <w:pPr>
              <w:jc w:val="center"/>
              <w:rPr>
                <w:rFonts w:ascii="Times New Roman" w:hAnsi="Times New Roman" w:cs="Times New Roman"/>
                <w:sz w:val="28"/>
                <w:szCs w:val="28"/>
                <w:lang w:val="kk-KZ"/>
              </w:rPr>
            </w:pPr>
          </w:p>
          <w:p w14:paraId="1F66906E"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42</w:t>
            </w:r>
          </w:p>
        </w:tc>
      </w:tr>
      <w:tr w:rsidR="00074A9C" w:rsidRPr="00F337EF" w14:paraId="10599AFB" w14:textId="77777777" w:rsidTr="00715410">
        <w:tc>
          <w:tcPr>
            <w:tcW w:w="846" w:type="dxa"/>
          </w:tcPr>
          <w:p w14:paraId="1CA219AB"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2.2</w:t>
            </w:r>
          </w:p>
        </w:tc>
        <w:tc>
          <w:tcPr>
            <w:tcW w:w="7771" w:type="dxa"/>
          </w:tcPr>
          <w:p w14:paraId="11BF75A3" w14:textId="77777777" w:rsidR="00074A9C" w:rsidRPr="005E052C" w:rsidRDefault="00074A9C" w:rsidP="00715410">
            <w:pPr>
              <w:pStyle w:val="Default"/>
              <w:rPr>
                <w:color w:val="auto"/>
                <w:sz w:val="28"/>
                <w:szCs w:val="28"/>
                <w:lang w:val="kk-KZ"/>
              </w:rPr>
            </w:pPr>
            <w:r w:rsidRPr="007902DC">
              <w:rPr>
                <w:color w:val="auto"/>
                <w:sz w:val="28"/>
                <w:szCs w:val="28"/>
                <w:lang w:val="kk-KZ"/>
              </w:rPr>
              <w:t>Зерттеу нысаны және материалы</w:t>
            </w:r>
            <w:r>
              <w:rPr>
                <w:color w:val="auto"/>
                <w:sz w:val="28"/>
                <w:szCs w:val="28"/>
                <w:lang w:val="kk-KZ"/>
              </w:rPr>
              <w:t>...................................................</w:t>
            </w:r>
          </w:p>
        </w:tc>
        <w:tc>
          <w:tcPr>
            <w:tcW w:w="739" w:type="dxa"/>
          </w:tcPr>
          <w:p w14:paraId="7910B0BF"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45</w:t>
            </w:r>
          </w:p>
        </w:tc>
      </w:tr>
      <w:tr w:rsidR="00074A9C" w:rsidRPr="00F337EF" w14:paraId="5B647A44" w14:textId="77777777" w:rsidTr="00715410">
        <w:tc>
          <w:tcPr>
            <w:tcW w:w="846" w:type="dxa"/>
          </w:tcPr>
          <w:p w14:paraId="589B51F2"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2.3</w:t>
            </w:r>
          </w:p>
        </w:tc>
        <w:tc>
          <w:tcPr>
            <w:tcW w:w="7771" w:type="dxa"/>
          </w:tcPr>
          <w:p w14:paraId="59A384AF" w14:textId="77777777" w:rsidR="00074A9C" w:rsidRPr="005E052C" w:rsidRDefault="00074A9C" w:rsidP="00715410">
            <w:pPr>
              <w:pStyle w:val="Default"/>
              <w:rPr>
                <w:b/>
                <w:bCs/>
                <w:color w:val="auto"/>
                <w:sz w:val="28"/>
                <w:szCs w:val="28"/>
                <w:lang w:val="kk-KZ"/>
              </w:rPr>
            </w:pPr>
            <w:r>
              <w:rPr>
                <w:color w:val="auto"/>
                <w:sz w:val="28"/>
                <w:szCs w:val="28"/>
                <w:lang w:val="kk-KZ"/>
              </w:rPr>
              <w:t>Зерттеу әдістемесі............................................................................</w:t>
            </w:r>
          </w:p>
        </w:tc>
        <w:tc>
          <w:tcPr>
            <w:tcW w:w="739" w:type="dxa"/>
          </w:tcPr>
          <w:p w14:paraId="71260A42" w14:textId="618CB503"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4</w:t>
            </w:r>
            <w:r w:rsidR="00487C92">
              <w:rPr>
                <w:rFonts w:ascii="Times New Roman" w:hAnsi="Times New Roman" w:cs="Times New Roman"/>
                <w:sz w:val="28"/>
                <w:szCs w:val="28"/>
                <w:lang w:val="kk-KZ"/>
              </w:rPr>
              <w:t>8</w:t>
            </w:r>
          </w:p>
        </w:tc>
      </w:tr>
      <w:tr w:rsidR="00074A9C" w:rsidRPr="00F337EF" w14:paraId="35B66778" w14:textId="77777777" w:rsidTr="00715410">
        <w:tc>
          <w:tcPr>
            <w:tcW w:w="846" w:type="dxa"/>
          </w:tcPr>
          <w:p w14:paraId="38B358F2"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2.3.1</w:t>
            </w:r>
          </w:p>
        </w:tc>
        <w:tc>
          <w:tcPr>
            <w:tcW w:w="7771" w:type="dxa"/>
          </w:tcPr>
          <w:p w14:paraId="53681860" w14:textId="77777777" w:rsidR="00074A9C" w:rsidRPr="00193803" w:rsidRDefault="00074A9C" w:rsidP="00715410">
            <w:pPr>
              <w:pStyle w:val="Default"/>
              <w:rPr>
                <w:color w:val="auto"/>
                <w:sz w:val="28"/>
                <w:szCs w:val="28"/>
                <w:lang w:val="kk-KZ"/>
              </w:rPr>
            </w:pPr>
            <w:r w:rsidRPr="00B21755">
              <w:rPr>
                <w:color w:val="auto"/>
                <w:sz w:val="28"/>
                <w:szCs w:val="28"/>
                <w:lang w:val="kk-KZ"/>
              </w:rPr>
              <w:t xml:space="preserve">Күздік бидай генотиптерінің </w:t>
            </w:r>
            <w:r>
              <w:rPr>
                <w:color w:val="auto"/>
                <w:sz w:val="28"/>
                <w:szCs w:val="28"/>
                <w:lang w:val="kk-KZ"/>
              </w:rPr>
              <w:t xml:space="preserve">ауруға </w:t>
            </w:r>
            <w:r w:rsidRPr="00B21755">
              <w:rPr>
                <w:color w:val="auto"/>
                <w:sz w:val="28"/>
                <w:szCs w:val="28"/>
                <w:lang w:val="kk-KZ"/>
              </w:rPr>
              <w:t>төзімділігін зерттеудің фитопатологиялық әдістері</w:t>
            </w:r>
            <w:r>
              <w:rPr>
                <w:color w:val="auto"/>
                <w:sz w:val="28"/>
                <w:szCs w:val="28"/>
                <w:lang w:val="kk-KZ"/>
              </w:rPr>
              <w:t>.............................................................</w:t>
            </w:r>
          </w:p>
        </w:tc>
        <w:tc>
          <w:tcPr>
            <w:tcW w:w="739" w:type="dxa"/>
          </w:tcPr>
          <w:p w14:paraId="5B7BFA42" w14:textId="77777777" w:rsidR="00074A9C" w:rsidRDefault="00074A9C" w:rsidP="00715410">
            <w:pPr>
              <w:jc w:val="center"/>
              <w:rPr>
                <w:rFonts w:ascii="Times New Roman" w:hAnsi="Times New Roman" w:cs="Times New Roman"/>
                <w:sz w:val="28"/>
                <w:szCs w:val="28"/>
                <w:lang w:val="kk-KZ"/>
              </w:rPr>
            </w:pPr>
          </w:p>
          <w:p w14:paraId="3E3C9895"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48</w:t>
            </w:r>
          </w:p>
        </w:tc>
      </w:tr>
      <w:tr w:rsidR="00074A9C" w:rsidRPr="005E052C" w14:paraId="5CD5298C" w14:textId="77777777" w:rsidTr="00715410">
        <w:tc>
          <w:tcPr>
            <w:tcW w:w="846" w:type="dxa"/>
          </w:tcPr>
          <w:p w14:paraId="31AC2A2E"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2.3.2</w:t>
            </w:r>
          </w:p>
        </w:tc>
        <w:tc>
          <w:tcPr>
            <w:tcW w:w="7771" w:type="dxa"/>
          </w:tcPr>
          <w:p w14:paraId="34DAFA68" w14:textId="77777777" w:rsidR="00074A9C" w:rsidRPr="00B21755" w:rsidRDefault="00074A9C" w:rsidP="00715410">
            <w:pPr>
              <w:pStyle w:val="Default"/>
              <w:rPr>
                <w:color w:val="auto"/>
                <w:sz w:val="28"/>
                <w:szCs w:val="28"/>
                <w:lang w:val="kk-KZ"/>
              </w:rPr>
            </w:pPr>
            <w:r w:rsidRPr="00B21755">
              <w:rPr>
                <w:i/>
                <w:iCs/>
                <w:color w:val="auto"/>
                <w:sz w:val="28"/>
                <w:szCs w:val="28"/>
                <w:lang w:val="kk-KZ"/>
              </w:rPr>
              <w:t xml:space="preserve">Puccinia </w:t>
            </w:r>
            <w:r w:rsidRPr="00B21755">
              <w:rPr>
                <w:i/>
                <w:color w:val="auto"/>
                <w:sz w:val="28"/>
                <w:szCs w:val="28"/>
                <w:lang w:val="kk-KZ"/>
              </w:rPr>
              <w:t>striiformis</w:t>
            </w:r>
            <w:r w:rsidRPr="00F337EF">
              <w:rPr>
                <w:rFonts w:eastAsia="Times New Roman"/>
                <w:b/>
                <w:iCs/>
                <w:sz w:val="28"/>
                <w:szCs w:val="28"/>
                <w:lang w:val="kk-KZ"/>
              </w:rPr>
              <w:t xml:space="preserve"> </w:t>
            </w:r>
            <w:r w:rsidRPr="00F337EF">
              <w:rPr>
                <w:rFonts w:eastAsia="Times New Roman"/>
                <w:iCs/>
                <w:sz w:val="28"/>
                <w:szCs w:val="28"/>
                <w:lang w:val="kk-KZ"/>
              </w:rPr>
              <w:t>f.sp.</w:t>
            </w:r>
            <w:r w:rsidRPr="00F337EF">
              <w:rPr>
                <w:rFonts w:eastAsia="Times New Roman"/>
                <w:i/>
                <w:iCs/>
                <w:sz w:val="28"/>
                <w:szCs w:val="28"/>
                <w:lang w:val="kk-KZ"/>
              </w:rPr>
              <w:t xml:space="preserve"> tritici</w:t>
            </w:r>
            <w:r w:rsidRPr="00B21755">
              <w:rPr>
                <w:lang w:val="kk-KZ"/>
              </w:rPr>
              <w:t xml:space="preserve"> </w:t>
            </w:r>
            <w:r w:rsidRPr="005E052C">
              <w:rPr>
                <w:rFonts w:eastAsia="Times New Roman"/>
                <w:iCs/>
                <w:sz w:val="28"/>
                <w:szCs w:val="28"/>
                <w:lang w:val="kk-KZ"/>
              </w:rPr>
              <w:t>популяциясының нәсілдік құрамын талдау</w:t>
            </w:r>
            <w:r>
              <w:rPr>
                <w:rFonts w:eastAsia="Times New Roman"/>
                <w:iCs/>
                <w:sz w:val="28"/>
                <w:szCs w:val="28"/>
                <w:lang w:val="kk-KZ"/>
              </w:rPr>
              <w:t>................................................................................</w:t>
            </w:r>
          </w:p>
        </w:tc>
        <w:tc>
          <w:tcPr>
            <w:tcW w:w="739" w:type="dxa"/>
          </w:tcPr>
          <w:p w14:paraId="19615DC6" w14:textId="77777777" w:rsidR="00487C92" w:rsidRDefault="00487C92" w:rsidP="00715410">
            <w:pPr>
              <w:jc w:val="center"/>
              <w:rPr>
                <w:rFonts w:ascii="Times New Roman" w:hAnsi="Times New Roman" w:cs="Times New Roman"/>
                <w:sz w:val="28"/>
                <w:szCs w:val="28"/>
                <w:lang w:val="kk-KZ"/>
              </w:rPr>
            </w:pPr>
          </w:p>
          <w:p w14:paraId="4FC53D80" w14:textId="58DFB64C" w:rsidR="00074A9C" w:rsidRPr="00E1565D" w:rsidRDefault="00487C92"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50</w:t>
            </w:r>
          </w:p>
        </w:tc>
      </w:tr>
      <w:tr w:rsidR="00074A9C" w:rsidRPr="00F337EF" w14:paraId="7E46F938" w14:textId="77777777" w:rsidTr="00715410">
        <w:tc>
          <w:tcPr>
            <w:tcW w:w="846" w:type="dxa"/>
          </w:tcPr>
          <w:p w14:paraId="78A7B5B9"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2.3.3</w:t>
            </w:r>
          </w:p>
        </w:tc>
        <w:tc>
          <w:tcPr>
            <w:tcW w:w="7771" w:type="dxa"/>
          </w:tcPr>
          <w:p w14:paraId="54F3808D" w14:textId="77777777" w:rsidR="00074A9C" w:rsidRPr="00193803" w:rsidRDefault="00074A9C" w:rsidP="00715410">
            <w:pPr>
              <w:pStyle w:val="Default"/>
              <w:rPr>
                <w:color w:val="auto"/>
                <w:sz w:val="28"/>
                <w:szCs w:val="28"/>
                <w:lang w:val="kk-KZ"/>
              </w:rPr>
            </w:pPr>
            <w:r w:rsidRPr="00B21755">
              <w:rPr>
                <w:color w:val="auto"/>
                <w:sz w:val="28"/>
                <w:szCs w:val="28"/>
                <w:lang w:val="kk-KZ"/>
              </w:rPr>
              <w:t>Күздік бидай будан</w:t>
            </w:r>
            <w:r>
              <w:rPr>
                <w:color w:val="auto"/>
                <w:sz w:val="28"/>
                <w:szCs w:val="28"/>
                <w:lang w:val="kk-KZ"/>
              </w:rPr>
              <w:t xml:space="preserve">дарын </w:t>
            </w:r>
            <w:r w:rsidRPr="00B21755">
              <w:rPr>
                <w:color w:val="auto"/>
                <w:sz w:val="28"/>
                <w:szCs w:val="28"/>
                <w:lang w:val="kk-KZ"/>
              </w:rPr>
              <w:t>алудың селекциялық әдістері</w:t>
            </w:r>
            <w:r>
              <w:rPr>
                <w:color w:val="auto"/>
                <w:sz w:val="28"/>
                <w:szCs w:val="28"/>
                <w:lang w:val="kk-KZ"/>
              </w:rPr>
              <w:t>............</w:t>
            </w:r>
          </w:p>
        </w:tc>
        <w:tc>
          <w:tcPr>
            <w:tcW w:w="739" w:type="dxa"/>
          </w:tcPr>
          <w:p w14:paraId="1C97954A" w14:textId="781D13C6"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487C92">
              <w:rPr>
                <w:rFonts w:ascii="Times New Roman" w:hAnsi="Times New Roman" w:cs="Times New Roman"/>
                <w:sz w:val="28"/>
                <w:szCs w:val="28"/>
                <w:lang w:val="kk-KZ"/>
              </w:rPr>
              <w:t>2</w:t>
            </w:r>
          </w:p>
        </w:tc>
      </w:tr>
      <w:tr w:rsidR="00074A9C" w:rsidRPr="00F337EF" w14:paraId="039BD2D1" w14:textId="77777777" w:rsidTr="00715410">
        <w:tc>
          <w:tcPr>
            <w:tcW w:w="846" w:type="dxa"/>
          </w:tcPr>
          <w:p w14:paraId="03D3C22C"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2.3.4</w:t>
            </w:r>
          </w:p>
        </w:tc>
        <w:tc>
          <w:tcPr>
            <w:tcW w:w="7771" w:type="dxa"/>
          </w:tcPr>
          <w:p w14:paraId="6DCCC9F4" w14:textId="77777777" w:rsidR="00074A9C" w:rsidRPr="00193803" w:rsidRDefault="00074A9C" w:rsidP="00715410">
            <w:pPr>
              <w:pStyle w:val="Default"/>
              <w:rPr>
                <w:color w:val="auto"/>
                <w:sz w:val="28"/>
                <w:szCs w:val="28"/>
                <w:lang w:val="kk-KZ"/>
              </w:rPr>
            </w:pPr>
            <w:r w:rsidRPr="00B21755">
              <w:rPr>
                <w:color w:val="auto"/>
                <w:sz w:val="28"/>
                <w:szCs w:val="28"/>
                <w:lang w:val="kk-KZ"/>
              </w:rPr>
              <w:t xml:space="preserve">Күздік бидай будандарындағы </w:t>
            </w:r>
            <w:r w:rsidRPr="00B21755">
              <w:rPr>
                <w:i/>
                <w:color w:val="auto"/>
                <w:sz w:val="28"/>
                <w:szCs w:val="28"/>
                <w:lang w:val="kk-KZ"/>
              </w:rPr>
              <w:t>Yr</w:t>
            </w:r>
            <w:r w:rsidRPr="00B21755">
              <w:rPr>
                <w:color w:val="auto"/>
                <w:sz w:val="28"/>
                <w:szCs w:val="28"/>
                <w:lang w:val="kk-KZ"/>
              </w:rPr>
              <w:t xml:space="preserve"> гендерін анықтау үшін</w:t>
            </w:r>
            <w:r>
              <w:rPr>
                <w:color w:val="auto"/>
                <w:sz w:val="28"/>
                <w:szCs w:val="28"/>
                <w:lang w:val="kk-KZ"/>
              </w:rPr>
              <w:t>,</w:t>
            </w:r>
            <w:r w:rsidRPr="00B21755">
              <w:rPr>
                <w:color w:val="auto"/>
                <w:sz w:val="28"/>
                <w:szCs w:val="28"/>
                <w:lang w:val="kk-KZ"/>
              </w:rPr>
              <w:t xml:space="preserve"> ДНҚ маркерлерін қолдану</w:t>
            </w:r>
            <w:r>
              <w:rPr>
                <w:color w:val="auto"/>
                <w:sz w:val="28"/>
                <w:szCs w:val="28"/>
                <w:lang w:val="kk-KZ"/>
              </w:rPr>
              <w:t>.......................................................................</w:t>
            </w:r>
          </w:p>
        </w:tc>
        <w:tc>
          <w:tcPr>
            <w:tcW w:w="739" w:type="dxa"/>
          </w:tcPr>
          <w:p w14:paraId="646C89C7" w14:textId="77777777" w:rsidR="00074A9C" w:rsidRDefault="00074A9C" w:rsidP="00715410">
            <w:pPr>
              <w:jc w:val="center"/>
              <w:rPr>
                <w:rFonts w:ascii="Times New Roman" w:hAnsi="Times New Roman" w:cs="Times New Roman"/>
                <w:sz w:val="28"/>
                <w:szCs w:val="28"/>
                <w:lang w:val="kk-KZ"/>
              </w:rPr>
            </w:pPr>
          </w:p>
          <w:p w14:paraId="32EE861D"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55</w:t>
            </w:r>
          </w:p>
        </w:tc>
      </w:tr>
      <w:tr w:rsidR="00074A9C" w:rsidRPr="00F337EF" w14:paraId="5624D749" w14:textId="77777777" w:rsidTr="00715410">
        <w:tc>
          <w:tcPr>
            <w:tcW w:w="846" w:type="dxa"/>
          </w:tcPr>
          <w:p w14:paraId="0BF34BF5"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2.3.5</w:t>
            </w:r>
          </w:p>
        </w:tc>
        <w:tc>
          <w:tcPr>
            <w:tcW w:w="7771" w:type="dxa"/>
          </w:tcPr>
          <w:p w14:paraId="0FB5BA0B" w14:textId="77777777" w:rsidR="00074A9C" w:rsidRPr="00193803" w:rsidRDefault="00074A9C" w:rsidP="00715410">
            <w:pPr>
              <w:pStyle w:val="Default"/>
              <w:rPr>
                <w:color w:val="auto"/>
                <w:sz w:val="28"/>
                <w:szCs w:val="28"/>
                <w:lang w:val="kk-KZ"/>
              </w:rPr>
            </w:pPr>
            <w:proofErr w:type="spellStart"/>
            <w:r w:rsidRPr="00513AD5">
              <w:rPr>
                <w:color w:val="auto"/>
                <w:sz w:val="28"/>
                <w:szCs w:val="28"/>
              </w:rPr>
              <w:t>Нәтижелерді</w:t>
            </w:r>
            <w:proofErr w:type="spellEnd"/>
            <w:r w:rsidRPr="00513AD5">
              <w:rPr>
                <w:color w:val="auto"/>
                <w:sz w:val="28"/>
                <w:szCs w:val="28"/>
              </w:rPr>
              <w:t xml:space="preserve"> </w:t>
            </w:r>
            <w:proofErr w:type="spellStart"/>
            <w:r w:rsidRPr="00513AD5">
              <w:rPr>
                <w:color w:val="auto"/>
                <w:sz w:val="28"/>
                <w:szCs w:val="28"/>
              </w:rPr>
              <w:t>статистикалық</w:t>
            </w:r>
            <w:proofErr w:type="spellEnd"/>
            <w:r w:rsidRPr="00513AD5">
              <w:rPr>
                <w:color w:val="auto"/>
                <w:sz w:val="28"/>
                <w:szCs w:val="28"/>
              </w:rPr>
              <w:t xml:space="preserve"> </w:t>
            </w:r>
            <w:proofErr w:type="spellStart"/>
            <w:r w:rsidRPr="00513AD5">
              <w:rPr>
                <w:color w:val="auto"/>
                <w:sz w:val="28"/>
                <w:szCs w:val="28"/>
              </w:rPr>
              <w:t>өңдеу</w:t>
            </w:r>
            <w:proofErr w:type="spellEnd"/>
            <w:r>
              <w:rPr>
                <w:color w:val="auto"/>
                <w:sz w:val="28"/>
                <w:szCs w:val="28"/>
                <w:lang w:val="kk-KZ"/>
              </w:rPr>
              <w:t>................................................</w:t>
            </w:r>
          </w:p>
        </w:tc>
        <w:tc>
          <w:tcPr>
            <w:tcW w:w="739" w:type="dxa"/>
          </w:tcPr>
          <w:p w14:paraId="49AEE8C6"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56</w:t>
            </w:r>
          </w:p>
        </w:tc>
      </w:tr>
      <w:tr w:rsidR="00074A9C" w:rsidRPr="00F337EF" w14:paraId="20156765" w14:textId="77777777" w:rsidTr="00715410">
        <w:tc>
          <w:tcPr>
            <w:tcW w:w="846" w:type="dxa"/>
          </w:tcPr>
          <w:p w14:paraId="5E63DFD0" w14:textId="77777777" w:rsidR="00074A9C" w:rsidRPr="00F337EF" w:rsidRDefault="00074A9C" w:rsidP="00715410">
            <w:pPr>
              <w:jc w:val="center"/>
              <w:rPr>
                <w:rFonts w:ascii="Times New Roman" w:hAnsi="Times New Roman" w:cs="Times New Roman"/>
                <w:sz w:val="28"/>
                <w:szCs w:val="28"/>
              </w:rPr>
            </w:pPr>
            <w:r w:rsidRPr="00F337EF">
              <w:rPr>
                <w:rFonts w:ascii="Times New Roman" w:hAnsi="Times New Roman" w:cs="Times New Roman"/>
                <w:sz w:val="28"/>
                <w:szCs w:val="28"/>
              </w:rPr>
              <w:t>3</w:t>
            </w:r>
          </w:p>
        </w:tc>
        <w:tc>
          <w:tcPr>
            <w:tcW w:w="7771" w:type="dxa"/>
          </w:tcPr>
          <w:p w14:paraId="388E15AA" w14:textId="77777777" w:rsidR="00074A9C" w:rsidRPr="00F337EF" w:rsidRDefault="00074A9C" w:rsidP="00715410">
            <w:pPr>
              <w:pStyle w:val="Default"/>
              <w:rPr>
                <w:color w:val="auto"/>
                <w:sz w:val="28"/>
                <w:szCs w:val="28"/>
              </w:rPr>
            </w:pPr>
            <w:r>
              <w:rPr>
                <w:b/>
                <w:bCs/>
                <w:color w:val="auto"/>
                <w:sz w:val="28"/>
                <w:szCs w:val="28"/>
                <w:lang w:val="kk-KZ"/>
              </w:rPr>
              <w:t>Зерттеу нәтижелері мен оларды талдау</w:t>
            </w:r>
            <w:r w:rsidRPr="00A75BBD">
              <w:rPr>
                <w:bCs/>
                <w:color w:val="auto"/>
                <w:sz w:val="28"/>
                <w:szCs w:val="28"/>
                <w:lang w:val="kk-KZ"/>
              </w:rPr>
              <w:t>............</w:t>
            </w:r>
            <w:r>
              <w:rPr>
                <w:bCs/>
                <w:color w:val="auto"/>
                <w:sz w:val="28"/>
                <w:szCs w:val="28"/>
                <w:lang w:val="kk-KZ"/>
              </w:rPr>
              <w:t>.........................</w:t>
            </w:r>
          </w:p>
        </w:tc>
        <w:tc>
          <w:tcPr>
            <w:tcW w:w="739" w:type="dxa"/>
          </w:tcPr>
          <w:p w14:paraId="3DE1F233"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57</w:t>
            </w:r>
          </w:p>
        </w:tc>
      </w:tr>
      <w:tr w:rsidR="00074A9C" w:rsidRPr="00F337EF" w14:paraId="236165B8" w14:textId="77777777" w:rsidTr="00715410">
        <w:tc>
          <w:tcPr>
            <w:tcW w:w="846" w:type="dxa"/>
          </w:tcPr>
          <w:p w14:paraId="702C5180"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3.1</w:t>
            </w:r>
          </w:p>
        </w:tc>
        <w:tc>
          <w:tcPr>
            <w:tcW w:w="7771" w:type="dxa"/>
          </w:tcPr>
          <w:p w14:paraId="6F3F8419" w14:textId="77777777" w:rsidR="00074A9C" w:rsidRPr="00193803" w:rsidRDefault="00074A9C" w:rsidP="00715410">
            <w:pPr>
              <w:pStyle w:val="Default"/>
              <w:rPr>
                <w:b/>
                <w:color w:val="auto"/>
                <w:sz w:val="28"/>
                <w:szCs w:val="28"/>
                <w:lang w:val="kk-KZ"/>
              </w:rPr>
            </w:pPr>
            <w:r w:rsidRPr="00B21755">
              <w:rPr>
                <w:b/>
                <w:color w:val="auto"/>
                <w:sz w:val="28"/>
                <w:szCs w:val="28"/>
                <w:lang w:val="kk-KZ"/>
              </w:rPr>
              <w:t>Күздік бидай генотиптерін иммунологиялық зерттеу</w:t>
            </w:r>
            <w:r w:rsidRPr="00A75BBD">
              <w:rPr>
                <w:color w:val="auto"/>
                <w:sz w:val="28"/>
                <w:szCs w:val="28"/>
                <w:lang w:val="kk-KZ"/>
              </w:rPr>
              <w:t>...........</w:t>
            </w:r>
          </w:p>
        </w:tc>
        <w:tc>
          <w:tcPr>
            <w:tcW w:w="739" w:type="dxa"/>
          </w:tcPr>
          <w:p w14:paraId="72BBA2CC"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57</w:t>
            </w:r>
          </w:p>
        </w:tc>
      </w:tr>
      <w:tr w:rsidR="00074A9C" w:rsidRPr="00F337EF" w14:paraId="3BF1E9BF" w14:textId="77777777" w:rsidTr="00715410">
        <w:tc>
          <w:tcPr>
            <w:tcW w:w="846" w:type="dxa"/>
          </w:tcPr>
          <w:p w14:paraId="6A881630"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3.1.1</w:t>
            </w:r>
          </w:p>
        </w:tc>
        <w:tc>
          <w:tcPr>
            <w:tcW w:w="7771" w:type="dxa"/>
          </w:tcPr>
          <w:p w14:paraId="01C8212F" w14:textId="77777777" w:rsidR="00074A9C" w:rsidRPr="00193803" w:rsidRDefault="00074A9C" w:rsidP="00715410">
            <w:pPr>
              <w:pStyle w:val="Default"/>
              <w:rPr>
                <w:color w:val="auto"/>
                <w:sz w:val="28"/>
                <w:szCs w:val="28"/>
                <w:lang w:val="kk-KZ"/>
              </w:rPr>
            </w:pPr>
            <w:r>
              <w:rPr>
                <w:color w:val="auto"/>
                <w:sz w:val="28"/>
                <w:szCs w:val="28"/>
                <w:lang w:val="kk-KZ"/>
              </w:rPr>
              <w:t>Коллекциялық к</w:t>
            </w:r>
            <w:r w:rsidRPr="00B21755">
              <w:rPr>
                <w:color w:val="auto"/>
                <w:sz w:val="28"/>
                <w:szCs w:val="28"/>
                <w:lang w:val="kk-KZ"/>
              </w:rPr>
              <w:t xml:space="preserve">үздік бидай </w:t>
            </w:r>
            <w:r>
              <w:rPr>
                <w:color w:val="auto"/>
                <w:sz w:val="28"/>
                <w:szCs w:val="28"/>
                <w:lang w:val="kk-KZ"/>
              </w:rPr>
              <w:t>үлгілерінің</w:t>
            </w:r>
            <w:r w:rsidRPr="00B21755">
              <w:rPr>
                <w:color w:val="auto"/>
                <w:sz w:val="28"/>
                <w:szCs w:val="28"/>
                <w:lang w:val="kk-KZ"/>
              </w:rPr>
              <w:t xml:space="preserve"> сары тат </w:t>
            </w:r>
            <w:r w:rsidRPr="00F337EF">
              <w:rPr>
                <w:sz w:val="28"/>
                <w:szCs w:val="28"/>
                <w:lang w:val="kk-KZ"/>
              </w:rPr>
              <w:t>(</w:t>
            </w:r>
            <w:r w:rsidRPr="00F337EF">
              <w:rPr>
                <w:i/>
                <w:sz w:val="28"/>
                <w:szCs w:val="28"/>
                <w:lang w:val="kk-KZ"/>
              </w:rPr>
              <w:t>Puccinia striiformis</w:t>
            </w:r>
            <w:r w:rsidRPr="00F337EF">
              <w:rPr>
                <w:sz w:val="28"/>
                <w:szCs w:val="28"/>
                <w:lang w:val="kk-KZ"/>
              </w:rPr>
              <w:t xml:space="preserve"> f. sp. </w:t>
            </w:r>
            <w:r w:rsidRPr="00F337EF">
              <w:rPr>
                <w:i/>
                <w:sz w:val="28"/>
                <w:szCs w:val="28"/>
                <w:lang w:val="kk-KZ"/>
              </w:rPr>
              <w:t>tritici</w:t>
            </w:r>
            <w:r w:rsidRPr="00F337EF">
              <w:rPr>
                <w:sz w:val="28"/>
                <w:szCs w:val="28"/>
                <w:lang w:val="kk-KZ"/>
              </w:rPr>
              <w:t>)</w:t>
            </w:r>
            <w:r w:rsidRPr="00B21755">
              <w:rPr>
                <w:color w:val="auto"/>
                <w:sz w:val="28"/>
                <w:szCs w:val="28"/>
                <w:lang w:val="kk-KZ"/>
              </w:rPr>
              <w:t xml:space="preserve"> </w:t>
            </w:r>
            <w:r>
              <w:rPr>
                <w:color w:val="auto"/>
                <w:sz w:val="28"/>
                <w:szCs w:val="28"/>
                <w:lang w:val="kk-KZ"/>
              </w:rPr>
              <w:t xml:space="preserve">ауруына </w:t>
            </w:r>
            <w:r w:rsidRPr="00B21755">
              <w:rPr>
                <w:color w:val="auto"/>
                <w:sz w:val="28"/>
                <w:szCs w:val="28"/>
                <w:lang w:val="kk-KZ"/>
              </w:rPr>
              <w:t>төзімділі</w:t>
            </w:r>
            <w:r>
              <w:rPr>
                <w:color w:val="auto"/>
                <w:sz w:val="28"/>
                <w:szCs w:val="28"/>
                <w:lang w:val="kk-KZ"/>
              </w:rPr>
              <w:t>гін бағалау</w:t>
            </w:r>
            <w:r w:rsidRPr="00B21755">
              <w:rPr>
                <w:color w:val="auto"/>
                <w:sz w:val="28"/>
                <w:szCs w:val="28"/>
                <w:lang w:val="kk-KZ"/>
              </w:rPr>
              <w:t xml:space="preserve"> </w:t>
            </w:r>
            <w:r>
              <w:rPr>
                <w:color w:val="auto"/>
                <w:sz w:val="28"/>
                <w:szCs w:val="28"/>
                <w:lang w:val="kk-KZ"/>
              </w:rPr>
              <w:t>...................</w:t>
            </w:r>
          </w:p>
        </w:tc>
        <w:tc>
          <w:tcPr>
            <w:tcW w:w="739" w:type="dxa"/>
          </w:tcPr>
          <w:p w14:paraId="75ADB135" w14:textId="77777777" w:rsidR="00074A9C" w:rsidRDefault="00074A9C" w:rsidP="00715410">
            <w:pPr>
              <w:jc w:val="center"/>
              <w:rPr>
                <w:rFonts w:ascii="Times New Roman" w:hAnsi="Times New Roman" w:cs="Times New Roman"/>
                <w:sz w:val="28"/>
                <w:szCs w:val="28"/>
                <w:lang w:val="kk-KZ"/>
              </w:rPr>
            </w:pPr>
          </w:p>
          <w:p w14:paraId="237433BF"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57</w:t>
            </w:r>
          </w:p>
        </w:tc>
      </w:tr>
      <w:tr w:rsidR="00074A9C" w:rsidRPr="00F337EF" w14:paraId="1E265AC5" w14:textId="77777777" w:rsidTr="00715410">
        <w:tc>
          <w:tcPr>
            <w:tcW w:w="846" w:type="dxa"/>
          </w:tcPr>
          <w:p w14:paraId="4AA1298A"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3.1.2</w:t>
            </w:r>
          </w:p>
        </w:tc>
        <w:tc>
          <w:tcPr>
            <w:tcW w:w="7771" w:type="dxa"/>
          </w:tcPr>
          <w:p w14:paraId="23C37537" w14:textId="77777777" w:rsidR="00074A9C" w:rsidRPr="00B21755" w:rsidRDefault="00074A9C" w:rsidP="00715410">
            <w:pPr>
              <w:pStyle w:val="Default"/>
              <w:rPr>
                <w:color w:val="auto"/>
                <w:sz w:val="28"/>
                <w:szCs w:val="28"/>
                <w:lang w:val="kk-KZ"/>
              </w:rPr>
            </w:pPr>
            <w:r>
              <w:rPr>
                <w:color w:val="auto"/>
                <w:sz w:val="28"/>
                <w:szCs w:val="28"/>
                <w:lang w:val="kk-KZ"/>
              </w:rPr>
              <w:t>С</w:t>
            </w:r>
            <w:r w:rsidRPr="00B21755">
              <w:rPr>
                <w:color w:val="auto"/>
                <w:sz w:val="28"/>
                <w:szCs w:val="28"/>
                <w:lang w:val="kk-KZ"/>
              </w:rPr>
              <w:t>елекци</w:t>
            </w:r>
            <w:r>
              <w:rPr>
                <w:color w:val="auto"/>
                <w:sz w:val="28"/>
                <w:szCs w:val="28"/>
                <w:lang w:val="kk-KZ"/>
              </w:rPr>
              <w:t xml:space="preserve">ялық </w:t>
            </w:r>
            <w:r w:rsidRPr="00B21755">
              <w:rPr>
                <w:color w:val="auto"/>
                <w:sz w:val="28"/>
                <w:szCs w:val="28"/>
                <w:lang w:val="kk-KZ"/>
              </w:rPr>
              <w:t xml:space="preserve"> лини</w:t>
            </w:r>
            <w:r>
              <w:rPr>
                <w:color w:val="auto"/>
                <w:sz w:val="28"/>
                <w:szCs w:val="28"/>
                <w:lang w:val="kk-KZ"/>
              </w:rPr>
              <w:t>ялардың</w:t>
            </w:r>
            <w:r w:rsidRPr="00B21755">
              <w:rPr>
                <w:color w:val="auto"/>
                <w:sz w:val="28"/>
                <w:szCs w:val="28"/>
                <w:lang w:val="kk-KZ"/>
              </w:rPr>
              <w:t xml:space="preserve"> сары тат </w:t>
            </w:r>
            <w:r w:rsidRPr="00F337EF">
              <w:rPr>
                <w:sz w:val="28"/>
                <w:szCs w:val="28"/>
                <w:lang w:val="kk-KZ"/>
              </w:rPr>
              <w:t>(</w:t>
            </w:r>
            <w:r w:rsidRPr="00F337EF">
              <w:rPr>
                <w:i/>
                <w:sz w:val="28"/>
                <w:szCs w:val="28"/>
                <w:lang w:val="kk-KZ"/>
              </w:rPr>
              <w:t>Puccinia striiformis</w:t>
            </w:r>
            <w:r w:rsidRPr="00F337EF">
              <w:rPr>
                <w:sz w:val="28"/>
                <w:szCs w:val="28"/>
                <w:lang w:val="kk-KZ"/>
              </w:rPr>
              <w:t xml:space="preserve"> f. sp. </w:t>
            </w:r>
            <w:r w:rsidRPr="00F337EF">
              <w:rPr>
                <w:i/>
                <w:sz w:val="28"/>
                <w:szCs w:val="28"/>
                <w:lang w:val="kk-KZ"/>
              </w:rPr>
              <w:t>tritici</w:t>
            </w:r>
            <w:r w:rsidRPr="00F337EF">
              <w:rPr>
                <w:sz w:val="28"/>
                <w:szCs w:val="28"/>
                <w:lang w:val="kk-KZ"/>
              </w:rPr>
              <w:t>)</w:t>
            </w:r>
            <w:r w:rsidRPr="00B21755">
              <w:rPr>
                <w:color w:val="auto"/>
                <w:sz w:val="28"/>
                <w:szCs w:val="28"/>
                <w:lang w:val="kk-KZ"/>
              </w:rPr>
              <w:t xml:space="preserve"> </w:t>
            </w:r>
            <w:r>
              <w:rPr>
                <w:color w:val="auto"/>
                <w:sz w:val="28"/>
                <w:szCs w:val="28"/>
                <w:lang w:val="kk-KZ"/>
              </w:rPr>
              <w:t xml:space="preserve">ауруына </w:t>
            </w:r>
            <w:r w:rsidRPr="00B21755">
              <w:rPr>
                <w:color w:val="auto"/>
                <w:sz w:val="28"/>
                <w:szCs w:val="28"/>
                <w:lang w:val="kk-KZ"/>
              </w:rPr>
              <w:t>төзімділі</w:t>
            </w:r>
            <w:r>
              <w:rPr>
                <w:color w:val="auto"/>
                <w:sz w:val="28"/>
                <w:szCs w:val="28"/>
                <w:lang w:val="kk-KZ"/>
              </w:rPr>
              <w:t>гін бағалау...............................................</w:t>
            </w:r>
          </w:p>
        </w:tc>
        <w:tc>
          <w:tcPr>
            <w:tcW w:w="739" w:type="dxa"/>
          </w:tcPr>
          <w:p w14:paraId="1C748FE8" w14:textId="77777777" w:rsidR="00074A9C" w:rsidRDefault="00074A9C" w:rsidP="00715410">
            <w:pPr>
              <w:jc w:val="center"/>
              <w:rPr>
                <w:rFonts w:ascii="Times New Roman" w:hAnsi="Times New Roman" w:cs="Times New Roman"/>
                <w:sz w:val="28"/>
                <w:szCs w:val="28"/>
                <w:lang w:val="kk-KZ"/>
              </w:rPr>
            </w:pPr>
          </w:p>
          <w:p w14:paraId="3EC1715A"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62</w:t>
            </w:r>
          </w:p>
        </w:tc>
      </w:tr>
      <w:tr w:rsidR="00074A9C" w:rsidRPr="00F337EF" w14:paraId="70233E8D" w14:textId="77777777" w:rsidTr="00715410">
        <w:tc>
          <w:tcPr>
            <w:tcW w:w="846" w:type="dxa"/>
          </w:tcPr>
          <w:p w14:paraId="4074FF93"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3.1.3</w:t>
            </w:r>
          </w:p>
        </w:tc>
        <w:tc>
          <w:tcPr>
            <w:tcW w:w="7771" w:type="dxa"/>
          </w:tcPr>
          <w:p w14:paraId="637D733B" w14:textId="77777777" w:rsidR="00074A9C" w:rsidRPr="00193803" w:rsidRDefault="00074A9C" w:rsidP="00715410">
            <w:pPr>
              <w:pStyle w:val="Default"/>
              <w:rPr>
                <w:color w:val="auto"/>
                <w:sz w:val="28"/>
                <w:szCs w:val="28"/>
                <w:lang w:val="kk-KZ"/>
              </w:rPr>
            </w:pPr>
            <w:r w:rsidRPr="00B21755">
              <w:rPr>
                <w:color w:val="auto"/>
                <w:sz w:val="28"/>
                <w:szCs w:val="28"/>
                <w:lang w:val="kk-KZ"/>
              </w:rPr>
              <w:t>Қазақстан</w:t>
            </w:r>
            <w:r>
              <w:rPr>
                <w:color w:val="auto"/>
                <w:sz w:val="28"/>
                <w:szCs w:val="28"/>
                <w:lang w:val="kk-KZ"/>
              </w:rPr>
              <w:t>ның</w:t>
            </w:r>
            <w:r w:rsidRPr="00B21755">
              <w:rPr>
                <w:color w:val="auto"/>
                <w:sz w:val="28"/>
                <w:szCs w:val="28"/>
                <w:lang w:val="kk-KZ"/>
              </w:rPr>
              <w:t xml:space="preserve"> </w:t>
            </w:r>
            <w:r>
              <w:rPr>
                <w:color w:val="auto"/>
                <w:sz w:val="28"/>
                <w:szCs w:val="28"/>
                <w:lang w:val="kk-KZ"/>
              </w:rPr>
              <w:t>о</w:t>
            </w:r>
            <w:r w:rsidRPr="00B21755">
              <w:rPr>
                <w:color w:val="auto"/>
                <w:sz w:val="28"/>
                <w:szCs w:val="28"/>
                <w:lang w:val="kk-KZ"/>
              </w:rPr>
              <w:t>ңтүстік</w:t>
            </w:r>
            <w:r>
              <w:rPr>
                <w:color w:val="auto"/>
                <w:sz w:val="28"/>
                <w:szCs w:val="28"/>
                <w:lang w:val="kk-KZ"/>
              </w:rPr>
              <w:t xml:space="preserve"> </w:t>
            </w:r>
            <w:r w:rsidRPr="00B21755">
              <w:rPr>
                <w:color w:val="auto"/>
                <w:sz w:val="28"/>
                <w:szCs w:val="28"/>
                <w:lang w:val="kk-KZ"/>
              </w:rPr>
              <w:t>–</w:t>
            </w:r>
            <w:r>
              <w:rPr>
                <w:color w:val="auto"/>
                <w:sz w:val="28"/>
                <w:szCs w:val="28"/>
                <w:lang w:val="kk-KZ"/>
              </w:rPr>
              <w:t xml:space="preserve"> </w:t>
            </w:r>
            <w:r w:rsidRPr="00B21755">
              <w:rPr>
                <w:color w:val="auto"/>
                <w:sz w:val="28"/>
                <w:szCs w:val="28"/>
                <w:lang w:val="kk-KZ"/>
              </w:rPr>
              <w:t>шығыс</w:t>
            </w:r>
            <w:r>
              <w:rPr>
                <w:color w:val="auto"/>
                <w:sz w:val="28"/>
                <w:szCs w:val="28"/>
                <w:lang w:val="kk-KZ"/>
              </w:rPr>
              <w:t xml:space="preserve"> аумағы</w:t>
            </w:r>
            <w:r w:rsidRPr="00B21755">
              <w:rPr>
                <w:color w:val="auto"/>
                <w:sz w:val="28"/>
                <w:szCs w:val="28"/>
                <w:lang w:val="kk-KZ"/>
              </w:rPr>
              <w:t xml:space="preserve"> жағдайында сары тат </w:t>
            </w:r>
            <w:r>
              <w:rPr>
                <w:color w:val="auto"/>
                <w:sz w:val="28"/>
                <w:szCs w:val="28"/>
                <w:lang w:val="kk-KZ"/>
              </w:rPr>
              <w:t xml:space="preserve">ауру </w:t>
            </w:r>
            <w:r w:rsidRPr="00B21755">
              <w:rPr>
                <w:color w:val="auto"/>
                <w:sz w:val="28"/>
                <w:szCs w:val="28"/>
                <w:lang w:val="kk-KZ"/>
              </w:rPr>
              <w:t>қоздырғышына (</w:t>
            </w:r>
            <w:r w:rsidRPr="00B21755">
              <w:rPr>
                <w:i/>
                <w:color w:val="auto"/>
                <w:sz w:val="28"/>
                <w:szCs w:val="28"/>
                <w:lang w:val="kk-KZ"/>
              </w:rPr>
              <w:t>Puccinia striiformis</w:t>
            </w:r>
            <w:r w:rsidRPr="00B21755">
              <w:rPr>
                <w:color w:val="auto"/>
                <w:sz w:val="28"/>
                <w:szCs w:val="28"/>
                <w:lang w:val="kk-KZ"/>
              </w:rPr>
              <w:t xml:space="preserve"> f. sp. </w:t>
            </w:r>
            <w:r w:rsidRPr="00B21755">
              <w:rPr>
                <w:i/>
                <w:color w:val="auto"/>
                <w:sz w:val="28"/>
                <w:szCs w:val="28"/>
                <w:lang w:val="kk-KZ"/>
              </w:rPr>
              <w:t>tritici</w:t>
            </w:r>
            <w:r w:rsidRPr="00B21755">
              <w:rPr>
                <w:color w:val="auto"/>
                <w:sz w:val="28"/>
                <w:szCs w:val="28"/>
                <w:lang w:val="kk-KZ"/>
              </w:rPr>
              <w:t xml:space="preserve">) төзімділіктің тиімді донорларын анықтау және </w:t>
            </w:r>
            <w:r>
              <w:rPr>
                <w:color w:val="auto"/>
                <w:sz w:val="28"/>
                <w:szCs w:val="28"/>
                <w:lang w:val="kk-KZ"/>
              </w:rPr>
              <w:t>іріктеу</w:t>
            </w:r>
            <w:r w:rsidRPr="00B21755">
              <w:rPr>
                <w:color w:val="auto"/>
                <w:sz w:val="28"/>
                <w:szCs w:val="28"/>
                <w:lang w:val="kk-KZ"/>
              </w:rPr>
              <w:t xml:space="preserve">. </w:t>
            </w:r>
            <w:r>
              <w:rPr>
                <w:color w:val="auto"/>
                <w:sz w:val="28"/>
                <w:szCs w:val="28"/>
                <w:lang w:val="kk-KZ"/>
              </w:rPr>
              <w:t>.............</w:t>
            </w:r>
          </w:p>
        </w:tc>
        <w:tc>
          <w:tcPr>
            <w:tcW w:w="739" w:type="dxa"/>
          </w:tcPr>
          <w:p w14:paraId="5EBA8D8D" w14:textId="77777777" w:rsidR="00074A9C" w:rsidRDefault="00074A9C" w:rsidP="00715410">
            <w:pPr>
              <w:jc w:val="center"/>
              <w:rPr>
                <w:rFonts w:ascii="Times New Roman" w:hAnsi="Times New Roman" w:cs="Times New Roman"/>
                <w:sz w:val="28"/>
                <w:szCs w:val="28"/>
                <w:lang w:val="kk-KZ"/>
              </w:rPr>
            </w:pPr>
          </w:p>
          <w:p w14:paraId="35D54260" w14:textId="77777777" w:rsidR="00074A9C" w:rsidRDefault="00074A9C" w:rsidP="00715410">
            <w:pPr>
              <w:jc w:val="center"/>
              <w:rPr>
                <w:rFonts w:ascii="Times New Roman" w:hAnsi="Times New Roman" w:cs="Times New Roman"/>
                <w:sz w:val="28"/>
                <w:szCs w:val="28"/>
                <w:lang w:val="kk-KZ"/>
              </w:rPr>
            </w:pPr>
          </w:p>
          <w:p w14:paraId="516022C8"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67</w:t>
            </w:r>
          </w:p>
        </w:tc>
      </w:tr>
      <w:tr w:rsidR="00074A9C" w:rsidRPr="00F337EF" w14:paraId="2B7CB73C" w14:textId="77777777" w:rsidTr="00715410">
        <w:tc>
          <w:tcPr>
            <w:tcW w:w="846" w:type="dxa"/>
          </w:tcPr>
          <w:p w14:paraId="132396A5"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3.2</w:t>
            </w:r>
          </w:p>
        </w:tc>
        <w:tc>
          <w:tcPr>
            <w:tcW w:w="7771" w:type="dxa"/>
          </w:tcPr>
          <w:p w14:paraId="5756EF50" w14:textId="77777777" w:rsidR="00074A9C" w:rsidRPr="00193803" w:rsidRDefault="00074A9C" w:rsidP="00715410">
            <w:pPr>
              <w:pStyle w:val="Default"/>
              <w:rPr>
                <w:b/>
                <w:color w:val="auto"/>
                <w:sz w:val="28"/>
                <w:szCs w:val="28"/>
                <w:lang w:val="kk-KZ"/>
              </w:rPr>
            </w:pPr>
            <w:r w:rsidRPr="00B21755">
              <w:rPr>
                <w:b/>
                <w:color w:val="auto"/>
                <w:sz w:val="28"/>
                <w:szCs w:val="28"/>
                <w:lang w:val="kk-KZ"/>
              </w:rPr>
              <w:t>Қазақстандағы сары тат (</w:t>
            </w:r>
            <w:r w:rsidRPr="00B21755">
              <w:rPr>
                <w:b/>
                <w:i/>
                <w:color w:val="auto"/>
                <w:sz w:val="28"/>
                <w:szCs w:val="28"/>
                <w:lang w:val="kk-KZ"/>
              </w:rPr>
              <w:t>Puccinia striiformis</w:t>
            </w:r>
            <w:r w:rsidRPr="00B21755">
              <w:rPr>
                <w:b/>
                <w:color w:val="auto"/>
                <w:sz w:val="28"/>
                <w:szCs w:val="28"/>
                <w:lang w:val="kk-KZ"/>
              </w:rPr>
              <w:t xml:space="preserve"> f. sp. </w:t>
            </w:r>
            <w:r w:rsidRPr="00B21755">
              <w:rPr>
                <w:b/>
                <w:i/>
                <w:color w:val="auto"/>
                <w:sz w:val="28"/>
                <w:szCs w:val="28"/>
                <w:lang w:val="kk-KZ"/>
              </w:rPr>
              <w:t>tritici</w:t>
            </w:r>
            <w:r w:rsidRPr="00B21755">
              <w:rPr>
                <w:b/>
                <w:color w:val="auto"/>
                <w:sz w:val="28"/>
                <w:szCs w:val="28"/>
                <w:lang w:val="kk-KZ"/>
              </w:rPr>
              <w:t xml:space="preserve">) </w:t>
            </w:r>
            <w:r>
              <w:rPr>
                <w:b/>
                <w:color w:val="auto"/>
                <w:sz w:val="28"/>
                <w:szCs w:val="28"/>
                <w:lang w:val="kk-KZ"/>
              </w:rPr>
              <w:lastRenderedPageBreak/>
              <w:t xml:space="preserve">қоздырғышының </w:t>
            </w:r>
            <w:r w:rsidRPr="00B21755">
              <w:rPr>
                <w:b/>
                <w:color w:val="auto"/>
                <w:sz w:val="28"/>
                <w:szCs w:val="28"/>
                <w:lang w:val="kk-KZ"/>
              </w:rPr>
              <w:t>популяция</w:t>
            </w:r>
            <w:r>
              <w:rPr>
                <w:b/>
                <w:color w:val="auto"/>
                <w:sz w:val="28"/>
                <w:szCs w:val="28"/>
                <w:lang w:val="kk-KZ"/>
              </w:rPr>
              <w:t>лық</w:t>
            </w:r>
            <w:r w:rsidRPr="00B21755">
              <w:rPr>
                <w:b/>
                <w:color w:val="auto"/>
                <w:sz w:val="28"/>
                <w:szCs w:val="28"/>
                <w:lang w:val="kk-KZ"/>
              </w:rPr>
              <w:t xml:space="preserve"> құр</w:t>
            </w:r>
            <w:r>
              <w:rPr>
                <w:b/>
                <w:color w:val="auto"/>
                <w:sz w:val="28"/>
                <w:szCs w:val="28"/>
                <w:lang w:val="kk-KZ"/>
              </w:rPr>
              <w:t>а</w:t>
            </w:r>
            <w:r w:rsidRPr="00B21755">
              <w:rPr>
                <w:b/>
                <w:color w:val="auto"/>
                <w:sz w:val="28"/>
                <w:szCs w:val="28"/>
                <w:lang w:val="kk-KZ"/>
              </w:rPr>
              <w:t xml:space="preserve">мы </w:t>
            </w:r>
            <w:r w:rsidRPr="00A75BBD">
              <w:rPr>
                <w:color w:val="auto"/>
                <w:sz w:val="28"/>
                <w:szCs w:val="28"/>
                <w:lang w:val="kk-KZ"/>
              </w:rPr>
              <w:t>..............................</w:t>
            </w:r>
          </w:p>
        </w:tc>
        <w:tc>
          <w:tcPr>
            <w:tcW w:w="739" w:type="dxa"/>
          </w:tcPr>
          <w:p w14:paraId="3D27B2D2" w14:textId="77777777" w:rsidR="00074A9C" w:rsidRDefault="00074A9C" w:rsidP="00715410">
            <w:pPr>
              <w:jc w:val="center"/>
              <w:rPr>
                <w:rFonts w:ascii="Times New Roman" w:hAnsi="Times New Roman" w:cs="Times New Roman"/>
                <w:sz w:val="28"/>
                <w:szCs w:val="28"/>
                <w:lang w:val="kk-KZ"/>
              </w:rPr>
            </w:pPr>
          </w:p>
          <w:p w14:paraId="3703E533"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69</w:t>
            </w:r>
          </w:p>
        </w:tc>
      </w:tr>
      <w:tr w:rsidR="00074A9C" w:rsidRPr="00F337EF" w14:paraId="271BC289" w14:textId="77777777" w:rsidTr="00715410">
        <w:tc>
          <w:tcPr>
            <w:tcW w:w="846" w:type="dxa"/>
          </w:tcPr>
          <w:p w14:paraId="6A8E4D3D"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lastRenderedPageBreak/>
              <w:t>3.2.1</w:t>
            </w:r>
          </w:p>
        </w:tc>
        <w:tc>
          <w:tcPr>
            <w:tcW w:w="7771" w:type="dxa"/>
          </w:tcPr>
          <w:p w14:paraId="70361232" w14:textId="77777777" w:rsidR="00074A9C" w:rsidRPr="00193803" w:rsidRDefault="00074A9C" w:rsidP="00715410">
            <w:pPr>
              <w:autoSpaceDE w:val="0"/>
              <w:autoSpaceDN w:val="0"/>
              <w:adjustRightInd w:val="0"/>
              <w:jc w:val="both"/>
              <w:rPr>
                <w:rFonts w:ascii="Times New Roman" w:eastAsia="Calibri" w:hAnsi="Times New Roman" w:cs="Times New Roman"/>
                <w:b/>
                <w:color w:val="000000"/>
                <w:sz w:val="28"/>
                <w:szCs w:val="28"/>
                <w:lang w:val="kk-KZ" w:eastAsia="en-US"/>
              </w:rPr>
            </w:pPr>
            <w:r w:rsidRPr="00B21755">
              <w:rPr>
                <w:rFonts w:ascii="Times New Roman" w:hAnsi="Times New Roman" w:cs="Times New Roman"/>
                <w:sz w:val="28"/>
                <w:szCs w:val="28"/>
                <w:lang w:val="kk-KZ"/>
              </w:rPr>
              <w:t>Сары тат (</w:t>
            </w:r>
            <w:r w:rsidRPr="00B21755">
              <w:rPr>
                <w:rFonts w:ascii="Times New Roman" w:hAnsi="Times New Roman" w:cs="Times New Roman"/>
                <w:i/>
                <w:sz w:val="28"/>
                <w:szCs w:val="28"/>
                <w:lang w:val="kk-KZ"/>
              </w:rPr>
              <w:t>Puccinia striiformis</w:t>
            </w:r>
            <w:r w:rsidRPr="00B21755">
              <w:rPr>
                <w:rFonts w:ascii="Times New Roman" w:hAnsi="Times New Roman" w:cs="Times New Roman"/>
                <w:sz w:val="28"/>
                <w:szCs w:val="28"/>
                <w:lang w:val="kk-KZ"/>
              </w:rPr>
              <w:t xml:space="preserve"> f. sp. </w:t>
            </w:r>
            <w:r w:rsidRPr="00B21755">
              <w:rPr>
                <w:rFonts w:ascii="Times New Roman" w:hAnsi="Times New Roman" w:cs="Times New Roman"/>
                <w:i/>
                <w:sz w:val="28"/>
                <w:szCs w:val="28"/>
                <w:lang w:val="kk-KZ"/>
              </w:rPr>
              <w:t>tritici</w:t>
            </w:r>
            <w:r w:rsidRPr="00B2175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21755">
              <w:rPr>
                <w:rFonts w:ascii="Times New Roman" w:hAnsi="Times New Roman" w:cs="Times New Roman"/>
                <w:sz w:val="28"/>
                <w:szCs w:val="28"/>
                <w:lang w:val="kk-KZ"/>
              </w:rPr>
              <w:t>қоздырғышының патотиптері. Оңтүстік</w:t>
            </w:r>
            <w:r>
              <w:rPr>
                <w:rFonts w:ascii="Times New Roman" w:hAnsi="Times New Roman" w:cs="Times New Roman"/>
                <w:sz w:val="28"/>
                <w:szCs w:val="28"/>
                <w:lang w:val="kk-KZ"/>
              </w:rPr>
              <w:t xml:space="preserve"> </w:t>
            </w:r>
            <w:r w:rsidRPr="00B2175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21755">
              <w:rPr>
                <w:rFonts w:ascii="Times New Roman" w:hAnsi="Times New Roman" w:cs="Times New Roman"/>
                <w:sz w:val="28"/>
                <w:szCs w:val="28"/>
                <w:lang w:val="kk-KZ"/>
              </w:rPr>
              <w:t xml:space="preserve">шығыс Қазақстандағы </w:t>
            </w:r>
            <w:r w:rsidRPr="00B21755">
              <w:rPr>
                <w:rFonts w:ascii="Times New Roman" w:hAnsi="Times New Roman" w:cs="Times New Roman"/>
                <w:i/>
                <w:sz w:val="28"/>
                <w:szCs w:val="28"/>
                <w:lang w:val="kk-KZ"/>
              </w:rPr>
              <w:t>Pst</w:t>
            </w:r>
            <w:r w:rsidRPr="00B21755">
              <w:rPr>
                <w:rFonts w:ascii="Times New Roman" w:hAnsi="Times New Roman" w:cs="Times New Roman"/>
                <w:sz w:val="28"/>
                <w:szCs w:val="28"/>
                <w:lang w:val="kk-KZ"/>
              </w:rPr>
              <w:t xml:space="preserve"> нәсілдік құрамы </w:t>
            </w:r>
            <w:r>
              <w:rPr>
                <w:rFonts w:ascii="Times New Roman" w:hAnsi="Times New Roman" w:cs="Times New Roman"/>
                <w:sz w:val="28"/>
                <w:szCs w:val="28"/>
                <w:lang w:val="kk-KZ"/>
              </w:rPr>
              <w:t>.............................................................................................</w:t>
            </w:r>
          </w:p>
        </w:tc>
        <w:tc>
          <w:tcPr>
            <w:tcW w:w="739" w:type="dxa"/>
          </w:tcPr>
          <w:p w14:paraId="6564FDB9" w14:textId="77777777" w:rsidR="00074A9C" w:rsidRDefault="00074A9C" w:rsidP="00715410">
            <w:pPr>
              <w:jc w:val="center"/>
              <w:rPr>
                <w:rFonts w:ascii="Times New Roman" w:hAnsi="Times New Roman" w:cs="Times New Roman"/>
                <w:sz w:val="28"/>
                <w:szCs w:val="28"/>
                <w:lang w:val="kk-KZ"/>
              </w:rPr>
            </w:pPr>
          </w:p>
          <w:p w14:paraId="6E66A242" w14:textId="77777777" w:rsidR="00074A9C" w:rsidRDefault="00074A9C" w:rsidP="00715410">
            <w:pPr>
              <w:jc w:val="center"/>
              <w:rPr>
                <w:rFonts w:ascii="Times New Roman" w:hAnsi="Times New Roman" w:cs="Times New Roman"/>
                <w:sz w:val="28"/>
                <w:szCs w:val="28"/>
                <w:lang w:val="kk-KZ"/>
              </w:rPr>
            </w:pPr>
          </w:p>
          <w:p w14:paraId="726BA813"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69</w:t>
            </w:r>
          </w:p>
        </w:tc>
      </w:tr>
      <w:tr w:rsidR="00074A9C" w:rsidRPr="00F337EF" w14:paraId="67083852" w14:textId="77777777" w:rsidTr="00715410">
        <w:tc>
          <w:tcPr>
            <w:tcW w:w="846" w:type="dxa"/>
          </w:tcPr>
          <w:p w14:paraId="6F02CF51"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3.2.2</w:t>
            </w:r>
          </w:p>
        </w:tc>
        <w:tc>
          <w:tcPr>
            <w:tcW w:w="7771" w:type="dxa"/>
          </w:tcPr>
          <w:p w14:paraId="59D8568D" w14:textId="77777777" w:rsidR="00074A9C" w:rsidRPr="00193803" w:rsidRDefault="00074A9C" w:rsidP="00715410">
            <w:pPr>
              <w:pStyle w:val="Default"/>
              <w:rPr>
                <w:color w:val="auto"/>
                <w:sz w:val="28"/>
                <w:szCs w:val="28"/>
                <w:lang w:val="kk-KZ"/>
              </w:rPr>
            </w:pPr>
            <w:r>
              <w:rPr>
                <w:sz w:val="28"/>
                <w:szCs w:val="28"/>
                <w:lang w:val="kk-KZ"/>
              </w:rPr>
              <w:t>Қазақстанның</w:t>
            </w:r>
            <w:r w:rsidRPr="00B21755">
              <w:rPr>
                <w:sz w:val="28"/>
                <w:szCs w:val="28"/>
                <w:lang w:val="kk-KZ"/>
              </w:rPr>
              <w:t xml:space="preserve"> </w:t>
            </w:r>
            <w:r>
              <w:rPr>
                <w:sz w:val="28"/>
                <w:szCs w:val="28"/>
                <w:lang w:val="kk-KZ"/>
              </w:rPr>
              <w:t>о</w:t>
            </w:r>
            <w:r w:rsidRPr="00B21755">
              <w:rPr>
                <w:sz w:val="28"/>
                <w:szCs w:val="28"/>
                <w:lang w:val="kk-KZ"/>
              </w:rPr>
              <w:t>ңтүстік</w:t>
            </w:r>
            <w:r>
              <w:rPr>
                <w:sz w:val="28"/>
                <w:szCs w:val="28"/>
                <w:lang w:val="kk-KZ"/>
              </w:rPr>
              <w:t xml:space="preserve"> </w:t>
            </w:r>
            <w:r w:rsidRPr="00B21755">
              <w:rPr>
                <w:sz w:val="28"/>
                <w:szCs w:val="28"/>
                <w:lang w:val="kk-KZ"/>
              </w:rPr>
              <w:t>–</w:t>
            </w:r>
            <w:r>
              <w:rPr>
                <w:sz w:val="28"/>
                <w:szCs w:val="28"/>
                <w:lang w:val="kk-KZ"/>
              </w:rPr>
              <w:t xml:space="preserve"> </w:t>
            </w:r>
            <w:r w:rsidRPr="00B21755">
              <w:rPr>
                <w:sz w:val="28"/>
                <w:szCs w:val="28"/>
                <w:lang w:val="kk-KZ"/>
              </w:rPr>
              <w:t>шығыс</w:t>
            </w:r>
            <w:r>
              <w:rPr>
                <w:sz w:val="28"/>
                <w:szCs w:val="28"/>
                <w:lang w:val="kk-KZ"/>
              </w:rPr>
              <w:t xml:space="preserve">ындағы </w:t>
            </w:r>
            <w:r w:rsidRPr="00B21755">
              <w:rPr>
                <w:sz w:val="28"/>
                <w:szCs w:val="28"/>
                <w:lang w:val="kk-KZ"/>
              </w:rPr>
              <w:t xml:space="preserve"> </w:t>
            </w:r>
            <w:r w:rsidRPr="00B21755">
              <w:rPr>
                <w:i/>
                <w:sz w:val="28"/>
                <w:szCs w:val="28"/>
                <w:lang w:val="kk-KZ"/>
              </w:rPr>
              <w:t xml:space="preserve">Pst </w:t>
            </w:r>
            <w:r w:rsidRPr="00B21755">
              <w:rPr>
                <w:sz w:val="28"/>
                <w:szCs w:val="28"/>
                <w:lang w:val="kk-KZ"/>
              </w:rPr>
              <w:t xml:space="preserve">популяциясының </w:t>
            </w:r>
            <w:r>
              <w:rPr>
                <w:sz w:val="28"/>
                <w:szCs w:val="28"/>
                <w:lang w:val="kk-KZ"/>
              </w:rPr>
              <w:t xml:space="preserve">вируленттілігін </w:t>
            </w:r>
            <w:r w:rsidRPr="00B21755">
              <w:rPr>
                <w:sz w:val="28"/>
                <w:szCs w:val="28"/>
                <w:lang w:val="kk-KZ"/>
              </w:rPr>
              <w:t>фенотип</w:t>
            </w:r>
            <w:r>
              <w:rPr>
                <w:sz w:val="28"/>
                <w:szCs w:val="28"/>
                <w:lang w:val="kk-KZ"/>
              </w:rPr>
              <w:t>теу</w:t>
            </w:r>
            <w:r w:rsidRPr="00B21755">
              <w:rPr>
                <w:sz w:val="28"/>
                <w:szCs w:val="28"/>
                <w:lang w:val="kk-KZ"/>
              </w:rPr>
              <w:t xml:space="preserve"> </w:t>
            </w:r>
            <w:r>
              <w:rPr>
                <w:sz w:val="28"/>
                <w:szCs w:val="28"/>
                <w:lang w:val="kk-KZ"/>
              </w:rPr>
              <w:t>...........................................................</w:t>
            </w:r>
          </w:p>
        </w:tc>
        <w:tc>
          <w:tcPr>
            <w:tcW w:w="739" w:type="dxa"/>
          </w:tcPr>
          <w:p w14:paraId="5B7D5070" w14:textId="77777777" w:rsidR="00074A9C" w:rsidRDefault="00074A9C" w:rsidP="00715410">
            <w:pPr>
              <w:jc w:val="center"/>
              <w:rPr>
                <w:rFonts w:ascii="Times New Roman" w:hAnsi="Times New Roman" w:cs="Times New Roman"/>
                <w:sz w:val="28"/>
                <w:szCs w:val="28"/>
                <w:lang w:val="kk-KZ"/>
              </w:rPr>
            </w:pPr>
          </w:p>
          <w:p w14:paraId="7183C422"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73</w:t>
            </w:r>
          </w:p>
        </w:tc>
      </w:tr>
      <w:tr w:rsidR="00074A9C" w:rsidRPr="00F337EF" w14:paraId="199042F8" w14:textId="77777777" w:rsidTr="00715410">
        <w:tc>
          <w:tcPr>
            <w:tcW w:w="846" w:type="dxa"/>
          </w:tcPr>
          <w:p w14:paraId="41659840"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3.3</w:t>
            </w:r>
          </w:p>
        </w:tc>
        <w:tc>
          <w:tcPr>
            <w:tcW w:w="7771" w:type="dxa"/>
          </w:tcPr>
          <w:p w14:paraId="718EAFC1" w14:textId="77777777" w:rsidR="00074A9C" w:rsidRPr="00193803" w:rsidRDefault="00074A9C" w:rsidP="00715410">
            <w:pPr>
              <w:pStyle w:val="Default"/>
              <w:rPr>
                <w:b/>
                <w:color w:val="auto"/>
                <w:sz w:val="28"/>
                <w:szCs w:val="28"/>
                <w:lang w:val="kk-KZ"/>
              </w:rPr>
            </w:pPr>
            <w:r w:rsidRPr="00B21755">
              <w:rPr>
                <w:b/>
                <w:color w:val="auto"/>
                <w:sz w:val="28"/>
                <w:szCs w:val="28"/>
                <w:lang w:val="kk-KZ"/>
              </w:rPr>
              <w:t xml:space="preserve">Күздік бидай генотиптерін </w:t>
            </w:r>
            <w:r>
              <w:rPr>
                <w:b/>
                <w:color w:val="auto"/>
                <w:sz w:val="28"/>
                <w:szCs w:val="28"/>
                <w:lang w:val="kk-KZ"/>
              </w:rPr>
              <w:t>селекциялық –</w:t>
            </w:r>
            <w:r w:rsidRPr="00B21755">
              <w:rPr>
                <w:b/>
                <w:color w:val="auto"/>
                <w:sz w:val="28"/>
                <w:szCs w:val="28"/>
                <w:lang w:val="kk-KZ"/>
              </w:rPr>
              <w:t xml:space="preserve"> иммунологиялық зерттеу</w:t>
            </w:r>
            <w:r w:rsidRPr="00A75BBD">
              <w:rPr>
                <w:color w:val="auto"/>
                <w:sz w:val="28"/>
                <w:szCs w:val="28"/>
                <w:lang w:val="kk-KZ"/>
              </w:rPr>
              <w:t>.............................................................</w:t>
            </w:r>
          </w:p>
        </w:tc>
        <w:tc>
          <w:tcPr>
            <w:tcW w:w="739" w:type="dxa"/>
          </w:tcPr>
          <w:p w14:paraId="09F97D85" w14:textId="77777777" w:rsidR="00074A9C" w:rsidRDefault="00074A9C" w:rsidP="00715410">
            <w:pPr>
              <w:jc w:val="center"/>
              <w:rPr>
                <w:rFonts w:ascii="Times New Roman" w:hAnsi="Times New Roman" w:cs="Times New Roman"/>
                <w:sz w:val="28"/>
                <w:szCs w:val="28"/>
                <w:lang w:val="kk-KZ"/>
              </w:rPr>
            </w:pPr>
          </w:p>
          <w:p w14:paraId="43511B47"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77</w:t>
            </w:r>
          </w:p>
        </w:tc>
      </w:tr>
      <w:tr w:rsidR="00074A9C" w:rsidRPr="00F337EF" w14:paraId="4C2B865B" w14:textId="77777777" w:rsidTr="00715410">
        <w:tc>
          <w:tcPr>
            <w:tcW w:w="846" w:type="dxa"/>
          </w:tcPr>
          <w:p w14:paraId="4E65E535"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3.3.1</w:t>
            </w:r>
          </w:p>
        </w:tc>
        <w:tc>
          <w:tcPr>
            <w:tcW w:w="7771" w:type="dxa"/>
          </w:tcPr>
          <w:p w14:paraId="3616F62D" w14:textId="77777777" w:rsidR="00074A9C" w:rsidRPr="00193803" w:rsidRDefault="00074A9C" w:rsidP="00715410">
            <w:pPr>
              <w:pStyle w:val="Default"/>
              <w:rPr>
                <w:color w:val="auto"/>
                <w:sz w:val="28"/>
                <w:szCs w:val="28"/>
                <w:lang w:val="kk-KZ"/>
              </w:rPr>
            </w:pPr>
            <w:r>
              <w:rPr>
                <w:color w:val="auto"/>
                <w:sz w:val="28"/>
                <w:szCs w:val="28"/>
                <w:lang w:val="kk-KZ"/>
              </w:rPr>
              <w:t>Будандастыру</w:t>
            </w:r>
            <w:r w:rsidRPr="00F337EF">
              <w:rPr>
                <w:color w:val="auto"/>
                <w:sz w:val="28"/>
                <w:szCs w:val="28"/>
              </w:rPr>
              <w:t xml:space="preserve"> </w:t>
            </w:r>
            <w:r>
              <w:rPr>
                <w:color w:val="auto"/>
                <w:sz w:val="28"/>
                <w:szCs w:val="28"/>
                <w:lang w:val="kk-KZ"/>
              </w:rPr>
              <w:t>..................................................................................</w:t>
            </w:r>
          </w:p>
        </w:tc>
        <w:tc>
          <w:tcPr>
            <w:tcW w:w="739" w:type="dxa"/>
          </w:tcPr>
          <w:p w14:paraId="29EEE09C"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78</w:t>
            </w:r>
          </w:p>
        </w:tc>
      </w:tr>
      <w:tr w:rsidR="00074A9C" w:rsidRPr="00F337EF" w14:paraId="1BC7E674" w14:textId="77777777" w:rsidTr="00715410">
        <w:tc>
          <w:tcPr>
            <w:tcW w:w="846" w:type="dxa"/>
          </w:tcPr>
          <w:p w14:paraId="3CCE280D"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3.3.2</w:t>
            </w:r>
          </w:p>
        </w:tc>
        <w:tc>
          <w:tcPr>
            <w:tcW w:w="7771" w:type="dxa"/>
          </w:tcPr>
          <w:p w14:paraId="4BE35024" w14:textId="77777777" w:rsidR="00074A9C" w:rsidRPr="00193803" w:rsidRDefault="00074A9C" w:rsidP="00715410">
            <w:pPr>
              <w:pStyle w:val="Default"/>
              <w:rPr>
                <w:color w:val="auto"/>
                <w:sz w:val="28"/>
                <w:szCs w:val="28"/>
                <w:lang w:val="kk-KZ"/>
              </w:rPr>
            </w:pPr>
            <w:r w:rsidRPr="00B21755">
              <w:rPr>
                <w:color w:val="auto"/>
                <w:sz w:val="28"/>
                <w:szCs w:val="28"/>
                <w:lang w:val="kk-KZ"/>
              </w:rPr>
              <w:t>Өнімділік элементтері бойынша генотиптердің құрылымдық талдауы</w:t>
            </w:r>
            <w:r>
              <w:rPr>
                <w:color w:val="auto"/>
                <w:sz w:val="28"/>
                <w:szCs w:val="28"/>
                <w:lang w:val="kk-KZ"/>
              </w:rPr>
              <w:t>......................................................................</w:t>
            </w:r>
          </w:p>
        </w:tc>
        <w:tc>
          <w:tcPr>
            <w:tcW w:w="739" w:type="dxa"/>
          </w:tcPr>
          <w:p w14:paraId="6A86519D" w14:textId="77777777" w:rsidR="00074A9C" w:rsidRDefault="00074A9C" w:rsidP="00715410">
            <w:pPr>
              <w:jc w:val="center"/>
              <w:rPr>
                <w:rFonts w:ascii="Times New Roman" w:hAnsi="Times New Roman" w:cs="Times New Roman"/>
                <w:sz w:val="28"/>
                <w:szCs w:val="28"/>
                <w:lang w:val="kk-KZ"/>
              </w:rPr>
            </w:pPr>
          </w:p>
          <w:p w14:paraId="3DF5DA63"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r>
      <w:tr w:rsidR="00074A9C" w:rsidRPr="00F337EF" w14:paraId="30093CA8" w14:textId="77777777" w:rsidTr="00715410">
        <w:tc>
          <w:tcPr>
            <w:tcW w:w="846" w:type="dxa"/>
          </w:tcPr>
          <w:p w14:paraId="5EE0A57D"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3.4</w:t>
            </w:r>
          </w:p>
        </w:tc>
        <w:tc>
          <w:tcPr>
            <w:tcW w:w="7771" w:type="dxa"/>
          </w:tcPr>
          <w:p w14:paraId="6B3992D6" w14:textId="77777777" w:rsidR="00074A9C" w:rsidRPr="00193803" w:rsidRDefault="00074A9C" w:rsidP="00715410">
            <w:pPr>
              <w:pStyle w:val="Default"/>
              <w:rPr>
                <w:b/>
                <w:color w:val="auto"/>
                <w:sz w:val="28"/>
                <w:szCs w:val="28"/>
                <w:lang w:val="kk-KZ"/>
              </w:rPr>
            </w:pPr>
            <w:r w:rsidRPr="00EF6F1A">
              <w:rPr>
                <w:b/>
                <w:sz w:val="28"/>
                <w:szCs w:val="28"/>
                <w:lang w:val="kk-KZ"/>
              </w:rPr>
              <w:t>Генотиптеу. Күздік бидай</w:t>
            </w:r>
            <w:r>
              <w:rPr>
                <w:b/>
                <w:sz w:val="28"/>
                <w:szCs w:val="28"/>
                <w:lang w:val="kk-KZ"/>
              </w:rPr>
              <w:t xml:space="preserve"> будандарындағы </w:t>
            </w:r>
            <w:r w:rsidRPr="00EF6F1A">
              <w:rPr>
                <w:b/>
                <w:sz w:val="28"/>
                <w:szCs w:val="28"/>
                <w:lang w:val="kk-KZ"/>
              </w:rPr>
              <w:t xml:space="preserve">тиімді </w:t>
            </w:r>
            <w:r w:rsidRPr="00EF6F1A">
              <w:rPr>
                <w:b/>
                <w:i/>
                <w:sz w:val="28"/>
                <w:szCs w:val="28"/>
                <w:lang w:val="kk-KZ"/>
              </w:rPr>
              <w:t>Yr</w:t>
            </w:r>
            <w:r w:rsidRPr="00EF6F1A">
              <w:rPr>
                <w:b/>
                <w:sz w:val="28"/>
                <w:szCs w:val="28"/>
                <w:lang w:val="kk-KZ"/>
              </w:rPr>
              <w:t xml:space="preserve"> гендерін анықтау</w:t>
            </w:r>
            <w:r w:rsidRPr="00EF6F1A">
              <w:rPr>
                <w:sz w:val="28"/>
                <w:szCs w:val="28"/>
                <w:lang w:val="kk-KZ"/>
              </w:rPr>
              <w:t>.</w:t>
            </w:r>
            <w:r w:rsidRPr="00A75BBD">
              <w:rPr>
                <w:sz w:val="28"/>
                <w:szCs w:val="28"/>
                <w:lang w:val="kk-KZ"/>
              </w:rPr>
              <w:t>....................................................</w:t>
            </w:r>
            <w:r>
              <w:rPr>
                <w:sz w:val="28"/>
                <w:szCs w:val="28"/>
                <w:lang w:val="kk-KZ"/>
              </w:rPr>
              <w:t>.</w:t>
            </w:r>
            <w:r w:rsidRPr="00A75BBD">
              <w:rPr>
                <w:sz w:val="28"/>
                <w:szCs w:val="28"/>
                <w:lang w:val="kk-KZ"/>
              </w:rPr>
              <w:t>......................</w:t>
            </w:r>
          </w:p>
        </w:tc>
        <w:tc>
          <w:tcPr>
            <w:tcW w:w="739" w:type="dxa"/>
          </w:tcPr>
          <w:p w14:paraId="1AC30133" w14:textId="77777777" w:rsidR="00074A9C" w:rsidRDefault="00074A9C" w:rsidP="00715410">
            <w:pPr>
              <w:jc w:val="center"/>
              <w:rPr>
                <w:rFonts w:ascii="Times New Roman" w:hAnsi="Times New Roman" w:cs="Times New Roman"/>
                <w:sz w:val="28"/>
                <w:szCs w:val="28"/>
                <w:lang w:val="kk-KZ"/>
              </w:rPr>
            </w:pPr>
          </w:p>
          <w:p w14:paraId="4611B2E8"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86</w:t>
            </w:r>
          </w:p>
        </w:tc>
      </w:tr>
      <w:tr w:rsidR="00074A9C" w:rsidRPr="00F337EF" w14:paraId="040E2B63" w14:textId="77777777" w:rsidTr="00715410">
        <w:tc>
          <w:tcPr>
            <w:tcW w:w="846" w:type="dxa"/>
          </w:tcPr>
          <w:p w14:paraId="6D68D2B8"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3.5</w:t>
            </w:r>
          </w:p>
        </w:tc>
        <w:tc>
          <w:tcPr>
            <w:tcW w:w="7771" w:type="dxa"/>
          </w:tcPr>
          <w:p w14:paraId="6968C6F1" w14:textId="77777777" w:rsidR="00074A9C" w:rsidRPr="00B21755" w:rsidRDefault="00074A9C" w:rsidP="00715410">
            <w:pPr>
              <w:pStyle w:val="Default"/>
              <w:rPr>
                <w:b/>
                <w:color w:val="auto"/>
                <w:sz w:val="28"/>
                <w:szCs w:val="28"/>
                <w:lang w:val="kk-KZ"/>
              </w:rPr>
            </w:pPr>
            <w:r w:rsidRPr="00B21755">
              <w:rPr>
                <w:b/>
                <w:sz w:val="28"/>
                <w:szCs w:val="28"/>
                <w:lang w:val="kk-KZ"/>
              </w:rPr>
              <w:t>Иммунитет</w:t>
            </w:r>
            <w:r>
              <w:rPr>
                <w:b/>
                <w:sz w:val="28"/>
                <w:szCs w:val="28"/>
                <w:lang w:val="kk-KZ"/>
              </w:rPr>
              <w:t xml:space="preserve">ке бағытталған </w:t>
            </w:r>
            <w:r w:rsidRPr="00B21755">
              <w:rPr>
                <w:b/>
                <w:sz w:val="28"/>
                <w:szCs w:val="28"/>
                <w:lang w:val="kk-KZ"/>
              </w:rPr>
              <w:t xml:space="preserve"> </w:t>
            </w:r>
            <w:r>
              <w:rPr>
                <w:b/>
                <w:sz w:val="28"/>
                <w:szCs w:val="28"/>
                <w:lang w:val="kk-KZ"/>
              </w:rPr>
              <w:t>селекция</w:t>
            </w:r>
            <w:r w:rsidRPr="00B21755">
              <w:rPr>
                <w:b/>
                <w:sz w:val="28"/>
                <w:szCs w:val="28"/>
                <w:lang w:val="kk-KZ"/>
              </w:rPr>
              <w:t xml:space="preserve"> үшін</w:t>
            </w:r>
            <w:r>
              <w:rPr>
                <w:b/>
                <w:sz w:val="28"/>
                <w:szCs w:val="28"/>
                <w:lang w:val="kk-KZ"/>
              </w:rPr>
              <w:t>,</w:t>
            </w:r>
            <w:r w:rsidRPr="00B21755">
              <w:rPr>
                <w:b/>
                <w:sz w:val="28"/>
                <w:szCs w:val="28"/>
                <w:lang w:val="kk-KZ"/>
              </w:rPr>
              <w:t xml:space="preserve"> күздік бидайдың сары тат</w:t>
            </w:r>
            <w:r>
              <w:rPr>
                <w:b/>
                <w:sz w:val="28"/>
                <w:szCs w:val="28"/>
                <w:lang w:val="kk-KZ"/>
              </w:rPr>
              <w:t xml:space="preserve"> ауруына</w:t>
            </w:r>
            <w:r w:rsidRPr="00B21755">
              <w:rPr>
                <w:b/>
                <w:sz w:val="28"/>
                <w:szCs w:val="28"/>
                <w:lang w:val="kk-KZ"/>
              </w:rPr>
              <w:t xml:space="preserve"> төзімді бастапқы материалы</w:t>
            </w:r>
            <w:r>
              <w:rPr>
                <w:b/>
                <w:sz w:val="28"/>
                <w:szCs w:val="28"/>
                <w:lang w:val="kk-KZ"/>
              </w:rPr>
              <w:t>ның</w:t>
            </w:r>
            <w:r w:rsidRPr="00B21755">
              <w:rPr>
                <w:b/>
                <w:sz w:val="28"/>
                <w:szCs w:val="28"/>
                <w:lang w:val="kk-KZ"/>
              </w:rPr>
              <w:t xml:space="preserve"> питомни</w:t>
            </w:r>
            <w:r>
              <w:rPr>
                <w:b/>
                <w:sz w:val="28"/>
                <w:szCs w:val="28"/>
                <w:lang w:val="kk-KZ"/>
              </w:rPr>
              <w:t>гін</w:t>
            </w:r>
            <w:r w:rsidRPr="00B21755">
              <w:rPr>
                <w:b/>
                <w:sz w:val="28"/>
                <w:szCs w:val="28"/>
                <w:lang w:val="kk-KZ"/>
              </w:rPr>
              <w:t xml:space="preserve"> қалыптастыру</w:t>
            </w:r>
            <w:r>
              <w:rPr>
                <w:sz w:val="28"/>
                <w:szCs w:val="28"/>
                <w:lang w:val="kk-KZ"/>
              </w:rPr>
              <w:t>..</w:t>
            </w:r>
            <w:r w:rsidRPr="00A75BBD">
              <w:rPr>
                <w:sz w:val="28"/>
                <w:szCs w:val="28"/>
                <w:lang w:val="kk-KZ"/>
              </w:rPr>
              <w:t>...............</w:t>
            </w:r>
            <w:r>
              <w:rPr>
                <w:sz w:val="28"/>
                <w:szCs w:val="28"/>
                <w:lang w:val="kk-KZ"/>
              </w:rPr>
              <w:t>.</w:t>
            </w:r>
            <w:r w:rsidRPr="00A75BBD">
              <w:rPr>
                <w:sz w:val="28"/>
                <w:szCs w:val="28"/>
                <w:lang w:val="kk-KZ"/>
              </w:rPr>
              <w:t>............</w:t>
            </w:r>
          </w:p>
        </w:tc>
        <w:tc>
          <w:tcPr>
            <w:tcW w:w="739" w:type="dxa"/>
          </w:tcPr>
          <w:p w14:paraId="73A4ED2E" w14:textId="77777777" w:rsidR="00074A9C" w:rsidRDefault="00074A9C" w:rsidP="00715410">
            <w:pPr>
              <w:jc w:val="center"/>
              <w:rPr>
                <w:rFonts w:ascii="Times New Roman" w:hAnsi="Times New Roman" w:cs="Times New Roman"/>
                <w:sz w:val="28"/>
                <w:szCs w:val="28"/>
                <w:lang w:val="kk-KZ"/>
              </w:rPr>
            </w:pPr>
          </w:p>
          <w:p w14:paraId="192BF18E" w14:textId="77777777" w:rsidR="00074A9C" w:rsidRDefault="00074A9C" w:rsidP="00715410">
            <w:pPr>
              <w:jc w:val="center"/>
              <w:rPr>
                <w:rFonts w:ascii="Times New Roman" w:hAnsi="Times New Roman" w:cs="Times New Roman"/>
                <w:sz w:val="28"/>
                <w:szCs w:val="28"/>
                <w:lang w:val="kk-KZ"/>
              </w:rPr>
            </w:pPr>
          </w:p>
          <w:p w14:paraId="45DE812B"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89</w:t>
            </w:r>
          </w:p>
        </w:tc>
      </w:tr>
      <w:tr w:rsidR="00074A9C" w:rsidRPr="00F337EF" w14:paraId="7E6BA06C" w14:textId="77777777" w:rsidTr="00715410">
        <w:tc>
          <w:tcPr>
            <w:tcW w:w="846" w:type="dxa"/>
          </w:tcPr>
          <w:p w14:paraId="2EA3237F" w14:textId="77777777" w:rsidR="00074A9C" w:rsidRPr="00B21755" w:rsidRDefault="00074A9C" w:rsidP="00715410">
            <w:pPr>
              <w:jc w:val="center"/>
              <w:rPr>
                <w:rFonts w:ascii="Times New Roman" w:hAnsi="Times New Roman" w:cs="Times New Roman"/>
                <w:sz w:val="28"/>
                <w:szCs w:val="28"/>
                <w:lang w:val="kk-KZ"/>
              </w:rPr>
            </w:pPr>
            <w:r w:rsidRPr="00F337EF">
              <w:rPr>
                <w:rFonts w:ascii="Times New Roman" w:hAnsi="Times New Roman" w:cs="Times New Roman"/>
                <w:sz w:val="28"/>
                <w:szCs w:val="28"/>
              </w:rPr>
              <w:t>3.6</w:t>
            </w:r>
          </w:p>
        </w:tc>
        <w:tc>
          <w:tcPr>
            <w:tcW w:w="7771" w:type="dxa"/>
          </w:tcPr>
          <w:p w14:paraId="43959142" w14:textId="77777777" w:rsidR="00074A9C" w:rsidRPr="00193803" w:rsidRDefault="00074A9C" w:rsidP="00715410">
            <w:pPr>
              <w:pStyle w:val="Default"/>
              <w:rPr>
                <w:color w:val="auto"/>
                <w:sz w:val="28"/>
                <w:szCs w:val="28"/>
                <w:lang w:val="kk-KZ"/>
              </w:rPr>
            </w:pPr>
            <w:proofErr w:type="spellStart"/>
            <w:r w:rsidRPr="00F337EF">
              <w:rPr>
                <w:b/>
                <w:bCs/>
                <w:color w:val="auto"/>
                <w:sz w:val="28"/>
                <w:szCs w:val="28"/>
              </w:rPr>
              <w:t>Экономи</w:t>
            </w:r>
            <w:proofErr w:type="spellEnd"/>
            <w:r>
              <w:rPr>
                <w:b/>
                <w:bCs/>
                <w:color w:val="auto"/>
                <w:sz w:val="28"/>
                <w:szCs w:val="28"/>
                <w:lang w:val="kk-KZ"/>
              </w:rPr>
              <w:t>калық</w:t>
            </w:r>
            <w:r w:rsidRPr="00F337EF">
              <w:rPr>
                <w:b/>
                <w:bCs/>
                <w:color w:val="auto"/>
                <w:sz w:val="28"/>
                <w:szCs w:val="28"/>
              </w:rPr>
              <w:t xml:space="preserve"> </w:t>
            </w:r>
            <w:r>
              <w:rPr>
                <w:b/>
                <w:bCs/>
                <w:color w:val="auto"/>
                <w:sz w:val="28"/>
                <w:szCs w:val="28"/>
                <w:lang w:val="kk-KZ"/>
              </w:rPr>
              <w:t>тиімділік</w:t>
            </w:r>
            <w:r w:rsidRPr="00F337EF">
              <w:rPr>
                <w:b/>
                <w:bCs/>
                <w:color w:val="auto"/>
                <w:sz w:val="28"/>
                <w:szCs w:val="28"/>
              </w:rPr>
              <w:t xml:space="preserve"> </w:t>
            </w:r>
            <w:r w:rsidRPr="00A75BBD">
              <w:rPr>
                <w:bCs/>
                <w:color w:val="auto"/>
                <w:sz w:val="28"/>
                <w:szCs w:val="28"/>
                <w:lang w:val="kk-KZ"/>
              </w:rPr>
              <w:t>................................................</w:t>
            </w:r>
            <w:r>
              <w:rPr>
                <w:bCs/>
                <w:color w:val="auto"/>
                <w:sz w:val="28"/>
                <w:szCs w:val="28"/>
                <w:lang w:val="kk-KZ"/>
              </w:rPr>
              <w:t>.</w:t>
            </w:r>
            <w:r w:rsidRPr="00A75BBD">
              <w:rPr>
                <w:bCs/>
                <w:color w:val="auto"/>
                <w:sz w:val="28"/>
                <w:szCs w:val="28"/>
                <w:lang w:val="kk-KZ"/>
              </w:rPr>
              <w:t>............</w:t>
            </w:r>
          </w:p>
        </w:tc>
        <w:tc>
          <w:tcPr>
            <w:tcW w:w="739" w:type="dxa"/>
          </w:tcPr>
          <w:p w14:paraId="5BF26DD0"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91</w:t>
            </w:r>
          </w:p>
        </w:tc>
      </w:tr>
      <w:tr w:rsidR="00074A9C" w:rsidRPr="00F337EF" w14:paraId="6C8949A4" w14:textId="77777777" w:rsidTr="00715410">
        <w:tc>
          <w:tcPr>
            <w:tcW w:w="846" w:type="dxa"/>
          </w:tcPr>
          <w:p w14:paraId="01F6439A" w14:textId="77777777" w:rsidR="00074A9C" w:rsidRPr="00F337EF" w:rsidRDefault="00074A9C" w:rsidP="00715410">
            <w:pPr>
              <w:jc w:val="center"/>
              <w:rPr>
                <w:rFonts w:ascii="Times New Roman" w:hAnsi="Times New Roman" w:cs="Times New Roman"/>
                <w:sz w:val="28"/>
                <w:szCs w:val="28"/>
              </w:rPr>
            </w:pPr>
          </w:p>
        </w:tc>
        <w:tc>
          <w:tcPr>
            <w:tcW w:w="7771" w:type="dxa"/>
          </w:tcPr>
          <w:p w14:paraId="5F8C21DE" w14:textId="77777777" w:rsidR="00074A9C" w:rsidRPr="00193803" w:rsidRDefault="00074A9C" w:rsidP="00715410">
            <w:pPr>
              <w:pStyle w:val="Default"/>
              <w:rPr>
                <w:color w:val="auto"/>
                <w:sz w:val="28"/>
                <w:szCs w:val="28"/>
                <w:lang w:val="kk-KZ"/>
              </w:rPr>
            </w:pPr>
            <w:r>
              <w:rPr>
                <w:b/>
                <w:bCs/>
                <w:color w:val="auto"/>
                <w:sz w:val="28"/>
                <w:szCs w:val="28"/>
                <w:lang w:val="kk-KZ"/>
              </w:rPr>
              <w:t>Қорытынды</w:t>
            </w:r>
            <w:r w:rsidRPr="00F337EF">
              <w:rPr>
                <w:b/>
                <w:bCs/>
                <w:color w:val="auto"/>
                <w:sz w:val="28"/>
                <w:szCs w:val="28"/>
              </w:rPr>
              <w:t xml:space="preserve"> </w:t>
            </w:r>
            <w:r w:rsidRPr="00A75BBD">
              <w:rPr>
                <w:bCs/>
                <w:color w:val="auto"/>
                <w:sz w:val="28"/>
                <w:szCs w:val="28"/>
                <w:lang w:val="kk-KZ"/>
              </w:rPr>
              <w:t>......................................................................</w:t>
            </w:r>
            <w:r>
              <w:rPr>
                <w:bCs/>
                <w:color w:val="auto"/>
                <w:sz w:val="28"/>
                <w:szCs w:val="28"/>
                <w:lang w:val="kk-KZ"/>
              </w:rPr>
              <w:t>......</w:t>
            </w:r>
            <w:r w:rsidRPr="00A75BBD">
              <w:rPr>
                <w:bCs/>
                <w:color w:val="auto"/>
                <w:sz w:val="28"/>
                <w:szCs w:val="28"/>
                <w:lang w:val="kk-KZ"/>
              </w:rPr>
              <w:t>........</w:t>
            </w:r>
          </w:p>
        </w:tc>
        <w:tc>
          <w:tcPr>
            <w:tcW w:w="739" w:type="dxa"/>
          </w:tcPr>
          <w:p w14:paraId="1DFC20F6"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94</w:t>
            </w:r>
          </w:p>
        </w:tc>
      </w:tr>
      <w:tr w:rsidR="00074A9C" w:rsidRPr="00F337EF" w14:paraId="3638F812" w14:textId="77777777" w:rsidTr="00715410">
        <w:tc>
          <w:tcPr>
            <w:tcW w:w="846" w:type="dxa"/>
          </w:tcPr>
          <w:p w14:paraId="69DB1555" w14:textId="77777777" w:rsidR="00074A9C" w:rsidRPr="00F337EF" w:rsidRDefault="00074A9C" w:rsidP="00715410">
            <w:pPr>
              <w:jc w:val="center"/>
              <w:rPr>
                <w:rFonts w:ascii="Times New Roman" w:hAnsi="Times New Roman" w:cs="Times New Roman"/>
                <w:sz w:val="28"/>
                <w:szCs w:val="28"/>
              </w:rPr>
            </w:pPr>
          </w:p>
        </w:tc>
        <w:tc>
          <w:tcPr>
            <w:tcW w:w="7771" w:type="dxa"/>
          </w:tcPr>
          <w:p w14:paraId="14CE485B" w14:textId="77777777" w:rsidR="00074A9C" w:rsidRPr="00294E7D" w:rsidRDefault="00074A9C" w:rsidP="00715410">
            <w:pPr>
              <w:pStyle w:val="Default"/>
              <w:rPr>
                <w:b/>
                <w:bCs/>
                <w:color w:val="auto"/>
                <w:sz w:val="28"/>
                <w:szCs w:val="28"/>
                <w:lang w:val="kk-KZ"/>
              </w:rPr>
            </w:pPr>
            <w:r>
              <w:rPr>
                <w:b/>
                <w:bCs/>
                <w:color w:val="auto"/>
                <w:sz w:val="28"/>
                <w:szCs w:val="28"/>
                <w:lang w:val="kk-KZ"/>
              </w:rPr>
              <w:t>Өндіріске ұсыныстар</w:t>
            </w:r>
            <w:r w:rsidRPr="00A75BBD">
              <w:rPr>
                <w:bCs/>
                <w:color w:val="auto"/>
                <w:sz w:val="28"/>
                <w:szCs w:val="28"/>
                <w:lang w:val="kk-KZ"/>
              </w:rPr>
              <w:t>.....................................................</w:t>
            </w:r>
            <w:r>
              <w:rPr>
                <w:bCs/>
                <w:color w:val="auto"/>
                <w:sz w:val="28"/>
                <w:szCs w:val="28"/>
                <w:lang w:val="kk-KZ"/>
              </w:rPr>
              <w:t>.............</w:t>
            </w:r>
            <w:r w:rsidRPr="00A75BBD">
              <w:rPr>
                <w:bCs/>
                <w:color w:val="auto"/>
                <w:sz w:val="28"/>
                <w:szCs w:val="28"/>
                <w:lang w:val="kk-KZ"/>
              </w:rPr>
              <w:t>...</w:t>
            </w:r>
          </w:p>
        </w:tc>
        <w:tc>
          <w:tcPr>
            <w:tcW w:w="739" w:type="dxa"/>
          </w:tcPr>
          <w:p w14:paraId="48BA82CE"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96</w:t>
            </w:r>
          </w:p>
        </w:tc>
      </w:tr>
      <w:tr w:rsidR="00074A9C" w:rsidRPr="00F337EF" w14:paraId="0FD29B82" w14:textId="77777777" w:rsidTr="00715410">
        <w:tc>
          <w:tcPr>
            <w:tcW w:w="846" w:type="dxa"/>
          </w:tcPr>
          <w:p w14:paraId="42919F35" w14:textId="77777777" w:rsidR="00074A9C" w:rsidRPr="00F337EF" w:rsidRDefault="00074A9C" w:rsidP="00715410">
            <w:pPr>
              <w:jc w:val="center"/>
              <w:rPr>
                <w:rFonts w:ascii="Times New Roman" w:hAnsi="Times New Roman" w:cs="Times New Roman"/>
                <w:sz w:val="28"/>
                <w:szCs w:val="28"/>
              </w:rPr>
            </w:pPr>
          </w:p>
        </w:tc>
        <w:tc>
          <w:tcPr>
            <w:tcW w:w="7771" w:type="dxa"/>
          </w:tcPr>
          <w:p w14:paraId="679597D5" w14:textId="77777777" w:rsidR="00074A9C" w:rsidRPr="00F337EF" w:rsidRDefault="00074A9C" w:rsidP="00715410">
            <w:pPr>
              <w:pStyle w:val="Default"/>
              <w:rPr>
                <w:color w:val="auto"/>
                <w:sz w:val="28"/>
                <w:szCs w:val="28"/>
              </w:rPr>
            </w:pPr>
            <w:r>
              <w:rPr>
                <w:b/>
                <w:bCs/>
                <w:color w:val="auto"/>
                <w:sz w:val="28"/>
                <w:szCs w:val="28"/>
                <w:lang w:val="kk-KZ"/>
              </w:rPr>
              <w:t>Пайдаланылған әдебиеттер тізімі</w:t>
            </w:r>
            <w:r w:rsidRPr="00A75BBD">
              <w:rPr>
                <w:bCs/>
                <w:color w:val="auto"/>
                <w:sz w:val="28"/>
                <w:szCs w:val="28"/>
                <w:lang w:val="kk-KZ"/>
              </w:rPr>
              <w:t>.........................</w:t>
            </w:r>
            <w:r>
              <w:rPr>
                <w:bCs/>
                <w:color w:val="auto"/>
                <w:sz w:val="28"/>
                <w:szCs w:val="28"/>
                <w:lang w:val="kk-KZ"/>
              </w:rPr>
              <w:t>.....................</w:t>
            </w:r>
            <w:r w:rsidRPr="00A75BBD">
              <w:rPr>
                <w:bCs/>
                <w:color w:val="auto"/>
                <w:sz w:val="28"/>
                <w:szCs w:val="28"/>
                <w:lang w:val="kk-KZ"/>
              </w:rPr>
              <w:t>.</w:t>
            </w:r>
            <w:r w:rsidRPr="00A75BBD">
              <w:rPr>
                <w:bCs/>
                <w:color w:val="auto"/>
                <w:sz w:val="28"/>
                <w:szCs w:val="28"/>
              </w:rPr>
              <w:t xml:space="preserve"> </w:t>
            </w:r>
          </w:p>
        </w:tc>
        <w:tc>
          <w:tcPr>
            <w:tcW w:w="739" w:type="dxa"/>
          </w:tcPr>
          <w:p w14:paraId="70EEAF93" w14:textId="77777777" w:rsidR="00074A9C" w:rsidRPr="00E1565D" w:rsidRDefault="00074A9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97</w:t>
            </w:r>
          </w:p>
        </w:tc>
      </w:tr>
      <w:tr w:rsidR="00074A9C" w:rsidRPr="00F337EF" w14:paraId="432F4CDF" w14:textId="77777777" w:rsidTr="00715410">
        <w:tc>
          <w:tcPr>
            <w:tcW w:w="846" w:type="dxa"/>
          </w:tcPr>
          <w:p w14:paraId="1DA47C82" w14:textId="77777777" w:rsidR="00074A9C" w:rsidRPr="00F337EF" w:rsidRDefault="00074A9C" w:rsidP="00715410">
            <w:pPr>
              <w:jc w:val="center"/>
              <w:rPr>
                <w:rFonts w:ascii="Times New Roman" w:hAnsi="Times New Roman" w:cs="Times New Roman"/>
                <w:sz w:val="28"/>
                <w:szCs w:val="28"/>
              </w:rPr>
            </w:pPr>
          </w:p>
        </w:tc>
        <w:tc>
          <w:tcPr>
            <w:tcW w:w="7771" w:type="dxa"/>
          </w:tcPr>
          <w:p w14:paraId="4A493622" w14:textId="77777777" w:rsidR="00074A9C" w:rsidRPr="00382373" w:rsidRDefault="00074A9C" w:rsidP="00715410">
            <w:pPr>
              <w:autoSpaceDE w:val="0"/>
              <w:autoSpaceDN w:val="0"/>
              <w:adjustRightInd w:val="0"/>
              <w:rPr>
                <w:rFonts w:ascii="Times New Roman" w:hAnsi="Times New Roman" w:cs="Times New Roman"/>
                <w:bCs/>
                <w:sz w:val="28"/>
                <w:szCs w:val="28"/>
                <w:lang w:val="kk-KZ"/>
              </w:rPr>
            </w:pPr>
            <w:r w:rsidRPr="00382373">
              <w:rPr>
                <w:rFonts w:ascii="Times New Roman" w:hAnsi="Times New Roman" w:cs="Times New Roman"/>
                <w:b/>
                <w:bCs/>
                <w:sz w:val="28"/>
                <w:szCs w:val="28"/>
                <w:lang w:val="kk-KZ"/>
              </w:rPr>
              <w:t xml:space="preserve">Қосымша А </w:t>
            </w:r>
            <w:r>
              <w:rPr>
                <w:rFonts w:ascii="Times New Roman" w:hAnsi="Times New Roman" w:cs="Times New Roman"/>
                <w:b/>
                <w:bCs/>
                <w:sz w:val="28"/>
                <w:szCs w:val="28"/>
                <w:lang w:val="kk-KZ"/>
              </w:rPr>
              <w:t>–</w:t>
            </w:r>
            <w:r w:rsidRPr="00382373">
              <w:rPr>
                <w:rFonts w:ascii="Times New Roman" w:hAnsi="Times New Roman" w:cs="Times New Roman"/>
                <w:b/>
                <w:bCs/>
                <w:sz w:val="28"/>
                <w:szCs w:val="28"/>
              </w:rPr>
              <w:t xml:space="preserve"> </w:t>
            </w:r>
            <w:r w:rsidRPr="00382373">
              <w:rPr>
                <w:rFonts w:ascii="Times New Roman" w:hAnsi="Times New Roman" w:cs="Times New Roman"/>
                <w:bCs/>
                <w:sz w:val="28"/>
                <w:szCs w:val="28"/>
                <w:lang w:val="kk-KZ"/>
              </w:rPr>
              <w:t>Сары татқа төзімді күздік бидай линияларын селекцияға бастапқы материал ретінде тапсыру – қабылдау Актісі</w:t>
            </w:r>
            <w:r>
              <w:rPr>
                <w:rFonts w:ascii="Times New Roman" w:hAnsi="Times New Roman" w:cs="Times New Roman"/>
                <w:bCs/>
                <w:sz w:val="28"/>
                <w:szCs w:val="28"/>
                <w:lang w:val="kk-KZ"/>
              </w:rPr>
              <w:t>..................................................................................................</w:t>
            </w:r>
          </w:p>
        </w:tc>
        <w:tc>
          <w:tcPr>
            <w:tcW w:w="739" w:type="dxa"/>
          </w:tcPr>
          <w:p w14:paraId="24E6D209" w14:textId="77777777" w:rsidR="00B23B4C" w:rsidRDefault="00B23B4C" w:rsidP="00715410">
            <w:pPr>
              <w:jc w:val="center"/>
              <w:rPr>
                <w:rFonts w:ascii="Times New Roman" w:hAnsi="Times New Roman" w:cs="Times New Roman"/>
                <w:sz w:val="28"/>
                <w:szCs w:val="28"/>
                <w:lang w:val="kk-KZ"/>
              </w:rPr>
            </w:pPr>
          </w:p>
          <w:p w14:paraId="18392D91" w14:textId="77777777" w:rsidR="00B23B4C" w:rsidRDefault="00B23B4C" w:rsidP="00715410">
            <w:pPr>
              <w:jc w:val="center"/>
              <w:rPr>
                <w:rFonts w:ascii="Times New Roman" w:hAnsi="Times New Roman" w:cs="Times New Roman"/>
                <w:sz w:val="28"/>
                <w:szCs w:val="28"/>
                <w:lang w:val="kk-KZ"/>
              </w:rPr>
            </w:pPr>
          </w:p>
          <w:p w14:paraId="75AE84F3" w14:textId="46146A27" w:rsidR="00074A9C" w:rsidRPr="00E1565D" w:rsidRDefault="00B23B4C" w:rsidP="00715410">
            <w:pPr>
              <w:jc w:val="center"/>
              <w:rPr>
                <w:rFonts w:ascii="Times New Roman" w:hAnsi="Times New Roman" w:cs="Times New Roman"/>
                <w:sz w:val="28"/>
                <w:szCs w:val="28"/>
                <w:lang w:val="kk-KZ"/>
              </w:rPr>
            </w:pPr>
            <w:r>
              <w:rPr>
                <w:rFonts w:ascii="Times New Roman" w:hAnsi="Times New Roman" w:cs="Times New Roman"/>
                <w:sz w:val="28"/>
                <w:szCs w:val="28"/>
                <w:lang w:val="kk-KZ"/>
              </w:rPr>
              <w:t>115</w:t>
            </w:r>
          </w:p>
        </w:tc>
      </w:tr>
      <w:tr w:rsidR="00074A9C" w:rsidRPr="00F337EF" w14:paraId="083E3A68" w14:textId="77777777" w:rsidTr="00715410">
        <w:tc>
          <w:tcPr>
            <w:tcW w:w="846" w:type="dxa"/>
          </w:tcPr>
          <w:p w14:paraId="08A4E4C0" w14:textId="77777777" w:rsidR="00074A9C" w:rsidRPr="00F337EF" w:rsidRDefault="00074A9C" w:rsidP="00715410">
            <w:pPr>
              <w:jc w:val="center"/>
              <w:rPr>
                <w:rFonts w:ascii="Times New Roman" w:hAnsi="Times New Roman" w:cs="Times New Roman"/>
                <w:sz w:val="28"/>
                <w:szCs w:val="28"/>
              </w:rPr>
            </w:pPr>
          </w:p>
        </w:tc>
        <w:tc>
          <w:tcPr>
            <w:tcW w:w="7771" w:type="dxa"/>
          </w:tcPr>
          <w:p w14:paraId="38E85625" w14:textId="77777777" w:rsidR="00074A9C" w:rsidRPr="00382373" w:rsidRDefault="00074A9C" w:rsidP="00715410">
            <w:pPr>
              <w:autoSpaceDE w:val="0"/>
              <w:autoSpaceDN w:val="0"/>
              <w:adjustRightInd w:val="0"/>
              <w:rPr>
                <w:rFonts w:ascii="Times New Roman" w:hAnsi="Times New Roman" w:cs="Times New Roman"/>
                <w:sz w:val="28"/>
                <w:szCs w:val="28"/>
                <w:lang w:val="kk-KZ"/>
              </w:rPr>
            </w:pPr>
            <w:r w:rsidRPr="00382373">
              <w:rPr>
                <w:rFonts w:ascii="Times New Roman" w:hAnsi="Times New Roman" w:cs="Times New Roman"/>
                <w:b/>
                <w:bCs/>
                <w:sz w:val="28"/>
                <w:szCs w:val="28"/>
                <w:lang w:val="kk-KZ"/>
              </w:rPr>
              <w:t xml:space="preserve">Қосымша Б </w:t>
            </w:r>
            <w:r>
              <w:rPr>
                <w:rFonts w:ascii="Times New Roman" w:hAnsi="Times New Roman" w:cs="Times New Roman"/>
                <w:b/>
                <w:bCs/>
                <w:sz w:val="28"/>
                <w:szCs w:val="28"/>
                <w:lang w:val="kk-KZ"/>
              </w:rPr>
              <w:t>–</w:t>
            </w:r>
            <w:r w:rsidRPr="00382373">
              <w:rPr>
                <w:rFonts w:ascii="Times New Roman" w:hAnsi="Times New Roman" w:cs="Times New Roman"/>
                <w:b/>
                <w:bCs/>
                <w:sz w:val="28"/>
                <w:szCs w:val="28"/>
                <w:lang w:val="kk-KZ"/>
              </w:rPr>
              <w:t xml:space="preserve"> </w:t>
            </w:r>
            <w:r w:rsidRPr="00382373">
              <w:rPr>
                <w:rFonts w:ascii="Times New Roman" w:hAnsi="Times New Roman" w:cs="Times New Roman"/>
                <w:bCs/>
                <w:sz w:val="28"/>
                <w:szCs w:val="28"/>
                <w:lang w:val="kk-KZ"/>
              </w:rPr>
              <w:t>Отандық және шетелдік Халықаралық семинар шеңберінде атқарылған ғылыми зерттеу жұмыстары</w:t>
            </w:r>
            <w:r>
              <w:rPr>
                <w:rFonts w:ascii="Times New Roman" w:hAnsi="Times New Roman" w:cs="Times New Roman"/>
                <w:bCs/>
                <w:sz w:val="28"/>
                <w:szCs w:val="28"/>
                <w:lang w:val="kk-KZ"/>
              </w:rPr>
              <w:t>..................</w:t>
            </w:r>
          </w:p>
        </w:tc>
        <w:tc>
          <w:tcPr>
            <w:tcW w:w="739" w:type="dxa"/>
          </w:tcPr>
          <w:p w14:paraId="558418E7" w14:textId="77777777" w:rsidR="00B23B4C" w:rsidRDefault="00B23B4C" w:rsidP="00715410">
            <w:pPr>
              <w:jc w:val="center"/>
              <w:rPr>
                <w:rFonts w:ascii="Times New Roman" w:hAnsi="Times New Roman" w:cs="Times New Roman"/>
                <w:sz w:val="28"/>
                <w:szCs w:val="28"/>
                <w:lang w:val="kk-KZ"/>
              </w:rPr>
            </w:pPr>
          </w:p>
          <w:p w14:paraId="443D8C5A" w14:textId="47BC2F28" w:rsidR="00074A9C" w:rsidRDefault="00B23B4C" w:rsidP="00B23B4C">
            <w:pPr>
              <w:rPr>
                <w:rFonts w:ascii="Times New Roman" w:hAnsi="Times New Roman" w:cs="Times New Roman"/>
                <w:sz w:val="28"/>
                <w:szCs w:val="28"/>
                <w:lang w:val="kk-KZ"/>
              </w:rPr>
            </w:pPr>
            <w:r>
              <w:rPr>
                <w:rFonts w:ascii="Times New Roman" w:hAnsi="Times New Roman" w:cs="Times New Roman"/>
                <w:sz w:val="28"/>
                <w:szCs w:val="28"/>
                <w:lang w:val="kk-KZ"/>
              </w:rPr>
              <w:t>117</w:t>
            </w:r>
          </w:p>
        </w:tc>
      </w:tr>
      <w:tr w:rsidR="00074A9C" w:rsidRPr="00F337EF" w14:paraId="0709054B" w14:textId="77777777" w:rsidTr="00715410">
        <w:tc>
          <w:tcPr>
            <w:tcW w:w="846" w:type="dxa"/>
          </w:tcPr>
          <w:p w14:paraId="565355DC" w14:textId="77777777" w:rsidR="00074A9C" w:rsidRPr="00F337EF" w:rsidRDefault="00074A9C" w:rsidP="00715410">
            <w:pPr>
              <w:jc w:val="center"/>
              <w:rPr>
                <w:rFonts w:ascii="Times New Roman" w:hAnsi="Times New Roman" w:cs="Times New Roman"/>
                <w:sz w:val="28"/>
                <w:szCs w:val="28"/>
              </w:rPr>
            </w:pPr>
          </w:p>
        </w:tc>
        <w:tc>
          <w:tcPr>
            <w:tcW w:w="7771" w:type="dxa"/>
          </w:tcPr>
          <w:p w14:paraId="5611CDF5" w14:textId="77777777" w:rsidR="00074A9C" w:rsidRPr="00382373" w:rsidRDefault="00074A9C" w:rsidP="00715410">
            <w:pPr>
              <w:rPr>
                <w:rFonts w:ascii="Times New Roman" w:eastAsia="Times New Roman" w:hAnsi="Times New Roman" w:cs="Times New Roman"/>
                <w:sz w:val="28"/>
                <w:szCs w:val="28"/>
                <w:lang w:val="kk-KZ"/>
              </w:rPr>
            </w:pPr>
            <w:r w:rsidRPr="00382373">
              <w:rPr>
                <w:rFonts w:ascii="Times New Roman" w:hAnsi="Times New Roman" w:cs="Times New Roman"/>
                <w:b/>
                <w:bCs/>
                <w:sz w:val="28"/>
                <w:szCs w:val="28"/>
                <w:lang w:val="kk-KZ"/>
              </w:rPr>
              <w:t xml:space="preserve">Қосымша В </w:t>
            </w:r>
            <w:r>
              <w:rPr>
                <w:rFonts w:ascii="Times New Roman" w:hAnsi="Times New Roman" w:cs="Times New Roman"/>
                <w:b/>
                <w:bCs/>
                <w:sz w:val="28"/>
                <w:szCs w:val="28"/>
                <w:lang w:val="kk-KZ"/>
              </w:rPr>
              <w:t>–</w:t>
            </w:r>
            <w:r w:rsidRPr="00382373">
              <w:rPr>
                <w:rFonts w:ascii="Times New Roman" w:hAnsi="Times New Roman" w:cs="Times New Roman"/>
                <w:b/>
                <w:bCs/>
                <w:sz w:val="28"/>
                <w:szCs w:val="28"/>
                <w:lang w:val="kk-KZ"/>
              </w:rPr>
              <w:t xml:space="preserve"> </w:t>
            </w:r>
            <w:r w:rsidRPr="00382373">
              <w:rPr>
                <w:rFonts w:ascii="Times New Roman" w:eastAsia="Times New Roman" w:hAnsi="Times New Roman" w:cs="Times New Roman"/>
                <w:sz w:val="28"/>
                <w:szCs w:val="28"/>
                <w:lang w:val="kk-KZ"/>
              </w:rPr>
              <w:t>Күздік бидай сортүлгілерінің өнімділік элементтеріне  құрылымдық талдау</w:t>
            </w:r>
            <w:r>
              <w:rPr>
                <w:rFonts w:ascii="Times New Roman" w:eastAsia="Times New Roman" w:hAnsi="Times New Roman" w:cs="Times New Roman"/>
                <w:sz w:val="28"/>
                <w:szCs w:val="28"/>
                <w:lang w:val="kk-KZ"/>
              </w:rPr>
              <w:t>...............................................</w:t>
            </w:r>
          </w:p>
        </w:tc>
        <w:tc>
          <w:tcPr>
            <w:tcW w:w="739" w:type="dxa"/>
          </w:tcPr>
          <w:p w14:paraId="232550F5" w14:textId="77777777" w:rsidR="00B23B4C" w:rsidRDefault="00B23B4C" w:rsidP="00715410">
            <w:pPr>
              <w:rPr>
                <w:rFonts w:ascii="Times New Roman" w:hAnsi="Times New Roman" w:cs="Times New Roman"/>
                <w:sz w:val="28"/>
                <w:szCs w:val="28"/>
                <w:lang w:val="kk-KZ"/>
              </w:rPr>
            </w:pPr>
          </w:p>
          <w:p w14:paraId="04172592" w14:textId="6E508C5A" w:rsidR="00074A9C" w:rsidRDefault="00B23B4C" w:rsidP="00715410">
            <w:pPr>
              <w:rPr>
                <w:rFonts w:ascii="Times New Roman" w:hAnsi="Times New Roman" w:cs="Times New Roman"/>
                <w:sz w:val="28"/>
                <w:szCs w:val="28"/>
                <w:lang w:val="kk-KZ"/>
              </w:rPr>
            </w:pPr>
            <w:r>
              <w:rPr>
                <w:rFonts w:ascii="Times New Roman" w:hAnsi="Times New Roman" w:cs="Times New Roman"/>
                <w:sz w:val="28"/>
                <w:szCs w:val="28"/>
                <w:lang w:val="kk-KZ"/>
              </w:rPr>
              <w:t>119</w:t>
            </w:r>
          </w:p>
        </w:tc>
      </w:tr>
      <w:tr w:rsidR="00074A9C" w:rsidRPr="00F337EF" w14:paraId="3E8773D1" w14:textId="77777777" w:rsidTr="00715410">
        <w:tc>
          <w:tcPr>
            <w:tcW w:w="846" w:type="dxa"/>
          </w:tcPr>
          <w:p w14:paraId="001CCB04" w14:textId="77777777" w:rsidR="00074A9C" w:rsidRPr="00F337EF" w:rsidRDefault="00074A9C" w:rsidP="00715410">
            <w:pPr>
              <w:jc w:val="center"/>
              <w:rPr>
                <w:rFonts w:ascii="Times New Roman" w:hAnsi="Times New Roman" w:cs="Times New Roman"/>
                <w:sz w:val="28"/>
                <w:szCs w:val="28"/>
              </w:rPr>
            </w:pPr>
          </w:p>
        </w:tc>
        <w:tc>
          <w:tcPr>
            <w:tcW w:w="7771" w:type="dxa"/>
          </w:tcPr>
          <w:p w14:paraId="6BA517D7" w14:textId="77777777" w:rsidR="00074A9C" w:rsidRPr="00382373" w:rsidRDefault="00074A9C" w:rsidP="00715410">
            <w:pPr>
              <w:autoSpaceDE w:val="0"/>
              <w:autoSpaceDN w:val="0"/>
              <w:adjustRightInd w:val="0"/>
              <w:rPr>
                <w:rFonts w:ascii="Times New Roman" w:hAnsi="Times New Roman" w:cs="Times New Roman"/>
                <w:bCs/>
                <w:sz w:val="28"/>
                <w:szCs w:val="28"/>
                <w:lang w:val="kk-KZ"/>
              </w:rPr>
            </w:pPr>
            <w:r w:rsidRPr="00382373">
              <w:rPr>
                <w:rFonts w:ascii="Times New Roman" w:hAnsi="Times New Roman" w:cs="Times New Roman"/>
                <w:b/>
                <w:bCs/>
                <w:sz w:val="28"/>
                <w:szCs w:val="28"/>
                <w:lang w:val="kk-KZ"/>
              </w:rPr>
              <w:t xml:space="preserve">Қосымша Г </w:t>
            </w:r>
            <w:r>
              <w:rPr>
                <w:rFonts w:ascii="Times New Roman" w:hAnsi="Times New Roman" w:cs="Times New Roman"/>
                <w:b/>
                <w:bCs/>
                <w:sz w:val="28"/>
                <w:szCs w:val="28"/>
                <w:lang w:val="kk-KZ"/>
              </w:rPr>
              <w:t>–</w:t>
            </w:r>
            <w:r w:rsidRPr="00382373">
              <w:rPr>
                <w:rFonts w:ascii="Times New Roman" w:hAnsi="Times New Roman" w:cs="Times New Roman"/>
                <w:b/>
                <w:bCs/>
                <w:sz w:val="28"/>
                <w:szCs w:val="28"/>
                <w:lang w:val="kk-KZ"/>
              </w:rPr>
              <w:t xml:space="preserve"> </w:t>
            </w:r>
            <w:r w:rsidRPr="00382373">
              <w:rPr>
                <w:rFonts w:ascii="Times New Roman" w:hAnsi="Times New Roman" w:cs="Times New Roman"/>
                <w:bCs/>
                <w:sz w:val="28"/>
                <w:szCs w:val="28"/>
                <w:lang w:val="kk-KZ"/>
              </w:rPr>
              <w:t>Біліктілігін арттыру бойынша құжаттар</w:t>
            </w:r>
            <w:r>
              <w:rPr>
                <w:rFonts w:ascii="Times New Roman" w:hAnsi="Times New Roman" w:cs="Times New Roman"/>
                <w:bCs/>
                <w:sz w:val="28"/>
                <w:szCs w:val="28"/>
                <w:lang w:val="kk-KZ"/>
              </w:rPr>
              <w:t>...............</w:t>
            </w:r>
          </w:p>
        </w:tc>
        <w:tc>
          <w:tcPr>
            <w:tcW w:w="739" w:type="dxa"/>
          </w:tcPr>
          <w:p w14:paraId="37908693" w14:textId="519ADC7D" w:rsidR="00074A9C" w:rsidRDefault="00B23B4C" w:rsidP="00715410">
            <w:pPr>
              <w:rPr>
                <w:rFonts w:ascii="Times New Roman" w:hAnsi="Times New Roman" w:cs="Times New Roman"/>
                <w:sz w:val="28"/>
                <w:szCs w:val="28"/>
                <w:lang w:val="kk-KZ"/>
              </w:rPr>
            </w:pPr>
            <w:r>
              <w:rPr>
                <w:rFonts w:ascii="Times New Roman" w:hAnsi="Times New Roman" w:cs="Times New Roman"/>
                <w:sz w:val="28"/>
                <w:szCs w:val="28"/>
                <w:lang w:val="kk-KZ"/>
              </w:rPr>
              <w:t>124</w:t>
            </w:r>
          </w:p>
        </w:tc>
      </w:tr>
    </w:tbl>
    <w:p w14:paraId="6D72FE87" w14:textId="77777777" w:rsidR="00074A9C" w:rsidRPr="00F337EF" w:rsidRDefault="00074A9C" w:rsidP="00074A9C">
      <w:pPr>
        <w:spacing w:after="0" w:line="240" w:lineRule="auto"/>
        <w:jc w:val="center"/>
        <w:rPr>
          <w:rFonts w:ascii="Times New Roman" w:hAnsi="Times New Roman" w:cs="Times New Roman"/>
          <w:sz w:val="28"/>
          <w:szCs w:val="28"/>
        </w:rPr>
      </w:pPr>
    </w:p>
    <w:p w14:paraId="6F9B6691" w14:textId="77777777" w:rsidR="00074A9C" w:rsidRPr="00F337EF" w:rsidRDefault="00074A9C" w:rsidP="00074A9C">
      <w:pPr>
        <w:spacing w:after="0" w:line="240" w:lineRule="auto"/>
        <w:jc w:val="center"/>
        <w:rPr>
          <w:rFonts w:ascii="Times New Roman" w:hAnsi="Times New Roman" w:cs="Times New Roman"/>
          <w:sz w:val="28"/>
          <w:szCs w:val="28"/>
        </w:rPr>
      </w:pPr>
    </w:p>
    <w:p w14:paraId="37BACDAD" w14:textId="77777777" w:rsidR="00C779E8" w:rsidRPr="00F337EF" w:rsidRDefault="00C779E8" w:rsidP="005220A1">
      <w:pPr>
        <w:spacing w:after="0" w:line="240" w:lineRule="auto"/>
        <w:jc w:val="center"/>
        <w:rPr>
          <w:rFonts w:ascii="Times New Roman" w:hAnsi="Times New Roman" w:cs="Times New Roman"/>
          <w:sz w:val="28"/>
          <w:szCs w:val="28"/>
        </w:rPr>
      </w:pPr>
    </w:p>
    <w:p w14:paraId="14712936" w14:textId="77777777" w:rsidR="00C779E8" w:rsidRPr="00F337EF" w:rsidRDefault="00C779E8" w:rsidP="005220A1">
      <w:pPr>
        <w:spacing w:after="0" w:line="240" w:lineRule="auto"/>
        <w:jc w:val="center"/>
        <w:rPr>
          <w:rFonts w:ascii="Times New Roman" w:hAnsi="Times New Roman" w:cs="Times New Roman"/>
          <w:sz w:val="28"/>
          <w:szCs w:val="28"/>
        </w:rPr>
      </w:pPr>
    </w:p>
    <w:p w14:paraId="5446BB68" w14:textId="77777777" w:rsidR="00C779E8" w:rsidRPr="00F337EF" w:rsidRDefault="00C779E8" w:rsidP="005220A1">
      <w:pPr>
        <w:spacing w:after="0" w:line="240" w:lineRule="auto"/>
        <w:jc w:val="center"/>
        <w:rPr>
          <w:rFonts w:ascii="Times New Roman" w:hAnsi="Times New Roman" w:cs="Times New Roman"/>
          <w:sz w:val="28"/>
          <w:szCs w:val="28"/>
        </w:rPr>
      </w:pPr>
    </w:p>
    <w:p w14:paraId="389066DD" w14:textId="77777777" w:rsidR="00C779E8" w:rsidRPr="00F337EF" w:rsidRDefault="00C779E8" w:rsidP="005220A1">
      <w:pPr>
        <w:spacing w:after="0" w:line="240" w:lineRule="auto"/>
        <w:jc w:val="center"/>
        <w:rPr>
          <w:rFonts w:ascii="Times New Roman" w:hAnsi="Times New Roman" w:cs="Times New Roman"/>
          <w:sz w:val="28"/>
          <w:szCs w:val="28"/>
        </w:rPr>
      </w:pPr>
    </w:p>
    <w:p w14:paraId="16C6FD36" w14:textId="77777777" w:rsidR="00C779E8" w:rsidRPr="00F337EF" w:rsidRDefault="00C779E8" w:rsidP="005220A1">
      <w:pPr>
        <w:spacing w:after="0" w:line="240" w:lineRule="auto"/>
        <w:jc w:val="center"/>
        <w:rPr>
          <w:rFonts w:ascii="Times New Roman" w:hAnsi="Times New Roman" w:cs="Times New Roman"/>
          <w:sz w:val="28"/>
          <w:szCs w:val="28"/>
        </w:rPr>
      </w:pPr>
    </w:p>
    <w:p w14:paraId="6AECBAAF" w14:textId="77777777" w:rsidR="00C779E8" w:rsidRPr="00F337EF" w:rsidRDefault="00C779E8" w:rsidP="005220A1">
      <w:pPr>
        <w:spacing w:after="0" w:line="240" w:lineRule="auto"/>
        <w:jc w:val="center"/>
        <w:rPr>
          <w:rFonts w:ascii="Times New Roman" w:hAnsi="Times New Roman" w:cs="Times New Roman"/>
          <w:sz w:val="28"/>
          <w:szCs w:val="28"/>
        </w:rPr>
      </w:pPr>
    </w:p>
    <w:p w14:paraId="16C2C303" w14:textId="77777777" w:rsidR="00C779E8" w:rsidRPr="00F337EF" w:rsidRDefault="00C779E8" w:rsidP="005220A1">
      <w:pPr>
        <w:spacing w:after="0" w:line="240" w:lineRule="auto"/>
        <w:jc w:val="center"/>
        <w:rPr>
          <w:rFonts w:ascii="Times New Roman" w:hAnsi="Times New Roman" w:cs="Times New Roman"/>
          <w:sz w:val="28"/>
          <w:szCs w:val="28"/>
        </w:rPr>
      </w:pPr>
    </w:p>
    <w:p w14:paraId="48C0123F" w14:textId="77777777" w:rsidR="00C779E8" w:rsidRPr="00F337EF" w:rsidRDefault="00C779E8" w:rsidP="005220A1">
      <w:pPr>
        <w:spacing w:after="0" w:line="240" w:lineRule="auto"/>
        <w:jc w:val="center"/>
        <w:rPr>
          <w:rFonts w:ascii="Times New Roman" w:hAnsi="Times New Roman" w:cs="Times New Roman"/>
          <w:sz w:val="28"/>
          <w:szCs w:val="28"/>
        </w:rPr>
      </w:pPr>
    </w:p>
    <w:p w14:paraId="0B88D1A8" w14:textId="77777777" w:rsidR="00C779E8" w:rsidRPr="00F337EF" w:rsidRDefault="00C779E8" w:rsidP="005220A1">
      <w:pPr>
        <w:spacing w:after="0" w:line="240" w:lineRule="auto"/>
        <w:jc w:val="center"/>
        <w:rPr>
          <w:rFonts w:ascii="Times New Roman" w:hAnsi="Times New Roman" w:cs="Times New Roman"/>
          <w:sz w:val="28"/>
          <w:szCs w:val="28"/>
        </w:rPr>
      </w:pPr>
    </w:p>
    <w:p w14:paraId="1ADFDA8C" w14:textId="77777777" w:rsidR="00C779E8" w:rsidRPr="00F337EF" w:rsidRDefault="00C779E8" w:rsidP="005220A1">
      <w:pPr>
        <w:spacing w:after="0" w:line="240" w:lineRule="auto"/>
        <w:jc w:val="center"/>
        <w:rPr>
          <w:rFonts w:ascii="Times New Roman" w:hAnsi="Times New Roman" w:cs="Times New Roman"/>
          <w:sz w:val="28"/>
          <w:szCs w:val="28"/>
        </w:rPr>
      </w:pPr>
    </w:p>
    <w:p w14:paraId="18CFEF66" w14:textId="77777777" w:rsidR="00C779E8" w:rsidRPr="00F337EF" w:rsidRDefault="00C779E8" w:rsidP="005220A1">
      <w:pPr>
        <w:spacing w:after="0" w:line="240" w:lineRule="auto"/>
        <w:jc w:val="center"/>
        <w:rPr>
          <w:rFonts w:ascii="Times New Roman" w:hAnsi="Times New Roman" w:cs="Times New Roman"/>
          <w:sz w:val="28"/>
          <w:szCs w:val="28"/>
        </w:rPr>
      </w:pPr>
    </w:p>
    <w:p w14:paraId="7C1FDAEB" w14:textId="77777777" w:rsidR="00C779E8" w:rsidRPr="00F337EF" w:rsidRDefault="00C779E8" w:rsidP="005220A1">
      <w:pPr>
        <w:spacing w:after="0" w:line="240" w:lineRule="auto"/>
        <w:jc w:val="center"/>
        <w:rPr>
          <w:rFonts w:ascii="Times New Roman" w:hAnsi="Times New Roman" w:cs="Times New Roman"/>
          <w:sz w:val="28"/>
          <w:szCs w:val="28"/>
        </w:rPr>
      </w:pPr>
    </w:p>
    <w:p w14:paraId="6D1E526B" w14:textId="77777777" w:rsidR="00EF6F1A" w:rsidRDefault="00EF6F1A" w:rsidP="00EF6F1A">
      <w:pPr>
        <w:pStyle w:val="Default"/>
        <w:rPr>
          <w:color w:val="auto"/>
          <w:sz w:val="28"/>
          <w:szCs w:val="28"/>
          <w:lang w:val="kk-KZ"/>
        </w:rPr>
      </w:pPr>
    </w:p>
    <w:p w14:paraId="3F4CC630" w14:textId="77777777" w:rsidR="00074A9C" w:rsidRDefault="00074A9C" w:rsidP="00166ED7">
      <w:pPr>
        <w:pStyle w:val="Default"/>
        <w:jc w:val="center"/>
        <w:rPr>
          <w:b/>
          <w:bCs/>
          <w:color w:val="auto"/>
          <w:sz w:val="28"/>
          <w:szCs w:val="28"/>
          <w:lang w:val="kk-KZ"/>
        </w:rPr>
      </w:pPr>
    </w:p>
    <w:p w14:paraId="7F5BE7E4" w14:textId="77777777" w:rsidR="00294E7D" w:rsidRDefault="00EF6F1A" w:rsidP="00166ED7">
      <w:pPr>
        <w:pStyle w:val="Default"/>
        <w:jc w:val="center"/>
        <w:rPr>
          <w:b/>
          <w:bCs/>
          <w:color w:val="auto"/>
          <w:sz w:val="28"/>
          <w:szCs w:val="28"/>
          <w:lang w:val="kk-KZ"/>
        </w:rPr>
      </w:pPr>
      <w:r w:rsidRPr="00FA49B9">
        <w:rPr>
          <w:b/>
          <w:bCs/>
          <w:color w:val="auto"/>
          <w:sz w:val="28"/>
          <w:szCs w:val="28"/>
          <w:lang w:val="kk-KZ"/>
        </w:rPr>
        <w:lastRenderedPageBreak/>
        <w:t>Нoрмaтив</w:t>
      </w:r>
      <w:r>
        <w:rPr>
          <w:b/>
          <w:bCs/>
          <w:color w:val="auto"/>
          <w:sz w:val="28"/>
          <w:szCs w:val="28"/>
          <w:lang w:val="kk-KZ"/>
        </w:rPr>
        <w:t>тік сілтемелер</w:t>
      </w:r>
    </w:p>
    <w:p w14:paraId="03DC0879" w14:textId="77777777" w:rsidR="0076312F" w:rsidRPr="00166ED7" w:rsidRDefault="0076312F" w:rsidP="00166ED7">
      <w:pPr>
        <w:pStyle w:val="Default"/>
        <w:jc w:val="center"/>
        <w:rPr>
          <w:b/>
          <w:bCs/>
          <w:color w:val="auto"/>
          <w:sz w:val="28"/>
          <w:szCs w:val="28"/>
          <w:lang w:val="kk-KZ"/>
        </w:rPr>
      </w:pPr>
    </w:p>
    <w:p w14:paraId="2B3DBA23" w14:textId="77777777" w:rsidR="00E93F9D" w:rsidRDefault="00E93F9D" w:rsidP="00BF6C9D">
      <w:pPr>
        <w:pStyle w:val="Default"/>
        <w:ind w:firstLine="567"/>
        <w:jc w:val="both"/>
        <w:rPr>
          <w:sz w:val="28"/>
          <w:szCs w:val="28"/>
          <w:lang w:val="kk-KZ"/>
        </w:rPr>
      </w:pPr>
      <w:r w:rsidRPr="00FA49B9">
        <w:rPr>
          <w:sz w:val="28"/>
          <w:szCs w:val="28"/>
          <w:lang w:val="kk-KZ"/>
        </w:rPr>
        <w:t>Бұл диссертация</w:t>
      </w:r>
      <w:r w:rsidR="00237FAC">
        <w:rPr>
          <w:sz w:val="28"/>
          <w:szCs w:val="28"/>
          <w:lang w:val="kk-KZ"/>
        </w:rPr>
        <w:t>да</w:t>
      </w:r>
      <w:r w:rsidRPr="00FA49B9">
        <w:rPr>
          <w:sz w:val="28"/>
          <w:szCs w:val="28"/>
          <w:lang w:val="kk-KZ"/>
        </w:rPr>
        <w:t xml:space="preserve"> келесі стандарттарға сілтемелер </w:t>
      </w:r>
      <w:r>
        <w:rPr>
          <w:sz w:val="28"/>
          <w:szCs w:val="28"/>
          <w:lang w:val="kk-KZ"/>
        </w:rPr>
        <w:t>жасалады</w:t>
      </w:r>
      <w:r w:rsidRPr="00FA49B9">
        <w:rPr>
          <w:sz w:val="28"/>
          <w:szCs w:val="28"/>
          <w:lang w:val="kk-KZ"/>
        </w:rPr>
        <w:t>:</w:t>
      </w:r>
    </w:p>
    <w:p w14:paraId="7A1AA2AF" w14:textId="77777777" w:rsidR="00E93F9D" w:rsidRPr="00E93F9D" w:rsidRDefault="00E93F9D" w:rsidP="00E93F9D">
      <w:pPr>
        <w:pStyle w:val="Default"/>
        <w:ind w:firstLine="567"/>
        <w:jc w:val="both"/>
        <w:rPr>
          <w:sz w:val="28"/>
          <w:szCs w:val="28"/>
          <w:lang w:val="kk-KZ"/>
        </w:rPr>
      </w:pPr>
      <w:r w:rsidRPr="00E93F9D">
        <w:rPr>
          <w:sz w:val="28"/>
          <w:szCs w:val="28"/>
          <w:lang w:val="kk-KZ"/>
        </w:rPr>
        <w:t>«Ғылым туралы» Қазақстан Республикасының 2011.02.18 № 407</w:t>
      </w:r>
      <w:r w:rsidR="0076312F">
        <w:rPr>
          <w:sz w:val="28"/>
          <w:szCs w:val="28"/>
          <w:lang w:val="kk-KZ"/>
        </w:rPr>
        <w:t xml:space="preserve"> – </w:t>
      </w:r>
      <w:r w:rsidRPr="00E93F9D">
        <w:rPr>
          <w:sz w:val="28"/>
          <w:szCs w:val="28"/>
          <w:lang w:val="kk-KZ"/>
        </w:rPr>
        <w:t>IV Заңы, (21.05.2024 ж</w:t>
      </w:r>
      <w:r>
        <w:rPr>
          <w:sz w:val="28"/>
          <w:szCs w:val="28"/>
          <w:lang w:val="kk-KZ"/>
        </w:rPr>
        <w:t>.</w:t>
      </w:r>
      <w:r w:rsidRPr="00E93F9D">
        <w:rPr>
          <w:sz w:val="28"/>
          <w:szCs w:val="28"/>
          <w:lang w:val="kk-KZ"/>
        </w:rPr>
        <w:t xml:space="preserve"> өзгертулер мен толықтырулармен).</w:t>
      </w:r>
    </w:p>
    <w:p w14:paraId="6AE008D6" w14:textId="77777777" w:rsidR="00BF6C9D" w:rsidRPr="00E93F9D" w:rsidRDefault="00E93F9D" w:rsidP="00E93F9D">
      <w:pPr>
        <w:pStyle w:val="Default"/>
        <w:ind w:firstLine="567"/>
        <w:jc w:val="both"/>
        <w:rPr>
          <w:sz w:val="28"/>
          <w:szCs w:val="28"/>
          <w:lang w:val="kk-KZ"/>
        </w:rPr>
      </w:pPr>
      <w:r w:rsidRPr="00E93F9D">
        <w:rPr>
          <w:sz w:val="28"/>
          <w:szCs w:val="28"/>
          <w:lang w:val="kk-KZ"/>
        </w:rPr>
        <w:t>«Дәрежелер беру қағидаларын бекіту туралы» Қазақстан Республикасы білім және ғылым министрінің 2011 жылғы 31 наурыздағы № 127 бұйрығы (09.01.2023 ж. өзгертулер мен толықтырулармен).</w:t>
      </w:r>
      <w:r>
        <w:rPr>
          <w:sz w:val="28"/>
          <w:szCs w:val="28"/>
          <w:lang w:val="kk-KZ"/>
        </w:rPr>
        <w:t xml:space="preserve"> </w:t>
      </w:r>
    </w:p>
    <w:p w14:paraId="2FBFDDEC" w14:textId="77777777" w:rsidR="00E93F9D" w:rsidRDefault="00E93F9D" w:rsidP="003A61EA">
      <w:pPr>
        <w:pStyle w:val="Default"/>
        <w:ind w:firstLine="567"/>
        <w:jc w:val="both"/>
        <w:rPr>
          <w:sz w:val="28"/>
          <w:szCs w:val="28"/>
          <w:lang w:val="kk-KZ"/>
        </w:rPr>
      </w:pPr>
      <w:r>
        <w:rPr>
          <w:sz w:val="28"/>
          <w:szCs w:val="28"/>
          <w:lang w:val="kk-KZ"/>
        </w:rPr>
        <w:t>МЕМСТ</w:t>
      </w:r>
      <w:r w:rsidRPr="00E93F9D">
        <w:rPr>
          <w:sz w:val="28"/>
          <w:szCs w:val="28"/>
          <w:lang w:val="kk-KZ"/>
        </w:rPr>
        <w:t xml:space="preserve"> 2.105</w:t>
      </w:r>
      <w:r w:rsidR="0076312F">
        <w:rPr>
          <w:sz w:val="28"/>
          <w:szCs w:val="28"/>
          <w:lang w:val="kk-KZ"/>
        </w:rPr>
        <w:t xml:space="preserve"> – </w:t>
      </w:r>
      <w:r w:rsidRPr="00E93F9D">
        <w:rPr>
          <w:sz w:val="28"/>
          <w:szCs w:val="28"/>
          <w:lang w:val="kk-KZ"/>
        </w:rPr>
        <w:t>95 Конструкторлық құжаттаманың бірыңғай жүйесі. Мәтіндік құжаттарға қойылатын жалпы талаптар.</w:t>
      </w:r>
      <w:r>
        <w:rPr>
          <w:sz w:val="28"/>
          <w:szCs w:val="28"/>
          <w:lang w:val="kk-KZ"/>
        </w:rPr>
        <w:t xml:space="preserve"> </w:t>
      </w:r>
    </w:p>
    <w:p w14:paraId="6EB17B07" w14:textId="77777777" w:rsidR="00E93F9D" w:rsidRDefault="00E93F9D" w:rsidP="003A61EA">
      <w:pPr>
        <w:pStyle w:val="Default"/>
        <w:ind w:firstLine="567"/>
        <w:jc w:val="both"/>
        <w:rPr>
          <w:sz w:val="28"/>
          <w:szCs w:val="28"/>
          <w:lang w:val="kk-KZ"/>
        </w:rPr>
      </w:pPr>
      <w:r>
        <w:rPr>
          <w:sz w:val="28"/>
          <w:szCs w:val="28"/>
          <w:lang w:val="kk-KZ"/>
        </w:rPr>
        <w:t>МЕМСТ</w:t>
      </w:r>
      <w:r w:rsidR="003A61EA" w:rsidRPr="00E93F9D">
        <w:rPr>
          <w:sz w:val="28"/>
          <w:szCs w:val="28"/>
          <w:lang w:val="kk-KZ"/>
        </w:rPr>
        <w:t xml:space="preserve"> 2.11</w:t>
      </w:r>
      <w:r w:rsidR="0076312F">
        <w:rPr>
          <w:sz w:val="28"/>
          <w:szCs w:val="28"/>
          <w:lang w:val="kk-KZ"/>
        </w:rPr>
        <w:t xml:space="preserve"> – </w:t>
      </w:r>
      <w:r w:rsidR="003A61EA" w:rsidRPr="00E93F9D">
        <w:rPr>
          <w:sz w:val="28"/>
          <w:szCs w:val="28"/>
          <w:lang w:val="kk-KZ"/>
        </w:rPr>
        <w:t xml:space="preserve">68 </w:t>
      </w:r>
      <w:r w:rsidRPr="00E93F9D">
        <w:rPr>
          <w:sz w:val="28"/>
          <w:szCs w:val="28"/>
          <w:lang w:val="kk-KZ"/>
        </w:rPr>
        <w:t>Конструкторлық құжаттаманың бірыңғай жүйесі. Норманы бақылау.</w:t>
      </w:r>
    </w:p>
    <w:p w14:paraId="29C9A2A5" w14:textId="77777777" w:rsidR="003A61EA" w:rsidRPr="003A5AC6" w:rsidRDefault="00E93F9D" w:rsidP="003A61EA">
      <w:pPr>
        <w:pStyle w:val="Default"/>
        <w:ind w:firstLine="567"/>
        <w:jc w:val="both"/>
        <w:rPr>
          <w:sz w:val="28"/>
          <w:szCs w:val="28"/>
          <w:lang w:val="kk-KZ"/>
        </w:rPr>
      </w:pPr>
      <w:r>
        <w:rPr>
          <w:sz w:val="28"/>
          <w:szCs w:val="28"/>
          <w:lang w:val="kk-KZ"/>
        </w:rPr>
        <w:t>МЕМСТ</w:t>
      </w:r>
      <w:r w:rsidR="003A61EA" w:rsidRPr="00E93F9D">
        <w:rPr>
          <w:sz w:val="28"/>
          <w:szCs w:val="28"/>
          <w:lang w:val="kk-KZ"/>
        </w:rPr>
        <w:t xml:space="preserve"> 6.38</w:t>
      </w:r>
      <w:r w:rsidR="0076312F">
        <w:rPr>
          <w:sz w:val="28"/>
          <w:szCs w:val="28"/>
          <w:lang w:val="kk-KZ"/>
        </w:rPr>
        <w:t xml:space="preserve"> – </w:t>
      </w:r>
      <w:r w:rsidR="003A61EA" w:rsidRPr="00E93F9D">
        <w:rPr>
          <w:sz w:val="28"/>
          <w:szCs w:val="28"/>
          <w:lang w:val="kk-KZ"/>
        </w:rPr>
        <w:t xml:space="preserve">90 </w:t>
      </w:r>
      <w:r w:rsidRPr="00E93F9D">
        <w:rPr>
          <w:sz w:val="28"/>
          <w:szCs w:val="28"/>
          <w:lang w:val="kk-KZ"/>
        </w:rPr>
        <w:t xml:space="preserve">Бірыңғай құжаттама жүйелері. Ұйымдастыру және құжаттама жүйесі. </w:t>
      </w:r>
      <w:r w:rsidRPr="003A5AC6">
        <w:rPr>
          <w:sz w:val="28"/>
          <w:szCs w:val="28"/>
          <w:lang w:val="kk-KZ"/>
        </w:rPr>
        <w:t>Құжаттарды дайындауға қойылатын талаптар.</w:t>
      </w:r>
    </w:p>
    <w:p w14:paraId="37716B62" w14:textId="77777777" w:rsidR="003A5AC6" w:rsidRDefault="003A5AC6" w:rsidP="003A61EA">
      <w:pPr>
        <w:pStyle w:val="Default"/>
        <w:ind w:firstLine="567"/>
        <w:jc w:val="both"/>
        <w:rPr>
          <w:sz w:val="28"/>
          <w:szCs w:val="28"/>
          <w:lang w:val="kk-KZ"/>
        </w:rPr>
      </w:pPr>
      <w:r>
        <w:rPr>
          <w:sz w:val="28"/>
          <w:szCs w:val="28"/>
          <w:lang w:val="kk-KZ"/>
        </w:rPr>
        <w:t>МЕМСТ</w:t>
      </w:r>
      <w:r w:rsidR="003A61EA" w:rsidRPr="003A5AC6">
        <w:rPr>
          <w:sz w:val="28"/>
          <w:szCs w:val="28"/>
          <w:lang w:val="kk-KZ"/>
        </w:rPr>
        <w:t xml:space="preserve"> 7.32</w:t>
      </w:r>
      <w:r w:rsidR="0076312F">
        <w:rPr>
          <w:sz w:val="28"/>
          <w:szCs w:val="28"/>
          <w:lang w:val="kk-KZ"/>
        </w:rPr>
        <w:t xml:space="preserve"> – </w:t>
      </w:r>
      <w:r w:rsidR="003A61EA" w:rsidRPr="003A5AC6">
        <w:rPr>
          <w:sz w:val="28"/>
          <w:szCs w:val="28"/>
          <w:lang w:val="kk-KZ"/>
        </w:rPr>
        <w:t xml:space="preserve">2001. </w:t>
      </w:r>
      <w:r w:rsidRPr="003A5AC6">
        <w:rPr>
          <w:sz w:val="28"/>
          <w:szCs w:val="28"/>
          <w:lang w:val="kk-KZ"/>
        </w:rPr>
        <w:t>Зерттеу есебі. Құрылымы және жобалау ережелері.</w:t>
      </w:r>
    </w:p>
    <w:p w14:paraId="15316778" w14:textId="77777777" w:rsidR="003A61EA" w:rsidRPr="003A5AC6" w:rsidRDefault="003A5AC6" w:rsidP="003A61EA">
      <w:pPr>
        <w:pStyle w:val="Default"/>
        <w:ind w:firstLine="567"/>
        <w:jc w:val="both"/>
        <w:rPr>
          <w:sz w:val="28"/>
          <w:szCs w:val="28"/>
          <w:lang w:val="kk-KZ"/>
        </w:rPr>
      </w:pPr>
      <w:r>
        <w:rPr>
          <w:sz w:val="28"/>
          <w:szCs w:val="28"/>
          <w:lang w:val="kk-KZ"/>
        </w:rPr>
        <w:t>МЕМСТ</w:t>
      </w:r>
      <w:r w:rsidR="003A61EA" w:rsidRPr="003A5AC6">
        <w:rPr>
          <w:sz w:val="28"/>
          <w:szCs w:val="28"/>
          <w:lang w:val="kk-KZ"/>
        </w:rPr>
        <w:t xml:space="preserve"> 7.1</w:t>
      </w:r>
      <w:r w:rsidR="0076312F">
        <w:rPr>
          <w:sz w:val="28"/>
          <w:szCs w:val="28"/>
          <w:lang w:val="kk-KZ"/>
        </w:rPr>
        <w:t xml:space="preserve"> – </w:t>
      </w:r>
      <w:r w:rsidR="003A61EA" w:rsidRPr="003A5AC6">
        <w:rPr>
          <w:sz w:val="28"/>
          <w:szCs w:val="28"/>
          <w:lang w:val="kk-KZ"/>
        </w:rPr>
        <w:t xml:space="preserve">2003. </w:t>
      </w:r>
      <w:r w:rsidRPr="003A5AC6">
        <w:rPr>
          <w:sz w:val="28"/>
          <w:szCs w:val="28"/>
          <w:lang w:val="kk-KZ"/>
        </w:rPr>
        <w:t xml:space="preserve">Библиографиялық жазба. Библиографиялық сипаттама. Жалпы </w:t>
      </w:r>
      <w:r>
        <w:rPr>
          <w:sz w:val="28"/>
          <w:szCs w:val="28"/>
          <w:lang w:val="kk-KZ"/>
        </w:rPr>
        <w:t>талаптар</w:t>
      </w:r>
      <w:r w:rsidRPr="003A5AC6">
        <w:rPr>
          <w:sz w:val="28"/>
          <w:szCs w:val="28"/>
          <w:lang w:val="kk-KZ"/>
        </w:rPr>
        <w:t>, шарттар және ережелер.</w:t>
      </w:r>
    </w:p>
    <w:p w14:paraId="235B2A68" w14:textId="77777777" w:rsidR="003A5AC6" w:rsidRDefault="003A5AC6" w:rsidP="00327898">
      <w:pPr>
        <w:pStyle w:val="Default"/>
        <w:ind w:firstLine="567"/>
        <w:jc w:val="both"/>
        <w:rPr>
          <w:sz w:val="28"/>
          <w:szCs w:val="28"/>
          <w:lang w:val="kk-KZ"/>
        </w:rPr>
      </w:pPr>
      <w:r>
        <w:rPr>
          <w:sz w:val="28"/>
          <w:szCs w:val="28"/>
          <w:lang w:val="kk-KZ"/>
        </w:rPr>
        <w:t>МЕМСТ</w:t>
      </w:r>
      <w:r w:rsidR="003A61EA" w:rsidRPr="003A5AC6">
        <w:rPr>
          <w:sz w:val="28"/>
          <w:szCs w:val="28"/>
          <w:lang w:val="kk-KZ"/>
        </w:rPr>
        <w:t xml:space="preserve"> 7.79</w:t>
      </w:r>
      <w:r w:rsidR="0076312F">
        <w:rPr>
          <w:sz w:val="28"/>
          <w:szCs w:val="28"/>
          <w:lang w:val="kk-KZ"/>
        </w:rPr>
        <w:t xml:space="preserve"> – </w:t>
      </w:r>
      <w:r w:rsidR="003A61EA" w:rsidRPr="003A5AC6">
        <w:rPr>
          <w:sz w:val="28"/>
          <w:szCs w:val="28"/>
          <w:lang w:val="kk-KZ"/>
        </w:rPr>
        <w:t xml:space="preserve">2000 </w:t>
      </w:r>
      <w:r w:rsidRPr="003A5AC6">
        <w:rPr>
          <w:sz w:val="28"/>
          <w:szCs w:val="28"/>
          <w:lang w:val="kk-KZ"/>
        </w:rPr>
        <w:t xml:space="preserve">(ISO 9-95) SIBID. Кириллица әріптерін латынға транслитерациялау ережелері. </w:t>
      </w:r>
    </w:p>
    <w:p w14:paraId="7B769A04" w14:textId="77777777" w:rsidR="003A61EA" w:rsidRPr="003A5AC6" w:rsidRDefault="003A5AC6" w:rsidP="00327898">
      <w:pPr>
        <w:pStyle w:val="Default"/>
        <w:ind w:firstLine="567"/>
        <w:jc w:val="both"/>
        <w:rPr>
          <w:sz w:val="28"/>
          <w:szCs w:val="28"/>
          <w:lang w:val="kk-KZ"/>
        </w:rPr>
      </w:pPr>
      <w:r>
        <w:rPr>
          <w:sz w:val="28"/>
          <w:szCs w:val="28"/>
          <w:lang w:val="kk-KZ"/>
        </w:rPr>
        <w:t>МЕМСТ</w:t>
      </w:r>
      <w:r w:rsidR="003A61EA" w:rsidRPr="003A5AC6">
        <w:rPr>
          <w:sz w:val="28"/>
          <w:szCs w:val="28"/>
          <w:lang w:val="kk-KZ"/>
        </w:rPr>
        <w:t xml:space="preserve"> </w:t>
      </w:r>
      <w:r w:rsidR="00555E91" w:rsidRPr="003A5AC6">
        <w:rPr>
          <w:sz w:val="28"/>
          <w:szCs w:val="28"/>
          <w:lang w:val="kk-KZ"/>
        </w:rPr>
        <w:t>21507</w:t>
      </w:r>
      <w:r w:rsidR="0076312F">
        <w:rPr>
          <w:sz w:val="28"/>
          <w:szCs w:val="28"/>
          <w:lang w:val="kk-KZ"/>
        </w:rPr>
        <w:t xml:space="preserve"> – </w:t>
      </w:r>
      <w:r w:rsidR="00555E91" w:rsidRPr="003A5AC6">
        <w:rPr>
          <w:sz w:val="28"/>
          <w:szCs w:val="28"/>
          <w:lang w:val="kk-KZ"/>
        </w:rPr>
        <w:t xml:space="preserve">2013 </w:t>
      </w:r>
      <w:r w:rsidRPr="003A5AC6">
        <w:rPr>
          <w:sz w:val="28"/>
          <w:szCs w:val="28"/>
          <w:lang w:val="kk-KZ"/>
        </w:rPr>
        <w:t>Өсімдіктерді қорғау. Ұғымдар мен анықтамалар.</w:t>
      </w:r>
    </w:p>
    <w:p w14:paraId="0FFF7B2D" w14:textId="77777777" w:rsidR="00237FAC" w:rsidRDefault="00237FAC" w:rsidP="00327898">
      <w:pPr>
        <w:pStyle w:val="Default"/>
        <w:ind w:firstLine="567"/>
        <w:jc w:val="both"/>
        <w:rPr>
          <w:sz w:val="28"/>
          <w:szCs w:val="28"/>
          <w:lang w:val="kk-KZ"/>
        </w:rPr>
      </w:pPr>
      <w:r>
        <w:rPr>
          <w:sz w:val="28"/>
          <w:szCs w:val="28"/>
          <w:lang w:val="kk-KZ"/>
        </w:rPr>
        <w:t>МЕМСТ</w:t>
      </w:r>
      <w:r w:rsidR="00555E91" w:rsidRPr="008E5A20">
        <w:rPr>
          <w:sz w:val="28"/>
          <w:szCs w:val="28"/>
          <w:lang w:val="kk-KZ"/>
        </w:rPr>
        <w:t xml:space="preserve"> 12038</w:t>
      </w:r>
      <w:r w:rsidR="0076312F">
        <w:rPr>
          <w:sz w:val="28"/>
          <w:szCs w:val="28"/>
          <w:lang w:val="kk-KZ"/>
        </w:rPr>
        <w:t xml:space="preserve"> – </w:t>
      </w:r>
      <w:r w:rsidR="00555E91" w:rsidRPr="008E5A20">
        <w:rPr>
          <w:sz w:val="28"/>
          <w:szCs w:val="28"/>
          <w:lang w:val="kk-KZ"/>
        </w:rPr>
        <w:t xml:space="preserve">84 </w:t>
      </w:r>
      <w:r w:rsidR="003A5AC6" w:rsidRPr="008E5A20">
        <w:rPr>
          <w:sz w:val="28"/>
          <w:szCs w:val="28"/>
          <w:lang w:val="kk-KZ"/>
        </w:rPr>
        <w:t>Ауыл шаруашылығы тұқымдары. Ө</w:t>
      </w:r>
      <w:r>
        <w:rPr>
          <w:sz w:val="28"/>
          <w:szCs w:val="28"/>
          <w:lang w:val="kk-KZ"/>
        </w:rPr>
        <w:t xml:space="preserve">нуді </w:t>
      </w:r>
      <w:r w:rsidR="003A5AC6" w:rsidRPr="008E5A20">
        <w:rPr>
          <w:sz w:val="28"/>
          <w:szCs w:val="28"/>
          <w:lang w:val="kk-KZ"/>
        </w:rPr>
        <w:t>анықтау әдістері.</w:t>
      </w:r>
    </w:p>
    <w:p w14:paraId="57251A3B" w14:textId="77777777" w:rsidR="00237FAC" w:rsidRDefault="00237FAC" w:rsidP="00327898">
      <w:pPr>
        <w:pStyle w:val="Default"/>
        <w:ind w:firstLine="567"/>
        <w:jc w:val="both"/>
        <w:rPr>
          <w:sz w:val="28"/>
          <w:szCs w:val="28"/>
          <w:lang w:val="kk-KZ"/>
        </w:rPr>
      </w:pPr>
      <w:r>
        <w:rPr>
          <w:sz w:val="28"/>
          <w:szCs w:val="28"/>
          <w:lang w:val="kk-KZ"/>
        </w:rPr>
        <w:t>МЕМСТ</w:t>
      </w:r>
      <w:r w:rsidR="00555E91" w:rsidRPr="008E5A20">
        <w:rPr>
          <w:sz w:val="28"/>
          <w:szCs w:val="28"/>
          <w:lang w:val="kk-KZ"/>
        </w:rPr>
        <w:t xml:space="preserve"> 12042</w:t>
      </w:r>
      <w:r w:rsidR="0076312F">
        <w:rPr>
          <w:sz w:val="28"/>
          <w:szCs w:val="28"/>
          <w:lang w:val="kk-KZ"/>
        </w:rPr>
        <w:t xml:space="preserve"> – </w:t>
      </w:r>
      <w:r w:rsidR="00555E91" w:rsidRPr="008E5A20">
        <w:rPr>
          <w:sz w:val="28"/>
          <w:szCs w:val="28"/>
          <w:lang w:val="kk-KZ"/>
        </w:rPr>
        <w:t xml:space="preserve">80 </w:t>
      </w:r>
      <w:r w:rsidRPr="008E5A20">
        <w:rPr>
          <w:sz w:val="28"/>
          <w:szCs w:val="28"/>
          <w:lang w:val="kk-KZ"/>
        </w:rPr>
        <w:t>Ауыл шаруашылығы тұқымдары</w:t>
      </w:r>
      <w:r w:rsidR="00555E91" w:rsidRPr="008E5A20">
        <w:rPr>
          <w:sz w:val="28"/>
          <w:szCs w:val="28"/>
          <w:lang w:val="kk-KZ"/>
        </w:rPr>
        <w:t xml:space="preserve">. </w:t>
      </w:r>
      <w:r w:rsidRPr="008E5A20">
        <w:rPr>
          <w:sz w:val="28"/>
          <w:szCs w:val="28"/>
          <w:lang w:val="kk-KZ"/>
        </w:rPr>
        <w:t xml:space="preserve">1000 </w:t>
      </w:r>
      <w:r>
        <w:rPr>
          <w:sz w:val="28"/>
          <w:szCs w:val="28"/>
          <w:lang w:val="kk-KZ"/>
        </w:rPr>
        <w:t>дәннің</w:t>
      </w:r>
      <w:r w:rsidRPr="008E5A20">
        <w:rPr>
          <w:sz w:val="28"/>
          <w:szCs w:val="28"/>
          <w:lang w:val="kk-KZ"/>
        </w:rPr>
        <w:t xml:space="preserve"> массасын анықтау әдістері.</w:t>
      </w:r>
      <w:r>
        <w:rPr>
          <w:sz w:val="28"/>
          <w:szCs w:val="28"/>
          <w:lang w:val="kk-KZ"/>
        </w:rPr>
        <w:t xml:space="preserve"> </w:t>
      </w:r>
    </w:p>
    <w:p w14:paraId="456C1BB4" w14:textId="77777777" w:rsidR="00555E91" w:rsidRPr="00237FAC" w:rsidRDefault="00237FAC" w:rsidP="00327898">
      <w:pPr>
        <w:pStyle w:val="Default"/>
        <w:ind w:firstLine="567"/>
        <w:jc w:val="both"/>
        <w:rPr>
          <w:sz w:val="28"/>
          <w:szCs w:val="28"/>
          <w:lang w:val="kk-KZ"/>
        </w:rPr>
      </w:pPr>
      <w:r>
        <w:rPr>
          <w:sz w:val="28"/>
          <w:szCs w:val="28"/>
          <w:lang w:val="kk-KZ"/>
        </w:rPr>
        <w:t>МЕМСТ</w:t>
      </w:r>
      <w:r w:rsidR="00555E91" w:rsidRPr="00237FAC">
        <w:rPr>
          <w:sz w:val="28"/>
          <w:szCs w:val="28"/>
          <w:lang w:val="kk-KZ"/>
        </w:rPr>
        <w:t xml:space="preserve"> 12044</w:t>
      </w:r>
      <w:r w:rsidR="0076312F">
        <w:rPr>
          <w:sz w:val="28"/>
          <w:szCs w:val="28"/>
          <w:lang w:val="kk-KZ"/>
        </w:rPr>
        <w:t xml:space="preserve"> – </w:t>
      </w:r>
      <w:r w:rsidR="00555E91" w:rsidRPr="00237FAC">
        <w:rPr>
          <w:sz w:val="28"/>
          <w:szCs w:val="28"/>
          <w:lang w:val="kk-KZ"/>
        </w:rPr>
        <w:t xml:space="preserve">93 </w:t>
      </w:r>
      <w:r w:rsidRPr="00237FAC">
        <w:rPr>
          <w:sz w:val="28"/>
          <w:szCs w:val="28"/>
          <w:lang w:val="kk-KZ"/>
        </w:rPr>
        <w:t>Ауыл шаруашылығы тұқымдары</w:t>
      </w:r>
      <w:r w:rsidR="00555E91" w:rsidRPr="00237FAC">
        <w:rPr>
          <w:sz w:val="28"/>
          <w:szCs w:val="28"/>
          <w:lang w:val="kk-KZ"/>
        </w:rPr>
        <w:t xml:space="preserve">. </w:t>
      </w:r>
      <w:r>
        <w:rPr>
          <w:sz w:val="28"/>
          <w:szCs w:val="28"/>
          <w:lang w:val="kk-KZ"/>
        </w:rPr>
        <w:t>Аурумен залалдануды анықтау әдістері.</w:t>
      </w:r>
    </w:p>
    <w:p w14:paraId="5F6FB329" w14:textId="77777777" w:rsidR="00AB4622" w:rsidRPr="00237FAC" w:rsidRDefault="00AB4622" w:rsidP="00AB4622">
      <w:pPr>
        <w:pStyle w:val="Default"/>
        <w:ind w:firstLine="567"/>
        <w:jc w:val="both"/>
        <w:rPr>
          <w:sz w:val="28"/>
          <w:szCs w:val="28"/>
          <w:lang w:val="kk-KZ"/>
        </w:rPr>
      </w:pPr>
    </w:p>
    <w:p w14:paraId="5B3925E0" w14:textId="77777777" w:rsidR="002359F1" w:rsidRPr="00237FAC" w:rsidRDefault="002359F1" w:rsidP="005220A1">
      <w:pPr>
        <w:spacing w:after="0" w:line="240" w:lineRule="auto"/>
        <w:jc w:val="center"/>
        <w:rPr>
          <w:rFonts w:ascii="Times New Roman" w:hAnsi="Times New Roman" w:cs="Times New Roman"/>
          <w:b/>
          <w:sz w:val="28"/>
          <w:szCs w:val="28"/>
          <w:lang w:val="kk-KZ"/>
        </w:rPr>
      </w:pPr>
    </w:p>
    <w:p w14:paraId="3A6EF77D" w14:textId="77777777" w:rsidR="002359F1" w:rsidRPr="00237FAC" w:rsidRDefault="002359F1" w:rsidP="005220A1">
      <w:pPr>
        <w:spacing w:after="0" w:line="240" w:lineRule="auto"/>
        <w:jc w:val="center"/>
        <w:rPr>
          <w:rFonts w:ascii="Times New Roman" w:hAnsi="Times New Roman" w:cs="Times New Roman"/>
          <w:b/>
          <w:sz w:val="28"/>
          <w:szCs w:val="28"/>
          <w:lang w:val="kk-KZ"/>
        </w:rPr>
      </w:pPr>
    </w:p>
    <w:p w14:paraId="4E194C94" w14:textId="77777777" w:rsidR="00AB4622" w:rsidRPr="00237FAC" w:rsidRDefault="00AB4622" w:rsidP="005220A1">
      <w:pPr>
        <w:spacing w:after="0" w:line="240" w:lineRule="auto"/>
        <w:jc w:val="center"/>
        <w:rPr>
          <w:rFonts w:ascii="Times New Roman" w:hAnsi="Times New Roman" w:cs="Times New Roman"/>
          <w:b/>
          <w:sz w:val="28"/>
          <w:szCs w:val="28"/>
          <w:lang w:val="kk-KZ"/>
        </w:rPr>
      </w:pPr>
    </w:p>
    <w:p w14:paraId="3B9B9F42" w14:textId="77777777" w:rsidR="00AB4622" w:rsidRPr="00237FAC" w:rsidRDefault="00AB4622" w:rsidP="005220A1">
      <w:pPr>
        <w:spacing w:after="0" w:line="240" w:lineRule="auto"/>
        <w:jc w:val="center"/>
        <w:rPr>
          <w:rFonts w:ascii="Times New Roman" w:hAnsi="Times New Roman" w:cs="Times New Roman"/>
          <w:b/>
          <w:sz w:val="28"/>
          <w:szCs w:val="28"/>
          <w:lang w:val="kk-KZ"/>
        </w:rPr>
      </w:pPr>
    </w:p>
    <w:p w14:paraId="5C398A7B" w14:textId="77777777" w:rsidR="00AB4622" w:rsidRPr="00237FAC" w:rsidRDefault="00AB4622" w:rsidP="005220A1">
      <w:pPr>
        <w:spacing w:after="0" w:line="240" w:lineRule="auto"/>
        <w:jc w:val="center"/>
        <w:rPr>
          <w:rFonts w:ascii="Times New Roman" w:hAnsi="Times New Roman" w:cs="Times New Roman"/>
          <w:b/>
          <w:sz w:val="28"/>
          <w:szCs w:val="28"/>
          <w:lang w:val="kk-KZ"/>
        </w:rPr>
      </w:pPr>
    </w:p>
    <w:p w14:paraId="268272EB" w14:textId="77777777" w:rsidR="00AB4622" w:rsidRPr="00237FAC" w:rsidRDefault="00AB4622" w:rsidP="005220A1">
      <w:pPr>
        <w:spacing w:after="0" w:line="240" w:lineRule="auto"/>
        <w:jc w:val="center"/>
        <w:rPr>
          <w:rFonts w:ascii="Times New Roman" w:hAnsi="Times New Roman" w:cs="Times New Roman"/>
          <w:b/>
          <w:sz w:val="28"/>
          <w:szCs w:val="28"/>
          <w:lang w:val="kk-KZ"/>
        </w:rPr>
      </w:pPr>
    </w:p>
    <w:p w14:paraId="757F59DD" w14:textId="77777777" w:rsidR="00AB4622" w:rsidRPr="00237FAC" w:rsidRDefault="00AB4622" w:rsidP="00AB4622">
      <w:pPr>
        <w:spacing w:after="0" w:line="240" w:lineRule="auto"/>
        <w:rPr>
          <w:rFonts w:ascii="Times New Roman" w:hAnsi="Times New Roman" w:cs="Times New Roman"/>
          <w:b/>
          <w:sz w:val="28"/>
          <w:szCs w:val="28"/>
          <w:lang w:val="kk-KZ"/>
        </w:rPr>
      </w:pPr>
    </w:p>
    <w:p w14:paraId="31A771D7" w14:textId="77777777" w:rsidR="008610A5" w:rsidRPr="00237FAC" w:rsidRDefault="008610A5" w:rsidP="00AB4622">
      <w:pPr>
        <w:spacing w:after="0" w:line="240" w:lineRule="auto"/>
        <w:jc w:val="center"/>
        <w:rPr>
          <w:rFonts w:ascii="Times New Roman" w:hAnsi="Times New Roman" w:cs="Times New Roman"/>
          <w:b/>
          <w:sz w:val="28"/>
          <w:szCs w:val="28"/>
          <w:lang w:val="kk-KZ"/>
        </w:rPr>
      </w:pPr>
    </w:p>
    <w:p w14:paraId="7FC71700" w14:textId="77777777" w:rsidR="008610A5" w:rsidRPr="00237FAC" w:rsidRDefault="008610A5" w:rsidP="00AB4622">
      <w:pPr>
        <w:spacing w:after="0" w:line="240" w:lineRule="auto"/>
        <w:jc w:val="center"/>
        <w:rPr>
          <w:rFonts w:ascii="Times New Roman" w:hAnsi="Times New Roman" w:cs="Times New Roman"/>
          <w:b/>
          <w:sz w:val="28"/>
          <w:szCs w:val="28"/>
          <w:lang w:val="kk-KZ"/>
        </w:rPr>
      </w:pPr>
    </w:p>
    <w:p w14:paraId="13CA494C" w14:textId="77777777" w:rsidR="00555E91" w:rsidRPr="00237FAC" w:rsidRDefault="00555E91" w:rsidP="00AB4622">
      <w:pPr>
        <w:spacing w:after="0" w:line="240" w:lineRule="auto"/>
        <w:jc w:val="center"/>
        <w:rPr>
          <w:rFonts w:ascii="Times New Roman" w:hAnsi="Times New Roman" w:cs="Times New Roman"/>
          <w:b/>
          <w:sz w:val="28"/>
          <w:szCs w:val="28"/>
          <w:lang w:val="kk-KZ"/>
        </w:rPr>
      </w:pPr>
    </w:p>
    <w:p w14:paraId="526AAA78" w14:textId="77777777" w:rsidR="00555E91" w:rsidRPr="00237FAC" w:rsidRDefault="00555E91" w:rsidP="00AB4622">
      <w:pPr>
        <w:spacing w:after="0" w:line="240" w:lineRule="auto"/>
        <w:jc w:val="center"/>
        <w:rPr>
          <w:rFonts w:ascii="Times New Roman" w:hAnsi="Times New Roman" w:cs="Times New Roman"/>
          <w:b/>
          <w:sz w:val="28"/>
          <w:szCs w:val="28"/>
          <w:lang w:val="kk-KZ"/>
        </w:rPr>
      </w:pPr>
    </w:p>
    <w:p w14:paraId="611AB0D5" w14:textId="77777777" w:rsidR="00555E91" w:rsidRPr="00237FAC" w:rsidRDefault="00555E91" w:rsidP="00AB4622">
      <w:pPr>
        <w:spacing w:after="0" w:line="240" w:lineRule="auto"/>
        <w:jc w:val="center"/>
        <w:rPr>
          <w:rFonts w:ascii="Times New Roman" w:hAnsi="Times New Roman" w:cs="Times New Roman"/>
          <w:b/>
          <w:sz w:val="28"/>
          <w:szCs w:val="28"/>
          <w:lang w:val="kk-KZ"/>
        </w:rPr>
      </w:pPr>
    </w:p>
    <w:p w14:paraId="57FEC327" w14:textId="77777777" w:rsidR="00555E91" w:rsidRPr="00237FAC" w:rsidRDefault="00555E91" w:rsidP="00AB4622">
      <w:pPr>
        <w:spacing w:after="0" w:line="240" w:lineRule="auto"/>
        <w:jc w:val="center"/>
        <w:rPr>
          <w:rFonts w:ascii="Times New Roman" w:hAnsi="Times New Roman" w:cs="Times New Roman"/>
          <w:b/>
          <w:sz w:val="28"/>
          <w:szCs w:val="28"/>
          <w:lang w:val="kk-KZ"/>
        </w:rPr>
      </w:pPr>
    </w:p>
    <w:p w14:paraId="63919EF6" w14:textId="77777777" w:rsidR="00555E91" w:rsidRPr="00237FAC" w:rsidRDefault="00555E91" w:rsidP="00AB4622">
      <w:pPr>
        <w:spacing w:after="0" w:line="240" w:lineRule="auto"/>
        <w:jc w:val="center"/>
        <w:rPr>
          <w:rFonts w:ascii="Times New Roman" w:hAnsi="Times New Roman" w:cs="Times New Roman"/>
          <w:b/>
          <w:sz w:val="28"/>
          <w:szCs w:val="28"/>
          <w:lang w:val="kk-KZ"/>
        </w:rPr>
      </w:pPr>
    </w:p>
    <w:p w14:paraId="648C1D81" w14:textId="77777777" w:rsidR="00555E91" w:rsidRPr="00237FAC" w:rsidRDefault="00555E91" w:rsidP="00AB4622">
      <w:pPr>
        <w:spacing w:after="0" w:line="240" w:lineRule="auto"/>
        <w:jc w:val="center"/>
        <w:rPr>
          <w:rFonts w:ascii="Times New Roman" w:hAnsi="Times New Roman" w:cs="Times New Roman"/>
          <w:b/>
          <w:sz w:val="28"/>
          <w:szCs w:val="28"/>
          <w:lang w:val="kk-KZ"/>
        </w:rPr>
      </w:pPr>
    </w:p>
    <w:p w14:paraId="6E54CB68" w14:textId="77777777" w:rsidR="00497C6A" w:rsidRDefault="00497C6A" w:rsidP="00497C6A">
      <w:pPr>
        <w:spacing w:after="0" w:line="240" w:lineRule="auto"/>
        <w:rPr>
          <w:rFonts w:ascii="Times New Roman" w:hAnsi="Times New Roman" w:cs="Times New Roman"/>
          <w:b/>
          <w:sz w:val="28"/>
          <w:szCs w:val="28"/>
          <w:lang w:val="kk-KZ"/>
        </w:rPr>
      </w:pPr>
    </w:p>
    <w:p w14:paraId="460C440D" w14:textId="77777777" w:rsidR="0076312F" w:rsidRDefault="0076312F" w:rsidP="00166ED7">
      <w:pPr>
        <w:spacing w:after="0" w:line="240" w:lineRule="auto"/>
        <w:jc w:val="center"/>
        <w:rPr>
          <w:rFonts w:ascii="Times New Roman" w:hAnsi="Times New Roman" w:cs="Times New Roman"/>
          <w:b/>
          <w:bCs/>
          <w:sz w:val="28"/>
          <w:szCs w:val="28"/>
          <w:lang w:val="kk-KZ"/>
        </w:rPr>
      </w:pPr>
    </w:p>
    <w:p w14:paraId="5F9B7685" w14:textId="77777777" w:rsidR="00237FAC" w:rsidRDefault="00EF6F1A" w:rsidP="00166ED7">
      <w:pPr>
        <w:spacing w:after="0" w:line="240" w:lineRule="auto"/>
        <w:jc w:val="center"/>
        <w:rPr>
          <w:rFonts w:ascii="Times New Roman" w:hAnsi="Times New Roman" w:cs="Times New Roman"/>
          <w:b/>
          <w:bCs/>
          <w:sz w:val="28"/>
          <w:szCs w:val="28"/>
          <w:lang w:val="kk-KZ"/>
        </w:rPr>
      </w:pPr>
      <w:r w:rsidRPr="00237FAC">
        <w:rPr>
          <w:rFonts w:ascii="Times New Roman" w:hAnsi="Times New Roman" w:cs="Times New Roman"/>
          <w:b/>
          <w:bCs/>
          <w:sz w:val="28"/>
          <w:szCs w:val="28"/>
          <w:lang w:val="kk-KZ"/>
        </w:rPr>
        <w:lastRenderedPageBreak/>
        <w:t>Анықтамалар</w:t>
      </w:r>
    </w:p>
    <w:p w14:paraId="6A1EB750" w14:textId="77777777" w:rsidR="0076312F" w:rsidRPr="00166ED7" w:rsidRDefault="0076312F" w:rsidP="00166ED7">
      <w:pPr>
        <w:spacing w:after="0" w:line="240" w:lineRule="auto"/>
        <w:jc w:val="center"/>
        <w:rPr>
          <w:rFonts w:ascii="Times New Roman" w:hAnsi="Times New Roman" w:cs="Times New Roman"/>
          <w:b/>
          <w:bCs/>
          <w:sz w:val="28"/>
          <w:szCs w:val="28"/>
          <w:lang w:val="kk-KZ"/>
        </w:rPr>
      </w:pPr>
    </w:p>
    <w:p w14:paraId="376B6097" w14:textId="77777777" w:rsidR="00237FAC" w:rsidRDefault="00237FAC" w:rsidP="00F73067">
      <w:pPr>
        <w:tabs>
          <w:tab w:val="left" w:pos="3537"/>
        </w:tabs>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Бұл</w:t>
      </w:r>
      <w:r w:rsidRPr="008E5A20">
        <w:rPr>
          <w:rFonts w:ascii="Times New Roman" w:hAnsi="Times New Roman" w:cs="Times New Roman"/>
          <w:color w:val="000000"/>
          <w:sz w:val="28"/>
          <w:szCs w:val="28"/>
          <w:lang w:val="kk-KZ"/>
        </w:rPr>
        <w:t xml:space="preserve"> диссертацияда келесі терминдер</w:t>
      </w:r>
      <w:r>
        <w:rPr>
          <w:rFonts w:ascii="Times New Roman" w:hAnsi="Times New Roman" w:cs="Times New Roman"/>
          <w:color w:val="000000"/>
          <w:sz w:val="28"/>
          <w:szCs w:val="28"/>
          <w:lang w:val="kk-KZ"/>
        </w:rPr>
        <w:t xml:space="preserve">ге </w:t>
      </w:r>
      <w:r w:rsidRPr="008E5A20">
        <w:rPr>
          <w:rFonts w:ascii="Times New Roman" w:hAnsi="Times New Roman" w:cs="Times New Roman"/>
          <w:color w:val="000000"/>
          <w:sz w:val="28"/>
          <w:szCs w:val="28"/>
          <w:lang w:val="kk-KZ"/>
        </w:rPr>
        <w:t>сәйкес анықтамалар пайдаланылады:</w:t>
      </w:r>
    </w:p>
    <w:p w14:paraId="2D65433E" w14:textId="77777777" w:rsidR="00995693" w:rsidRDefault="00995693" w:rsidP="00995693">
      <w:pPr>
        <w:tabs>
          <w:tab w:val="left" w:pos="3537"/>
        </w:tabs>
        <w:spacing w:after="0" w:line="240" w:lineRule="auto"/>
        <w:ind w:firstLine="567"/>
        <w:jc w:val="both"/>
        <w:rPr>
          <w:rFonts w:ascii="Times New Roman" w:hAnsi="Times New Roman" w:cs="Times New Roman"/>
          <w:b/>
          <w:bCs/>
          <w:color w:val="000000"/>
          <w:sz w:val="28"/>
          <w:szCs w:val="28"/>
          <w:lang w:val="kk-KZ"/>
        </w:rPr>
      </w:pPr>
      <w:r w:rsidRPr="00754A6C">
        <w:rPr>
          <w:rFonts w:ascii="Times New Roman" w:hAnsi="Times New Roman" w:cs="Times New Roman"/>
          <w:b/>
          <w:bCs/>
          <w:color w:val="000000"/>
          <w:sz w:val="28"/>
          <w:szCs w:val="28"/>
          <w:lang w:val="kk-KZ"/>
        </w:rPr>
        <w:t xml:space="preserve">Ауруға төзімділік – </w:t>
      </w:r>
      <w:r w:rsidRPr="00754A6C">
        <w:rPr>
          <w:rFonts w:ascii="Times New Roman" w:hAnsi="Times New Roman" w:cs="Times New Roman"/>
          <w:bCs/>
          <w:color w:val="000000"/>
          <w:sz w:val="28"/>
          <w:szCs w:val="28"/>
          <w:lang w:val="kk-KZ"/>
        </w:rPr>
        <w:t xml:space="preserve">өсімдіктердің </w:t>
      </w:r>
      <w:r>
        <w:rPr>
          <w:rFonts w:ascii="Times New Roman" w:hAnsi="Times New Roman" w:cs="Times New Roman"/>
          <w:bCs/>
          <w:color w:val="000000"/>
          <w:sz w:val="28"/>
          <w:szCs w:val="28"/>
          <w:lang w:val="kk-KZ"/>
        </w:rPr>
        <w:t>белгілі бір сорт</w:t>
      </w:r>
      <w:r w:rsidRPr="00754A6C">
        <w:rPr>
          <w:rFonts w:ascii="Times New Roman" w:hAnsi="Times New Roman" w:cs="Times New Roman"/>
          <w:bCs/>
          <w:color w:val="000000"/>
          <w:sz w:val="28"/>
          <w:szCs w:val="28"/>
          <w:lang w:val="kk-KZ"/>
        </w:rPr>
        <w:t>ы аурумен зақымданбауы немесе басқа сорттарға (немесе түрлерге) қа</w:t>
      </w:r>
      <w:r>
        <w:rPr>
          <w:rFonts w:ascii="Times New Roman" w:hAnsi="Times New Roman" w:cs="Times New Roman"/>
          <w:bCs/>
          <w:color w:val="000000"/>
          <w:sz w:val="28"/>
          <w:szCs w:val="28"/>
          <w:lang w:val="kk-KZ"/>
        </w:rPr>
        <w:t>рағанда қарқындылығы өте аз әсер алу</w:t>
      </w:r>
      <w:r w:rsidRPr="00754A6C">
        <w:rPr>
          <w:rFonts w:ascii="Times New Roman" w:hAnsi="Times New Roman" w:cs="Times New Roman"/>
          <w:bCs/>
          <w:color w:val="000000"/>
          <w:sz w:val="28"/>
          <w:szCs w:val="28"/>
          <w:lang w:val="kk-KZ"/>
        </w:rPr>
        <w:t>.</w:t>
      </w:r>
    </w:p>
    <w:p w14:paraId="20D178D1" w14:textId="77777777" w:rsidR="00995693" w:rsidRDefault="00995693" w:rsidP="00995693">
      <w:pPr>
        <w:pStyle w:val="Default"/>
        <w:ind w:firstLine="567"/>
        <w:jc w:val="both"/>
        <w:rPr>
          <w:b/>
          <w:sz w:val="28"/>
          <w:szCs w:val="28"/>
          <w:lang w:val="kk-KZ"/>
        </w:rPr>
      </w:pPr>
      <w:r w:rsidRPr="001B5F25">
        <w:rPr>
          <w:b/>
          <w:sz w:val="28"/>
          <w:szCs w:val="28"/>
          <w:lang w:val="kk-KZ"/>
        </w:rPr>
        <w:t xml:space="preserve">Бидай </w:t>
      </w:r>
      <w:r w:rsidRPr="00C90981">
        <w:rPr>
          <w:i/>
          <w:sz w:val="28"/>
          <w:szCs w:val="28"/>
          <w:lang w:val="kk-KZ"/>
        </w:rPr>
        <w:t>(Tríticum)</w:t>
      </w:r>
      <w:r w:rsidRPr="001B5F25">
        <w:rPr>
          <w:b/>
          <w:sz w:val="28"/>
          <w:szCs w:val="28"/>
          <w:lang w:val="kk-KZ"/>
        </w:rPr>
        <w:t xml:space="preserve"> – </w:t>
      </w:r>
      <w:r>
        <w:rPr>
          <w:sz w:val="28"/>
          <w:szCs w:val="28"/>
          <w:lang w:val="kk-KZ"/>
        </w:rPr>
        <w:t xml:space="preserve">астық тұқымдасына жататын, маңызды </w:t>
      </w:r>
      <w:r w:rsidRPr="001B5F25">
        <w:rPr>
          <w:sz w:val="28"/>
          <w:szCs w:val="28"/>
          <w:lang w:val="kk-KZ"/>
        </w:rPr>
        <w:t>дәнді дақыл</w:t>
      </w:r>
      <w:r>
        <w:rPr>
          <w:sz w:val="28"/>
          <w:szCs w:val="28"/>
          <w:lang w:val="kk-KZ"/>
        </w:rPr>
        <w:t>.</w:t>
      </w:r>
      <w:r w:rsidRPr="001B5F25">
        <w:rPr>
          <w:sz w:val="28"/>
          <w:szCs w:val="28"/>
          <w:lang w:val="kk-KZ"/>
        </w:rPr>
        <w:t xml:space="preserve"> </w:t>
      </w:r>
    </w:p>
    <w:p w14:paraId="1F14B4DB" w14:textId="77777777" w:rsidR="00995693" w:rsidRPr="001B5F25" w:rsidRDefault="00995693" w:rsidP="00995693">
      <w:pPr>
        <w:spacing w:after="0" w:line="240" w:lineRule="auto"/>
        <w:ind w:firstLine="567"/>
        <w:jc w:val="both"/>
        <w:rPr>
          <w:rFonts w:ascii="Times New Roman" w:hAnsi="Times New Roman" w:cs="Times New Roman"/>
          <w:bCs/>
          <w:color w:val="000000"/>
          <w:sz w:val="28"/>
          <w:szCs w:val="28"/>
          <w:lang w:val="kk-KZ"/>
        </w:rPr>
      </w:pPr>
      <w:r>
        <w:rPr>
          <w:rFonts w:ascii="Times New Roman" w:hAnsi="Times New Roman" w:cs="Times New Roman"/>
          <w:b/>
          <w:bCs/>
          <w:color w:val="000000"/>
          <w:sz w:val="28"/>
          <w:szCs w:val="28"/>
          <w:lang w:val="kk-KZ"/>
        </w:rPr>
        <w:t>Белгі</w:t>
      </w:r>
      <w:r w:rsidRPr="001B5F25">
        <w:rPr>
          <w:rFonts w:ascii="Times New Roman" w:hAnsi="Times New Roman" w:cs="Times New Roman"/>
          <w:b/>
          <w:bCs/>
          <w:color w:val="000000"/>
          <w:sz w:val="28"/>
          <w:szCs w:val="28"/>
          <w:lang w:val="kk-KZ"/>
        </w:rPr>
        <w:t xml:space="preserve"> – </w:t>
      </w:r>
      <w:r w:rsidRPr="001B5F25">
        <w:rPr>
          <w:rFonts w:ascii="Times New Roman" w:hAnsi="Times New Roman" w:cs="Times New Roman"/>
          <w:bCs/>
          <w:color w:val="000000"/>
          <w:sz w:val="28"/>
          <w:szCs w:val="28"/>
          <w:lang w:val="kk-KZ"/>
        </w:rPr>
        <w:t>организмнің кез келген құрылымдық белгісі, кез келген қасиеті. Белгінің дамуы басқа гендердің болуына да, сыртқы орта жағдайларына да байланысты</w:t>
      </w:r>
      <w:r>
        <w:rPr>
          <w:rFonts w:ascii="Times New Roman" w:hAnsi="Times New Roman" w:cs="Times New Roman"/>
          <w:bCs/>
          <w:color w:val="000000"/>
          <w:sz w:val="28"/>
          <w:szCs w:val="28"/>
          <w:lang w:val="kk-KZ"/>
        </w:rPr>
        <w:t xml:space="preserve"> және</w:t>
      </w:r>
      <w:r w:rsidRPr="001B5F25">
        <w:rPr>
          <w:rFonts w:ascii="Times New Roman" w:hAnsi="Times New Roman" w:cs="Times New Roman"/>
          <w:bCs/>
          <w:color w:val="000000"/>
          <w:sz w:val="28"/>
          <w:szCs w:val="28"/>
          <w:lang w:val="kk-KZ"/>
        </w:rPr>
        <w:t xml:space="preserve"> белгілердің қалыптасуы дарал</w:t>
      </w:r>
      <w:r>
        <w:rPr>
          <w:rFonts w:ascii="Times New Roman" w:hAnsi="Times New Roman" w:cs="Times New Roman"/>
          <w:bCs/>
          <w:color w:val="000000"/>
          <w:sz w:val="28"/>
          <w:szCs w:val="28"/>
          <w:lang w:val="kk-KZ"/>
        </w:rPr>
        <w:t>ардың жеке дамуы кезінде болады.</w:t>
      </w:r>
    </w:p>
    <w:p w14:paraId="786B019C" w14:textId="77777777" w:rsidR="00237FAC" w:rsidRPr="00C011B9" w:rsidRDefault="00237FAC" w:rsidP="00C011B9">
      <w:pPr>
        <w:tabs>
          <w:tab w:val="left" w:pos="3537"/>
        </w:tabs>
        <w:spacing w:after="0" w:line="240" w:lineRule="auto"/>
        <w:ind w:firstLine="567"/>
        <w:jc w:val="both"/>
        <w:rPr>
          <w:rFonts w:ascii="Times New Roman" w:hAnsi="Times New Roman" w:cs="Times New Roman"/>
          <w:b/>
          <w:bCs/>
          <w:color w:val="000000"/>
          <w:sz w:val="28"/>
          <w:szCs w:val="28"/>
          <w:lang w:val="kk-KZ"/>
        </w:rPr>
      </w:pPr>
      <w:r w:rsidRPr="00237FAC">
        <w:rPr>
          <w:rFonts w:ascii="Times New Roman" w:hAnsi="Times New Roman" w:cs="Times New Roman"/>
          <w:b/>
          <w:bCs/>
          <w:color w:val="000000"/>
          <w:sz w:val="28"/>
          <w:szCs w:val="28"/>
          <w:lang w:val="kk-KZ"/>
        </w:rPr>
        <w:t xml:space="preserve">Ген – </w:t>
      </w:r>
      <w:r w:rsidRPr="00237FAC">
        <w:rPr>
          <w:rFonts w:ascii="Times New Roman" w:hAnsi="Times New Roman" w:cs="Times New Roman"/>
          <w:bCs/>
          <w:color w:val="000000"/>
          <w:sz w:val="28"/>
          <w:szCs w:val="28"/>
          <w:lang w:val="kk-KZ"/>
        </w:rPr>
        <w:t>генетикалық материалдың функционалды бөлінбейтін бірлігі, жеке элементар белгінің даму мүмкіндігін анықтайтын ДНҚ молекуласының бөлімі.</w:t>
      </w:r>
    </w:p>
    <w:p w14:paraId="3C29A586" w14:textId="77777777" w:rsidR="00437BF6" w:rsidRDefault="00437BF6" w:rsidP="00F73067">
      <w:pPr>
        <w:spacing w:after="0" w:line="240" w:lineRule="auto"/>
        <w:ind w:firstLine="567"/>
        <w:jc w:val="both"/>
        <w:rPr>
          <w:rFonts w:ascii="Times New Roman" w:hAnsi="Times New Roman" w:cs="Times New Roman"/>
          <w:b/>
          <w:bCs/>
          <w:sz w:val="28"/>
          <w:szCs w:val="28"/>
          <w:lang w:val="kk-KZ"/>
        </w:rPr>
      </w:pPr>
      <w:r w:rsidRPr="00C011B9">
        <w:rPr>
          <w:rFonts w:ascii="Times New Roman" w:hAnsi="Times New Roman" w:cs="Times New Roman"/>
          <w:b/>
          <w:bCs/>
          <w:sz w:val="28"/>
          <w:szCs w:val="28"/>
          <w:lang w:val="kk-KZ"/>
        </w:rPr>
        <w:t xml:space="preserve">Доминантты ген – </w:t>
      </w:r>
      <w:r w:rsidRPr="00C011B9">
        <w:rPr>
          <w:rFonts w:ascii="Times New Roman" w:hAnsi="Times New Roman" w:cs="Times New Roman"/>
          <w:bCs/>
          <w:sz w:val="28"/>
          <w:szCs w:val="28"/>
          <w:lang w:val="kk-KZ"/>
        </w:rPr>
        <w:t>гомозиготалы ғана емес, гетерозиготалы күйде де белгінің дамуын анықтайтын аллель.</w:t>
      </w:r>
    </w:p>
    <w:p w14:paraId="24BFD63B" w14:textId="77777777" w:rsidR="00995693" w:rsidRPr="00437BF6" w:rsidRDefault="00995693" w:rsidP="00995693">
      <w:pPr>
        <w:tabs>
          <w:tab w:val="left" w:pos="3537"/>
        </w:tabs>
        <w:spacing w:after="0" w:line="240" w:lineRule="auto"/>
        <w:ind w:firstLine="567"/>
        <w:jc w:val="both"/>
        <w:rPr>
          <w:rFonts w:ascii="Times New Roman" w:hAnsi="Times New Roman" w:cs="Times New Roman"/>
          <w:sz w:val="28"/>
          <w:szCs w:val="28"/>
          <w:lang w:val="kk-KZ"/>
        </w:rPr>
      </w:pPr>
      <w:r w:rsidRPr="00437BF6">
        <w:rPr>
          <w:rFonts w:ascii="Times New Roman" w:hAnsi="Times New Roman" w:cs="Times New Roman"/>
          <w:b/>
          <w:sz w:val="28"/>
          <w:szCs w:val="28"/>
          <w:lang w:val="kk-KZ"/>
        </w:rPr>
        <w:t xml:space="preserve">Дәнді дақылдар </w:t>
      </w:r>
      <w:r>
        <w:rPr>
          <w:rFonts w:ascii="Times New Roman" w:hAnsi="Times New Roman" w:cs="Times New Roman"/>
          <w:b/>
          <w:sz w:val="28"/>
          <w:szCs w:val="28"/>
          <w:lang w:val="kk-KZ"/>
        </w:rPr>
        <w:t xml:space="preserve">– </w:t>
      </w:r>
      <w:r w:rsidRPr="00437BF6">
        <w:rPr>
          <w:rFonts w:ascii="Times New Roman" w:hAnsi="Times New Roman" w:cs="Times New Roman"/>
          <w:sz w:val="28"/>
          <w:szCs w:val="28"/>
          <w:lang w:val="kk-KZ"/>
        </w:rPr>
        <w:t>адамның шаруашылық әрекетіндегі мәдени өсімдіктердің ең маңызды тобы болып табылады, астық, адамның негізгі азық-түлік өнімі (жарма), көптеген өнеркәсіп салаларының шикізаты және ауыл шаруашылығы жануарларына жем болып табылады.</w:t>
      </w:r>
    </w:p>
    <w:p w14:paraId="6E8A5306" w14:textId="77777777" w:rsidR="00C011B9" w:rsidRDefault="00C011B9" w:rsidP="00C011B9">
      <w:pPr>
        <w:pStyle w:val="Default"/>
        <w:ind w:firstLine="567"/>
        <w:jc w:val="both"/>
        <w:rPr>
          <w:b/>
          <w:bCs/>
          <w:sz w:val="28"/>
          <w:szCs w:val="28"/>
          <w:lang w:val="kk-KZ"/>
        </w:rPr>
      </w:pPr>
      <w:r w:rsidRPr="00754A6C">
        <w:rPr>
          <w:b/>
          <w:bCs/>
          <w:sz w:val="28"/>
          <w:szCs w:val="28"/>
          <w:lang w:val="kk-KZ"/>
        </w:rPr>
        <w:t>Ересек өсімдіктер</w:t>
      </w:r>
      <w:r>
        <w:rPr>
          <w:b/>
          <w:bCs/>
          <w:sz w:val="28"/>
          <w:szCs w:val="28"/>
          <w:lang w:val="kk-KZ"/>
        </w:rPr>
        <w:t>дегі</w:t>
      </w:r>
      <w:r w:rsidRPr="00754A6C">
        <w:rPr>
          <w:b/>
          <w:bCs/>
          <w:sz w:val="28"/>
          <w:szCs w:val="28"/>
          <w:lang w:val="kk-KZ"/>
        </w:rPr>
        <w:t xml:space="preserve"> төзімділік гендер (Adult plant resistance genes) – </w:t>
      </w:r>
      <w:r w:rsidRPr="00754A6C">
        <w:rPr>
          <w:bCs/>
          <w:sz w:val="28"/>
          <w:szCs w:val="28"/>
          <w:lang w:val="kk-KZ"/>
        </w:rPr>
        <w:t>ересек өсімдіктердің ауруларға төзімділігін қамтамасыз ететін гендер.</w:t>
      </w:r>
    </w:p>
    <w:p w14:paraId="4B9FF2DB" w14:textId="77777777" w:rsidR="00995693" w:rsidRDefault="00995693" w:rsidP="00995693">
      <w:pPr>
        <w:pStyle w:val="Default"/>
        <w:ind w:firstLine="567"/>
        <w:jc w:val="both"/>
        <w:rPr>
          <w:b/>
          <w:color w:val="auto"/>
          <w:sz w:val="28"/>
          <w:szCs w:val="28"/>
          <w:lang w:val="kk-KZ"/>
        </w:rPr>
      </w:pPr>
      <w:r>
        <w:rPr>
          <w:b/>
          <w:color w:val="auto"/>
          <w:sz w:val="28"/>
          <w:szCs w:val="28"/>
          <w:lang w:val="kk-KZ"/>
        </w:rPr>
        <w:t>Ө</w:t>
      </w:r>
      <w:r w:rsidRPr="00D3407A">
        <w:rPr>
          <w:b/>
          <w:color w:val="auto"/>
          <w:sz w:val="28"/>
          <w:szCs w:val="28"/>
          <w:lang w:val="kk-KZ"/>
        </w:rPr>
        <w:t xml:space="preserve">сімдік </w:t>
      </w:r>
      <w:r>
        <w:rPr>
          <w:b/>
          <w:color w:val="auto"/>
          <w:sz w:val="28"/>
          <w:szCs w:val="28"/>
          <w:lang w:val="kk-KZ"/>
        </w:rPr>
        <w:t>– и</w:t>
      </w:r>
      <w:r w:rsidRPr="00D3407A">
        <w:rPr>
          <w:b/>
          <w:color w:val="auto"/>
          <w:sz w:val="28"/>
          <w:szCs w:val="28"/>
          <w:lang w:val="kk-KZ"/>
        </w:rPr>
        <w:t xml:space="preserve">е – </w:t>
      </w:r>
      <w:r w:rsidRPr="00D3407A">
        <w:rPr>
          <w:color w:val="auto"/>
          <w:sz w:val="28"/>
          <w:szCs w:val="28"/>
          <w:lang w:val="kk-KZ"/>
        </w:rPr>
        <w:t>паразиттік организмдердің тіршіл</w:t>
      </w:r>
      <w:r>
        <w:rPr>
          <w:color w:val="auto"/>
          <w:sz w:val="28"/>
          <w:szCs w:val="28"/>
          <w:lang w:val="kk-KZ"/>
        </w:rPr>
        <w:t xml:space="preserve">ік ету ортасы және көбею ортасының негізгі иесі болатын </w:t>
      </w:r>
      <w:r w:rsidRPr="00D3407A">
        <w:rPr>
          <w:color w:val="auto"/>
          <w:sz w:val="28"/>
          <w:szCs w:val="28"/>
          <w:lang w:val="kk-KZ"/>
        </w:rPr>
        <w:t>тірі өсімдік.</w:t>
      </w:r>
    </w:p>
    <w:p w14:paraId="5234A821" w14:textId="77777777" w:rsidR="00995693" w:rsidRDefault="00995693" w:rsidP="00995693">
      <w:pPr>
        <w:pStyle w:val="Default"/>
        <w:ind w:firstLine="567"/>
        <w:jc w:val="both"/>
        <w:rPr>
          <w:b/>
          <w:bCs/>
          <w:sz w:val="28"/>
          <w:szCs w:val="28"/>
          <w:lang w:val="kk-KZ"/>
        </w:rPr>
      </w:pPr>
      <w:r w:rsidRPr="00754A6C">
        <w:rPr>
          <w:b/>
          <w:bCs/>
          <w:sz w:val="28"/>
          <w:szCs w:val="28"/>
          <w:lang w:val="kk-KZ"/>
        </w:rPr>
        <w:t xml:space="preserve">Өнімділік – </w:t>
      </w:r>
      <w:r w:rsidRPr="00754A6C">
        <w:rPr>
          <w:bCs/>
          <w:sz w:val="28"/>
          <w:szCs w:val="28"/>
          <w:lang w:val="kk-KZ"/>
        </w:rPr>
        <w:t>аудан бірлігінен алынатын өсімдік өнімдерінің мөлшері. Өнімділік 1 гектардан центнер немесе тоннамен есептеледі.</w:t>
      </w:r>
    </w:p>
    <w:p w14:paraId="4922DB65" w14:textId="77777777" w:rsidR="00995693" w:rsidRDefault="00995693" w:rsidP="00995693">
      <w:pPr>
        <w:tabs>
          <w:tab w:val="left" w:pos="3537"/>
        </w:tabs>
        <w:spacing w:after="0" w:line="240" w:lineRule="auto"/>
        <w:ind w:firstLine="567"/>
        <w:jc w:val="both"/>
        <w:rPr>
          <w:rFonts w:ascii="Times New Roman" w:hAnsi="Times New Roman" w:cs="Times New Roman"/>
          <w:b/>
          <w:sz w:val="28"/>
          <w:szCs w:val="28"/>
          <w:lang w:val="kk-KZ"/>
        </w:rPr>
      </w:pPr>
      <w:r w:rsidRPr="00437BF6">
        <w:rPr>
          <w:rFonts w:ascii="Times New Roman" w:hAnsi="Times New Roman" w:cs="Times New Roman"/>
          <w:b/>
          <w:sz w:val="28"/>
          <w:szCs w:val="28"/>
          <w:lang w:val="kk-KZ"/>
        </w:rPr>
        <w:t xml:space="preserve">Изогендік линиялар – </w:t>
      </w:r>
      <w:r w:rsidRPr="00437BF6">
        <w:rPr>
          <w:rFonts w:ascii="Times New Roman" w:hAnsi="Times New Roman" w:cs="Times New Roman"/>
          <w:sz w:val="28"/>
          <w:szCs w:val="28"/>
          <w:lang w:val="kk-KZ"/>
        </w:rPr>
        <w:t>б</w:t>
      </w:r>
      <w:r>
        <w:rPr>
          <w:rFonts w:ascii="Times New Roman" w:hAnsi="Times New Roman" w:cs="Times New Roman"/>
          <w:sz w:val="28"/>
          <w:szCs w:val="28"/>
          <w:lang w:val="kk-KZ"/>
        </w:rPr>
        <w:t>еккросс</w:t>
      </w:r>
      <w:r w:rsidRPr="00437BF6">
        <w:rPr>
          <w:rFonts w:ascii="Times New Roman" w:hAnsi="Times New Roman" w:cs="Times New Roman"/>
          <w:sz w:val="28"/>
          <w:szCs w:val="28"/>
          <w:lang w:val="kk-KZ"/>
        </w:rPr>
        <w:t xml:space="preserve"> әдісімен белгілі бір сорттың негізінде жасалған сабақ</w:t>
      </w:r>
      <w:r>
        <w:rPr>
          <w:rFonts w:ascii="Times New Roman" w:hAnsi="Times New Roman" w:cs="Times New Roman"/>
          <w:sz w:val="28"/>
          <w:szCs w:val="28"/>
          <w:lang w:val="kk-KZ"/>
        </w:rPr>
        <w:t xml:space="preserve"> таты</w:t>
      </w:r>
      <w:r w:rsidRPr="00437BF6">
        <w:rPr>
          <w:rFonts w:ascii="Times New Roman" w:hAnsi="Times New Roman" w:cs="Times New Roman"/>
          <w:sz w:val="28"/>
          <w:szCs w:val="28"/>
          <w:lang w:val="kk-KZ"/>
        </w:rPr>
        <w:t xml:space="preserve"> (Sr-</w:t>
      </w:r>
      <w:r>
        <w:rPr>
          <w:rFonts w:ascii="Times New Roman" w:hAnsi="Times New Roman" w:cs="Times New Roman"/>
          <w:sz w:val="28"/>
          <w:szCs w:val="28"/>
          <w:lang w:val="kk-KZ"/>
        </w:rPr>
        <w:t>линия</w:t>
      </w:r>
      <w:r w:rsidRPr="00437BF6">
        <w:rPr>
          <w:rFonts w:ascii="Times New Roman" w:hAnsi="Times New Roman" w:cs="Times New Roman"/>
          <w:sz w:val="28"/>
          <w:szCs w:val="28"/>
          <w:lang w:val="kk-KZ"/>
        </w:rPr>
        <w:t xml:space="preserve">), </w:t>
      </w:r>
      <w:r>
        <w:rPr>
          <w:rFonts w:ascii="Times New Roman" w:hAnsi="Times New Roman" w:cs="Times New Roman"/>
          <w:sz w:val="28"/>
          <w:szCs w:val="28"/>
          <w:lang w:val="kk-KZ"/>
        </w:rPr>
        <w:t>қоңыр тат</w:t>
      </w:r>
      <w:r w:rsidRPr="00437BF6">
        <w:rPr>
          <w:rFonts w:ascii="Times New Roman" w:hAnsi="Times New Roman" w:cs="Times New Roman"/>
          <w:sz w:val="28"/>
          <w:szCs w:val="28"/>
          <w:lang w:val="kk-KZ"/>
        </w:rPr>
        <w:t xml:space="preserve"> (Lr-</w:t>
      </w:r>
      <w:r>
        <w:rPr>
          <w:rFonts w:ascii="Times New Roman" w:hAnsi="Times New Roman" w:cs="Times New Roman"/>
          <w:sz w:val="28"/>
          <w:szCs w:val="28"/>
          <w:lang w:val="kk-KZ"/>
        </w:rPr>
        <w:t>линия</w:t>
      </w:r>
      <w:r w:rsidRPr="00437BF6">
        <w:rPr>
          <w:rFonts w:ascii="Times New Roman" w:hAnsi="Times New Roman" w:cs="Times New Roman"/>
          <w:sz w:val="28"/>
          <w:szCs w:val="28"/>
          <w:lang w:val="kk-KZ"/>
        </w:rPr>
        <w:t>) және сары</w:t>
      </w:r>
      <w:r>
        <w:rPr>
          <w:rFonts w:ascii="Times New Roman" w:hAnsi="Times New Roman" w:cs="Times New Roman"/>
          <w:sz w:val="28"/>
          <w:szCs w:val="28"/>
          <w:lang w:val="kk-KZ"/>
        </w:rPr>
        <w:t xml:space="preserve"> татқа</w:t>
      </w:r>
      <w:r w:rsidRPr="00437BF6">
        <w:rPr>
          <w:rFonts w:ascii="Times New Roman" w:hAnsi="Times New Roman" w:cs="Times New Roman"/>
          <w:sz w:val="28"/>
          <w:szCs w:val="28"/>
          <w:lang w:val="kk-KZ"/>
        </w:rPr>
        <w:t xml:space="preserve"> (Yr-</w:t>
      </w:r>
      <w:r>
        <w:rPr>
          <w:rFonts w:ascii="Times New Roman" w:hAnsi="Times New Roman" w:cs="Times New Roman"/>
          <w:sz w:val="28"/>
          <w:szCs w:val="28"/>
          <w:lang w:val="kk-KZ"/>
        </w:rPr>
        <w:t>линия</w:t>
      </w:r>
      <w:r w:rsidRPr="00437BF6">
        <w:rPr>
          <w:rFonts w:ascii="Times New Roman" w:hAnsi="Times New Roman" w:cs="Times New Roman"/>
          <w:sz w:val="28"/>
          <w:szCs w:val="28"/>
          <w:lang w:val="kk-KZ"/>
        </w:rPr>
        <w:t>) төзімділі</w:t>
      </w:r>
      <w:r>
        <w:rPr>
          <w:rFonts w:ascii="Times New Roman" w:hAnsi="Times New Roman" w:cs="Times New Roman"/>
          <w:sz w:val="28"/>
          <w:szCs w:val="28"/>
          <w:lang w:val="kk-KZ"/>
        </w:rPr>
        <w:t>ктің</w:t>
      </w:r>
      <w:r w:rsidRPr="00437BF6">
        <w:rPr>
          <w:rFonts w:ascii="Times New Roman" w:hAnsi="Times New Roman" w:cs="Times New Roman"/>
          <w:sz w:val="28"/>
          <w:szCs w:val="28"/>
          <w:lang w:val="kk-KZ"/>
        </w:rPr>
        <w:t xml:space="preserve"> бір генімен ерекшеленетін бидай линиялары.</w:t>
      </w:r>
    </w:p>
    <w:p w14:paraId="594790A0" w14:textId="77777777" w:rsidR="00995693" w:rsidRPr="00437BF6" w:rsidRDefault="00995693" w:rsidP="00995693">
      <w:pPr>
        <w:spacing w:after="0" w:line="240" w:lineRule="auto"/>
        <w:ind w:firstLine="567"/>
        <w:jc w:val="both"/>
        <w:rPr>
          <w:rFonts w:ascii="Times New Roman" w:hAnsi="Times New Roman" w:cs="Times New Roman"/>
          <w:sz w:val="28"/>
          <w:szCs w:val="28"/>
          <w:lang w:val="kk-KZ"/>
        </w:rPr>
      </w:pPr>
      <w:r w:rsidRPr="00437BF6">
        <w:rPr>
          <w:rFonts w:ascii="Times New Roman" w:hAnsi="Times New Roman" w:cs="Times New Roman"/>
          <w:b/>
          <w:sz w:val="28"/>
          <w:szCs w:val="28"/>
          <w:lang w:val="kk-KZ"/>
        </w:rPr>
        <w:t>Инокул</w:t>
      </w:r>
      <w:r>
        <w:rPr>
          <w:rFonts w:ascii="Times New Roman" w:hAnsi="Times New Roman" w:cs="Times New Roman"/>
          <w:b/>
          <w:sz w:val="28"/>
          <w:szCs w:val="28"/>
          <w:lang w:val="kk-KZ"/>
        </w:rPr>
        <w:t>юм</w:t>
      </w:r>
      <w:r w:rsidRPr="00437BF6">
        <w:rPr>
          <w:rFonts w:ascii="Times New Roman" w:hAnsi="Times New Roman" w:cs="Times New Roman"/>
          <w:b/>
          <w:sz w:val="28"/>
          <w:szCs w:val="28"/>
          <w:lang w:val="kk-KZ"/>
        </w:rPr>
        <w:t xml:space="preserve"> – </w:t>
      </w:r>
      <w:r w:rsidRPr="00437BF6">
        <w:rPr>
          <w:rFonts w:ascii="Times New Roman" w:hAnsi="Times New Roman" w:cs="Times New Roman"/>
          <w:sz w:val="28"/>
          <w:szCs w:val="28"/>
          <w:lang w:val="kk-KZ"/>
        </w:rPr>
        <w:t>инфекцияны қоздыру үшін қолданылатын жұқпалы материал.</w:t>
      </w:r>
    </w:p>
    <w:p w14:paraId="29842949" w14:textId="77777777" w:rsidR="00995693" w:rsidRDefault="00995693" w:rsidP="00995693">
      <w:pPr>
        <w:pStyle w:val="Default"/>
        <w:ind w:firstLine="567"/>
        <w:jc w:val="both"/>
        <w:rPr>
          <w:b/>
          <w:color w:val="auto"/>
          <w:sz w:val="28"/>
          <w:szCs w:val="28"/>
          <w:lang w:val="kk-KZ"/>
        </w:rPr>
      </w:pPr>
      <w:r w:rsidRPr="00437BF6">
        <w:rPr>
          <w:b/>
          <w:color w:val="auto"/>
          <w:sz w:val="28"/>
          <w:szCs w:val="28"/>
          <w:lang w:val="kk-KZ"/>
        </w:rPr>
        <w:t xml:space="preserve">Инфекциялық фон </w:t>
      </w:r>
      <w:r w:rsidR="0076312F">
        <w:rPr>
          <w:b/>
          <w:color w:val="auto"/>
          <w:sz w:val="28"/>
          <w:szCs w:val="28"/>
          <w:lang w:val="kk-KZ"/>
        </w:rPr>
        <w:t>–</w:t>
      </w:r>
      <w:r w:rsidRPr="00437BF6">
        <w:rPr>
          <w:b/>
          <w:color w:val="auto"/>
          <w:sz w:val="28"/>
          <w:szCs w:val="28"/>
          <w:lang w:val="kk-KZ"/>
        </w:rPr>
        <w:t xml:space="preserve"> </w:t>
      </w:r>
      <w:r w:rsidRPr="00437BF6">
        <w:rPr>
          <w:color w:val="auto"/>
          <w:sz w:val="28"/>
          <w:szCs w:val="28"/>
          <w:lang w:val="kk-KZ"/>
        </w:rPr>
        <w:t>өсімдіктердің ауруға төзімділігін бағалау үшін олардың жұқтыруын қамтамасыз ететін жоғарыла</w:t>
      </w:r>
      <w:r>
        <w:rPr>
          <w:color w:val="auto"/>
          <w:sz w:val="28"/>
          <w:szCs w:val="28"/>
          <w:lang w:val="kk-KZ"/>
        </w:rPr>
        <w:t>тылған</w:t>
      </w:r>
      <w:r w:rsidRPr="00437BF6">
        <w:rPr>
          <w:color w:val="auto"/>
          <w:sz w:val="28"/>
          <w:szCs w:val="28"/>
          <w:lang w:val="kk-KZ"/>
        </w:rPr>
        <w:t xml:space="preserve"> жұқпалы жүктеме.</w:t>
      </w:r>
    </w:p>
    <w:p w14:paraId="4E30A338" w14:textId="77777777" w:rsidR="00995693" w:rsidRDefault="00995693" w:rsidP="00995693">
      <w:pPr>
        <w:spacing w:after="0" w:line="240" w:lineRule="auto"/>
        <w:ind w:firstLine="567"/>
        <w:jc w:val="both"/>
        <w:rPr>
          <w:rFonts w:ascii="Times New Roman" w:hAnsi="Times New Roman" w:cs="Times New Roman"/>
          <w:b/>
          <w:bCs/>
          <w:sz w:val="28"/>
          <w:szCs w:val="28"/>
          <w:lang w:val="kk-KZ"/>
        </w:rPr>
      </w:pPr>
      <w:r w:rsidRPr="00437BF6">
        <w:rPr>
          <w:rFonts w:ascii="Times New Roman" w:hAnsi="Times New Roman" w:cs="Times New Roman"/>
          <w:b/>
          <w:bCs/>
          <w:sz w:val="28"/>
          <w:szCs w:val="28"/>
          <w:lang w:val="kk-KZ"/>
        </w:rPr>
        <w:t xml:space="preserve">Ұзақ мерзімді төзімділік – </w:t>
      </w:r>
      <w:r w:rsidRPr="00437BF6">
        <w:rPr>
          <w:rFonts w:ascii="Times New Roman" w:hAnsi="Times New Roman" w:cs="Times New Roman"/>
          <w:bCs/>
          <w:sz w:val="28"/>
          <w:szCs w:val="28"/>
          <w:lang w:val="kk-KZ"/>
        </w:rPr>
        <w:t>өсімдік сортын кеңінен пайдаланған кезде көп жылдар бойы тиімді болатын төзімділік.</w:t>
      </w:r>
    </w:p>
    <w:p w14:paraId="3AF2830C" w14:textId="77777777" w:rsidR="00C011B9" w:rsidRDefault="00C011B9" w:rsidP="00995693">
      <w:pPr>
        <w:tabs>
          <w:tab w:val="left" w:pos="3537"/>
        </w:tabs>
        <w:spacing w:after="0" w:line="240" w:lineRule="auto"/>
        <w:ind w:firstLine="567"/>
        <w:jc w:val="both"/>
        <w:rPr>
          <w:rFonts w:ascii="Times New Roman" w:hAnsi="Times New Roman" w:cs="Times New Roman"/>
          <w:sz w:val="28"/>
          <w:szCs w:val="28"/>
          <w:lang w:val="kk-KZ"/>
        </w:rPr>
      </w:pPr>
      <w:r w:rsidRPr="00C90981">
        <w:rPr>
          <w:rFonts w:ascii="Times New Roman" w:hAnsi="Times New Roman" w:cs="Times New Roman"/>
          <w:b/>
          <w:sz w:val="28"/>
          <w:szCs w:val="28"/>
          <w:lang w:val="kk-KZ"/>
        </w:rPr>
        <w:t>Yr-ген</w:t>
      </w:r>
      <w:r w:rsidRPr="00C90981">
        <w:rPr>
          <w:rFonts w:ascii="Times New Roman" w:hAnsi="Times New Roman" w:cs="Times New Roman"/>
          <w:sz w:val="28"/>
          <w:szCs w:val="28"/>
          <w:lang w:val="kk-KZ"/>
        </w:rPr>
        <w:t xml:space="preserve"> – бидайдың сары тат</w:t>
      </w:r>
      <w:r>
        <w:rPr>
          <w:rFonts w:ascii="Times New Roman" w:hAnsi="Times New Roman" w:cs="Times New Roman"/>
          <w:sz w:val="28"/>
          <w:szCs w:val="28"/>
          <w:lang w:val="kk-KZ"/>
        </w:rPr>
        <w:t xml:space="preserve"> </w:t>
      </w:r>
      <w:r w:rsidRPr="00C90981">
        <w:rPr>
          <w:rFonts w:ascii="Times New Roman" w:hAnsi="Times New Roman" w:cs="Times New Roman"/>
          <w:sz w:val="28"/>
          <w:szCs w:val="28"/>
          <w:lang w:val="kk-KZ"/>
        </w:rPr>
        <w:t>(</w:t>
      </w:r>
      <w:r w:rsidRPr="00C90981">
        <w:rPr>
          <w:rFonts w:ascii="Times New Roman" w:hAnsi="Times New Roman" w:cs="Times New Roman"/>
          <w:i/>
          <w:sz w:val="28"/>
          <w:szCs w:val="28"/>
          <w:lang w:val="kk-KZ"/>
        </w:rPr>
        <w:t>Yellow rust</w:t>
      </w:r>
      <w:r w:rsidRPr="00C90981">
        <w:rPr>
          <w:rFonts w:ascii="Times New Roman" w:hAnsi="Times New Roman" w:cs="Times New Roman"/>
          <w:sz w:val="28"/>
          <w:szCs w:val="28"/>
          <w:lang w:val="kk-KZ"/>
        </w:rPr>
        <w:t>)</w:t>
      </w:r>
      <w:r>
        <w:rPr>
          <w:rFonts w:ascii="Times New Roman" w:hAnsi="Times New Roman" w:cs="Times New Roman"/>
          <w:sz w:val="28"/>
          <w:szCs w:val="28"/>
          <w:lang w:val="kk-KZ"/>
        </w:rPr>
        <w:t xml:space="preserve"> ауруына</w:t>
      </w:r>
      <w:r w:rsidRPr="00C90981">
        <w:rPr>
          <w:rFonts w:ascii="Times New Roman" w:hAnsi="Times New Roman" w:cs="Times New Roman"/>
          <w:sz w:val="28"/>
          <w:szCs w:val="28"/>
          <w:lang w:val="kk-KZ"/>
        </w:rPr>
        <w:t xml:space="preserve"> төзімділігі</w:t>
      </w:r>
      <w:r>
        <w:rPr>
          <w:rFonts w:ascii="Times New Roman" w:hAnsi="Times New Roman" w:cs="Times New Roman"/>
          <w:sz w:val="28"/>
          <w:szCs w:val="28"/>
          <w:lang w:val="kk-KZ"/>
        </w:rPr>
        <w:t>к</w:t>
      </w:r>
      <w:r w:rsidRPr="00C90981">
        <w:rPr>
          <w:rFonts w:ascii="Times New Roman" w:hAnsi="Times New Roman" w:cs="Times New Roman"/>
          <w:sz w:val="28"/>
          <w:szCs w:val="28"/>
          <w:lang w:val="kk-KZ"/>
        </w:rPr>
        <w:t xml:space="preserve"> гені.</w:t>
      </w:r>
    </w:p>
    <w:p w14:paraId="049A25D3" w14:textId="77777777" w:rsidR="00C011B9" w:rsidRDefault="00C011B9" w:rsidP="00C011B9">
      <w:pPr>
        <w:pStyle w:val="Default"/>
        <w:ind w:firstLine="567"/>
        <w:jc w:val="both"/>
        <w:rPr>
          <w:b/>
          <w:bCs/>
          <w:sz w:val="28"/>
          <w:szCs w:val="28"/>
          <w:lang w:val="kk-KZ"/>
        </w:rPr>
      </w:pPr>
      <w:r w:rsidRPr="00D3407A">
        <w:rPr>
          <w:b/>
          <w:bCs/>
          <w:sz w:val="28"/>
          <w:szCs w:val="28"/>
          <w:lang w:val="kk-KZ"/>
        </w:rPr>
        <w:t xml:space="preserve">Рецессивті ген – </w:t>
      </w:r>
      <w:r w:rsidRPr="00D3407A">
        <w:rPr>
          <w:bCs/>
          <w:sz w:val="28"/>
          <w:szCs w:val="28"/>
          <w:lang w:val="kk-KZ"/>
        </w:rPr>
        <w:t>белгінің дамуын тек гомозиготалы күйде анықтайтын аллель.</w:t>
      </w:r>
    </w:p>
    <w:p w14:paraId="28A9C78D" w14:textId="77777777" w:rsidR="009D6B57" w:rsidRDefault="00C011B9" w:rsidP="009D6B57">
      <w:pPr>
        <w:pStyle w:val="Default"/>
        <w:ind w:firstLine="567"/>
        <w:jc w:val="both"/>
        <w:rPr>
          <w:bCs/>
          <w:sz w:val="28"/>
          <w:szCs w:val="28"/>
          <w:lang w:val="kk-KZ"/>
        </w:rPr>
      </w:pPr>
      <w:r w:rsidRPr="00D3407A">
        <w:rPr>
          <w:b/>
          <w:bCs/>
          <w:sz w:val="28"/>
          <w:szCs w:val="28"/>
          <w:lang w:val="kk-KZ"/>
        </w:rPr>
        <w:t xml:space="preserve">Сорт – </w:t>
      </w:r>
      <w:r w:rsidRPr="00D3407A">
        <w:rPr>
          <w:bCs/>
          <w:sz w:val="28"/>
          <w:szCs w:val="28"/>
          <w:lang w:val="kk-KZ"/>
        </w:rPr>
        <w:t>белгілі ботаникалық таксондардың ең төменгісі шегінде іріктеу нәтижесінде алынған және осы өсімдіктер тобын сол түрдегі басқа өсімдіктерден ерекшелендіретін белгілі бір белгілер жиынтығына (пайдалы немесе сәндік) ие мәдени өсімдіктер тобы.</w:t>
      </w:r>
    </w:p>
    <w:p w14:paraId="14593308" w14:textId="77777777" w:rsidR="00C011B9" w:rsidRPr="00D3407A" w:rsidRDefault="00C011B9" w:rsidP="009D6B57">
      <w:pPr>
        <w:pStyle w:val="Default"/>
        <w:ind w:firstLine="567"/>
        <w:jc w:val="both"/>
        <w:rPr>
          <w:sz w:val="28"/>
          <w:szCs w:val="28"/>
          <w:lang w:val="kk-KZ"/>
        </w:rPr>
      </w:pPr>
      <w:r w:rsidRPr="00D3407A">
        <w:rPr>
          <w:b/>
          <w:sz w:val="28"/>
          <w:szCs w:val="28"/>
          <w:lang w:val="kk-KZ"/>
        </w:rPr>
        <w:lastRenderedPageBreak/>
        <w:t xml:space="preserve">Субстрат сорттары </w:t>
      </w:r>
      <w:r w:rsidR="0076312F">
        <w:rPr>
          <w:b/>
          <w:sz w:val="28"/>
          <w:szCs w:val="28"/>
          <w:lang w:val="kk-KZ"/>
        </w:rPr>
        <w:t>–</w:t>
      </w:r>
      <w:r w:rsidRPr="00D3407A">
        <w:rPr>
          <w:b/>
          <w:sz w:val="28"/>
          <w:szCs w:val="28"/>
          <w:lang w:val="kk-KZ"/>
        </w:rPr>
        <w:t xml:space="preserve"> </w:t>
      </w:r>
      <w:r w:rsidRPr="00D3407A">
        <w:rPr>
          <w:sz w:val="28"/>
          <w:szCs w:val="28"/>
          <w:lang w:val="kk-KZ"/>
        </w:rPr>
        <w:t>жапырақтарында қоздырғыш спораларының көбеюі, басқа аурулардың қоздырғыштарынан тазарт</w:t>
      </w:r>
      <w:r>
        <w:rPr>
          <w:sz w:val="28"/>
          <w:szCs w:val="28"/>
          <w:lang w:val="kk-KZ"/>
        </w:rPr>
        <w:t xml:space="preserve">ып, </w:t>
      </w:r>
      <w:r w:rsidRPr="00D3407A">
        <w:rPr>
          <w:sz w:val="28"/>
          <w:szCs w:val="28"/>
          <w:lang w:val="kk-KZ"/>
        </w:rPr>
        <w:t>монопусту</w:t>
      </w:r>
      <w:r>
        <w:rPr>
          <w:sz w:val="28"/>
          <w:szCs w:val="28"/>
          <w:lang w:val="kk-KZ"/>
        </w:rPr>
        <w:t>ла</w:t>
      </w:r>
      <w:r w:rsidRPr="00D3407A">
        <w:rPr>
          <w:sz w:val="28"/>
          <w:szCs w:val="28"/>
          <w:lang w:val="kk-KZ"/>
        </w:rPr>
        <w:t>лық клондарды оқшаулау жүзеге асырылатын өсімдік сорттары.</w:t>
      </w:r>
    </w:p>
    <w:p w14:paraId="3D078655" w14:textId="77777777" w:rsidR="00995693" w:rsidRPr="00F337EF" w:rsidRDefault="00995693" w:rsidP="00995693">
      <w:pPr>
        <w:tabs>
          <w:tab w:val="left" w:pos="3537"/>
        </w:tabs>
        <w:spacing w:after="0" w:line="240" w:lineRule="auto"/>
        <w:ind w:firstLine="567"/>
        <w:jc w:val="both"/>
        <w:rPr>
          <w:rFonts w:ascii="Times New Roman" w:hAnsi="Times New Roman" w:cs="Times New Roman"/>
          <w:sz w:val="28"/>
          <w:szCs w:val="28"/>
          <w:lang w:val="kk-KZ"/>
        </w:rPr>
      </w:pPr>
      <w:r w:rsidRPr="00237FAC">
        <w:rPr>
          <w:rFonts w:ascii="Times New Roman" w:hAnsi="Times New Roman" w:cs="Times New Roman"/>
          <w:b/>
          <w:sz w:val="28"/>
          <w:szCs w:val="28"/>
          <w:lang w:val="kk-KZ"/>
        </w:rPr>
        <w:t xml:space="preserve">Төзімділік гені </w:t>
      </w:r>
      <w:r>
        <w:rPr>
          <w:rFonts w:ascii="Times New Roman" w:hAnsi="Times New Roman" w:cs="Times New Roman"/>
          <w:b/>
          <w:sz w:val="28"/>
          <w:szCs w:val="28"/>
          <w:lang w:val="kk-KZ"/>
        </w:rPr>
        <w:t>–</w:t>
      </w:r>
      <w:r w:rsidRPr="00237FAC">
        <w:rPr>
          <w:rFonts w:ascii="Times New Roman" w:hAnsi="Times New Roman" w:cs="Times New Roman"/>
          <w:b/>
          <w:sz w:val="28"/>
          <w:szCs w:val="28"/>
          <w:lang w:val="kk-KZ"/>
        </w:rPr>
        <w:t xml:space="preserve"> </w:t>
      </w:r>
      <w:r w:rsidRPr="00237FAC">
        <w:rPr>
          <w:rFonts w:ascii="Times New Roman" w:hAnsi="Times New Roman" w:cs="Times New Roman"/>
          <w:sz w:val="28"/>
          <w:szCs w:val="28"/>
          <w:lang w:val="kk-KZ"/>
        </w:rPr>
        <w:t>паразитке тиімді қарсы тұруға қабілетті өсімдіктердің тұқым қуалайтын бірлігі.</w:t>
      </w:r>
    </w:p>
    <w:p w14:paraId="64B94F35" w14:textId="77777777" w:rsidR="00995693" w:rsidRDefault="00995693" w:rsidP="00995693">
      <w:pPr>
        <w:spacing w:after="0" w:line="240" w:lineRule="auto"/>
        <w:ind w:firstLine="567"/>
        <w:jc w:val="both"/>
        <w:rPr>
          <w:rFonts w:ascii="Times New Roman" w:hAnsi="Times New Roman" w:cs="Times New Roman"/>
          <w:b/>
          <w:sz w:val="28"/>
          <w:szCs w:val="28"/>
          <w:lang w:val="kk-KZ"/>
        </w:rPr>
      </w:pPr>
      <w:r w:rsidRPr="00237FAC">
        <w:rPr>
          <w:rFonts w:ascii="Times New Roman" w:hAnsi="Times New Roman" w:cs="Times New Roman"/>
          <w:b/>
          <w:sz w:val="28"/>
          <w:szCs w:val="28"/>
          <w:lang w:val="kk-KZ"/>
        </w:rPr>
        <w:t xml:space="preserve">Көлденең (полигендік) </w:t>
      </w:r>
      <w:r>
        <w:rPr>
          <w:rFonts w:ascii="Times New Roman" w:hAnsi="Times New Roman" w:cs="Times New Roman"/>
          <w:b/>
          <w:sz w:val="28"/>
          <w:szCs w:val="28"/>
          <w:lang w:val="kk-KZ"/>
        </w:rPr>
        <w:t>төзімділік</w:t>
      </w:r>
      <w:r w:rsidRPr="00237FAC">
        <w:rPr>
          <w:rFonts w:ascii="Times New Roman" w:hAnsi="Times New Roman" w:cs="Times New Roman"/>
          <w:b/>
          <w:sz w:val="28"/>
          <w:szCs w:val="28"/>
          <w:lang w:val="kk-KZ"/>
        </w:rPr>
        <w:t xml:space="preserve"> </w:t>
      </w:r>
      <w:r>
        <w:rPr>
          <w:rFonts w:ascii="Times New Roman" w:hAnsi="Times New Roman" w:cs="Times New Roman"/>
          <w:b/>
          <w:sz w:val="28"/>
          <w:szCs w:val="28"/>
          <w:lang w:val="kk-KZ"/>
        </w:rPr>
        <w:t>–</w:t>
      </w:r>
      <w:r w:rsidRPr="00237FAC">
        <w:rPr>
          <w:rFonts w:ascii="Times New Roman" w:hAnsi="Times New Roman" w:cs="Times New Roman"/>
          <w:b/>
          <w:sz w:val="28"/>
          <w:szCs w:val="28"/>
          <w:lang w:val="kk-KZ"/>
        </w:rPr>
        <w:t xml:space="preserve"> </w:t>
      </w:r>
      <w:r w:rsidRPr="00437BF6">
        <w:rPr>
          <w:rFonts w:ascii="Times New Roman" w:hAnsi="Times New Roman" w:cs="Times New Roman"/>
          <w:sz w:val="28"/>
          <w:szCs w:val="28"/>
          <w:lang w:val="kk-KZ"/>
        </w:rPr>
        <w:t xml:space="preserve">бұл жеке экспрессияланбаған көптеген «кіші» гендердің әрекетімен бақыланатын </w:t>
      </w:r>
      <w:r>
        <w:rPr>
          <w:rFonts w:ascii="Times New Roman" w:hAnsi="Times New Roman" w:cs="Times New Roman"/>
          <w:sz w:val="28"/>
          <w:szCs w:val="28"/>
          <w:lang w:val="kk-KZ"/>
        </w:rPr>
        <w:t>төзімділік</w:t>
      </w:r>
      <w:r w:rsidRPr="00437BF6">
        <w:rPr>
          <w:rFonts w:ascii="Times New Roman" w:hAnsi="Times New Roman" w:cs="Times New Roman"/>
          <w:sz w:val="28"/>
          <w:szCs w:val="28"/>
          <w:lang w:val="kk-KZ"/>
        </w:rPr>
        <w:t>.</w:t>
      </w:r>
    </w:p>
    <w:p w14:paraId="34208669" w14:textId="77777777" w:rsidR="00F73067" w:rsidRPr="001B5F25" w:rsidRDefault="001B5F25" w:rsidP="00AB4622">
      <w:pPr>
        <w:pStyle w:val="Default"/>
        <w:ind w:firstLine="567"/>
        <w:jc w:val="both"/>
        <w:rPr>
          <w:color w:val="auto"/>
          <w:sz w:val="28"/>
          <w:szCs w:val="28"/>
          <w:lang w:val="kk-KZ"/>
        </w:rPr>
      </w:pPr>
      <w:r w:rsidRPr="001B5F25">
        <w:rPr>
          <w:b/>
          <w:color w:val="auto"/>
          <w:sz w:val="28"/>
          <w:szCs w:val="28"/>
          <w:lang w:val="kk-KZ"/>
        </w:rPr>
        <w:t>Тұқымның себу сапасы</w:t>
      </w:r>
      <w:r w:rsidRPr="001B5F25">
        <w:rPr>
          <w:color w:val="auto"/>
          <w:sz w:val="28"/>
          <w:szCs w:val="28"/>
          <w:lang w:val="kk-KZ"/>
        </w:rPr>
        <w:t xml:space="preserve"> – олардың себуге (отырғызуға) жарамдылық дәрежесін сипаттайтын тұқым сапасының көрсеткіштерінің жиынтығы.</w:t>
      </w:r>
      <w:r>
        <w:rPr>
          <w:color w:val="auto"/>
          <w:sz w:val="28"/>
          <w:szCs w:val="28"/>
          <w:lang w:val="kk-KZ"/>
        </w:rPr>
        <w:t xml:space="preserve"> </w:t>
      </w:r>
    </w:p>
    <w:p w14:paraId="5ED14209" w14:textId="77777777" w:rsidR="00F73067" w:rsidRPr="001B5F25" w:rsidRDefault="001B5F25" w:rsidP="00F73067">
      <w:pPr>
        <w:spacing w:after="0" w:line="240" w:lineRule="auto"/>
        <w:ind w:firstLine="567"/>
        <w:jc w:val="both"/>
        <w:rPr>
          <w:rFonts w:ascii="Times New Roman" w:hAnsi="Times New Roman" w:cs="Times New Roman"/>
          <w:sz w:val="28"/>
          <w:szCs w:val="28"/>
          <w:lang w:val="kk-KZ"/>
        </w:rPr>
      </w:pPr>
      <w:r w:rsidRPr="001B5F25">
        <w:rPr>
          <w:rFonts w:ascii="Times New Roman" w:hAnsi="Times New Roman" w:cs="Times New Roman"/>
          <w:b/>
          <w:sz w:val="28"/>
          <w:szCs w:val="28"/>
          <w:lang w:val="kk-KZ"/>
        </w:rPr>
        <w:t xml:space="preserve">Таттың баяу дамуы </w:t>
      </w:r>
      <w:r w:rsidR="00F73067" w:rsidRPr="00D3407A">
        <w:rPr>
          <w:rFonts w:ascii="Times New Roman" w:hAnsi="Times New Roman" w:cs="Times New Roman"/>
          <w:sz w:val="28"/>
          <w:szCs w:val="28"/>
          <w:lang w:val="kk-KZ"/>
        </w:rPr>
        <w:t>(</w:t>
      </w:r>
      <w:r w:rsidR="00F73067" w:rsidRPr="00D3407A">
        <w:rPr>
          <w:rFonts w:ascii="Times New Roman" w:hAnsi="Times New Roman" w:cs="Times New Roman"/>
          <w:i/>
          <w:sz w:val="28"/>
          <w:szCs w:val="28"/>
          <w:lang w:val="kk-KZ"/>
        </w:rPr>
        <w:t>Slow</w:t>
      </w:r>
      <w:r w:rsidR="00F74BB4" w:rsidRPr="00D3407A">
        <w:rPr>
          <w:rFonts w:ascii="Times New Roman" w:hAnsi="Times New Roman" w:cs="Times New Roman"/>
          <w:i/>
          <w:sz w:val="28"/>
          <w:szCs w:val="28"/>
          <w:lang w:val="kk-KZ"/>
        </w:rPr>
        <w:t xml:space="preserve"> </w:t>
      </w:r>
      <w:r w:rsidR="00F73067" w:rsidRPr="00D3407A">
        <w:rPr>
          <w:rFonts w:ascii="Times New Roman" w:hAnsi="Times New Roman" w:cs="Times New Roman"/>
          <w:i/>
          <w:sz w:val="28"/>
          <w:szCs w:val="28"/>
          <w:lang w:val="kk-KZ"/>
        </w:rPr>
        <w:t>rusting</w:t>
      </w:r>
      <w:r w:rsidRPr="00D3407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B5F25">
        <w:rPr>
          <w:rFonts w:ascii="Times New Roman" w:hAnsi="Times New Roman" w:cs="Times New Roman"/>
          <w:sz w:val="28"/>
          <w:szCs w:val="28"/>
          <w:lang w:val="kk-KZ"/>
        </w:rPr>
        <w:t xml:space="preserve"> сорттың инфекция мен қоздырғыштың споралануы арасындағы кезеңді ұзарту қабілеті.</w:t>
      </w:r>
    </w:p>
    <w:p w14:paraId="1CDF2F95" w14:textId="77777777" w:rsidR="00C011B9" w:rsidRPr="00D3407A" w:rsidRDefault="00C011B9" w:rsidP="00C011B9">
      <w:pPr>
        <w:spacing w:after="0" w:line="240" w:lineRule="auto"/>
        <w:ind w:firstLine="567"/>
        <w:jc w:val="both"/>
        <w:rPr>
          <w:rFonts w:ascii="Times New Roman" w:hAnsi="Times New Roman" w:cs="Times New Roman"/>
          <w:bCs/>
          <w:color w:val="000000"/>
          <w:sz w:val="28"/>
          <w:szCs w:val="28"/>
          <w:lang w:val="kk-KZ"/>
        </w:rPr>
      </w:pPr>
      <w:r w:rsidRPr="00D3407A">
        <w:rPr>
          <w:rFonts w:ascii="Times New Roman" w:hAnsi="Times New Roman" w:cs="Times New Roman"/>
          <w:b/>
          <w:bCs/>
          <w:color w:val="000000"/>
          <w:sz w:val="28"/>
          <w:szCs w:val="28"/>
          <w:lang w:val="kk-KZ"/>
        </w:rPr>
        <w:t xml:space="preserve">Тұқымқуалаушылық – </w:t>
      </w:r>
      <w:r w:rsidRPr="00D3407A">
        <w:rPr>
          <w:rFonts w:ascii="Times New Roman" w:hAnsi="Times New Roman" w:cs="Times New Roman"/>
          <w:bCs/>
          <w:color w:val="000000"/>
          <w:sz w:val="28"/>
          <w:szCs w:val="28"/>
          <w:lang w:val="kk-KZ"/>
        </w:rPr>
        <w:t>организмдердің бір ұрпақтан келесі ұрпаққа өзінің қасиеттерін беру қабілеті.</w:t>
      </w:r>
    </w:p>
    <w:p w14:paraId="39313894" w14:textId="77777777" w:rsidR="00C011B9" w:rsidRDefault="00C011B9" w:rsidP="00C011B9">
      <w:pPr>
        <w:pStyle w:val="Default"/>
        <w:ind w:firstLine="567"/>
        <w:jc w:val="both"/>
        <w:rPr>
          <w:b/>
          <w:color w:val="auto"/>
          <w:sz w:val="28"/>
          <w:szCs w:val="28"/>
          <w:lang w:val="kk-KZ"/>
        </w:rPr>
      </w:pPr>
      <w:r>
        <w:rPr>
          <w:b/>
          <w:color w:val="auto"/>
          <w:sz w:val="28"/>
          <w:szCs w:val="28"/>
          <w:lang w:val="kk-KZ"/>
        </w:rPr>
        <w:t>Та</w:t>
      </w:r>
      <w:r w:rsidRPr="00754A6C">
        <w:rPr>
          <w:b/>
          <w:color w:val="auto"/>
          <w:sz w:val="28"/>
          <w:szCs w:val="28"/>
          <w:lang w:val="kk-KZ"/>
        </w:rPr>
        <w:t xml:space="preserve">т популяциясының құрылымы – </w:t>
      </w:r>
      <w:r w:rsidRPr="00754A6C">
        <w:rPr>
          <w:color w:val="auto"/>
          <w:sz w:val="28"/>
          <w:szCs w:val="28"/>
          <w:lang w:val="kk-KZ"/>
        </w:rPr>
        <w:t>белгілі бір аумақта таттың түрін және/немесе нәсілдік (патотиптік) құрамын анықтау.</w:t>
      </w:r>
    </w:p>
    <w:p w14:paraId="30544A40" w14:textId="77777777" w:rsidR="00C011B9" w:rsidRPr="00C011B9" w:rsidRDefault="00C011B9" w:rsidP="00C011B9">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
          <w:bCs/>
          <w:sz w:val="28"/>
          <w:szCs w:val="28"/>
          <w:lang w:val="kk-KZ"/>
        </w:rPr>
        <w:t>Та</w:t>
      </w:r>
      <w:r w:rsidRPr="00754A6C">
        <w:rPr>
          <w:rFonts w:ascii="Times New Roman" w:hAnsi="Times New Roman" w:cs="Times New Roman"/>
          <w:b/>
          <w:bCs/>
          <w:sz w:val="28"/>
          <w:szCs w:val="28"/>
          <w:lang w:val="kk-KZ"/>
        </w:rPr>
        <w:t xml:space="preserve">т урединиоспорасы – </w:t>
      </w:r>
      <w:r w:rsidRPr="00C011B9">
        <w:rPr>
          <w:rFonts w:ascii="Times New Roman" w:hAnsi="Times New Roman" w:cs="Times New Roman"/>
          <w:bCs/>
          <w:sz w:val="28"/>
          <w:szCs w:val="28"/>
          <w:lang w:val="kk-KZ"/>
        </w:rPr>
        <w:t>жыныссыз, вегетативтік, тез көбеюге қабілетті дикариотты спора.</w:t>
      </w:r>
    </w:p>
    <w:p w14:paraId="2CB153D7" w14:textId="77777777" w:rsidR="00C011B9" w:rsidRPr="00754A6C" w:rsidRDefault="00C011B9" w:rsidP="00C011B9">
      <w:pPr>
        <w:pStyle w:val="Default"/>
        <w:ind w:firstLine="567"/>
        <w:jc w:val="both"/>
        <w:rPr>
          <w:color w:val="auto"/>
          <w:sz w:val="28"/>
          <w:szCs w:val="28"/>
          <w:lang w:val="kk-KZ"/>
        </w:rPr>
      </w:pPr>
      <w:r w:rsidRPr="00754A6C">
        <w:rPr>
          <w:b/>
          <w:color w:val="auto"/>
          <w:sz w:val="28"/>
          <w:szCs w:val="28"/>
          <w:lang w:val="kk-KZ"/>
        </w:rPr>
        <w:t xml:space="preserve">Тиімді төзімділік гені – </w:t>
      </w:r>
      <w:r w:rsidRPr="00754A6C">
        <w:rPr>
          <w:color w:val="auto"/>
          <w:sz w:val="28"/>
          <w:szCs w:val="28"/>
          <w:lang w:val="kk-KZ"/>
        </w:rPr>
        <w:t>инфекциялық ортада аурудың популяциясына немесе штаммына қарсы тұруға қабілетті ерекше төзімділік гені.</w:t>
      </w:r>
    </w:p>
    <w:p w14:paraId="29EA29BC" w14:textId="77777777" w:rsidR="00F73067" w:rsidRPr="00D3407A" w:rsidRDefault="00F73067" w:rsidP="00F73067">
      <w:pPr>
        <w:spacing w:after="0" w:line="240" w:lineRule="auto"/>
        <w:ind w:firstLine="567"/>
        <w:jc w:val="both"/>
        <w:rPr>
          <w:rFonts w:ascii="Times New Roman" w:hAnsi="Times New Roman" w:cs="Times New Roman"/>
          <w:sz w:val="28"/>
          <w:szCs w:val="28"/>
          <w:lang w:val="kk-KZ"/>
        </w:rPr>
      </w:pPr>
      <w:r w:rsidRPr="00D3407A">
        <w:rPr>
          <w:rFonts w:ascii="Times New Roman" w:hAnsi="Times New Roman" w:cs="Times New Roman"/>
          <w:b/>
          <w:sz w:val="28"/>
          <w:szCs w:val="28"/>
          <w:lang w:val="kk-KZ"/>
        </w:rPr>
        <w:t>Монопустул</w:t>
      </w:r>
      <w:r w:rsidR="00D3407A">
        <w:rPr>
          <w:rFonts w:ascii="Times New Roman" w:hAnsi="Times New Roman" w:cs="Times New Roman"/>
          <w:b/>
          <w:sz w:val="28"/>
          <w:szCs w:val="28"/>
          <w:lang w:val="kk-KZ"/>
        </w:rPr>
        <w:t>алық</w:t>
      </w:r>
      <w:r w:rsidRPr="00D3407A">
        <w:rPr>
          <w:rFonts w:ascii="Times New Roman" w:hAnsi="Times New Roman" w:cs="Times New Roman"/>
          <w:b/>
          <w:sz w:val="28"/>
          <w:szCs w:val="28"/>
          <w:lang w:val="kk-KZ"/>
        </w:rPr>
        <w:t xml:space="preserve"> изолят</w:t>
      </w:r>
      <w:r w:rsidRPr="00D3407A">
        <w:rPr>
          <w:rFonts w:ascii="Times New Roman" w:hAnsi="Times New Roman" w:cs="Times New Roman"/>
          <w:sz w:val="28"/>
          <w:szCs w:val="28"/>
          <w:lang w:val="kk-KZ"/>
        </w:rPr>
        <w:t xml:space="preserve"> –</w:t>
      </w:r>
      <w:r w:rsidR="00D3407A">
        <w:rPr>
          <w:rFonts w:ascii="Times New Roman" w:hAnsi="Times New Roman" w:cs="Times New Roman"/>
          <w:sz w:val="28"/>
          <w:szCs w:val="28"/>
          <w:lang w:val="kk-KZ"/>
        </w:rPr>
        <w:t xml:space="preserve"> </w:t>
      </w:r>
      <w:r w:rsidR="00D3407A" w:rsidRPr="00D3407A">
        <w:rPr>
          <w:rFonts w:ascii="Times New Roman" w:hAnsi="Times New Roman" w:cs="Times New Roman"/>
          <w:sz w:val="28"/>
          <w:szCs w:val="28"/>
          <w:lang w:val="kk-KZ"/>
        </w:rPr>
        <w:t>бір пустуладан бөлініп алынған және сезімтал бидай сортында таралатын қоздырғыш споралар.</w:t>
      </w:r>
      <w:r w:rsidR="00D3407A">
        <w:rPr>
          <w:rFonts w:ascii="Times New Roman" w:hAnsi="Times New Roman" w:cs="Times New Roman"/>
          <w:sz w:val="28"/>
          <w:szCs w:val="28"/>
          <w:lang w:val="kk-KZ"/>
        </w:rPr>
        <w:t xml:space="preserve"> </w:t>
      </w:r>
    </w:p>
    <w:p w14:paraId="174FE7D8" w14:textId="77777777" w:rsidR="00C011B9" w:rsidRPr="00D3407A" w:rsidRDefault="00C011B9" w:rsidP="00C011B9">
      <w:pPr>
        <w:tabs>
          <w:tab w:val="left" w:pos="3537"/>
        </w:tabs>
        <w:spacing w:after="0" w:line="240" w:lineRule="auto"/>
        <w:ind w:firstLine="567"/>
        <w:jc w:val="both"/>
        <w:rPr>
          <w:rFonts w:ascii="Times New Roman" w:hAnsi="Times New Roman" w:cs="Times New Roman"/>
          <w:sz w:val="28"/>
          <w:szCs w:val="28"/>
          <w:lang w:val="kk-KZ"/>
        </w:rPr>
      </w:pPr>
      <w:r w:rsidRPr="00D3407A">
        <w:rPr>
          <w:rFonts w:ascii="Times New Roman" w:hAnsi="Times New Roman" w:cs="Times New Roman"/>
          <w:b/>
          <w:sz w:val="28"/>
          <w:szCs w:val="28"/>
          <w:lang w:val="kk-KZ"/>
        </w:rPr>
        <w:t xml:space="preserve">Мамандандырылған форма (f.sp.) – </w:t>
      </w:r>
      <w:r w:rsidRPr="00D3407A">
        <w:rPr>
          <w:rFonts w:ascii="Times New Roman" w:hAnsi="Times New Roman" w:cs="Times New Roman"/>
          <w:sz w:val="28"/>
          <w:szCs w:val="28"/>
          <w:lang w:val="kk-KZ"/>
        </w:rPr>
        <w:t>фитопатологиядағы патогеннің белгілі бір тұқым немесе түрмен байланысын көрсететін түрішілік таксономиялық бірлік.</w:t>
      </w:r>
    </w:p>
    <w:p w14:paraId="6F7DF513" w14:textId="77777777" w:rsidR="00D3407A" w:rsidRPr="00C011B9" w:rsidRDefault="00D3407A" w:rsidP="00C011B9">
      <w:pPr>
        <w:spacing w:after="0" w:line="240" w:lineRule="auto"/>
        <w:ind w:firstLine="567"/>
        <w:jc w:val="both"/>
        <w:rPr>
          <w:rFonts w:ascii="Times New Roman" w:hAnsi="Times New Roman" w:cs="Times New Roman"/>
          <w:b/>
          <w:sz w:val="28"/>
          <w:szCs w:val="28"/>
          <w:lang w:val="kk-KZ"/>
        </w:rPr>
      </w:pPr>
      <w:r w:rsidRPr="00D3407A">
        <w:rPr>
          <w:rFonts w:ascii="Times New Roman" w:hAnsi="Times New Roman" w:cs="Times New Roman"/>
          <w:b/>
          <w:sz w:val="28"/>
          <w:szCs w:val="28"/>
          <w:lang w:val="kk-KZ"/>
        </w:rPr>
        <w:t xml:space="preserve">Нәсіл (патотип) – </w:t>
      </w:r>
      <w:r w:rsidRPr="00D3407A">
        <w:rPr>
          <w:rFonts w:ascii="Times New Roman" w:hAnsi="Times New Roman" w:cs="Times New Roman"/>
          <w:sz w:val="28"/>
          <w:szCs w:val="28"/>
          <w:lang w:val="kk-KZ"/>
        </w:rPr>
        <w:t>түр ішілік таксономиялық бірлік. Ол патогеннің түрінің немесе мамандандырылған формасының бөлігі болып табылады және өсімдік</w:t>
      </w:r>
      <w:r>
        <w:rPr>
          <w:rFonts w:ascii="Times New Roman" w:hAnsi="Times New Roman" w:cs="Times New Roman"/>
          <w:sz w:val="28"/>
          <w:szCs w:val="28"/>
          <w:lang w:val="kk-KZ"/>
        </w:rPr>
        <w:t>-ие</w:t>
      </w:r>
      <w:r w:rsidRPr="00D3407A">
        <w:rPr>
          <w:rFonts w:ascii="Times New Roman" w:hAnsi="Times New Roman" w:cs="Times New Roman"/>
          <w:sz w:val="28"/>
          <w:szCs w:val="28"/>
          <w:lang w:val="kk-KZ"/>
        </w:rPr>
        <w:t xml:space="preserve"> сорттары</w:t>
      </w:r>
      <w:r>
        <w:rPr>
          <w:rFonts w:ascii="Times New Roman" w:hAnsi="Times New Roman" w:cs="Times New Roman"/>
          <w:sz w:val="28"/>
          <w:szCs w:val="28"/>
          <w:lang w:val="kk-KZ"/>
        </w:rPr>
        <w:t>на бағытталған</w:t>
      </w:r>
      <w:r w:rsidRPr="00D3407A">
        <w:rPr>
          <w:rFonts w:ascii="Times New Roman" w:hAnsi="Times New Roman" w:cs="Times New Roman"/>
          <w:sz w:val="28"/>
          <w:szCs w:val="28"/>
          <w:lang w:val="kk-KZ"/>
        </w:rPr>
        <w:t>.</w:t>
      </w:r>
    </w:p>
    <w:p w14:paraId="4E2FCF2A" w14:textId="77777777" w:rsidR="00F73067" w:rsidRPr="00F337EF" w:rsidRDefault="00F73067" w:rsidP="00F73067">
      <w:pPr>
        <w:spacing w:after="0" w:line="240" w:lineRule="auto"/>
        <w:ind w:firstLine="567"/>
        <w:jc w:val="both"/>
        <w:rPr>
          <w:rFonts w:ascii="Times New Roman" w:hAnsi="Times New Roman" w:cs="Times New Roman"/>
          <w:sz w:val="28"/>
          <w:szCs w:val="28"/>
          <w:lang w:val="kk-KZ"/>
        </w:rPr>
      </w:pPr>
      <w:r w:rsidRPr="00F337EF">
        <w:rPr>
          <w:rFonts w:ascii="Times New Roman" w:hAnsi="Times New Roman" w:cs="Times New Roman"/>
          <w:b/>
          <w:sz w:val="28"/>
          <w:szCs w:val="28"/>
          <w:lang w:val="kk-KZ"/>
        </w:rPr>
        <w:t>Эпифитотия</w:t>
      </w:r>
      <w:r w:rsidRPr="00F337EF">
        <w:rPr>
          <w:rFonts w:ascii="Times New Roman" w:hAnsi="Times New Roman" w:cs="Times New Roman"/>
          <w:sz w:val="28"/>
          <w:szCs w:val="28"/>
          <w:lang w:val="kk-KZ"/>
        </w:rPr>
        <w:t xml:space="preserve"> – </w:t>
      </w:r>
      <w:r w:rsidR="00754A6C">
        <w:rPr>
          <w:rFonts w:ascii="Times New Roman" w:hAnsi="Times New Roman" w:cs="Times New Roman"/>
          <w:sz w:val="28"/>
          <w:szCs w:val="28"/>
          <w:lang w:val="kk-KZ"/>
        </w:rPr>
        <w:t xml:space="preserve">өсімдіктің </w:t>
      </w:r>
      <w:r w:rsidR="008E5A20">
        <w:rPr>
          <w:rFonts w:ascii="Times New Roman" w:hAnsi="Times New Roman" w:cs="Times New Roman"/>
          <w:sz w:val="28"/>
          <w:szCs w:val="28"/>
          <w:lang w:val="kk-KZ"/>
        </w:rPr>
        <w:t xml:space="preserve">аурумен </w:t>
      </w:r>
      <w:r w:rsidR="00754A6C">
        <w:rPr>
          <w:rFonts w:ascii="Times New Roman" w:hAnsi="Times New Roman" w:cs="Times New Roman"/>
          <w:sz w:val="28"/>
          <w:szCs w:val="28"/>
          <w:lang w:val="kk-KZ"/>
        </w:rPr>
        <w:t>жаппай залалдануы</w:t>
      </w:r>
    </w:p>
    <w:p w14:paraId="1B2B6271" w14:textId="77777777" w:rsidR="00C011B9" w:rsidRDefault="00C011B9" w:rsidP="00C011B9">
      <w:pPr>
        <w:pStyle w:val="Default"/>
        <w:ind w:firstLine="567"/>
        <w:jc w:val="both"/>
        <w:rPr>
          <w:sz w:val="28"/>
          <w:szCs w:val="28"/>
          <w:lang w:val="kk-KZ"/>
        </w:rPr>
      </w:pPr>
      <w:r>
        <w:rPr>
          <w:b/>
          <w:bCs/>
          <w:sz w:val="28"/>
          <w:szCs w:val="28"/>
          <w:lang w:val="kk-KZ"/>
        </w:rPr>
        <w:t>Фитопатологиялық бағалау</w:t>
      </w:r>
      <w:r w:rsidRPr="00437BF6">
        <w:rPr>
          <w:b/>
          <w:bCs/>
          <w:sz w:val="28"/>
          <w:szCs w:val="28"/>
          <w:lang w:val="kk-KZ"/>
        </w:rPr>
        <w:t xml:space="preserve"> </w:t>
      </w:r>
      <w:r w:rsidRPr="00437BF6">
        <w:rPr>
          <w:sz w:val="28"/>
          <w:szCs w:val="28"/>
          <w:lang w:val="kk-KZ"/>
        </w:rPr>
        <w:t xml:space="preserve">– </w:t>
      </w:r>
      <w:r>
        <w:rPr>
          <w:sz w:val="28"/>
          <w:szCs w:val="28"/>
          <w:lang w:val="kk-KZ"/>
        </w:rPr>
        <w:t xml:space="preserve">өсімдіктің </w:t>
      </w:r>
      <w:r w:rsidRPr="00437BF6">
        <w:rPr>
          <w:sz w:val="28"/>
          <w:szCs w:val="28"/>
          <w:lang w:val="kk-KZ"/>
        </w:rPr>
        <w:t>фитопатоген</w:t>
      </w:r>
      <w:r>
        <w:rPr>
          <w:sz w:val="28"/>
          <w:szCs w:val="28"/>
          <w:lang w:val="kk-KZ"/>
        </w:rPr>
        <w:t>дермен</w:t>
      </w:r>
      <w:r w:rsidRPr="00437BF6">
        <w:rPr>
          <w:sz w:val="28"/>
          <w:szCs w:val="28"/>
          <w:lang w:val="kk-KZ"/>
        </w:rPr>
        <w:t xml:space="preserve"> </w:t>
      </w:r>
      <w:r>
        <w:rPr>
          <w:sz w:val="28"/>
          <w:szCs w:val="28"/>
          <w:lang w:val="kk-KZ"/>
        </w:rPr>
        <w:t xml:space="preserve">залалдануын анықтау, </w:t>
      </w:r>
      <w:r w:rsidRPr="001B5F25">
        <w:rPr>
          <w:sz w:val="28"/>
          <w:szCs w:val="28"/>
          <w:lang w:val="kk-KZ"/>
        </w:rPr>
        <w:t>зиянды аурулармен дер кезінде күресуді көздейді.</w:t>
      </w:r>
    </w:p>
    <w:p w14:paraId="6A6C36E8" w14:textId="77777777" w:rsidR="00F74BB4" w:rsidRPr="00F337EF" w:rsidRDefault="00F74BB4" w:rsidP="00F73067">
      <w:pPr>
        <w:spacing w:after="0" w:line="240" w:lineRule="auto"/>
        <w:ind w:firstLine="567"/>
        <w:jc w:val="both"/>
        <w:rPr>
          <w:rFonts w:ascii="Times New Roman" w:hAnsi="Times New Roman" w:cs="Times New Roman"/>
          <w:sz w:val="28"/>
          <w:szCs w:val="28"/>
          <w:lang w:val="kk-KZ"/>
        </w:rPr>
      </w:pPr>
    </w:p>
    <w:p w14:paraId="5483426A" w14:textId="77777777" w:rsidR="007E77E3" w:rsidRPr="00F337EF" w:rsidRDefault="007E77E3" w:rsidP="00F73067">
      <w:pPr>
        <w:spacing w:after="0" w:line="240" w:lineRule="auto"/>
        <w:ind w:firstLine="567"/>
        <w:jc w:val="both"/>
        <w:rPr>
          <w:rFonts w:ascii="Times New Roman" w:hAnsi="Times New Roman" w:cs="Times New Roman"/>
          <w:sz w:val="28"/>
          <w:szCs w:val="28"/>
          <w:lang w:val="kk-KZ"/>
        </w:rPr>
      </w:pPr>
    </w:p>
    <w:p w14:paraId="4A97B812" w14:textId="77777777" w:rsidR="007E77E3" w:rsidRPr="00F337EF" w:rsidRDefault="007E77E3" w:rsidP="00F73067">
      <w:pPr>
        <w:spacing w:after="0" w:line="240" w:lineRule="auto"/>
        <w:ind w:firstLine="567"/>
        <w:jc w:val="both"/>
        <w:rPr>
          <w:rFonts w:ascii="Times New Roman" w:hAnsi="Times New Roman" w:cs="Times New Roman"/>
          <w:sz w:val="28"/>
          <w:szCs w:val="28"/>
          <w:lang w:val="kk-KZ"/>
        </w:rPr>
      </w:pPr>
    </w:p>
    <w:p w14:paraId="397D6308" w14:textId="77777777" w:rsidR="007E77E3" w:rsidRPr="00F337EF" w:rsidRDefault="007E77E3" w:rsidP="00F73067">
      <w:pPr>
        <w:spacing w:after="0" w:line="240" w:lineRule="auto"/>
        <w:ind w:firstLine="567"/>
        <w:jc w:val="both"/>
        <w:rPr>
          <w:rFonts w:ascii="Times New Roman" w:hAnsi="Times New Roman" w:cs="Times New Roman"/>
          <w:sz w:val="28"/>
          <w:szCs w:val="28"/>
          <w:lang w:val="kk-KZ"/>
        </w:rPr>
      </w:pPr>
    </w:p>
    <w:p w14:paraId="1A4CF13E" w14:textId="77777777" w:rsidR="00AB4622" w:rsidRDefault="00AB4622" w:rsidP="007E77E3">
      <w:pPr>
        <w:spacing w:after="0" w:line="240" w:lineRule="auto"/>
        <w:rPr>
          <w:rFonts w:ascii="Times New Roman" w:hAnsi="Times New Roman" w:cs="Times New Roman"/>
          <w:sz w:val="28"/>
          <w:szCs w:val="28"/>
          <w:lang w:val="kk-KZ"/>
        </w:rPr>
      </w:pPr>
    </w:p>
    <w:p w14:paraId="14CF8801" w14:textId="77777777" w:rsidR="00C90981" w:rsidRDefault="00C90981" w:rsidP="007E77E3">
      <w:pPr>
        <w:spacing w:after="0" w:line="240" w:lineRule="auto"/>
        <w:rPr>
          <w:rFonts w:ascii="Times New Roman" w:hAnsi="Times New Roman" w:cs="Times New Roman"/>
          <w:sz w:val="28"/>
          <w:szCs w:val="28"/>
          <w:lang w:val="kk-KZ"/>
        </w:rPr>
      </w:pPr>
    </w:p>
    <w:p w14:paraId="78A155D7" w14:textId="77777777" w:rsidR="00C90981" w:rsidRDefault="00C90981" w:rsidP="007E77E3">
      <w:pPr>
        <w:spacing w:after="0" w:line="240" w:lineRule="auto"/>
        <w:rPr>
          <w:rFonts w:ascii="Times New Roman" w:hAnsi="Times New Roman" w:cs="Times New Roman"/>
          <w:sz w:val="28"/>
          <w:szCs w:val="28"/>
          <w:lang w:val="kk-KZ"/>
        </w:rPr>
      </w:pPr>
    </w:p>
    <w:p w14:paraId="6067243F" w14:textId="77777777" w:rsidR="00C90981" w:rsidRDefault="00C90981" w:rsidP="007E77E3">
      <w:pPr>
        <w:spacing w:after="0" w:line="240" w:lineRule="auto"/>
        <w:rPr>
          <w:rFonts w:ascii="Times New Roman" w:hAnsi="Times New Roman" w:cs="Times New Roman"/>
          <w:sz w:val="28"/>
          <w:szCs w:val="28"/>
          <w:lang w:val="kk-KZ"/>
        </w:rPr>
      </w:pPr>
    </w:p>
    <w:p w14:paraId="6FE66A90" w14:textId="77777777" w:rsidR="00C90981" w:rsidRDefault="00C90981" w:rsidP="007E77E3">
      <w:pPr>
        <w:spacing w:after="0" w:line="240" w:lineRule="auto"/>
        <w:rPr>
          <w:rFonts w:ascii="Times New Roman" w:hAnsi="Times New Roman" w:cs="Times New Roman"/>
          <w:sz w:val="28"/>
          <w:szCs w:val="28"/>
          <w:lang w:val="kk-KZ"/>
        </w:rPr>
      </w:pPr>
    </w:p>
    <w:p w14:paraId="759302CE" w14:textId="77777777" w:rsidR="00C90981" w:rsidRDefault="00C90981" w:rsidP="007E77E3">
      <w:pPr>
        <w:spacing w:after="0" w:line="240" w:lineRule="auto"/>
        <w:rPr>
          <w:rFonts w:ascii="Times New Roman" w:hAnsi="Times New Roman" w:cs="Times New Roman"/>
          <w:sz w:val="28"/>
          <w:szCs w:val="28"/>
          <w:lang w:val="kk-KZ"/>
        </w:rPr>
      </w:pPr>
    </w:p>
    <w:p w14:paraId="23DF99A4" w14:textId="77777777" w:rsidR="00C90981" w:rsidRDefault="00C90981" w:rsidP="007E77E3">
      <w:pPr>
        <w:spacing w:after="0" w:line="240" w:lineRule="auto"/>
        <w:rPr>
          <w:rFonts w:ascii="Times New Roman" w:hAnsi="Times New Roman" w:cs="Times New Roman"/>
          <w:sz w:val="28"/>
          <w:szCs w:val="28"/>
          <w:lang w:val="kk-KZ"/>
        </w:rPr>
      </w:pPr>
    </w:p>
    <w:p w14:paraId="5415E558" w14:textId="77777777" w:rsidR="007E77E3" w:rsidRDefault="007E77E3" w:rsidP="007E77E3">
      <w:pPr>
        <w:spacing w:after="0" w:line="240" w:lineRule="auto"/>
        <w:rPr>
          <w:rFonts w:ascii="Times New Roman" w:hAnsi="Times New Roman" w:cs="Times New Roman"/>
          <w:sz w:val="28"/>
          <w:szCs w:val="28"/>
          <w:lang w:val="kk-KZ"/>
        </w:rPr>
      </w:pPr>
    </w:p>
    <w:p w14:paraId="670C46B8" w14:textId="77777777" w:rsidR="00166ED7" w:rsidRDefault="00166ED7" w:rsidP="0076312F">
      <w:pPr>
        <w:spacing w:after="0" w:line="240" w:lineRule="auto"/>
        <w:rPr>
          <w:rFonts w:ascii="Times New Roman" w:hAnsi="Times New Roman" w:cs="Times New Roman"/>
          <w:b/>
          <w:sz w:val="28"/>
          <w:szCs w:val="28"/>
          <w:lang w:val="kk-KZ"/>
        </w:rPr>
      </w:pPr>
    </w:p>
    <w:p w14:paraId="5D01F44F" w14:textId="77777777" w:rsidR="0076312F" w:rsidRDefault="0076312F" w:rsidP="0076312F">
      <w:pPr>
        <w:spacing w:after="0" w:line="240" w:lineRule="auto"/>
        <w:rPr>
          <w:rFonts w:ascii="Times New Roman" w:hAnsi="Times New Roman" w:cs="Times New Roman"/>
          <w:b/>
          <w:bCs/>
          <w:sz w:val="28"/>
          <w:szCs w:val="28"/>
          <w:lang w:val="kk-KZ"/>
        </w:rPr>
      </w:pPr>
    </w:p>
    <w:p w14:paraId="2F065105" w14:textId="77777777" w:rsidR="00C90981" w:rsidRDefault="00EF6F1A" w:rsidP="0076312F">
      <w:pPr>
        <w:spacing w:after="0" w:line="240" w:lineRule="auto"/>
        <w:jc w:val="center"/>
        <w:rPr>
          <w:rFonts w:ascii="Times New Roman" w:hAnsi="Times New Roman" w:cs="Times New Roman"/>
          <w:b/>
          <w:bCs/>
          <w:sz w:val="28"/>
          <w:szCs w:val="28"/>
          <w:lang w:val="kk-KZ"/>
        </w:rPr>
      </w:pPr>
      <w:r w:rsidRPr="00C90981">
        <w:rPr>
          <w:rFonts w:ascii="Times New Roman" w:hAnsi="Times New Roman" w:cs="Times New Roman"/>
          <w:b/>
          <w:bCs/>
          <w:sz w:val="28"/>
          <w:szCs w:val="28"/>
          <w:lang w:val="kk-KZ"/>
        </w:rPr>
        <w:lastRenderedPageBreak/>
        <w:t>Белгілеулер және қысқартулар</w:t>
      </w:r>
    </w:p>
    <w:p w14:paraId="205EE9E3" w14:textId="77777777" w:rsidR="0076312F" w:rsidRPr="0076312F" w:rsidRDefault="0076312F" w:rsidP="0076312F">
      <w:pPr>
        <w:spacing w:after="0" w:line="240" w:lineRule="auto"/>
        <w:jc w:val="center"/>
        <w:rPr>
          <w:rFonts w:ascii="Times New Roman" w:hAnsi="Times New Roman" w:cs="Times New Roman"/>
          <w:b/>
          <w:bCs/>
          <w:sz w:val="28"/>
          <w:szCs w:val="28"/>
          <w:lang w:val="kk-KZ"/>
        </w:rPr>
      </w:pPr>
    </w:p>
    <w:tbl>
      <w:tblPr>
        <w:tblW w:w="9322" w:type="dxa"/>
        <w:tblBorders>
          <w:top w:val="nil"/>
          <w:left w:val="nil"/>
          <w:bottom w:val="nil"/>
          <w:right w:val="nil"/>
        </w:tblBorders>
        <w:tblLayout w:type="fixed"/>
        <w:tblLook w:val="0000" w:firstRow="0" w:lastRow="0" w:firstColumn="0" w:lastColumn="0" w:noHBand="0" w:noVBand="0"/>
      </w:tblPr>
      <w:tblGrid>
        <w:gridCol w:w="2660"/>
        <w:gridCol w:w="425"/>
        <w:gridCol w:w="6237"/>
      </w:tblGrid>
      <w:tr w:rsidR="00C011B9" w:rsidRPr="00F337EF" w14:paraId="41562808" w14:textId="77777777" w:rsidTr="007F30A6">
        <w:trPr>
          <w:trHeight w:val="288"/>
        </w:trPr>
        <w:tc>
          <w:tcPr>
            <w:tcW w:w="2660" w:type="dxa"/>
          </w:tcPr>
          <w:p w14:paraId="743F5E5D" w14:textId="77777777" w:rsidR="00C011B9" w:rsidRPr="00312A9E" w:rsidRDefault="00C011B9" w:rsidP="008E5A20">
            <w:pPr>
              <w:pStyle w:val="Default"/>
              <w:rPr>
                <w:sz w:val="28"/>
                <w:szCs w:val="28"/>
                <w:lang w:val="kk-KZ"/>
              </w:rPr>
            </w:pPr>
            <w:r>
              <w:rPr>
                <w:sz w:val="28"/>
                <w:szCs w:val="28"/>
                <w:lang w:val="kk-KZ"/>
              </w:rPr>
              <w:t>ҚазҰАЗУ</w:t>
            </w:r>
          </w:p>
        </w:tc>
        <w:tc>
          <w:tcPr>
            <w:tcW w:w="425" w:type="dxa"/>
          </w:tcPr>
          <w:p w14:paraId="3E13F8C4" w14:textId="77777777" w:rsidR="00C011B9" w:rsidRPr="00F337EF" w:rsidRDefault="00C011B9" w:rsidP="008E5A20">
            <w:pPr>
              <w:pStyle w:val="Default"/>
              <w:rPr>
                <w:sz w:val="28"/>
                <w:szCs w:val="28"/>
              </w:rPr>
            </w:pPr>
            <w:r w:rsidRPr="00F337EF">
              <w:rPr>
                <w:sz w:val="28"/>
                <w:szCs w:val="28"/>
              </w:rPr>
              <w:t>-</w:t>
            </w:r>
          </w:p>
        </w:tc>
        <w:tc>
          <w:tcPr>
            <w:tcW w:w="6237" w:type="dxa"/>
          </w:tcPr>
          <w:p w14:paraId="1F3B4F19" w14:textId="77777777" w:rsidR="00C011B9" w:rsidRPr="00312A9E" w:rsidRDefault="00C011B9" w:rsidP="008E5A20">
            <w:pPr>
              <w:pStyle w:val="Default"/>
              <w:rPr>
                <w:sz w:val="28"/>
                <w:szCs w:val="28"/>
                <w:lang w:val="kk-KZ"/>
              </w:rPr>
            </w:pPr>
            <w:r>
              <w:rPr>
                <w:sz w:val="28"/>
                <w:szCs w:val="28"/>
                <w:lang w:val="kk-KZ"/>
              </w:rPr>
              <w:t>Қазақ ұлттық аграрлық зерттеу университеті</w:t>
            </w:r>
          </w:p>
        </w:tc>
      </w:tr>
      <w:tr w:rsidR="00C011B9" w:rsidRPr="00F337EF" w14:paraId="5CE1449F" w14:textId="77777777" w:rsidTr="007F30A6">
        <w:trPr>
          <w:trHeight w:val="288"/>
        </w:trPr>
        <w:tc>
          <w:tcPr>
            <w:tcW w:w="2660" w:type="dxa"/>
          </w:tcPr>
          <w:p w14:paraId="214A8C5B" w14:textId="77777777" w:rsidR="00C011B9" w:rsidRPr="00F337EF" w:rsidRDefault="00C011B9" w:rsidP="008E5A20">
            <w:pPr>
              <w:pStyle w:val="Default"/>
              <w:rPr>
                <w:sz w:val="28"/>
                <w:szCs w:val="28"/>
              </w:rPr>
            </w:pPr>
            <w:r>
              <w:rPr>
                <w:sz w:val="28"/>
                <w:szCs w:val="28"/>
                <w:lang w:val="kk-KZ"/>
              </w:rPr>
              <w:t>ҚазЕжӨШҒЗИ</w:t>
            </w:r>
            <w:r w:rsidRPr="00F337EF">
              <w:rPr>
                <w:sz w:val="28"/>
                <w:szCs w:val="28"/>
              </w:rPr>
              <w:t xml:space="preserve"> </w:t>
            </w:r>
          </w:p>
        </w:tc>
        <w:tc>
          <w:tcPr>
            <w:tcW w:w="425" w:type="dxa"/>
          </w:tcPr>
          <w:p w14:paraId="43F7438B" w14:textId="77777777" w:rsidR="00C011B9" w:rsidRPr="00F337EF" w:rsidRDefault="00C011B9" w:rsidP="008E5A20">
            <w:pPr>
              <w:pStyle w:val="Default"/>
              <w:rPr>
                <w:sz w:val="28"/>
                <w:szCs w:val="28"/>
              </w:rPr>
            </w:pPr>
            <w:r w:rsidRPr="00F337EF">
              <w:rPr>
                <w:sz w:val="28"/>
                <w:szCs w:val="28"/>
              </w:rPr>
              <w:t xml:space="preserve">- </w:t>
            </w:r>
          </w:p>
        </w:tc>
        <w:tc>
          <w:tcPr>
            <w:tcW w:w="6237" w:type="dxa"/>
          </w:tcPr>
          <w:p w14:paraId="7FE70615" w14:textId="77777777" w:rsidR="00C011B9" w:rsidRPr="00F337EF" w:rsidRDefault="00C011B9" w:rsidP="008E5A20">
            <w:pPr>
              <w:pStyle w:val="Default"/>
              <w:rPr>
                <w:sz w:val="28"/>
                <w:szCs w:val="28"/>
              </w:rPr>
            </w:pPr>
            <w:r w:rsidRPr="001A1E09">
              <w:rPr>
                <w:sz w:val="28"/>
                <w:szCs w:val="28"/>
                <w:lang w:val="kk-KZ"/>
              </w:rPr>
              <w:t>«</w:t>
            </w:r>
            <w:r>
              <w:rPr>
                <w:sz w:val="28"/>
                <w:szCs w:val="28"/>
                <w:lang w:val="kk-KZ"/>
              </w:rPr>
              <w:t>Қазақ егіншілік және өсімдік шаруашылығы ғылыми</w:t>
            </w:r>
            <w:r w:rsidR="0076312F">
              <w:rPr>
                <w:sz w:val="28"/>
                <w:szCs w:val="28"/>
                <w:lang w:val="kk-KZ"/>
              </w:rPr>
              <w:t xml:space="preserve"> – </w:t>
            </w:r>
            <w:r>
              <w:rPr>
                <w:sz w:val="28"/>
                <w:szCs w:val="28"/>
                <w:lang w:val="kk-KZ"/>
              </w:rPr>
              <w:t>зерттеу институты</w:t>
            </w:r>
            <w:r w:rsidRPr="001A1E09">
              <w:rPr>
                <w:sz w:val="28"/>
                <w:szCs w:val="28"/>
                <w:lang w:val="kk-KZ"/>
              </w:rPr>
              <w:t>»</w:t>
            </w:r>
            <w:r>
              <w:rPr>
                <w:sz w:val="28"/>
                <w:szCs w:val="28"/>
                <w:lang w:val="kk-KZ"/>
              </w:rPr>
              <w:t xml:space="preserve">  </w:t>
            </w:r>
          </w:p>
        </w:tc>
      </w:tr>
      <w:tr w:rsidR="00C011B9" w:rsidRPr="00F337EF" w14:paraId="3899AAB0" w14:textId="77777777" w:rsidTr="007F30A6">
        <w:trPr>
          <w:trHeight w:val="288"/>
        </w:trPr>
        <w:tc>
          <w:tcPr>
            <w:tcW w:w="2660" w:type="dxa"/>
          </w:tcPr>
          <w:p w14:paraId="49125E4E" w14:textId="77777777" w:rsidR="00C011B9" w:rsidRPr="00F337EF" w:rsidRDefault="00C011B9" w:rsidP="00BF7060">
            <w:pPr>
              <w:pStyle w:val="Default"/>
              <w:rPr>
                <w:sz w:val="28"/>
                <w:szCs w:val="28"/>
              </w:rPr>
            </w:pPr>
            <w:r w:rsidRPr="00F337EF">
              <w:rPr>
                <w:sz w:val="28"/>
                <w:szCs w:val="28"/>
              </w:rPr>
              <w:t xml:space="preserve">СИММИТ </w:t>
            </w:r>
            <w:r w:rsidRPr="00F337EF">
              <w:rPr>
                <w:color w:val="auto"/>
                <w:sz w:val="28"/>
                <w:szCs w:val="28"/>
                <w:lang w:val="kk-KZ"/>
              </w:rPr>
              <w:t>(</w:t>
            </w:r>
            <w:r w:rsidRPr="00F337EF">
              <w:rPr>
                <w:color w:val="auto"/>
                <w:sz w:val="28"/>
                <w:szCs w:val="28"/>
                <w:lang w:val="kk-KZ" w:eastAsia="ko-KR"/>
              </w:rPr>
              <w:t>CIMMYT)</w:t>
            </w:r>
          </w:p>
        </w:tc>
        <w:tc>
          <w:tcPr>
            <w:tcW w:w="425" w:type="dxa"/>
          </w:tcPr>
          <w:p w14:paraId="60B8A84E" w14:textId="77777777" w:rsidR="00C011B9" w:rsidRPr="00F337EF" w:rsidRDefault="00C011B9" w:rsidP="00BF7060">
            <w:pPr>
              <w:pStyle w:val="Default"/>
              <w:rPr>
                <w:sz w:val="28"/>
                <w:szCs w:val="28"/>
              </w:rPr>
            </w:pPr>
            <w:r w:rsidRPr="00F337EF">
              <w:rPr>
                <w:sz w:val="28"/>
                <w:szCs w:val="28"/>
              </w:rPr>
              <w:t xml:space="preserve">- </w:t>
            </w:r>
          </w:p>
        </w:tc>
        <w:tc>
          <w:tcPr>
            <w:tcW w:w="6237" w:type="dxa"/>
          </w:tcPr>
          <w:p w14:paraId="271DAD9A" w14:textId="77777777" w:rsidR="00C011B9" w:rsidRPr="00F337EF" w:rsidRDefault="00C011B9" w:rsidP="00BF7060">
            <w:pPr>
              <w:pStyle w:val="Default"/>
              <w:rPr>
                <w:sz w:val="28"/>
                <w:szCs w:val="28"/>
              </w:rPr>
            </w:pPr>
            <w:proofErr w:type="spellStart"/>
            <w:r w:rsidRPr="00312A9E">
              <w:rPr>
                <w:sz w:val="28"/>
                <w:szCs w:val="28"/>
              </w:rPr>
              <w:t>Жүгері</w:t>
            </w:r>
            <w:proofErr w:type="spellEnd"/>
            <w:r w:rsidRPr="00312A9E">
              <w:rPr>
                <w:sz w:val="28"/>
                <w:szCs w:val="28"/>
              </w:rPr>
              <w:t xml:space="preserve"> мен </w:t>
            </w:r>
            <w:proofErr w:type="spellStart"/>
            <w:r w:rsidRPr="00312A9E">
              <w:rPr>
                <w:sz w:val="28"/>
                <w:szCs w:val="28"/>
              </w:rPr>
              <w:t>бидайды</w:t>
            </w:r>
            <w:proofErr w:type="spellEnd"/>
            <w:r w:rsidRPr="00312A9E">
              <w:rPr>
                <w:sz w:val="28"/>
                <w:szCs w:val="28"/>
              </w:rPr>
              <w:t xml:space="preserve"> </w:t>
            </w:r>
            <w:proofErr w:type="spellStart"/>
            <w:r w:rsidRPr="00312A9E">
              <w:rPr>
                <w:sz w:val="28"/>
                <w:szCs w:val="28"/>
              </w:rPr>
              <w:t>жақсарту</w:t>
            </w:r>
            <w:proofErr w:type="spellEnd"/>
            <w:r w:rsidRPr="00312A9E">
              <w:rPr>
                <w:sz w:val="28"/>
                <w:szCs w:val="28"/>
              </w:rPr>
              <w:t xml:space="preserve"> </w:t>
            </w:r>
            <w:proofErr w:type="spellStart"/>
            <w:r w:rsidRPr="00312A9E">
              <w:rPr>
                <w:sz w:val="28"/>
                <w:szCs w:val="28"/>
              </w:rPr>
              <w:t>жөніндегі</w:t>
            </w:r>
            <w:proofErr w:type="spellEnd"/>
            <w:r w:rsidRPr="00312A9E">
              <w:rPr>
                <w:sz w:val="28"/>
                <w:szCs w:val="28"/>
              </w:rPr>
              <w:t xml:space="preserve"> </w:t>
            </w:r>
            <w:proofErr w:type="spellStart"/>
            <w:r w:rsidRPr="00312A9E">
              <w:rPr>
                <w:sz w:val="28"/>
                <w:szCs w:val="28"/>
              </w:rPr>
              <w:t>Халықаралық</w:t>
            </w:r>
            <w:proofErr w:type="spellEnd"/>
            <w:r w:rsidRPr="00312A9E">
              <w:rPr>
                <w:sz w:val="28"/>
                <w:szCs w:val="28"/>
              </w:rPr>
              <w:t xml:space="preserve"> </w:t>
            </w:r>
            <w:proofErr w:type="spellStart"/>
            <w:r w:rsidRPr="00312A9E">
              <w:rPr>
                <w:sz w:val="28"/>
                <w:szCs w:val="28"/>
              </w:rPr>
              <w:t>орталық</w:t>
            </w:r>
            <w:proofErr w:type="spellEnd"/>
          </w:p>
        </w:tc>
      </w:tr>
      <w:tr w:rsidR="00C011B9" w:rsidRPr="00F337EF" w14:paraId="14E4BC2B" w14:textId="77777777" w:rsidTr="007F30A6">
        <w:trPr>
          <w:trHeight w:val="288"/>
        </w:trPr>
        <w:tc>
          <w:tcPr>
            <w:tcW w:w="2660" w:type="dxa"/>
          </w:tcPr>
          <w:p w14:paraId="7A35EF2F" w14:textId="77777777" w:rsidR="00C011B9" w:rsidRPr="00F337EF" w:rsidRDefault="00C011B9" w:rsidP="00BF7060">
            <w:pPr>
              <w:pStyle w:val="Default"/>
              <w:rPr>
                <w:sz w:val="28"/>
                <w:szCs w:val="28"/>
              </w:rPr>
            </w:pPr>
            <w:r w:rsidRPr="00F337EF">
              <w:rPr>
                <w:sz w:val="28"/>
                <w:szCs w:val="28"/>
              </w:rPr>
              <w:t xml:space="preserve">ИКАРДА </w:t>
            </w:r>
            <w:r w:rsidRPr="00F337EF">
              <w:rPr>
                <w:color w:val="auto"/>
                <w:sz w:val="28"/>
                <w:szCs w:val="28"/>
                <w:lang w:val="kk-KZ"/>
              </w:rPr>
              <w:t>(ICARDA)</w:t>
            </w:r>
          </w:p>
        </w:tc>
        <w:tc>
          <w:tcPr>
            <w:tcW w:w="425" w:type="dxa"/>
          </w:tcPr>
          <w:p w14:paraId="0225E8B2" w14:textId="77777777" w:rsidR="00C011B9" w:rsidRPr="00F337EF" w:rsidRDefault="00C011B9" w:rsidP="00BF7060">
            <w:pPr>
              <w:pStyle w:val="Default"/>
              <w:rPr>
                <w:sz w:val="28"/>
                <w:szCs w:val="28"/>
              </w:rPr>
            </w:pPr>
            <w:r w:rsidRPr="00F337EF">
              <w:rPr>
                <w:sz w:val="28"/>
                <w:szCs w:val="28"/>
              </w:rPr>
              <w:t xml:space="preserve">- </w:t>
            </w:r>
          </w:p>
        </w:tc>
        <w:tc>
          <w:tcPr>
            <w:tcW w:w="6237" w:type="dxa"/>
          </w:tcPr>
          <w:p w14:paraId="035CA9A4" w14:textId="77777777" w:rsidR="00C011B9" w:rsidRPr="00F337EF" w:rsidRDefault="00C011B9" w:rsidP="00BF7060">
            <w:pPr>
              <w:pStyle w:val="Default"/>
              <w:rPr>
                <w:sz w:val="28"/>
                <w:szCs w:val="28"/>
              </w:rPr>
            </w:pPr>
            <w:proofErr w:type="spellStart"/>
            <w:r w:rsidRPr="00312A9E">
              <w:rPr>
                <w:sz w:val="28"/>
                <w:szCs w:val="28"/>
              </w:rPr>
              <w:t>Құрғақ</w:t>
            </w:r>
            <w:proofErr w:type="spellEnd"/>
            <w:r w:rsidRPr="00312A9E">
              <w:rPr>
                <w:sz w:val="28"/>
                <w:szCs w:val="28"/>
              </w:rPr>
              <w:t xml:space="preserve"> </w:t>
            </w:r>
            <w:proofErr w:type="spellStart"/>
            <w:r w:rsidRPr="00312A9E">
              <w:rPr>
                <w:sz w:val="28"/>
                <w:szCs w:val="28"/>
              </w:rPr>
              <w:t>аудандардағы</w:t>
            </w:r>
            <w:proofErr w:type="spellEnd"/>
            <w:r w:rsidRPr="00312A9E">
              <w:rPr>
                <w:sz w:val="28"/>
                <w:szCs w:val="28"/>
              </w:rPr>
              <w:t xml:space="preserve"> </w:t>
            </w:r>
            <w:proofErr w:type="spellStart"/>
            <w:r w:rsidRPr="00312A9E">
              <w:rPr>
                <w:sz w:val="28"/>
                <w:szCs w:val="28"/>
              </w:rPr>
              <w:t>ауылшаруашылық</w:t>
            </w:r>
            <w:proofErr w:type="spellEnd"/>
            <w:r w:rsidRPr="00312A9E">
              <w:rPr>
                <w:sz w:val="28"/>
                <w:szCs w:val="28"/>
              </w:rPr>
              <w:t xml:space="preserve"> </w:t>
            </w:r>
            <w:proofErr w:type="spellStart"/>
            <w:r w:rsidRPr="00312A9E">
              <w:rPr>
                <w:sz w:val="28"/>
                <w:szCs w:val="28"/>
              </w:rPr>
              <w:t>зерттеулерінің</w:t>
            </w:r>
            <w:proofErr w:type="spellEnd"/>
            <w:r w:rsidRPr="00312A9E">
              <w:rPr>
                <w:sz w:val="28"/>
                <w:szCs w:val="28"/>
              </w:rPr>
              <w:t xml:space="preserve"> </w:t>
            </w:r>
            <w:proofErr w:type="spellStart"/>
            <w:r w:rsidRPr="00312A9E">
              <w:rPr>
                <w:sz w:val="28"/>
                <w:szCs w:val="28"/>
              </w:rPr>
              <w:t>Халықаралық</w:t>
            </w:r>
            <w:proofErr w:type="spellEnd"/>
            <w:r w:rsidRPr="00312A9E">
              <w:rPr>
                <w:sz w:val="28"/>
                <w:szCs w:val="28"/>
              </w:rPr>
              <w:t xml:space="preserve"> </w:t>
            </w:r>
            <w:proofErr w:type="spellStart"/>
            <w:r w:rsidRPr="00312A9E">
              <w:rPr>
                <w:sz w:val="28"/>
                <w:szCs w:val="28"/>
              </w:rPr>
              <w:t>орталығы</w:t>
            </w:r>
            <w:proofErr w:type="spellEnd"/>
          </w:p>
        </w:tc>
      </w:tr>
      <w:tr w:rsidR="00C011B9" w:rsidRPr="00F337EF" w14:paraId="4BF6B9F5" w14:textId="77777777" w:rsidTr="007F30A6">
        <w:trPr>
          <w:trHeight w:val="288"/>
        </w:trPr>
        <w:tc>
          <w:tcPr>
            <w:tcW w:w="2660" w:type="dxa"/>
          </w:tcPr>
          <w:p w14:paraId="261381F3" w14:textId="77777777" w:rsidR="00C011B9" w:rsidRPr="00F337EF" w:rsidRDefault="00C011B9" w:rsidP="00C011B9">
            <w:pPr>
              <w:pStyle w:val="Default"/>
              <w:rPr>
                <w:sz w:val="28"/>
                <w:szCs w:val="28"/>
              </w:rPr>
            </w:pPr>
            <w:r>
              <w:rPr>
                <w:sz w:val="28"/>
                <w:szCs w:val="28"/>
                <w:lang w:val="kk-KZ"/>
              </w:rPr>
              <w:t xml:space="preserve">БҰҰ </w:t>
            </w:r>
            <w:r w:rsidRPr="00F337EF">
              <w:rPr>
                <w:sz w:val="28"/>
                <w:szCs w:val="28"/>
              </w:rPr>
              <w:t xml:space="preserve">ФAO </w:t>
            </w:r>
          </w:p>
        </w:tc>
        <w:tc>
          <w:tcPr>
            <w:tcW w:w="425" w:type="dxa"/>
          </w:tcPr>
          <w:p w14:paraId="556D04AE" w14:textId="77777777" w:rsidR="00C011B9" w:rsidRPr="00F337EF" w:rsidRDefault="00C011B9" w:rsidP="00BF7060">
            <w:pPr>
              <w:pStyle w:val="Default"/>
              <w:rPr>
                <w:sz w:val="28"/>
                <w:szCs w:val="28"/>
              </w:rPr>
            </w:pPr>
            <w:r w:rsidRPr="00F337EF">
              <w:rPr>
                <w:sz w:val="28"/>
                <w:szCs w:val="28"/>
              </w:rPr>
              <w:t xml:space="preserve">- </w:t>
            </w:r>
          </w:p>
        </w:tc>
        <w:tc>
          <w:tcPr>
            <w:tcW w:w="6237" w:type="dxa"/>
          </w:tcPr>
          <w:p w14:paraId="52596EA6" w14:textId="77777777" w:rsidR="00C011B9" w:rsidRPr="00F337EF" w:rsidRDefault="00C011B9" w:rsidP="002B48E1">
            <w:pPr>
              <w:pStyle w:val="Default"/>
              <w:rPr>
                <w:sz w:val="28"/>
                <w:szCs w:val="28"/>
              </w:rPr>
            </w:pPr>
            <w:proofErr w:type="spellStart"/>
            <w:r w:rsidRPr="00312A9E">
              <w:rPr>
                <w:sz w:val="28"/>
                <w:szCs w:val="28"/>
              </w:rPr>
              <w:t>Біріккен</w:t>
            </w:r>
            <w:proofErr w:type="spellEnd"/>
            <w:r w:rsidRPr="00312A9E">
              <w:rPr>
                <w:sz w:val="28"/>
                <w:szCs w:val="28"/>
              </w:rPr>
              <w:t xml:space="preserve"> </w:t>
            </w:r>
            <w:proofErr w:type="spellStart"/>
            <w:r w:rsidRPr="00312A9E">
              <w:rPr>
                <w:sz w:val="28"/>
                <w:szCs w:val="28"/>
              </w:rPr>
              <w:t>Ұлттар</w:t>
            </w:r>
            <w:proofErr w:type="spellEnd"/>
            <w:r w:rsidRPr="00312A9E">
              <w:rPr>
                <w:sz w:val="28"/>
                <w:szCs w:val="28"/>
              </w:rPr>
              <w:t xml:space="preserve"> </w:t>
            </w:r>
            <w:proofErr w:type="spellStart"/>
            <w:r w:rsidRPr="00312A9E">
              <w:rPr>
                <w:sz w:val="28"/>
                <w:szCs w:val="28"/>
              </w:rPr>
              <w:t>Ұйымының</w:t>
            </w:r>
            <w:proofErr w:type="spellEnd"/>
            <w:r w:rsidRPr="00312A9E">
              <w:rPr>
                <w:sz w:val="28"/>
                <w:szCs w:val="28"/>
              </w:rPr>
              <w:t xml:space="preserve"> </w:t>
            </w:r>
            <w:proofErr w:type="spellStart"/>
            <w:r w:rsidRPr="00312A9E">
              <w:rPr>
                <w:sz w:val="28"/>
                <w:szCs w:val="28"/>
              </w:rPr>
              <w:t>Азық</w:t>
            </w:r>
            <w:proofErr w:type="spellEnd"/>
            <w:r w:rsidR="0076312F">
              <w:rPr>
                <w:sz w:val="28"/>
                <w:szCs w:val="28"/>
                <w:lang w:val="kk-KZ"/>
              </w:rPr>
              <w:t xml:space="preserve"> </w:t>
            </w:r>
            <w:r w:rsidR="0076312F">
              <w:rPr>
                <w:sz w:val="28"/>
                <w:szCs w:val="28"/>
              </w:rPr>
              <w:t>–</w:t>
            </w:r>
            <w:r w:rsidR="0076312F">
              <w:rPr>
                <w:sz w:val="28"/>
                <w:szCs w:val="28"/>
                <w:lang w:val="kk-KZ"/>
              </w:rPr>
              <w:t xml:space="preserve"> </w:t>
            </w:r>
            <w:proofErr w:type="spellStart"/>
            <w:r w:rsidRPr="00312A9E">
              <w:rPr>
                <w:sz w:val="28"/>
                <w:szCs w:val="28"/>
              </w:rPr>
              <w:t>түлік</w:t>
            </w:r>
            <w:proofErr w:type="spellEnd"/>
            <w:r w:rsidRPr="00312A9E">
              <w:rPr>
                <w:sz w:val="28"/>
                <w:szCs w:val="28"/>
              </w:rPr>
              <w:t xml:space="preserve"> </w:t>
            </w:r>
            <w:proofErr w:type="spellStart"/>
            <w:r w:rsidRPr="00312A9E">
              <w:rPr>
                <w:sz w:val="28"/>
                <w:szCs w:val="28"/>
              </w:rPr>
              <w:t>және</w:t>
            </w:r>
            <w:proofErr w:type="spellEnd"/>
            <w:r w:rsidRPr="00312A9E">
              <w:rPr>
                <w:sz w:val="28"/>
                <w:szCs w:val="28"/>
              </w:rPr>
              <w:t xml:space="preserve"> </w:t>
            </w:r>
            <w:proofErr w:type="spellStart"/>
            <w:r w:rsidRPr="00312A9E">
              <w:rPr>
                <w:sz w:val="28"/>
                <w:szCs w:val="28"/>
              </w:rPr>
              <w:t>ауыл</w:t>
            </w:r>
            <w:proofErr w:type="spellEnd"/>
            <w:r w:rsidRPr="00312A9E">
              <w:rPr>
                <w:sz w:val="28"/>
                <w:szCs w:val="28"/>
              </w:rPr>
              <w:t xml:space="preserve"> </w:t>
            </w:r>
            <w:proofErr w:type="spellStart"/>
            <w:r w:rsidRPr="00312A9E">
              <w:rPr>
                <w:sz w:val="28"/>
                <w:szCs w:val="28"/>
              </w:rPr>
              <w:t>шаруашылығы</w:t>
            </w:r>
            <w:proofErr w:type="spellEnd"/>
            <w:r w:rsidRPr="00312A9E">
              <w:rPr>
                <w:sz w:val="28"/>
                <w:szCs w:val="28"/>
              </w:rPr>
              <w:t xml:space="preserve"> </w:t>
            </w:r>
            <w:proofErr w:type="spellStart"/>
            <w:r w:rsidRPr="00312A9E">
              <w:rPr>
                <w:sz w:val="28"/>
                <w:szCs w:val="28"/>
              </w:rPr>
              <w:t>ұйымы</w:t>
            </w:r>
            <w:proofErr w:type="spellEnd"/>
          </w:p>
        </w:tc>
      </w:tr>
      <w:tr w:rsidR="00C011B9" w:rsidRPr="00F337EF" w14:paraId="5907353E" w14:textId="77777777" w:rsidTr="007F30A6">
        <w:trPr>
          <w:trHeight w:val="288"/>
        </w:trPr>
        <w:tc>
          <w:tcPr>
            <w:tcW w:w="2660" w:type="dxa"/>
          </w:tcPr>
          <w:p w14:paraId="5348DC2C" w14:textId="77777777" w:rsidR="00C011B9" w:rsidRPr="00312A9E" w:rsidRDefault="00C011B9">
            <w:pPr>
              <w:pStyle w:val="Default"/>
              <w:rPr>
                <w:sz w:val="28"/>
                <w:szCs w:val="28"/>
                <w:lang w:val="kk-KZ"/>
              </w:rPr>
            </w:pPr>
            <w:r>
              <w:rPr>
                <w:color w:val="auto"/>
                <w:sz w:val="28"/>
                <w:szCs w:val="28"/>
                <w:lang w:val="kk-KZ"/>
              </w:rPr>
              <w:t>ҒЗИ</w:t>
            </w:r>
          </w:p>
        </w:tc>
        <w:tc>
          <w:tcPr>
            <w:tcW w:w="425" w:type="dxa"/>
          </w:tcPr>
          <w:p w14:paraId="2D335A9A" w14:textId="77777777" w:rsidR="00C011B9" w:rsidRPr="00F337EF" w:rsidRDefault="00C011B9">
            <w:pPr>
              <w:pStyle w:val="Default"/>
              <w:rPr>
                <w:sz w:val="28"/>
                <w:szCs w:val="28"/>
              </w:rPr>
            </w:pPr>
            <w:r w:rsidRPr="00F337EF">
              <w:rPr>
                <w:sz w:val="28"/>
                <w:szCs w:val="28"/>
              </w:rPr>
              <w:t>-</w:t>
            </w:r>
          </w:p>
        </w:tc>
        <w:tc>
          <w:tcPr>
            <w:tcW w:w="6237" w:type="dxa"/>
          </w:tcPr>
          <w:p w14:paraId="26279EE3" w14:textId="77777777" w:rsidR="00C011B9" w:rsidRPr="00312A9E" w:rsidRDefault="00C011B9" w:rsidP="00312A9E">
            <w:pPr>
              <w:spacing w:after="0" w:line="240" w:lineRule="auto"/>
              <w:jc w:val="both"/>
              <w:rPr>
                <w:rFonts w:ascii="Times New Roman" w:hAnsi="Times New Roman" w:cs="Times New Roman"/>
                <w:sz w:val="28"/>
                <w:szCs w:val="28"/>
                <w:lang w:val="kk-KZ"/>
              </w:rPr>
            </w:pPr>
            <w:proofErr w:type="spellStart"/>
            <w:r w:rsidRPr="00312A9E">
              <w:rPr>
                <w:rFonts w:ascii="Times New Roman" w:hAnsi="Times New Roman" w:cs="Times New Roman"/>
                <w:sz w:val="28"/>
                <w:szCs w:val="28"/>
              </w:rPr>
              <w:t>Ғылыми</w:t>
            </w:r>
            <w:proofErr w:type="spellEnd"/>
            <w:r w:rsidR="0076312F">
              <w:rPr>
                <w:rFonts w:ascii="Times New Roman" w:hAnsi="Times New Roman" w:cs="Times New Roman"/>
                <w:sz w:val="28"/>
                <w:szCs w:val="28"/>
                <w:lang w:val="kk-KZ"/>
              </w:rPr>
              <w:t xml:space="preserve"> </w:t>
            </w:r>
            <w:r w:rsidR="0076312F">
              <w:rPr>
                <w:rFonts w:ascii="Times New Roman" w:hAnsi="Times New Roman" w:cs="Times New Roman"/>
                <w:sz w:val="28"/>
                <w:szCs w:val="28"/>
              </w:rPr>
              <w:t>–</w:t>
            </w:r>
            <w:r w:rsidR="0076312F">
              <w:rPr>
                <w:rFonts w:ascii="Times New Roman" w:hAnsi="Times New Roman" w:cs="Times New Roman"/>
                <w:sz w:val="28"/>
                <w:szCs w:val="28"/>
                <w:lang w:val="kk-KZ"/>
              </w:rPr>
              <w:t xml:space="preserve"> </w:t>
            </w:r>
            <w:proofErr w:type="spellStart"/>
            <w:r w:rsidRPr="00312A9E">
              <w:rPr>
                <w:rFonts w:ascii="Times New Roman" w:hAnsi="Times New Roman" w:cs="Times New Roman"/>
                <w:sz w:val="28"/>
                <w:szCs w:val="28"/>
              </w:rPr>
              <w:t>зерттеу</w:t>
            </w:r>
            <w:proofErr w:type="spellEnd"/>
            <w:r w:rsidRPr="00312A9E">
              <w:rPr>
                <w:rFonts w:ascii="Times New Roman" w:hAnsi="Times New Roman" w:cs="Times New Roman"/>
                <w:sz w:val="28"/>
                <w:szCs w:val="28"/>
              </w:rPr>
              <w:t xml:space="preserve"> </w:t>
            </w:r>
            <w:r>
              <w:rPr>
                <w:rFonts w:ascii="Times New Roman" w:hAnsi="Times New Roman" w:cs="Times New Roman"/>
                <w:sz w:val="28"/>
                <w:szCs w:val="28"/>
                <w:lang w:val="kk-KZ"/>
              </w:rPr>
              <w:t>институты</w:t>
            </w:r>
          </w:p>
        </w:tc>
      </w:tr>
      <w:tr w:rsidR="00C011B9" w:rsidRPr="00F337EF" w14:paraId="08355B37" w14:textId="77777777" w:rsidTr="007F30A6">
        <w:trPr>
          <w:trHeight w:val="288"/>
        </w:trPr>
        <w:tc>
          <w:tcPr>
            <w:tcW w:w="2660" w:type="dxa"/>
          </w:tcPr>
          <w:p w14:paraId="04927002" w14:textId="77777777" w:rsidR="00C011B9" w:rsidRPr="00F337EF" w:rsidRDefault="00C011B9">
            <w:pPr>
              <w:pStyle w:val="Default"/>
              <w:rPr>
                <w:color w:val="auto"/>
                <w:sz w:val="28"/>
                <w:szCs w:val="28"/>
              </w:rPr>
            </w:pPr>
            <w:r>
              <w:rPr>
                <w:color w:val="auto"/>
                <w:sz w:val="28"/>
                <w:szCs w:val="28"/>
                <w:lang w:val="kk-KZ"/>
              </w:rPr>
              <w:t>ЖШС</w:t>
            </w:r>
            <w:r w:rsidRPr="00F337EF">
              <w:rPr>
                <w:color w:val="auto"/>
                <w:sz w:val="28"/>
                <w:szCs w:val="28"/>
              </w:rPr>
              <w:t xml:space="preserve"> </w:t>
            </w:r>
          </w:p>
        </w:tc>
        <w:tc>
          <w:tcPr>
            <w:tcW w:w="425" w:type="dxa"/>
          </w:tcPr>
          <w:p w14:paraId="00DFA019" w14:textId="77777777" w:rsidR="00C011B9" w:rsidRPr="00F337EF" w:rsidRDefault="00C011B9">
            <w:pPr>
              <w:pStyle w:val="Default"/>
              <w:rPr>
                <w:sz w:val="28"/>
                <w:szCs w:val="28"/>
              </w:rPr>
            </w:pPr>
            <w:r w:rsidRPr="00F337EF">
              <w:rPr>
                <w:sz w:val="28"/>
                <w:szCs w:val="28"/>
              </w:rPr>
              <w:t>-</w:t>
            </w:r>
          </w:p>
        </w:tc>
        <w:tc>
          <w:tcPr>
            <w:tcW w:w="6237" w:type="dxa"/>
          </w:tcPr>
          <w:p w14:paraId="1E0D885F" w14:textId="77777777" w:rsidR="00C011B9" w:rsidRPr="00F337EF" w:rsidRDefault="00C011B9" w:rsidP="007A24B2">
            <w:pPr>
              <w:spacing w:after="0" w:line="240" w:lineRule="auto"/>
              <w:jc w:val="both"/>
              <w:rPr>
                <w:rFonts w:ascii="Times New Roman" w:hAnsi="Times New Roman" w:cs="Times New Roman"/>
                <w:sz w:val="28"/>
                <w:szCs w:val="28"/>
              </w:rPr>
            </w:pPr>
            <w:proofErr w:type="spellStart"/>
            <w:r w:rsidRPr="00312A9E">
              <w:rPr>
                <w:rFonts w:ascii="Times New Roman" w:hAnsi="Times New Roman" w:cs="Times New Roman"/>
                <w:sz w:val="28"/>
                <w:szCs w:val="28"/>
              </w:rPr>
              <w:t>Жауапкершілігі</w:t>
            </w:r>
            <w:proofErr w:type="spellEnd"/>
            <w:r w:rsidRPr="00312A9E">
              <w:rPr>
                <w:rFonts w:ascii="Times New Roman" w:hAnsi="Times New Roman" w:cs="Times New Roman"/>
                <w:sz w:val="28"/>
                <w:szCs w:val="28"/>
              </w:rPr>
              <w:t xml:space="preserve"> </w:t>
            </w:r>
            <w:proofErr w:type="spellStart"/>
            <w:r w:rsidRPr="00312A9E">
              <w:rPr>
                <w:rFonts w:ascii="Times New Roman" w:hAnsi="Times New Roman" w:cs="Times New Roman"/>
                <w:sz w:val="28"/>
                <w:szCs w:val="28"/>
              </w:rPr>
              <w:t>шектеулі</w:t>
            </w:r>
            <w:proofErr w:type="spellEnd"/>
            <w:r w:rsidRPr="00312A9E">
              <w:rPr>
                <w:rFonts w:ascii="Times New Roman" w:hAnsi="Times New Roman" w:cs="Times New Roman"/>
                <w:sz w:val="28"/>
                <w:szCs w:val="28"/>
              </w:rPr>
              <w:t xml:space="preserve"> </w:t>
            </w:r>
            <w:proofErr w:type="spellStart"/>
            <w:r w:rsidRPr="00312A9E">
              <w:rPr>
                <w:rFonts w:ascii="Times New Roman" w:hAnsi="Times New Roman" w:cs="Times New Roman"/>
                <w:sz w:val="28"/>
                <w:szCs w:val="28"/>
              </w:rPr>
              <w:t>серіктестік</w:t>
            </w:r>
            <w:proofErr w:type="spellEnd"/>
          </w:p>
        </w:tc>
      </w:tr>
      <w:tr w:rsidR="00C011B9" w:rsidRPr="00F337EF" w14:paraId="57AE4A34" w14:textId="77777777" w:rsidTr="007F30A6">
        <w:trPr>
          <w:trHeight w:val="288"/>
        </w:trPr>
        <w:tc>
          <w:tcPr>
            <w:tcW w:w="2660" w:type="dxa"/>
          </w:tcPr>
          <w:p w14:paraId="01F8FC87" w14:textId="77777777" w:rsidR="00C011B9" w:rsidRPr="00F337EF" w:rsidRDefault="00C011B9">
            <w:pPr>
              <w:pStyle w:val="Default"/>
              <w:rPr>
                <w:color w:val="auto"/>
                <w:sz w:val="28"/>
                <w:szCs w:val="28"/>
              </w:rPr>
            </w:pPr>
            <w:r w:rsidRPr="00F337EF">
              <w:rPr>
                <w:color w:val="auto"/>
                <w:sz w:val="28"/>
                <w:szCs w:val="28"/>
                <w:lang w:val="en-US"/>
              </w:rPr>
              <w:t>ILRTN</w:t>
            </w:r>
          </w:p>
        </w:tc>
        <w:tc>
          <w:tcPr>
            <w:tcW w:w="425" w:type="dxa"/>
          </w:tcPr>
          <w:p w14:paraId="47FC70F7" w14:textId="77777777" w:rsidR="00C011B9" w:rsidRPr="00F337EF" w:rsidRDefault="00C011B9">
            <w:pPr>
              <w:pStyle w:val="Default"/>
              <w:rPr>
                <w:sz w:val="28"/>
                <w:szCs w:val="28"/>
              </w:rPr>
            </w:pPr>
            <w:r w:rsidRPr="00F337EF">
              <w:rPr>
                <w:sz w:val="28"/>
                <w:szCs w:val="28"/>
              </w:rPr>
              <w:t>-</w:t>
            </w:r>
          </w:p>
        </w:tc>
        <w:tc>
          <w:tcPr>
            <w:tcW w:w="6237" w:type="dxa"/>
          </w:tcPr>
          <w:p w14:paraId="3A86927B" w14:textId="77777777" w:rsidR="00C011B9" w:rsidRPr="00F337EF" w:rsidRDefault="00C011B9" w:rsidP="007A24B2">
            <w:pPr>
              <w:tabs>
                <w:tab w:val="left" w:pos="3544"/>
                <w:tab w:val="left" w:pos="439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Сары татқа арналған сорттардың Халықаралық питомнигі </w:t>
            </w:r>
            <w:r w:rsidRPr="00F337EF">
              <w:rPr>
                <w:rFonts w:ascii="Times New Roman" w:hAnsi="Times New Roman" w:cs="Times New Roman"/>
                <w:sz w:val="28"/>
                <w:szCs w:val="28"/>
              </w:rPr>
              <w:t xml:space="preserve"> (</w:t>
            </w:r>
            <w:r w:rsidRPr="00F337EF">
              <w:rPr>
                <w:rFonts w:ascii="Times New Roman" w:hAnsi="Times New Roman" w:cs="Times New Roman"/>
                <w:sz w:val="28"/>
                <w:szCs w:val="28"/>
                <w:shd w:val="clear" w:color="auto" w:fill="FFFFFF"/>
                <w:lang w:val="en-US"/>
              </w:rPr>
              <w:t>International</w:t>
            </w:r>
            <w:r w:rsidRPr="00F337EF">
              <w:rPr>
                <w:rFonts w:ascii="Times New Roman" w:hAnsi="Times New Roman" w:cs="Times New Roman"/>
                <w:sz w:val="28"/>
                <w:szCs w:val="28"/>
                <w:shd w:val="clear" w:color="auto" w:fill="FFFFFF"/>
              </w:rPr>
              <w:t xml:space="preserve"> </w:t>
            </w:r>
            <w:r w:rsidRPr="00F337EF">
              <w:rPr>
                <w:rFonts w:ascii="Times New Roman" w:hAnsi="Times New Roman" w:cs="Times New Roman"/>
                <w:sz w:val="28"/>
                <w:szCs w:val="28"/>
                <w:lang w:val="en-US"/>
              </w:rPr>
              <w:t>Yellow</w:t>
            </w:r>
            <w:r w:rsidRPr="00F337EF">
              <w:rPr>
                <w:rFonts w:ascii="Times New Roman" w:hAnsi="Times New Roman" w:cs="Times New Roman"/>
                <w:sz w:val="28"/>
                <w:szCs w:val="28"/>
                <w:shd w:val="clear" w:color="auto" w:fill="FFFFFF"/>
              </w:rPr>
              <w:t xml:space="preserve"> </w:t>
            </w:r>
            <w:r w:rsidRPr="00F337EF">
              <w:rPr>
                <w:rFonts w:ascii="Times New Roman" w:hAnsi="Times New Roman" w:cs="Times New Roman"/>
                <w:sz w:val="28"/>
                <w:szCs w:val="28"/>
                <w:shd w:val="clear" w:color="auto" w:fill="FFFFFF"/>
                <w:lang w:val="en-US"/>
              </w:rPr>
              <w:t>Rust</w:t>
            </w:r>
            <w:r w:rsidRPr="00F337EF">
              <w:rPr>
                <w:rFonts w:ascii="Times New Roman" w:hAnsi="Times New Roman" w:cs="Times New Roman"/>
                <w:sz w:val="28"/>
                <w:szCs w:val="28"/>
                <w:shd w:val="clear" w:color="auto" w:fill="FFFFFF"/>
              </w:rPr>
              <w:t xml:space="preserve"> </w:t>
            </w:r>
            <w:r w:rsidRPr="00F337EF">
              <w:rPr>
                <w:rFonts w:ascii="Times New Roman" w:hAnsi="Times New Roman" w:cs="Times New Roman"/>
                <w:sz w:val="28"/>
                <w:szCs w:val="28"/>
                <w:shd w:val="clear" w:color="auto" w:fill="FFFFFF"/>
                <w:lang w:val="en-US"/>
              </w:rPr>
              <w:t>Trap</w:t>
            </w:r>
            <w:r w:rsidRPr="00F337EF">
              <w:rPr>
                <w:rFonts w:ascii="Times New Roman" w:hAnsi="Times New Roman" w:cs="Times New Roman"/>
                <w:sz w:val="28"/>
                <w:szCs w:val="28"/>
                <w:shd w:val="clear" w:color="auto" w:fill="FFFFFF"/>
              </w:rPr>
              <w:t xml:space="preserve"> </w:t>
            </w:r>
            <w:r w:rsidRPr="00F337EF">
              <w:rPr>
                <w:rFonts w:ascii="Times New Roman" w:hAnsi="Times New Roman" w:cs="Times New Roman"/>
                <w:sz w:val="28"/>
                <w:szCs w:val="28"/>
                <w:shd w:val="clear" w:color="auto" w:fill="FFFFFF"/>
                <w:lang w:val="en-US"/>
              </w:rPr>
              <w:t>Nursery</w:t>
            </w:r>
            <w:r w:rsidRPr="00F337EF">
              <w:rPr>
                <w:rFonts w:ascii="Times New Roman" w:hAnsi="Times New Roman" w:cs="Times New Roman"/>
                <w:sz w:val="28"/>
                <w:szCs w:val="28"/>
                <w:shd w:val="clear" w:color="auto" w:fill="FFFFFF"/>
              </w:rPr>
              <w:t>)</w:t>
            </w:r>
          </w:p>
        </w:tc>
      </w:tr>
      <w:tr w:rsidR="00C011B9" w:rsidRPr="00F337EF" w14:paraId="1CDC3624" w14:textId="77777777" w:rsidTr="007F30A6">
        <w:trPr>
          <w:trHeight w:val="288"/>
        </w:trPr>
        <w:tc>
          <w:tcPr>
            <w:tcW w:w="2660" w:type="dxa"/>
          </w:tcPr>
          <w:p w14:paraId="54619EB5" w14:textId="77777777" w:rsidR="00C011B9" w:rsidRPr="00F337EF" w:rsidRDefault="00C011B9">
            <w:pPr>
              <w:pStyle w:val="Default"/>
              <w:rPr>
                <w:sz w:val="28"/>
                <w:szCs w:val="28"/>
              </w:rPr>
            </w:pPr>
            <w:r w:rsidRPr="00F337EF">
              <w:rPr>
                <w:color w:val="auto"/>
                <w:sz w:val="28"/>
                <w:szCs w:val="28"/>
                <w:lang w:val="en-US"/>
              </w:rPr>
              <w:t>FAWWON</w:t>
            </w:r>
            <w:r w:rsidRPr="00F337EF">
              <w:rPr>
                <w:color w:val="auto"/>
                <w:sz w:val="28"/>
                <w:szCs w:val="28"/>
              </w:rPr>
              <w:t>-</w:t>
            </w:r>
            <w:r w:rsidRPr="00F337EF">
              <w:rPr>
                <w:color w:val="auto"/>
                <w:sz w:val="28"/>
                <w:szCs w:val="28"/>
                <w:lang w:val="en-US"/>
              </w:rPr>
              <w:t>SA</w:t>
            </w:r>
          </w:p>
        </w:tc>
        <w:tc>
          <w:tcPr>
            <w:tcW w:w="425" w:type="dxa"/>
          </w:tcPr>
          <w:p w14:paraId="40125C39" w14:textId="77777777" w:rsidR="00C011B9" w:rsidRPr="00F337EF" w:rsidRDefault="00C011B9">
            <w:pPr>
              <w:pStyle w:val="Default"/>
              <w:rPr>
                <w:sz w:val="28"/>
                <w:szCs w:val="28"/>
              </w:rPr>
            </w:pPr>
            <w:r w:rsidRPr="00F337EF">
              <w:rPr>
                <w:sz w:val="28"/>
                <w:szCs w:val="28"/>
              </w:rPr>
              <w:t>-</w:t>
            </w:r>
          </w:p>
        </w:tc>
        <w:tc>
          <w:tcPr>
            <w:tcW w:w="6237" w:type="dxa"/>
          </w:tcPr>
          <w:p w14:paraId="1B68C1B6" w14:textId="77777777" w:rsidR="00C011B9" w:rsidRPr="00F337EF" w:rsidRDefault="00C011B9" w:rsidP="00995693">
            <w:pPr>
              <w:tabs>
                <w:tab w:val="left" w:pos="3544"/>
                <w:tab w:val="left" w:pos="4395"/>
              </w:tabs>
              <w:spacing w:after="0" w:line="240" w:lineRule="auto"/>
              <w:jc w:val="both"/>
              <w:rPr>
                <w:rFonts w:ascii="Times New Roman" w:hAnsi="Times New Roman" w:cs="Times New Roman"/>
                <w:sz w:val="28"/>
                <w:szCs w:val="28"/>
              </w:rPr>
            </w:pPr>
            <w:proofErr w:type="spellStart"/>
            <w:r w:rsidRPr="00312A9E">
              <w:rPr>
                <w:rFonts w:ascii="Times New Roman" w:hAnsi="Times New Roman" w:cs="Times New Roman"/>
                <w:sz w:val="28"/>
                <w:szCs w:val="28"/>
              </w:rPr>
              <w:t>Жартылай</w:t>
            </w:r>
            <w:proofErr w:type="spellEnd"/>
            <w:r w:rsidRPr="00312A9E">
              <w:rPr>
                <w:rFonts w:ascii="Times New Roman" w:hAnsi="Times New Roman" w:cs="Times New Roman"/>
                <w:sz w:val="28"/>
                <w:szCs w:val="28"/>
              </w:rPr>
              <w:t xml:space="preserve"> </w:t>
            </w:r>
            <w:proofErr w:type="spellStart"/>
            <w:r w:rsidRPr="00312A9E">
              <w:rPr>
                <w:rFonts w:ascii="Times New Roman" w:hAnsi="Times New Roman" w:cs="Times New Roman"/>
                <w:sz w:val="28"/>
                <w:szCs w:val="28"/>
              </w:rPr>
              <w:t>құрғақ</w:t>
            </w:r>
            <w:proofErr w:type="spellEnd"/>
            <w:r w:rsidRPr="00312A9E">
              <w:rPr>
                <w:rFonts w:ascii="Times New Roman" w:hAnsi="Times New Roman" w:cs="Times New Roman"/>
                <w:sz w:val="28"/>
                <w:szCs w:val="28"/>
              </w:rPr>
              <w:t xml:space="preserve"> </w:t>
            </w:r>
            <w:proofErr w:type="spellStart"/>
            <w:r w:rsidRPr="00312A9E">
              <w:rPr>
                <w:rFonts w:ascii="Times New Roman" w:hAnsi="Times New Roman" w:cs="Times New Roman"/>
                <w:sz w:val="28"/>
                <w:szCs w:val="28"/>
              </w:rPr>
              <w:t>жағдайдағы</w:t>
            </w:r>
            <w:proofErr w:type="spellEnd"/>
            <w:r w:rsidRPr="00312A9E">
              <w:rPr>
                <w:rFonts w:ascii="Times New Roman" w:hAnsi="Times New Roman" w:cs="Times New Roman"/>
                <w:sz w:val="28"/>
                <w:szCs w:val="28"/>
              </w:rPr>
              <w:t xml:space="preserve"> </w:t>
            </w:r>
            <w:proofErr w:type="spellStart"/>
            <w:r w:rsidRPr="00312A9E">
              <w:rPr>
                <w:rFonts w:ascii="Times New Roman" w:hAnsi="Times New Roman" w:cs="Times New Roman"/>
                <w:sz w:val="28"/>
                <w:szCs w:val="28"/>
              </w:rPr>
              <w:t>факультативті</w:t>
            </w:r>
            <w:proofErr w:type="spellEnd"/>
            <w:r w:rsidRPr="00312A9E">
              <w:rPr>
                <w:rFonts w:ascii="Times New Roman" w:hAnsi="Times New Roman" w:cs="Times New Roman"/>
                <w:sz w:val="28"/>
                <w:szCs w:val="28"/>
              </w:rPr>
              <w:t xml:space="preserve"> </w:t>
            </w:r>
            <w:proofErr w:type="spellStart"/>
            <w:r w:rsidRPr="00312A9E">
              <w:rPr>
                <w:rFonts w:ascii="Times New Roman" w:hAnsi="Times New Roman" w:cs="Times New Roman"/>
                <w:sz w:val="28"/>
                <w:szCs w:val="28"/>
              </w:rPr>
              <w:t>және</w:t>
            </w:r>
            <w:proofErr w:type="spellEnd"/>
            <w:r w:rsidRPr="00312A9E">
              <w:rPr>
                <w:rFonts w:ascii="Times New Roman" w:hAnsi="Times New Roman" w:cs="Times New Roman"/>
                <w:sz w:val="28"/>
                <w:szCs w:val="28"/>
              </w:rPr>
              <w:t xml:space="preserve"> </w:t>
            </w:r>
            <w:proofErr w:type="spellStart"/>
            <w:r w:rsidRPr="00312A9E">
              <w:rPr>
                <w:rFonts w:ascii="Times New Roman" w:hAnsi="Times New Roman" w:cs="Times New Roman"/>
                <w:sz w:val="28"/>
                <w:szCs w:val="28"/>
              </w:rPr>
              <w:t>күздік</w:t>
            </w:r>
            <w:proofErr w:type="spellEnd"/>
            <w:r w:rsidRPr="00312A9E">
              <w:rPr>
                <w:rFonts w:ascii="Times New Roman" w:hAnsi="Times New Roman" w:cs="Times New Roman"/>
                <w:sz w:val="28"/>
                <w:szCs w:val="28"/>
              </w:rPr>
              <w:t xml:space="preserve"> </w:t>
            </w:r>
            <w:proofErr w:type="spellStart"/>
            <w:r w:rsidRPr="00312A9E">
              <w:rPr>
                <w:rFonts w:ascii="Times New Roman" w:hAnsi="Times New Roman" w:cs="Times New Roman"/>
                <w:sz w:val="28"/>
                <w:szCs w:val="28"/>
              </w:rPr>
              <w:t>бидайды</w:t>
            </w:r>
            <w:proofErr w:type="spellEnd"/>
            <w:r w:rsidRPr="00312A9E">
              <w:rPr>
                <w:rFonts w:ascii="Times New Roman" w:hAnsi="Times New Roman" w:cs="Times New Roman"/>
                <w:sz w:val="28"/>
                <w:szCs w:val="28"/>
              </w:rPr>
              <w:t xml:space="preserve"> </w:t>
            </w:r>
            <w:proofErr w:type="spellStart"/>
            <w:r w:rsidRPr="00312A9E">
              <w:rPr>
                <w:rFonts w:ascii="Times New Roman" w:hAnsi="Times New Roman" w:cs="Times New Roman"/>
                <w:sz w:val="28"/>
                <w:szCs w:val="28"/>
              </w:rPr>
              <w:t>бақылау</w:t>
            </w:r>
            <w:proofErr w:type="spellEnd"/>
            <w:r w:rsidRPr="00312A9E">
              <w:rPr>
                <w:rFonts w:ascii="Times New Roman" w:hAnsi="Times New Roman" w:cs="Times New Roman"/>
                <w:sz w:val="28"/>
                <w:szCs w:val="28"/>
              </w:rPr>
              <w:t xml:space="preserve"> </w:t>
            </w:r>
            <w:r>
              <w:rPr>
                <w:rFonts w:ascii="Times New Roman" w:hAnsi="Times New Roman" w:cs="Times New Roman"/>
                <w:sz w:val="28"/>
                <w:szCs w:val="28"/>
                <w:lang w:val="kk-KZ"/>
              </w:rPr>
              <w:t xml:space="preserve">питомнигі </w:t>
            </w:r>
            <w:r w:rsidRPr="00F337EF">
              <w:rPr>
                <w:rFonts w:ascii="Times New Roman" w:hAnsi="Times New Roman" w:cs="Times New Roman"/>
                <w:sz w:val="28"/>
                <w:szCs w:val="28"/>
              </w:rPr>
              <w:t>(</w:t>
            </w:r>
            <w:r w:rsidRPr="00F337EF">
              <w:rPr>
                <w:rFonts w:ascii="Times New Roman" w:hAnsi="Times New Roman" w:cs="Times New Roman"/>
                <w:sz w:val="28"/>
                <w:szCs w:val="28"/>
                <w:lang w:val="en-US"/>
              </w:rPr>
              <w:t>Facultative</w:t>
            </w:r>
            <w:r w:rsidRPr="00F337EF">
              <w:rPr>
                <w:rFonts w:ascii="Times New Roman" w:hAnsi="Times New Roman" w:cs="Times New Roman"/>
                <w:sz w:val="28"/>
                <w:szCs w:val="28"/>
              </w:rPr>
              <w:t xml:space="preserve"> </w:t>
            </w:r>
            <w:r w:rsidRPr="00F337EF">
              <w:rPr>
                <w:rFonts w:ascii="Times New Roman" w:hAnsi="Times New Roman" w:cs="Times New Roman"/>
                <w:sz w:val="28"/>
                <w:szCs w:val="28"/>
                <w:lang w:val="en-US"/>
              </w:rPr>
              <w:t>and</w:t>
            </w:r>
            <w:r w:rsidRPr="00F337EF">
              <w:rPr>
                <w:rFonts w:ascii="Times New Roman" w:hAnsi="Times New Roman" w:cs="Times New Roman"/>
                <w:sz w:val="28"/>
                <w:szCs w:val="28"/>
              </w:rPr>
              <w:t xml:space="preserve"> </w:t>
            </w:r>
            <w:r w:rsidRPr="00F337EF">
              <w:rPr>
                <w:rFonts w:ascii="Times New Roman" w:hAnsi="Times New Roman" w:cs="Times New Roman"/>
                <w:sz w:val="28"/>
                <w:szCs w:val="28"/>
                <w:lang w:val="en-US"/>
              </w:rPr>
              <w:t>Winter</w:t>
            </w:r>
            <w:r w:rsidRPr="00F337EF">
              <w:rPr>
                <w:rFonts w:ascii="Times New Roman" w:hAnsi="Times New Roman" w:cs="Times New Roman"/>
                <w:sz w:val="28"/>
                <w:szCs w:val="28"/>
              </w:rPr>
              <w:t xml:space="preserve"> </w:t>
            </w:r>
            <w:r w:rsidRPr="00F337EF">
              <w:rPr>
                <w:rFonts w:ascii="Times New Roman" w:hAnsi="Times New Roman" w:cs="Times New Roman"/>
                <w:sz w:val="28"/>
                <w:szCs w:val="28"/>
                <w:lang w:val="en-US"/>
              </w:rPr>
              <w:t>Wheat</w:t>
            </w:r>
            <w:r w:rsidRPr="00F337EF">
              <w:rPr>
                <w:rFonts w:ascii="Times New Roman" w:hAnsi="Times New Roman" w:cs="Times New Roman"/>
                <w:sz w:val="28"/>
                <w:szCs w:val="28"/>
              </w:rPr>
              <w:t xml:space="preserve"> </w:t>
            </w:r>
            <w:r w:rsidRPr="00F337EF">
              <w:rPr>
                <w:rFonts w:ascii="Times New Roman" w:hAnsi="Times New Roman" w:cs="Times New Roman"/>
                <w:sz w:val="28"/>
                <w:szCs w:val="28"/>
                <w:lang w:val="en-US"/>
              </w:rPr>
              <w:t>Observation</w:t>
            </w:r>
            <w:r w:rsidRPr="00F337EF">
              <w:rPr>
                <w:rFonts w:ascii="Times New Roman" w:hAnsi="Times New Roman" w:cs="Times New Roman"/>
                <w:sz w:val="28"/>
                <w:szCs w:val="28"/>
              </w:rPr>
              <w:t xml:space="preserve"> </w:t>
            </w:r>
            <w:r w:rsidRPr="00F337EF">
              <w:rPr>
                <w:rFonts w:ascii="Times New Roman" w:hAnsi="Times New Roman" w:cs="Times New Roman"/>
                <w:sz w:val="28"/>
                <w:szCs w:val="28"/>
                <w:lang w:val="en-US"/>
              </w:rPr>
              <w:t>Nursery</w:t>
            </w:r>
            <w:r w:rsidRPr="00F337EF">
              <w:rPr>
                <w:rFonts w:ascii="Times New Roman" w:hAnsi="Times New Roman" w:cs="Times New Roman"/>
                <w:sz w:val="28"/>
                <w:szCs w:val="28"/>
              </w:rPr>
              <w:t xml:space="preserve"> – </w:t>
            </w:r>
            <w:r w:rsidRPr="00F337EF">
              <w:rPr>
                <w:rFonts w:ascii="Times New Roman" w:hAnsi="Times New Roman" w:cs="Times New Roman"/>
                <w:sz w:val="28"/>
                <w:szCs w:val="28"/>
                <w:lang w:val="en-US"/>
              </w:rPr>
              <w:t>Semi</w:t>
            </w:r>
            <w:r w:rsidRPr="00F337EF">
              <w:rPr>
                <w:rFonts w:ascii="Times New Roman" w:hAnsi="Times New Roman" w:cs="Times New Roman"/>
                <w:sz w:val="28"/>
                <w:szCs w:val="28"/>
              </w:rPr>
              <w:t xml:space="preserve"> – </w:t>
            </w:r>
            <w:r w:rsidRPr="00F337EF">
              <w:rPr>
                <w:rFonts w:ascii="Times New Roman" w:hAnsi="Times New Roman" w:cs="Times New Roman"/>
                <w:sz w:val="28"/>
                <w:szCs w:val="28"/>
                <w:lang w:val="en-US"/>
              </w:rPr>
              <w:t>Arid</w:t>
            </w:r>
            <w:r w:rsidRPr="00F337EF">
              <w:rPr>
                <w:rFonts w:ascii="Times New Roman" w:hAnsi="Times New Roman" w:cs="Times New Roman"/>
                <w:sz w:val="28"/>
                <w:szCs w:val="28"/>
              </w:rPr>
              <w:t>)</w:t>
            </w:r>
          </w:p>
        </w:tc>
      </w:tr>
      <w:tr w:rsidR="00C011B9" w:rsidRPr="00F337EF" w14:paraId="029C1725" w14:textId="77777777" w:rsidTr="007F30A6">
        <w:trPr>
          <w:trHeight w:val="288"/>
        </w:trPr>
        <w:tc>
          <w:tcPr>
            <w:tcW w:w="2660" w:type="dxa"/>
          </w:tcPr>
          <w:p w14:paraId="4715C072" w14:textId="77777777" w:rsidR="00C011B9" w:rsidRPr="00F337EF" w:rsidRDefault="00C011B9">
            <w:pPr>
              <w:pStyle w:val="Default"/>
              <w:rPr>
                <w:sz w:val="28"/>
                <w:szCs w:val="28"/>
              </w:rPr>
            </w:pPr>
            <w:r w:rsidRPr="00F337EF">
              <w:rPr>
                <w:color w:val="auto"/>
                <w:sz w:val="28"/>
                <w:szCs w:val="28"/>
                <w:lang w:val="en-US"/>
              </w:rPr>
              <w:t>FAWWON</w:t>
            </w:r>
            <w:r w:rsidRPr="00F337EF">
              <w:rPr>
                <w:color w:val="auto"/>
                <w:sz w:val="28"/>
                <w:szCs w:val="28"/>
              </w:rPr>
              <w:t>-</w:t>
            </w:r>
            <w:r w:rsidRPr="00F337EF">
              <w:rPr>
                <w:color w:val="auto"/>
                <w:sz w:val="28"/>
                <w:szCs w:val="28"/>
                <w:lang w:val="en-US"/>
              </w:rPr>
              <w:t>IR</w:t>
            </w:r>
          </w:p>
        </w:tc>
        <w:tc>
          <w:tcPr>
            <w:tcW w:w="425" w:type="dxa"/>
          </w:tcPr>
          <w:p w14:paraId="2884A630" w14:textId="77777777" w:rsidR="00C011B9" w:rsidRPr="00F337EF" w:rsidRDefault="00C011B9">
            <w:pPr>
              <w:pStyle w:val="Default"/>
              <w:rPr>
                <w:sz w:val="28"/>
                <w:szCs w:val="28"/>
              </w:rPr>
            </w:pPr>
            <w:r w:rsidRPr="00F337EF">
              <w:rPr>
                <w:sz w:val="28"/>
                <w:szCs w:val="28"/>
              </w:rPr>
              <w:t>-</w:t>
            </w:r>
          </w:p>
        </w:tc>
        <w:tc>
          <w:tcPr>
            <w:tcW w:w="6237" w:type="dxa"/>
          </w:tcPr>
          <w:p w14:paraId="03E851F0" w14:textId="77777777" w:rsidR="00C011B9" w:rsidRPr="00F337EF" w:rsidRDefault="00C011B9" w:rsidP="00995693">
            <w:pPr>
              <w:pStyle w:val="Default"/>
              <w:rPr>
                <w:sz w:val="28"/>
                <w:szCs w:val="28"/>
              </w:rPr>
            </w:pPr>
            <w:proofErr w:type="spellStart"/>
            <w:r w:rsidRPr="00312A9E">
              <w:rPr>
                <w:color w:val="auto"/>
                <w:sz w:val="28"/>
                <w:szCs w:val="28"/>
              </w:rPr>
              <w:t>Суармалы</w:t>
            </w:r>
            <w:proofErr w:type="spellEnd"/>
            <w:r w:rsidRPr="00312A9E">
              <w:rPr>
                <w:color w:val="auto"/>
                <w:sz w:val="28"/>
                <w:szCs w:val="28"/>
              </w:rPr>
              <w:t xml:space="preserve"> </w:t>
            </w:r>
            <w:proofErr w:type="spellStart"/>
            <w:r w:rsidRPr="00312A9E">
              <w:rPr>
                <w:color w:val="auto"/>
                <w:sz w:val="28"/>
                <w:szCs w:val="28"/>
              </w:rPr>
              <w:t>жағдайда</w:t>
            </w:r>
            <w:proofErr w:type="spellEnd"/>
            <w:r w:rsidRPr="00312A9E">
              <w:rPr>
                <w:color w:val="auto"/>
                <w:sz w:val="28"/>
                <w:szCs w:val="28"/>
              </w:rPr>
              <w:t xml:space="preserve"> </w:t>
            </w:r>
            <w:proofErr w:type="spellStart"/>
            <w:r w:rsidRPr="00312A9E">
              <w:rPr>
                <w:color w:val="auto"/>
                <w:sz w:val="28"/>
                <w:szCs w:val="28"/>
              </w:rPr>
              <w:t>факультативті</w:t>
            </w:r>
            <w:proofErr w:type="spellEnd"/>
            <w:r w:rsidRPr="00312A9E">
              <w:rPr>
                <w:color w:val="auto"/>
                <w:sz w:val="28"/>
                <w:szCs w:val="28"/>
              </w:rPr>
              <w:t xml:space="preserve"> </w:t>
            </w:r>
            <w:proofErr w:type="spellStart"/>
            <w:r w:rsidRPr="00312A9E">
              <w:rPr>
                <w:color w:val="auto"/>
                <w:sz w:val="28"/>
                <w:szCs w:val="28"/>
              </w:rPr>
              <w:t>және</w:t>
            </w:r>
            <w:proofErr w:type="spellEnd"/>
            <w:r w:rsidRPr="00312A9E">
              <w:rPr>
                <w:color w:val="auto"/>
                <w:sz w:val="28"/>
                <w:szCs w:val="28"/>
              </w:rPr>
              <w:t xml:space="preserve"> </w:t>
            </w:r>
            <w:proofErr w:type="spellStart"/>
            <w:r w:rsidRPr="00312A9E">
              <w:rPr>
                <w:color w:val="auto"/>
                <w:sz w:val="28"/>
                <w:szCs w:val="28"/>
              </w:rPr>
              <w:t>күздік</w:t>
            </w:r>
            <w:proofErr w:type="spellEnd"/>
            <w:r w:rsidRPr="00312A9E">
              <w:rPr>
                <w:color w:val="auto"/>
                <w:sz w:val="28"/>
                <w:szCs w:val="28"/>
              </w:rPr>
              <w:t xml:space="preserve"> </w:t>
            </w:r>
            <w:proofErr w:type="spellStart"/>
            <w:r w:rsidRPr="00312A9E">
              <w:rPr>
                <w:color w:val="auto"/>
                <w:sz w:val="28"/>
                <w:szCs w:val="28"/>
              </w:rPr>
              <w:t>бидай</w:t>
            </w:r>
            <w:proofErr w:type="spellEnd"/>
            <w:r>
              <w:rPr>
                <w:color w:val="auto"/>
                <w:sz w:val="28"/>
                <w:szCs w:val="28"/>
                <w:lang w:val="kk-KZ"/>
              </w:rPr>
              <w:t>ды</w:t>
            </w:r>
            <w:r w:rsidRPr="00312A9E">
              <w:rPr>
                <w:color w:val="auto"/>
                <w:sz w:val="28"/>
                <w:szCs w:val="28"/>
              </w:rPr>
              <w:t xml:space="preserve"> </w:t>
            </w:r>
            <w:proofErr w:type="spellStart"/>
            <w:r w:rsidRPr="00312A9E">
              <w:rPr>
                <w:color w:val="auto"/>
                <w:sz w:val="28"/>
                <w:szCs w:val="28"/>
              </w:rPr>
              <w:t>бақылау</w:t>
            </w:r>
            <w:proofErr w:type="spellEnd"/>
            <w:r>
              <w:rPr>
                <w:color w:val="auto"/>
                <w:sz w:val="28"/>
                <w:szCs w:val="28"/>
                <w:lang w:val="kk-KZ"/>
              </w:rPr>
              <w:t xml:space="preserve"> питомнигі</w:t>
            </w:r>
            <w:r w:rsidRPr="00312A9E">
              <w:rPr>
                <w:color w:val="auto"/>
                <w:sz w:val="28"/>
                <w:szCs w:val="28"/>
              </w:rPr>
              <w:t xml:space="preserve"> </w:t>
            </w:r>
            <w:r w:rsidRPr="00F337EF">
              <w:rPr>
                <w:color w:val="auto"/>
                <w:sz w:val="28"/>
                <w:szCs w:val="28"/>
              </w:rPr>
              <w:t>(</w:t>
            </w:r>
            <w:r w:rsidRPr="00F337EF">
              <w:rPr>
                <w:color w:val="auto"/>
                <w:sz w:val="28"/>
                <w:szCs w:val="28"/>
                <w:lang w:val="en-US"/>
              </w:rPr>
              <w:t>Facultative</w:t>
            </w:r>
            <w:r w:rsidRPr="00F337EF">
              <w:rPr>
                <w:color w:val="auto"/>
                <w:sz w:val="28"/>
                <w:szCs w:val="28"/>
              </w:rPr>
              <w:t xml:space="preserve"> </w:t>
            </w:r>
            <w:r w:rsidRPr="00F337EF">
              <w:rPr>
                <w:color w:val="auto"/>
                <w:sz w:val="28"/>
                <w:szCs w:val="28"/>
                <w:lang w:val="en-US"/>
              </w:rPr>
              <w:t>and</w:t>
            </w:r>
            <w:r w:rsidRPr="00F337EF">
              <w:rPr>
                <w:color w:val="auto"/>
                <w:sz w:val="28"/>
                <w:szCs w:val="28"/>
              </w:rPr>
              <w:t xml:space="preserve"> </w:t>
            </w:r>
            <w:r w:rsidRPr="00F337EF">
              <w:rPr>
                <w:color w:val="auto"/>
                <w:sz w:val="28"/>
                <w:szCs w:val="28"/>
                <w:lang w:val="en-US"/>
              </w:rPr>
              <w:t>Winter</w:t>
            </w:r>
            <w:r w:rsidRPr="00F337EF">
              <w:rPr>
                <w:color w:val="auto"/>
                <w:sz w:val="28"/>
                <w:szCs w:val="28"/>
              </w:rPr>
              <w:t xml:space="preserve"> </w:t>
            </w:r>
            <w:r w:rsidRPr="00F337EF">
              <w:rPr>
                <w:color w:val="auto"/>
                <w:sz w:val="28"/>
                <w:szCs w:val="28"/>
                <w:lang w:val="en-US"/>
              </w:rPr>
              <w:t>Wheat</w:t>
            </w:r>
            <w:r w:rsidRPr="00F337EF">
              <w:rPr>
                <w:color w:val="auto"/>
                <w:sz w:val="28"/>
                <w:szCs w:val="28"/>
              </w:rPr>
              <w:t xml:space="preserve"> </w:t>
            </w:r>
            <w:r w:rsidRPr="00F337EF">
              <w:rPr>
                <w:color w:val="auto"/>
                <w:sz w:val="28"/>
                <w:szCs w:val="28"/>
                <w:lang w:val="en-US"/>
              </w:rPr>
              <w:t>Observation</w:t>
            </w:r>
            <w:r w:rsidRPr="00F337EF">
              <w:rPr>
                <w:color w:val="auto"/>
                <w:sz w:val="28"/>
                <w:szCs w:val="28"/>
              </w:rPr>
              <w:t xml:space="preserve"> </w:t>
            </w:r>
            <w:r w:rsidRPr="00F337EF">
              <w:rPr>
                <w:color w:val="auto"/>
                <w:sz w:val="28"/>
                <w:szCs w:val="28"/>
                <w:lang w:val="en-US"/>
              </w:rPr>
              <w:t>Nursery</w:t>
            </w:r>
            <w:r w:rsidR="0076312F">
              <w:rPr>
                <w:color w:val="auto"/>
                <w:sz w:val="28"/>
                <w:szCs w:val="28"/>
                <w:lang w:val="kk-KZ"/>
              </w:rPr>
              <w:t xml:space="preserve"> </w:t>
            </w:r>
            <w:r w:rsidR="0076312F">
              <w:rPr>
                <w:color w:val="auto"/>
                <w:sz w:val="28"/>
                <w:szCs w:val="28"/>
              </w:rPr>
              <w:t>–</w:t>
            </w:r>
            <w:r w:rsidR="0076312F">
              <w:rPr>
                <w:color w:val="auto"/>
                <w:sz w:val="28"/>
                <w:szCs w:val="28"/>
                <w:lang w:val="kk-KZ"/>
              </w:rPr>
              <w:t xml:space="preserve"> </w:t>
            </w:r>
            <w:r w:rsidRPr="00F337EF">
              <w:rPr>
                <w:color w:val="auto"/>
                <w:sz w:val="28"/>
                <w:szCs w:val="28"/>
                <w:lang w:val="en-US"/>
              </w:rPr>
              <w:t>Irrigated</w:t>
            </w:r>
            <w:r w:rsidRPr="00F337EF">
              <w:rPr>
                <w:color w:val="auto"/>
                <w:sz w:val="28"/>
                <w:szCs w:val="28"/>
              </w:rPr>
              <w:t>)</w:t>
            </w:r>
          </w:p>
        </w:tc>
      </w:tr>
      <w:tr w:rsidR="00C011B9" w:rsidRPr="00995693" w14:paraId="1E959B34" w14:textId="77777777" w:rsidTr="007F30A6">
        <w:trPr>
          <w:trHeight w:val="288"/>
        </w:trPr>
        <w:tc>
          <w:tcPr>
            <w:tcW w:w="2660" w:type="dxa"/>
          </w:tcPr>
          <w:p w14:paraId="39308756" w14:textId="77777777" w:rsidR="00C011B9" w:rsidRPr="00F337EF" w:rsidRDefault="00C011B9" w:rsidP="00C84A37">
            <w:pPr>
              <w:pStyle w:val="Default"/>
              <w:rPr>
                <w:rFonts w:eastAsia="TimesNewRoman"/>
                <w:sz w:val="28"/>
                <w:szCs w:val="28"/>
                <w:highlight w:val="yellow"/>
              </w:rPr>
            </w:pPr>
            <w:r w:rsidRPr="007F30A6">
              <w:rPr>
                <w:rFonts w:eastAsia="TimesNewRoman"/>
                <w:sz w:val="28"/>
                <w:szCs w:val="28"/>
              </w:rPr>
              <w:t>APR</w:t>
            </w:r>
          </w:p>
        </w:tc>
        <w:tc>
          <w:tcPr>
            <w:tcW w:w="425" w:type="dxa"/>
          </w:tcPr>
          <w:p w14:paraId="15C4BE1F" w14:textId="77777777" w:rsidR="00C011B9" w:rsidRPr="00F337EF" w:rsidRDefault="00C011B9">
            <w:pPr>
              <w:pStyle w:val="Default"/>
              <w:rPr>
                <w:sz w:val="28"/>
                <w:szCs w:val="28"/>
              </w:rPr>
            </w:pPr>
            <w:r w:rsidRPr="00F337EF">
              <w:rPr>
                <w:sz w:val="28"/>
                <w:szCs w:val="28"/>
              </w:rPr>
              <w:t>-</w:t>
            </w:r>
          </w:p>
        </w:tc>
        <w:tc>
          <w:tcPr>
            <w:tcW w:w="6237" w:type="dxa"/>
          </w:tcPr>
          <w:p w14:paraId="37BE6781" w14:textId="77777777" w:rsidR="00C011B9" w:rsidRPr="00995693" w:rsidRDefault="00C011B9" w:rsidP="00995693">
            <w:pPr>
              <w:pStyle w:val="ae"/>
              <w:shd w:val="clear" w:color="auto" w:fill="FFFFFF"/>
              <w:spacing w:before="0" w:beforeAutospacing="0" w:after="0" w:afterAutospacing="0"/>
              <w:textAlignment w:val="baseline"/>
              <w:rPr>
                <w:color w:val="000000"/>
                <w:sz w:val="28"/>
                <w:szCs w:val="28"/>
              </w:rPr>
            </w:pPr>
            <w:proofErr w:type="spellStart"/>
            <w:r w:rsidRPr="00995693">
              <w:rPr>
                <w:rStyle w:val="af5"/>
                <w:b w:val="0"/>
                <w:color w:val="000000"/>
                <w:sz w:val="28"/>
                <w:szCs w:val="28"/>
              </w:rPr>
              <w:t>Ересек</w:t>
            </w:r>
            <w:proofErr w:type="spellEnd"/>
            <w:r w:rsidRPr="00995693">
              <w:rPr>
                <w:rStyle w:val="af5"/>
                <w:b w:val="0"/>
                <w:color w:val="000000"/>
                <w:sz w:val="28"/>
                <w:szCs w:val="28"/>
              </w:rPr>
              <w:t xml:space="preserve"> </w:t>
            </w:r>
            <w:proofErr w:type="spellStart"/>
            <w:r w:rsidRPr="00995693">
              <w:rPr>
                <w:rStyle w:val="af5"/>
                <w:b w:val="0"/>
                <w:color w:val="000000"/>
                <w:sz w:val="28"/>
                <w:szCs w:val="28"/>
              </w:rPr>
              <w:t>өсімдіктер</w:t>
            </w:r>
            <w:proofErr w:type="spellEnd"/>
            <w:r>
              <w:rPr>
                <w:rStyle w:val="af5"/>
                <w:b w:val="0"/>
                <w:color w:val="000000"/>
                <w:sz w:val="28"/>
                <w:szCs w:val="28"/>
                <w:lang w:val="kk-KZ"/>
              </w:rPr>
              <w:t>де</w:t>
            </w:r>
            <w:r>
              <w:rPr>
                <w:rStyle w:val="af5"/>
                <w:b w:val="0"/>
                <w:color w:val="000000"/>
                <w:sz w:val="28"/>
                <w:szCs w:val="28"/>
              </w:rPr>
              <w:t>г</w:t>
            </w:r>
            <w:r>
              <w:rPr>
                <w:rStyle w:val="af5"/>
                <w:b w:val="0"/>
                <w:color w:val="000000"/>
                <w:sz w:val="28"/>
                <w:szCs w:val="28"/>
                <w:lang w:val="kk-KZ"/>
              </w:rPr>
              <w:t>і</w:t>
            </w:r>
            <w:r w:rsidRPr="00995693">
              <w:rPr>
                <w:rStyle w:val="af5"/>
                <w:b w:val="0"/>
                <w:color w:val="000000"/>
                <w:sz w:val="28"/>
                <w:szCs w:val="28"/>
              </w:rPr>
              <w:t xml:space="preserve"> </w:t>
            </w:r>
            <w:proofErr w:type="spellStart"/>
            <w:r w:rsidRPr="00995693">
              <w:rPr>
                <w:rStyle w:val="af5"/>
                <w:b w:val="0"/>
                <w:color w:val="000000"/>
                <w:sz w:val="28"/>
                <w:szCs w:val="28"/>
              </w:rPr>
              <w:t>төзімділік</w:t>
            </w:r>
            <w:proofErr w:type="spellEnd"/>
            <w:r w:rsidRPr="00995693">
              <w:rPr>
                <w:rStyle w:val="af5"/>
                <w:b w:val="0"/>
                <w:color w:val="000000"/>
                <w:sz w:val="28"/>
                <w:szCs w:val="28"/>
              </w:rPr>
              <w:t xml:space="preserve"> гендер. </w:t>
            </w:r>
            <w:proofErr w:type="spellStart"/>
            <w:r w:rsidRPr="00995693">
              <w:rPr>
                <w:rStyle w:val="af5"/>
                <w:b w:val="0"/>
                <w:color w:val="000000"/>
                <w:sz w:val="28"/>
                <w:szCs w:val="28"/>
              </w:rPr>
              <w:t>Бұл</w:t>
            </w:r>
            <w:proofErr w:type="spellEnd"/>
            <w:r w:rsidRPr="00995693">
              <w:rPr>
                <w:rStyle w:val="af5"/>
                <w:b w:val="0"/>
                <w:color w:val="000000"/>
                <w:sz w:val="28"/>
                <w:szCs w:val="28"/>
              </w:rPr>
              <w:t xml:space="preserve"> гендер </w:t>
            </w:r>
            <w:proofErr w:type="spellStart"/>
            <w:r w:rsidRPr="00995693">
              <w:rPr>
                <w:rStyle w:val="af5"/>
                <w:b w:val="0"/>
                <w:color w:val="000000"/>
                <w:sz w:val="28"/>
                <w:szCs w:val="28"/>
              </w:rPr>
              <w:t>өсімдіктің</w:t>
            </w:r>
            <w:proofErr w:type="spellEnd"/>
            <w:r w:rsidRPr="00995693">
              <w:rPr>
                <w:rStyle w:val="af5"/>
                <w:b w:val="0"/>
                <w:color w:val="000000"/>
                <w:sz w:val="28"/>
                <w:szCs w:val="28"/>
              </w:rPr>
              <w:t xml:space="preserve"> </w:t>
            </w:r>
            <w:proofErr w:type="spellStart"/>
            <w:r w:rsidRPr="00995693">
              <w:rPr>
                <w:rStyle w:val="af5"/>
                <w:b w:val="0"/>
                <w:color w:val="000000"/>
                <w:sz w:val="28"/>
                <w:szCs w:val="28"/>
              </w:rPr>
              <w:t>кейінгі</w:t>
            </w:r>
            <w:proofErr w:type="spellEnd"/>
            <w:r w:rsidRPr="00995693">
              <w:rPr>
                <w:rStyle w:val="af5"/>
                <w:b w:val="0"/>
                <w:color w:val="000000"/>
                <w:sz w:val="28"/>
                <w:szCs w:val="28"/>
              </w:rPr>
              <w:t xml:space="preserve"> даму </w:t>
            </w:r>
            <w:proofErr w:type="spellStart"/>
            <w:r w:rsidRPr="00995693">
              <w:rPr>
                <w:rStyle w:val="af5"/>
                <w:b w:val="0"/>
                <w:color w:val="000000"/>
                <w:sz w:val="28"/>
                <w:szCs w:val="28"/>
              </w:rPr>
              <w:t>кезеңдерінде</w:t>
            </w:r>
            <w:proofErr w:type="spellEnd"/>
            <w:r w:rsidRPr="00995693">
              <w:rPr>
                <w:rStyle w:val="af5"/>
                <w:b w:val="0"/>
                <w:color w:val="000000"/>
                <w:sz w:val="28"/>
                <w:szCs w:val="28"/>
              </w:rPr>
              <w:t xml:space="preserve"> </w:t>
            </w:r>
            <w:proofErr w:type="spellStart"/>
            <w:r w:rsidRPr="00995693">
              <w:rPr>
                <w:rStyle w:val="af5"/>
                <w:b w:val="0"/>
                <w:color w:val="000000"/>
                <w:sz w:val="28"/>
                <w:szCs w:val="28"/>
              </w:rPr>
              <w:t>ішінара</w:t>
            </w:r>
            <w:proofErr w:type="spellEnd"/>
            <w:r w:rsidRPr="00995693">
              <w:rPr>
                <w:rStyle w:val="af5"/>
                <w:b w:val="0"/>
                <w:color w:val="000000"/>
                <w:sz w:val="28"/>
                <w:szCs w:val="28"/>
              </w:rPr>
              <w:t xml:space="preserve"> </w:t>
            </w:r>
            <w:r>
              <w:rPr>
                <w:rStyle w:val="af5"/>
                <w:b w:val="0"/>
                <w:color w:val="000000"/>
                <w:sz w:val="28"/>
                <w:szCs w:val="28"/>
                <w:lang w:val="kk-KZ"/>
              </w:rPr>
              <w:t>төзімділікті</w:t>
            </w:r>
            <w:r w:rsidRPr="00995693">
              <w:rPr>
                <w:rStyle w:val="af5"/>
                <w:b w:val="0"/>
                <w:color w:val="000000"/>
                <w:sz w:val="28"/>
                <w:szCs w:val="28"/>
              </w:rPr>
              <w:t xml:space="preserve"> </w:t>
            </w:r>
            <w:proofErr w:type="spellStart"/>
            <w:r w:rsidRPr="00995693">
              <w:rPr>
                <w:rStyle w:val="af5"/>
                <w:b w:val="0"/>
                <w:color w:val="000000"/>
                <w:sz w:val="28"/>
                <w:szCs w:val="28"/>
              </w:rPr>
              <w:t>қамтамасыз</w:t>
            </w:r>
            <w:proofErr w:type="spellEnd"/>
            <w:r w:rsidRPr="00995693">
              <w:rPr>
                <w:rStyle w:val="af5"/>
                <w:b w:val="0"/>
                <w:color w:val="000000"/>
                <w:sz w:val="28"/>
                <w:szCs w:val="28"/>
              </w:rPr>
              <w:t xml:space="preserve"> </w:t>
            </w:r>
            <w:proofErr w:type="spellStart"/>
            <w:r w:rsidRPr="00995693">
              <w:rPr>
                <w:rStyle w:val="af5"/>
                <w:b w:val="0"/>
                <w:color w:val="000000"/>
                <w:sz w:val="28"/>
                <w:szCs w:val="28"/>
              </w:rPr>
              <w:t>етеді</w:t>
            </w:r>
            <w:proofErr w:type="spellEnd"/>
            <w:r w:rsidRPr="00995693">
              <w:rPr>
                <w:rStyle w:val="af5"/>
                <w:b w:val="0"/>
                <w:color w:val="000000"/>
                <w:sz w:val="28"/>
                <w:szCs w:val="28"/>
              </w:rPr>
              <w:t xml:space="preserve">. </w:t>
            </w:r>
            <w:r>
              <w:rPr>
                <w:rStyle w:val="af5"/>
                <w:b w:val="0"/>
                <w:color w:val="000000"/>
                <w:sz w:val="28"/>
                <w:szCs w:val="28"/>
                <w:lang w:val="kk-KZ"/>
              </w:rPr>
              <w:t>П</w:t>
            </w:r>
            <w:proofErr w:type="spellStart"/>
            <w:r w:rsidRPr="00995693">
              <w:rPr>
                <w:rStyle w:val="af5"/>
                <w:b w:val="0"/>
                <w:color w:val="000000"/>
                <w:sz w:val="28"/>
                <w:szCs w:val="28"/>
              </w:rPr>
              <w:t>атогендік</w:t>
            </w:r>
            <w:proofErr w:type="spellEnd"/>
            <w:r w:rsidRPr="00995693">
              <w:rPr>
                <w:rStyle w:val="af5"/>
                <w:b w:val="0"/>
                <w:color w:val="000000"/>
                <w:sz w:val="28"/>
                <w:szCs w:val="28"/>
              </w:rPr>
              <w:t xml:space="preserve"> </w:t>
            </w:r>
            <w:proofErr w:type="spellStart"/>
            <w:r w:rsidRPr="00995693">
              <w:rPr>
                <w:rStyle w:val="af5"/>
                <w:b w:val="0"/>
                <w:color w:val="000000"/>
                <w:sz w:val="28"/>
                <w:szCs w:val="28"/>
              </w:rPr>
              <w:t>эволюцияны</w:t>
            </w:r>
            <w:proofErr w:type="spellEnd"/>
            <w:r w:rsidRPr="00995693">
              <w:rPr>
                <w:rStyle w:val="af5"/>
                <w:b w:val="0"/>
                <w:color w:val="000000"/>
                <w:sz w:val="28"/>
                <w:szCs w:val="28"/>
              </w:rPr>
              <w:t xml:space="preserve"> </w:t>
            </w:r>
            <w:proofErr w:type="spellStart"/>
            <w:r w:rsidRPr="00995693">
              <w:rPr>
                <w:rStyle w:val="af5"/>
                <w:b w:val="0"/>
                <w:color w:val="000000"/>
                <w:sz w:val="28"/>
                <w:szCs w:val="28"/>
              </w:rPr>
              <w:t>дамытпай</w:t>
            </w:r>
            <w:proofErr w:type="spellEnd"/>
            <w:r w:rsidRPr="00995693">
              <w:rPr>
                <w:rStyle w:val="af5"/>
                <w:b w:val="0"/>
                <w:color w:val="000000"/>
                <w:sz w:val="28"/>
                <w:szCs w:val="28"/>
              </w:rPr>
              <w:t xml:space="preserve"> </w:t>
            </w:r>
            <w:proofErr w:type="spellStart"/>
            <w:r w:rsidRPr="00995693">
              <w:rPr>
                <w:rStyle w:val="af5"/>
                <w:b w:val="0"/>
                <w:color w:val="000000"/>
                <w:sz w:val="28"/>
                <w:szCs w:val="28"/>
              </w:rPr>
              <w:t>төзімділікті</w:t>
            </w:r>
            <w:proofErr w:type="spellEnd"/>
            <w:r w:rsidRPr="00995693">
              <w:rPr>
                <w:rStyle w:val="af5"/>
                <w:b w:val="0"/>
                <w:color w:val="000000"/>
                <w:sz w:val="28"/>
                <w:szCs w:val="28"/>
              </w:rPr>
              <w:t xml:space="preserve"> </w:t>
            </w:r>
            <w:proofErr w:type="spellStart"/>
            <w:r w:rsidRPr="00995693">
              <w:rPr>
                <w:rStyle w:val="af5"/>
                <w:b w:val="0"/>
                <w:color w:val="000000"/>
                <w:sz w:val="28"/>
                <w:szCs w:val="28"/>
              </w:rPr>
              <w:t>ұзағырақ</w:t>
            </w:r>
            <w:proofErr w:type="spellEnd"/>
            <w:r w:rsidRPr="00995693">
              <w:rPr>
                <w:rStyle w:val="af5"/>
                <w:b w:val="0"/>
                <w:color w:val="000000"/>
                <w:sz w:val="28"/>
                <w:szCs w:val="28"/>
              </w:rPr>
              <w:t xml:space="preserve"> </w:t>
            </w:r>
            <w:r>
              <w:rPr>
                <w:rStyle w:val="af5"/>
                <w:b w:val="0"/>
                <w:color w:val="000000"/>
                <w:sz w:val="28"/>
                <w:szCs w:val="28"/>
                <w:lang w:val="kk-KZ"/>
              </w:rPr>
              <w:t>сақтай</w:t>
            </w:r>
            <w:r w:rsidRPr="00995693">
              <w:rPr>
                <w:rStyle w:val="af5"/>
                <w:b w:val="0"/>
                <w:color w:val="000000"/>
                <w:sz w:val="28"/>
                <w:szCs w:val="28"/>
              </w:rPr>
              <w:t xml:space="preserve"> </w:t>
            </w:r>
            <w:proofErr w:type="spellStart"/>
            <w:r w:rsidRPr="00995693">
              <w:rPr>
                <w:rStyle w:val="af5"/>
                <w:b w:val="0"/>
                <w:color w:val="000000"/>
                <w:sz w:val="28"/>
                <w:szCs w:val="28"/>
              </w:rPr>
              <w:t>алады</w:t>
            </w:r>
            <w:proofErr w:type="spellEnd"/>
            <w:r w:rsidRPr="00995693">
              <w:rPr>
                <w:rStyle w:val="af5"/>
                <w:b w:val="0"/>
                <w:color w:val="000000"/>
                <w:sz w:val="28"/>
                <w:szCs w:val="28"/>
              </w:rPr>
              <w:t>.</w:t>
            </w:r>
          </w:p>
        </w:tc>
      </w:tr>
      <w:tr w:rsidR="00C011B9" w:rsidRPr="00F337EF" w14:paraId="3E61E9E7" w14:textId="77777777" w:rsidTr="007F30A6">
        <w:trPr>
          <w:trHeight w:val="288"/>
        </w:trPr>
        <w:tc>
          <w:tcPr>
            <w:tcW w:w="2660" w:type="dxa"/>
          </w:tcPr>
          <w:p w14:paraId="6C6FDD79" w14:textId="77777777" w:rsidR="00C011B9" w:rsidRPr="00F337EF" w:rsidRDefault="00C011B9">
            <w:pPr>
              <w:pStyle w:val="Default"/>
              <w:rPr>
                <w:color w:val="auto"/>
                <w:sz w:val="28"/>
                <w:szCs w:val="28"/>
              </w:rPr>
            </w:pPr>
            <w:r w:rsidRPr="00F337EF">
              <w:rPr>
                <w:color w:val="auto"/>
                <w:sz w:val="28"/>
                <w:szCs w:val="28"/>
              </w:rPr>
              <w:t>ИРН</w:t>
            </w:r>
          </w:p>
        </w:tc>
        <w:tc>
          <w:tcPr>
            <w:tcW w:w="425" w:type="dxa"/>
          </w:tcPr>
          <w:p w14:paraId="1A906505" w14:textId="77777777" w:rsidR="00C011B9" w:rsidRPr="00F337EF" w:rsidRDefault="00C011B9">
            <w:pPr>
              <w:pStyle w:val="Default"/>
              <w:rPr>
                <w:sz w:val="28"/>
                <w:szCs w:val="28"/>
              </w:rPr>
            </w:pPr>
            <w:r w:rsidRPr="00F337EF">
              <w:rPr>
                <w:sz w:val="28"/>
                <w:szCs w:val="28"/>
              </w:rPr>
              <w:t>-</w:t>
            </w:r>
          </w:p>
        </w:tc>
        <w:tc>
          <w:tcPr>
            <w:tcW w:w="6237" w:type="dxa"/>
          </w:tcPr>
          <w:p w14:paraId="3080203F" w14:textId="77777777" w:rsidR="00C011B9" w:rsidRPr="00F337EF" w:rsidRDefault="00C011B9" w:rsidP="00995693">
            <w:pPr>
              <w:pStyle w:val="Default"/>
              <w:rPr>
                <w:color w:val="auto"/>
                <w:sz w:val="28"/>
                <w:szCs w:val="28"/>
              </w:rPr>
            </w:pPr>
            <w:proofErr w:type="spellStart"/>
            <w:r w:rsidRPr="00995693">
              <w:rPr>
                <w:color w:val="auto"/>
                <w:sz w:val="28"/>
                <w:szCs w:val="28"/>
              </w:rPr>
              <w:t>Сәйкестендір</w:t>
            </w:r>
            <w:proofErr w:type="spellEnd"/>
            <w:r>
              <w:rPr>
                <w:color w:val="auto"/>
                <w:sz w:val="28"/>
                <w:szCs w:val="28"/>
                <w:lang w:val="kk-KZ"/>
              </w:rPr>
              <w:t>іп</w:t>
            </w:r>
            <w:r w:rsidRPr="00995693">
              <w:rPr>
                <w:color w:val="auto"/>
                <w:sz w:val="28"/>
                <w:szCs w:val="28"/>
              </w:rPr>
              <w:t xml:space="preserve"> </w:t>
            </w:r>
            <w:proofErr w:type="spellStart"/>
            <w:r w:rsidRPr="00995693">
              <w:rPr>
                <w:color w:val="auto"/>
                <w:sz w:val="28"/>
                <w:szCs w:val="28"/>
              </w:rPr>
              <w:t>тіркеу</w:t>
            </w:r>
            <w:proofErr w:type="spellEnd"/>
            <w:r w:rsidRPr="00995693">
              <w:rPr>
                <w:color w:val="auto"/>
                <w:sz w:val="28"/>
                <w:szCs w:val="28"/>
              </w:rPr>
              <w:t xml:space="preserve"> </w:t>
            </w:r>
            <w:proofErr w:type="spellStart"/>
            <w:r w:rsidRPr="00995693">
              <w:rPr>
                <w:color w:val="auto"/>
                <w:sz w:val="28"/>
                <w:szCs w:val="28"/>
              </w:rPr>
              <w:t>нөмірі</w:t>
            </w:r>
            <w:proofErr w:type="spellEnd"/>
          </w:p>
        </w:tc>
      </w:tr>
      <w:tr w:rsidR="00C011B9" w:rsidRPr="00F337EF" w14:paraId="4F0C857D" w14:textId="77777777" w:rsidTr="007F30A6">
        <w:trPr>
          <w:trHeight w:val="288"/>
        </w:trPr>
        <w:tc>
          <w:tcPr>
            <w:tcW w:w="2660" w:type="dxa"/>
          </w:tcPr>
          <w:p w14:paraId="4D5714AA" w14:textId="77777777" w:rsidR="00C011B9" w:rsidRPr="00F337EF" w:rsidRDefault="00C011B9">
            <w:pPr>
              <w:pStyle w:val="Default"/>
              <w:rPr>
                <w:color w:val="auto"/>
                <w:sz w:val="28"/>
                <w:szCs w:val="28"/>
              </w:rPr>
            </w:pPr>
            <w:r>
              <w:rPr>
                <w:color w:val="auto"/>
                <w:sz w:val="28"/>
                <w:szCs w:val="28"/>
              </w:rPr>
              <w:t>П</w:t>
            </w:r>
            <w:r>
              <w:rPr>
                <w:color w:val="auto"/>
                <w:sz w:val="28"/>
                <w:szCs w:val="28"/>
                <w:lang w:val="kk-KZ"/>
              </w:rPr>
              <w:t>Т</w:t>
            </w:r>
            <w:r w:rsidRPr="00F337EF">
              <w:rPr>
                <w:color w:val="auto"/>
                <w:sz w:val="28"/>
                <w:szCs w:val="28"/>
              </w:rPr>
              <w:t>Р</w:t>
            </w:r>
          </w:p>
        </w:tc>
        <w:tc>
          <w:tcPr>
            <w:tcW w:w="425" w:type="dxa"/>
          </w:tcPr>
          <w:p w14:paraId="20C09E1E" w14:textId="77777777" w:rsidR="00C011B9" w:rsidRPr="00F337EF" w:rsidRDefault="00C011B9">
            <w:pPr>
              <w:pStyle w:val="Default"/>
              <w:rPr>
                <w:sz w:val="28"/>
                <w:szCs w:val="28"/>
              </w:rPr>
            </w:pPr>
            <w:r w:rsidRPr="00F337EF">
              <w:rPr>
                <w:sz w:val="28"/>
                <w:szCs w:val="28"/>
              </w:rPr>
              <w:t>-</w:t>
            </w:r>
          </w:p>
        </w:tc>
        <w:tc>
          <w:tcPr>
            <w:tcW w:w="6237" w:type="dxa"/>
          </w:tcPr>
          <w:p w14:paraId="187EAF01" w14:textId="77777777" w:rsidR="00C011B9" w:rsidRPr="00F337EF" w:rsidRDefault="00C011B9">
            <w:pPr>
              <w:pStyle w:val="Default"/>
              <w:rPr>
                <w:color w:val="auto"/>
                <w:sz w:val="28"/>
                <w:szCs w:val="28"/>
              </w:rPr>
            </w:pPr>
            <w:proofErr w:type="spellStart"/>
            <w:r w:rsidRPr="00995693">
              <w:rPr>
                <w:color w:val="auto"/>
                <w:sz w:val="28"/>
                <w:szCs w:val="28"/>
              </w:rPr>
              <w:t>Полимеразды</w:t>
            </w:r>
            <w:proofErr w:type="spellEnd"/>
            <w:r w:rsidRPr="00995693">
              <w:rPr>
                <w:color w:val="auto"/>
                <w:sz w:val="28"/>
                <w:szCs w:val="28"/>
              </w:rPr>
              <w:t xml:space="preserve"> </w:t>
            </w:r>
            <w:proofErr w:type="spellStart"/>
            <w:r w:rsidRPr="00995693">
              <w:rPr>
                <w:color w:val="auto"/>
                <w:sz w:val="28"/>
                <w:szCs w:val="28"/>
              </w:rPr>
              <w:t>тізбекті</w:t>
            </w:r>
            <w:proofErr w:type="spellEnd"/>
            <w:r w:rsidRPr="00995693">
              <w:rPr>
                <w:color w:val="auto"/>
                <w:sz w:val="28"/>
                <w:szCs w:val="28"/>
              </w:rPr>
              <w:t xml:space="preserve"> реакция</w:t>
            </w:r>
          </w:p>
        </w:tc>
      </w:tr>
      <w:tr w:rsidR="00C011B9" w:rsidRPr="00F337EF" w14:paraId="5C5873A0" w14:textId="77777777" w:rsidTr="007F30A6">
        <w:trPr>
          <w:trHeight w:val="288"/>
        </w:trPr>
        <w:tc>
          <w:tcPr>
            <w:tcW w:w="2660" w:type="dxa"/>
          </w:tcPr>
          <w:p w14:paraId="2E69FB3B" w14:textId="77777777" w:rsidR="00C011B9" w:rsidRPr="00F337EF" w:rsidRDefault="00C011B9" w:rsidP="008E5A20">
            <w:pPr>
              <w:pStyle w:val="Default"/>
              <w:rPr>
                <w:sz w:val="28"/>
                <w:szCs w:val="28"/>
              </w:rPr>
            </w:pPr>
            <w:r w:rsidRPr="00F337EF">
              <w:rPr>
                <w:sz w:val="28"/>
                <w:szCs w:val="28"/>
              </w:rPr>
              <w:t xml:space="preserve">НСР </w:t>
            </w:r>
          </w:p>
        </w:tc>
        <w:tc>
          <w:tcPr>
            <w:tcW w:w="425" w:type="dxa"/>
          </w:tcPr>
          <w:p w14:paraId="32D7D2B6" w14:textId="77777777" w:rsidR="00C011B9" w:rsidRPr="00F337EF" w:rsidRDefault="00C011B9" w:rsidP="008E5A20">
            <w:pPr>
              <w:pStyle w:val="Default"/>
              <w:rPr>
                <w:sz w:val="28"/>
                <w:szCs w:val="28"/>
              </w:rPr>
            </w:pPr>
            <w:r w:rsidRPr="00F337EF">
              <w:rPr>
                <w:sz w:val="28"/>
                <w:szCs w:val="28"/>
              </w:rPr>
              <w:t xml:space="preserve">- </w:t>
            </w:r>
          </w:p>
        </w:tc>
        <w:tc>
          <w:tcPr>
            <w:tcW w:w="6237" w:type="dxa"/>
          </w:tcPr>
          <w:p w14:paraId="1CBB6683" w14:textId="77777777" w:rsidR="00C011B9" w:rsidRPr="00F337EF" w:rsidRDefault="00C011B9" w:rsidP="008E5A20">
            <w:pPr>
              <w:pStyle w:val="Default"/>
              <w:rPr>
                <w:sz w:val="28"/>
                <w:szCs w:val="28"/>
              </w:rPr>
            </w:pPr>
            <w:proofErr w:type="spellStart"/>
            <w:r w:rsidRPr="00995693">
              <w:rPr>
                <w:sz w:val="28"/>
                <w:szCs w:val="28"/>
              </w:rPr>
              <w:t>Ең</w:t>
            </w:r>
            <w:proofErr w:type="spellEnd"/>
            <w:r w:rsidRPr="00995693">
              <w:rPr>
                <w:sz w:val="28"/>
                <w:szCs w:val="28"/>
              </w:rPr>
              <w:t xml:space="preserve"> аз </w:t>
            </w:r>
            <w:proofErr w:type="spellStart"/>
            <w:r w:rsidRPr="00995693">
              <w:rPr>
                <w:sz w:val="28"/>
                <w:szCs w:val="28"/>
              </w:rPr>
              <w:t>орташа</w:t>
            </w:r>
            <w:proofErr w:type="spellEnd"/>
            <w:r w:rsidRPr="00995693">
              <w:rPr>
                <w:sz w:val="28"/>
                <w:szCs w:val="28"/>
              </w:rPr>
              <w:t xml:space="preserve"> </w:t>
            </w:r>
            <w:proofErr w:type="spellStart"/>
            <w:r w:rsidRPr="00995693">
              <w:rPr>
                <w:sz w:val="28"/>
                <w:szCs w:val="28"/>
              </w:rPr>
              <w:t>айырмашылық</w:t>
            </w:r>
            <w:proofErr w:type="spellEnd"/>
          </w:p>
        </w:tc>
      </w:tr>
      <w:tr w:rsidR="00C011B9" w:rsidRPr="00F337EF" w14:paraId="4FD2F320" w14:textId="77777777" w:rsidTr="007F30A6">
        <w:trPr>
          <w:trHeight w:val="288"/>
        </w:trPr>
        <w:tc>
          <w:tcPr>
            <w:tcW w:w="2660" w:type="dxa"/>
          </w:tcPr>
          <w:p w14:paraId="48589844" w14:textId="77777777" w:rsidR="00C011B9" w:rsidRPr="00CD31DA" w:rsidRDefault="00C011B9" w:rsidP="00CD31DA">
            <w:pPr>
              <w:pStyle w:val="Default"/>
              <w:rPr>
                <w:sz w:val="28"/>
                <w:szCs w:val="28"/>
                <w:lang w:val="kk-KZ"/>
              </w:rPr>
            </w:pPr>
            <w:r w:rsidRPr="00F337EF">
              <w:rPr>
                <w:rFonts w:eastAsia="TimesNewRoman"/>
                <w:sz w:val="28"/>
                <w:szCs w:val="28"/>
              </w:rPr>
              <w:t>КС</w:t>
            </w:r>
            <w:r w:rsidR="00CD31DA">
              <w:rPr>
                <w:rFonts w:eastAsia="TimesNewRoman"/>
                <w:sz w:val="28"/>
                <w:szCs w:val="28"/>
                <w:lang w:val="kk-KZ"/>
              </w:rPr>
              <w:t>С</w:t>
            </w:r>
          </w:p>
        </w:tc>
        <w:tc>
          <w:tcPr>
            <w:tcW w:w="425" w:type="dxa"/>
          </w:tcPr>
          <w:p w14:paraId="09D64C10" w14:textId="77777777" w:rsidR="00C011B9" w:rsidRPr="00995693" w:rsidRDefault="00C011B9" w:rsidP="008E5A20">
            <w:pPr>
              <w:pStyle w:val="Default"/>
              <w:rPr>
                <w:sz w:val="28"/>
                <w:szCs w:val="28"/>
                <w:lang w:val="kk-KZ"/>
              </w:rPr>
            </w:pPr>
            <w:r>
              <w:rPr>
                <w:sz w:val="28"/>
                <w:szCs w:val="28"/>
                <w:lang w:val="kk-KZ"/>
              </w:rPr>
              <w:t>-</w:t>
            </w:r>
          </w:p>
        </w:tc>
        <w:tc>
          <w:tcPr>
            <w:tcW w:w="6237" w:type="dxa"/>
          </w:tcPr>
          <w:p w14:paraId="7D30AFBD" w14:textId="77777777" w:rsidR="00C011B9" w:rsidRPr="00995693" w:rsidRDefault="00C011B9" w:rsidP="008E5A20">
            <w:pPr>
              <w:pStyle w:val="Default"/>
              <w:rPr>
                <w:sz w:val="28"/>
                <w:szCs w:val="28"/>
                <w:lang w:val="kk-KZ"/>
              </w:rPr>
            </w:pPr>
            <w:r w:rsidRPr="00F337EF">
              <w:rPr>
                <w:sz w:val="28"/>
                <w:szCs w:val="28"/>
              </w:rPr>
              <w:t>Конкурс</w:t>
            </w:r>
            <w:r>
              <w:rPr>
                <w:sz w:val="28"/>
                <w:szCs w:val="28"/>
                <w:lang w:val="kk-KZ"/>
              </w:rPr>
              <w:t xml:space="preserve">тық </w:t>
            </w:r>
            <w:r w:rsidRPr="00F337EF">
              <w:rPr>
                <w:sz w:val="28"/>
                <w:szCs w:val="28"/>
              </w:rPr>
              <w:t>сорт</w:t>
            </w:r>
            <w:r>
              <w:rPr>
                <w:sz w:val="28"/>
                <w:szCs w:val="28"/>
                <w:lang w:val="kk-KZ"/>
              </w:rPr>
              <w:t>сынау</w:t>
            </w:r>
          </w:p>
        </w:tc>
      </w:tr>
      <w:tr w:rsidR="00C011B9" w:rsidRPr="00F337EF" w14:paraId="1D588B2E" w14:textId="77777777" w:rsidTr="007F30A6">
        <w:trPr>
          <w:trHeight w:val="288"/>
        </w:trPr>
        <w:tc>
          <w:tcPr>
            <w:tcW w:w="2660" w:type="dxa"/>
          </w:tcPr>
          <w:p w14:paraId="6AC5EA10" w14:textId="77777777" w:rsidR="00C011B9" w:rsidRPr="00F337EF" w:rsidRDefault="00C011B9" w:rsidP="008E5A20">
            <w:pPr>
              <w:pStyle w:val="Default"/>
              <w:rPr>
                <w:sz w:val="28"/>
                <w:szCs w:val="28"/>
              </w:rPr>
            </w:pPr>
            <w:r w:rsidRPr="00F337EF">
              <w:rPr>
                <w:sz w:val="28"/>
                <w:szCs w:val="28"/>
              </w:rPr>
              <w:t xml:space="preserve">°С </w:t>
            </w:r>
          </w:p>
        </w:tc>
        <w:tc>
          <w:tcPr>
            <w:tcW w:w="425" w:type="dxa"/>
          </w:tcPr>
          <w:p w14:paraId="45B1670A" w14:textId="77777777" w:rsidR="00C011B9" w:rsidRPr="00F337EF" w:rsidRDefault="00C011B9" w:rsidP="008E5A20">
            <w:pPr>
              <w:pStyle w:val="Default"/>
              <w:rPr>
                <w:sz w:val="28"/>
                <w:szCs w:val="28"/>
              </w:rPr>
            </w:pPr>
            <w:r w:rsidRPr="00F337EF">
              <w:rPr>
                <w:sz w:val="28"/>
                <w:szCs w:val="28"/>
              </w:rPr>
              <w:t xml:space="preserve">- </w:t>
            </w:r>
          </w:p>
        </w:tc>
        <w:tc>
          <w:tcPr>
            <w:tcW w:w="6237" w:type="dxa"/>
          </w:tcPr>
          <w:p w14:paraId="41CAD4F5" w14:textId="77777777" w:rsidR="00C011B9" w:rsidRPr="00995693" w:rsidRDefault="00C011B9" w:rsidP="008E5A20">
            <w:pPr>
              <w:pStyle w:val="Default"/>
              <w:rPr>
                <w:sz w:val="28"/>
                <w:szCs w:val="28"/>
                <w:lang w:val="kk-KZ"/>
              </w:rPr>
            </w:pPr>
            <w:proofErr w:type="spellStart"/>
            <w:r w:rsidRPr="00F337EF">
              <w:rPr>
                <w:sz w:val="28"/>
                <w:szCs w:val="28"/>
              </w:rPr>
              <w:t>Цeльси</w:t>
            </w:r>
            <w:proofErr w:type="spellEnd"/>
            <w:r>
              <w:rPr>
                <w:sz w:val="28"/>
                <w:szCs w:val="28"/>
                <w:lang w:val="kk-KZ"/>
              </w:rPr>
              <w:t>я бойынша</w:t>
            </w:r>
            <w:r w:rsidRPr="00F337EF">
              <w:rPr>
                <w:sz w:val="28"/>
                <w:szCs w:val="28"/>
              </w:rPr>
              <w:t xml:space="preserve"> </w:t>
            </w:r>
            <w:proofErr w:type="spellStart"/>
            <w:r w:rsidRPr="00F337EF">
              <w:rPr>
                <w:sz w:val="28"/>
                <w:szCs w:val="28"/>
              </w:rPr>
              <w:t>грaдус</w:t>
            </w:r>
            <w:proofErr w:type="spellEnd"/>
          </w:p>
        </w:tc>
      </w:tr>
      <w:tr w:rsidR="00C011B9" w:rsidRPr="00F337EF" w14:paraId="297C3485" w14:textId="77777777" w:rsidTr="007F30A6">
        <w:trPr>
          <w:trHeight w:val="127"/>
        </w:trPr>
        <w:tc>
          <w:tcPr>
            <w:tcW w:w="2660" w:type="dxa"/>
          </w:tcPr>
          <w:p w14:paraId="68E024D2" w14:textId="77777777" w:rsidR="00C011B9" w:rsidRPr="00F337EF" w:rsidRDefault="00C011B9">
            <w:pPr>
              <w:pStyle w:val="Default"/>
              <w:rPr>
                <w:sz w:val="28"/>
                <w:szCs w:val="28"/>
              </w:rPr>
            </w:pPr>
            <w:proofErr w:type="spellStart"/>
            <w:r w:rsidRPr="00F337EF">
              <w:rPr>
                <w:sz w:val="28"/>
                <w:szCs w:val="28"/>
              </w:rPr>
              <w:t>гa</w:t>
            </w:r>
            <w:proofErr w:type="spellEnd"/>
            <w:r w:rsidRPr="00F337EF">
              <w:rPr>
                <w:sz w:val="28"/>
                <w:szCs w:val="28"/>
              </w:rPr>
              <w:t xml:space="preserve"> </w:t>
            </w:r>
          </w:p>
        </w:tc>
        <w:tc>
          <w:tcPr>
            <w:tcW w:w="425" w:type="dxa"/>
          </w:tcPr>
          <w:p w14:paraId="79F18692" w14:textId="77777777" w:rsidR="00C011B9" w:rsidRPr="00F337EF" w:rsidRDefault="00C011B9">
            <w:pPr>
              <w:pStyle w:val="Default"/>
              <w:rPr>
                <w:sz w:val="28"/>
                <w:szCs w:val="28"/>
              </w:rPr>
            </w:pPr>
            <w:r w:rsidRPr="00F337EF">
              <w:rPr>
                <w:sz w:val="28"/>
                <w:szCs w:val="28"/>
              </w:rPr>
              <w:t xml:space="preserve">- </w:t>
            </w:r>
          </w:p>
        </w:tc>
        <w:tc>
          <w:tcPr>
            <w:tcW w:w="6237" w:type="dxa"/>
          </w:tcPr>
          <w:p w14:paraId="41C479AA" w14:textId="77777777" w:rsidR="00C011B9" w:rsidRPr="00F337EF" w:rsidRDefault="00C011B9">
            <w:pPr>
              <w:pStyle w:val="Default"/>
              <w:rPr>
                <w:sz w:val="28"/>
                <w:szCs w:val="28"/>
              </w:rPr>
            </w:pPr>
            <w:proofErr w:type="spellStart"/>
            <w:r w:rsidRPr="00F337EF">
              <w:rPr>
                <w:sz w:val="28"/>
                <w:szCs w:val="28"/>
              </w:rPr>
              <w:t>гeктaр</w:t>
            </w:r>
            <w:proofErr w:type="spellEnd"/>
            <w:r w:rsidRPr="00F337EF">
              <w:rPr>
                <w:sz w:val="28"/>
                <w:szCs w:val="28"/>
              </w:rPr>
              <w:t xml:space="preserve"> </w:t>
            </w:r>
          </w:p>
        </w:tc>
      </w:tr>
      <w:tr w:rsidR="00C011B9" w:rsidRPr="00F337EF" w14:paraId="473FABB8" w14:textId="77777777" w:rsidTr="007F30A6">
        <w:trPr>
          <w:trHeight w:val="127"/>
        </w:trPr>
        <w:tc>
          <w:tcPr>
            <w:tcW w:w="2660" w:type="dxa"/>
          </w:tcPr>
          <w:p w14:paraId="1CF789EA" w14:textId="77777777" w:rsidR="00C011B9" w:rsidRPr="00F337EF" w:rsidRDefault="00C011B9">
            <w:pPr>
              <w:pStyle w:val="Default"/>
              <w:rPr>
                <w:sz w:val="28"/>
                <w:szCs w:val="28"/>
              </w:rPr>
            </w:pPr>
            <w:r w:rsidRPr="00F337EF">
              <w:rPr>
                <w:sz w:val="28"/>
                <w:szCs w:val="28"/>
              </w:rPr>
              <w:t>ц/га</w:t>
            </w:r>
          </w:p>
        </w:tc>
        <w:tc>
          <w:tcPr>
            <w:tcW w:w="425" w:type="dxa"/>
          </w:tcPr>
          <w:p w14:paraId="5F72A74E" w14:textId="77777777" w:rsidR="00C011B9" w:rsidRPr="00F337EF" w:rsidRDefault="00C011B9">
            <w:pPr>
              <w:pStyle w:val="Default"/>
              <w:rPr>
                <w:sz w:val="28"/>
                <w:szCs w:val="28"/>
              </w:rPr>
            </w:pPr>
            <w:r w:rsidRPr="00F337EF">
              <w:rPr>
                <w:sz w:val="28"/>
                <w:szCs w:val="28"/>
              </w:rPr>
              <w:t>-</w:t>
            </w:r>
          </w:p>
        </w:tc>
        <w:tc>
          <w:tcPr>
            <w:tcW w:w="6237" w:type="dxa"/>
          </w:tcPr>
          <w:p w14:paraId="4C89383F" w14:textId="77777777" w:rsidR="00C011B9" w:rsidRPr="00995693" w:rsidRDefault="00C011B9" w:rsidP="00995693">
            <w:pPr>
              <w:pStyle w:val="Default"/>
              <w:rPr>
                <w:sz w:val="28"/>
                <w:szCs w:val="28"/>
                <w:lang w:val="kk-KZ"/>
              </w:rPr>
            </w:pPr>
            <w:r w:rsidRPr="00F337EF">
              <w:rPr>
                <w:sz w:val="28"/>
                <w:szCs w:val="28"/>
              </w:rPr>
              <w:t>1 гектар</w:t>
            </w:r>
            <w:r>
              <w:rPr>
                <w:sz w:val="28"/>
                <w:szCs w:val="28"/>
                <w:lang w:val="kk-KZ"/>
              </w:rPr>
              <w:t xml:space="preserve">дағы </w:t>
            </w:r>
            <w:r w:rsidRPr="00F337EF">
              <w:rPr>
                <w:sz w:val="28"/>
                <w:szCs w:val="28"/>
              </w:rPr>
              <w:t>центнер</w:t>
            </w:r>
          </w:p>
        </w:tc>
      </w:tr>
      <w:tr w:rsidR="00C011B9" w:rsidRPr="00F337EF" w14:paraId="2568D2C7" w14:textId="77777777" w:rsidTr="007F30A6">
        <w:trPr>
          <w:trHeight w:val="127"/>
        </w:trPr>
        <w:tc>
          <w:tcPr>
            <w:tcW w:w="2660" w:type="dxa"/>
          </w:tcPr>
          <w:p w14:paraId="70AB7BB8" w14:textId="77777777" w:rsidR="00C011B9" w:rsidRPr="00F337EF" w:rsidRDefault="00C011B9">
            <w:pPr>
              <w:pStyle w:val="Default"/>
              <w:rPr>
                <w:sz w:val="28"/>
                <w:szCs w:val="28"/>
              </w:rPr>
            </w:pPr>
            <w:r w:rsidRPr="00F337EF">
              <w:rPr>
                <w:sz w:val="28"/>
                <w:szCs w:val="28"/>
              </w:rPr>
              <w:t xml:space="preserve">м </w:t>
            </w:r>
          </w:p>
        </w:tc>
        <w:tc>
          <w:tcPr>
            <w:tcW w:w="425" w:type="dxa"/>
          </w:tcPr>
          <w:p w14:paraId="7DB645CA" w14:textId="77777777" w:rsidR="00C011B9" w:rsidRPr="00F337EF" w:rsidRDefault="00C011B9">
            <w:pPr>
              <w:pStyle w:val="Default"/>
              <w:rPr>
                <w:sz w:val="28"/>
                <w:szCs w:val="28"/>
              </w:rPr>
            </w:pPr>
            <w:r w:rsidRPr="00F337EF">
              <w:rPr>
                <w:sz w:val="28"/>
                <w:szCs w:val="28"/>
              </w:rPr>
              <w:t xml:space="preserve">- </w:t>
            </w:r>
          </w:p>
        </w:tc>
        <w:tc>
          <w:tcPr>
            <w:tcW w:w="6237" w:type="dxa"/>
          </w:tcPr>
          <w:p w14:paraId="54A051A4" w14:textId="77777777" w:rsidR="00C011B9" w:rsidRPr="00F337EF" w:rsidRDefault="00C011B9">
            <w:pPr>
              <w:pStyle w:val="Default"/>
              <w:rPr>
                <w:sz w:val="28"/>
                <w:szCs w:val="28"/>
              </w:rPr>
            </w:pPr>
            <w:proofErr w:type="spellStart"/>
            <w:r w:rsidRPr="00F337EF">
              <w:rPr>
                <w:sz w:val="28"/>
                <w:szCs w:val="28"/>
              </w:rPr>
              <w:t>мeтр</w:t>
            </w:r>
            <w:proofErr w:type="spellEnd"/>
            <w:r w:rsidRPr="00F337EF">
              <w:rPr>
                <w:sz w:val="28"/>
                <w:szCs w:val="28"/>
              </w:rPr>
              <w:t xml:space="preserve"> </w:t>
            </w:r>
          </w:p>
        </w:tc>
      </w:tr>
      <w:tr w:rsidR="00C011B9" w:rsidRPr="00F337EF" w14:paraId="4199DD6A" w14:textId="77777777" w:rsidTr="007F30A6">
        <w:trPr>
          <w:trHeight w:val="127"/>
        </w:trPr>
        <w:tc>
          <w:tcPr>
            <w:tcW w:w="2660" w:type="dxa"/>
          </w:tcPr>
          <w:p w14:paraId="416AD9BC" w14:textId="77777777" w:rsidR="00C011B9" w:rsidRPr="00F337EF" w:rsidRDefault="00C011B9">
            <w:pPr>
              <w:pStyle w:val="Default"/>
              <w:rPr>
                <w:sz w:val="28"/>
                <w:szCs w:val="28"/>
              </w:rPr>
            </w:pPr>
            <w:r w:rsidRPr="00F337EF">
              <w:rPr>
                <w:sz w:val="28"/>
                <w:szCs w:val="28"/>
              </w:rPr>
              <w:t xml:space="preserve">г </w:t>
            </w:r>
          </w:p>
        </w:tc>
        <w:tc>
          <w:tcPr>
            <w:tcW w:w="425" w:type="dxa"/>
          </w:tcPr>
          <w:p w14:paraId="3B2FD90A" w14:textId="77777777" w:rsidR="00C011B9" w:rsidRPr="00F337EF" w:rsidRDefault="00C011B9">
            <w:pPr>
              <w:pStyle w:val="Default"/>
              <w:rPr>
                <w:sz w:val="28"/>
                <w:szCs w:val="28"/>
              </w:rPr>
            </w:pPr>
            <w:r w:rsidRPr="00F337EF">
              <w:rPr>
                <w:sz w:val="28"/>
                <w:szCs w:val="28"/>
              </w:rPr>
              <w:t xml:space="preserve">- </w:t>
            </w:r>
          </w:p>
        </w:tc>
        <w:tc>
          <w:tcPr>
            <w:tcW w:w="6237" w:type="dxa"/>
          </w:tcPr>
          <w:p w14:paraId="35A62302" w14:textId="77777777" w:rsidR="00C011B9" w:rsidRPr="00F337EF" w:rsidRDefault="00C011B9">
            <w:pPr>
              <w:pStyle w:val="Default"/>
              <w:rPr>
                <w:sz w:val="28"/>
                <w:szCs w:val="28"/>
              </w:rPr>
            </w:pPr>
            <w:proofErr w:type="spellStart"/>
            <w:r w:rsidRPr="00F337EF">
              <w:rPr>
                <w:sz w:val="28"/>
                <w:szCs w:val="28"/>
              </w:rPr>
              <w:t>грaмм</w:t>
            </w:r>
            <w:proofErr w:type="spellEnd"/>
            <w:r w:rsidRPr="00F337EF">
              <w:rPr>
                <w:sz w:val="28"/>
                <w:szCs w:val="28"/>
              </w:rPr>
              <w:t xml:space="preserve"> </w:t>
            </w:r>
          </w:p>
        </w:tc>
      </w:tr>
      <w:tr w:rsidR="00C011B9" w:rsidRPr="00F337EF" w14:paraId="1C75DA57" w14:textId="77777777" w:rsidTr="007F30A6">
        <w:trPr>
          <w:trHeight w:val="425"/>
        </w:trPr>
        <w:tc>
          <w:tcPr>
            <w:tcW w:w="2660" w:type="dxa"/>
          </w:tcPr>
          <w:p w14:paraId="46D0159B" w14:textId="77777777" w:rsidR="00C011B9" w:rsidRPr="00F337EF" w:rsidRDefault="00C011B9">
            <w:pPr>
              <w:pStyle w:val="Default"/>
              <w:rPr>
                <w:sz w:val="28"/>
                <w:szCs w:val="28"/>
              </w:rPr>
            </w:pPr>
            <w:r w:rsidRPr="00F337EF">
              <w:rPr>
                <w:sz w:val="28"/>
                <w:szCs w:val="28"/>
              </w:rPr>
              <w:t>F</w:t>
            </w:r>
            <w:r w:rsidRPr="00995693">
              <w:rPr>
                <w:sz w:val="28"/>
                <w:szCs w:val="28"/>
                <w:vertAlign w:val="subscript"/>
              </w:rPr>
              <w:t>1</w:t>
            </w:r>
            <w:r w:rsidRPr="00F337EF">
              <w:rPr>
                <w:sz w:val="28"/>
                <w:szCs w:val="28"/>
              </w:rPr>
              <w:t xml:space="preserve"> </w:t>
            </w:r>
          </w:p>
        </w:tc>
        <w:tc>
          <w:tcPr>
            <w:tcW w:w="425" w:type="dxa"/>
          </w:tcPr>
          <w:p w14:paraId="37D9BCF1" w14:textId="77777777" w:rsidR="00C011B9" w:rsidRPr="00F337EF" w:rsidRDefault="00C011B9">
            <w:pPr>
              <w:pStyle w:val="Default"/>
              <w:rPr>
                <w:sz w:val="28"/>
                <w:szCs w:val="28"/>
              </w:rPr>
            </w:pPr>
            <w:r w:rsidRPr="00F337EF">
              <w:rPr>
                <w:sz w:val="28"/>
                <w:szCs w:val="28"/>
              </w:rPr>
              <w:t xml:space="preserve">- </w:t>
            </w:r>
          </w:p>
        </w:tc>
        <w:tc>
          <w:tcPr>
            <w:tcW w:w="6237" w:type="dxa"/>
          </w:tcPr>
          <w:p w14:paraId="37323707" w14:textId="77777777" w:rsidR="00C011B9" w:rsidRPr="00F337EF" w:rsidRDefault="00C011B9" w:rsidP="00995693">
            <w:pPr>
              <w:pStyle w:val="Default"/>
              <w:rPr>
                <w:sz w:val="28"/>
                <w:szCs w:val="28"/>
              </w:rPr>
            </w:pPr>
            <w:proofErr w:type="spellStart"/>
            <w:r w:rsidRPr="00995693">
              <w:rPr>
                <w:sz w:val="28"/>
                <w:szCs w:val="28"/>
              </w:rPr>
              <w:t>бірінші</w:t>
            </w:r>
            <w:proofErr w:type="spellEnd"/>
            <w:r w:rsidRPr="00995693">
              <w:rPr>
                <w:sz w:val="28"/>
                <w:szCs w:val="28"/>
              </w:rPr>
              <w:t xml:space="preserve"> </w:t>
            </w:r>
            <w:r>
              <w:rPr>
                <w:sz w:val="28"/>
                <w:szCs w:val="28"/>
                <w:lang w:val="kk-KZ"/>
              </w:rPr>
              <w:t>жылғы</w:t>
            </w:r>
            <w:r w:rsidRPr="00995693">
              <w:rPr>
                <w:sz w:val="28"/>
                <w:szCs w:val="28"/>
              </w:rPr>
              <w:t xml:space="preserve"> </w:t>
            </w:r>
            <w:proofErr w:type="spellStart"/>
            <w:r w:rsidRPr="00995693">
              <w:rPr>
                <w:sz w:val="28"/>
                <w:szCs w:val="28"/>
              </w:rPr>
              <w:t>будандар</w:t>
            </w:r>
            <w:proofErr w:type="spellEnd"/>
          </w:p>
        </w:tc>
      </w:tr>
      <w:tr w:rsidR="00C011B9" w:rsidRPr="00F337EF" w14:paraId="687388E3" w14:textId="77777777" w:rsidTr="007F30A6">
        <w:trPr>
          <w:trHeight w:val="425"/>
        </w:trPr>
        <w:tc>
          <w:tcPr>
            <w:tcW w:w="2660" w:type="dxa"/>
          </w:tcPr>
          <w:p w14:paraId="70460A6D" w14:textId="77777777" w:rsidR="00C011B9" w:rsidRPr="00995693" w:rsidRDefault="00C011B9">
            <w:pPr>
              <w:pStyle w:val="Default"/>
              <w:rPr>
                <w:sz w:val="28"/>
                <w:szCs w:val="28"/>
                <w:lang w:val="kk-KZ"/>
              </w:rPr>
            </w:pPr>
            <w:r w:rsidRPr="00F337EF">
              <w:rPr>
                <w:sz w:val="28"/>
                <w:szCs w:val="28"/>
              </w:rPr>
              <w:t>F</w:t>
            </w:r>
            <w:r>
              <w:rPr>
                <w:sz w:val="28"/>
                <w:szCs w:val="28"/>
                <w:vertAlign w:val="subscript"/>
                <w:lang w:val="kk-KZ"/>
              </w:rPr>
              <w:t>2</w:t>
            </w:r>
          </w:p>
        </w:tc>
        <w:tc>
          <w:tcPr>
            <w:tcW w:w="425" w:type="dxa"/>
          </w:tcPr>
          <w:p w14:paraId="4A0AFB19" w14:textId="77777777" w:rsidR="00C011B9" w:rsidRPr="00995693" w:rsidRDefault="00C011B9">
            <w:pPr>
              <w:pStyle w:val="Default"/>
              <w:rPr>
                <w:sz w:val="28"/>
                <w:szCs w:val="28"/>
                <w:lang w:val="kk-KZ"/>
              </w:rPr>
            </w:pPr>
            <w:r>
              <w:rPr>
                <w:sz w:val="28"/>
                <w:szCs w:val="28"/>
                <w:lang w:val="kk-KZ"/>
              </w:rPr>
              <w:t>-</w:t>
            </w:r>
          </w:p>
        </w:tc>
        <w:tc>
          <w:tcPr>
            <w:tcW w:w="6237" w:type="dxa"/>
          </w:tcPr>
          <w:p w14:paraId="224FBF88" w14:textId="77777777" w:rsidR="00C011B9" w:rsidRPr="00F337EF" w:rsidRDefault="00C011B9">
            <w:pPr>
              <w:pStyle w:val="Default"/>
              <w:rPr>
                <w:sz w:val="28"/>
                <w:szCs w:val="28"/>
              </w:rPr>
            </w:pPr>
            <w:r>
              <w:rPr>
                <w:sz w:val="28"/>
                <w:szCs w:val="28"/>
                <w:lang w:val="kk-KZ"/>
              </w:rPr>
              <w:t>екінші</w:t>
            </w:r>
            <w:r w:rsidRPr="00995693">
              <w:rPr>
                <w:sz w:val="28"/>
                <w:szCs w:val="28"/>
              </w:rPr>
              <w:t xml:space="preserve"> </w:t>
            </w:r>
            <w:r>
              <w:rPr>
                <w:sz w:val="28"/>
                <w:szCs w:val="28"/>
                <w:lang w:val="kk-KZ"/>
              </w:rPr>
              <w:t>жылғы</w:t>
            </w:r>
            <w:r w:rsidRPr="00995693">
              <w:rPr>
                <w:sz w:val="28"/>
                <w:szCs w:val="28"/>
              </w:rPr>
              <w:t xml:space="preserve"> </w:t>
            </w:r>
            <w:proofErr w:type="spellStart"/>
            <w:r w:rsidRPr="00995693">
              <w:rPr>
                <w:sz w:val="28"/>
                <w:szCs w:val="28"/>
              </w:rPr>
              <w:t>будандар</w:t>
            </w:r>
            <w:proofErr w:type="spellEnd"/>
          </w:p>
        </w:tc>
      </w:tr>
    </w:tbl>
    <w:p w14:paraId="33576D6B" w14:textId="77777777" w:rsidR="007F30A6" w:rsidRDefault="007F30A6" w:rsidP="007F30A6">
      <w:pPr>
        <w:spacing w:after="0" w:line="240" w:lineRule="auto"/>
        <w:rPr>
          <w:rFonts w:ascii="Times New Roman" w:hAnsi="Times New Roman" w:cs="Times New Roman"/>
          <w:b/>
          <w:sz w:val="28"/>
          <w:szCs w:val="28"/>
        </w:rPr>
      </w:pPr>
    </w:p>
    <w:p w14:paraId="3C0D6C80" w14:textId="77777777" w:rsidR="00995693" w:rsidRDefault="00995693" w:rsidP="007F30A6">
      <w:pPr>
        <w:spacing w:after="0" w:line="240" w:lineRule="auto"/>
        <w:jc w:val="center"/>
        <w:rPr>
          <w:rFonts w:ascii="Times New Roman" w:hAnsi="Times New Roman" w:cs="Times New Roman"/>
          <w:b/>
          <w:sz w:val="28"/>
          <w:szCs w:val="28"/>
          <w:lang w:val="kk-KZ"/>
        </w:rPr>
      </w:pPr>
    </w:p>
    <w:p w14:paraId="6A08410A" w14:textId="77777777" w:rsidR="00497C6A" w:rsidRDefault="00497C6A" w:rsidP="007F30A6">
      <w:pPr>
        <w:spacing w:after="0" w:line="240" w:lineRule="auto"/>
        <w:jc w:val="center"/>
        <w:rPr>
          <w:rFonts w:ascii="Times New Roman" w:hAnsi="Times New Roman" w:cs="Times New Roman"/>
          <w:b/>
          <w:sz w:val="28"/>
          <w:szCs w:val="28"/>
          <w:lang w:val="kk-KZ"/>
        </w:rPr>
      </w:pPr>
    </w:p>
    <w:p w14:paraId="59B414F7" w14:textId="77777777" w:rsidR="009D6B57" w:rsidRDefault="009D6B57" w:rsidP="007F30A6">
      <w:pPr>
        <w:spacing w:after="0" w:line="240" w:lineRule="auto"/>
        <w:jc w:val="center"/>
        <w:rPr>
          <w:rFonts w:ascii="Times New Roman" w:hAnsi="Times New Roman" w:cs="Times New Roman"/>
          <w:b/>
          <w:sz w:val="28"/>
          <w:szCs w:val="28"/>
          <w:lang w:val="kk-KZ"/>
        </w:rPr>
      </w:pPr>
    </w:p>
    <w:p w14:paraId="6C953CFE" w14:textId="77777777" w:rsidR="009D6B57" w:rsidRDefault="009D6B57" w:rsidP="007F30A6">
      <w:pPr>
        <w:spacing w:after="0" w:line="240" w:lineRule="auto"/>
        <w:jc w:val="center"/>
        <w:rPr>
          <w:rFonts w:ascii="Times New Roman" w:hAnsi="Times New Roman" w:cs="Times New Roman"/>
          <w:b/>
          <w:sz w:val="28"/>
          <w:szCs w:val="28"/>
          <w:lang w:val="kk-KZ"/>
        </w:rPr>
      </w:pPr>
    </w:p>
    <w:p w14:paraId="3451C061" w14:textId="77777777" w:rsidR="00BE2627" w:rsidRPr="008E5A20" w:rsidRDefault="00EF6F1A" w:rsidP="007F30A6">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Кіріспе</w:t>
      </w:r>
    </w:p>
    <w:p w14:paraId="3F4E167D" w14:textId="77777777" w:rsidR="00327898" w:rsidRPr="008E5A20" w:rsidRDefault="00327898" w:rsidP="00327898">
      <w:pPr>
        <w:spacing w:after="0" w:line="240" w:lineRule="auto"/>
        <w:jc w:val="center"/>
        <w:rPr>
          <w:rFonts w:ascii="Times New Roman" w:hAnsi="Times New Roman" w:cs="Times New Roman"/>
          <w:b/>
          <w:sz w:val="28"/>
          <w:szCs w:val="28"/>
          <w:lang w:val="kk-KZ"/>
        </w:rPr>
      </w:pPr>
    </w:p>
    <w:p w14:paraId="31C19DAA" w14:textId="77777777" w:rsidR="002359F1" w:rsidRPr="008E5A20" w:rsidRDefault="008E5A20" w:rsidP="00E17029">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 жұмысының өзектілігі</w:t>
      </w:r>
      <w:r w:rsidR="006425F5">
        <w:rPr>
          <w:rFonts w:ascii="Times New Roman" w:hAnsi="Times New Roman" w:cs="Times New Roman"/>
          <w:b/>
          <w:sz w:val="28"/>
          <w:szCs w:val="28"/>
          <w:lang w:val="kk-KZ"/>
        </w:rPr>
        <w:t>.</w:t>
      </w:r>
    </w:p>
    <w:p w14:paraId="6BCA5DF1" w14:textId="77777777" w:rsidR="00E17029" w:rsidRPr="00F337EF" w:rsidRDefault="008E5A20" w:rsidP="00E17029">
      <w:pPr>
        <w:spacing w:after="0" w:line="240" w:lineRule="auto"/>
        <w:ind w:firstLine="709"/>
        <w:jc w:val="both"/>
        <w:rPr>
          <w:rFonts w:ascii="Times New Roman" w:hAnsi="Times New Roman" w:cs="Times New Roman"/>
          <w:sz w:val="28"/>
          <w:szCs w:val="28"/>
          <w:lang w:val="kk-KZ"/>
        </w:rPr>
      </w:pPr>
      <w:r w:rsidRPr="008E5A20">
        <w:rPr>
          <w:rFonts w:ascii="Times New Roman" w:hAnsi="Times New Roman" w:cs="Times New Roman"/>
          <w:sz w:val="28"/>
          <w:szCs w:val="28"/>
          <w:lang w:val="kk-KZ"/>
        </w:rPr>
        <w:t>Астық өндірісі Қазақстан үшін маңызды стратегиялық ресурс, ауыл шаруашылығы өндірісінің базалық саласы</w:t>
      </w:r>
      <w:r>
        <w:rPr>
          <w:rFonts w:ascii="Times New Roman" w:hAnsi="Times New Roman" w:cs="Times New Roman"/>
          <w:sz w:val="28"/>
          <w:szCs w:val="28"/>
          <w:lang w:val="kk-KZ"/>
        </w:rPr>
        <w:t xml:space="preserve"> болып табылады</w:t>
      </w:r>
      <w:r w:rsidRPr="008E5A20">
        <w:rPr>
          <w:rFonts w:ascii="Times New Roman" w:hAnsi="Times New Roman" w:cs="Times New Roman"/>
          <w:sz w:val="28"/>
          <w:szCs w:val="28"/>
          <w:lang w:val="kk-KZ"/>
        </w:rPr>
        <w:t>. Республика астықты елдің ішкі қажеттіліктерін қанағаттандыру үшін ғана емес, сонымен қатар шетелдерге экспорттау үшін де өндіреді. Қазақстанның оңтүстік және оңтүстік</w:t>
      </w:r>
      <w:r w:rsidR="0076312F">
        <w:rPr>
          <w:rFonts w:ascii="Times New Roman" w:hAnsi="Times New Roman" w:cs="Times New Roman"/>
          <w:sz w:val="28"/>
          <w:szCs w:val="28"/>
          <w:lang w:val="kk-KZ"/>
        </w:rPr>
        <w:t xml:space="preserve"> – </w:t>
      </w:r>
      <w:r w:rsidRPr="008E5A20">
        <w:rPr>
          <w:rFonts w:ascii="Times New Roman" w:hAnsi="Times New Roman" w:cs="Times New Roman"/>
          <w:sz w:val="28"/>
          <w:szCs w:val="28"/>
          <w:lang w:val="kk-KZ"/>
        </w:rPr>
        <w:t>шығыс облыстарында дәнді дақылдар құрылымында күздік бидай басым дақыл болып табылады.</w:t>
      </w:r>
      <w:r>
        <w:rPr>
          <w:rFonts w:ascii="Times New Roman" w:hAnsi="Times New Roman" w:cs="Times New Roman"/>
          <w:sz w:val="28"/>
          <w:szCs w:val="28"/>
          <w:lang w:val="kk-KZ"/>
        </w:rPr>
        <w:t xml:space="preserve"> </w:t>
      </w:r>
    </w:p>
    <w:p w14:paraId="4D82E8ED" w14:textId="77777777" w:rsidR="008E5A20" w:rsidRDefault="008E5A20" w:rsidP="009F49DD">
      <w:pPr>
        <w:pStyle w:val="ae"/>
        <w:shd w:val="clear" w:color="auto" w:fill="FFFFFF"/>
        <w:spacing w:before="0" w:beforeAutospacing="0" w:after="0" w:afterAutospacing="0"/>
        <w:ind w:firstLine="709"/>
        <w:jc w:val="both"/>
        <w:rPr>
          <w:sz w:val="28"/>
          <w:szCs w:val="28"/>
          <w:lang w:val="kk-KZ"/>
        </w:rPr>
      </w:pPr>
      <w:r w:rsidRPr="008E5A20">
        <w:rPr>
          <w:sz w:val="28"/>
          <w:szCs w:val="28"/>
          <w:lang w:val="kk-KZ"/>
        </w:rPr>
        <w:t xml:space="preserve">Қазіргі уақытта бидай дақылдарының </w:t>
      </w:r>
      <w:r>
        <w:rPr>
          <w:sz w:val="28"/>
          <w:szCs w:val="28"/>
          <w:lang w:val="kk-KZ"/>
        </w:rPr>
        <w:t>фитосанитарлық жағдайы нашарлау</w:t>
      </w:r>
      <w:r w:rsidRPr="008E5A20">
        <w:rPr>
          <w:sz w:val="28"/>
          <w:szCs w:val="28"/>
          <w:lang w:val="kk-KZ"/>
        </w:rPr>
        <w:t xml:space="preserve">ы жалғасуда. Бұл қысқа ауыспалы егістерді енгізумен, топырақты аз өңдеумен және </w:t>
      </w:r>
      <w:r>
        <w:rPr>
          <w:sz w:val="28"/>
          <w:szCs w:val="28"/>
          <w:lang w:val="kk-KZ"/>
        </w:rPr>
        <w:t xml:space="preserve">ауруға </w:t>
      </w:r>
      <w:r w:rsidRPr="008E5A20">
        <w:rPr>
          <w:sz w:val="28"/>
          <w:szCs w:val="28"/>
          <w:lang w:val="kk-KZ"/>
        </w:rPr>
        <w:t>сезімтал, генетикалық біркелкі сорттарды өсірумен түсіндіріледі. Осының нәтижесінде ауылшаруашылық дақылдары ауруларының эпифитоти</w:t>
      </w:r>
      <w:r>
        <w:rPr>
          <w:sz w:val="28"/>
          <w:szCs w:val="28"/>
          <w:lang w:val="kk-KZ"/>
        </w:rPr>
        <w:t>я</w:t>
      </w:r>
      <w:r w:rsidRPr="008E5A20">
        <w:rPr>
          <w:sz w:val="28"/>
          <w:szCs w:val="28"/>
          <w:lang w:val="kk-KZ"/>
        </w:rPr>
        <w:t>сы айтарлықтай жиілей түс</w:t>
      </w:r>
      <w:r>
        <w:rPr>
          <w:sz w:val="28"/>
          <w:szCs w:val="28"/>
          <w:lang w:val="kk-KZ"/>
        </w:rPr>
        <w:t>уде</w:t>
      </w:r>
      <w:r w:rsidRPr="008E5A20">
        <w:rPr>
          <w:sz w:val="28"/>
          <w:szCs w:val="28"/>
          <w:lang w:val="kk-KZ"/>
        </w:rPr>
        <w:t xml:space="preserve">. </w:t>
      </w:r>
      <w:r w:rsidR="00B13EF7">
        <w:rPr>
          <w:sz w:val="28"/>
          <w:szCs w:val="28"/>
          <w:lang w:val="kk-KZ"/>
        </w:rPr>
        <w:t>Қазақстанның</w:t>
      </w:r>
      <w:r w:rsidR="00B13EF7" w:rsidRPr="008E5A20">
        <w:rPr>
          <w:sz w:val="28"/>
          <w:szCs w:val="28"/>
          <w:lang w:val="kk-KZ"/>
        </w:rPr>
        <w:t xml:space="preserve"> </w:t>
      </w:r>
      <w:r w:rsidR="00B13EF7">
        <w:rPr>
          <w:sz w:val="28"/>
          <w:szCs w:val="28"/>
          <w:lang w:val="kk-KZ"/>
        </w:rPr>
        <w:t>о</w:t>
      </w:r>
      <w:r w:rsidRPr="008E5A20">
        <w:rPr>
          <w:sz w:val="28"/>
          <w:szCs w:val="28"/>
          <w:lang w:val="kk-KZ"/>
        </w:rPr>
        <w:t>ңтүстік және оңтүстік</w:t>
      </w:r>
      <w:r w:rsidR="0076312F">
        <w:rPr>
          <w:sz w:val="28"/>
          <w:szCs w:val="28"/>
          <w:lang w:val="kk-KZ"/>
        </w:rPr>
        <w:t xml:space="preserve"> – </w:t>
      </w:r>
      <w:r w:rsidRPr="008E5A20">
        <w:rPr>
          <w:sz w:val="28"/>
          <w:szCs w:val="28"/>
          <w:lang w:val="kk-KZ"/>
        </w:rPr>
        <w:t>шығыс</w:t>
      </w:r>
      <w:r w:rsidR="00B13EF7">
        <w:rPr>
          <w:sz w:val="28"/>
          <w:szCs w:val="28"/>
          <w:lang w:val="kk-KZ"/>
        </w:rPr>
        <w:t>ында</w:t>
      </w:r>
      <w:r w:rsidRPr="008E5A20">
        <w:rPr>
          <w:sz w:val="28"/>
          <w:szCs w:val="28"/>
          <w:lang w:val="kk-KZ"/>
        </w:rPr>
        <w:t xml:space="preserve"> күздік бидайдың ең зиянды ауруларының бірі – </w:t>
      </w:r>
      <w:r w:rsidRPr="008E5A20">
        <w:rPr>
          <w:i/>
          <w:sz w:val="28"/>
          <w:szCs w:val="28"/>
          <w:lang w:val="kk-KZ"/>
        </w:rPr>
        <w:t>Puccinia striiformis</w:t>
      </w:r>
      <w:r w:rsidRPr="008E5A20">
        <w:rPr>
          <w:sz w:val="28"/>
          <w:szCs w:val="28"/>
          <w:lang w:val="kk-KZ"/>
        </w:rPr>
        <w:t xml:space="preserve"> f</w:t>
      </w:r>
      <w:r>
        <w:rPr>
          <w:sz w:val="28"/>
          <w:szCs w:val="28"/>
          <w:lang w:val="kk-KZ"/>
        </w:rPr>
        <w:t>.</w:t>
      </w:r>
      <w:r w:rsidRPr="008E5A20">
        <w:rPr>
          <w:sz w:val="28"/>
          <w:szCs w:val="28"/>
          <w:lang w:val="kk-KZ"/>
        </w:rPr>
        <w:t xml:space="preserve"> sp. </w:t>
      </w:r>
      <w:r w:rsidRPr="008E5A20">
        <w:rPr>
          <w:i/>
          <w:sz w:val="28"/>
          <w:szCs w:val="28"/>
          <w:lang w:val="kk-KZ"/>
        </w:rPr>
        <w:t>tritici</w:t>
      </w:r>
      <w:r w:rsidRPr="008E5A20">
        <w:rPr>
          <w:sz w:val="28"/>
          <w:szCs w:val="28"/>
          <w:lang w:val="kk-KZ"/>
        </w:rPr>
        <w:t xml:space="preserve"> саңырауқұлағы қоздыратын сары тат</w:t>
      </w:r>
      <w:r>
        <w:rPr>
          <w:sz w:val="28"/>
          <w:szCs w:val="28"/>
          <w:lang w:val="kk-KZ"/>
        </w:rPr>
        <w:t xml:space="preserve"> ауруы</w:t>
      </w:r>
      <w:r w:rsidRPr="008E5A20">
        <w:rPr>
          <w:sz w:val="28"/>
          <w:szCs w:val="28"/>
          <w:lang w:val="kk-KZ"/>
        </w:rPr>
        <w:t xml:space="preserve"> [1</w:t>
      </w:r>
      <w:r w:rsidR="00B13EF7">
        <w:rPr>
          <w:sz w:val="28"/>
          <w:szCs w:val="28"/>
          <w:lang w:val="kk-KZ"/>
        </w:rPr>
        <w:t xml:space="preserve"> – </w:t>
      </w:r>
      <w:r w:rsidRPr="008E5A20">
        <w:rPr>
          <w:sz w:val="28"/>
          <w:szCs w:val="28"/>
          <w:lang w:val="kk-KZ"/>
        </w:rPr>
        <w:t>4]. Қоздырғыш өсімдіктің барлық жер үсті мүшелеріне әсер етеді, бұл инфекцияның даму динамикасына және сорттың бейімділігіне байланысты</w:t>
      </w:r>
      <w:r>
        <w:rPr>
          <w:sz w:val="28"/>
          <w:szCs w:val="28"/>
          <w:lang w:val="kk-KZ"/>
        </w:rPr>
        <w:t>,</w:t>
      </w:r>
      <w:r w:rsidRPr="008E5A20">
        <w:rPr>
          <w:sz w:val="28"/>
          <w:szCs w:val="28"/>
          <w:lang w:val="kk-KZ"/>
        </w:rPr>
        <w:t xml:space="preserve"> вегетативтік мүшелердің фотосинтездік белсенділігінің төмендеуіне, тұқым сапасы мен өнімділігінің 10-нан 70%-ғ</w:t>
      </w:r>
      <w:r>
        <w:rPr>
          <w:sz w:val="28"/>
          <w:szCs w:val="28"/>
          <w:lang w:val="kk-KZ"/>
        </w:rPr>
        <w:t>а дейін төмендеуіне әкеледі [5]</w:t>
      </w:r>
      <w:r w:rsidRPr="008E5A20">
        <w:rPr>
          <w:sz w:val="28"/>
          <w:szCs w:val="28"/>
          <w:lang w:val="kk-KZ"/>
        </w:rPr>
        <w:t>.</w:t>
      </w:r>
      <w:r>
        <w:rPr>
          <w:sz w:val="28"/>
          <w:szCs w:val="28"/>
          <w:lang w:val="kk-KZ"/>
        </w:rPr>
        <w:t xml:space="preserve"> </w:t>
      </w:r>
    </w:p>
    <w:p w14:paraId="322EA809" w14:textId="77777777" w:rsidR="00B40876" w:rsidRDefault="008E5A20" w:rsidP="009F49DD">
      <w:pPr>
        <w:pStyle w:val="ae"/>
        <w:shd w:val="clear" w:color="auto" w:fill="FFFFFF"/>
        <w:spacing w:before="0" w:beforeAutospacing="0" w:after="0" w:afterAutospacing="0"/>
        <w:ind w:firstLine="709"/>
        <w:jc w:val="both"/>
        <w:rPr>
          <w:sz w:val="28"/>
          <w:szCs w:val="28"/>
          <w:lang w:val="kk-KZ"/>
        </w:rPr>
      </w:pPr>
      <w:r w:rsidRPr="008E5A20">
        <w:rPr>
          <w:sz w:val="28"/>
          <w:szCs w:val="28"/>
          <w:lang w:val="kk-KZ"/>
        </w:rPr>
        <w:t>Қоздырғыштың жаңа агрессивті нәсілдерді шығарудағы жоғары потенциалы</w:t>
      </w:r>
      <w:r>
        <w:rPr>
          <w:sz w:val="28"/>
          <w:szCs w:val="28"/>
          <w:lang w:val="kk-KZ"/>
        </w:rPr>
        <w:t>,</w:t>
      </w:r>
      <w:r w:rsidRPr="008E5A20">
        <w:rPr>
          <w:sz w:val="28"/>
          <w:szCs w:val="28"/>
          <w:lang w:val="kk-KZ"/>
        </w:rPr>
        <w:t xml:space="preserve"> бидай сорттарының көпшілігін фитопатогенге осал етеді. Климаттық факторлардың жалғасып жатқан жаһандық өзгерістері</w:t>
      </w:r>
      <w:r>
        <w:rPr>
          <w:sz w:val="28"/>
          <w:szCs w:val="28"/>
          <w:lang w:val="kk-KZ"/>
        </w:rPr>
        <w:t>,</w:t>
      </w:r>
      <w:r w:rsidRPr="008E5A20">
        <w:rPr>
          <w:sz w:val="28"/>
          <w:szCs w:val="28"/>
          <w:lang w:val="kk-KZ"/>
        </w:rPr>
        <w:t xml:space="preserve"> сонымен бірге АҚШ пен Канаданың орталық және шығыс бөліктерінде атап өтілгендей ауыр эпидемиялар</w:t>
      </w:r>
      <w:r>
        <w:rPr>
          <w:sz w:val="28"/>
          <w:szCs w:val="28"/>
          <w:lang w:val="kk-KZ"/>
        </w:rPr>
        <w:t>,</w:t>
      </w:r>
      <w:r w:rsidRPr="008E5A20">
        <w:rPr>
          <w:sz w:val="28"/>
          <w:szCs w:val="28"/>
          <w:lang w:val="kk-KZ"/>
        </w:rPr>
        <w:t xml:space="preserve"> өзгермелі қоршаған орта жағдайларына бейімделген жаңа, мутацияланған патоген</w:t>
      </w:r>
      <w:r>
        <w:rPr>
          <w:sz w:val="28"/>
          <w:szCs w:val="28"/>
          <w:lang w:val="kk-KZ"/>
        </w:rPr>
        <w:t xml:space="preserve"> патотиптерін</w:t>
      </w:r>
      <w:r w:rsidRPr="008E5A20">
        <w:rPr>
          <w:sz w:val="28"/>
          <w:szCs w:val="28"/>
          <w:lang w:val="kk-KZ"/>
        </w:rPr>
        <w:t>ің пайда болу</w:t>
      </w:r>
      <w:r>
        <w:rPr>
          <w:sz w:val="28"/>
          <w:szCs w:val="28"/>
          <w:lang w:val="kk-KZ"/>
        </w:rPr>
        <w:t xml:space="preserve"> қаупіне әкеледі [6</w:t>
      </w:r>
      <w:r w:rsidRPr="008E5A20">
        <w:rPr>
          <w:sz w:val="28"/>
          <w:szCs w:val="28"/>
          <w:lang w:val="kk-KZ"/>
        </w:rPr>
        <w:t>]. Қоздырғыштың споралары желдің көмегімен</w:t>
      </w:r>
      <w:r>
        <w:rPr>
          <w:sz w:val="28"/>
          <w:szCs w:val="28"/>
          <w:lang w:val="kk-KZ"/>
        </w:rPr>
        <w:t>,</w:t>
      </w:r>
      <w:r w:rsidRPr="008E5A20">
        <w:rPr>
          <w:sz w:val="28"/>
          <w:szCs w:val="28"/>
          <w:lang w:val="kk-KZ"/>
        </w:rPr>
        <w:t xml:space="preserve"> ауа тамшыларымен ұзақ қашықтыққа тез таралады. Бидай өсіретін елдерде эпифитоти</w:t>
      </w:r>
      <w:r w:rsidR="00B40876">
        <w:rPr>
          <w:sz w:val="28"/>
          <w:szCs w:val="28"/>
          <w:lang w:val="kk-KZ"/>
        </w:rPr>
        <w:t>я</w:t>
      </w:r>
      <w:r w:rsidRPr="008E5A20">
        <w:rPr>
          <w:sz w:val="28"/>
          <w:szCs w:val="28"/>
          <w:lang w:val="kk-KZ"/>
        </w:rPr>
        <w:t>ға әкелетін қоздырғыштың жаңа вирулентті нәсілдерінің пайда болу және таралу қаупі артып отыр. Осылайша, соңғы жылдары сары тат қоздырғышының агрессивті нәсілдері Еуропа, Африка және Орталық Азия елдерінде табылды. 2016 жылы бұрын Ауғанстанда кең таралған сары таттың AF2012 штаммы Эфиопия мен Өзбекстанда табылып, онда мыңдаған гектар бидай жойылды [7].</w:t>
      </w:r>
      <w:r>
        <w:rPr>
          <w:sz w:val="28"/>
          <w:szCs w:val="28"/>
          <w:lang w:val="kk-KZ"/>
        </w:rPr>
        <w:t xml:space="preserve"> </w:t>
      </w:r>
    </w:p>
    <w:p w14:paraId="42F1363D" w14:textId="77777777" w:rsidR="00B40876" w:rsidRDefault="00B40876" w:rsidP="009F49DD">
      <w:pPr>
        <w:pStyle w:val="ae"/>
        <w:shd w:val="clear" w:color="auto" w:fill="FFFFFF"/>
        <w:spacing w:before="0" w:beforeAutospacing="0" w:after="0" w:afterAutospacing="0"/>
        <w:ind w:firstLine="709"/>
        <w:jc w:val="both"/>
        <w:rPr>
          <w:sz w:val="28"/>
          <w:szCs w:val="28"/>
          <w:lang w:val="kk-KZ"/>
        </w:rPr>
      </w:pPr>
      <w:r w:rsidRPr="00B40876">
        <w:rPr>
          <w:i/>
          <w:sz w:val="28"/>
          <w:szCs w:val="28"/>
          <w:lang w:val="kk-KZ"/>
        </w:rPr>
        <w:t>Puccinia striiformis</w:t>
      </w:r>
      <w:r w:rsidRPr="00B40876">
        <w:rPr>
          <w:sz w:val="28"/>
          <w:szCs w:val="28"/>
          <w:lang w:val="kk-KZ"/>
        </w:rPr>
        <w:t xml:space="preserve"> қоздыр</w:t>
      </w:r>
      <w:r>
        <w:rPr>
          <w:sz w:val="28"/>
          <w:szCs w:val="28"/>
          <w:lang w:val="kk-KZ"/>
        </w:rPr>
        <w:t>ғышы әсерінен</w:t>
      </w:r>
      <w:r w:rsidRPr="00B40876">
        <w:rPr>
          <w:sz w:val="28"/>
          <w:szCs w:val="28"/>
          <w:lang w:val="kk-KZ"/>
        </w:rPr>
        <w:t xml:space="preserve"> Yr9, Yr27 гендерінің төзімділігінің бұзылуы нәтижесінде көптеген елдерде өнімділігі жоғары сорттар эпифитоти</w:t>
      </w:r>
      <w:r>
        <w:rPr>
          <w:sz w:val="28"/>
          <w:szCs w:val="28"/>
          <w:lang w:val="kk-KZ"/>
        </w:rPr>
        <w:t>я</w:t>
      </w:r>
      <w:r w:rsidRPr="00B40876">
        <w:rPr>
          <w:sz w:val="28"/>
          <w:szCs w:val="28"/>
          <w:lang w:val="kk-KZ"/>
        </w:rPr>
        <w:t>ға ұшырады [8]. Осылайша, 2017 жылы бірнеше континентте сары тат эпидемиялары байқалд</w:t>
      </w:r>
      <w:r>
        <w:rPr>
          <w:sz w:val="28"/>
          <w:szCs w:val="28"/>
          <w:lang w:val="kk-KZ"/>
        </w:rPr>
        <w:t>ы. Осы уақытқа дейін жаһандық та</w:t>
      </w:r>
      <w:r w:rsidRPr="00B40876">
        <w:rPr>
          <w:sz w:val="28"/>
          <w:szCs w:val="28"/>
          <w:lang w:val="kk-KZ"/>
        </w:rPr>
        <w:t xml:space="preserve">т анықтамалық орталығы (GRRC) Аргентинада сары таттың бірнеше түрлі патотиптерін анықтады. Олардың екеуі 2015–16 жылдары Еуропа мен Солтүстік Африкада алғаш рет анықталған патотиптермен бірдей болды [9]. 2022 жылы Африка, Азия және Оңтүстік Америкадан 259 және Еуропадан 188 изолят сәтті генотиптелді. Генетикалық топтастыруды және олардың ішінде жаңа нәсілдердің пайда болуын анықтау және растау үшін 34 изолятта нәсілдік типтеу жүргізілді [10]. Қоздырғышпен күресу әрбір топырақ пен климаттық </w:t>
      </w:r>
      <w:r w:rsidRPr="00B40876">
        <w:rPr>
          <w:sz w:val="28"/>
          <w:szCs w:val="28"/>
          <w:lang w:val="kk-KZ"/>
        </w:rPr>
        <w:lastRenderedPageBreak/>
        <w:t>аймаққа тән бүкіл агроэкожүйені басқарудың бір бөлігі ретінде қарастырылады. Бұл жағдайда дақылдардың тұрақтылығы</w:t>
      </w:r>
      <w:r>
        <w:rPr>
          <w:sz w:val="28"/>
          <w:szCs w:val="28"/>
          <w:lang w:val="kk-KZ"/>
        </w:rPr>
        <w:t>,</w:t>
      </w:r>
      <w:r w:rsidRPr="00B40876">
        <w:rPr>
          <w:sz w:val="28"/>
          <w:szCs w:val="28"/>
          <w:lang w:val="kk-KZ"/>
        </w:rPr>
        <w:t xml:space="preserve"> қоршаған ортаның нақты жағдайларының ерекшеліктерін ескере отырып қамтамасыз етіледі. Пестицидтерді қолдану стратегиясы перспективасыз және қоздырғышта генетикалық өзгергіштіктің қалыптасу жылдамдығының жоғарылауына әкеледі. Бұл жағдайда химиялық қорғау ауру қоздырғышы зияндылықтың экономикалық қауіпті шегіне жеткенде, қоздырғыш популяциясын тез басу үшін бірден</w:t>
      </w:r>
      <w:r w:rsidR="00B13EF7">
        <w:rPr>
          <w:sz w:val="28"/>
          <w:szCs w:val="28"/>
          <w:lang w:val="kk-KZ"/>
        </w:rPr>
        <w:t xml:space="preserve"> – </w:t>
      </w:r>
      <w:r w:rsidRPr="00B40876">
        <w:rPr>
          <w:sz w:val="28"/>
          <w:szCs w:val="28"/>
          <w:lang w:val="kk-KZ"/>
        </w:rPr>
        <w:t>бір әдіс болған кезде ғана жүргізіледі. Осыған байланысты өсімдіктерді негізгі аурулардан қорғаудың сенімді жүйесін жасау мәселесі туындайды. Қоздырғышпен күресу стратегиясы өсімдіктерді кешенді қорғауға негізделген, оның негізгі құрамдас бөлігі химиялық күрес әдістерімен қатар төзімді сорттарды кеңінен қолдану болып табылады. Сонымен, Қазақстанның оңтүстік-шығысында сары татқа (</w:t>
      </w:r>
      <w:r w:rsidRPr="00B40876">
        <w:rPr>
          <w:i/>
          <w:sz w:val="28"/>
          <w:szCs w:val="28"/>
          <w:lang w:val="kk-KZ"/>
        </w:rPr>
        <w:t>Puccinia striiformis</w:t>
      </w:r>
      <w:r w:rsidRPr="00B40876">
        <w:rPr>
          <w:sz w:val="28"/>
          <w:szCs w:val="28"/>
          <w:lang w:val="kk-KZ"/>
        </w:rPr>
        <w:t xml:space="preserve"> f. sp. </w:t>
      </w:r>
      <w:r w:rsidRPr="00B40876">
        <w:rPr>
          <w:i/>
          <w:sz w:val="28"/>
          <w:szCs w:val="28"/>
          <w:lang w:val="kk-KZ"/>
        </w:rPr>
        <w:t>tritici</w:t>
      </w:r>
      <w:r w:rsidRPr="00B40876">
        <w:rPr>
          <w:sz w:val="28"/>
          <w:szCs w:val="28"/>
          <w:lang w:val="kk-KZ"/>
        </w:rPr>
        <w:t>) төзімділігі үшін отандық селекциялық және әлемдік коллекциядағы күздік бидай сорт</w:t>
      </w:r>
      <w:r>
        <w:rPr>
          <w:sz w:val="28"/>
          <w:szCs w:val="28"/>
          <w:lang w:val="kk-KZ"/>
        </w:rPr>
        <w:t>үлгілерін</w:t>
      </w:r>
      <w:r w:rsidRPr="00B40876">
        <w:rPr>
          <w:sz w:val="28"/>
          <w:szCs w:val="28"/>
          <w:lang w:val="kk-KZ"/>
        </w:rPr>
        <w:t xml:space="preserve"> зерттеу маңызды орын алады.</w:t>
      </w:r>
    </w:p>
    <w:p w14:paraId="3ABA9B40" w14:textId="77777777" w:rsidR="00B40876" w:rsidRDefault="00B40876" w:rsidP="00EB5A3C">
      <w:pPr>
        <w:tabs>
          <w:tab w:val="left" w:pos="709"/>
        </w:tabs>
        <w:autoSpaceDE w:val="0"/>
        <w:autoSpaceDN w:val="0"/>
        <w:adjustRightInd w:val="0"/>
        <w:spacing w:after="0" w:line="240" w:lineRule="auto"/>
        <w:ind w:firstLine="709"/>
        <w:jc w:val="both"/>
        <w:rPr>
          <w:rFonts w:ascii="Times New Roman" w:hAnsi="Times New Roman" w:cs="Times New Roman"/>
          <w:sz w:val="28"/>
          <w:szCs w:val="28"/>
          <w:lang w:val="kk-KZ"/>
        </w:rPr>
      </w:pPr>
      <w:r w:rsidRPr="00B40876">
        <w:rPr>
          <w:rFonts w:ascii="Times New Roman" w:hAnsi="Times New Roman" w:cs="Times New Roman"/>
          <w:sz w:val="28"/>
          <w:szCs w:val="28"/>
          <w:lang w:val="kk-KZ"/>
        </w:rPr>
        <w:t>Дәнді дақылдардың т</w:t>
      </w:r>
      <w:r>
        <w:rPr>
          <w:rFonts w:ascii="Times New Roman" w:hAnsi="Times New Roman" w:cs="Times New Roman"/>
          <w:sz w:val="28"/>
          <w:szCs w:val="28"/>
          <w:lang w:val="kk-KZ"/>
        </w:rPr>
        <w:t>ат ауруы</w:t>
      </w:r>
      <w:r w:rsidRPr="00B40876">
        <w:rPr>
          <w:rFonts w:ascii="Times New Roman" w:hAnsi="Times New Roman" w:cs="Times New Roman"/>
          <w:sz w:val="28"/>
          <w:szCs w:val="28"/>
          <w:lang w:val="kk-KZ"/>
        </w:rPr>
        <w:t xml:space="preserve"> қаупін барынша азайту үшін бұрын Халықаралық бағдарламалар әзірленген. Осылайша, ФАО ұлттық және халықаралық серіктестермен, атап айтқанда құрғақ аймақтардағы ауылшаруашылық зерттеулерінің Халықаралық орталығымен (ICARDA), жүгері мен бидайды жақсарту жөніндегі Халықаралық орталықпен (CIMMYT) бірлесіп бидайдың тат</w:t>
      </w:r>
      <w:r>
        <w:rPr>
          <w:rFonts w:ascii="Times New Roman" w:hAnsi="Times New Roman" w:cs="Times New Roman"/>
          <w:sz w:val="28"/>
          <w:szCs w:val="28"/>
          <w:lang w:val="kk-KZ"/>
        </w:rPr>
        <w:t xml:space="preserve"> ауруымен</w:t>
      </w:r>
      <w:r w:rsidRPr="00B40876">
        <w:rPr>
          <w:rFonts w:ascii="Times New Roman" w:hAnsi="Times New Roman" w:cs="Times New Roman"/>
          <w:sz w:val="28"/>
          <w:szCs w:val="28"/>
          <w:lang w:val="kk-KZ"/>
        </w:rPr>
        <w:t xml:space="preserve"> күресу</w:t>
      </w:r>
      <w:r>
        <w:rPr>
          <w:rFonts w:ascii="Times New Roman" w:hAnsi="Times New Roman" w:cs="Times New Roman"/>
          <w:sz w:val="28"/>
          <w:szCs w:val="28"/>
          <w:lang w:val="kk-KZ"/>
        </w:rPr>
        <w:t>і</w:t>
      </w:r>
      <w:r w:rsidRPr="00B40876">
        <w:rPr>
          <w:rFonts w:ascii="Times New Roman" w:hAnsi="Times New Roman" w:cs="Times New Roman"/>
          <w:sz w:val="28"/>
          <w:szCs w:val="28"/>
          <w:lang w:val="kk-KZ"/>
        </w:rPr>
        <w:t xml:space="preserve"> бойынша жаһандық</w:t>
      </w:r>
      <w:r>
        <w:rPr>
          <w:rFonts w:ascii="Times New Roman" w:hAnsi="Times New Roman" w:cs="Times New Roman"/>
          <w:sz w:val="28"/>
          <w:szCs w:val="28"/>
          <w:lang w:val="kk-KZ"/>
        </w:rPr>
        <w:t xml:space="preserve"> бағдарламаларды жүзеге асырады,</w:t>
      </w:r>
      <w:r w:rsidRPr="00B40876">
        <w:rPr>
          <w:rFonts w:ascii="Times New Roman" w:hAnsi="Times New Roman" w:cs="Times New Roman"/>
          <w:sz w:val="28"/>
          <w:szCs w:val="28"/>
          <w:lang w:val="kk-KZ"/>
        </w:rPr>
        <w:t xml:space="preserve"> мүдделі тараптарға стратегиялық және техникалық көмек көрсету</w:t>
      </w:r>
      <w:r>
        <w:rPr>
          <w:rFonts w:ascii="Times New Roman" w:hAnsi="Times New Roman" w:cs="Times New Roman"/>
          <w:sz w:val="28"/>
          <w:szCs w:val="28"/>
          <w:lang w:val="kk-KZ"/>
        </w:rPr>
        <w:t>де</w:t>
      </w:r>
      <w:r w:rsidRPr="00B40876">
        <w:rPr>
          <w:rFonts w:ascii="Times New Roman" w:hAnsi="Times New Roman" w:cs="Times New Roman"/>
          <w:sz w:val="28"/>
          <w:szCs w:val="28"/>
          <w:lang w:val="kk-KZ"/>
        </w:rPr>
        <w:t xml:space="preserve"> [11]. Табысты </w:t>
      </w:r>
      <w:r>
        <w:rPr>
          <w:rFonts w:ascii="Times New Roman" w:hAnsi="Times New Roman" w:cs="Times New Roman"/>
          <w:sz w:val="28"/>
          <w:szCs w:val="28"/>
          <w:lang w:val="kk-KZ"/>
        </w:rPr>
        <w:t>селекция</w:t>
      </w:r>
      <w:r w:rsidRPr="00B40876">
        <w:rPr>
          <w:rFonts w:ascii="Times New Roman" w:hAnsi="Times New Roman" w:cs="Times New Roman"/>
          <w:sz w:val="28"/>
          <w:szCs w:val="28"/>
          <w:lang w:val="kk-KZ"/>
        </w:rPr>
        <w:t xml:space="preserve"> үшін төзімділік гендерінің үлкен саны бар [12], сонымен бірге патоген популяциясындағы вируленттіліктің өзгеруіне байланысты төзімділіктің жаңа көздерін іздеу және зерттелетін материалды иммунологиялық б</w:t>
      </w:r>
      <w:r>
        <w:rPr>
          <w:rFonts w:ascii="Times New Roman" w:hAnsi="Times New Roman" w:cs="Times New Roman"/>
          <w:sz w:val="28"/>
          <w:szCs w:val="28"/>
          <w:lang w:val="kk-KZ"/>
        </w:rPr>
        <w:t>ағалау ерекше маңызға ие [13]</w:t>
      </w:r>
      <w:r w:rsidRPr="00B40876">
        <w:rPr>
          <w:rFonts w:ascii="Times New Roman" w:hAnsi="Times New Roman" w:cs="Times New Roman"/>
          <w:sz w:val="28"/>
          <w:szCs w:val="28"/>
          <w:lang w:val="kk-KZ"/>
        </w:rPr>
        <w:t>. Табиғатта үнемі болып тұратын қалыптасу процестерінің нәтижесінде</w:t>
      </w:r>
      <w:r>
        <w:rPr>
          <w:rFonts w:ascii="Times New Roman" w:hAnsi="Times New Roman" w:cs="Times New Roman"/>
          <w:sz w:val="28"/>
          <w:szCs w:val="28"/>
          <w:lang w:val="kk-KZ"/>
        </w:rPr>
        <w:t>,</w:t>
      </w:r>
      <w:r w:rsidRPr="00B40876">
        <w:rPr>
          <w:rFonts w:ascii="Times New Roman" w:hAnsi="Times New Roman" w:cs="Times New Roman"/>
          <w:sz w:val="28"/>
          <w:szCs w:val="28"/>
          <w:lang w:val="kk-KZ"/>
        </w:rPr>
        <w:t xml:space="preserve"> қоздырғыштардың бұрын төзімді сорттарға әсер ете алатын жаңа, анағұрлым вирулентті патотиптері пайда болады [14]. Қазіргі уақытта өндірісте өсіріл</w:t>
      </w:r>
      <w:r>
        <w:rPr>
          <w:rFonts w:ascii="Times New Roman" w:hAnsi="Times New Roman" w:cs="Times New Roman"/>
          <w:sz w:val="28"/>
          <w:szCs w:val="28"/>
          <w:lang w:val="kk-KZ"/>
        </w:rPr>
        <w:t>етін</w:t>
      </w:r>
      <w:r w:rsidRPr="00B40876">
        <w:rPr>
          <w:rFonts w:ascii="Times New Roman" w:hAnsi="Times New Roman" w:cs="Times New Roman"/>
          <w:sz w:val="28"/>
          <w:szCs w:val="28"/>
          <w:lang w:val="kk-KZ"/>
        </w:rPr>
        <w:t xml:space="preserve"> бидай сорттарының көпшілігі ерекше қауіпті ауруларға әлсіз сезімтал және 25</w:t>
      </w:r>
      <w:r w:rsidR="0076312F">
        <w:rPr>
          <w:rFonts w:ascii="Times New Roman" w:hAnsi="Times New Roman" w:cs="Times New Roman"/>
          <w:sz w:val="28"/>
          <w:szCs w:val="28"/>
          <w:lang w:val="kk-KZ"/>
        </w:rPr>
        <w:t xml:space="preserve"> – </w:t>
      </w:r>
      <w:r w:rsidRPr="00B40876">
        <w:rPr>
          <w:rFonts w:ascii="Times New Roman" w:hAnsi="Times New Roman" w:cs="Times New Roman"/>
          <w:sz w:val="28"/>
          <w:szCs w:val="28"/>
          <w:lang w:val="kk-KZ"/>
        </w:rPr>
        <w:t>30% дейін шығынға ұшырайды. Олардың көпшілігі «өсімдік иесі мен қоздырғыш арасында» жүріп жатқан эволюциялық процестерге байланысты бұрынғы ауруларға төзімділігін жоғалтты. Жоспар</w:t>
      </w:r>
      <w:r w:rsidR="001743BF">
        <w:rPr>
          <w:rFonts w:ascii="Times New Roman" w:hAnsi="Times New Roman" w:cs="Times New Roman"/>
          <w:sz w:val="28"/>
          <w:szCs w:val="28"/>
          <w:lang w:val="kk-KZ"/>
        </w:rPr>
        <w:t>ланған зерттеу жұмыстары сары та</w:t>
      </w:r>
      <w:r w:rsidRPr="00B40876">
        <w:rPr>
          <w:rFonts w:ascii="Times New Roman" w:hAnsi="Times New Roman" w:cs="Times New Roman"/>
          <w:sz w:val="28"/>
          <w:szCs w:val="28"/>
          <w:lang w:val="kk-KZ"/>
        </w:rPr>
        <w:t xml:space="preserve">тқа төзімді </w:t>
      </w:r>
      <w:r w:rsidR="001743BF">
        <w:rPr>
          <w:rFonts w:ascii="Times New Roman" w:hAnsi="Times New Roman" w:cs="Times New Roman"/>
          <w:sz w:val="28"/>
          <w:szCs w:val="28"/>
          <w:lang w:val="kk-KZ"/>
        </w:rPr>
        <w:t>селекциялық</w:t>
      </w:r>
      <w:r w:rsidRPr="00B40876">
        <w:rPr>
          <w:rFonts w:ascii="Times New Roman" w:hAnsi="Times New Roman" w:cs="Times New Roman"/>
          <w:sz w:val="28"/>
          <w:szCs w:val="28"/>
          <w:lang w:val="kk-KZ"/>
        </w:rPr>
        <w:t xml:space="preserve"> </w:t>
      </w:r>
      <w:r w:rsidR="001743BF">
        <w:rPr>
          <w:rFonts w:ascii="Times New Roman" w:hAnsi="Times New Roman" w:cs="Times New Roman"/>
          <w:sz w:val="28"/>
          <w:szCs w:val="28"/>
          <w:lang w:val="kk-KZ"/>
        </w:rPr>
        <w:t>бастапқы материал</w:t>
      </w:r>
      <w:r w:rsidRPr="00B40876">
        <w:rPr>
          <w:rFonts w:ascii="Times New Roman" w:hAnsi="Times New Roman" w:cs="Times New Roman"/>
          <w:sz w:val="28"/>
          <w:szCs w:val="28"/>
          <w:lang w:val="kk-KZ"/>
        </w:rPr>
        <w:t xml:space="preserve"> құруға бағытталған. Мәдени дақылдардың иммунологиялық потенциалын 25</w:t>
      </w:r>
      <w:r w:rsidR="0076312F">
        <w:rPr>
          <w:rFonts w:ascii="Times New Roman" w:hAnsi="Times New Roman" w:cs="Times New Roman"/>
          <w:sz w:val="28"/>
          <w:szCs w:val="28"/>
          <w:lang w:val="kk-KZ"/>
        </w:rPr>
        <w:t xml:space="preserve"> – </w:t>
      </w:r>
      <w:r w:rsidRPr="00B40876">
        <w:rPr>
          <w:rFonts w:ascii="Times New Roman" w:hAnsi="Times New Roman" w:cs="Times New Roman"/>
          <w:sz w:val="28"/>
          <w:szCs w:val="28"/>
          <w:lang w:val="kk-KZ"/>
        </w:rPr>
        <w:t>30%-ға арттыру агроценозға пестицидтік жүктемені азайтады, бұл оны экономикалық, экологиялық және әлеуметтік жағынан тиімді етеді. Сонымен қатар, жергілікті іріктеуді және патогендік популяцияларға төзімділік үшін дүниежүзілік коллекцияны үнемі жүйелі түрде зерттеу</w:t>
      </w:r>
      <w:r w:rsidR="001743BF">
        <w:rPr>
          <w:rFonts w:ascii="Times New Roman" w:hAnsi="Times New Roman" w:cs="Times New Roman"/>
          <w:sz w:val="28"/>
          <w:szCs w:val="28"/>
          <w:lang w:val="kk-KZ"/>
        </w:rPr>
        <w:t>,</w:t>
      </w:r>
      <w:r w:rsidRPr="00B40876">
        <w:rPr>
          <w:rFonts w:ascii="Times New Roman" w:hAnsi="Times New Roman" w:cs="Times New Roman"/>
          <w:sz w:val="28"/>
          <w:szCs w:val="28"/>
          <w:lang w:val="kk-KZ"/>
        </w:rPr>
        <w:t xml:space="preserve"> селекция үшін бастапқы материалды дұрыс таңдаудың міндетті шартына айналады. Осыған байланысты күздік бидайдың сары татқа төзімділік қасиетін зерттеу</w:t>
      </w:r>
      <w:r w:rsidR="001743BF">
        <w:rPr>
          <w:rFonts w:ascii="Times New Roman" w:hAnsi="Times New Roman" w:cs="Times New Roman"/>
          <w:sz w:val="28"/>
          <w:szCs w:val="28"/>
          <w:lang w:val="kk-KZ"/>
        </w:rPr>
        <w:t>,</w:t>
      </w:r>
      <w:r w:rsidRPr="00B40876">
        <w:rPr>
          <w:rFonts w:ascii="Times New Roman" w:hAnsi="Times New Roman" w:cs="Times New Roman"/>
          <w:sz w:val="28"/>
          <w:szCs w:val="28"/>
          <w:lang w:val="kk-KZ"/>
        </w:rPr>
        <w:t xml:space="preserve"> әрқашан өзекті б</w:t>
      </w:r>
      <w:r w:rsidR="001743BF">
        <w:rPr>
          <w:rFonts w:ascii="Times New Roman" w:hAnsi="Times New Roman" w:cs="Times New Roman"/>
          <w:sz w:val="28"/>
          <w:szCs w:val="28"/>
          <w:lang w:val="kk-KZ"/>
        </w:rPr>
        <w:t>олып қала береді және иммунитетке бағытталған күздік бидай</w:t>
      </w:r>
      <w:r w:rsidRPr="00B40876">
        <w:rPr>
          <w:rFonts w:ascii="Times New Roman" w:hAnsi="Times New Roman" w:cs="Times New Roman"/>
          <w:sz w:val="28"/>
          <w:szCs w:val="28"/>
          <w:lang w:val="kk-KZ"/>
        </w:rPr>
        <w:t xml:space="preserve"> </w:t>
      </w:r>
      <w:r w:rsidR="001743BF">
        <w:rPr>
          <w:rFonts w:ascii="Times New Roman" w:hAnsi="Times New Roman" w:cs="Times New Roman"/>
          <w:sz w:val="28"/>
          <w:szCs w:val="28"/>
          <w:lang w:val="kk-KZ"/>
        </w:rPr>
        <w:t xml:space="preserve">селекциясына </w:t>
      </w:r>
      <w:r w:rsidRPr="00B40876">
        <w:rPr>
          <w:rFonts w:ascii="Times New Roman" w:hAnsi="Times New Roman" w:cs="Times New Roman"/>
          <w:sz w:val="28"/>
          <w:szCs w:val="28"/>
          <w:lang w:val="kk-KZ"/>
        </w:rPr>
        <w:t>арналған</w:t>
      </w:r>
      <w:r w:rsidR="001743BF">
        <w:rPr>
          <w:rFonts w:ascii="Times New Roman" w:hAnsi="Times New Roman" w:cs="Times New Roman"/>
          <w:sz w:val="28"/>
          <w:szCs w:val="28"/>
          <w:lang w:val="kk-KZ"/>
        </w:rPr>
        <w:t>,</w:t>
      </w:r>
      <w:r w:rsidRPr="00B40876">
        <w:rPr>
          <w:rFonts w:ascii="Times New Roman" w:hAnsi="Times New Roman" w:cs="Times New Roman"/>
          <w:sz w:val="28"/>
          <w:szCs w:val="28"/>
          <w:lang w:val="kk-KZ"/>
        </w:rPr>
        <w:t xml:space="preserve"> құнды ғылыми жұмыс болып табылады.</w:t>
      </w:r>
    </w:p>
    <w:p w14:paraId="23E2BEF8" w14:textId="77777777" w:rsidR="00525D44" w:rsidRDefault="00525D44" w:rsidP="00EB5A3C">
      <w:pPr>
        <w:tabs>
          <w:tab w:val="left" w:pos="709"/>
        </w:tabs>
        <w:autoSpaceDE w:val="0"/>
        <w:autoSpaceDN w:val="0"/>
        <w:adjustRightInd w:val="0"/>
        <w:spacing w:after="0" w:line="240" w:lineRule="auto"/>
        <w:ind w:firstLine="709"/>
        <w:jc w:val="both"/>
        <w:rPr>
          <w:rFonts w:ascii="Times New Roman" w:hAnsi="Times New Roman" w:cs="Times New Roman"/>
          <w:sz w:val="28"/>
          <w:szCs w:val="28"/>
          <w:lang w:val="kk-KZ"/>
        </w:rPr>
      </w:pPr>
      <w:r w:rsidRPr="00525D44">
        <w:rPr>
          <w:rFonts w:ascii="Times New Roman" w:hAnsi="Times New Roman" w:cs="Times New Roman"/>
          <w:b/>
          <w:sz w:val="28"/>
          <w:szCs w:val="28"/>
          <w:lang w:val="kk-KZ"/>
        </w:rPr>
        <w:t>Диссертациялық ғылыми</w:t>
      </w:r>
      <w:r w:rsidR="009373F2">
        <w:rPr>
          <w:rFonts w:ascii="Times New Roman" w:hAnsi="Times New Roman" w:cs="Times New Roman"/>
          <w:b/>
          <w:sz w:val="28"/>
          <w:szCs w:val="28"/>
          <w:lang w:val="kk-KZ"/>
        </w:rPr>
        <w:t xml:space="preserve"> – </w:t>
      </w:r>
      <w:r w:rsidRPr="00525D44">
        <w:rPr>
          <w:rFonts w:ascii="Times New Roman" w:hAnsi="Times New Roman" w:cs="Times New Roman"/>
          <w:b/>
          <w:sz w:val="28"/>
          <w:szCs w:val="28"/>
          <w:lang w:val="kk-KZ"/>
        </w:rPr>
        <w:t>зерттеу жұмысының мемлекеттік бағдарламалармен байланысы.</w:t>
      </w:r>
      <w:r>
        <w:rPr>
          <w:rFonts w:ascii="Times New Roman" w:hAnsi="Times New Roman" w:cs="Times New Roman"/>
          <w:sz w:val="28"/>
          <w:szCs w:val="28"/>
          <w:lang w:val="kk-KZ"/>
        </w:rPr>
        <w:t xml:space="preserve"> </w:t>
      </w:r>
      <w:r w:rsidRPr="00525D44">
        <w:rPr>
          <w:rFonts w:ascii="Times New Roman" w:hAnsi="Times New Roman" w:cs="Times New Roman"/>
          <w:sz w:val="28"/>
          <w:szCs w:val="28"/>
          <w:lang w:val="kk-KZ"/>
        </w:rPr>
        <w:t>Диссертациялық жұмыс 2021</w:t>
      </w:r>
      <w:r w:rsidR="0076312F">
        <w:rPr>
          <w:rFonts w:ascii="Times New Roman" w:hAnsi="Times New Roman" w:cs="Times New Roman"/>
          <w:sz w:val="28"/>
          <w:szCs w:val="28"/>
          <w:lang w:val="kk-KZ"/>
        </w:rPr>
        <w:t xml:space="preserve"> – </w:t>
      </w:r>
      <w:r w:rsidRPr="00525D44">
        <w:rPr>
          <w:rFonts w:ascii="Times New Roman" w:hAnsi="Times New Roman" w:cs="Times New Roman"/>
          <w:sz w:val="28"/>
          <w:szCs w:val="28"/>
          <w:lang w:val="kk-KZ"/>
        </w:rPr>
        <w:t xml:space="preserve">2024 жылдары </w:t>
      </w:r>
      <w:r w:rsidRPr="00525D44">
        <w:rPr>
          <w:rFonts w:ascii="Times New Roman" w:hAnsi="Times New Roman" w:cs="Times New Roman"/>
          <w:sz w:val="28"/>
          <w:szCs w:val="28"/>
          <w:lang w:val="kk-KZ"/>
        </w:rPr>
        <w:lastRenderedPageBreak/>
        <w:t xml:space="preserve">Қазақ ұлттық аграрлық зерттеу университетінде 8D08104 – «Өсімдіктерді қорғау және карантин» мамандығы бойынша докторанттарды гранттық оқытуға арналған білім беру бағдарламасы аясында </w:t>
      </w:r>
      <w:r>
        <w:rPr>
          <w:rFonts w:ascii="Times New Roman" w:hAnsi="Times New Roman" w:cs="Times New Roman"/>
          <w:sz w:val="28"/>
          <w:szCs w:val="28"/>
          <w:lang w:val="kk-KZ"/>
        </w:rPr>
        <w:t>жүргізілді</w:t>
      </w:r>
      <w:r w:rsidRPr="00525D44">
        <w:rPr>
          <w:rFonts w:ascii="Times New Roman" w:hAnsi="Times New Roman" w:cs="Times New Roman"/>
          <w:sz w:val="28"/>
          <w:szCs w:val="28"/>
          <w:lang w:val="kk-KZ"/>
        </w:rPr>
        <w:t>. Ғылыми</w:t>
      </w:r>
      <w:r w:rsidR="0076312F">
        <w:rPr>
          <w:rFonts w:ascii="Times New Roman" w:hAnsi="Times New Roman" w:cs="Times New Roman"/>
          <w:sz w:val="28"/>
          <w:szCs w:val="28"/>
          <w:lang w:val="kk-KZ"/>
        </w:rPr>
        <w:t xml:space="preserve"> – </w:t>
      </w:r>
      <w:r w:rsidRPr="00525D44">
        <w:rPr>
          <w:rFonts w:ascii="Times New Roman" w:hAnsi="Times New Roman" w:cs="Times New Roman"/>
          <w:sz w:val="28"/>
          <w:szCs w:val="28"/>
          <w:lang w:val="kk-KZ"/>
        </w:rPr>
        <w:t xml:space="preserve">зерттеу жұмыстары иммунитет және </w:t>
      </w:r>
      <w:r>
        <w:rPr>
          <w:rFonts w:ascii="Times New Roman" w:hAnsi="Times New Roman" w:cs="Times New Roman"/>
          <w:sz w:val="28"/>
          <w:szCs w:val="28"/>
          <w:lang w:val="kk-KZ"/>
        </w:rPr>
        <w:t xml:space="preserve">өсімдік </w:t>
      </w:r>
      <w:r w:rsidRPr="00525D44">
        <w:rPr>
          <w:rFonts w:ascii="Times New Roman" w:hAnsi="Times New Roman" w:cs="Times New Roman"/>
          <w:sz w:val="28"/>
          <w:szCs w:val="28"/>
          <w:lang w:val="kk-KZ"/>
        </w:rPr>
        <w:t>қорғау зертханасы Қазақ егіншілік және өсімдік шаруашылығы ғылыми-зерттеу институты</w:t>
      </w:r>
      <w:r>
        <w:rPr>
          <w:rFonts w:ascii="Times New Roman" w:hAnsi="Times New Roman" w:cs="Times New Roman"/>
          <w:sz w:val="28"/>
          <w:szCs w:val="28"/>
          <w:lang w:val="kk-KZ"/>
        </w:rPr>
        <w:t xml:space="preserve"> базасында,</w:t>
      </w:r>
      <w:r w:rsidRPr="00525D44">
        <w:rPr>
          <w:rFonts w:ascii="Times New Roman" w:hAnsi="Times New Roman" w:cs="Times New Roman"/>
          <w:sz w:val="28"/>
          <w:szCs w:val="28"/>
          <w:lang w:val="kk-KZ"/>
        </w:rPr>
        <w:t xml:space="preserve"> ғылыми және (немесе) ғылыми</w:t>
      </w:r>
      <w:r w:rsidR="0076312F">
        <w:rPr>
          <w:rFonts w:ascii="Times New Roman" w:hAnsi="Times New Roman" w:cs="Times New Roman"/>
          <w:sz w:val="28"/>
          <w:szCs w:val="28"/>
          <w:lang w:val="kk-KZ"/>
        </w:rPr>
        <w:t xml:space="preserve"> – </w:t>
      </w:r>
      <w:r w:rsidRPr="00525D44">
        <w:rPr>
          <w:rFonts w:ascii="Times New Roman" w:hAnsi="Times New Roman" w:cs="Times New Roman"/>
          <w:sz w:val="28"/>
          <w:szCs w:val="28"/>
          <w:lang w:val="kk-KZ"/>
        </w:rPr>
        <w:t>техникалық жобаны іске асыруға мемлекеттік тапсырыс шеңберінде</w:t>
      </w:r>
      <w:r>
        <w:rPr>
          <w:rFonts w:ascii="Times New Roman" w:hAnsi="Times New Roman" w:cs="Times New Roman"/>
          <w:sz w:val="28"/>
          <w:szCs w:val="28"/>
          <w:lang w:val="kk-KZ"/>
        </w:rPr>
        <w:t>,</w:t>
      </w:r>
      <w:r w:rsidRPr="00525D44">
        <w:rPr>
          <w:rFonts w:ascii="Times New Roman" w:hAnsi="Times New Roman" w:cs="Times New Roman"/>
          <w:sz w:val="28"/>
          <w:szCs w:val="28"/>
          <w:lang w:val="kk-KZ"/>
        </w:rPr>
        <w:t xml:space="preserve"> (2021</w:t>
      </w:r>
      <w:r w:rsidR="0076312F">
        <w:rPr>
          <w:rFonts w:ascii="Times New Roman" w:hAnsi="Times New Roman" w:cs="Times New Roman"/>
          <w:sz w:val="28"/>
          <w:szCs w:val="28"/>
          <w:lang w:val="kk-KZ"/>
        </w:rPr>
        <w:t xml:space="preserve"> – </w:t>
      </w:r>
      <w:r w:rsidRPr="00525D44">
        <w:rPr>
          <w:rFonts w:ascii="Times New Roman" w:hAnsi="Times New Roman" w:cs="Times New Roman"/>
          <w:sz w:val="28"/>
          <w:szCs w:val="28"/>
          <w:lang w:val="kk-KZ"/>
        </w:rPr>
        <w:t>2023)</w:t>
      </w:r>
      <w:r w:rsidR="00761DE5" w:rsidRPr="00761DE5">
        <w:rPr>
          <w:rFonts w:ascii="Times New Roman" w:hAnsi="Times New Roman" w:cs="Times New Roman"/>
          <w:sz w:val="28"/>
          <w:szCs w:val="28"/>
          <w:lang w:val="kk-KZ"/>
        </w:rPr>
        <w:t xml:space="preserve"> </w:t>
      </w:r>
      <w:r w:rsidR="00761DE5" w:rsidRPr="00525D44">
        <w:rPr>
          <w:rFonts w:ascii="Times New Roman" w:hAnsi="Times New Roman" w:cs="Times New Roman"/>
          <w:sz w:val="28"/>
          <w:szCs w:val="28"/>
          <w:lang w:val="kk-KZ"/>
        </w:rPr>
        <w:t>бюджеттік бағдарлама бойынша</w:t>
      </w:r>
      <w:r w:rsidRPr="00525D44">
        <w:rPr>
          <w:rFonts w:ascii="Times New Roman" w:hAnsi="Times New Roman" w:cs="Times New Roman"/>
          <w:sz w:val="28"/>
          <w:szCs w:val="28"/>
          <w:lang w:val="kk-KZ"/>
        </w:rPr>
        <w:t>: BR10765017 «Селекциялық процесті қамтамасыз ету үшін</w:t>
      </w:r>
      <w:r w:rsidR="00761DE5">
        <w:rPr>
          <w:rFonts w:ascii="Times New Roman" w:hAnsi="Times New Roman" w:cs="Times New Roman"/>
          <w:sz w:val="28"/>
          <w:szCs w:val="28"/>
          <w:lang w:val="kk-KZ"/>
        </w:rPr>
        <w:t>,</w:t>
      </w:r>
      <w:r w:rsidRPr="00525D44">
        <w:rPr>
          <w:rFonts w:ascii="Times New Roman" w:hAnsi="Times New Roman" w:cs="Times New Roman"/>
          <w:sz w:val="28"/>
          <w:szCs w:val="28"/>
          <w:lang w:val="kk-KZ"/>
        </w:rPr>
        <w:t xml:space="preserve"> ауыл шаруашылығы өсімдіктерінің генетикалық ресурстарын сақтауды, толықтыруды, көбейтуді және тиімді пайдалануды зерттеу және қамтамасыз ету»</w:t>
      </w:r>
      <w:r w:rsidR="00761DE5">
        <w:rPr>
          <w:rFonts w:ascii="Times New Roman" w:hAnsi="Times New Roman" w:cs="Times New Roman"/>
          <w:sz w:val="28"/>
          <w:szCs w:val="28"/>
          <w:lang w:val="kk-KZ"/>
        </w:rPr>
        <w:t xml:space="preserve">, </w:t>
      </w:r>
      <w:r w:rsidRPr="00525D44">
        <w:rPr>
          <w:rFonts w:ascii="Times New Roman" w:hAnsi="Times New Roman" w:cs="Times New Roman"/>
          <w:sz w:val="28"/>
          <w:szCs w:val="28"/>
          <w:lang w:val="kk-KZ"/>
        </w:rPr>
        <w:t xml:space="preserve">«Қазақстанның </w:t>
      </w:r>
      <w:r w:rsidR="00761DE5">
        <w:rPr>
          <w:rFonts w:ascii="Times New Roman" w:hAnsi="Times New Roman" w:cs="Times New Roman"/>
          <w:sz w:val="28"/>
          <w:szCs w:val="28"/>
          <w:lang w:val="kk-KZ"/>
        </w:rPr>
        <w:t>АӨК</w:t>
      </w:r>
      <w:r w:rsidRPr="00525D44">
        <w:rPr>
          <w:rFonts w:ascii="Times New Roman" w:hAnsi="Times New Roman" w:cs="Times New Roman"/>
          <w:sz w:val="28"/>
          <w:szCs w:val="28"/>
          <w:lang w:val="kk-KZ"/>
        </w:rPr>
        <w:t xml:space="preserve"> өсімдік шаруашылығының бейімділігін, тұрақтылығын және өнімділігін арттыру үшін</w:t>
      </w:r>
      <w:r w:rsidR="00761DE5">
        <w:rPr>
          <w:rFonts w:ascii="Times New Roman" w:hAnsi="Times New Roman" w:cs="Times New Roman"/>
          <w:sz w:val="28"/>
          <w:szCs w:val="28"/>
          <w:lang w:val="kk-KZ"/>
        </w:rPr>
        <w:t>,</w:t>
      </w:r>
      <w:r w:rsidRPr="00525D44">
        <w:rPr>
          <w:rFonts w:ascii="Times New Roman" w:hAnsi="Times New Roman" w:cs="Times New Roman"/>
          <w:sz w:val="28"/>
          <w:szCs w:val="28"/>
          <w:lang w:val="kk-KZ"/>
        </w:rPr>
        <w:t xml:space="preserve"> селекцияның іргелі факторы ретінде ауыл шаруашылығы дақылдарының</w:t>
      </w:r>
      <w:r w:rsidR="00761DE5">
        <w:rPr>
          <w:rFonts w:ascii="Times New Roman" w:hAnsi="Times New Roman" w:cs="Times New Roman"/>
          <w:sz w:val="28"/>
          <w:szCs w:val="28"/>
          <w:lang w:val="kk-KZ"/>
        </w:rPr>
        <w:t xml:space="preserve"> гендік қорын </w:t>
      </w:r>
      <w:r w:rsidR="00761DE5" w:rsidRPr="00525D44">
        <w:rPr>
          <w:rFonts w:ascii="Times New Roman" w:hAnsi="Times New Roman" w:cs="Times New Roman"/>
          <w:sz w:val="28"/>
          <w:szCs w:val="28"/>
          <w:lang w:val="kk-KZ"/>
        </w:rPr>
        <w:t xml:space="preserve">дамытудың </w:t>
      </w:r>
      <w:r w:rsidR="00761DE5">
        <w:rPr>
          <w:rFonts w:ascii="Times New Roman" w:hAnsi="Times New Roman" w:cs="Times New Roman"/>
          <w:sz w:val="28"/>
          <w:szCs w:val="28"/>
          <w:lang w:val="kk-KZ"/>
        </w:rPr>
        <w:t>кешенді</w:t>
      </w:r>
      <w:r w:rsidR="00761DE5" w:rsidRPr="00525D44">
        <w:rPr>
          <w:rFonts w:ascii="Times New Roman" w:hAnsi="Times New Roman" w:cs="Times New Roman"/>
          <w:sz w:val="28"/>
          <w:szCs w:val="28"/>
          <w:lang w:val="kk-KZ"/>
        </w:rPr>
        <w:t xml:space="preserve"> жүйесін құру</w:t>
      </w:r>
      <w:r w:rsidRPr="00525D44">
        <w:rPr>
          <w:rFonts w:ascii="Times New Roman" w:hAnsi="Times New Roman" w:cs="Times New Roman"/>
          <w:sz w:val="28"/>
          <w:szCs w:val="28"/>
          <w:lang w:val="kk-KZ"/>
        </w:rPr>
        <w:t>»</w:t>
      </w:r>
      <w:r w:rsidR="00761DE5">
        <w:rPr>
          <w:rFonts w:ascii="Times New Roman" w:hAnsi="Times New Roman" w:cs="Times New Roman"/>
          <w:sz w:val="28"/>
          <w:szCs w:val="28"/>
          <w:lang w:val="kk-KZ"/>
        </w:rPr>
        <w:t xml:space="preserve"> </w:t>
      </w:r>
      <w:r w:rsidR="00761DE5" w:rsidRPr="00525D44">
        <w:rPr>
          <w:rFonts w:ascii="Times New Roman" w:hAnsi="Times New Roman" w:cs="Times New Roman"/>
          <w:sz w:val="28"/>
          <w:szCs w:val="28"/>
          <w:lang w:val="kk-KZ"/>
        </w:rPr>
        <w:t xml:space="preserve">жобасы бойынша </w:t>
      </w:r>
      <w:r w:rsidRPr="00525D44">
        <w:rPr>
          <w:rFonts w:ascii="Times New Roman" w:hAnsi="Times New Roman" w:cs="Times New Roman"/>
          <w:sz w:val="28"/>
          <w:szCs w:val="28"/>
          <w:lang w:val="kk-KZ"/>
        </w:rPr>
        <w:t>жүргізілді.</w:t>
      </w:r>
    </w:p>
    <w:p w14:paraId="4CC4E5F7" w14:textId="77777777" w:rsidR="00DE0BA9" w:rsidRPr="00761DE5" w:rsidRDefault="00761DE5" w:rsidP="008610A5">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 мақсаты</w:t>
      </w:r>
      <w:r w:rsidR="00DE0BA9" w:rsidRPr="00761DE5">
        <w:rPr>
          <w:rFonts w:ascii="Times New Roman" w:hAnsi="Times New Roman" w:cs="Times New Roman"/>
          <w:b/>
          <w:sz w:val="28"/>
          <w:szCs w:val="28"/>
          <w:lang w:val="kk-KZ"/>
        </w:rPr>
        <w:t>:</w:t>
      </w:r>
    </w:p>
    <w:p w14:paraId="38B72593" w14:textId="77777777" w:rsidR="00761DE5" w:rsidRDefault="00761DE5" w:rsidP="008610A5">
      <w:pPr>
        <w:spacing w:after="0" w:line="240" w:lineRule="auto"/>
        <w:ind w:firstLine="708"/>
        <w:jc w:val="both"/>
        <w:rPr>
          <w:rFonts w:ascii="Times New Roman" w:hAnsi="Times New Roman" w:cs="Times New Roman"/>
          <w:sz w:val="28"/>
          <w:szCs w:val="28"/>
          <w:lang w:val="kk-KZ"/>
        </w:rPr>
      </w:pPr>
      <w:r w:rsidRPr="00761DE5">
        <w:rPr>
          <w:rFonts w:ascii="Times New Roman" w:hAnsi="Times New Roman" w:cs="Times New Roman"/>
          <w:sz w:val="28"/>
          <w:szCs w:val="28"/>
          <w:lang w:val="kk-KZ"/>
        </w:rPr>
        <w:t xml:space="preserve">Күздік бидай </w:t>
      </w:r>
      <w:r>
        <w:rPr>
          <w:rFonts w:ascii="Times New Roman" w:hAnsi="Times New Roman" w:cs="Times New Roman"/>
          <w:sz w:val="28"/>
          <w:szCs w:val="28"/>
          <w:lang w:val="kk-KZ"/>
        </w:rPr>
        <w:t>селекциясына арналған</w:t>
      </w:r>
      <w:r w:rsidR="00B841ED">
        <w:rPr>
          <w:rFonts w:ascii="Times New Roman" w:hAnsi="Times New Roman" w:cs="Times New Roman"/>
          <w:sz w:val="28"/>
          <w:szCs w:val="28"/>
          <w:lang w:val="kk-KZ"/>
        </w:rPr>
        <w:t>,</w:t>
      </w:r>
      <w:r w:rsidRPr="00761DE5">
        <w:rPr>
          <w:rFonts w:ascii="Times New Roman" w:hAnsi="Times New Roman" w:cs="Times New Roman"/>
          <w:sz w:val="28"/>
          <w:szCs w:val="28"/>
          <w:lang w:val="kk-KZ"/>
        </w:rPr>
        <w:t xml:space="preserve"> сары тат</w:t>
      </w:r>
      <w:r>
        <w:rPr>
          <w:rFonts w:ascii="Times New Roman" w:hAnsi="Times New Roman" w:cs="Times New Roman"/>
          <w:sz w:val="28"/>
          <w:szCs w:val="28"/>
          <w:lang w:val="kk-KZ"/>
        </w:rPr>
        <w:t xml:space="preserve"> ауруына</w:t>
      </w:r>
      <w:r w:rsidRPr="00761DE5">
        <w:rPr>
          <w:rFonts w:ascii="Times New Roman" w:hAnsi="Times New Roman" w:cs="Times New Roman"/>
          <w:sz w:val="28"/>
          <w:szCs w:val="28"/>
          <w:lang w:val="kk-KZ"/>
        </w:rPr>
        <w:t xml:space="preserve"> төзімді бастапқы материал </w:t>
      </w:r>
      <w:r>
        <w:rPr>
          <w:rFonts w:ascii="Times New Roman" w:hAnsi="Times New Roman" w:cs="Times New Roman"/>
          <w:sz w:val="28"/>
          <w:szCs w:val="28"/>
          <w:lang w:val="kk-KZ"/>
        </w:rPr>
        <w:t>алу</w:t>
      </w:r>
      <w:r w:rsidRPr="00761DE5">
        <w:rPr>
          <w:rFonts w:ascii="Times New Roman" w:hAnsi="Times New Roman" w:cs="Times New Roman"/>
          <w:sz w:val="28"/>
          <w:szCs w:val="28"/>
          <w:lang w:val="kk-KZ"/>
        </w:rPr>
        <w:t>.</w:t>
      </w:r>
    </w:p>
    <w:p w14:paraId="65294102" w14:textId="77777777" w:rsidR="00AB4622" w:rsidRDefault="00B841ED" w:rsidP="008610A5">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 міндеттері</w:t>
      </w:r>
      <w:r w:rsidR="008610A5" w:rsidRPr="00761DE5">
        <w:rPr>
          <w:rFonts w:ascii="Times New Roman" w:hAnsi="Times New Roman" w:cs="Times New Roman"/>
          <w:b/>
          <w:sz w:val="28"/>
          <w:szCs w:val="28"/>
          <w:lang w:val="kk-KZ"/>
        </w:rPr>
        <w:t>:</w:t>
      </w:r>
    </w:p>
    <w:p w14:paraId="7AAFC3F0" w14:textId="77777777" w:rsidR="00B841ED" w:rsidRPr="00B841ED" w:rsidRDefault="00CD31DA" w:rsidP="00B841E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К</w:t>
      </w:r>
      <w:r w:rsidR="00B841ED" w:rsidRPr="00B841ED">
        <w:rPr>
          <w:rFonts w:ascii="Times New Roman" w:hAnsi="Times New Roman" w:cs="Times New Roman"/>
          <w:sz w:val="28"/>
          <w:szCs w:val="28"/>
          <w:lang w:val="kk-KZ"/>
        </w:rPr>
        <w:t>үздік бидайдың коллекциялық және селекциялық материал</w:t>
      </w:r>
      <w:r w:rsidR="00B841ED">
        <w:rPr>
          <w:rFonts w:ascii="Times New Roman" w:hAnsi="Times New Roman" w:cs="Times New Roman"/>
          <w:sz w:val="28"/>
          <w:szCs w:val="28"/>
          <w:lang w:val="kk-KZ"/>
        </w:rPr>
        <w:t>ын</w:t>
      </w:r>
      <w:r w:rsidR="00B841ED" w:rsidRPr="00B841ED">
        <w:rPr>
          <w:rFonts w:ascii="Times New Roman" w:hAnsi="Times New Roman" w:cs="Times New Roman"/>
          <w:sz w:val="28"/>
          <w:szCs w:val="28"/>
          <w:lang w:val="kk-KZ"/>
        </w:rPr>
        <w:t xml:space="preserve"> иммунологиялық бағалау;</w:t>
      </w:r>
    </w:p>
    <w:p w14:paraId="43FCC2B3" w14:textId="77777777" w:rsidR="00B841ED" w:rsidRPr="00B841ED" w:rsidRDefault="00B841ED" w:rsidP="00B841ED">
      <w:pPr>
        <w:spacing w:after="0" w:line="240" w:lineRule="auto"/>
        <w:ind w:firstLine="708"/>
        <w:jc w:val="both"/>
        <w:rPr>
          <w:rFonts w:ascii="Times New Roman" w:hAnsi="Times New Roman" w:cs="Times New Roman"/>
          <w:sz w:val="28"/>
          <w:szCs w:val="28"/>
          <w:lang w:val="kk-KZ"/>
        </w:rPr>
      </w:pPr>
      <w:r w:rsidRPr="00B841ED">
        <w:rPr>
          <w:rFonts w:ascii="Times New Roman" w:hAnsi="Times New Roman" w:cs="Times New Roman"/>
          <w:sz w:val="28"/>
          <w:szCs w:val="28"/>
          <w:lang w:val="kk-KZ"/>
        </w:rPr>
        <w:t xml:space="preserve">2) </w:t>
      </w:r>
      <w:r w:rsidRPr="00B841ED">
        <w:rPr>
          <w:rFonts w:ascii="Times New Roman" w:hAnsi="Times New Roman" w:cs="Times New Roman"/>
          <w:i/>
          <w:sz w:val="28"/>
          <w:szCs w:val="28"/>
          <w:lang w:val="kk-KZ"/>
        </w:rPr>
        <w:t>Yr</w:t>
      </w:r>
      <w:r w:rsidRPr="00B841ED">
        <w:rPr>
          <w:rFonts w:ascii="Times New Roman" w:hAnsi="Times New Roman" w:cs="Times New Roman"/>
          <w:sz w:val="28"/>
          <w:szCs w:val="28"/>
          <w:lang w:val="kk-KZ"/>
        </w:rPr>
        <w:t xml:space="preserve"> гендерінің тиімділігін анықтау, сары татқа төзімділік көздерін іздеу;</w:t>
      </w:r>
    </w:p>
    <w:p w14:paraId="52C63840" w14:textId="77777777" w:rsidR="00B841ED" w:rsidRPr="00B841ED" w:rsidRDefault="00B841ED" w:rsidP="00B841ED">
      <w:pPr>
        <w:spacing w:after="0" w:line="240" w:lineRule="auto"/>
        <w:ind w:firstLine="708"/>
        <w:jc w:val="both"/>
        <w:rPr>
          <w:rFonts w:ascii="Times New Roman" w:hAnsi="Times New Roman" w:cs="Times New Roman"/>
          <w:sz w:val="28"/>
          <w:szCs w:val="28"/>
          <w:lang w:val="kk-KZ"/>
        </w:rPr>
      </w:pPr>
      <w:r w:rsidRPr="00B841ED">
        <w:rPr>
          <w:rFonts w:ascii="Times New Roman" w:hAnsi="Times New Roman" w:cs="Times New Roman"/>
          <w:sz w:val="28"/>
          <w:szCs w:val="28"/>
          <w:lang w:val="kk-KZ"/>
        </w:rPr>
        <w:t>3) Сары тат (</w:t>
      </w:r>
      <w:r w:rsidRPr="00B841ED">
        <w:rPr>
          <w:rFonts w:ascii="Times New Roman" w:hAnsi="Times New Roman" w:cs="Times New Roman"/>
          <w:i/>
          <w:sz w:val="28"/>
          <w:szCs w:val="28"/>
          <w:lang w:val="kk-KZ"/>
        </w:rPr>
        <w:t>Puccinia striiformis</w:t>
      </w:r>
      <w:r w:rsidRPr="00B841ED">
        <w:rPr>
          <w:rFonts w:ascii="Times New Roman" w:hAnsi="Times New Roman" w:cs="Times New Roman"/>
          <w:sz w:val="28"/>
          <w:szCs w:val="28"/>
          <w:lang w:val="kk-KZ"/>
        </w:rPr>
        <w:t xml:space="preserve"> f. sp. </w:t>
      </w:r>
      <w:r w:rsidRPr="00B841ED">
        <w:rPr>
          <w:rFonts w:ascii="Times New Roman" w:hAnsi="Times New Roman" w:cs="Times New Roman"/>
          <w:i/>
          <w:sz w:val="28"/>
          <w:szCs w:val="28"/>
          <w:lang w:val="kk-KZ"/>
        </w:rPr>
        <w:t>tritici</w:t>
      </w:r>
      <w:r w:rsidRPr="00B841ED">
        <w:rPr>
          <w:rFonts w:ascii="Times New Roman" w:hAnsi="Times New Roman" w:cs="Times New Roman"/>
          <w:sz w:val="28"/>
          <w:szCs w:val="28"/>
          <w:lang w:val="kk-KZ"/>
        </w:rPr>
        <w:t>) популяциясының құрылымын зерттеу, Қазақстанның оңтүстік</w:t>
      </w:r>
      <w:r w:rsidR="0076312F">
        <w:rPr>
          <w:rFonts w:ascii="Times New Roman" w:hAnsi="Times New Roman" w:cs="Times New Roman"/>
          <w:sz w:val="28"/>
          <w:szCs w:val="28"/>
          <w:lang w:val="kk-KZ"/>
        </w:rPr>
        <w:t xml:space="preserve"> – </w:t>
      </w:r>
      <w:r w:rsidRPr="00B841ED">
        <w:rPr>
          <w:rFonts w:ascii="Times New Roman" w:hAnsi="Times New Roman" w:cs="Times New Roman"/>
          <w:sz w:val="28"/>
          <w:szCs w:val="28"/>
          <w:lang w:val="kk-KZ"/>
        </w:rPr>
        <w:t xml:space="preserve">шығысындағы </w:t>
      </w:r>
      <w:r w:rsidRPr="00B841ED">
        <w:rPr>
          <w:rFonts w:ascii="Times New Roman" w:hAnsi="Times New Roman" w:cs="Times New Roman"/>
          <w:i/>
          <w:sz w:val="28"/>
          <w:szCs w:val="28"/>
          <w:lang w:val="kk-KZ"/>
        </w:rPr>
        <w:t>Pst</w:t>
      </w:r>
      <w:r w:rsidRPr="00B841ED">
        <w:rPr>
          <w:rFonts w:ascii="Times New Roman" w:hAnsi="Times New Roman" w:cs="Times New Roman"/>
          <w:sz w:val="28"/>
          <w:szCs w:val="28"/>
          <w:lang w:val="kk-KZ"/>
        </w:rPr>
        <w:t xml:space="preserve"> нәсілдік құрамын және олардың вируленттілік динамикасын анықтау;</w:t>
      </w:r>
    </w:p>
    <w:p w14:paraId="1968C652" w14:textId="77777777" w:rsidR="00B841ED" w:rsidRPr="00B841ED" w:rsidRDefault="00B841ED" w:rsidP="00B841ED">
      <w:pPr>
        <w:spacing w:after="0" w:line="240" w:lineRule="auto"/>
        <w:ind w:firstLine="708"/>
        <w:jc w:val="both"/>
        <w:rPr>
          <w:rFonts w:ascii="Times New Roman" w:hAnsi="Times New Roman" w:cs="Times New Roman"/>
          <w:sz w:val="28"/>
          <w:szCs w:val="28"/>
          <w:lang w:val="kk-KZ"/>
        </w:rPr>
      </w:pPr>
      <w:r w:rsidRPr="00B841ED">
        <w:rPr>
          <w:rFonts w:ascii="Times New Roman" w:hAnsi="Times New Roman" w:cs="Times New Roman"/>
          <w:sz w:val="28"/>
          <w:szCs w:val="28"/>
          <w:lang w:val="kk-KZ"/>
        </w:rPr>
        <w:t xml:space="preserve">4) </w:t>
      </w:r>
      <w:r w:rsidR="00CD31DA">
        <w:rPr>
          <w:rFonts w:ascii="Times New Roman" w:hAnsi="Times New Roman" w:cs="Times New Roman"/>
          <w:sz w:val="28"/>
          <w:szCs w:val="28"/>
          <w:lang w:val="kk-KZ"/>
        </w:rPr>
        <w:t>И</w:t>
      </w:r>
      <w:r w:rsidRPr="00B841ED">
        <w:rPr>
          <w:rFonts w:ascii="Times New Roman" w:hAnsi="Times New Roman" w:cs="Times New Roman"/>
          <w:sz w:val="28"/>
          <w:szCs w:val="28"/>
          <w:lang w:val="kk-KZ"/>
        </w:rPr>
        <w:t xml:space="preserve">ммунологиялық параметрлері </w:t>
      </w:r>
      <w:r>
        <w:rPr>
          <w:rFonts w:ascii="Times New Roman" w:hAnsi="Times New Roman" w:cs="Times New Roman"/>
          <w:sz w:val="28"/>
          <w:szCs w:val="28"/>
          <w:lang w:val="kk-KZ"/>
        </w:rPr>
        <w:t>бойынша п</w:t>
      </w:r>
      <w:r w:rsidRPr="00B841ED">
        <w:rPr>
          <w:rFonts w:ascii="Times New Roman" w:hAnsi="Times New Roman" w:cs="Times New Roman"/>
          <w:sz w:val="28"/>
          <w:szCs w:val="28"/>
          <w:lang w:val="kk-KZ"/>
        </w:rPr>
        <w:t xml:space="preserve">ерспективті генотиптерді </w:t>
      </w:r>
      <w:r>
        <w:rPr>
          <w:rFonts w:ascii="Times New Roman" w:hAnsi="Times New Roman" w:cs="Times New Roman"/>
          <w:sz w:val="28"/>
          <w:szCs w:val="28"/>
          <w:lang w:val="kk-KZ"/>
        </w:rPr>
        <w:t>селекцияда</w:t>
      </w:r>
      <w:r w:rsidRPr="00B841ED">
        <w:rPr>
          <w:rFonts w:ascii="Times New Roman" w:hAnsi="Times New Roman" w:cs="Times New Roman"/>
          <w:sz w:val="28"/>
          <w:szCs w:val="28"/>
          <w:lang w:val="kk-KZ"/>
        </w:rPr>
        <w:t xml:space="preserve"> пайдалан</w:t>
      </w:r>
      <w:r>
        <w:rPr>
          <w:rFonts w:ascii="Times New Roman" w:hAnsi="Times New Roman" w:cs="Times New Roman"/>
          <w:sz w:val="28"/>
          <w:szCs w:val="28"/>
          <w:lang w:val="kk-KZ"/>
        </w:rPr>
        <w:t>у</w:t>
      </w:r>
      <w:r w:rsidRPr="00B841E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алынған </w:t>
      </w:r>
      <w:r w:rsidRPr="00B841ED">
        <w:rPr>
          <w:rFonts w:ascii="Times New Roman" w:hAnsi="Times New Roman" w:cs="Times New Roman"/>
          <w:sz w:val="28"/>
          <w:szCs w:val="28"/>
          <w:lang w:val="kk-KZ"/>
        </w:rPr>
        <w:t>гибридті ұрпақтардағы сары татқа төзімділік белгісін зерттеу, ДНҚ генотиптеу;</w:t>
      </w:r>
    </w:p>
    <w:p w14:paraId="638CEDCF" w14:textId="77777777" w:rsidR="00B841ED" w:rsidRPr="00B841ED" w:rsidRDefault="00B841ED" w:rsidP="00B841ED">
      <w:pPr>
        <w:spacing w:after="0" w:line="240" w:lineRule="auto"/>
        <w:ind w:firstLine="708"/>
        <w:jc w:val="both"/>
        <w:rPr>
          <w:rFonts w:ascii="Times New Roman" w:hAnsi="Times New Roman" w:cs="Times New Roman"/>
          <w:sz w:val="28"/>
          <w:szCs w:val="28"/>
          <w:lang w:val="kk-KZ"/>
        </w:rPr>
      </w:pPr>
      <w:r w:rsidRPr="00B841ED">
        <w:rPr>
          <w:rFonts w:ascii="Times New Roman" w:hAnsi="Times New Roman" w:cs="Times New Roman"/>
          <w:sz w:val="28"/>
          <w:szCs w:val="28"/>
          <w:lang w:val="kk-KZ"/>
        </w:rPr>
        <w:t>5) Зертте</w:t>
      </w:r>
      <w:r>
        <w:rPr>
          <w:rFonts w:ascii="Times New Roman" w:hAnsi="Times New Roman" w:cs="Times New Roman"/>
          <w:sz w:val="28"/>
          <w:szCs w:val="28"/>
          <w:lang w:val="kk-KZ"/>
        </w:rPr>
        <w:t>удегі</w:t>
      </w:r>
      <w:r w:rsidRPr="00B841ED">
        <w:rPr>
          <w:rFonts w:ascii="Times New Roman" w:hAnsi="Times New Roman" w:cs="Times New Roman"/>
          <w:sz w:val="28"/>
          <w:szCs w:val="28"/>
          <w:lang w:val="kk-KZ"/>
        </w:rPr>
        <w:t xml:space="preserve"> күздік бидай</w:t>
      </w:r>
      <w:r>
        <w:rPr>
          <w:rFonts w:ascii="Times New Roman" w:hAnsi="Times New Roman" w:cs="Times New Roman"/>
          <w:sz w:val="28"/>
          <w:szCs w:val="28"/>
          <w:lang w:val="kk-KZ"/>
        </w:rPr>
        <w:t xml:space="preserve"> материалының өнімділігін құрылымдық талдау, сары татқа төзімділігімен қоса </w:t>
      </w:r>
      <w:r w:rsidRPr="00B841ED">
        <w:rPr>
          <w:rFonts w:ascii="Times New Roman" w:hAnsi="Times New Roman" w:cs="Times New Roman"/>
          <w:sz w:val="28"/>
          <w:szCs w:val="28"/>
          <w:lang w:val="kk-KZ"/>
        </w:rPr>
        <w:t>өнімділігі жоғары сорттарды анықтау;</w:t>
      </w:r>
    </w:p>
    <w:p w14:paraId="308C1CFB" w14:textId="77777777" w:rsidR="00B841ED" w:rsidRPr="00B841ED" w:rsidRDefault="00B841ED" w:rsidP="00B841ED">
      <w:pPr>
        <w:spacing w:after="0" w:line="240" w:lineRule="auto"/>
        <w:ind w:firstLine="708"/>
        <w:jc w:val="both"/>
        <w:rPr>
          <w:rFonts w:ascii="Times New Roman" w:hAnsi="Times New Roman" w:cs="Times New Roman"/>
          <w:sz w:val="28"/>
          <w:szCs w:val="28"/>
          <w:lang w:val="kk-KZ"/>
        </w:rPr>
      </w:pPr>
      <w:r w:rsidRPr="00B841ED">
        <w:rPr>
          <w:rFonts w:ascii="Times New Roman" w:hAnsi="Times New Roman" w:cs="Times New Roman"/>
          <w:sz w:val="28"/>
          <w:szCs w:val="28"/>
          <w:lang w:val="kk-KZ"/>
        </w:rPr>
        <w:t>6) Қазақстанның оңтүстік</w:t>
      </w:r>
      <w:r w:rsidR="0076312F">
        <w:rPr>
          <w:rFonts w:ascii="Times New Roman" w:hAnsi="Times New Roman" w:cs="Times New Roman"/>
          <w:sz w:val="28"/>
          <w:szCs w:val="28"/>
          <w:lang w:val="kk-KZ"/>
        </w:rPr>
        <w:t xml:space="preserve"> – </w:t>
      </w:r>
      <w:r w:rsidRPr="00B841ED">
        <w:rPr>
          <w:rFonts w:ascii="Times New Roman" w:hAnsi="Times New Roman" w:cs="Times New Roman"/>
          <w:sz w:val="28"/>
          <w:szCs w:val="28"/>
          <w:lang w:val="kk-KZ"/>
        </w:rPr>
        <w:t xml:space="preserve">шығыс жағдайында бағалы иммунологиялық сипаттамалары бар генотиптерді іріктеу </w:t>
      </w:r>
      <w:r>
        <w:rPr>
          <w:rFonts w:ascii="Times New Roman" w:hAnsi="Times New Roman" w:cs="Times New Roman"/>
          <w:sz w:val="28"/>
          <w:szCs w:val="28"/>
          <w:lang w:val="kk-KZ"/>
        </w:rPr>
        <w:t xml:space="preserve">және </w:t>
      </w:r>
      <w:r w:rsidRPr="00B841ED">
        <w:rPr>
          <w:rFonts w:ascii="Times New Roman" w:hAnsi="Times New Roman" w:cs="Times New Roman"/>
          <w:sz w:val="28"/>
          <w:szCs w:val="28"/>
          <w:lang w:val="kk-KZ"/>
        </w:rPr>
        <w:t>сары татқа төзімді күздік бидайдың бастапқы материалын қалыптастыру;</w:t>
      </w:r>
    </w:p>
    <w:p w14:paraId="0A40898D" w14:textId="77777777" w:rsidR="00B841ED" w:rsidRPr="00B841ED" w:rsidRDefault="00B841ED" w:rsidP="00B841ED">
      <w:pPr>
        <w:spacing w:after="0" w:line="240" w:lineRule="auto"/>
        <w:ind w:firstLine="708"/>
        <w:jc w:val="both"/>
        <w:rPr>
          <w:rFonts w:ascii="Times New Roman" w:hAnsi="Times New Roman" w:cs="Times New Roman"/>
          <w:sz w:val="28"/>
          <w:szCs w:val="28"/>
          <w:lang w:val="kk-KZ"/>
        </w:rPr>
      </w:pPr>
      <w:r w:rsidRPr="00B841ED">
        <w:rPr>
          <w:rFonts w:ascii="Times New Roman" w:hAnsi="Times New Roman" w:cs="Times New Roman"/>
          <w:sz w:val="28"/>
          <w:szCs w:val="28"/>
          <w:lang w:val="kk-KZ"/>
        </w:rPr>
        <w:t xml:space="preserve">7) </w:t>
      </w:r>
      <w:r>
        <w:rPr>
          <w:rFonts w:ascii="Times New Roman" w:hAnsi="Times New Roman" w:cs="Times New Roman"/>
          <w:sz w:val="28"/>
          <w:szCs w:val="28"/>
          <w:lang w:val="kk-KZ"/>
        </w:rPr>
        <w:t>Иммунологиялық құнды, с</w:t>
      </w:r>
      <w:r w:rsidRPr="00B841ED">
        <w:rPr>
          <w:rFonts w:ascii="Times New Roman" w:hAnsi="Times New Roman" w:cs="Times New Roman"/>
          <w:sz w:val="28"/>
          <w:szCs w:val="28"/>
          <w:lang w:val="kk-KZ"/>
        </w:rPr>
        <w:t>ары тат</w:t>
      </w:r>
      <w:r>
        <w:rPr>
          <w:rFonts w:ascii="Times New Roman" w:hAnsi="Times New Roman" w:cs="Times New Roman"/>
          <w:sz w:val="28"/>
          <w:szCs w:val="28"/>
          <w:lang w:val="kk-KZ"/>
        </w:rPr>
        <w:t xml:space="preserve"> ауруына</w:t>
      </w:r>
      <w:r w:rsidRPr="00B841ED">
        <w:rPr>
          <w:rFonts w:ascii="Times New Roman" w:hAnsi="Times New Roman" w:cs="Times New Roman"/>
          <w:sz w:val="28"/>
          <w:szCs w:val="28"/>
          <w:lang w:val="kk-KZ"/>
        </w:rPr>
        <w:t xml:space="preserve"> төзімді</w:t>
      </w:r>
      <w:r>
        <w:rPr>
          <w:rFonts w:ascii="Times New Roman" w:hAnsi="Times New Roman" w:cs="Times New Roman"/>
          <w:sz w:val="28"/>
          <w:szCs w:val="28"/>
          <w:lang w:val="kk-KZ"/>
        </w:rPr>
        <w:t xml:space="preserve"> </w:t>
      </w:r>
      <w:r w:rsidRPr="00B841ED">
        <w:rPr>
          <w:rFonts w:ascii="Times New Roman" w:hAnsi="Times New Roman" w:cs="Times New Roman"/>
          <w:sz w:val="28"/>
          <w:szCs w:val="28"/>
          <w:lang w:val="kk-KZ"/>
        </w:rPr>
        <w:t xml:space="preserve">күздік бидай линияларын </w:t>
      </w:r>
      <w:r>
        <w:rPr>
          <w:rFonts w:ascii="Times New Roman" w:hAnsi="Times New Roman" w:cs="Times New Roman"/>
          <w:sz w:val="28"/>
          <w:szCs w:val="28"/>
          <w:lang w:val="kk-KZ"/>
        </w:rPr>
        <w:t>селекцияға бастапқы материал</w:t>
      </w:r>
      <w:r w:rsidRPr="00B841ED">
        <w:rPr>
          <w:rFonts w:ascii="Times New Roman" w:hAnsi="Times New Roman" w:cs="Times New Roman"/>
          <w:sz w:val="28"/>
          <w:szCs w:val="28"/>
          <w:lang w:val="kk-KZ"/>
        </w:rPr>
        <w:t xml:space="preserve"> ретінде мақсатты түрде </w:t>
      </w:r>
      <w:r>
        <w:rPr>
          <w:rFonts w:ascii="Times New Roman" w:hAnsi="Times New Roman" w:cs="Times New Roman"/>
          <w:sz w:val="28"/>
          <w:szCs w:val="28"/>
          <w:lang w:val="kk-KZ"/>
        </w:rPr>
        <w:t>тапсыру</w:t>
      </w:r>
      <w:r w:rsidRPr="00B841ED">
        <w:rPr>
          <w:rFonts w:ascii="Times New Roman" w:hAnsi="Times New Roman" w:cs="Times New Roman"/>
          <w:sz w:val="28"/>
          <w:szCs w:val="28"/>
          <w:lang w:val="kk-KZ"/>
        </w:rPr>
        <w:t>.</w:t>
      </w:r>
    </w:p>
    <w:p w14:paraId="68E99AD2" w14:textId="77777777" w:rsidR="00D92DD6" w:rsidRPr="00B841ED" w:rsidRDefault="00B841ED" w:rsidP="002C7BEA">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 материалы</w:t>
      </w:r>
      <w:r w:rsidR="00D92DD6" w:rsidRPr="00B841ED">
        <w:rPr>
          <w:rFonts w:ascii="Times New Roman" w:hAnsi="Times New Roman" w:cs="Times New Roman"/>
          <w:b/>
          <w:sz w:val="28"/>
          <w:szCs w:val="28"/>
          <w:lang w:val="kk-KZ"/>
        </w:rPr>
        <w:t xml:space="preserve">: </w:t>
      </w:r>
      <w:r w:rsidR="00D92DD6" w:rsidRPr="00B841ED">
        <w:rPr>
          <w:rFonts w:ascii="Times New Roman" w:hAnsi="Times New Roman" w:cs="Times New Roman"/>
          <w:sz w:val="28"/>
          <w:szCs w:val="28"/>
          <w:lang w:val="kk-KZ"/>
        </w:rPr>
        <w:t>сорт</w:t>
      </w:r>
      <w:r>
        <w:rPr>
          <w:rFonts w:ascii="Times New Roman" w:hAnsi="Times New Roman" w:cs="Times New Roman"/>
          <w:sz w:val="28"/>
          <w:szCs w:val="28"/>
          <w:lang w:val="kk-KZ"/>
        </w:rPr>
        <w:t>тар</w:t>
      </w:r>
      <w:r w:rsidR="00D92DD6" w:rsidRPr="00B841ED">
        <w:rPr>
          <w:rFonts w:ascii="Times New Roman" w:hAnsi="Times New Roman" w:cs="Times New Roman"/>
          <w:sz w:val="28"/>
          <w:szCs w:val="28"/>
          <w:lang w:val="kk-KZ"/>
        </w:rPr>
        <w:t>, лини</w:t>
      </w:r>
      <w:r>
        <w:rPr>
          <w:rFonts w:ascii="Times New Roman" w:hAnsi="Times New Roman" w:cs="Times New Roman"/>
          <w:sz w:val="28"/>
          <w:szCs w:val="28"/>
          <w:lang w:val="kk-KZ"/>
        </w:rPr>
        <w:t>ялар</w:t>
      </w:r>
      <w:r w:rsidR="00D92DD6" w:rsidRPr="00B841ED">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D92DD6" w:rsidRPr="00B841ED">
        <w:rPr>
          <w:rFonts w:ascii="Times New Roman" w:hAnsi="Times New Roman" w:cs="Times New Roman"/>
          <w:sz w:val="28"/>
          <w:szCs w:val="28"/>
          <w:lang w:val="kk-KZ"/>
        </w:rPr>
        <w:t xml:space="preserve"> </w:t>
      </w:r>
      <w:r w:rsidR="00E7317E">
        <w:rPr>
          <w:rFonts w:ascii="Times New Roman" w:hAnsi="Times New Roman" w:cs="Times New Roman"/>
          <w:sz w:val="28"/>
          <w:szCs w:val="28"/>
          <w:lang w:val="kk-KZ"/>
        </w:rPr>
        <w:t xml:space="preserve">күздік бидай </w:t>
      </w:r>
      <w:r w:rsidR="00E7317E" w:rsidRPr="00B841ED">
        <w:rPr>
          <w:rFonts w:ascii="Times New Roman" w:hAnsi="Times New Roman" w:cs="Times New Roman"/>
          <w:sz w:val="28"/>
          <w:szCs w:val="28"/>
          <w:shd w:val="clear" w:color="auto" w:fill="FFFFFF"/>
          <w:lang w:val="kk-KZ"/>
        </w:rPr>
        <w:t>(</w:t>
      </w:r>
      <w:r w:rsidR="00E7317E" w:rsidRPr="00F337EF">
        <w:rPr>
          <w:rFonts w:ascii="Times New Roman" w:hAnsi="Times New Roman" w:cs="Times New Roman"/>
          <w:i/>
          <w:iCs/>
          <w:sz w:val="28"/>
          <w:szCs w:val="28"/>
          <w:shd w:val="clear" w:color="auto" w:fill="FFFFFF"/>
          <w:lang w:val="la-Latn"/>
        </w:rPr>
        <w:t>Tríticum</w:t>
      </w:r>
      <w:r w:rsidR="00E7317E" w:rsidRPr="00B841ED">
        <w:rPr>
          <w:rFonts w:ascii="Times New Roman" w:hAnsi="Times New Roman" w:cs="Times New Roman"/>
          <w:sz w:val="28"/>
          <w:szCs w:val="28"/>
          <w:shd w:val="clear" w:color="auto" w:fill="FFFFFF"/>
          <w:lang w:val="kk-KZ"/>
        </w:rPr>
        <w:t>)</w:t>
      </w:r>
      <w:r w:rsidR="00E7317E">
        <w:rPr>
          <w:rFonts w:ascii="Times New Roman" w:hAnsi="Times New Roman" w:cs="Times New Roman"/>
          <w:sz w:val="28"/>
          <w:szCs w:val="28"/>
          <w:shd w:val="clear" w:color="auto" w:fill="FFFFFF"/>
          <w:lang w:val="kk-KZ"/>
        </w:rPr>
        <w:t xml:space="preserve"> </w:t>
      </w:r>
      <w:r w:rsidR="009373F2">
        <w:rPr>
          <w:rFonts w:ascii="Times New Roman" w:hAnsi="Times New Roman" w:cs="Times New Roman"/>
          <w:sz w:val="28"/>
          <w:szCs w:val="28"/>
          <w:lang w:val="kk-KZ"/>
        </w:rPr>
        <w:t>будандары</w:t>
      </w:r>
      <w:r w:rsidR="00E7317E">
        <w:rPr>
          <w:rFonts w:ascii="Times New Roman" w:hAnsi="Times New Roman" w:cs="Times New Roman"/>
          <w:sz w:val="28"/>
          <w:szCs w:val="28"/>
          <w:lang w:val="kk-KZ"/>
        </w:rPr>
        <w:t>.</w:t>
      </w:r>
      <w:r w:rsidR="00D92DD6" w:rsidRPr="00B841ED">
        <w:rPr>
          <w:rFonts w:ascii="Times New Roman" w:hAnsi="Times New Roman" w:cs="Times New Roman"/>
          <w:sz w:val="28"/>
          <w:szCs w:val="28"/>
          <w:lang w:val="kk-KZ"/>
        </w:rPr>
        <w:t xml:space="preserve"> </w:t>
      </w:r>
    </w:p>
    <w:p w14:paraId="64E557C2" w14:textId="77777777" w:rsidR="002C7BEA" w:rsidRPr="00E7317E" w:rsidRDefault="00E7317E" w:rsidP="002C7BEA">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 нысаны</w:t>
      </w:r>
      <w:r w:rsidR="002C7BEA" w:rsidRPr="00E7317E">
        <w:rPr>
          <w:rFonts w:ascii="Times New Roman" w:hAnsi="Times New Roman" w:cs="Times New Roman"/>
          <w:b/>
          <w:sz w:val="28"/>
          <w:szCs w:val="28"/>
          <w:lang w:val="kk-KZ"/>
        </w:rPr>
        <w:t xml:space="preserve">: </w:t>
      </w:r>
      <w:r>
        <w:rPr>
          <w:rFonts w:ascii="Times New Roman" w:hAnsi="Times New Roman" w:cs="Times New Roman"/>
          <w:sz w:val="28"/>
          <w:szCs w:val="28"/>
          <w:lang w:val="kk-KZ"/>
        </w:rPr>
        <w:t>ауру қоздырғыш</w:t>
      </w:r>
      <w:r w:rsidR="0076312F">
        <w:rPr>
          <w:rFonts w:ascii="Times New Roman" w:hAnsi="Times New Roman" w:cs="Times New Roman"/>
          <w:sz w:val="28"/>
          <w:szCs w:val="28"/>
          <w:lang w:val="kk-KZ"/>
        </w:rPr>
        <w:t>ы</w:t>
      </w:r>
      <w:r w:rsidR="002C7BEA" w:rsidRPr="00E7317E">
        <w:rPr>
          <w:rFonts w:ascii="Times New Roman" w:hAnsi="Times New Roman" w:cs="Times New Roman"/>
          <w:sz w:val="28"/>
          <w:szCs w:val="28"/>
          <w:lang w:val="kk-KZ"/>
        </w:rPr>
        <w:t xml:space="preserve"> – </w:t>
      </w:r>
      <w:r>
        <w:rPr>
          <w:rFonts w:ascii="Times New Roman" w:hAnsi="Times New Roman" w:cs="Times New Roman"/>
          <w:sz w:val="28"/>
          <w:szCs w:val="28"/>
          <w:lang w:val="kk-KZ"/>
        </w:rPr>
        <w:t>сары тат</w:t>
      </w:r>
      <w:r w:rsidR="002C7BEA" w:rsidRPr="00E7317E">
        <w:rPr>
          <w:rFonts w:ascii="Times New Roman" w:hAnsi="Times New Roman" w:cs="Times New Roman"/>
          <w:sz w:val="28"/>
          <w:szCs w:val="28"/>
          <w:lang w:val="kk-KZ"/>
        </w:rPr>
        <w:t xml:space="preserve"> (</w:t>
      </w:r>
      <w:r w:rsidR="002C7BEA" w:rsidRPr="00E7317E">
        <w:rPr>
          <w:rFonts w:ascii="Times New Roman" w:hAnsi="Times New Roman" w:cs="Times New Roman"/>
          <w:i/>
          <w:sz w:val="28"/>
          <w:szCs w:val="28"/>
          <w:lang w:val="kk-KZ"/>
        </w:rPr>
        <w:t xml:space="preserve">Puccinia striiformis </w:t>
      </w:r>
      <w:r w:rsidR="002C7BEA" w:rsidRPr="00E7317E">
        <w:rPr>
          <w:rFonts w:ascii="Times New Roman" w:hAnsi="Times New Roman" w:cs="Times New Roman"/>
          <w:sz w:val="28"/>
          <w:szCs w:val="28"/>
          <w:lang w:val="kk-KZ"/>
        </w:rPr>
        <w:t xml:space="preserve">f. sp. </w:t>
      </w:r>
      <w:r w:rsidR="002C7BEA" w:rsidRPr="00E7317E">
        <w:rPr>
          <w:rFonts w:ascii="Times New Roman" w:hAnsi="Times New Roman" w:cs="Times New Roman"/>
          <w:i/>
          <w:sz w:val="28"/>
          <w:szCs w:val="28"/>
          <w:lang w:val="kk-KZ"/>
        </w:rPr>
        <w:t>tritici</w:t>
      </w:r>
      <w:r w:rsidR="002C7BEA" w:rsidRPr="00E7317E">
        <w:rPr>
          <w:rFonts w:ascii="Times New Roman" w:hAnsi="Times New Roman" w:cs="Times New Roman"/>
          <w:sz w:val="28"/>
          <w:szCs w:val="28"/>
          <w:lang w:val="kk-KZ"/>
        </w:rPr>
        <w:t xml:space="preserve">). </w:t>
      </w:r>
    </w:p>
    <w:p w14:paraId="4D6495C7" w14:textId="77777777" w:rsidR="00E7317E" w:rsidRPr="00497C6A" w:rsidRDefault="00E7317E" w:rsidP="00497C6A">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Зерттеудің ғылыми жаңалығы</w:t>
      </w:r>
      <w:r w:rsidR="00497C6A">
        <w:rPr>
          <w:rFonts w:ascii="Times New Roman" w:hAnsi="Times New Roman" w:cs="Times New Roman"/>
          <w:b/>
          <w:sz w:val="28"/>
          <w:szCs w:val="28"/>
          <w:lang w:val="kk-KZ"/>
        </w:rPr>
        <w:t xml:space="preserve"> </w:t>
      </w:r>
      <w:r w:rsidRPr="00E7317E">
        <w:rPr>
          <w:rFonts w:ascii="Times New Roman" w:hAnsi="Times New Roman" w:cs="Times New Roman"/>
          <w:sz w:val="28"/>
          <w:szCs w:val="28"/>
          <w:lang w:val="kk-KZ"/>
        </w:rPr>
        <w:t xml:space="preserve">– сары татқа төзімді жаңа күздік бидай </w:t>
      </w:r>
      <w:r w:rsidR="00B13EF7">
        <w:rPr>
          <w:rFonts w:ascii="Times New Roman" w:hAnsi="Times New Roman" w:cs="Times New Roman"/>
          <w:sz w:val="28"/>
          <w:szCs w:val="28"/>
          <w:lang w:val="kk-KZ"/>
        </w:rPr>
        <w:t>будандарын</w:t>
      </w:r>
      <w:r>
        <w:rPr>
          <w:rFonts w:ascii="Times New Roman" w:hAnsi="Times New Roman" w:cs="Times New Roman"/>
          <w:sz w:val="28"/>
          <w:szCs w:val="28"/>
          <w:lang w:val="kk-KZ"/>
        </w:rPr>
        <w:t xml:space="preserve"> алу, құнды </w:t>
      </w:r>
      <w:r w:rsidRPr="00E7317E">
        <w:rPr>
          <w:rFonts w:ascii="Times New Roman" w:hAnsi="Times New Roman" w:cs="Times New Roman"/>
          <w:sz w:val="28"/>
          <w:szCs w:val="28"/>
          <w:lang w:val="kk-KZ"/>
        </w:rPr>
        <w:t>генотиптер</w:t>
      </w:r>
      <w:r>
        <w:rPr>
          <w:rFonts w:ascii="Times New Roman" w:hAnsi="Times New Roman" w:cs="Times New Roman"/>
          <w:sz w:val="28"/>
          <w:szCs w:val="28"/>
          <w:lang w:val="kk-KZ"/>
        </w:rPr>
        <w:t xml:space="preserve">ді анықтап, </w:t>
      </w:r>
      <w:r w:rsidRPr="00E7317E">
        <w:rPr>
          <w:rFonts w:ascii="Times New Roman" w:hAnsi="Times New Roman" w:cs="Times New Roman"/>
          <w:sz w:val="28"/>
          <w:szCs w:val="28"/>
          <w:lang w:val="kk-KZ"/>
        </w:rPr>
        <w:t>іріктеу</w:t>
      </w:r>
      <w:r>
        <w:rPr>
          <w:rFonts w:ascii="Times New Roman" w:hAnsi="Times New Roman" w:cs="Times New Roman"/>
          <w:sz w:val="28"/>
          <w:szCs w:val="28"/>
          <w:lang w:val="kk-KZ"/>
        </w:rPr>
        <w:t xml:space="preserve"> және</w:t>
      </w:r>
      <w:r w:rsidRPr="00E7317E">
        <w:rPr>
          <w:rFonts w:ascii="Times New Roman" w:hAnsi="Times New Roman" w:cs="Times New Roman"/>
          <w:sz w:val="28"/>
          <w:szCs w:val="28"/>
          <w:lang w:val="kk-KZ"/>
        </w:rPr>
        <w:t xml:space="preserve"> иммунитет</w:t>
      </w:r>
      <w:r>
        <w:rPr>
          <w:rFonts w:ascii="Times New Roman" w:hAnsi="Times New Roman" w:cs="Times New Roman"/>
          <w:sz w:val="28"/>
          <w:szCs w:val="28"/>
          <w:lang w:val="kk-KZ"/>
        </w:rPr>
        <w:t>ке</w:t>
      </w:r>
      <w:r w:rsidRPr="00E7317E">
        <w:rPr>
          <w:rFonts w:ascii="Times New Roman" w:hAnsi="Times New Roman" w:cs="Times New Roman"/>
          <w:sz w:val="28"/>
          <w:szCs w:val="28"/>
          <w:lang w:val="kk-KZ"/>
        </w:rPr>
        <w:t xml:space="preserve"> </w:t>
      </w:r>
      <w:r>
        <w:rPr>
          <w:rFonts w:ascii="Times New Roman" w:hAnsi="Times New Roman" w:cs="Times New Roman"/>
          <w:sz w:val="28"/>
          <w:szCs w:val="28"/>
          <w:lang w:val="kk-KZ"/>
        </w:rPr>
        <w:t>бағытталған селекция</w:t>
      </w:r>
      <w:r w:rsidRPr="00E7317E">
        <w:rPr>
          <w:rFonts w:ascii="Times New Roman" w:hAnsi="Times New Roman" w:cs="Times New Roman"/>
          <w:sz w:val="28"/>
          <w:szCs w:val="28"/>
          <w:lang w:val="kk-KZ"/>
        </w:rPr>
        <w:t xml:space="preserve"> үшін</w:t>
      </w:r>
      <w:r w:rsidR="00B13EF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7317E">
        <w:rPr>
          <w:rFonts w:ascii="Times New Roman" w:hAnsi="Times New Roman" w:cs="Times New Roman"/>
          <w:sz w:val="28"/>
          <w:szCs w:val="28"/>
          <w:lang w:val="kk-KZ"/>
        </w:rPr>
        <w:t>перспективті бастапқы материалды қалыптастыру.</w:t>
      </w:r>
    </w:p>
    <w:p w14:paraId="26D2C724" w14:textId="77777777" w:rsidR="00E7317E" w:rsidRDefault="00E7317E" w:rsidP="00E7317E">
      <w:pPr>
        <w:spacing w:after="0" w:line="240" w:lineRule="auto"/>
        <w:ind w:firstLine="708"/>
        <w:jc w:val="both"/>
        <w:rPr>
          <w:rFonts w:ascii="Times New Roman" w:hAnsi="Times New Roman" w:cs="Times New Roman"/>
          <w:sz w:val="28"/>
          <w:szCs w:val="28"/>
          <w:lang w:val="kk-KZ"/>
        </w:rPr>
      </w:pPr>
      <w:r w:rsidRPr="00E7317E">
        <w:rPr>
          <w:rFonts w:ascii="Times New Roman" w:hAnsi="Times New Roman" w:cs="Times New Roman"/>
          <w:sz w:val="28"/>
          <w:szCs w:val="28"/>
          <w:lang w:val="kk-KZ"/>
        </w:rPr>
        <w:t>Қоршаған ортаның өзгеруіне бейімделген жаңа, мутацияланған патотиптердің пайда болу қаупіне әкелетін</w:t>
      </w:r>
      <w:r>
        <w:rPr>
          <w:rFonts w:ascii="Times New Roman" w:hAnsi="Times New Roman" w:cs="Times New Roman"/>
          <w:sz w:val="28"/>
          <w:szCs w:val="28"/>
          <w:lang w:val="kk-KZ"/>
        </w:rPr>
        <w:t>,</w:t>
      </w:r>
      <w:r w:rsidRPr="00E7317E">
        <w:rPr>
          <w:rFonts w:ascii="Times New Roman" w:hAnsi="Times New Roman" w:cs="Times New Roman"/>
          <w:sz w:val="28"/>
          <w:szCs w:val="28"/>
          <w:lang w:val="kk-KZ"/>
        </w:rPr>
        <w:t xml:space="preserve"> соңғы жылдардағы климаттық факторлардың жаһандық өзгерістері </w:t>
      </w:r>
      <w:r>
        <w:rPr>
          <w:rFonts w:ascii="Times New Roman" w:hAnsi="Times New Roman" w:cs="Times New Roman"/>
          <w:sz w:val="28"/>
          <w:szCs w:val="28"/>
          <w:lang w:val="kk-KZ"/>
        </w:rPr>
        <w:t>аясында</w:t>
      </w:r>
      <w:r w:rsidRPr="00E7317E">
        <w:rPr>
          <w:rFonts w:ascii="Times New Roman" w:hAnsi="Times New Roman" w:cs="Times New Roman"/>
          <w:sz w:val="28"/>
          <w:szCs w:val="28"/>
          <w:lang w:val="kk-KZ"/>
        </w:rPr>
        <w:t xml:space="preserve"> сары тат (</w:t>
      </w:r>
      <w:r w:rsidRPr="00E7317E">
        <w:rPr>
          <w:rFonts w:ascii="Times New Roman" w:hAnsi="Times New Roman" w:cs="Times New Roman"/>
          <w:i/>
          <w:sz w:val="28"/>
          <w:szCs w:val="28"/>
          <w:lang w:val="kk-KZ"/>
        </w:rPr>
        <w:t>Puccinia striiformis</w:t>
      </w:r>
      <w:r w:rsidRPr="00E7317E">
        <w:rPr>
          <w:rFonts w:ascii="Times New Roman" w:hAnsi="Times New Roman" w:cs="Times New Roman"/>
          <w:sz w:val="28"/>
          <w:szCs w:val="28"/>
          <w:lang w:val="kk-KZ"/>
        </w:rPr>
        <w:t xml:space="preserve"> f. sp. </w:t>
      </w:r>
      <w:r w:rsidRPr="00E7317E">
        <w:rPr>
          <w:rFonts w:ascii="Times New Roman" w:hAnsi="Times New Roman" w:cs="Times New Roman"/>
          <w:i/>
          <w:sz w:val="28"/>
          <w:szCs w:val="28"/>
          <w:lang w:val="kk-KZ"/>
        </w:rPr>
        <w:lastRenderedPageBreak/>
        <w:t>tritici</w:t>
      </w:r>
      <w:r w:rsidRPr="00E7317E">
        <w:rPr>
          <w:rFonts w:ascii="Times New Roman" w:hAnsi="Times New Roman" w:cs="Times New Roman"/>
          <w:sz w:val="28"/>
          <w:szCs w:val="28"/>
          <w:lang w:val="kk-KZ"/>
        </w:rPr>
        <w:t>) популяциясына төзімділі</w:t>
      </w:r>
      <w:r>
        <w:rPr>
          <w:rFonts w:ascii="Times New Roman" w:hAnsi="Times New Roman" w:cs="Times New Roman"/>
          <w:sz w:val="28"/>
          <w:szCs w:val="28"/>
          <w:lang w:val="kk-KZ"/>
        </w:rPr>
        <w:t xml:space="preserve">кті зерттеу, </w:t>
      </w:r>
      <w:r w:rsidRPr="00E7317E">
        <w:rPr>
          <w:rFonts w:ascii="Times New Roman" w:hAnsi="Times New Roman" w:cs="Times New Roman"/>
          <w:sz w:val="28"/>
          <w:szCs w:val="28"/>
          <w:lang w:val="kk-KZ"/>
        </w:rPr>
        <w:t xml:space="preserve">бұл </w:t>
      </w:r>
      <w:r>
        <w:rPr>
          <w:rFonts w:ascii="Times New Roman" w:hAnsi="Times New Roman" w:cs="Times New Roman"/>
          <w:sz w:val="28"/>
          <w:szCs w:val="28"/>
          <w:lang w:val="kk-KZ"/>
        </w:rPr>
        <w:t xml:space="preserve">басқа </w:t>
      </w:r>
      <w:r w:rsidRPr="00E7317E">
        <w:rPr>
          <w:rFonts w:ascii="Times New Roman" w:hAnsi="Times New Roman" w:cs="Times New Roman"/>
          <w:sz w:val="28"/>
          <w:szCs w:val="28"/>
          <w:lang w:val="kk-KZ"/>
        </w:rPr>
        <w:t>зерттеу жұмыс</w:t>
      </w:r>
      <w:r>
        <w:rPr>
          <w:rFonts w:ascii="Times New Roman" w:hAnsi="Times New Roman" w:cs="Times New Roman"/>
          <w:sz w:val="28"/>
          <w:szCs w:val="28"/>
          <w:lang w:val="kk-KZ"/>
        </w:rPr>
        <w:t xml:space="preserve">тарының </w:t>
      </w:r>
      <w:r w:rsidRPr="00E7317E">
        <w:rPr>
          <w:rFonts w:ascii="Times New Roman" w:hAnsi="Times New Roman" w:cs="Times New Roman"/>
          <w:sz w:val="28"/>
          <w:szCs w:val="28"/>
          <w:lang w:val="kk-KZ"/>
        </w:rPr>
        <w:t>аналогтар</w:t>
      </w:r>
      <w:r>
        <w:rPr>
          <w:rFonts w:ascii="Times New Roman" w:hAnsi="Times New Roman" w:cs="Times New Roman"/>
          <w:sz w:val="28"/>
          <w:szCs w:val="28"/>
          <w:lang w:val="kk-KZ"/>
        </w:rPr>
        <w:t>ынан</w:t>
      </w:r>
      <w:r w:rsidRPr="00E7317E">
        <w:rPr>
          <w:rFonts w:ascii="Times New Roman" w:hAnsi="Times New Roman" w:cs="Times New Roman"/>
          <w:sz w:val="28"/>
          <w:szCs w:val="28"/>
          <w:lang w:val="kk-KZ"/>
        </w:rPr>
        <w:t xml:space="preserve"> түбегейлі айырмашылығы. Жоспарланған далалық зерттеулердің бүкіл циклі жасанды инфекциялық </w:t>
      </w:r>
      <w:r>
        <w:rPr>
          <w:rFonts w:ascii="Times New Roman" w:hAnsi="Times New Roman" w:cs="Times New Roman"/>
          <w:sz w:val="28"/>
          <w:szCs w:val="28"/>
          <w:lang w:val="kk-KZ"/>
        </w:rPr>
        <w:t>жағдайда</w:t>
      </w:r>
      <w:r w:rsidRPr="00E7317E">
        <w:rPr>
          <w:rFonts w:ascii="Times New Roman" w:hAnsi="Times New Roman" w:cs="Times New Roman"/>
          <w:sz w:val="28"/>
          <w:szCs w:val="28"/>
          <w:lang w:val="kk-KZ"/>
        </w:rPr>
        <w:t xml:space="preserve"> жүргізілетін болады, бұл иммунологиялық бағалаудың </w:t>
      </w:r>
      <w:r w:rsidR="00B13EF7">
        <w:rPr>
          <w:rFonts w:ascii="Times New Roman" w:hAnsi="Times New Roman" w:cs="Times New Roman"/>
          <w:sz w:val="28"/>
          <w:szCs w:val="28"/>
          <w:lang w:val="kk-KZ"/>
        </w:rPr>
        <w:t>дәлелділігін</w:t>
      </w:r>
      <w:r w:rsidRPr="00E7317E">
        <w:rPr>
          <w:rFonts w:ascii="Times New Roman" w:hAnsi="Times New Roman" w:cs="Times New Roman"/>
          <w:sz w:val="28"/>
          <w:szCs w:val="28"/>
          <w:lang w:val="kk-KZ"/>
        </w:rPr>
        <w:t xml:space="preserve"> арттырады, сондай-ақ иммунитетке </w:t>
      </w:r>
      <w:r w:rsidR="00CD31DA">
        <w:rPr>
          <w:rFonts w:ascii="Times New Roman" w:hAnsi="Times New Roman" w:cs="Times New Roman"/>
          <w:sz w:val="28"/>
          <w:szCs w:val="28"/>
          <w:lang w:val="kk-KZ"/>
        </w:rPr>
        <w:t xml:space="preserve">бағытталған селекцияның </w:t>
      </w:r>
      <w:r w:rsidRPr="00E7317E">
        <w:rPr>
          <w:rFonts w:ascii="Times New Roman" w:hAnsi="Times New Roman" w:cs="Times New Roman"/>
          <w:sz w:val="28"/>
          <w:szCs w:val="28"/>
          <w:lang w:val="kk-KZ"/>
        </w:rPr>
        <w:t xml:space="preserve">отандық және шетелдік заманауи үрдісіне сәйкес келеді. Бидай </w:t>
      </w:r>
      <w:r w:rsidR="00CD31DA">
        <w:rPr>
          <w:rFonts w:ascii="Times New Roman" w:hAnsi="Times New Roman" w:cs="Times New Roman"/>
          <w:sz w:val="28"/>
          <w:szCs w:val="28"/>
          <w:lang w:val="kk-KZ"/>
        </w:rPr>
        <w:t>селекциясының</w:t>
      </w:r>
      <w:r w:rsidRPr="00E7317E">
        <w:rPr>
          <w:rFonts w:ascii="Times New Roman" w:hAnsi="Times New Roman" w:cs="Times New Roman"/>
          <w:sz w:val="28"/>
          <w:szCs w:val="28"/>
          <w:lang w:val="kk-KZ"/>
        </w:rPr>
        <w:t xml:space="preserve"> </w:t>
      </w:r>
      <w:r w:rsidR="00CD31DA">
        <w:rPr>
          <w:rFonts w:ascii="Times New Roman" w:hAnsi="Times New Roman" w:cs="Times New Roman"/>
          <w:sz w:val="28"/>
          <w:szCs w:val="28"/>
          <w:lang w:val="kk-KZ"/>
        </w:rPr>
        <w:t xml:space="preserve">жаңа </w:t>
      </w:r>
      <w:r w:rsidRPr="00E7317E">
        <w:rPr>
          <w:rFonts w:ascii="Times New Roman" w:hAnsi="Times New Roman" w:cs="Times New Roman"/>
          <w:sz w:val="28"/>
          <w:szCs w:val="28"/>
          <w:lang w:val="kk-KZ"/>
        </w:rPr>
        <w:t>генотиптік әртүрлілігін кеңейтуде іргелі және қолданбалы маңызы бар</w:t>
      </w:r>
      <w:r w:rsidR="00CD31DA">
        <w:rPr>
          <w:rFonts w:ascii="Times New Roman" w:hAnsi="Times New Roman" w:cs="Times New Roman"/>
          <w:sz w:val="28"/>
          <w:szCs w:val="28"/>
          <w:lang w:val="kk-KZ"/>
        </w:rPr>
        <w:t>,</w:t>
      </w:r>
      <w:r w:rsidRPr="00E7317E">
        <w:rPr>
          <w:rFonts w:ascii="Times New Roman" w:hAnsi="Times New Roman" w:cs="Times New Roman"/>
          <w:sz w:val="28"/>
          <w:szCs w:val="28"/>
          <w:lang w:val="kk-KZ"/>
        </w:rPr>
        <w:t xml:space="preserve"> төзімділіктің жаңа көздері мен донорлары </w:t>
      </w:r>
      <w:r w:rsidR="00CD31DA">
        <w:rPr>
          <w:rFonts w:ascii="Times New Roman" w:hAnsi="Times New Roman" w:cs="Times New Roman"/>
          <w:sz w:val="28"/>
          <w:szCs w:val="28"/>
          <w:lang w:val="kk-KZ"/>
        </w:rPr>
        <w:t>іріктеліп алынатын</w:t>
      </w:r>
      <w:r w:rsidRPr="00E7317E">
        <w:rPr>
          <w:rFonts w:ascii="Times New Roman" w:hAnsi="Times New Roman" w:cs="Times New Roman"/>
          <w:sz w:val="28"/>
          <w:szCs w:val="28"/>
          <w:lang w:val="kk-KZ"/>
        </w:rPr>
        <w:t xml:space="preserve"> болады.</w:t>
      </w:r>
    </w:p>
    <w:p w14:paraId="7F2E6D5E" w14:textId="77777777" w:rsidR="00BE2627" w:rsidRPr="00F337EF" w:rsidRDefault="00CD31DA" w:rsidP="0052099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Қорғауға шығарылған негізгі қағидалар</w:t>
      </w:r>
      <w:r w:rsidR="009942C2" w:rsidRPr="00CD31DA">
        <w:rPr>
          <w:rFonts w:ascii="Times New Roman" w:hAnsi="Times New Roman" w:cs="Times New Roman"/>
          <w:b/>
          <w:sz w:val="28"/>
          <w:szCs w:val="28"/>
          <w:lang w:val="kk-KZ"/>
        </w:rPr>
        <w:t>:</w:t>
      </w:r>
    </w:p>
    <w:p w14:paraId="33269F51" w14:textId="77777777" w:rsidR="00CD31DA" w:rsidRPr="00CD31DA" w:rsidRDefault="00CD31DA" w:rsidP="00CD31DA">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CD31DA">
        <w:rPr>
          <w:rFonts w:ascii="Times New Roman" w:eastAsia="Calibri" w:hAnsi="Times New Roman" w:cs="Times New Roman"/>
          <w:sz w:val="28"/>
          <w:szCs w:val="28"/>
          <w:lang w:val="kk-KZ" w:eastAsia="en-US"/>
        </w:rPr>
        <w:t xml:space="preserve">1) </w:t>
      </w:r>
      <w:r>
        <w:rPr>
          <w:rFonts w:ascii="Times New Roman" w:eastAsia="Calibri" w:hAnsi="Times New Roman" w:cs="Times New Roman"/>
          <w:sz w:val="28"/>
          <w:szCs w:val="28"/>
          <w:lang w:val="kk-KZ" w:eastAsia="en-US"/>
        </w:rPr>
        <w:t>К</w:t>
      </w:r>
      <w:r w:rsidRPr="00CD31DA">
        <w:rPr>
          <w:rFonts w:ascii="Times New Roman" w:eastAsia="Calibri" w:hAnsi="Times New Roman" w:cs="Times New Roman"/>
          <w:sz w:val="28"/>
          <w:szCs w:val="28"/>
          <w:lang w:val="kk-KZ" w:eastAsia="en-US"/>
        </w:rPr>
        <w:t xml:space="preserve">үздік бидайдың </w:t>
      </w:r>
      <w:r>
        <w:rPr>
          <w:rFonts w:ascii="Times New Roman" w:eastAsia="Calibri" w:hAnsi="Times New Roman" w:cs="Times New Roman"/>
          <w:sz w:val="28"/>
          <w:szCs w:val="28"/>
          <w:lang w:val="kk-KZ" w:eastAsia="en-US"/>
        </w:rPr>
        <w:t>к</w:t>
      </w:r>
      <w:r w:rsidRPr="00CD31DA">
        <w:rPr>
          <w:rFonts w:ascii="Times New Roman" w:eastAsia="Calibri" w:hAnsi="Times New Roman" w:cs="Times New Roman"/>
          <w:sz w:val="28"/>
          <w:szCs w:val="28"/>
          <w:lang w:val="kk-KZ" w:eastAsia="en-US"/>
        </w:rPr>
        <w:t>оллекциялық (Орталық Азия: Қазақстан, Өзбекстан, Қырғызстан, Тәжікстан; Ресей, Түркия және CIMMYT халықаралық ұйымының материалы) және селекциялық материалы</w:t>
      </w:r>
      <w:r>
        <w:rPr>
          <w:rFonts w:ascii="Times New Roman" w:eastAsia="Calibri" w:hAnsi="Times New Roman" w:cs="Times New Roman"/>
          <w:sz w:val="28"/>
          <w:szCs w:val="28"/>
          <w:lang w:val="kk-KZ" w:eastAsia="en-US"/>
        </w:rPr>
        <w:t>ның</w:t>
      </w:r>
      <w:r w:rsidRPr="00CD31DA">
        <w:rPr>
          <w:rFonts w:ascii="Times New Roman" w:eastAsia="Calibri" w:hAnsi="Times New Roman" w:cs="Times New Roman"/>
          <w:sz w:val="28"/>
          <w:szCs w:val="28"/>
          <w:lang w:val="kk-KZ" w:eastAsia="en-US"/>
        </w:rPr>
        <w:t xml:space="preserve"> (</w:t>
      </w:r>
      <w:r>
        <w:rPr>
          <w:rFonts w:ascii="Times New Roman" w:eastAsia="Calibri" w:hAnsi="Times New Roman" w:cs="Times New Roman"/>
          <w:sz w:val="28"/>
          <w:szCs w:val="28"/>
          <w:lang w:val="kk-KZ" w:eastAsia="en-US"/>
        </w:rPr>
        <w:t>КСС</w:t>
      </w:r>
      <w:r w:rsidRPr="00CD31DA">
        <w:rPr>
          <w:rFonts w:ascii="Times New Roman" w:eastAsia="Calibri" w:hAnsi="Times New Roman" w:cs="Times New Roman"/>
          <w:sz w:val="28"/>
          <w:szCs w:val="28"/>
          <w:lang w:val="kk-KZ" w:eastAsia="en-US"/>
        </w:rPr>
        <w:t>) иммунологиялық сипаттамалары алынды;</w:t>
      </w:r>
    </w:p>
    <w:p w14:paraId="6BBABD1E" w14:textId="77777777" w:rsidR="00CD31DA" w:rsidRPr="00CD31DA" w:rsidRDefault="00CD31DA" w:rsidP="00CD31DA">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CD31DA">
        <w:rPr>
          <w:rFonts w:ascii="Times New Roman" w:eastAsia="Calibri" w:hAnsi="Times New Roman" w:cs="Times New Roman"/>
          <w:sz w:val="28"/>
          <w:szCs w:val="28"/>
          <w:lang w:val="kk-KZ" w:eastAsia="en-US"/>
        </w:rPr>
        <w:t xml:space="preserve">2) Сары татқа төзімділік көздері болып табылатын </w:t>
      </w:r>
      <w:r w:rsidRPr="001850DD">
        <w:rPr>
          <w:rFonts w:ascii="Times New Roman" w:eastAsia="Calibri" w:hAnsi="Times New Roman" w:cs="Times New Roman"/>
          <w:i/>
          <w:sz w:val="28"/>
          <w:szCs w:val="28"/>
          <w:lang w:val="kk-KZ" w:eastAsia="en-US"/>
        </w:rPr>
        <w:t>Yr</w:t>
      </w:r>
      <w:r w:rsidRPr="00CD31DA">
        <w:rPr>
          <w:rFonts w:ascii="Times New Roman" w:eastAsia="Calibri" w:hAnsi="Times New Roman" w:cs="Times New Roman"/>
          <w:sz w:val="28"/>
          <w:szCs w:val="28"/>
          <w:lang w:val="kk-KZ" w:eastAsia="en-US"/>
        </w:rPr>
        <w:t xml:space="preserve"> гендерінің тиімділігі </w:t>
      </w:r>
      <w:r w:rsidR="001850DD" w:rsidRPr="00CD31DA">
        <w:rPr>
          <w:rFonts w:ascii="Times New Roman" w:eastAsia="Calibri" w:hAnsi="Times New Roman" w:cs="Times New Roman"/>
          <w:sz w:val="28"/>
          <w:szCs w:val="28"/>
          <w:lang w:val="kk-KZ" w:eastAsia="en-US"/>
        </w:rPr>
        <w:t>анықталды</w:t>
      </w:r>
      <w:r w:rsidR="001850DD">
        <w:rPr>
          <w:rFonts w:ascii="Times New Roman" w:eastAsia="Calibri" w:hAnsi="Times New Roman" w:cs="Times New Roman"/>
          <w:sz w:val="28"/>
          <w:szCs w:val="28"/>
          <w:lang w:val="kk-KZ" w:eastAsia="en-US"/>
        </w:rPr>
        <w:t>,</w:t>
      </w:r>
      <w:r w:rsidR="001850DD" w:rsidRPr="00CD31DA">
        <w:rPr>
          <w:rFonts w:ascii="Times New Roman" w:eastAsia="Calibri" w:hAnsi="Times New Roman" w:cs="Times New Roman"/>
          <w:sz w:val="28"/>
          <w:szCs w:val="28"/>
          <w:lang w:val="kk-KZ" w:eastAsia="en-US"/>
        </w:rPr>
        <w:t xml:space="preserve"> </w:t>
      </w:r>
      <w:r w:rsidR="001850DD">
        <w:rPr>
          <w:rFonts w:ascii="Times New Roman" w:eastAsia="Calibri" w:hAnsi="Times New Roman" w:cs="Times New Roman"/>
          <w:sz w:val="28"/>
          <w:szCs w:val="28"/>
          <w:lang w:val="kk-KZ" w:eastAsia="en-US"/>
        </w:rPr>
        <w:t>Халықаралық сары та</w:t>
      </w:r>
      <w:r w:rsidRPr="00CD31DA">
        <w:rPr>
          <w:rFonts w:ascii="Times New Roman" w:eastAsia="Calibri" w:hAnsi="Times New Roman" w:cs="Times New Roman"/>
          <w:sz w:val="28"/>
          <w:szCs w:val="28"/>
          <w:lang w:val="kk-KZ" w:eastAsia="en-US"/>
        </w:rPr>
        <w:t xml:space="preserve">т питомнигі </w:t>
      </w:r>
      <w:r w:rsidR="001850DD">
        <w:rPr>
          <w:rFonts w:ascii="Times New Roman" w:eastAsia="Calibri" w:hAnsi="Times New Roman" w:cs="Times New Roman"/>
          <w:sz w:val="28"/>
          <w:szCs w:val="28"/>
          <w:lang w:val="kk-KZ" w:eastAsia="en-US"/>
        </w:rPr>
        <w:t>(ІYRTN) және Халықаралық сары тат дифференциатор</w:t>
      </w:r>
      <w:r w:rsidRPr="00CD31DA">
        <w:rPr>
          <w:rFonts w:ascii="Times New Roman" w:eastAsia="Calibri" w:hAnsi="Times New Roman" w:cs="Times New Roman"/>
          <w:sz w:val="28"/>
          <w:szCs w:val="28"/>
          <w:lang w:val="kk-KZ" w:eastAsia="en-US"/>
        </w:rPr>
        <w:t xml:space="preserve"> питомнигін (YR</w:t>
      </w:r>
      <w:r w:rsidR="0076312F">
        <w:rPr>
          <w:rFonts w:ascii="Times New Roman" w:eastAsia="Calibri" w:hAnsi="Times New Roman" w:cs="Times New Roman"/>
          <w:sz w:val="28"/>
          <w:szCs w:val="28"/>
          <w:lang w:val="kk-KZ" w:eastAsia="en-US"/>
        </w:rPr>
        <w:t xml:space="preserve"> – </w:t>
      </w:r>
      <w:r w:rsidRPr="00CD31DA">
        <w:rPr>
          <w:rFonts w:ascii="Times New Roman" w:eastAsia="Calibri" w:hAnsi="Times New Roman" w:cs="Times New Roman"/>
          <w:sz w:val="28"/>
          <w:szCs w:val="28"/>
          <w:lang w:val="kk-KZ" w:eastAsia="en-US"/>
        </w:rPr>
        <w:t xml:space="preserve">DIF SET) </w:t>
      </w:r>
      <w:r w:rsidR="001850DD">
        <w:rPr>
          <w:rFonts w:ascii="Times New Roman" w:eastAsia="Calibri" w:hAnsi="Times New Roman" w:cs="Times New Roman"/>
          <w:sz w:val="28"/>
          <w:szCs w:val="28"/>
          <w:lang w:val="kk-KZ" w:eastAsia="en-US"/>
        </w:rPr>
        <w:t>қолдану аясында</w:t>
      </w:r>
      <w:r w:rsidRPr="00CD31DA">
        <w:rPr>
          <w:rFonts w:ascii="Times New Roman" w:eastAsia="Calibri" w:hAnsi="Times New Roman" w:cs="Times New Roman"/>
          <w:sz w:val="28"/>
          <w:szCs w:val="28"/>
          <w:lang w:val="kk-KZ" w:eastAsia="en-US"/>
        </w:rPr>
        <w:t>;</w:t>
      </w:r>
    </w:p>
    <w:p w14:paraId="75F607CE" w14:textId="77777777" w:rsidR="00CD31DA" w:rsidRPr="00CD31DA" w:rsidRDefault="00CD31DA" w:rsidP="00CD31DA">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CD31DA">
        <w:rPr>
          <w:rFonts w:ascii="Times New Roman" w:eastAsia="Calibri" w:hAnsi="Times New Roman" w:cs="Times New Roman"/>
          <w:sz w:val="28"/>
          <w:szCs w:val="28"/>
          <w:lang w:val="kk-KZ" w:eastAsia="en-US"/>
        </w:rPr>
        <w:t>3) Сары тат (</w:t>
      </w:r>
      <w:r w:rsidRPr="001850DD">
        <w:rPr>
          <w:rFonts w:ascii="Times New Roman" w:eastAsia="Calibri" w:hAnsi="Times New Roman" w:cs="Times New Roman"/>
          <w:i/>
          <w:sz w:val="28"/>
          <w:szCs w:val="28"/>
          <w:lang w:val="kk-KZ" w:eastAsia="en-US"/>
        </w:rPr>
        <w:t>Puccinia striiformis</w:t>
      </w:r>
      <w:r w:rsidRPr="00CD31DA">
        <w:rPr>
          <w:rFonts w:ascii="Times New Roman" w:eastAsia="Calibri" w:hAnsi="Times New Roman" w:cs="Times New Roman"/>
          <w:sz w:val="28"/>
          <w:szCs w:val="28"/>
          <w:lang w:val="kk-KZ" w:eastAsia="en-US"/>
        </w:rPr>
        <w:t xml:space="preserve"> f. sp. </w:t>
      </w:r>
      <w:r w:rsidRPr="001850DD">
        <w:rPr>
          <w:rFonts w:ascii="Times New Roman" w:eastAsia="Calibri" w:hAnsi="Times New Roman" w:cs="Times New Roman"/>
          <w:i/>
          <w:sz w:val="28"/>
          <w:szCs w:val="28"/>
          <w:lang w:val="kk-KZ" w:eastAsia="en-US"/>
        </w:rPr>
        <w:t>tritici</w:t>
      </w:r>
      <w:r w:rsidRPr="00CD31DA">
        <w:rPr>
          <w:rFonts w:ascii="Times New Roman" w:eastAsia="Calibri" w:hAnsi="Times New Roman" w:cs="Times New Roman"/>
          <w:sz w:val="28"/>
          <w:szCs w:val="28"/>
          <w:lang w:val="kk-KZ" w:eastAsia="en-US"/>
        </w:rPr>
        <w:t>) популяциясының</w:t>
      </w:r>
      <w:r w:rsidR="001850DD">
        <w:rPr>
          <w:rFonts w:ascii="Times New Roman" w:eastAsia="Calibri" w:hAnsi="Times New Roman" w:cs="Times New Roman"/>
          <w:sz w:val="28"/>
          <w:szCs w:val="28"/>
          <w:lang w:val="kk-KZ" w:eastAsia="en-US"/>
        </w:rPr>
        <w:t xml:space="preserve"> құрылымы зерттелді, </w:t>
      </w:r>
      <w:r w:rsidR="007060C2">
        <w:rPr>
          <w:rFonts w:ascii="Times New Roman" w:eastAsia="Calibri" w:hAnsi="Times New Roman" w:cs="Times New Roman"/>
          <w:sz w:val="28"/>
          <w:szCs w:val="28"/>
          <w:lang w:val="kk-KZ" w:eastAsia="en-US"/>
        </w:rPr>
        <w:t xml:space="preserve">Қазақстанның </w:t>
      </w:r>
      <w:r w:rsidR="001850DD">
        <w:rPr>
          <w:rFonts w:ascii="Times New Roman" w:eastAsia="Calibri" w:hAnsi="Times New Roman" w:cs="Times New Roman"/>
          <w:sz w:val="28"/>
          <w:szCs w:val="28"/>
          <w:lang w:val="kk-KZ" w:eastAsia="en-US"/>
        </w:rPr>
        <w:t>оңтүстік</w:t>
      </w:r>
      <w:r w:rsidR="0076312F">
        <w:rPr>
          <w:rFonts w:ascii="Times New Roman" w:eastAsia="Calibri" w:hAnsi="Times New Roman" w:cs="Times New Roman"/>
          <w:sz w:val="28"/>
          <w:szCs w:val="28"/>
          <w:lang w:val="kk-KZ" w:eastAsia="en-US"/>
        </w:rPr>
        <w:t xml:space="preserve"> – </w:t>
      </w:r>
      <w:r w:rsidR="001850DD">
        <w:rPr>
          <w:rFonts w:ascii="Times New Roman" w:eastAsia="Calibri" w:hAnsi="Times New Roman" w:cs="Times New Roman"/>
          <w:sz w:val="28"/>
          <w:szCs w:val="28"/>
          <w:lang w:val="kk-KZ" w:eastAsia="en-US"/>
        </w:rPr>
        <w:t>ш</w:t>
      </w:r>
      <w:r w:rsidRPr="00CD31DA">
        <w:rPr>
          <w:rFonts w:ascii="Times New Roman" w:eastAsia="Calibri" w:hAnsi="Times New Roman" w:cs="Times New Roman"/>
          <w:sz w:val="28"/>
          <w:szCs w:val="28"/>
          <w:lang w:val="kk-KZ" w:eastAsia="en-US"/>
        </w:rPr>
        <w:t>ығыс</w:t>
      </w:r>
      <w:r w:rsidR="007060C2">
        <w:rPr>
          <w:rFonts w:ascii="Times New Roman" w:eastAsia="Calibri" w:hAnsi="Times New Roman" w:cs="Times New Roman"/>
          <w:sz w:val="28"/>
          <w:szCs w:val="28"/>
          <w:lang w:val="kk-KZ" w:eastAsia="en-US"/>
        </w:rPr>
        <w:t>ындағы</w:t>
      </w:r>
      <w:r w:rsidRPr="00CD31DA">
        <w:rPr>
          <w:rFonts w:ascii="Times New Roman" w:eastAsia="Calibri" w:hAnsi="Times New Roman" w:cs="Times New Roman"/>
          <w:sz w:val="28"/>
          <w:szCs w:val="28"/>
          <w:lang w:val="kk-KZ" w:eastAsia="en-US"/>
        </w:rPr>
        <w:t xml:space="preserve"> </w:t>
      </w:r>
      <w:r w:rsidRPr="001850DD">
        <w:rPr>
          <w:rFonts w:ascii="Times New Roman" w:eastAsia="Calibri" w:hAnsi="Times New Roman" w:cs="Times New Roman"/>
          <w:i/>
          <w:sz w:val="28"/>
          <w:szCs w:val="28"/>
          <w:lang w:val="kk-KZ" w:eastAsia="en-US"/>
        </w:rPr>
        <w:t>Pst</w:t>
      </w:r>
      <w:r w:rsidRPr="00CD31DA">
        <w:rPr>
          <w:rFonts w:ascii="Times New Roman" w:eastAsia="Calibri" w:hAnsi="Times New Roman" w:cs="Times New Roman"/>
          <w:sz w:val="28"/>
          <w:szCs w:val="28"/>
          <w:lang w:val="kk-KZ" w:eastAsia="en-US"/>
        </w:rPr>
        <w:t xml:space="preserve"> нәсілдік құрамы және олардың вируленттілігінің динамикасы анықталды;</w:t>
      </w:r>
    </w:p>
    <w:p w14:paraId="7A9656DA" w14:textId="77777777" w:rsidR="00CD31DA" w:rsidRDefault="00CD31DA" w:rsidP="00CD31DA">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CD31DA">
        <w:rPr>
          <w:rFonts w:ascii="Times New Roman" w:eastAsia="Calibri" w:hAnsi="Times New Roman" w:cs="Times New Roman"/>
          <w:sz w:val="28"/>
          <w:szCs w:val="28"/>
          <w:lang w:val="kk-KZ" w:eastAsia="en-US"/>
        </w:rPr>
        <w:t xml:space="preserve">4) </w:t>
      </w:r>
      <w:r w:rsidRPr="001850DD">
        <w:rPr>
          <w:rFonts w:ascii="Times New Roman" w:eastAsia="Calibri" w:hAnsi="Times New Roman" w:cs="Times New Roman"/>
          <w:i/>
          <w:sz w:val="28"/>
          <w:szCs w:val="28"/>
          <w:lang w:val="kk-KZ" w:eastAsia="en-US"/>
        </w:rPr>
        <w:t>Yr</w:t>
      </w:r>
      <w:r w:rsidRPr="00CD31DA">
        <w:rPr>
          <w:rFonts w:ascii="Times New Roman" w:eastAsia="Calibri" w:hAnsi="Times New Roman" w:cs="Times New Roman"/>
          <w:sz w:val="28"/>
          <w:szCs w:val="28"/>
          <w:lang w:val="kk-KZ" w:eastAsia="en-US"/>
        </w:rPr>
        <w:t xml:space="preserve"> төзімділік көздерімен будандастыру арқылы алынған</w:t>
      </w:r>
      <w:r w:rsidR="001850DD">
        <w:rPr>
          <w:rFonts w:ascii="Times New Roman" w:eastAsia="Calibri" w:hAnsi="Times New Roman" w:cs="Times New Roman"/>
          <w:sz w:val="28"/>
          <w:szCs w:val="28"/>
          <w:lang w:val="kk-KZ" w:eastAsia="en-US"/>
        </w:rPr>
        <w:t>,</w:t>
      </w:r>
      <w:r w:rsidRPr="00CD31DA">
        <w:rPr>
          <w:rFonts w:ascii="Times New Roman" w:eastAsia="Calibri" w:hAnsi="Times New Roman" w:cs="Times New Roman"/>
          <w:sz w:val="28"/>
          <w:szCs w:val="28"/>
          <w:lang w:val="kk-KZ" w:eastAsia="en-US"/>
        </w:rPr>
        <w:t xml:space="preserve"> күздік бидайдың гибридті популяциясы</w:t>
      </w:r>
      <w:r w:rsidR="001850DD">
        <w:rPr>
          <w:rFonts w:ascii="Times New Roman" w:eastAsia="Calibri" w:hAnsi="Times New Roman" w:cs="Times New Roman"/>
          <w:sz w:val="28"/>
          <w:szCs w:val="28"/>
          <w:lang w:val="kk-KZ" w:eastAsia="en-US"/>
        </w:rPr>
        <w:t>,</w:t>
      </w:r>
      <w:r w:rsidRPr="00CD31DA">
        <w:rPr>
          <w:rFonts w:ascii="Times New Roman" w:eastAsia="Calibri" w:hAnsi="Times New Roman" w:cs="Times New Roman"/>
          <w:sz w:val="28"/>
          <w:szCs w:val="28"/>
          <w:lang w:val="kk-KZ" w:eastAsia="en-US"/>
        </w:rPr>
        <w:t xml:space="preserve"> ДНҚ</w:t>
      </w:r>
      <w:r w:rsidR="001850DD">
        <w:rPr>
          <w:rFonts w:ascii="Times New Roman" w:eastAsia="Calibri" w:hAnsi="Times New Roman" w:cs="Times New Roman"/>
          <w:sz w:val="28"/>
          <w:szCs w:val="28"/>
          <w:lang w:val="kk-KZ" w:eastAsia="en-US"/>
        </w:rPr>
        <w:t xml:space="preserve"> молекулалық маркерлері арқылы </w:t>
      </w:r>
      <w:r w:rsidRPr="00CD31DA">
        <w:rPr>
          <w:rFonts w:ascii="Times New Roman" w:eastAsia="Calibri" w:hAnsi="Times New Roman" w:cs="Times New Roman"/>
          <w:sz w:val="28"/>
          <w:szCs w:val="28"/>
          <w:lang w:val="kk-KZ" w:eastAsia="en-US"/>
        </w:rPr>
        <w:t>генотиптелді;</w:t>
      </w:r>
    </w:p>
    <w:p w14:paraId="748EF47C" w14:textId="77777777" w:rsidR="005818A5" w:rsidRPr="005818A5" w:rsidRDefault="005818A5" w:rsidP="005818A5">
      <w:pPr>
        <w:spacing w:after="0" w:line="240" w:lineRule="auto"/>
        <w:ind w:firstLine="708"/>
        <w:jc w:val="both"/>
        <w:rPr>
          <w:rFonts w:ascii="Times New Roman" w:hAnsi="Times New Roman" w:cs="Times New Roman"/>
          <w:sz w:val="28"/>
          <w:szCs w:val="28"/>
          <w:lang w:val="kk-KZ"/>
        </w:rPr>
      </w:pPr>
      <w:r>
        <w:rPr>
          <w:rFonts w:ascii="Times New Roman" w:eastAsia="Calibri" w:hAnsi="Times New Roman" w:cs="Times New Roman"/>
          <w:sz w:val="28"/>
          <w:szCs w:val="28"/>
          <w:lang w:val="kk-KZ" w:eastAsia="en-US"/>
        </w:rPr>
        <w:t>5)</w:t>
      </w:r>
      <w:r w:rsidRPr="005818A5">
        <w:rPr>
          <w:rFonts w:ascii="Times New Roman" w:hAnsi="Times New Roman" w:cs="Times New Roman"/>
          <w:sz w:val="28"/>
          <w:szCs w:val="28"/>
          <w:lang w:val="kk-KZ"/>
        </w:rPr>
        <w:t xml:space="preserve"> </w:t>
      </w:r>
      <w:r w:rsidRPr="00B841ED">
        <w:rPr>
          <w:rFonts w:ascii="Times New Roman" w:hAnsi="Times New Roman" w:cs="Times New Roman"/>
          <w:sz w:val="28"/>
          <w:szCs w:val="28"/>
          <w:lang w:val="kk-KZ"/>
        </w:rPr>
        <w:t>Зертте</w:t>
      </w:r>
      <w:r>
        <w:rPr>
          <w:rFonts w:ascii="Times New Roman" w:hAnsi="Times New Roman" w:cs="Times New Roman"/>
          <w:sz w:val="28"/>
          <w:szCs w:val="28"/>
          <w:lang w:val="kk-KZ"/>
        </w:rPr>
        <w:t>удегі</w:t>
      </w:r>
      <w:r w:rsidRPr="00B841ED">
        <w:rPr>
          <w:rFonts w:ascii="Times New Roman" w:hAnsi="Times New Roman" w:cs="Times New Roman"/>
          <w:sz w:val="28"/>
          <w:szCs w:val="28"/>
          <w:lang w:val="kk-KZ"/>
        </w:rPr>
        <w:t xml:space="preserve"> күздік бидай</w:t>
      </w:r>
      <w:r>
        <w:rPr>
          <w:rFonts w:ascii="Times New Roman" w:hAnsi="Times New Roman" w:cs="Times New Roman"/>
          <w:sz w:val="28"/>
          <w:szCs w:val="28"/>
          <w:lang w:val="kk-KZ"/>
        </w:rPr>
        <w:t xml:space="preserve"> материалының өнімділік көрсеткіштері талданып, сары татқа төзімділігімен қоса </w:t>
      </w:r>
      <w:r w:rsidRPr="00B841ED">
        <w:rPr>
          <w:rFonts w:ascii="Times New Roman" w:hAnsi="Times New Roman" w:cs="Times New Roman"/>
          <w:sz w:val="28"/>
          <w:szCs w:val="28"/>
          <w:lang w:val="kk-KZ"/>
        </w:rPr>
        <w:t xml:space="preserve">өнімділігі жоғары </w:t>
      </w:r>
      <w:r>
        <w:rPr>
          <w:rFonts w:ascii="Times New Roman" w:hAnsi="Times New Roman" w:cs="Times New Roman"/>
          <w:sz w:val="28"/>
          <w:szCs w:val="28"/>
          <w:lang w:val="kk-KZ"/>
        </w:rPr>
        <w:t>генотиптер</w:t>
      </w:r>
      <w:r w:rsidRPr="00B841ED">
        <w:rPr>
          <w:rFonts w:ascii="Times New Roman" w:hAnsi="Times New Roman" w:cs="Times New Roman"/>
          <w:sz w:val="28"/>
          <w:szCs w:val="28"/>
          <w:lang w:val="kk-KZ"/>
        </w:rPr>
        <w:t xml:space="preserve"> анық</w:t>
      </w:r>
      <w:r>
        <w:rPr>
          <w:rFonts w:ascii="Times New Roman" w:hAnsi="Times New Roman" w:cs="Times New Roman"/>
          <w:sz w:val="28"/>
          <w:szCs w:val="28"/>
          <w:lang w:val="kk-KZ"/>
        </w:rPr>
        <w:t>талды</w:t>
      </w:r>
      <w:r w:rsidRPr="00B841ED">
        <w:rPr>
          <w:rFonts w:ascii="Times New Roman" w:hAnsi="Times New Roman" w:cs="Times New Roman"/>
          <w:sz w:val="28"/>
          <w:szCs w:val="28"/>
          <w:lang w:val="kk-KZ"/>
        </w:rPr>
        <w:t>;</w:t>
      </w:r>
    </w:p>
    <w:p w14:paraId="2B462CAA" w14:textId="77777777" w:rsidR="00CD31DA" w:rsidRPr="00CD31DA" w:rsidRDefault="005818A5" w:rsidP="00CD31DA">
      <w:pPr>
        <w:tabs>
          <w:tab w:val="left" w:pos="993"/>
        </w:tabs>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6</w:t>
      </w:r>
      <w:r w:rsidR="00CD31DA" w:rsidRPr="00CD31DA">
        <w:rPr>
          <w:rFonts w:ascii="Times New Roman" w:eastAsia="Calibri" w:hAnsi="Times New Roman" w:cs="Times New Roman"/>
          <w:sz w:val="28"/>
          <w:szCs w:val="28"/>
          <w:lang w:val="kk-KZ" w:eastAsia="en-US"/>
        </w:rPr>
        <w:t xml:space="preserve">) Бағалы иммунологиялық сипаттамалары бар генотиптер </w:t>
      </w:r>
      <w:r w:rsidR="001850DD">
        <w:rPr>
          <w:rFonts w:ascii="Times New Roman" w:eastAsia="Calibri" w:hAnsi="Times New Roman" w:cs="Times New Roman"/>
          <w:sz w:val="28"/>
          <w:szCs w:val="28"/>
          <w:lang w:val="kk-KZ" w:eastAsia="en-US"/>
        </w:rPr>
        <w:t>іріктелді</w:t>
      </w:r>
      <w:r w:rsidR="00CD31DA" w:rsidRPr="00CD31DA">
        <w:rPr>
          <w:rFonts w:ascii="Times New Roman" w:eastAsia="Calibri" w:hAnsi="Times New Roman" w:cs="Times New Roman"/>
          <w:sz w:val="28"/>
          <w:szCs w:val="28"/>
          <w:lang w:val="kk-KZ" w:eastAsia="en-US"/>
        </w:rPr>
        <w:t xml:space="preserve"> және </w:t>
      </w:r>
      <w:r w:rsidR="007060C2" w:rsidRPr="00CD31DA">
        <w:rPr>
          <w:rFonts w:ascii="Times New Roman" w:eastAsia="Calibri" w:hAnsi="Times New Roman" w:cs="Times New Roman"/>
          <w:sz w:val="28"/>
          <w:szCs w:val="28"/>
          <w:lang w:val="kk-KZ" w:eastAsia="en-US"/>
        </w:rPr>
        <w:t>Қазақстан</w:t>
      </w:r>
      <w:r w:rsidR="007060C2">
        <w:rPr>
          <w:rFonts w:ascii="Times New Roman" w:eastAsia="Calibri" w:hAnsi="Times New Roman" w:cs="Times New Roman"/>
          <w:sz w:val="28"/>
          <w:szCs w:val="28"/>
          <w:lang w:val="kk-KZ" w:eastAsia="en-US"/>
        </w:rPr>
        <w:t>ның</w:t>
      </w:r>
      <w:r w:rsidR="007060C2" w:rsidRPr="00CD31DA">
        <w:rPr>
          <w:rFonts w:ascii="Times New Roman" w:eastAsia="Calibri" w:hAnsi="Times New Roman" w:cs="Times New Roman"/>
          <w:sz w:val="28"/>
          <w:szCs w:val="28"/>
          <w:lang w:val="kk-KZ" w:eastAsia="en-US"/>
        </w:rPr>
        <w:t xml:space="preserve"> </w:t>
      </w:r>
      <w:r w:rsidR="00CD31DA" w:rsidRPr="00CD31DA">
        <w:rPr>
          <w:rFonts w:ascii="Times New Roman" w:eastAsia="Calibri" w:hAnsi="Times New Roman" w:cs="Times New Roman"/>
          <w:sz w:val="28"/>
          <w:szCs w:val="28"/>
          <w:lang w:val="kk-KZ" w:eastAsia="en-US"/>
        </w:rPr>
        <w:t>оңтүстік</w:t>
      </w:r>
      <w:r w:rsidR="0076312F">
        <w:rPr>
          <w:rFonts w:ascii="Times New Roman" w:eastAsia="Calibri" w:hAnsi="Times New Roman" w:cs="Times New Roman"/>
          <w:sz w:val="28"/>
          <w:szCs w:val="28"/>
          <w:lang w:val="kk-KZ" w:eastAsia="en-US"/>
        </w:rPr>
        <w:t xml:space="preserve"> – </w:t>
      </w:r>
      <w:r w:rsidR="00CD31DA" w:rsidRPr="00CD31DA">
        <w:rPr>
          <w:rFonts w:ascii="Times New Roman" w:eastAsia="Calibri" w:hAnsi="Times New Roman" w:cs="Times New Roman"/>
          <w:sz w:val="28"/>
          <w:szCs w:val="28"/>
          <w:lang w:val="kk-KZ" w:eastAsia="en-US"/>
        </w:rPr>
        <w:t>шығыс жағдайында</w:t>
      </w:r>
      <w:r w:rsidR="007060C2">
        <w:rPr>
          <w:rFonts w:ascii="Times New Roman" w:eastAsia="Calibri" w:hAnsi="Times New Roman" w:cs="Times New Roman"/>
          <w:sz w:val="28"/>
          <w:szCs w:val="28"/>
          <w:lang w:val="kk-KZ" w:eastAsia="en-US"/>
        </w:rPr>
        <w:t>,</w:t>
      </w:r>
      <w:r w:rsidR="00CD31DA" w:rsidRPr="00CD31DA">
        <w:rPr>
          <w:rFonts w:ascii="Times New Roman" w:eastAsia="Calibri" w:hAnsi="Times New Roman" w:cs="Times New Roman"/>
          <w:sz w:val="28"/>
          <w:szCs w:val="28"/>
          <w:lang w:val="kk-KZ" w:eastAsia="en-US"/>
        </w:rPr>
        <w:t xml:space="preserve"> </w:t>
      </w:r>
      <w:r w:rsidR="001850DD">
        <w:rPr>
          <w:rFonts w:ascii="Times New Roman" w:eastAsia="Calibri" w:hAnsi="Times New Roman" w:cs="Times New Roman"/>
          <w:sz w:val="28"/>
          <w:szCs w:val="28"/>
          <w:lang w:val="kk-KZ" w:eastAsia="en-US"/>
        </w:rPr>
        <w:t>сары татқа төзімді күздік бидай селекциясына</w:t>
      </w:r>
      <w:r w:rsidR="00CD31DA" w:rsidRPr="00CD31DA">
        <w:rPr>
          <w:rFonts w:ascii="Times New Roman" w:eastAsia="Calibri" w:hAnsi="Times New Roman" w:cs="Times New Roman"/>
          <w:sz w:val="28"/>
          <w:szCs w:val="28"/>
          <w:lang w:val="kk-KZ" w:eastAsia="en-US"/>
        </w:rPr>
        <w:t xml:space="preserve"> бастапқы материал</w:t>
      </w:r>
      <w:r w:rsidR="001850DD">
        <w:rPr>
          <w:rFonts w:ascii="Times New Roman" w:eastAsia="Calibri" w:hAnsi="Times New Roman" w:cs="Times New Roman"/>
          <w:sz w:val="28"/>
          <w:szCs w:val="28"/>
          <w:lang w:val="kk-KZ" w:eastAsia="en-US"/>
        </w:rPr>
        <w:t xml:space="preserve">дың </w:t>
      </w:r>
      <w:r w:rsidR="00CD31DA" w:rsidRPr="00CD31DA">
        <w:rPr>
          <w:rFonts w:ascii="Times New Roman" w:eastAsia="Calibri" w:hAnsi="Times New Roman" w:cs="Times New Roman"/>
          <w:sz w:val="28"/>
          <w:szCs w:val="28"/>
          <w:lang w:val="kk-KZ" w:eastAsia="en-US"/>
        </w:rPr>
        <w:t xml:space="preserve">жаңа </w:t>
      </w:r>
      <w:r w:rsidR="007060C2">
        <w:rPr>
          <w:rFonts w:ascii="Times New Roman" w:eastAsia="Calibri" w:hAnsi="Times New Roman" w:cs="Times New Roman"/>
          <w:sz w:val="28"/>
          <w:szCs w:val="28"/>
          <w:lang w:val="kk-KZ" w:eastAsia="en-US"/>
        </w:rPr>
        <w:t>питомнигі</w:t>
      </w:r>
      <w:r w:rsidR="00CD31DA" w:rsidRPr="00CD31DA">
        <w:rPr>
          <w:rFonts w:ascii="Times New Roman" w:eastAsia="Calibri" w:hAnsi="Times New Roman" w:cs="Times New Roman"/>
          <w:sz w:val="28"/>
          <w:szCs w:val="28"/>
          <w:lang w:val="kk-KZ" w:eastAsia="en-US"/>
        </w:rPr>
        <w:t xml:space="preserve"> қалыптасты;</w:t>
      </w:r>
    </w:p>
    <w:p w14:paraId="3E2C33B9" w14:textId="77777777" w:rsidR="00CD31DA" w:rsidRDefault="005818A5" w:rsidP="00CD31DA">
      <w:pPr>
        <w:tabs>
          <w:tab w:val="left" w:pos="993"/>
        </w:tabs>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7</w:t>
      </w:r>
      <w:r w:rsidR="001850DD">
        <w:rPr>
          <w:rFonts w:ascii="Times New Roman" w:eastAsia="Calibri" w:hAnsi="Times New Roman" w:cs="Times New Roman"/>
          <w:sz w:val="28"/>
          <w:szCs w:val="28"/>
          <w:lang w:val="kk-KZ" w:eastAsia="en-US"/>
        </w:rPr>
        <w:t xml:space="preserve">) </w:t>
      </w:r>
      <w:r w:rsidR="001850DD">
        <w:rPr>
          <w:rFonts w:ascii="Times New Roman" w:hAnsi="Times New Roman" w:cs="Times New Roman"/>
          <w:sz w:val="28"/>
          <w:szCs w:val="28"/>
          <w:lang w:val="kk-KZ"/>
        </w:rPr>
        <w:t>Иммунологиялық құнды, с</w:t>
      </w:r>
      <w:r w:rsidR="001850DD" w:rsidRPr="00B841ED">
        <w:rPr>
          <w:rFonts w:ascii="Times New Roman" w:hAnsi="Times New Roman" w:cs="Times New Roman"/>
          <w:sz w:val="28"/>
          <w:szCs w:val="28"/>
          <w:lang w:val="kk-KZ"/>
        </w:rPr>
        <w:t>ары тат</w:t>
      </w:r>
      <w:r w:rsidR="001850DD">
        <w:rPr>
          <w:rFonts w:ascii="Times New Roman" w:hAnsi="Times New Roman" w:cs="Times New Roman"/>
          <w:sz w:val="28"/>
          <w:szCs w:val="28"/>
          <w:lang w:val="kk-KZ"/>
        </w:rPr>
        <w:t xml:space="preserve"> ауруына</w:t>
      </w:r>
      <w:r w:rsidR="001850DD" w:rsidRPr="00B841ED">
        <w:rPr>
          <w:rFonts w:ascii="Times New Roman" w:hAnsi="Times New Roman" w:cs="Times New Roman"/>
          <w:sz w:val="28"/>
          <w:szCs w:val="28"/>
          <w:lang w:val="kk-KZ"/>
        </w:rPr>
        <w:t xml:space="preserve"> төзімді</w:t>
      </w:r>
      <w:r w:rsidR="001850DD">
        <w:rPr>
          <w:rFonts w:ascii="Times New Roman" w:hAnsi="Times New Roman" w:cs="Times New Roman"/>
          <w:sz w:val="28"/>
          <w:szCs w:val="28"/>
          <w:lang w:val="kk-KZ"/>
        </w:rPr>
        <w:t xml:space="preserve"> </w:t>
      </w:r>
      <w:r w:rsidR="001850DD" w:rsidRPr="00B841ED">
        <w:rPr>
          <w:rFonts w:ascii="Times New Roman" w:hAnsi="Times New Roman" w:cs="Times New Roman"/>
          <w:sz w:val="28"/>
          <w:szCs w:val="28"/>
          <w:lang w:val="kk-KZ"/>
        </w:rPr>
        <w:t>күздік бидай линиялары</w:t>
      </w:r>
      <w:r w:rsidR="001850DD">
        <w:rPr>
          <w:rFonts w:ascii="Times New Roman" w:hAnsi="Times New Roman" w:cs="Times New Roman"/>
          <w:sz w:val="28"/>
          <w:szCs w:val="28"/>
          <w:lang w:val="kk-KZ"/>
        </w:rPr>
        <w:t>,</w:t>
      </w:r>
      <w:r w:rsidR="001850DD" w:rsidRPr="00B841ED">
        <w:rPr>
          <w:rFonts w:ascii="Times New Roman" w:hAnsi="Times New Roman" w:cs="Times New Roman"/>
          <w:sz w:val="28"/>
          <w:szCs w:val="28"/>
          <w:lang w:val="kk-KZ"/>
        </w:rPr>
        <w:t xml:space="preserve"> </w:t>
      </w:r>
      <w:r w:rsidR="001850DD">
        <w:rPr>
          <w:rFonts w:ascii="Times New Roman" w:hAnsi="Times New Roman" w:cs="Times New Roman"/>
          <w:sz w:val="28"/>
          <w:szCs w:val="28"/>
          <w:lang w:val="kk-KZ"/>
        </w:rPr>
        <w:t>селекцияға бастапқы материал</w:t>
      </w:r>
      <w:r w:rsidR="001850DD" w:rsidRPr="00B841ED">
        <w:rPr>
          <w:rFonts w:ascii="Times New Roman" w:hAnsi="Times New Roman" w:cs="Times New Roman"/>
          <w:sz w:val="28"/>
          <w:szCs w:val="28"/>
          <w:lang w:val="kk-KZ"/>
        </w:rPr>
        <w:t xml:space="preserve"> ретінде мақсатты түрде </w:t>
      </w:r>
      <w:r w:rsidR="001850DD">
        <w:rPr>
          <w:rFonts w:ascii="Times New Roman" w:hAnsi="Times New Roman" w:cs="Times New Roman"/>
          <w:sz w:val="28"/>
          <w:szCs w:val="28"/>
          <w:lang w:val="kk-KZ"/>
        </w:rPr>
        <w:t>тапсырылды.</w:t>
      </w:r>
    </w:p>
    <w:p w14:paraId="40C9225D" w14:textId="77777777" w:rsidR="001850DD" w:rsidRPr="006425F5" w:rsidRDefault="001850DD" w:rsidP="006425F5">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Нәтижелердің тәжірибелік құндылығы</w:t>
      </w:r>
      <w:r w:rsidR="0030283C" w:rsidRPr="001850DD">
        <w:rPr>
          <w:rFonts w:ascii="Times New Roman" w:hAnsi="Times New Roman" w:cs="Times New Roman"/>
          <w:b/>
          <w:sz w:val="28"/>
          <w:szCs w:val="28"/>
          <w:lang w:val="kk-KZ"/>
        </w:rPr>
        <w:t>.</w:t>
      </w:r>
      <w:r w:rsidR="006425F5">
        <w:rPr>
          <w:rFonts w:ascii="Times New Roman" w:hAnsi="Times New Roman" w:cs="Times New Roman"/>
          <w:b/>
          <w:sz w:val="28"/>
          <w:szCs w:val="28"/>
          <w:lang w:val="kk-KZ"/>
        </w:rPr>
        <w:t xml:space="preserve"> </w:t>
      </w:r>
      <w:r w:rsidRPr="001850DD">
        <w:rPr>
          <w:rFonts w:ascii="Times New Roman" w:hAnsi="Times New Roman" w:cs="Times New Roman"/>
          <w:sz w:val="28"/>
          <w:szCs w:val="28"/>
          <w:lang w:val="kk-KZ"/>
        </w:rPr>
        <w:t>Жүргізілген зерттеулердің нәтижесінде күздік бидай генотиптері</w:t>
      </w:r>
      <w:r w:rsidR="00F32F69">
        <w:rPr>
          <w:rFonts w:ascii="Times New Roman" w:hAnsi="Times New Roman" w:cs="Times New Roman"/>
          <w:sz w:val="28"/>
          <w:szCs w:val="28"/>
          <w:lang w:val="kk-KZ"/>
        </w:rPr>
        <w:t>нің</w:t>
      </w:r>
      <w:r w:rsidRPr="001850DD">
        <w:rPr>
          <w:rFonts w:ascii="Times New Roman" w:hAnsi="Times New Roman" w:cs="Times New Roman"/>
          <w:sz w:val="28"/>
          <w:szCs w:val="28"/>
          <w:lang w:val="kk-KZ"/>
        </w:rPr>
        <w:t xml:space="preserve"> </w:t>
      </w:r>
      <w:r w:rsidR="00F32F69" w:rsidRPr="001850DD">
        <w:rPr>
          <w:rFonts w:ascii="Times New Roman" w:hAnsi="Times New Roman" w:cs="Times New Roman"/>
          <w:sz w:val="28"/>
          <w:szCs w:val="28"/>
          <w:lang w:val="kk-KZ"/>
        </w:rPr>
        <w:t>потенциал</w:t>
      </w:r>
      <w:r w:rsidR="00F32F69">
        <w:rPr>
          <w:rFonts w:ascii="Times New Roman" w:hAnsi="Times New Roman" w:cs="Times New Roman"/>
          <w:sz w:val="28"/>
          <w:szCs w:val="28"/>
          <w:lang w:val="kk-KZ"/>
        </w:rPr>
        <w:t>ы, олардың</w:t>
      </w:r>
      <w:r w:rsidR="00F32F69" w:rsidRPr="001850DD">
        <w:rPr>
          <w:rFonts w:ascii="Times New Roman" w:hAnsi="Times New Roman" w:cs="Times New Roman"/>
          <w:sz w:val="28"/>
          <w:szCs w:val="28"/>
          <w:lang w:val="kk-KZ"/>
        </w:rPr>
        <w:t xml:space="preserve"> ауруға төзімділігі </w:t>
      </w:r>
      <w:r w:rsidRPr="001850DD">
        <w:rPr>
          <w:rFonts w:ascii="Times New Roman" w:hAnsi="Times New Roman" w:cs="Times New Roman"/>
          <w:sz w:val="28"/>
          <w:szCs w:val="28"/>
          <w:lang w:val="kk-KZ"/>
        </w:rPr>
        <w:t>бойынша</w:t>
      </w:r>
      <w:r w:rsidR="00F32F69">
        <w:rPr>
          <w:rFonts w:ascii="Times New Roman" w:hAnsi="Times New Roman" w:cs="Times New Roman"/>
          <w:sz w:val="28"/>
          <w:szCs w:val="28"/>
          <w:lang w:val="kk-KZ"/>
        </w:rPr>
        <w:t xml:space="preserve"> </w:t>
      </w:r>
      <w:r w:rsidRPr="001850DD">
        <w:rPr>
          <w:rFonts w:ascii="Times New Roman" w:hAnsi="Times New Roman" w:cs="Times New Roman"/>
          <w:sz w:val="28"/>
          <w:szCs w:val="28"/>
          <w:lang w:val="kk-KZ"/>
        </w:rPr>
        <w:t>ғылыми негізделген деректер алынды. Сары таттың (</w:t>
      </w:r>
      <w:r w:rsidRPr="00F32F69">
        <w:rPr>
          <w:rFonts w:ascii="Times New Roman" w:hAnsi="Times New Roman" w:cs="Times New Roman"/>
          <w:i/>
          <w:sz w:val="28"/>
          <w:szCs w:val="28"/>
          <w:lang w:val="kk-KZ"/>
        </w:rPr>
        <w:t>Puccinia striiformis</w:t>
      </w:r>
      <w:r w:rsidRPr="001850DD">
        <w:rPr>
          <w:rFonts w:ascii="Times New Roman" w:hAnsi="Times New Roman" w:cs="Times New Roman"/>
          <w:sz w:val="28"/>
          <w:szCs w:val="28"/>
          <w:lang w:val="kk-KZ"/>
        </w:rPr>
        <w:t xml:space="preserve"> f. sp. </w:t>
      </w:r>
      <w:r w:rsidRPr="00F32F69">
        <w:rPr>
          <w:rFonts w:ascii="Times New Roman" w:hAnsi="Times New Roman" w:cs="Times New Roman"/>
          <w:i/>
          <w:sz w:val="28"/>
          <w:szCs w:val="28"/>
          <w:lang w:val="kk-KZ"/>
        </w:rPr>
        <w:t>tritici</w:t>
      </w:r>
      <w:r w:rsidR="00F32F69">
        <w:rPr>
          <w:rFonts w:ascii="Times New Roman" w:hAnsi="Times New Roman" w:cs="Times New Roman"/>
          <w:sz w:val="28"/>
          <w:szCs w:val="28"/>
          <w:lang w:val="kk-KZ"/>
        </w:rPr>
        <w:t>) популяция</w:t>
      </w:r>
      <w:r w:rsidR="007060C2">
        <w:rPr>
          <w:rFonts w:ascii="Times New Roman" w:hAnsi="Times New Roman" w:cs="Times New Roman"/>
          <w:sz w:val="28"/>
          <w:szCs w:val="28"/>
          <w:lang w:val="kk-KZ"/>
        </w:rPr>
        <w:t>лық</w:t>
      </w:r>
      <w:r w:rsidRPr="001850DD">
        <w:rPr>
          <w:rFonts w:ascii="Times New Roman" w:hAnsi="Times New Roman" w:cs="Times New Roman"/>
          <w:sz w:val="28"/>
          <w:szCs w:val="28"/>
          <w:lang w:val="kk-KZ"/>
        </w:rPr>
        <w:t xml:space="preserve"> құрамы </w:t>
      </w:r>
      <w:r w:rsidR="00F32F69">
        <w:rPr>
          <w:rFonts w:ascii="Times New Roman" w:hAnsi="Times New Roman" w:cs="Times New Roman"/>
          <w:sz w:val="28"/>
          <w:szCs w:val="28"/>
          <w:lang w:val="kk-KZ"/>
        </w:rPr>
        <w:t xml:space="preserve">соңғы кездегі </w:t>
      </w:r>
      <w:r w:rsidRPr="001850DD">
        <w:rPr>
          <w:rFonts w:ascii="Times New Roman" w:hAnsi="Times New Roman" w:cs="Times New Roman"/>
          <w:sz w:val="28"/>
          <w:szCs w:val="28"/>
          <w:lang w:val="kk-KZ"/>
        </w:rPr>
        <w:t>өзгермелі климаттық жағдайлар</w:t>
      </w:r>
      <w:r w:rsidR="00F32F69">
        <w:rPr>
          <w:rFonts w:ascii="Times New Roman" w:hAnsi="Times New Roman" w:cs="Times New Roman"/>
          <w:sz w:val="28"/>
          <w:szCs w:val="28"/>
          <w:lang w:val="kk-KZ"/>
        </w:rPr>
        <w:t>ын</w:t>
      </w:r>
      <w:r w:rsidRPr="001850DD">
        <w:rPr>
          <w:rFonts w:ascii="Times New Roman" w:hAnsi="Times New Roman" w:cs="Times New Roman"/>
          <w:sz w:val="28"/>
          <w:szCs w:val="28"/>
          <w:lang w:val="kk-KZ"/>
        </w:rPr>
        <w:t xml:space="preserve">да талданды. Сары татқа төзімділік көздері ретінде </w:t>
      </w:r>
      <w:r w:rsidRPr="00F32F69">
        <w:rPr>
          <w:rFonts w:ascii="Times New Roman" w:hAnsi="Times New Roman" w:cs="Times New Roman"/>
          <w:i/>
          <w:sz w:val="28"/>
          <w:szCs w:val="28"/>
          <w:lang w:val="kk-KZ"/>
        </w:rPr>
        <w:t>Yr</w:t>
      </w:r>
      <w:r w:rsidRPr="001850DD">
        <w:rPr>
          <w:rFonts w:ascii="Times New Roman" w:hAnsi="Times New Roman" w:cs="Times New Roman"/>
          <w:sz w:val="28"/>
          <w:szCs w:val="28"/>
          <w:lang w:val="kk-KZ"/>
        </w:rPr>
        <w:t xml:space="preserve"> гендерінің тиімділігі анықталды. Будандастыру арқылы бидайдың генетикалық әртүрлілігін кеңейту үшін</w:t>
      </w:r>
      <w:r w:rsidR="00F32F69">
        <w:rPr>
          <w:rFonts w:ascii="Times New Roman" w:hAnsi="Times New Roman" w:cs="Times New Roman"/>
          <w:sz w:val="28"/>
          <w:szCs w:val="28"/>
          <w:lang w:val="kk-KZ"/>
        </w:rPr>
        <w:t xml:space="preserve">, күздік бидайдың будандарының </w:t>
      </w:r>
      <w:r w:rsidRPr="001850DD">
        <w:rPr>
          <w:rFonts w:ascii="Times New Roman" w:hAnsi="Times New Roman" w:cs="Times New Roman"/>
          <w:sz w:val="28"/>
          <w:szCs w:val="28"/>
          <w:lang w:val="kk-KZ"/>
        </w:rPr>
        <w:t xml:space="preserve">жаңа </w:t>
      </w:r>
      <w:r w:rsidR="00F32F69">
        <w:rPr>
          <w:rFonts w:ascii="Times New Roman" w:hAnsi="Times New Roman" w:cs="Times New Roman"/>
          <w:sz w:val="28"/>
          <w:szCs w:val="28"/>
          <w:lang w:val="kk-KZ"/>
        </w:rPr>
        <w:t xml:space="preserve">құнды </w:t>
      </w:r>
      <w:r w:rsidRPr="001850DD">
        <w:rPr>
          <w:rFonts w:ascii="Times New Roman" w:hAnsi="Times New Roman" w:cs="Times New Roman"/>
          <w:sz w:val="28"/>
          <w:szCs w:val="28"/>
          <w:lang w:val="kk-KZ"/>
        </w:rPr>
        <w:t xml:space="preserve">питомнигі </w:t>
      </w:r>
      <w:r w:rsidR="00F32F69">
        <w:rPr>
          <w:rFonts w:ascii="Times New Roman" w:hAnsi="Times New Roman" w:cs="Times New Roman"/>
          <w:sz w:val="28"/>
          <w:szCs w:val="28"/>
          <w:lang w:val="kk-KZ"/>
        </w:rPr>
        <w:t>қалыптастырылды</w:t>
      </w:r>
      <w:r w:rsidRPr="001850DD">
        <w:rPr>
          <w:rFonts w:ascii="Times New Roman" w:hAnsi="Times New Roman" w:cs="Times New Roman"/>
          <w:sz w:val="28"/>
          <w:szCs w:val="28"/>
          <w:lang w:val="kk-KZ"/>
        </w:rPr>
        <w:t xml:space="preserve">. Жасанды </w:t>
      </w:r>
      <w:r w:rsidR="007060C2">
        <w:rPr>
          <w:rFonts w:ascii="Times New Roman" w:hAnsi="Times New Roman" w:cs="Times New Roman"/>
          <w:sz w:val="28"/>
          <w:szCs w:val="28"/>
          <w:lang w:val="kk-KZ"/>
        </w:rPr>
        <w:t>індет</w:t>
      </w:r>
      <w:r w:rsidRPr="001850DD">
        <w:rPr>
          <w:rFonts w:ascii="Times New Roman" w:hAnsi="Times New Roman" w:cs="Times New Roman"/>
          <w:sz w:val="28"/>
          <w:szCs w:val="28"/>
          <w:lang w:val="kk-KZ"/>
        </w:rPr>
        <w:t xml:space="preserve"> </w:t>
      </w:r>
      <w:r w:rsidR="00F32F69">
        <w:rPr>
          <w:rFonts w:ascii="Times New Roman" w:hAnsi="Times New Roman" w:cs="Times New Roman"/>
          <w:sz w:val="28"/>
          <w:szCs w:val="28"/>
          <w:lang w:val="kk-KZ"/>
        </w:rPr>
        <w:t>аясы</w:t>
      </w:r>
      <w:r w:rsidRPr="001850DD">
        <w:rPr>
          <w:rFonts w:ascii="Times New Roman" w:hAnsi="Times New Roman" w:cs="Times New Roman"/>
          <w:sz w:val="28"/>
          <w:szCs w:val="28"/>
          <w:lang w:val="kk-KZ"/>
        </w:rPr>
        <w:t xml:space="preserve"> жағдайында бағалау және ірі</w:t>
      </w:r>
      <w:r w:rsidR="007060C2">
        <w:rPr>
          <w:rFonts w:ascii="Times New Roman" w:hAnsi="Times New Roman" w:cs="Times New Roman"/>
          <w:sz w:val="28"/>
          <w:szCs w:val="28"/>
          <w:lang w:val="kk-KZ"/>
        </w:rPr>
        <w:t xml:space="preserve">ктеу негізінде төзімді үлгілер питомнигі </w:t>
      </w:r>
      <w:r w:rsidRPr="001850DD">
        <w:rPr>
          <w:rFonts w:ascii="Times New Roman" w:hAnsi="Times New Roman" w:cs="Times New Roman"/>
          <w:sz w:val="28"/>
          <w:szCs w:val="28"/>
          <w:lang w:val="kk-KZ"/>
        </w:rPr>
        <w:t>құрылды. Осылайша, күздік бидайдың алынған будан популяциясына фенотиптеу және генотиптеу жұмыстары жүргізілді. Күздік бидайдың іріктелген перспективті линиялары</w:t>
      </w:r>
      <w:r w:rsidR="00F32F69">
        <w:rPr>
          <w:rFonts w:ascii="Times New Roman" w:hAnsi="Times New Roman" w:cs="Times New Roman"/>
          <w:sz w:val="28"/>
          <w:szCs w:val="28"/>
          <w:lang w:val="kk-KZ"/>
        </w:rPr>
        <w:t>,</w:t>
      </w:r>
      <w:r w:rsidRPr="001850DD">
        <w:rPr>
          <w:rFonts w:ascii="Times New Roman" w:hAnsi="Times New Roman" w:cs="Times New Roman"/>
          <w:sz w:val="28"/>
          <w:szCs w:val="28"/>
          <w:lang w:val="kk-KZ"/>
        </w:rPr>
        <w:t xml:space="preserve"> сары татқа төзімділі</w:t>
      </w:r>
      <w:r w:rsidR="00F32F69">
        <w:rPr>
          <w:rFonts w:ascii="Times New Roman" w:hAnsi="Times New Roman" w:cs="Times New Roman"/>
          <w:sz w:val="28"/>
          <w:szCs w:val="28"/>
          <w:lang w:val="kk-KZ"/>
        </w:rPr>
        <w:t>к үшін</w:t>
      </w:r>
      <w:r w:rsidRPr="001850DD">
        <w:rPr>
          <w:rFonts w:ascii="Times New Roman" w:hAnsi="Times New Roman" w:cs="Times New Roman"/>
          <w:sz w:val="28"/>
          <w:szCs w:val="28"/>
          <w:lang w:val="kk-KZ"/>
        </w:rPr>
        <w:t xml:space="preserve"> селекциялық бастапқы материал ретінде Қазақ </w:t>
      </w:r>
      <w:r w:rsidRPr="001850DD">
        <w:rPr>
          <w:rFonts w:ascii="Times New Roman" w:hAnsi="Times New Roman" w:cs="Times New Roman"/>
          <w:sz w:val="28"/>
          <w:szCs w:val="28"/>
          <w:lang w:val="kk-KZ"/>
        </w:rPr>
        <w:lastRenderedPageBreak/>
        <w:t>егіншілік және өсімдік шаруашылығы ғылыми</w:t>
      </w:r>
      <w:r w:rsidR="007060C2">
        <w:rPr>
          <w:rFonts w:ascii="Times New Roman" w:hAnsi="Times New Roman" w:cs="Times New Roman"/>
          <w:sz w:val="28"/>
          <w:szCs w:val="28"/>
          <w:lang w:val="kk-KZ"/>
        </w:rPr>
        <w:t xml:space="preserve"> – </w:t>
      </w:r>
      <w:r w:rsidRPr="001850DD">
        <w:rPr>
          <w:rFonts w:ascii="Times New Roman" w:hAnsi="Times New Roman" w:cs="Times New Roman"/>
          <w:sz w:val="28"/>
          <w:szCs w:val="28"/>
          <w:lang w:val="kk-KZ"/>
        </w:rPr>
        <w:t xml:space="preserve">зерттеу институтының селекционерлеріне </w:t>
      </w:r>
      <w:r w:rsidR="00F32F69">
        <w:rPr>
          <w:rFonts w:ascii="Times New Roman" w:hAnsi="Times New Roman" w:cs="Times New Roman"/>
          <w:sz w:val="28"/>
          <w:szCs w:val="28"/>
          <w:lang w:val="kk-KZ"/>
        </w:rPr>
        <w:t>тапсырылды</w:t>
      </w:r>
      <w:r w:rsidRPr="001850DD">
        <w:rPr>
          <w:rFonts w:ascii="Times New Roman" w:hAnsi="Times New Roman" w:cs="Times New Roman"/>
          <w:sz w:val="28"/>
          <w:szCs w:val="28"/>
          <w:lang w:val="kk-KZ"/>
        </w:rPr>
        <w:t xml:space="preserve"> және дәнді дақылдардың </w:t>
      </w:r>
      <w:r w:rsidR="00F32F69">
        <w:rPr>
          <w:rFonts w:ascii="Times New Roman" w:hAnsi="Times New Roman" w:cs="Times New Roman"/>
          <w:sz w:val="28"/>
          <w:szCs w:val="28"/>
          <w:lang w:val="kk-KZ"/>
        </w:rPr>
        <w:t xml:space="preserve">құнды </w:t>
      </w:r>
      <w:r w:rsidRPr="001850DD">
        <w:rPr>
          <w:rFonts w:ascii="Times New Roman" w:hAnsi="Times New Roman" w:cs="Times New Roman"/>
          <w:sz w:val="28"/>
          <w:szCs w:val="28"/>
          <w:lang w:val="kk-KZ"/>
        </w:rPr>
        <w:t>генетикалық әртүрлілігін кеңейту үшін</w:t>
      </w:r>
      <w:r w:rsidR="007060C2">
        <w:rPr>
          <w:rFonts w:ascii="Times New Roman" w:hAnsi="Times New Roman" w:cs="Times New Roman"/>
          <w:sz w:val="28"/>
          <w:szCs w:val="28"/>
          <w:lang w:val="kk-KZ"/>
        </w:rPr>
        <w:t>,</w:t>
      </w:r>
      <w:r w:rsidRPr="001850DD">
        <w:rPr>
          <w:rFonts w:ascii="Times New Roman" w:hAnsi="Times New Roman" w:cs="Times New Roman"/>
          <w:sz w:val="28"/>
          <w:szCs w:val="28"/>
          <w:lang w:val="kk-KZ"/>
        </w:rPr>
        <w:t xml:space="preserve"> ауыл шаруашылығы дақылдарының </w:t>
      </w:r>
      <w:r w:rsidR="00F32F69" w:rsidRPr="001850DD">
        <w:rPr>
          <w:rFonts w:ascii="Times New Roman" w:hAnsi="Times New Roman" w:cs="Times New Roman"/>
          <w:sz w:val="28"/>
          <w:szCs w:val="28"/>
          <w:lang w:val="kk-KZ"/>
        </w:rPr>
        <w:t xml:space="preserve">Гендік </w:t>
      </w:r>
      <w:r w:rsidR="007060C2" w:rsidRPr="001850DD">
        <w:rPr>
          <w:rFonts w:ascii="Times New Roman" w:hAnsi="Times New Roman" w:cs="Times New Roman"/>
          <w:sz w:val="28"/>
          <w:szCs w:val="28"/>
          <w:lang w:val="kk-KZ"/>
        </w:rPr>
        <w:t>қорына</w:t>
      </w:r>
      <w:r w:rsidR="00F32F69" w:rsidRPr="001850DD">
        <w:rPr>
          <w:rFonts w:ascii="Times New Roman" w:hAnsi="Times New Roman" w:cs="Times New Roman"/>
          <w:sz w:val="28"/>
          <w:szCs w:val="28"/>
          <w:lang w:val="kk-KZ"/>
        </w:rPr>
        <w:t xml:space="preserve"> </w:t>
      </w:r>
      <w:r w:rsidR="00F32F69">
        <w:rPr>
          <w:rFonts w:ascii="Times New Roman" w:hAnsi="Times New Roman" w:cs="Times New Roman"/>
          <w:sz w:val="28"/>
          <w:szCs w:val="28"/>
          <w:lang w:val="kk-KZ"/>
        </w:rPr>
        <w:t>тапсырылды</w:t>
      </w:r>
      <w:r w:rsidRPr="001850DD">
        <w:rPr>
          <w:rFonts w:ascii="Times New Roman" w:hAnsi="Times New Roman" w:cs="Times New Roman"/>
          <w:sz w:val="28"/>
          <w:szCs w:val="28"/>
          <w:lang w:val="kk-KZ"/>
        </w:rPr>
        <w:t>.</w:t>
      </w:r>
    </w:p>
    <w:p w14:paraId="7F3821AC" w14:textId="77777777" w:rsidR="00F32F69" w:rsidRPr="00F32F69" w:rsidRDefault="00F32F69" w:rsidP="00F32F69">
      <w:pPr>
        <w:spacing w:after="0" w:line="240" w:lineRule="auto"/>
        <w:ind w:firstLine="709"/>
        <w:jc w:val="both"/>
        <w:rPr>
          <w:rFonts w:ascii="Times New Roman" w:hAnsi="Times New Roman" w:cs="Times New Roman"/>
          <w:sz w:val="28"/>
          <w:szCs w:val="28"/>
          <w:lang w:val="kk-KZ"/>
        </w:rPr>
      </w:pPr>
      <w:r w:rsidRPr="00F32F69">
        <w:rPr>
          <w:rFonts w:ascii="Times New Roman" w:hAnsi="Times New Roman" w:cs="Times New Roman"/>
          <w:sz w:val="28"/>
          <w:szCs w:val="28"/>
          <w:lang w:val="kk-KZ"/>
        </w:rPr>
        <w:t>Селекциялық тәжірибе</w:t>
      </w:r>
      <w:r>
        <w:rPr>
          <w:rFonts w:ascii="Times New Roman" w:hAnsi="Times New Roman" w:cs="Times New Roman"/>
          <w:sz w:val="28"/>
          <w:szCs w:val="28"/>
          <w:lang w:val="kk-KZ"/>
        </w:rPr>
        <w:t>г</w:t>
      </w:r>
      <w:r w:rsidRPr="00F32F69">
        <w:rPr>
          <w:rFonts w:ascii="Times New Roman" w:hAnsi="Times New Roman" w:cs="Times New Roman"/>
          <w:sz w:val="28"/>
          <w:szCs w:val="28"/>
          <w:lang w:val="kk-KZ"/>
        </w:rPr>
        <w:t xml:space="preserve">е сары татқа төзімділігі жоғары бидай сорттарын шығару үшін </w:t>
      </w:r>
      <w:r w:rsidR="00F43BC1">
        <w:rPr>
          <w:rFonts w:ascii="Times New Roman" w:hAnsi="Times New Roman" w:cs="Times New Roman"/>
          <w:sz w:val="28"/>
          <w:szCs w:val="28"/>
          <w:lang w:val="kk-KZ"/>
        </w:rPr>
        <w:t>төмендегі зерттеу нәтижелері</w:t>
      </w:r>
      <w:r w:rsidRPr="00F32F69">
        <w:rPr>
          <w:rFonts w:ascii="Times New Roman" w:hAnsi="Times New Roman" w:cs="Times New Roman"/>
          <w:sz w:val="28"/>
          <w:szCs w:val="28"/>
          <w:lang w:val="kk-KZ"/>
        </w:rPr>
        <w:t xml:space="preserve"> ұсынылады:</w:t>
      </w:r>
    </w:p>
    <w:p w14:paraId="2770C629" w14:textId="77777777" w:rsidR="00F32F69" w:rsidRPr="00F32F69" w:rsidRDefault="00F43BC1" w:rsidP="00F32F6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сары та</w:t>
      </w:r>
      <w:r w:rsidR="00F32F69" w:rsidRPr="00F32F69">
        <w:rPr>
          <w:rFonts w:ascii="Times New Roman" w:hAnsi="Times New Roman" w:cs="Times New Roman"/>
          <w:sz w:val="28"/>
          <w:szCs w:val="28"/>
          <w:lang w:val="kk-KZ"/>
        </w:rPr>
        <w:t xml:space="preserve">т қоздырғышына төзімділігі </w:t>
      </w:r>
      <w:r w:rsidRPr="00F32F69">
        <w:rPr>
          <w:rFonts w:ascii="Times New Roman" w:hAnsi="Times New Roman" w:cs="Times New Roman"/>
          <w:sz w:val="28"/>
          <w:szCs w:val="28"/>
          <w:lang w:val="kk-KZ"/>
        </w:rPr>
        <w:t>әртүрлі типт</w:t>
      </w:r>
      <w:r>
        <w:rPr>
          <w:rFonts w:ascii="Times New Roman" w:hAnsi="Times New Roman" w:cs="Times New Roman"/>
          <w:sz w:val="28"/>
          <w:szCs w:val="28"/>
          <w:lang w:val="kk-KZ"/>
        </w:rPr>
        <w:t>і, тиімді</w:t>
      </w:r>
      <w:r w:rsidRPr="00F32F6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төзімділік гендері бар иммунологиялық </w:t>
      </w:r>
      <w:r w:rsidRPr="00F32F69">
        <w:rPr>
          <w:rFonts w:ascii="Times New Roman" w:hAnsi="Times New Roman" w:cs="Times New Roman"/>
          <w:sz w:val="28"/>
          <w:szCs w:val="28"/>
          <w:lang w:val="kk-KZ"/>
        </w:rPr>
        <w:t>сипатта</w:t>
      </w:r>
      <w:r>
        <w:rPr>
          <w:rFonts w:ascii="Times New Roman" w:hAnsi="Times New Roman" w:cs="Times New Roman"/>
          <w:sz w:val="28"/>
          <w:szCs w:val="28"/>
          <w:lang w:val="kk-KZ"/>
        </w:rPr>
        <w:t>лған</w:t>
      </w:r>
      <w:r w:rsidRPr="00F32F69">
        <w:rPr>
          <w:rFonts w:ascii="Times New Roman" w:hAnsi="Times New Roman" w:cs="Times New Roman"/>
          <w:sz w:val="28"/>
          <w:szCs w:val="28"/>
          <w:lang w:val="kk-KZ"/>
        </w:rPr>
        <w:t xml:space="preserve"> </w:t>
      </w:r>
      <w:r w:rsidR="00F32F69" w:rsidRPr="00F32F69">
        <w:rPr>
          <w:rFonts w:ascii="Times New Roman" w:hAnsi="Times New Roman" w:cs="Times New Roman"/>
          <w:sz w:val="28"/>
          <w:szCs w:val="28"/>
          <w:lang w:val="kk-KZ"/>
        </w:rPr>
        <w:t>сорттар мен линиялар;</w:t>
      </w:r>
    </w:p>
    <w:p w14:paraId="2C6EE458" w14:textId="77777777" w:rsidR="00F32F69" w:rsidRPr="00F32F69" w:rsidRDefault="00F32F69" w:rsidP="00F32F69">
      <w:pPr>
        <w:spacing w:after="0" w:line="240" w:lineRule="auto"/>
        <w:ind w:firstLine="709"/>
        <w:jc w:val="both"/>
        <w:rPr>
          <w:rFonts w:ascii="Times New Roman" w:hAnsi="Times New Roman" w:cs="Times New Roman"/>
          <w:sz w:val="28"/>
          <w:szCs w:val="28"/>
          <w:lang w:val="kk-KZ"/>
        </w:rPr>
      </w:pPr>
      <w:r w:rsidRPr="00F32F69">
        <w:rPr>
          <w:rFonts w:ascii="Times New Roman" w:hAnsi="Times New Roman" w:cs="Times New Roman"/>
          <w:sz w:val="28"/>
          <w:szCs w:val="28"/>
          <w:lang w:val="kk-KZ"/>
        </w:rPr>
        <w:t xml:space="preserve">- изогенді линиялармен будандастыру арқылы алынған </w:t>
      </w:r>
      <w:r w:rsidR="00F43BC1" w:rsidRPr="00F32F69">
        <w:rPr>
          <w:rFonts w:ascii="Times New Roman" w:hAnsi="Times New Roman" w:cs="Times New Roman"/>
          <w:sz w:val="28"/>
          <w:szCs w:val="28"/>
          <w:lang w:val="kk-KZ"/>
        </w:rPr>
        <w:t>сары татқа төзімділік көздері</w:t>
      </w:r>
      <w:r w:rsidR="00F43BC1">
        <w:rPr>
          <w:rFonts w:ascii="Times New Roman" w:hAnsi="Times New Roman" w:cs="Times New Roman"/>
          <w:sz w:val="28"/>
          <w:szCs w:val="28"/>
          <w:lang w:val="kk-KZ"/>
        </w:rPr>
        <w:t xml:space="preserve"> –</w:t>
      </w:r>
      <w:r w:rsidR="00F43BC1" w:rsidRPr="00F32F69">
        <w:rPr>
          <w:rFonts w:ascii="Times New Roman" w:hAnsi="Times New Roman" w:cs="Times New Roman"/>
          <w:sz w:val="28"/>
          <w:szCs w:val="28"/>
          <w:lang w:val="kk-KZ"/>
        </w:rPr>
        <w:t xml:space="preserve"> </w:t>
      </w:r>
      <w:r w:rsidRPr="00F32F69">
        <w:rPr>
          <w:rFonts w:ascii="Times New Roman" w:hAnsi="Times New Roman" w:cs="Times New Roman"/>
          <w:sz w:val="28"/>
          <w:szCs w:val="28"/>
          <w:lang w:val="kk-KZ"/>
        </w:rPr>
        <w:t xml:space="preserve">құнды </w:t>
      </w:r>
      <w:r w:rsidR="00F43BC1">
        <w:rPr>
          <w:rFonts w:ascii="Times New Roman" w:hAnsi="Times New Roman" w:cs="Times New Roman"/>
          <w:sz w:val="28"/>
          <w:szCs w:val="28"/>
          <w:lang w:val="kk-KZ"/>
        </w:rPr>
        <w:t>будандар</w:t>
      </w:r>
      <w:r w:rsidRPr="00F32F69">
        <w:rPr>
          <w:rFonts w:ascii="Times New Roman" w:hAnsi="Times New Roman" w:cs="Times New Roman"/>
          <w:sz w:val="28"/>
          <w:szCs w:val="28"/>
          <w:lang w:val="kk-KZ"/>
        </w:rPr>
        <w:t>;</w:t>
      </w:r>
    </w:p>
    <w:p w14:paraId="353AC874" w14:textId="77777777" w:rsidR="00F32F69" w:rsidRDefault="00F32F69" w:rsidP="00F32F69">
      <w:pPr>
        <w:spacing w:after="0" w:line="240" w:lineRule="auto"/>
        <w:ind w:firstLine="709"/>
        <w:jc w:val="both"/>
        <w:rPr>
          <w:rFonts w:ascii="Times New Roman" w:hAnsi="Times New Roman" w:cs="Times New Roman"/>
          <w:sz w:val="28"/>
          <w:szCs w:val="28"/>
          <w:lang w:val="kk-KZ"/>
        </w:rPr>
      </w:pPr>
      <w:r w:rsidRPr="00F32F69">
        <w:rPr>
          <w:rFonts w:ascii="Times New Roman" w:hAnsi="Times New Roman" w:cs="Times New Roman"/>
          <w:sz w:val="28"/>
          <w:szCs w:val="28"/>
          <w:lang w:val="kk-KZ"/>
        </w:rPr>
        <w:t xml:space="preserve">- </w:t>
      </w:r>
      <w:r w:rsidR="00F43BC1">
        <w:rPr>
          <w:rFonts w:ascii="Times New Roman" w:hAnsi="Times New Roman" w:cs="Times New Roman"/>
          <w:sz w:val="28"/>
          <w:szCs w:val="28"/>
          <w:lang w:val="kk-KZ"/>
        </w:rPr>
        <w:t>анықталған</w:t>
      </w:r>
      <w:r w:rsidR="00F43BC1" w:rsidRPr="00F32F69">
        <w:rPr>
          <w:rFonts w:ascii="Times New Roman" w:hAnsi="Times New Roman" w:cs="Times New Roman"/>
          <w:sz w:val="28"/>
          <w:szCs w:val="28"/>
          <w:lang w:val="kk-KZ"/>
        </w:rPr>
        <w:t xml:space="preserve"> </w:t>
      </w:r>
      <w:r w:rsidRPr="00F32F69">
        <w:rPr>
          <w:rFonts w:ascii="Times New Roman" w:hAnsi="Times New Roman" w:cs="Times New Roman"/>
          <w:sz w:val="28"/>
          <w:szCs w:val="28"/>
          <w:lang w:val="kk-KZ"/>
        </w:rPr>
        <w:t>тиімді</w:t>
      </w:r>
      <w:r w:rsidRPr="00F43BC1">
        <w:rPr>
          <w:rFonts w:ascii="Times New Roman" w:hAnsi="Times New Roman" w:cs="Times New Roman"/>
          <w:i/>
          <w:sz w:val="28"/>
          <w:szCs w:val="28"/>
          <w:lang w:val="kk-KZ"/>
        </w:rPr>
        <w:t xml:space="preserve"> Yr</w:t>
      </w:r>
      <w:r w:rsidRPr="00F32F69">
        <w:rPr>
          <w:rFonts w:ascii="Times New Roman" w:hAnsi="Times New Roman" w:cs="Times New Roman"/>
          <w:sz w:val="28"/>
          <w:szCs w:val="28"/>
          <w:lang w:val="kk-KZ"/>
        </w:rPr>
        <w:t xml:space="preserve"> гендері.</w:t>
      </w:r>
    </w:p>
    <w:p w14:paraId="2B28E4BB" w14:textId="77777777" w:rsidR="0052099A" w:rsidRPr="00FF3C69" w:rsidRDefault="00F43BC1" w:rsidP="00863F36">
      <w:pPr>
        <w:spacing w:after="0" w:line="240" w:lineRule="auto"/>
        <w:ind w:firstLine="709"/>
        <w:jc w:val="both"/>
        <w:rPr>
          <w:rFonts w:ascii="Times New Roman" w:hAnsi="Times New Roman" w:cs="Times New Roman"/>
          <w:b/>
          <w:sz w:val="28"/>
          <w:szCs w:val="28"/>
          <w:lang w:val="kk-KZ"/>
        </w:rPr>
      </w:pPr>
      <w:r w:rsidRPr="00F43BC1">
        <w:rPr>
          <w:rFonts w:ascii="Times New Roman" w:hAnsi="Times New Roman" w:cs="Times New Roman"/>
          <w:b/>
          <w:sz w:val="28"/>
          <w:szCs w:val="28"/>
          <w:lang w:val="kk-KZ"/>
        </w:rPr>
        <w:t xml:space="preserve">Автордың жеке үлесі. </w:t>
      </w:r>
      <w:r w:rsidRPr="00F43BC1">
        <w:rPr>
          <w:rFonts w:ascii="Times New Roman" w:hAnsi="Times New Roman" w:cs="Times New Roman"/>
          <w:sz w:val="28"/>
          <w:szCs w:val="28"/>
          <w:lang w:val="kk-KZ"/>
        </w:rPr>
        <w:t>Автор</w:t>
      </w:r>
      <w:r>
        <w:rPr>
          <w:rFonts w:ascii="Times New Roman" w:hAnsi="Times New Roman" w:cs="Times New Roman"/>
          <w:sz w:val="28"/>
          <w:szCs w:val="28"/>
          <w:lang w:val="kk-KZ"/>
        </w:rPr>
        <w:t xml:space="preserve"> </w:t>
      </w:r>
      <w:r w:rsidRPr="00F43BC1">
        <w:rPr>
          <w:rFonts w:ascii="Times New Roman" w:hAnsi="Times New Roman" w:cs="Times New Roman"/>
          <w:sz w:val="28"/>
          <w:szCs w:val="28"/>
          <w:lang w:val="kk-KZ"/>
        </w:rPr>
        <w:t>жүргізген ғылыми зерттеулердің нәтижесінде сары татқа (</w:t>
      </w:r>
      <w:r w:rsidRPr="00F43BC1">
        <w:rPr>
          <w:rFonts w:ascii="Times New Roman" w:hAnsi="Times New Roman" w:cs="Times New Roman"/>
          <w:i/>
          <w:sz w:val="28"/>
          <w:szCs w:val="28"/>
          <w:lang w:val="kk-KZ"/>
        </w:rPr>
        <w:t>Puccinia striiformis</w:t>
      </w:r>
      <w:r w:rsidRPr="00F43BC1">
        <w:rPr>
          <w:rFonts w:ascii="Times New Roman" w:hAnsi="Times New Roman" w:cs="Times New Roman"/>
          <w:sz w:val="28"/>
          <w:szCs w:val="28"/>
          <w:lang w:val="kk-KZ"/>
        </w:rPr>
        <w:t xml:space="preserve"> f. sp. </w:t>
      </w:r>
      <w:r w:rsidRPr="00F43BC1">
        <w:rPr>
          <w:rFonts w:ascii="Times New Roman" w:hAnsi="Times New Roman" w:cs="Times New Roman"/>
          <w:i/>
          <w:sz w:val="28"/>
          <w:szCs w:val="28"/>
          <w:lang w:val="kk-KZ"/>
        </w:rPr>
        <w:t>tritici</w:t>
      </w:r>
      <w:r w:rsidRPr="00F43BC1">
        <w:rPr>
          <w:rFonts w:ascii="Times New Roman" w:hAnsi="Times New Roman" w:cs="Times New Roman"/>
          <w:sz w:val="28"/>
          <w:szCs w:val="28"/>
          <w:lang w:val="kk-KZ"/>
        </w:rPr>
        <w:t>) төзімділігі бойынша</w:t>
      </w:r>
      <w:r>
        <w:rPr>
          <w:rFonts w:ascii="Times New Roman" w:hAnsi="Times New Roman" w:cs="Times New Roman"/>
          <w:sz w:val="28"/>
          <w:szCs w:val="28"/>
          <w:lang w:val="kk-KZ"/>
        </w:rPr>
        <w:t>,</w:t>
      </w:r>
      <w:r w:rsidRPr="00F43BC1">
        <w:rPr>
          <w:rFonts w:ascii="Times New Roman" w:hAnsi="Times New Roman" w:cs="Times New Roman"/>
          <w:sz w:val="28"/>
          <w:szCs w:val="28"/>
          <w:lang w:val="kk-KZ"/>
        </w:rPr>
        <w:t xml:space="preserve"> селекция үшін </w:t>
      </w:r>
      <w:r>
        <w:rPr>
          <w:rFonts w:ascii="Times New Roman" w:hAnsi="Times New Roman" w:cs="Times New Roman"/>
          <w:sz w:val="28"/>
          <w:szCs w:val="28"/>
          <w:lang w:val="kk-KZ"/>
        </w:rPr>
        <w:t xml:space="preserve">құнды </w:t>
      </w:r>
      <w:r w:rsidRPr="00F43BC1">
        <w:rPr>
          <w:rFonts w:ascii="Times New Roman" w:hAnsi="Times New Roman" w:cs="Times New Roman"/>
          <w:sz w:val="28"/>
          <w:szCs w:val="28"/>
          <w:lang w:val="kk-KZ"/>
        </w:rPr>
        <w:t xml:space="preserve">бастапқы материал </w:t>
      </w:r>
      <w:r>
        <w:rPr>
          <w:rFonts w:ascii="Times New Roman" w:hAnsi="Times New Roman" w:cs="Times New Roman"/>
          <w:sz w:val="28"/>
          <w:szCs w:val="28"/>
          <w:lang w:val="kk-KZ"/>
        </w:rPr>
        <w:t>қалыптастырылды</w:t>
      </w:r>
      <w:r w:rsidRPr="00F43BC1">
        <w:rPr>
          <w:rFonts w:ascii="Times New Roman" w:hAnsi="Times New Roman" w:cs="Times New Roman"/>
          <w:sz w:val="28"/>
          <w:szCs w:val="28"/>
          <w:lang w:val="kk-KZ"/>
        </w:rPr>
        <w:t xml:space="preserve">. </w:t>
      </w:r>
      <w:r w:rsidRPr="00FF3C69">
        <w:rPr>
          <w:rFonts w:ascii="Times New Roman" w:hAnsi="Times New Roman" w:cs="Times New Roman"/>
          <w:sz w:val="28"/>
          <w:szCs w:val="28"/>
          <w:lang w:val="kk-KZ"/>
        </w:rPr>
        <w:t xml:space="preserve">Диссертация 2021-2024 жылдары автордың жеке өзі жүргізген зерттеулерінің нәтижесі болып табылады. Автор жұмыстың барлық кезеңдеріне қатысты, ол мәселені тұжырымдауға, мақсат пен міндеттерді қоюға, эксперименттерді жоспарлау мен жүргізуге және алынған мәліметтерді түсіндіруге және нәтижелерді жариялауға жауапты болды. Күздік бидайдың селекциялық линиялары мен коллекциялық генотиптерінің </w:t>
      </w:r>
      <w:r>
        <w:rPr>
          <w:rFonts w:ascii="Times New Roman" w:hAnsi="Times New Roman" w:cs="Times New Roman"/>
          <w:sz w:val="28"/>
          <w:szCs w:val="28"/>
          <w:lang w:val="kk-KZ"/>
        </w:rPr>
        <w:t>төзімділігі</w:t>
      </w:r>
      <w:r w:rsidRPr="00FF3C69">
        <w:rPr>
          <w:rFonts w:ascii="Times New Roman" w:hAnsi="Times New Roman" w:cs="Times New Roman"/>
          <w:sz w:val="28"/>
          <w:szCs w:val="28"/>
          <w:lang w:val="kk-KZ"/>
        </w:rPr>
        <w:t xml:space="preserve"> туралы автор алған ғылыми негізделген деректер, қоздырғыштың вируленттілігі туралы мәліметтер</w:t>
      </w:r>
      <w:r w:rsidR="00061018">
        <w:rPr>
          <w:rFonts w:ascii="Times New Roman" w:hAnsi="Times New Roman" w:cs="Times New Roman"/>
          <w:sz w:val="28"/>
          <w:szCs w:val="28"/>
          <w:lang w:val="kk-KZ"/>
        </w:rPr>
        <w:t>,</w:t>
      </w:r>
      <w:r w:rsidRPr="00FF3C69">
        <w:rPr>
          <w:rFonts w:ascii="Times New Roman" w:hAnsi="Times New Roman" w:cs="Times New Roman"/>
          <w:sz w:val="28"/>
          <w:szCs w:val="28"/>
          <w:lang w:val="kk-KZ"/>
        </w:rPr>
        <w:t xml:space="preserve"> болашақта жаңа генетикалық қорғалға</w:t>
      </w:r>
      <w:r w:rsidR="00061018" w:rsidRPr="00FF3C69">
        <w:rPr>
          <w:rFonts w:ascii="Times New Roman" w:hAnsi="Times New Roman" w:cs="Times New Roman"/>
          <w:sz w:val="28"/>
          <w:szCs w:val="28"/>
          <w:lang w:val="kk-KZ"/>
        </w:rPr>
        <w:t xml:space="preserve">н сорттарды </w:t>
      </w:r>
      <w:r w:rsidR="00061018">
        <w:rPr>
          <w:rFonts w:ascii="Times New Roman" w:hAnsi="Times New Roman" w:cs="Times New Roman"/>
          <w:sz w:val="28"/>
          <w:szCs w:val="28"/>
          <w:lang w:val="kk-KZ"/>
        </w:rPr>
        <w:t xml:space="preserve">шығару және оларды </w:t>
      </w:r>
      <w:r w:rsidR="00061018" w:rsidRPr="00FF3C69">
        <w:rPr>
          <w:rFonts w:ascii="Times New Roman" w:hAnsi="Times New Roman" w:cs="Times New Roman"/>
          <w:sz w:val="28"/>
          <w:szCs w:val="28"/>
          <w:lang w:val="kk-KZ"/>
        </w:rPr>
        <w:t>ұтымды орналастыру</w:t>
      </w:r>
      <w:r w:rsidR="00061018">
        <w:rPr>
          <w:rFonts w:ascii="Times New Roman" w:hAnsi="Times New Roman" w:cs="Times New Roman"/>
          <w:sz w:val="28"/>
          <w:szCs w:val="28"/>
          <w:lang w:val="kk-KZ"/>
        </w:rPr>
        <w:t>ға үлкен қадам</w:t>
      </w:r>
      <w:r w:rsidRPr="00FF3C69">
        <w:rPr>
          <w:rFonts w:ascii="Times New Roman" w:hAnsi="Times New Roman" w:cs="Times New Roman"/>
          <w:sz w:val="28"/>
          <w:szCs w:val="28"/>
          <w:lang w:val="kk-KZ"/>
        </w:rPr>
        <w:t>.</w:t>
      </w:r>
      <w:r w:rsidRPr="00F43BC1">
        <w:rPr>
          <w:rFonts w:ascii="Times New Roman" w:hAnsi="Times New Roman" w:cs="Times New Roman"/>
          <w:sz w:val="28"/>
          <w:szCs w:val="28"/>
          <w:lang w:val="kk-KZ"/>
        </w:rPr>
        <w:t xml:space="preserve"> </w:t>
      </w:r>
    </w:p>
    <w:p w14:paraId="5ADBA490" w14:textId="77777777" w:rsidR="00F55BDC" w:rsidRPr="00F337EF" w:rsidRDefault="00061018" w:rsidP="00733EC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Жұмыстың а</w:t>
      </w:r>
      <w:r w:rsidRPr="00FF3C69">
        <w:rPr>
          <w:rFonts w:ascii="Times New Roman" w:hAnsi="Times New Roman" w:cs="Times New Roman"/>
          <w:b/>
          <w:sz w:val="28"/>
          <w:szCs w:val="28"/>
          <w:lang w:val="kk-KZ"/>
        </w:rPr>
        <w:t>пробация</w:t>
      </w:r>
      <w:r>
        <w:rPr>
          <w:rFonts w:ascii="Times New Roman" w:hAnsi="Times New Roman" w:cs="Times New Roman"/>
          <w:b/>
          <w:sz w:val="28"/>
          <w:szCs w:val="28"/>
          <w:lang w:val="kk-KZ"/>
        </w:rPr>
        <w:t>сы</w:t>
      </w:r>
      <w:r w:rsidR="00863F36" w:rsidRPr="00FF3C69">
        <w:rPr>
          <w:rFonts w:ascii="Times New Roman" w:hAnsi="Times New Roman" w:cs="Times New Roman"/>
          <w:b/>
          <w:sz w:val="28"/>
          <w:szCs w:val="28"/>
          <w:lang w:val="kk-KZ"/>
        </w:rPr>
        <w:t xml:space="preserve">. </w:t>
      </w:r>
      <w:r w:rsidRPr="00061018">
        <w:rPr>
          <w:rFonts w:ascii="Times New Roman" w:hAnsi="Times New Roman" w:cs="Times New Roman"/>
          <w:sz w:val="28"/>
          <w:szCs w:val="28"/>
          <w:lang w:val="kk-KZ"/>
        </w:rPr>
        <w:t xml:space="preserve">Ғылыми </w:t>
      </w:r>
      <w:r>
        <w:rPr>
          <w:rFonts w:ascii="Times New Roman" w:hAnsi="Times New Roman" w:cs="Times New Roman"/>
          <w:b/>
          <w:sz w:val="28"/>
          <w:szCs w:val="28"/>
          <w:lang w:val="kk-KZ"/>
        </w:rPr>
        <w:t>з</w:t>
      </w:r>
      <w:r w:rsidRPr="00FF3C69">
        <w:rPr>
          <w:rFonts w:ascii="Times New Roman" w:hAnsi="Times New Roman" w:cs="Times New Roman"/>
          <w:sz w:val="28"/>
          <w:szCs w:val="28"/>
          <w:lang w:val="kk-KZ"/>
        </w:rPr>
        <w:t>ерттеу</w:t>
      </w:r>
      <w:r>
        <w:rPr>
          <w:rFonts w:ascii="Times New Roman" w:hAnsi="Times New Roman" w:cs="Times New Roman"/>
          <w:sz w:val="28"/>
          <w:szCs w:val="28"/>
          <w:lang w:val="kk-KZ"/>
        </w:rPr>
        <w:t xml:space="preserve"> </w:t>
      </w:r>
      <w:r w:rsidRPr="00FF3C69">
        <w:rPr>
          <w:rFonts w:ascii="Times New Roman" w:hAnsi="Times New Roman" w:cs="Times New Roman"/>
          <w:sz w:val="28"/>
          <w:szCs w:val="28"/>
          <w:lang w:val="kk-KZ"/>
        </w:rPr>
        <w:t>нәтижелері Халықаралық конференцияларда ұсынылды:</w:t>
      </w:r>
    </w:p>
    <w:p w14:paraId="3744FEDB" w14:textId="77777777" w:rsidR="00F55BDC" w:rsidRPr="00F337EF" w:rsidRDefault="00471B4B" w:rsidP="00733EC8">
      <w:pPr>
        <w:pStyle w:val="a4"/>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471B4B">
        <w:rPr>
          <w:rFonts w:ascii="Times New Roman" w:hAnsi="Times New Roman" w:cs="Times New Roman"/>
          <w:sz w:val="28"/>
          <w:szCs w:val="28"/>
          <w:lang w:val="kk-KZ"/>
        </w:rPr>
        <w:t>2022</w:t>
      </w:r>
      <w:r w:rsidR="007060C2">
        <w:rPr>
          <w:rFonts w:ascii="Times New Roman" w:hAnsi="Times New Roman" w:cs="Times New Roman"/>
          <w:sz w:val="28"/>
          <w:szCs w:val="28"/>
          <w:lang w:val="kk-KZ"/>
        </w:rPr>
        <w:t xml:space="preserve"> – </w:t>
      </w:r>
      <w:r w:rsidRPr="00471B4B">
        <w:rPr>
          <w:rFonts w:ascii="Times New Roman" w:hAnsi="Times New Roman" w:cs="Times New Roman"/>
          <w:sz w:val="28"/>
          <w:szCs w:val="28"/>
          <w:lang w:val="kk-KZ"/>
        </w:rPr>
        <w:t>2023 жж</w:t>
      </w:r>
      <w:r>
        <w:rPr>
          <w:rFonts w:ascii="Times New Roman" w:hAnsi="Times New Roman" w:cs="Times New Roman"/>
          <w:sz w:val="28"/>
          <w:szCs w:val="28"/>
          <w:lang w:val="kk-KZ"/>
        </w:rPr>
        <w:t>. Қазақстан атынан баяндама презентацияланды:</w:t>
      </w:r>
      <w:r w:rsidRPr="00471B4B">
        <w:rPr>
          <w:rFonts w:ascii="Times New Roman" w:hAnsi="Times New Roman" w:cs="Times New Roman"/>
          <w:sz w:val="28"/>
          <w:szCs w:val="28"/>
          <w:lang w:val="kk-KZ"/>
        </w:rPr>
        <w:t xml:space="preserve"> </w:t>
      </w:r>
      <w:r w:rsidRPr="00471B4B">
        <w:rPr>
          <w:rFonts w:ascii="Times New Roman" w:hAnsi="Times New Roman" w:cs="Times New Roman"/>
          <w:i/>
          <w:sz w:val="28"/>
          <w:szCs w:val="28"/>
          <w:lang w:val="kk-KZ"/>
        </w:rPr>
        <w:t>«</w:t>
      </w:r>
      <w:r w:rsidR="00A03392" w:rsidRPr="00A03392">
        <w:rPr>
          <w:rFonts w:ascii="Times New Roman" w:hAnsi="Times New Roman" w:cs="Times New Roman"/>
          <w:i/>
          <w:sz w:val="28"/>
          <w:szCs w:val="28"/>
          <w:lang w:val="kk-KZ"/>
        </w:rPr>
        <w:t>Status of wheat rusts and the work on their management in Kazakhstan</w:t>
      </w:r>
      <w:r w:rsidRPr="00471B4B">
        <w:rPr>
          <w:rFonts w:ascii="Times New Roman" w:hAnsi="Times New Roman" w:cs="Times New Roman"/>
          <w:i/>
          <w:sz w:val="28"/>
          <w:szCs w:val="28"/>
          <w:lang w:val="kk-KZ"/>
        </w:rPr>
        <w:t>»</w:t>
      </w:r>
      <w:r w:rsidR="00A03392">
        <w:rPr>
          <w:rFonts w:ascii="Times New Roman" w:hAnsi="Times New Roman" w:cs="Times New Roman"/>
          <w:i/>
          <w:sz w:val="28"/>
          <w:szCs w:val="28"/>
          <w:lang w:val="kk-KZ"/>
        </w:rPr>
        <w:t>.</w:t>
      </w:r>
      <w:r w:rsidRPr="00471B4B">
        <w:rPr>
          <w:rFonts w:ascii="Times New Roman" w:hAnsi="Times New Roman" w:cs="Times New Roman"/>
          <w:sz w:val="28"/>
          <w:szCs w:val="28"/>
          <w:lang w:val="kk-KZ"/>
        </w:rPr>
        <w:t xml:space="preserve"> </w:t>
      </w:r>
      <w:r w:rsidR="00A03392" w:rsidRPr="00471B4B">
        <w:rPr>
          <w:rFonts w:ascii="Times New Roman" w:hAnsi="Times New Roman" w:cs="Times New Roman"/>
          <w:sz w:val="28"/>
          <w:szCs w:val="28"/>
          <w:lang w:val="kk-KZ"/>
        </w:rPr>
        <w:t>Халықаралық семинар шеңберінде</w:t>
      </w:r>
      <w:r w:rsidR="00A03392">
        <w:rPr>
          <w:rFonts w:ascii="Times New Roman" w:hAnsi="Times New Roman" w:cs="Times New Roman"/>
          <w:sz w:val="28"/>
          <w:szCs w:val="28"/>
          <w:lang w:val="kk-KZ"/>
        </w:rPr>
        <w:t>:</w:t>
      </w:r>
      <w:r w:rsidR="00A03392" w:rsidRPr="00471B4B">
        <w:rPr>
          <w:rFonts w:ascii="Times New Roman" w:hAnsi="Times New Roman" w:cs="Times New Roman"/>
          <w:sz w:val="28"/>
          <w:szCs w:val="28"/>
          <w:lang w:val="kk-KZ"/>
        </w:rPr>
        <w:t xml:space="preserve"> </w:t>
      </w:r>
      <w:r w:rsidRPr="00471B4B">
        <w:rPr>
          <w:rFonts w:ascii="Times New Roman" w:hAnsi="Times New Roman" w:cs="Times New Roman"/>
          <w:sz w:val="28"/>
          <w:szCs w:val="28"/>
          <w:lang w:val="kk-KZ"/>
        </w:rPr>
        <w:t xml:space="preserve">«Орталық Азия мен Кавказдағы </w:t>
      </w:r>
      <w:r w:rsidR="00A03392" w:rsidRPr="00471B4B">
        <w:rPr>
          <w:rFonts w:ascii="Times New Roman" w:hAnsi="Times New Roman" w:cs="Times New Roman"/>
          <w:sz w:val="28"/>
          <w:szCs w:val="28"/>
          <w:lang w:val="kk-KZ"/>
        </w:rPr>
        <w:t xml:space="preserve">дәнді дақылдардың </w:t>
      </w:r>
      <w:r w:rsidRPr="00471B4B">
        <w:rPr>
          <w:rFonts w:ascii="Times New Roman" w:hAnsi="Times New Roman" w:cs="Times New Roman"/>
          <w:sz w:val="28"/>
          <w:szCs w:val="28"/>
          <w:lang w:val="kk-KZ"/>
        </w:rPr>
        <w:t xml:space="preserve">тат ауруларының мониторингі, нәсілдік талдау және </w:t>
      </w:r>
      <w:r>
        <w:rPr>
          <w:rFonts w:ascii="Times New Roman" w:hAnsi="Times New Roman" w:cs="Times New Roman"/>
          <w:sz w:val="28"/>
          <w:szCs w:val="28"/>
          <w:lang w:val="kk-KZ"/>
        </w:rPr>
        <w:t>бидайдың тат ауруларымен күресу</w:t>
      </w:r>
      <w:r w:rsidRPr="00471B4B">
        <w:rPr>
          <w:rFonts w:ascii="Times New Roman" w:hAnsi="Times New Roman" w:cs="Times New Roman"/>
          <w:sz w:val="28"/>
          <w:szCs w:val="28"/>
          <w:lang w:val="kk-KZ"/>
        </w:rPr>
        <w:t>»</w:t>
      </w:r>
      <w:r w:rsidR="00A03392">
        <w:rPr>
          <w:rFonts w:ascii="Times New Roman" w:hAnsi="Times New Roman" w:cs="Times New Roman"/>
          <w:sz w:val="28"/>
          <w:szCs w:val="28"/>
          <w:lang w:val="kk-KZ"/>
        </w:rPr>
        <w:t>.</w:t>
      </w:r>
      <w:r w:rsidRPr="00471B4B">
        <w:rPr>
          <w:rFonts w:ascii="Times New Roman" w:hAnsi="Times New Roman" w:cs="Times New Roman"/>
          <w:sz w:val="28"/>
          <w:szCs w:val="28"/>
          <w:lang w:val="kk-KZ"/>
        </w:rPr>
        <w:t xml:space="preserve"> Түркия – ICARDA</w:t>
      </w:r>
      <w:r w:rsidR="00A03392">
        <w:rPr>
          <w:rFonts w:ascii="Times New Roman" w:hAnsi="Times New Roman" w:cs="Times New Roman"/>
          <w:sz w:val="28"/>
          <w:szCs w:val="28"/>
          <w:lang w:val="kk-KZ"/>
        </w:rPr>
        <w:t xml:space="preserve">. </w:t>
      </w:r>
      <w:r w:rsidR="00A03392" w:rsidRPr="00A03392">
        <w:rPr>
          <w:rFonts w:ascii="Times New Roman" w:hAnsi="Times New Roman" w:cs="Times New Roman"/>
          <w:sz w:val="28"/>
          <w:szCs w:val="28"/>
          <w:lang w:val="kk-KZ"/>
        </w:rPr>
        <w:t xml:space="preserve">Regional </w:t>
      </w:r>
      <w:r w:rsidR="00A03392" w:rsidRPr="00FF3C69">
        <w:rPr>
          <w:rFonts w:ascii="Times New Roman" w:eastAsia="Times New Roman" w:hAnsi="Times New Roman" w:cs="Times New Roman"/>
          <w:sz w:val="28"/>
          <w:szCs w:val="28"/>
          <w:lang w:val="kk-KZ"/>
        </w:rPr>
        <w:t>Cereal</w:t>
      </w:r>
      <w:r w:rsidR="00A03392" w:rsidRPr="00A03392">
        <w:rPr>
          <w:rFonts w:ascii="Times New Roman" w:hAnsi="Times New Roman" w:cs="Times New Roman"/>
          <w:sz w:val="28"/>
          <w:szCs w:val="28"/>
          <w:lang w:val="kk-KZ"/>
        </w:rPr>
        <w:t xml:space="preserve"> Rust Research Center</w:t>
      </w:r>
      <w:r w:rsidR="00A03392">
        <w:rPr>
          <w:rFonts w:ascii="Times New Roman" w:hAnsi="Times New Roman" w:cs="Times New Roman"/>
          <w:sz w:val="28"/>
          <w:szCs w:val="28"/>
          <w:lang w:val="kk-KZ"/>
        </w:rPr>
        <w:t xml:space="preserve"> </w:t>
      </w:r>
      <w:r w:rsidR="00A03392" w:rsidRPr="00FF3C69">
        <w:rPr>
          <w:rFonts w:ascii="Times New Roman" w:eastAsia="Times New Roman" w:hAnsi="Times New Roman" w:cs="Times New Roman"/>
          <w:sz w:val="28"/>
          <w:szCs w:val="28"/>
          <w:lang w:val="kk-KZ"/>
        </w:rPr>
        <w:t>(RCRRC)</w:t>
      </w:r>
      <w:r w:rsidR="00A03392">
        <w:rPr>
          <w:rFonts w:ascii="Times New Roman" w:hAnsi="Times New Roman" w:cs="Times New Roman"/>
          <w:sz w:val="28"/>
          <w:szCs w:val="28"/>
          <w:lang w:val="kk-KZ"/>
        </w:rPr>
        <w:t>.</w:t>
      </w:r>
      <w:r w:rsidRPr="00471B4B">
        <w:rPr>
          <w:rFonts w:ascii="Times New Roman" w:hAnsi="Times New Roman" w:cs="Times New Roman"/>
          <w:sz w:val="28"/>
          <w:szCs w:val="28"/>
          <w:lang w:val="kk-KZ"/>
        </w:rPr>
        <w:t xml:space="preserve"> Эгей ауылшаруашылық ғылыми</w:t>
      </w:r>
      <w:r w:rsidR="009373F2">
        <w:rPr>
          <w:rFonts w:ascii="Times New Roman" w:hAnsi="Times New Roman" w:cs="Times New Roman"/>
          <w:sz w:val="28"/>
          <w:szCs w:val="28"/>
          <w:lang w:val="kk-KZ"/>
        </w:rPr>
        <w:t xml:space="preserve"> – </w:t>
      </w:r>
      <w:r w:rsidRPr="00471B4B">
        <w:rPr>
          <w:rFonts w:ascii="Times New Roman" w:hAnsi="Times New Roman" w:cs="Times New Roman"/>
          <w:sz w:val="28"/>
          <w:szCs w:val="28"/>
          <w:lang w:val="kk-KZ"/>
        </w:rPr>
        <w:t xml:space="preserve">зерттеу институты (AARI). </w:t>
      </w:r>
      <w:r w:rsidRPr="00A03392">
        <w:rPr>
          <w:rFonts w:ascii="Times New Roman" w:hAnsi="Times New Roman" w:cs="Times New Roman"/>
          <w:sz w:val="28"/>
          <w:szCs w:val="28"/>
          <w:lang w:val="kk-KZ"/>
        </w:rPr>
        <w:t>Измир, Түркия.</w:t>
      </w:r>
      <w:r w:rsidR="00F55BDC" w:rsidRPr="00F337EF">
        <w:rPr>
          <w:rFonts w:ascii="Times New Roman" w:eastAsia="+mn-ea" w:hAnsi="Times New Roman" w:cs="Times New Roman"/>
          <w:color w:val="000000"/>
          <w:kern w:val="24"/>
          <w:sz w:val="28"/>
          <w:szCs w:val="28"/>
          <w:lang w:val="kk-KZ"/>
        </w:rPr>
        <w:t xml:space="preserve"> </w:t>
      </w:r>
      <w:r w:rsidR="008C3C90" w:rsidRPr="00F337EF">
        <w:rPr>
          <w:rFonts w:ascii="Times New Roman" w:eastAsia="+mn-ea" w:hAnsi="Times New Roman" w:cs="Times New Roman"/>
          <w:color w:val="000000"/>
          <w:kern w:val="24"/>
          <w:sz w:val="28"/>
          <w:szCs w:val="28"/>
          <w:lang w:val="kk-KZ"/>
        </w:rPr>
        <w:t>Іс</w:t>
      </w:r>
      <w:r w:rsidR="007060C2">
        <w:rPr>
          <w:rFonts w:ascii="Times New Roman" w:eastAsia="+mn-ea" w:hAnsi="Times New Roman" w:cs="Times New Roman"/>
          <w:color w:val="000000"/>
          <w:kern w:val="24"/>
          <w:sz w:val="28"/>
          <w:szCs w:val="28"/>
          <w:lang w:val="kk-KZ"/>
        </w:rPr>
        <w:t xml:space="preserve"> – </w:t>
      </w:r>
      <w:r w:rsidR="008C3C90" w:rsidRPr="00F337EF">
        <w:rPr>
          <w:rFonts w:ascii="Times New Roman" w:eastAsia="+mn-ea" w:hAnsi="Times New Roman" w:cs="Times New Roman"/>
          <w:color w:val="000000"/>
          <w:kern w:val="24"/>
          <w:sz w:val="28"/>
          <w:szCs w:val="28"/>
          <w:lang w:val="kk-KZ"/>
        </w:rPr>
        <w:t>шара н</w:t>
      </w:r>
      <w:r w:rsidR="00F55BDC" w:rsidRPr="00F337EF">
        <w:rPr>
          <w:rFonts w:ascii="Times New Roman" w:hAnsi="Times New Roman" w:cs="Times New Roman"/>
          <w:sz w:val="28"/>
          <w:szCs w:val="28"/>
          <w:lang w:val="kk-KZ"/>
        </w:rPr>
        <w:t>әтижесінде Биологиялық қауіпсіздік зертханасында (BSL) жұмыс істеу негіздері меңгеріліп,</w:t>
      </w:r>
      <w:r w:rsidR="002052F0" w:rsidRPr="00F337EF">
        <w:rPr>
          <w:rFonts w:ascii="Times New Roman" w:hAnsi="Times New Roman" w:cs="Times New Roman"/>
          <w:sz w:val="28"/>
          <w:szCs w:val="28"/>
          <w:lang w:val="kk-KZ"/>
        </w:rPr>
        <w:t xml:space="preserve"> </w:t>
      </w:r>
      <w:r w:rsidR="00F55BDC" w:rsidRPr="00F337EF">
        <w:rPr>
          <w:rFonts w:ascii="Times New Roman" w:hAnsi="Times New Roman" w:cs="Times New Roman"/>
          <w:sz w:val="28"/>
          <w:szCs w:val="28"/>
          <w:lang w:val="kk-KZ"/>
        </w:rPr>
        <w:t>FAO және ICARDA өкілдерімен расталған, семинарды сәтті аяқтау туралы сертификатымен расталды.</w:t>
      </w:r>
      <w:r w:rsidR="00F55BDC" w:rsidRPr="00F337EF">
        <w:rPr>
          <w:rFonts w:ascii="Times New Roman" w:eastAsia="+mn-ea" w:hAnsi="Times New Roman" w:cs="Times New Roman"/>
          <w:color w:val="000000"/>
          <w:kern w:val="24"/>
          <w:sz w:val="28"/>
          <w:szCs w:val="28"/>
          <w:lang w:val="kk-KZ"/>
        </w:rPr>
        <w:t xml:space="preserve"> </w:t>
      </w:r>
    </w:p>
    <w:p w14:paraId="6CF1E987" w14:textId="77777777" w:rsidR="00F43596" w:rsidRDefault="00F55BDC" w:rsidP="00F43596">
      <w:pPr>
        <w:pStyle w:val="a4"/>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F337EF">
        <w:rPr>
          <w:rFonts w:ascii="Times New Roman" w:hAnsi="Times New Roman" w:cs="Times New Roman"/>
          <w:sz w:val="28"/>
          <w:szCs w:val="28"/>
          <w:lang w:val="kk-KZ"/>
        </w:rPr>
        <w:t xml:space="preserve">2024 жылы </w:t>
      </w:r>
      <w:r w:rsidR="00E75F4B">
        <w:rPr>
          <w:rFonts w:ascii="Times New Roman" w:hAnsi="Times New Roman" w:cs="Times New Roman"/>
          <w:sz w:val="28"/>
          <w:szCs w:val="28"/>
          <w:lang w:val="kk-KZ"/>
        </w:rPr>
        <w:t xml:space="preserve">Қазақстан атынан </w:t>
      </w:r>
      <w:r w:rsidR="00A03392">
        <w:rPr>
          <w:rFonts w:ascii="Times New Roman" w:hAnsi="Times New Roman" w:cs="Times New Roman"/>
          <w:sz w:val="28"/>
          <w:szCs w:val="28"/>
          <w:lang w:val="kk-KZ"/>
        </w:rPr>
        <w:t>баяндама презентацияланды</w:t>
      </w:r>
      <w:r w:rsidRPr="00F337EF">
        <w:rPr>
          <w:rFonts w:ascii="Times New Roman" w:hAnsi="Times New Roman" w:cs="Times New Roman"/>
          <w:sz w:val="28"/>
          <w:szCs w:val="28"/>
          <w:lang w:val="kk-KZ"/>
        </w:rPr>
        <w:t xml:space="preserve">: </w:t>
      </w:r>
      <w:r w:rsidRPr="00F337EF">
        <w:rPr>
          <w:rFonts w:ascii="Times New Roman" w:hAnsi="Times New Roman" w:cs="Times New Roman"/>
          <w:i/>
          <w:sz w:val="28"/>
          <w:szCs w:val="28"/>
          <w:lang w:val="kk-KZ"/>
        </w:rPr>
        <w:t>«Plant health system and emerging plant pest and disease of Kazakhstan»</w:t>
      </w:r>
      <w:r w:rsidR="00A03392">
        <w:rPr>
          <w:rFonts w:ascii="Times New Roman" w:hAnsi="Times New Roman" w:cs="Times New Roman"/>
          <w:i/>
          <w:sz w:val="28"/>
          <w:szCs w:val="28"/>
          <w:lang w:val="kk-KZ"/>
        </w:rPr>
        <w:t>.</w:t>
      </w:r>
      <w:r w:rsidRPr="00F337EF">
        <w:rPr>
          <w:rFonts w:ascii="Times New Roman" w:hAnsi="Times New Roman" w:cs="Times New Roman"/>
          <w:i/>
          <w:sz w:val="28"/>
          <w:szCs w:val="28"/>
          <w:lang w:val="kk-KZ"/>
        </w:rPr>
        <w:t xml:space="preserve"> </w:t>
      </w:r>
      <w:r w:rsidRPr="00F337EF">
        <w:rPr>
          <w:rFonts w:ascii="Times New Roman" w:hAnsi="Times New Roman" w:cs="Times New Roman"/>
          <w:sz w:val="28"/>
          <w:szCs w:val="28"/>
          <w:lang w:val="kk-KZ"/>
        </w:rPr>
        <w:t>Халықаралық семинары: «Орталық Азия және Кавказ   аймағындағы өсімдіктер популяциясын сақтаудың басымдықтары мен</w:t>
      </w:r>
      <w:r w:rsidR="00A03392">
        <w:rPr>
          <w:rFonts w:ascii="Times New Roman" w:hAnsi="Times New Roman" w:cs="Times New Roman"/>
          <w:sz w:val="28"/>
          <w:szCs w:val="28"/>
          <w:lang w:val="kk-KZ"/>
        </w:rPr>
        <w:t xml:space="preserve"> стратегияларын әзірлеу (ОАК+)».</w:t>
      </w:r>
      <w:r w:rsidR="00A03392" w:rsidRPr="00A03392">
        <w:rPr>
          <w:rFonts w:ascii="Times New Roman" w:hAnsi="Times New Roman" w:cs="Times New Roman"/>
          <w:sz w:val="28"/>
          <w:szCs w:val="28"/>
          <w:lang w:val="kk-KZ"/>
        </w:rPr>
        <w:t xml:space="preserve"> </w:t>
      </w:r>
      <w:r w:rsidR="00A03392">
        <w:rPr>
          <w:rFonts w:ascii="Times New Roman" w:hAnsi="Times New Roman" w:cs="Times New Roman"/>
          <w:sz w:val="28"/>
          <w:szCs w:val="28"/>
          <w:lang w:val="kk-KZ"/>
        </w:rPr>
        <w:t>Анкара</w:t>
      </w:r>
      <w:r w:rsidR="00A03392" w:rsidRPr="00A03392">
        <w:rPr>
          <w:rFonts w:ascii="Times New Roman" w:hAnsi="Times New Roman" w:cs="Times New Roman"/>
          <w:sz w:val="28"/>
          <w:szCs w:val="28"/>
          <w:lang w:val="kk-KZ"/>
        </w:rPr>
        <w:t>, Түркия.</w:t>
      </w:r>
    </w:p>
    <w:p w14:paraId="1798D54F" w14:textId="77777777" w:rsidR="00F55BDC" w:rsidRPr="00F43596" w:rsidRDefault="00F43596" w:rsidP="00F43596">
      <w:pPr>
        <w:pStyle w:val="a4"/>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F43596">
        <w:rPr>
          <w:rFonts w:ascii="Times New Roman" w:hAnsi="Times New Roman" w:cs="Times New Roman"/>
          <w:sz w:val="28"/>
          <w:szCs w:val="28"/>
          <w:lang w:val="kk-KZ"/>
        </w:rPr>
        <w:t>2024 жылы ФМБҒМ «Бүкілресейлік өсімдік қорғау ғылыми – зерттеу институты» базасында профессионалдық бағдарлама: «Биологиялық әртүрлілік және өсімдік қоздырғыштарын идентификациялау» бойынша квалификацияны жоғарлатты, №782417863854 төлқұжатымен расталды  (Санкт-Петербург, Ресей).</w:t>
      </w:r>
    </w:p>
    <w:p w14:paraId="5D3BF583" w14:textId="77777777" w:rsidR="00F43596" w:rsidRDefault="00D4604D" w:rsidP="00F43596">
      <w:pPr>
        <w:pStyle w:val="a4"/>
        <w:numPr>
          <w:ilvl w:val="0"/>
          <w:numId w:val="4"/>
        </w:numPr>
        <w:tabs>
          <w:tab w:val="left" w:pos="851"/>
          <w:tab w:val="left" w:pos="1276"/>
        </w:tabs>
        <w:spacing w:after="0" w:line="240" w:lineRule="auto"/>
        <w:ind w:left="0" w:firstLine="709"/>
        <w:jc w:val="both"/>
        <w:rPr>
          <w:rFonts w:ascii="Times New Roman" w:hAnsi="Times New Roman" w:cs="Times New Roman"/>
          <w:sz w:val="28"/>
          <w:szCs w:val="28"/>
          <w:lang w:val="kk-KZ"/>
        </w:rPr>
      </w:pPr>
      <w:r w:rsidRPr="00F337EF">
        <w:rPr>
          <w:rFonts w:ascii="Times New Roman" w:hAnsi="Times New Roman" w:cs="Times New Roman"/>
          <w:sz w:val="28"/>
          <w:szCs w:val="28"/>
          <w:lang w:val="kk-KZ"/>
        </w:rPr>
        <w:lastRenderedPageBreak/>
        <w:t>2022 ж</w:t>
      </w:r>
      <w:r w:rsidR="00A11599" w:rsidRPr="00F337EF">
        <w:rPr>
          <w:rFonts w:ascii="Times New Roman" w:hAnsi="Times New Roman" w:cs="Times New Roman"/>
          <w:sz w:val="28"/>
          <w:szCs w:val="28"/>
          <w:lang w:val="kk-KZ"/>
        </w:rPr>
        <w:t xml:space="preserve">ылы </w:t>
      </w:r>
      <w:r w:rsidRPr="00F337EF">
        <w:rPr>
          <w:rFonts w:ascii="Times New Roman" w:hAnsi="Times New Roman" w:cs="Times New Roman"/>
          <w:sz w:val="28"/>
          <w:szCs w:val="28"/>
          <w:lang w:val="kk-KZ"/>
        </w:rPr>
        <w:t xml:space="preserve">Халықаралық Жас </w:t>
      </w:r>
      <w:r w:rsidR="00F55BDC" w:rsidRPr="00F337EF">
        <w:rPr>
          <w:rFonts w:ascii="Times New Roman" w:hAnsi="Times New Roman" w:cs="Times New Roman"/>
          <w:sz w:val="28"/>
          <w:szCs w:val="28"/>
          <w:lang w:val="kk-KZ"/>
        </w:rPr>
        <w:t>Ғалымдар</w:t>
      </w:r>
      <w:r w:rsidRPr="00F337EF">
        <w:rPr>
          <w:rFonts w:ascii="Times New Roman" w:hAnsi="Times New Roman" w:cs="Times New Roman"/>
          <w:sz w:val="28"/>
          <w:szCs w:val="28"/>
          <w:lang w:val="kk-KZ"/>
        </w:rPr>
        <w:t xml:space="preserve"> жобасы</w:t>
      </w:r>
      <w:r w:rsidR="00F55BDC" w:rsidRPr="00F337EF">
        <w:rPr>
          <w:rFonts w:ascii="Times New Roman" w:hAnsi="Times New Roman" w:cs="Times New Roman"/>
          <w:sz w:val="28"/>
          <w:szCs w:val="28"/>
          <w:lang w:val="kk-KZ"/>
        </w:rPr>
        <w:t>нда</w:t>
      </w:r>
      <w:r w:rsidRPr="00F337EF">
        <w:rPr>
          <w:rFonts w:ascii="Times New Roman" w:hAnsi="Times New Roman" w:cs="Times New Roman"/>
          <w:sz w:val="28"/>
          <w:szCs w:val="28"/>
          <w:lang w:val="kk-KZ"/>
        </w:rPr>
        <w:t>, Ғылыми жұмыс</w:t>
      </w:r>
      <w:r w:rsidR="00A03392">
        <w:rPr>
          <w:rFonts w:ascii="Times New Roman" w:hAnsi="Times New Roman" w:cs="Times New Roman"/>
          <w:sz w:val="28"/>
          <w:szCs w:val="28"/>
          <w:lang w:val="kk-KZ"/>
        </w:rPr>
        <w:t xml:space="preserve"> </w:t>
      </w:r>
      <w:r w:rsidRPr="00F337EF">
        <w:rPr>
          <w:rFonts w:ascii="Times New Roman" w:hAnsi="Times New Roman" w:cs="Times New Roman"/>
          <w:sz w:val="28"/>
          <w:szCs w:val="28"/>
          <w:lang w:val="kk-KZ"/>
        </w:rPr>
        <w:t>бойынша  І –</w:t>
      </w:r>
      <w:r w:rsidR="008C3C90" w:rsidRPr="00F337EF">
        <w:rPr>
          <w:rFonts w:ascii="Times New Roman" w:hAnsi="Times New Roman" w:cs="Times New Roman"/>
          <w:sz w:val="28"/>
          <w:szCs w:val="28"/>
          <w:lang w:val="kk-KZ"/>
        </w:rPr>
        <w:t xml:space="preserve"> </w:t>
      </w:r>
      <w:r w:rsidRPr="00F337EF">
        <w:rPr>
          <w:rFonts w:ascii="Times New Roman" w:hAnsi="Times New Roman" w:cs="Times New Roman"/>
          <w:sz w:val="28"/>
          <w:szCs w:val="28"/>
          <w:lang w:val="kk-KZ"/>
        </w:rPr>
        <w:t xml:space="preserve">ші дәрежелі диплом және төсбелгі  табысталды («Лучший молодой учёный </w:t>
      </w:r>
      <w:r w:rsidR="009373F2">
        <w:rPr>
          <w:rFonts w:ascii="Times New Roman" w:hAnsi="Times New Roman" w:cs="Times New Roman"/>
          <w:sz w:val="28"/>
          <w:szCs w:val="28"/>
          <w:lang w:val="kk-KZ"/>
        </w:rPr>
        <w:t>–</w:t>
      </w:r>
      <w:r w:rsidRPr="00F337EF">
        <w:rPr>
          <w:rFonts w:ascii="Times New Roman" w:hAnsi="Times New Roman" w:cs="Times New Roman"/>
          <w:sz w:val="28"/>
          <w:szCs w:val="28"/>
          <w:lang w:val="kk-KZ"/>
        </w:rPr>
        <w:t xml:space="preserve"> 2022 Содруж</w:t>
      </w:r>
      <w:r w:rsidR="00A03392">
        <w:rPr>
          <w:rFonts w:ascii="Times New Roman" w:hAnsi="Times New Roman" w:cs="Times New Roman"/>
          <w:sz w:val="28"/>
          <w:szCs w:val="28"/>
          <w:lang w:val="kk-KZ"/>
        </w:rPr>
        <w:t xml:space="preserve">ества  Независимых Государств». </w:t>
      </w:r>
      <w:r w:rsidRPr="00F337EF">
        <w:rPr>
          <w:rFonts w:ascii="Times New Roman" w:hAnsi="Times New Roman" w:cs="Times New Roman"/>
          <w:sz w:val="28"/>
          <w:szCs w:val="28"/>
          <w:lang w:val="kk-KZ"/>
        </w:rPr>
        <w:t>удост/</w:t>
      </w:r>
      <w:r w:rsidR="00B203BC" w:rsidRPr="00F337EF">
        <w:rPr>
          <w:rFonts w:ascii="Times New Roman" w:hAnsi="Times New Roman" w:cs="Times New Roman"/>
          <w:sz w:val="28"/>
          <w:szCs w:val="28"/>
          <w:lang w:val="kk-KZ"/>
        </w:rPr>
        <w:t xml:space="preserve">№052). Ғылыми жұмыс тақырыбы: </w:t>
      </w:r>
      <w:r w:rsidR="00A03392" w:rsidRPr="00A03392">
        <w:rPr>
          <w:rFonts w:ascii="Times New Roman" w:hAnsi="Times New Roman" w:cs="Times New Roman"/>
          <w:sz w:val="28"/>
          <w:szCs w:val="28"/>
          <w:lang w:val="kk-KZ"/>
        </w:rPr>
        <w:t>«</w:t>
      </w:r>
      <w:r w:rsidR="00B203BC" w:rsidRPr="00F337EF">
        <w:rPr>
          <w:rFonts w:ascii="Times New Roman" w:hAnsi="Times New Roman" w:cs="Times New Roman"/>
          <w:sz w:val="28"/>
          <w:szCs w:val="28"/>
          <w:lang w:val="kk-KZ"/>
        </w:rPr>
        <w:t xml:space="preserve">Резистентность генотипов озимой пшеницы, к казахстанской популяции желтой ржавчины </w:t>
      </w:r>
      <w:r w:rsidR="00B203BC" w:rsidRPr="00F337EF">
        <w:rPr>
          <w:rFonts w:ascii="Times New Roman" w:eastAsia="Times New Roman" w:hAnsi="Times New Roman" w:cs="Times New Roman"/>
          <w:iCs/>
          <w:sz w:val="28"/>
          <w:szCs w:val="28"/>
          <w:lang w:val="kk-KZ"/>
        </w:rPr>
        <w:t>(</w:t>
      </w:r>
      <w:r w:rsidR="00B203BC" w:rsidRPr="00F337EF">
        <w:rPr>
          <w:rFonts w:ascii="Times New Roman" w:hAnsi="Times New Roman" w:cs="Times New Roman"/>
          <w:bCs/>
          <w:i/>
          <w:iCs/>
          <w:sz w:val="28"/>
          <w:szCs w:val="28"/>
          <w:lang w:val="kk-KZ"/>
        </w:rPr>
        <w:t xml:space="preserve">Puccinia </w:t>
      </w:r>
      <w:r w:rsidR="00B203BC" w:rsidRPr="00F337EF">
        <w:rPr>
          <w:rFonts w:ascii="Times New Roman" w:eastAsia="Times New Roman" w:hAnsi="Times New Roman" w:cs="Times New Roman"/>
          <w:i/>
          <w:iCs/>
          <w:sz w:val="28"/>
          <w:szCs w:val="28"/>
          <w:lang w:val="kk-KZ"/>
        </w:rPr>
        <w:t>striiformis</w:t>
      </w:r>
      <w:r w:rsidR="00B203BC" w:rsidRPr="00F337EF">
        <w:rPr>
          <w:rFonts w:ascii="Times New Roman" w:hAnsi="Times New Roman" w:cs="Times New Roman"/>
          <w:bCs/>
          <w:i/>
          <w:iCs/>
          <w:sz w:val="28"/>
          <w:szCs w:val="28"/>
          <w:lang w:val="kk-KZ"/>
        </w:rPr>
        <w:t xml:space="preserve"> </w:t>
      </w:r>
      <w:r w:rsidR="00B203BC" w:rsidRPr="00F337EF">
        <w:rPr>
          <w:rFonts w:ascii="Times New Roman" w:hAnsi="Times New Roman" w:cs="Times New Roman"/>
          <w:bCs/>
          <w:iCs/>
          <w:sz w:val="28"/>
          <w:szCs w:val="28"/>
          <w:lang w:val="kk-KZ"/>
        </w:rPr>
        <w:t>f. sp.</w:t>
      </w:r>
      <w:r w:rsidR="00B203BC" w:rsidRPr="00F337EF">
        <w:rPr>
          <w:rFonts w:ascii="Times New Roman" w:hAnsi="Times New Roman" w:cs="Times New Roman"/>
          <w:bCs/>
          <w:i/>
          <w:iCs/>
          <w:sz w:val="28"/>
          <w:szCs w:val="28"/>
          <w:lang w:val="kk-KZ"/>
        </w:rPr>
        <w:t xml:space="preserve"> tritici )</w:t>
      </w:r>
      <w:r w:rsidR="00A03392">
        <w:rPr>
          <w:rFonts w:ascii="Times New Roman" w:hAnsi="Times New Roman" w:cs="Times New Roman"/>
          <w:bCs/>
          <w:i/>
          <w:iCs/>
          <w:sz w:val="28"/>
          <w:szCs w:val="28"/>
          <w:lang w:val="kk-KZ"/>
        </w:rPr>
        <w:t>»</w:t>
      </w:r>
      <w:r w:rsidR="00B203BC" w:rsidRPr="00F337EF">
        <w:rPr>
          <w:rFonts w:ascii="Times New Roman" w:hAnsi="Times New Roman" w:cs="Times New Roman"/>
          <w:bCs/>
          <w:i/>
          <w:iCs/>
          <w:sz w:val="28"/>
          <w:szCs w:val="28"/>
          <w:lang w:val="kk-KZ"/>
        </w:rPr>
        <w:t>.</w:t>
      </w:r>
      <w:r w:rsidR="00B203BC" w:rsidRPr="00F337EF">
        <w:rPr>
          <w:rFonts w:ascii="Times New Roman" w:hAnsi="Times New Roman" w:cs="Times New Roman"/>
          <w:sz w:val="28"/>
          <w:szCs w:val="28"/>
          <w:lang w:val="kk-KZ"/>
        </w:rPr>
        <w:t xml:space="preserve"> </w:t>
      </w:r>
      <w:r w:rsidR="00B203BC" w:rsidRPr="00A03392">
        <w:rPr>
          <w:rFonts w:ascii="Times New Roman" w:hAnsi="Times New Roman" w:cs="Times New Roman"/>
          <w:sz w:val="28"/>
          <w:szCs w:val="28"/>
          <w:lang w:val="kk-KZ"/>
        </w:rPr>
        <w:t xml:space="preserve">VI Международное книжное издание стран Содружества Независимых Государств «Лучший молодой ученый </w:t>
      </w:r>
      <w:r w:rsidR="009373F2">
        <w:rPr>
          <w:rFonts w:ascii="Times New Roman" w:hAnsi="Times New Roman" w:cs="Times New Roman"/>
          <w:sz w:val="28"/>
          <w:szCs w:val="28"/>
          <w:lang w:val="kk-KZ"/>
        </w:rPr>
        <w:t>–</w:t>
      </w:r>
      <w:r w:rsidR="00B203BC" w:rsidRPr="00A03392">
        <w:rPr>
          <w:rFonts w:ascii="Times New Roman" w:hAnsi="Times New Roman" w:cs="Times New Roman"/>
          <w:sz w:val="28"/>
          <w:szCs w:val="28"/>
          <w:lang w:val="kk-KZ"/>
        </w:rPr>
        <w:t xml:space="preserve"> 2022» I</w:t>
      </w:r>
      <w:r w:rsidR="00B203BC" w:rsidRPr="00F337EF">
        <w:rPr>
          <w:rFonts w:ascii="Times New Roman" w:hAnsi="Times New Roman" w:cs="Times New Roman"/>
          <w:sz w:val="28"/>
          <w:szCs w:val="28"/>
        </w:rPr>
        <w:t>X Том. Астана, 2022</w:t>
      </w:r>
      <w:r w:rsidR="00B203BC" w:rsidRPr="00F337EF">
        <w:rPr>
          <w:rFonts w:ascii="Times New Roman" w:hAnsi="Times New Roman" w:cs="Times New Roman"/>
          <w:sz w:val="28"/>
          <w:szCs w:val="28"/>
          <w:lang w:val="kk-KZ"/>
        </w:rPr>
        <w:t>.</w:t>
      </w:r>
    </w:p>
    <w:p w14:paraId="60469D2C" w14:textId="77777777" w:rsidR="00F43596" w:rsidRPr="00F43596" w:rsidRDefault="00F43596" w:rsidP="00F43596">
      <w:pPr>
        <w:pStyle w:val="a4"/>
        <w:numPr>
          <w:ilvl w:val="0"/>
          <w:numId w:val="4"/>
        </w:numPr>
        <w:tabs>
          <w:tab w:val="left" w:pos="851"/>
          <w:tab w:val="left" w:pos="1276"/>
        </w:tabs>
        <w:spacing w:after="0" w:line="240" w:lineRule="auto"/>
        <w:ind w:left="0" w:firstLine="709"/>
        <w:jc w:val="both"/>
        <w:rPr>
          <w:rFonts w:ascii="Times New Roman" w:hAnsi="Times New Roman" w:cs="Times New Roman"/>
          <w:sz w:val="28"/>
          <w:szCs w:val="28"/>
          <w:lang w:val="kk-KZ"/>
        </w:rPr>
      </w:pPr>
      <w:r w:rsidRPr="00F43596">
        <w:rPr>
          <w:rFonts w:ascii="Times New Roman" w:hAnsi="Times New Roman" w:cs="Times New Roman"/>
          <w:sz w:val="28"/>
          <w:szCs w:val="28"/>
          <w:lang w:val="kk-KZ"/>
        </w:rPr>
        <w:t>2021жылы ҚазЕжӨШҒЗИ  зертхананалар жүйесін Аккредиациядан өткізу бойынша бас маман ретінде квалификацияны жоғарлатты: «ГОСТ ISO/IEC 17025:2019 бойынша сынақ зертханаларының құзыретіне қойылатын жалпы талаптар, ішкі аудит (СТ РК ISO 19011</w:t>
      </w:r>
      <w:r w:rsidR="009373F2">
        <w:rPr>
          <w:rFonts w:ascii="Times New Roman" w:hAnsi="Times New Roman" w:cs="Times New Roman"/>
          <w:sz w:val="28"/>
          <w:szCs w:val="28"/>
          <w:lang w:val="kk-KZ"/>
        </w:rPr>
        <w:t xml:space="preserve"> – </w:t>
      </w:r>
      <w:r w:rsidRPr="00F43596">
        <w:rPr>
          <w:rFonts w:ascii="Times New Roman" w:hAnsi="Times New Roman" w:cs="Times New Roman"/>
          <w:sz w:val="28"/>
          <w:szCs w:val="28"/>
          <w:lang w:val="kk-KZ"/>
        </w:rPr>
        <w:t xml:space="preserve">2019)». </w:t>
      </w:r>
    </w:p>
    <w:p w14:paraId="1008811F" w14:textId="77777777" w:rsidR="00F43596" w:rsidRDefault="00257751" w:rsidP="00F43596">
      <w:pPr>
        <w:pStyle w:val="a4"/>
        <w:tabs>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sidRPr="00257751">
        <w:rPr>
          <w:rFonts w:ascii="Times New Roman" w:hAnsi="Times New Roman" w:cs="Times New Roman"/>
          <w:sz w:val="28"/>
          <w:szCs w:val="28"/>
          <w:lang w:val="kk-KZ"/>
        </w:rPr>
        <w:t xml:space="preserve">Зерттеу нәтижелері бойынша тезистер мен материалдар келесі жинақтарда жарияланды: </w:t>
      </w:r>
      <w:r w:rsidRPr="00555A76">
        <w:rPr>
          <w:rFonts w:ascii="Times New Roman" w:hAnsi="Times New Roman" w:cs="Times New Roman"/>
          <w:sz w:val="28"/>
          <w:szCs w:val="28"/>
          <w:lang w:val="kk-KZ"/>
        </w:rPr>
        <w:t>1)</w:t>
      </w:r>
      <w:r w:rsidRPr="00257751">
        <w:rPr>
          <w:rFonts w:ascii="Times New Roman" w:hAnsi="Times New Roman" w:cs="Times New Roman"/>
          <w:sz w:val="28"/>
          <w:szCs w:val="28"/>
          <w:lang w:val="kk-KZ"/>
        </w:rPr>
        <w:t xml:space="preserve"> </w:t>
      </w:r>
      <w:r w:rsidR="00555A76" w:rsidRPr="00555A76">
        <w:rPr>
          <w:rFonts w:ascii="Times New Roman" w:hAnsi="Times New Roman" w:cs="Times New Roman"/>
          <w:sz w:val="28"/>
          <w:szCs w:val="28"/>
          <w:lang w:val="kk-KZ"/>
        </w:rPr>
        <w:t>«</w:t>
      </w:r>
      <w:r w:rsidRPr="00257751">
        <w:rPr>
          <w:rFonts w:ascii="Times New Roman" w:hAnsi="Times New Roman" w:cs="Times New Roman"/>
          <w:sz w:val="28"/>
          <w:szCs w:val="28"/>
          <w:lang w:val="kk-KZ"/>
        </w:rPr>
        <w:t>Интенсивті егіншілік және абиотикалық</w:t>
      </w:r>
      <w:r w:rsidR="009B5431">
        <w:rPr>
          <w:rFonts w:ascii="Times New Roman" w:hAnsi="Times New Roman" w:cs="Times New Roman"/>
          <w:sz w:val="28"/>
          <w:szCs w:val="28"/>
          <w:lang w:val="kk-KZ"/>
        </w:rPr>
        <w:t xml:space="preserve">, </w:t>
      </w:r>
      <w:r w:rsidRPr="00257751">
        <w:rPr>
          <w:rFonts w:ascii="Times New Roman" w:hAnsi="Times New Roman" w:cs="Times New Roman"/>
          <w:sz w:val="28"/>
          <w:szCs w:val="28"/>
          <w:lang w:val="kk-KZ"/>
        </w:rPr>
        <w:t xml:space="preserve">биотикалық </w:t>
      </w:r>
      <w:r w:rsidR="009B5431">
        <w:rPr>
          <w:rFonts w:ascii="Times New Roman" w:hAnsi="Times New Roman" w:cs="Times New Roman"/>
          <w:sz w:val="28"/>
          <w:szCs w:val="28"/>
          <w:lang w:val="kk-KZ"/>
        </w:rPr>
        <w:t>стресске</w:t>
      </w:r>
      <w:r w:rsidRPr="00257751">
        <w:rPr>
          <w:rFonts w:ascii="Times New Roman" w:hAnsi="Times New Roman" w:cs="Times New Roman"/>
          <w:sz w:val="28"/>
          <w:szCs w:val="28"/>
          <w:lang w:val="kk-KZ"/>
        </w:rPr>
        <w:t xml:space="preserve"> төзімділі</w:t>
      </w:r>
      <w:r w:rsidR="009B5431">
        <w:rPr>
          <w:rFonts w:ascii="Times New Roman" w:hAnsi="Times New Roman" w:cs="Times New Roman"/>
          <w:sz w:val="28"/>
          <w:szCs w:val="28"/>
          <w:lang w:val="kk-KZ"/>
        </w:rPr>
        <w:t>гіне</w:t>
      </w:r>
      <w:r w:rsidRPr="00257751">
        <w:rPr>
          <w:rFonts w:ascii="Times New Roman" w:hAnsi="Times New Roman" w:cs="Times New Roman"/>
          <w:sz w:val="28"/>
          <w:szCs w:val="28"/>
          <w:lang w:val="kk-KZ"/>
        </w:rPr>
        <w:t xml:space="preserve"> </w:t>
      </w:r>
      <w:r w:rsidR="009B5431">
        <w:rPr>
          <w:rFonts w:ascii="Times New Roman" w:hAnsi="Times New Roman" w:cs="Times New Roman"/>
          <w:sz w:val="28"/>
          <w:szCs w:val="28"/>
          <w:lang w:val="kk-KZ"/>
        </w:rPr>
        <w:t xml:space="preserve">арналған </w:t>
      </w:r>
      <w:r w:rsidRPr="00257751">
        <w:rPr>
          <w:rFonts w:ascii="Times New Roman" w:hAnsi="Times New Roman" w:cs="Times New Roman"/>
          <w:sz w:val="28"/>
          <w:szCs w:val="28"/>
          <w:lang w:val="kk-KZ"/>
        </w:rPr>
        <w:t xml:space="preserve">ауыл шаруашылығы өсімдіктерінің селекциясы: </w:t>
      </w:r>
      <w:r w:rsidR="009B5431" w:rsidRPr="00257751">
        <w:rPr>
          <w:rFonts w:ascii="Times New Roman" w:hAnsi="Times New Roman" w:cs="Times New Roman"/>
          <w:sz w:val="28"/>
          <w:szCs w:val="28"/>
          <w:lang w:val="kk-KZ"/>
        </w:rPr>
        <w:t xml:space="preserve">А.И.Бараева </w:t>
      </w:r>
      <w:r w:rsidRPr="00257751">
        <w:rPr>
          <w:rFonts w:ascii="Times New Roman" w:hAnsi="Times New Roman" w:cs="Times New Roman"/>
          <w:sz w:val="28"/>
          <w:szCs w:val="28"/>
          <w:lang w:val="kk-KZ"/>
        </w:rPr>
        <w:t>атындағы астық шару</w:t>
      </w:r>
      <w:r w:rsidR="009B5431">
        <w:rPr>
          <w:rFonts w:ascii="Times New Roman" w:hAnsi="Times New Roman" w:cs="Times New Roman"/>
          <w:sz w:val="28"/>
          <w:szCs w:val="28"/>
          <w:lang w:val="kk-KZ"/>
        </w:rPr>
        <w:t xml:space="preserve">ашылығының тәжірибелік орталығының </w:t>
      </w:r>
      <w:r w:rsidR="009B5431" w:rsidRPr="00257751">
        <w:rPr>
          <w:rFonts w:ascii="Times New Roman" w:hAnsi="Times New Roman" w:cs="Times New Roman"/>
          <w:sz w:val="28"/>
          <w:szCs w:val="28"/>
          <w:lang w:val="kk-KZ"/>
        </w:rPr>
        <w:t>65 жылдығына арналған</w:t>
      </w:r>
      <w:r w:rsidR="009B5431" w:rsidRPr="009B5431">
        <w:rPr>
          <w:rFonts w:ascii="Times New Roman" w:hAnsi="Times New Roman" w:cs="Times New Roman"/>
          <w:sz w:val="28"/>
          <w:szCs w:val="28"/>
          <w:lang w:val="kk-KZ"/>
        </w:rPr>
        <w:t xml:space="preserve"> </w:t>
      </w:r>
      <w:r w:rsidR="009B5431">
        <w:rPr>
          <w:rFonts w:ascii="Times New Roman" w:hAnsi="Times New Roman" w:cs="Times New Roman"/>
          <w:sz w:val="28"/>
          <w:szCs w:val="28"/>
          <w:lang w:val="kk-KZ"/>
        </w:rPr>
        <w:t>Х</w:t>
      </w:r>
      <w:r w:rsidR="009B5431" w:rsidRPr="00257751">
        <w:rPr>
          <w:rFonts w:ascii="Times New Roman" w:hAnsi="Times New Roman" w:cs="Times New Roman"/>
          <w:sz w:val="28"/>
          <w:szCs w:val="28"/>
          <w:lang w:val="kk-KZ"/>
        </w:rPr>
        <w:t>алықаралық ғылыми</w:t>
      </w:r>
      <w:r w:rsidR="007060C2">
        <w:rPr>
          <w:rFonts w:ascii="Times New Roman" w:hAnsi="Times New Roman" w:cs="Times New Roman"/>
          <w:sz w:val="28"/>
          <w:szCs w:val="28"/>
          <w:lang w:val="kk-KZ"/>
        </w:rPr>
        <w:t xml:space="preserve"> – </w:t>
      </w:r>
      <w:r w:rsidR="009B5431" w:rsidRPr="00257751">
        <w:rPr>
          <w:rFonts w:ascii="Times New Roman" w:hAnsi="Times New Roman" w:cs="Times New Roman"/>
          <w:sz w:val="28"/>
          <w:szCs w:val="28"/>
          <w:lang w:val="kk-KZ"/>
        </w:rPr>
        <w:t>тәжірибелік конференция материалдарының жинағы</w:t>
      </w:r>
      <w:r w:rsidR="00555A76">
        <w:rPr>
          <w:rFonts w:ascii="Times New Roman" w:hAnsi="Times New Roman" w:cs="Times New Roman"/>
          <w:sz w:val="28"/>
          <w:szCs w:val="28"/>
          <w:lang w:val="kk-KZ"/>
        </w:rPr>
        <w:t>»</w:t>
      </w:r>
      <w:r w:rsidRPr="00257751">
        <w:rPr>
          <w:rFonts w:ascii="Times New Roman" w:hAnsi="Times New Roman" w:cs="Times New Roman"/>
          <w:sz w:val="28"/>
          <w:szCs w:val="28"/>
          <w:lang w:val="kk-KZ"/>
        </w:rPr>
        <w:t xml:space="preserve"> Шортанды, 2021</w:t>
      </w:r>
      <w:r w:rsidR="009373F2">
        <w:rPr>
          <w:rFonts w:ascii="Times New Roman" w:hAnsi="Times New Roman" w:cs="Times New Roman"/>
          <w:sz w:val="28"/>
          <w:szCs w:val="28"/>
          <w:lang w:val="kk-KZ"/>
        </w:rPr>
        <w:t xml:space="preserve">. – </w:t>
      </w:r>
      <w:r w:rsidRPr="00257751">
        <w:rPr>
          <w:rFonts w:ascii="Times New Roman" w:hAnsi="Times New Roman" w:cs="Times New Roman"/>
          <w:sz w:val="28"/>
          <w:szCs w:val="28"/>
          <w:lang w:val="kk-KZ"/>
        </w:rPr>
        <w:t xml:space="preserve">566 б. </w:t>
      </w:r>
      <w:r w:rsidRPr="009373F2">
        <w:rPr>
          <w:rFonts w:ascii="Times New Roman" w:hAnsi="Times New Roman" w:cs="Times New Roman"/>
          <w:sz w:val="28"/>
          <w:szCs w:val="28"/>
          <w:lang w:val="kk-KZ"/>
        </w:rPr>
        <w:t>2)</w:t>
      </w:r>
      <w:r w:rsidRPr="009B5431">
        <w:rPr>
          <w:rFonts w:ascii="Times New Roman" w:hAnsi="Times New Roman" w:cs="Times New Roman"/>
          <w:b/>
          <w:sz w:val="28"/>
          <w:szCs w:val="28"/>
          <w:lang w:val="kk-KZ"/>
        </w:rPr>
        <w:t xml:space="preserve"> </w:t>
      </w:r>
      <w:r w:rsidR="009B5431" w:rsidRPr="00257751">
        <w:rPr>
          <w:rFonts w:ascii="Times New Roman" w:hAnsi="Times New Roman" w:cs="Times New Roman"/>
          <w:sz w:val="28"/>
          <w:szCs w:val="28"/>
          <w:lang w:val="kk-KZ"/>
        </w:rPr>
        <w:t>«Сейфуллин оқулары – 18»</w:t>
      </w:r>
      <w:r w:rsidR="009B5431">
        <w:rPr>
          <w:rFonts w:ascii="Times New Roman" w:hAnsi="Times New Roman" w:cs="Times New Roman"/>
          <w:sz w:val="28"/>
          <w:szCs w:val="28"/>
          <w:lang w:val="kk-KZ"/>
        </w:rPr>
        <w:t xml:space="preserve"> Халықаралық ғылыми </w:t>
      </w:r>
      <w:r w:rsidR="009373F2">
        <w:rPr>
          <w:rFonts w:ascii="Times New Roman" w:hAnsi="Times New Roman" w:cs="Times New Roman"/>
          <w:sz w:val="28"/>
          <w:szCs w:val="28"/>
          <w:lang w:val="kk-KZ"/>
        </w:rPr>
        <w:t>–</w:t>
      </w:r>
      <w:r w:rsidR="009B5431">
        <w:rPr>
          <w:rFonts w:ascii="Times New Roman" w:hAnsi="Times New Roman" w:cs="Times New Roman"/>
          <w:sz w:val="28"/>
          <w:szCs w:val="28"/>
          <w:lang w:val="kk-KZ"/>
        </w:rPr>
        <w:t xml:space="preserve"> </w:t>
      </w:r>
      <w:r w:rsidR="009B5431" w:rsidRPr="00257751">
        <w:rPr>
          <w:rFonts w:ascii="Times New Roman" w:hAnsi="Times New Roman" w:cs="Times New Roman"/>
          <w:sz w:val="28"/>
          <w:szCs w:val="28"/>
          <w:lang w:val="kk-KZ"/>
        </w:rPr>
        <w:t>тәжірибелік конф</w:t>
      </w:r>
      <w:r w:rsidR="009B5431">
        <w:rPr>
          <w:rFonts w:ascii="Times New Roman" w:hAnsi="Times New Roman" w:cs="Times New Roman"/>
          <w:sz w:val="28"/>
          <w:szCs w:val="28"/>
          <w:lang w:val="kk-KZ"/>
        </w:rPr>
        <w:t xml:space="preserve">еренциясының материалдар жинағы. </w:t>
      </w:r>
      <w:r w:rsidRPr="00257751">
        <w:rPr>
          <w:rFonts w:ascii="Times New Roman" w:hAnsi="Times New Roman" w:cs="Times New Roman"/>
          <w:sz w:val="28"/>
          <w:szCs w:val="28"/>
          <w:lang w:val="kk-KZ"/>
        </w:rPr>
        <w:t>–</w:t>
      </w:r>
      <w:r w:rsidR="009373F2">
        <w:rPr>
          <w:rFonts w:ascii="Times New Roman" w:hAnsi="Times New Roman" w:cs="Times New Roman"/>
          <w:sz w:val="28"/>
          <w:szCs w:val="28"/>
          <w:lang w:val="kk-KZ"/>
        </w:rPr>
        <w:t xml:space="preserve"> </w:t>
      </w:r>
      <w:r w:rsidRPr="00257751">
        <w:rPr>
          <w:rFonts w:ascii="Times New Roman" w:hAnsi="Times New Roman" w:cs="Times New Roman"/>
          <w:sz w:val="28"/>
          <w:szCs w:val="28"/>
          <w:lang w:val="kk-KZ"/>
        </w:rPr>
        <w:t>Нұр-Сұлтан, 2022. – 311 б. ISBN: 978-601-257-219-3</w:t>
      </w:r>
      <w:r w:rsidR="009373F2">
        <w:rPr>
          <w:rFonts w:ascii="Times New Roman" w:hAnsi="Times New Roman" w:cs="Times New Roman"/>
          <w:sz w:val="28"/>
          <w:szCs w:val="28"/>
          <w:lang w:val="kk-KZ"/>
        </w:rPr>
        <w:t>.</w:t>
      </w:r>
      <w:r w:rsidRPr="00257751">
        <w:rPr>
          <w:rFonts w:ascii="Times New Roman" w:hAnsi="Times New Roman" w:cs="Times New Roman"/>
          <w:sz w:val="28"/>
          <w:szCs w:val="28"/>
          <w:lang w:val="kk-KZ"/>
        </w:rPr>
        <w:t xml:space="preserve"> </w:t>
      </w:r>
      <w:r w:rsidRPr="00555A76">
        <w:rPr>
          <w:rFonts w:ascii="Times New Roman" w:hAnsi="Times New Roman" w:cs="Times New Roman"/>
          <w:sz w:val="28"/>
          <w:szCs w:val="28"/>
          <w:lang w:val="kk-KZ"/>
        </w:rPr>
        <w:t>3)</w:t>
      </w:r>
      <w:r w:rsidRPr="00257751">
        <w:rPr>
          <w:rFonts w:ascii="Times New Roman" w:hAnsi="Times New Roman" w:cs="Times New Roman"/>
          <w:sz w:val="28"/>
          <w:szCs w:val="28"/>
          <w:lang w:val="kk-KZ"/>
        </w:rPr>
        <w:t xml:space="preserve"> VI Тәуелсіз Мемлекеттер Достастығы «Үздік жас ғалым – 2022» </w:t>
      </w:r>
      <w:r w:rsidR="009B5431" w:rsidRPr="00257751">
        <w:rPr>
          <w:rFonts w:ascii="Times New Roman" w:hAnsi="Times New Roman" w:cs="Times New Roman"/>
          <w:sz w:val="28"/>
          <w:szCs w:val="28"/>
          <w:lang w:val="kk-KZ"/>
        </w:rPr>
        <w:t>Халықаралық</w:t>
      </w:r>
      <w:r w:rsidRPr="00257751">
        <w:rPr>
          <w:rFonts w:ascii="Times New Roman" w:hAnsi="Times New Roman" w:cs="Times New Roman"/>
          <w:sz w:val="28"/>
          <w:szCs w:val="28"/>
          <w:lang w:val="kk-KZ"/>
        </w:rPr>
        <w:t xml:space="preserve"> кітап басылымы IX том. Астана, 2022. </w:t>
      </w:r>
      <w:r w:rsidRPr="00555A76">
        <w:rPr>
          <w:rFonts w:ascii="Times New Roman" w:hAnsi="Times New Roman" w:cs="Times New Roman"/>
          <w:sz w:val="28"/>
          <w:szCs w:val="28"/>
          <w:lang w:val="kk-KZ"/>
        </w:rPr>
        <w:t>4)</w:t>
      </w:r>
      <w:r w:rsidRPr="00257751">
        <w:rPr>
          <w:rFonts w:ascii="Times New Roman" w:hAnsi="Times New Roman" w:cs="Times New Roman"/>
          <w:sz w:val="28"/>
          <w:szCs w:val="28"/>
          <w:lang w:val="kk-KZ"/>
        </w:rPr>
        <w:t xml:space="preserve"> «Фитосанитарлық қауіпсіздік: қауіптер, сын</w:t>
      </w:r>
      <w:r w:rsidR="009373F2">
        <w:rPr>
          <w:rFonts w:ascii="Times New Roman" w:hAnsi="Times New Roman" w:cs="Times New Roman"/>
          <w:sz w:val="28"/>
          <w:szCs w:val="28"/>
          <w:lang w:val="kk-KZ"/>
        </w:rPr>
        <w:t xml:space="preserve"> – </w:t>
      </w:r>
      <w:r w:rsidRPr="00257751">
        <w:rPr>
          <w:rFonts w:ascii="Times New Roman" w:hAnsi="Times New Roman" w:cs="Times New Roman"/>
          <w:sz w:val="28"/>
          <w:szCs w:val="28"/>
          <w:lang w:val="kk-KZ"/>
        </w:rPr>
        <w:t>қатерлер және шешімдер»: институттың құрылғанына 65 жыл толуына арналған Халықаралық ғылыми</w:t>
      </w:r>
      <w:r w:rsidR="009373F2">
        <w:rPr>
          <w:rFonts w:ascii="Times New Roman" w:hAnsi="Times New Roman" w:cs="Times New Roman"/>
          <w:sz w:val="28"/>
          <w:szCs w:val="28"/>
          <w:lang w:val="kk-KZ"/>
        </w:rPr>
        <w:t xml:space="preserve"> – </w:t>
      </w:r>
      <w:r w:rsidRPr="00257751">
        <w:rPr>
          <w:rFonts w:ascii="Times New Roman" w:hAnsi="Times New Roman" w:cs="Times New Roman"/>
          <w:sz w:val="28"/>
          <w:szCs w:val="28"/>
          <w:lang w:val="kk-KZ"/>
        </w:rPr>
        <w:t>тәжірибелік конференция материалдары / Ж.Жиембаев атындағы Қаз</w:t>
      </w:r>
      <w:r w:rsidR="00F43596">
        <w:rPr>
          <w:rFonts w:ascii="Times New Roman" w:hAnsi="Times New Roman" w:cs="Times New Roman"/>
          <w:sz w:val="28"/>
          <w:szCs w:val="28"/>
          <w:lang w:val="kk-KZ"/>
        </w:rPr>
        <w:t>ӨҚКҒЗИ</w:t>
      </w:r>
      <w:r w:rsidRPr="00257751">
        <w:rPr>
          <w:rFonts w:ascii="Times New Roman" w:hAnsi="Times New Roman" w:cs="Times New Roman"/>
          <w:sz w:val="28"/>
          <w:szCs w:val="28"/>
          <w:lang w:val="kk-KZ"/>
        </w:rPr>
        <w:t>. – Алматы, 2023. – 549 б.</w:t>
      </w:r>
    </w:p>
    <w:p w14:paraId="314E3776" w14:textId="77777777" w:rsidR="00615B95" w:rsidRDefault="00615B95" w:rsidP="00733EC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нәтижелерінің жарияланымдары</w:t>
      </w:r>
      <w:r w:rsidR="00246C00" w:rsidRPr="00615B95">
        <w:rPr>
          <w:rFonts w:ascii="Times New Roman" w:hAnsi="Times New Roman" w:cs="Times New Roman"/>
          <w:b/>
          <w:sz w:val="28"/>
          <w:szCs w:val="28"/>
          <w:lang w:val="kk-KZ"/>
        </w:rPr>
        <w:t>.</w:t>
      </w:r>
      <w:r w:rsidR="00BE2627" w:rsidRPr="00615B95">
        <w:rPr>
          <w:rFonts w:ascii="Times New Roman" w:hAnsi="Times New Roman" w:cs="Times New Roman"/>
          <w:b/>
          <w:sz w:val="28"/>
          <w:szCs w:val="28"/>
          <w:lang w:val="kk-KZ"/>
        </w:rPr>
        <w:t xml:space="preserve"> </w:t>
      </w:r>
      <w:r w:rsidRPr="00615B95">
        <w:rPr>
          <w:rFonts w:ascii="Times New Roman" w:hAnsi="Times New Roman" w:cs="Times New Roman"/>
          <w:sz w:val="28"/>
          <w:szCs w:val="28"/>
          <w:lang w:val="kk-KZ"/>
        </w:rPr>
        <w:t>Диссертация материалдары негізінде 13 ғылыми жұмыс, оның ішінде Scopus деректер базасында индекстел</w:t>
      </w:r>
      <w:r>
        <w:rPr>
          <w:rFonts w:ascii="Times New Roman" w:hAnsi="Times New Roman" w:cs="Times New Roman"/>
          <w:sz w:val="28"/>
          <w:szCs w:val="28"/>
          <w:lang w:val="kk-KZ"/>
        </w:rPr>
        <w:t>етін</w:t>
      </w:r>
      <w:r w:rsidRPr="00615B95">
        <w:rPr>
          <w:rFonts w:ascii="Times New Roman" w:hAnsi="Times New Roman" w:cs="Times New Roman"/>
          <w:sz w:val="28"/>
          <w:szCs w:val="28"/>
          <w:lang w:val="kk-KZ"/>
        </w:rPr>
        <w:t xml:space="preserve"> рецензияланған ғылыми</w:t>
      </w:r>
      <w:r>
        <w:rPr>
          <w:rFonts w:ascii="Times New Roman" w:hAnsi="Times New Roman" w:cs="Times New Roman"/>
          <w:sz w:val="28"/>
          <w:szCs w:val="28"/>
          <w:lang w:val="kk-KZ"/>
        </w:rPr>
        <w:t xml:space="preserve"> жарияланымдарда – </w:t>
      </w:r>
      <w:r w:rsidR="00EC355E">
        <w:rPr>
          <w:rFonts w:ascii="Times New Roman" w:hAnsi="Times New Roman" w:cs="Times New Roman"/>
          <w:sz w:val="28"/>
          <w:szCs w:val="28"/>
          <w:lang w:val="kk-KZ"/>
        </w:rPr>
        <w:t>3</w:t>
      </w:r>
      <w:r w:rsidRPr="00615B95">
        <w:rPr>
          <w:rFonts w:ascii="Times New Roman" w:hAnsi="Times New Roman" w:cs="Times New Roman"/>
          <w:sz w:val="28"/>
          <w:szCs w:val="28"/>
          <w:lang w:val="kk-KZ"/>
        </w:rPr>
        <w:t xml:space="preserve">, </w:t>
      </w:r>
      <w:r>
        <w:rPr>
          <w:rFonts w:ascii="Times New Roman" w:hAnsi="Times New Roman" w:cs="Times New Roman"/>
          <w:sz w:val="28"/>
          <w:szCs w:val="28"/>
          <w:lang w:val="kk-KZ"/>
        </w:rPr>
        <w:t>ҚР</w:t>
      </w:r>
      <w:r w:rsidR="00FF3C6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ҒжЖБМ ғылым және жоғары </w:t>
      </w:r>
      <w:r w:rsidRPr="00615B95">
        <w:rPr>
          <w:rFonts w:ascii="Times New Roman" w:hAnsi="Times New Roman" w:cs="Times New Roman"/>
          <w:sz w:val="28"/>
          <w:szCs w:val="28"/>
          <w:lang w:val="kk-KZ"/>
        </w:rPr>
        <w:t>білім</w:t>
      </w:r>
      <w:r>
        <w:rPr>
          <w:rFonts w:ascii="Times New Roman" w:hAnsi="Times New Roman" w:cs="Times New Roman"/>
          <w:sz w:val="28"/>
          <w:szCs w:val="28"/>
          <w:lang w:val="kk-KZ"/>
        </w:rPr>
        <w:t xml:space="preserve"> саласындағы бақылау комитеті ұсынған ғылыми журналдарда – </w:t>
      </w:r>
      <w:r w:rsidR="00EC355E">
        <w:rPr>
          <w:rFonts w:ascii="Times New Roman" w:hAnsi="Times New Roman" w:cs="Times New Roman"/>
          <w:sz w:val="28"/>
          <w:szCs w:val="28"/>
          <w:lang w:val="kk-KZ"/>
        </w:rPr>
        <w:t>5</w:t>
      </w:r>
      <w:r w:rsidRPr="00615B95">
        <w:rPr>
          <w:rFonts w:ascii="Times New Roman" w:hAnsi="Times New Roman" w:cs="Times New Roman"/>
          <w:sz w:val="28"/>
          <w:szCs w:val="28"/>
          <w:lang w:val="kk-KZ"/>
        </w:rPr>
        <w:t xml:space="preserve">, Халықаралық </w:t>
      </w:r>
      <w:r>
        <w:rPr>
          <w:rFonts w:ascii="Times New Roman" w:hAnsi="Times New Roman" w:cs="Times New Roman"/>
          <w:sz w:val="28"/>
          <w:szCs w:val="28"/>
          <w:lang w:val="kk-KZ"/>
        </w:rPr>
        <w:t>ғылыми</w:t>
      </w:r>
      <w:r w:rsidR="00F56E0B">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тәжірибелік </w:t>
      </w:r>
      <w:r w:rsidRPr="00615B95">
        <w:rPr>
          <w:rFonts w:ascii="Times New Roman" w:hAnsi="Times New Roman" w:cs="Times New Roman"/>
          <w:sz w:val="28"/>
          <w:szCs w:val="28"/>
          <w:lang w:val="kk-KZ"/>
        </w:rPr>
        <w:t>конференция</w:t>
      </w:r>
      <w:r>
        <w:rPr>
          <w:rFonts w:ascii="Times New Roman" w:hAnsi="Times New Roman" w:cs="Times New Roman"/>
          <w:sz w:val="28"/>
          <w:szCs w:val="28"/>
          <w:lang w:val="kk-KZ"/>
        </w:rPr>
        <w:t>да –</w:t>
      </w:r>
      <w:r w:rsidRPr="00615B95">
        <w:rPr>
          <w:rFonts w:ascii="Times New Roman" w:hAnsi="Times New Roman" w:cs="Times New Roman"/>
          <w:sz w:val="28"/>
          <w:szCs w:val="28"/>
          <w:lang w:val="kk-KZ"/>
        </w:rPr>
        <w:t xml:space="preserve"> 4</w:t>
      </w:r>
      <w:r>
        <w:rPr>
          <w:rFonts w:ascii="Times New Roman" w:hAnsi="Times New Roman" w:cs="Times New Roman"/>
          <w:sz w:val="28"/>
          <w:szCs w:val="28"/>
          <w:lang w:val="kk-KZ"/>
        </w:rPr>
        <w:t xml:space="preserve"> мақала</w:t>
      </w:r>
      <w:r w:rsidRPr="00615B95">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төзімді </w:t>
      </w:r>
      <w:r w:rsidRPr="00615B95">
        <w:rPr>
          <w:rFonts w:ascii="Times New Roman" w:hAnsi="Times New Roman" w:cs="Times New Roman"/>
          <w:sz w:val="28"/>
          <w:szCs w:val="28"/>
          <w:lang w:val="kk-KZ"/>
        </w:rPr>
        <w:t>бидай сорт</w:t>
      </w:r>
      <w:r>
        <w:rPr>
          <w:rFonts w:ascii="Times New Roman" w:hAnsi="Times New Roman" w:cs="Times New Roman"/>
          <w:sz w:val="28"/>
          <w:szCs w:val="28"/>
          <w:lang w:val="kk-KZ"/>
        </w:rPr>
        <w:t>үлгілеріне арналған</w:t>
      </w:r>
      <w:r w:rsidRPr="00615B95">
        <w:rPr>
          <w:rFonts w:ascii="Times New Roman" w:hAnsi="Times New Roman" w:cs="Times New Roman"/>
          <w:sz w:val="28"/>
          <w:szCs w:val="28"/>
          <w:lang w:val="kk-KZ"/>
        </w:rPr>
        <w:t xml:space="preserve"> </w:t>
      </w:r>
      <w:r w:rsidR="006425F5" w:rsidRPr="00615B95">
        <w:rPr>
          <w:rFonts w:ascii="Times New Roman" w:hAnsi="Times New Roman" w:cs="Times New Roman"/>
          <w:sz w:val="28"/>
          <w:szCs w:val="28"/>
          <w:lang w:val="kk-KZ"/>
        </w:rPr>
        <w:t>Каталог</w:t>
      </w:r>
      <w:r w:rsidRPr="00615B9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1 </w:t>
      </w:r>
      <w:r w:rsidRPr="00615B95">
        <w:rPr>
          <w:rFonts w:ascii="Times New Roman" w:hAnsi="Times New Roman" w:cs="Times New Roman"/>
          <w:sz w:val="28"/>
          <w:szCs w:val="28"/>
          <w:lang w:val="kk-KZ"/>
        </w:rPr>
        <w:t xml:space="preserve">(әдістемелік ұсыныс). </w:t>
      </w:r>
      <w:r w:rsidRPr="00FF3C69">
        <w:rPr>
          <w:rFonts w:ascii="Times New Roman" w:hAnsi="Times New Roman" w:cs="Times New Roman"/>
          <w:sz w:val="28"/>
          <w:szCs w:val="28"/>
          <w:lang w:val="kk-KZ"/>
        </w:rPr>
        <w:t>Жарияланымдар зерттеудің барлық негізгі ғылыми нәтижелерін көрсетеді.</w:t>
      </w:r>
      <w:r w:rsidRPr="00615B95">
        <w:rPr>
          <w:rFonts w:ascii="Times New Roman" w:hAnsi="Times New Roman" w:cs="Times New Roman"/>
          <w:sz w:val="28"/>
          <w:szCs w:val="28"/>
          <w:lang w:val="kk-KZ"/>
        </w:rPr>
        <w:t xml:space="preserve"> </w:t>
      </w:r>
    </w:p>
    <w:p w14:paraId="20B2825C" w14:textId="5C4C01E7" w:rsidR="0009285B" w:rsidRPr="0009285B" w:rsidRDefault="0009285B" w:rsidP="0009285B">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Д</w:t>
      </w:r>
      <w:r w:rsidR="00BE2627" w:rsidRPr="0009285B">
        <w:rPr>
          <w:rFonts w:ascii="Times New Roman" w:hAnsi="Times New Roman" w:cs="Times New Roman"/>
          <w:b/>
          <w:sz w:val="28"/>
          <w:szCs w:val="28"/>
          <w:lang w:val="kk-KZ"/>
        </w:rPr>
        <w:t>иссертаци</w:t>
      </w:r>
      <w:r>
        <w:rPr>
          <w:rFonts w:ascii="Times New Roman" w:hAnsi="Times New Roman" w:cs="Times New Roman"/>
          <w:b/>
          <w:sz w:val="28"/>
          <w:szCs w:val="28"/>
          <w:lang w:val="kk-KZ"/>
        </w:rPr>
        <w:t>яның құрылымы және көлемі</w:t>
      </w:r>
      <w:r w:rsidR="00863F36" w:rsidRPr="0009285B">
        <w:rPr>
          <w:rFonts w:ascii="Times New Roman" w:hAnsi="Times New Roman" w:cs="Times New Roman"/>
          <w:b/>
          <w:sz w:val="28"/>
          <w:szCs w:val="28"/>
          <w:lang w:val="kk-KZ"/>
        </w:rPr>
        <w:t xml:space="preserve">. </w:t>
      </w:r>
      <w:r w:rsidRPr="0009285B">
        <w:rPr>
          <w:rFonts w:ascii="Times New Roman" w:hAnsi="Times New Roman" w:cs="Times New Roman"/>
          <w:sz w:val="28"/>
          <w:szCs w:val="28"/>
          <w:lang w:val="kk-KZ"/>
        </w:rPr>
        <w:t>Диссертация кіріспеден және негізг</w:t>
      </w:r>
      <w:r>
        <w:rPr>
          <w:rFonts w:ascii="Times New Roman" w:hAnsi="Times New Roman" w:cs="Times New Roman"/>
          <w:sz w:val="28"/>
          <w:szCs w:val="28"/>
          <w:lang w:val="kk-KZ"/>
        </w:rPr>
        <w:t>і бөлімнен тұрады, оның құрамынд</w:t>
      </w:r>
      <w:r w:rsidRPr="0009285B">
        <w:rPr>
          <w:rFonts w:ascii="Times New Roman" w:hAnsi="Times New Roman" w:cs="Times New Roman"/>
          <w:sz w:val="28"/>
          <w:szCs w:val="28"/>
          <w:lang w:val="kk-KZ"/>
        </w:rPr>
        <w:t xml:space="preserve">а: әдебиеттерге аналитикалық шолу, әдістеменің сипаттамасы, 6 бөлімшеде берілген эксперименттер мен зерттеу нәтижелерінің сипаттамасы, қорытынды, </w:t>
      </w:r>
      <w:r>
        <w:rPr>
          <w:rFonts w:ascii="Times New Roman" w:hAnsi="Times New Roman" w:cs="Times New Roman"/>
          <w:sz w:val="28"/>
          <w:szCs w:val="28"/>
          <w:lang w:val="kk-KZ"/>
        </w:rPr>
        <w:t xml:space="preserve">әдебиеттер </w:t>
      </w:r>
      <w:r w:rsidRPr="0009285B">
        <w:rPr>
          <w:rFonts w:ascii="Times New Roman" w:hAnsi="Times New Roman" w:cs="Times New Roman"/>
          <w:sz w:val="28"/>
          <w:szCs w:val="28"/>
          <w:lang w:val="kk-KZ"/>
        </w:rPr>
        <w:t>тізім</w:t>
      </w:r>
      <w:r>
        <w:rPr>
          <w:rFonts w:ascii="Times New Roman" w:hAnsi="Times New Roman" w:cs="Times New Roman"/>
          <w:sz w:val="28"/>
          <w:szCs w:val="28"/>
          <w:lang w:val="kk-KZ"/>
        </w:rPr>
        <w:t>і</w:t>
      </w:r>
      <w:r w:rsidRPr="0009285B">
        <w:rPr>
          <w:rFonts w:ascii="Times New Roman" w:hAnsi="Times New Roman" w:cs="Times New Roman"/>
          <w:sz w:val="28"/>
          <w:szCs w:val="28"/>
          <w:lang w:val="kk-KZ"/>
        </w:rPr>
        <w:t xml:space="preserve"> </w:t>
      </w:r>
      <w:r>
        <w:rPr>
          <w:rFonts w:ascii="Times New Roman" w:hAnsi="Times New Roman" w:cs="Times New Roman"/>
          <w:sz w:val="28"/>
          <w:szCs w:val="28"/>
          <w:lang w:val="kk-KZ"/>
        </w:rPr>
        <w:t>мен қосымшалар;</w:t>
      </w:r>
      <w:r w:rsidRPr="0009285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селекцияға </w:t>
      </w:r>
      <w:r w:rsidRPr="0009285B">
        <w:rPr>
          <w:rFonts w:ascii="Times New Roman" w:hAnsi="Times New Roman" w:cs="Times New Roman"/>
          <w:sz w:val="28"/>
          <w:szCs w:val="28"/>
          <w:lang w:val="kk-KZ"/>
        </w:rPr>
        <w:t>бастапқы материал</w:t>
      </w:r>
      <w:r>
        <w:rPr>
          <w:rFonts w:ascii="Times New Roman" w:hAnsi="Times New Roman" w:cs="Times New Roman"/>
          <w:sz w:val="28"/>
          <w:szCs w:val="28"/>
          <w:lang w:val="kk-KZ"/>
        </w:rPr>
        <w:t>ды</w:t>
      </w:r>
      <w:r w:rsidRPr="0009285B">
        <w:rPr>
          <w:rFonts w:ascii="Times New Roman" w:hAnsi="Times New Roman" w:cs="Times New Roman"/>
          <w:sz w:val="28"/>
          <w:szCs w:val="28"/>
          <w:lang w:val="kk-KZ"/>
        </w:rPr>
        <w:t xml:space="preserve"> </w:t>
      </w:r>
      <w:r>
        <w:rPr>
          <w:rFonts w:ascii="Times New Roman" w:hAnsi="Times New Roman" w:cs="Times New Roman"/>
          <w:sz w:val="28"/>
          <w:szCs w:val="28"/>
          <w:lang w:val="kk-KZ"/>
        </w:rPr>
        <w:t>тапсыру</w:t>
      </w:r>
      <w:r w:rsidRPr="0009285B">
        <w:rPr>
          <w:rFonts w:ascii="Times New Roman" w:hAnsi="Times New Roman" w:cs="Times New Roman"/>
          <w:sz w:val="28"/>
          <w:szCs w:val="28"/>
          <w:lang w:val="kk-KZ"/>
        </w:rPr>
        <w:t xml:space="preserve"> Актілері</w:t>
      </w:r>
      <w:r>
        <w:rPr>
          <w:rFonts w:ascii="Times New Roman" w:hAnsi="Times New Roman" w:cs="Times New Roman"/>
          <w:sz w:val="28"/>
          <w:szCs w:val="28"/>
          <w:lang w:val="kk-KZ"/>
        </w:rPr>
        <w:t xml:space="preserve"> бар</w:t>
      </w:r>
      <w:r w:rsidRPr="0009285B">
        <w:rPr>
          <w:rFonts w:ascii="Times New Roman" w:hAnsi="Times New Roman" w:cs="Times New Roman"/>
          <w:sz w:val="28"/>
          <w:szCs w:val="28"/>
          <w:lang w:val="kk-KZ"/>
        </w:rPr>
        <w:t xml:space="preserve">. Жұмыс </w:t>
      </w:r>
      <w:r w:rsidR="008945E9">
        <w:rPr>
          <w:rFonts w:ascii="Times New Roman" w:hAnsi="Times New Roman" w:cs="Times New Roman"/>
          <w:sz w:val="28"/>
          <w:szCs w:val="28"/>
          <w:lang w:val="kk-KZ"/>
        </w:rPr>
        <w:t>129</w:t>
      </w:r>
      <w:r w:rsidRPr="0009285B">
        <w:rPr>
          <w:rFonts w:ascii="Times New Roman" w:hAnsi="Times New Roman" w:cs="Times New Roman"/>
          <w:sz w:val="28"/>
          <w:szCs w:val="28"/>
          <w:lang w:val="kk-KZ"/>
        </w:rPr>
        <w:t xml:space="preserve"> бетте берілген, </w:t>
      </w:r>
      <w:r w:rsidR="00747BA8">
        <w:rPr>
          <w:rFonts w:ascii="Times New Roman" w:hAnsi="Times New Roman" w:cs="Times New Roman"/>
          <w:sz w:val="28"/>
          <w:szCs w:val="28"/>
          <w:lang w:val="kk-KZ"/>
        </w:rPr>
        <w:t>17</w:t>
      </w:r>
      <w:r w:rsidRPr="0009285B">
        <w:rPr>
          <w:rFonts w:ascii="Times New Roman" w:hAnsi="Times New Roman" w:cs="Times New Roman"/>
          <w:sz w:val="28"/>
          <w:szCs w:val="28"/>
          <w:lang w:val="kk-KZ"/>
        </w:rPr>
        <w:t xml:space="preserve"> кесте мен </w:t>
      </w:r>
      <w:r w:rsidR="00193803">
        <w:rPr>
          <w:rFonts w:ascii="Times New Roman" w:hAnsi="Times New Roman" w:cs="Times New Roman"/>
          <w:sz w:val="28"/>
          <w:szCs w:val="28"/>
          <w:lang w:val="kk-KZ"/>
        </w:rPr>
        <w:t>23</w:t>
      </w:r>
      <w:r w:rsidRPr="0009285B">
        <w:rPr>
          <w:rFonts w:ascii="Times New Roman" w:hAnsi="Times New Roman" w:cs="Times New Roman"/>
          <w:sz w:val="28"/>
          <w:szCs w:val="28"/>
          <w:lang w:val="kk-KZ"/>
        </w:rPr>
        <w:t xml:space="preserve"> суреттен тұрады. </w:t>
      </w:r>
      <w:r w:rsidRPr="00FF3C69">
        <w:rPr>
          <w:rFonts w:ascii="Times New Roman" w:hAnsi="Times New Roman" w:cs="Times New Roman"/>
          <w:sz w:val="28"/>
          <w:szCs w:val="28"/>
          <w:lang w:val="kk-KZ"/>
        </w:rPr>
        <w:t>Әдебиеттер тізімінде 223 дереккөз бар, оның ішінде 206 шетелдік.</w:t>
      </w:r>
    </w:p>
    <w:p w14:paraId="7B3FCAC0" w14:textId="77777777" w:rsidR="0009285B" w:rsidRPr="0009285B" w:rsidRDefault="0009285B" w:rsidP="0009285B">
      <w:pPr>
        <w:spacing w:after="0" w:line="240" w:lineRule="auto"/>
        <w:ind w:firstLine="709"/>
        <w:jc w:val="both"/>
        <w:rPr>
          <w:rFonts w:ascii="Times New Roman" w:hAnsi="Times New Roman" w:cs="Times New Roman"/>
          <w:sz w:val="28"/>
          <w:szCs w:val="28"/>
          <w:lang w:val="kk-KZ"/>
        </w:rPr>
      </w:pPr>
      <w:r w:rsidRPr="0009285B">
        <w:rPr>
          <w:rFonts w:ascii="Times New Roman" w:hAnsi="Times New Roman" w:cs="Times New Roman"/>
          <w:sz w:val="28"/>
          <w:szCs w:val="28"/>
          <w:lang w:val="kk-KZ"/>
        </w:rPr>
        <w:t xml:space="preserve">Автор өзінің ғылыми жетекшілеріне </w:t>
      </w:r>
      <w:r w:rsidR="008E1656">
        <w:rPr>
          <w:rFonts w:ascii="Times New Roman" w:hAnsi="Times New Roman" w:cs="Times New Roman"/>
          <w:sz w:val="28"/>
          <w:szCs w:val="28"/>
          <w:lang w:val="kk-KZ"/>
        </w:rPr>
        <w:t>зерттеу жұмыстарын</w:t>
      </w:r>
      <w:r w:rsidR="008E1656" w:rsidRPr="0009285B">
        <w:rPr>
          <w:rFonts w:ascii="Times New Roman" w:hAnsi="Times New Roman" w:cs="Times New Roman"/>
          <w:sz w:val="28"/>
          <w:szCs w:val="28"/>
          <w:lang w:val="kk-KZ"/>
        </w:rPr>
        <w:t xml:space="preserve"> орындау</w:t>
      </w:r>
      <w:r w:rsidR="008E1656">
        <w:rPr>
          <w:rFonts w:ascii="Times New Roman" w:hAnsi="Times New Roman" w:cs="Times New Roman"/>
          <w:sz w:val="28"/>
          <w:szCs w:val="28"/>
          <w:lang w:val="kk-KZ"/>
        </w:rPr>
        <w:t>да</w:t>
      </w:r>
      <w:r w:rsidR="008E1656" w:rsidRPr="0009285B">
        <w:rPr>
          <w:rFonts w:ascii="Times New Roman" w:hAnsi="Times New Roman" w:cs="Times New Roman"/>
          <w:sz w:val="28"/>
          <w:szCs w:val="28"/>
          <w:lang w:val="kk-KZ"/>
        </w:rPr>
        <w:t xml:space="preserve"> көрсеткен</w:t>
      </w:r>
      <w:r w:rsidR="008E1656">
        <w:rPr>
          <w:rFonts w:ascii="Times New Roman" w:hAnsi="Times New Roman" w:cs="Times New Roman"/>
          <w:sz w:val="28"/>
          <w:szCs w:val="28"/>
          <w:lang w:val="kk-KZ"/>
        </w:rPr>
        <w:t xml:space="preserve"> ғылыми</w:t>
      </w:r>
      <w:r w:rsidR="007060C2">
        <w:rPr>
          <w:rFonts w:ascii="Times New Roman" w:hAnsi="Times New Roman" w:cs="Times New Roman"/>
          <w:sz w:val="28"/>
          <w:szCs w:val="28"/>
          <w:lang w:val="kk-KZ"/>
        </w:rPr>
        <w:t xml:space="preserve"> – </w:t>
      </w:r>
      <w:r w:rsidR="008E1656">
        <w:rPr>
          <w:rFonts w:ascii="Times New Roman" w:hAnsi="Times New Roman" w:cs="Times New Roman"/>
          <w:sz w:val="28"/>
          <w:szCs w:val="28"/>
          <w:lang w:val="kk-KZ"/>
        </w:rPr>
        <w:t>әдістемелік көмегі үшін</w:t>
      </w:r>
      <w:r w:rsidR="008E1656" w:rsidRPr="0009285B">
        <w:rPr>
          <w:rFonts w:ascii="Times New Roman" w:hAnsi="Times New Roman" w:cs="Times New Roman"/>
          <w:sz w:val="28"/>
          <w:szCs w:val="28"/>
          <w:lang w:val="kk-KZ"/>
        </w:rPr>
        <w:t xml:space="preserve"> </w:t>
      </w:r>
      <w:r w:rsidRPr="0009285B">
        <w:rPr>
          <w:rFonts w:ascii="Times New Roman" w:hAnsi="Times New Roman" w:cs="Times New Roman"/>
          <w:sz w:val="28"/>
          <w:szCs w:val="28"/>
          <w:lang w:val="kk-KZ"/>
        </w:rPr>
        <w:t>шын жүректен алғысын білдіреді: ауыл ша</w:t>
      </w:r>
      <w:r>
        <w:rPr>
          <w:rFonts w:ascii="Times New Roman" w:hAnsi="Times New Roman" w:cs="Times New Roman"/>
          <w:sz w:val="28"/>
          <w:szCs w:val="28"/>
          <w:lang w:val="kk-KZ"/>
        </w:rPr>
        <w:t xml:space="preserve">руашылығы ғылымдарының докторы, </w:t>
      </w:r>
      <w:r w:rsidRPr="0009285B">
        <w:rPr>
          <w:rFonts w:ascii="Times New Roman" w:hAnsi="Times New Roman" w:cs="Times New Roman"/>
          <w:sz w:val="28"/>
          <w:szCs w:val="28"/>
          <w:lang w:val="kk-KZ"/>
        </w:rPr>
        <w:t>академик – Сарбаев Амангел</w:t>
      </w:r>
      <w:r>
        <w:rPr>
          <w:rFonts w:ascii="Times New Roman" w:hAnsi="Times New Roman" w:cs="Times New Roman"/>
          <w:sz w:val="28"/>
          <w:szCs w:val="28"/>
          <w:lang w:val="kk-KZ"/>
        </w:rPr>
        <w:t>ь</w:t>
      </w:r>
      <w:r w:rsidR="00DE66A7">
        <w:rPr>
          <w:rFonts w:ascii="Times New Roman" w:hAnsi="Times New Roman" w:cs="Times New Roman"/>
          <w:sz w:val="28"/>
          <w:szCs w:val="28"/>
          <w:lang w:val="kk-KZ"/>
        </w:rPr>
        <w:t>ды</w:t>
      </w:r>
      <w:r w:rsidRPr="0009285B">
        <w:rPr>
          <w:rFonts w:ascii="Times New Roman" w:hAnsi="Times New Roman" w:cs="Times New Roman"/>
          <w:sz w:val="28"/>
          <w:szCs w:val="28"/>
          <w:lang w:val="kk-KZ"/>
        </w:rPr>
        <w:t xml:space="preserve"> Тас</w:t>
      </w:r>
      <w:r>
        <w:rPr>
          <w:rFonts w:ascii="Times New Roman" w:hAnsi="Times New Roman" w:cs="Times New Roman"/>
          <w:sz w:val="28"/>
          <w:szCs w:val="28"/>
          <w:lang w:val="kk-KZ"/>
        </w:rPr>
        <w:t>калиевичке</w:t>
      </w:r>
      <w:r w:rsidRPr="0009285B">
        <w:rPr>
          <w:rFonts w:ascii="Times New Roman" w:hAnsi="Times New Roman" w:cs="Times New Roman"/>
          <w:sz w:val="28"/>
          <w:szCs w:val="28"/>
          <w:lang w:val="kk-KZ"/>
        </w:rPr>
        <w:t xml:space="preserve"> және </w:t>
      </w:r>
      <w:r w:rsidRPr="00A03392">
        <w:rPr>
          <w:rFonts w:ascii="Times New Roman" w:hAnsi="Times New Roman" w:cs="Times New Roman"/>
          <w:sz w:val="28"/>
          <w:szCs w:val="28"/>
          <w:lang w:val="kk-KZ"/>
        </w:rPr>
        <w:t xml:space="preserve">Regional </w:t>
      </w:r>
      <w:r w:rsidRPr="0009285B">
        <w:rPr>
          <w:rFonts w:ascii="Times New Roman" w:eastAsia="Times New Roman" w:hAnsi="Times New Roman" w:cs="Times New Roman"/>
          <w:sz w:val="28"/>
          <w:szCs w:val="28"/>
          <w:lang w:val="kk-KZ"/>
        </w:rPr>
        <w:t>Cereal</w:t>
      </w:r>
      <w:r w:rsidRPr="00A03392">
        <w:rPr>
          <w:rFonts w:ascii="Times New Roman" w:hAnsi="Times New Roman" w:cs="Times New Roman"/>
          <w:sz w:val="28"/>
          <w:szCs w:val="28"/>
          <w:lang w:val="kk-KZ"/>
        </w:rPr>
        <w:t xml:space="preserve"> Rust Research Center</w:t>
      </w:r>
      <w:r w:rsidRPr="0009285B">
        <w:rPr>
          <w:rFonts w:ascii="Times New Roman" w:hAnsi="Times New Roman" w:cs="Times New Roman"/>
          <w:sz w:val="28"/>
          <w:szCs w:val="28"/>
          <w:lang w:val="kk-KZ"/>
        </w:rPr>
        <w:t xml:space="preserve"> (Түркия – ICARDA</w:t>
      </w:r>
      <w:r>
        <w:rPr>
          <w:rFonts w:ascii="Times New Roman" w:hAnsi="Times New Roman" w:cs="Times New Roman"/>
          <w:sz w:val="28"/>
          <w:szCs w:val="28"/>
          <w:lang w:val="kk-KZ"/>
        </w:rPr>
        <w:t xml:space="preserve">, </w:t>
      </w:r>
      <w:r w:rsidRPr="0009285B">
        <w:rPr>
          <w:rFonts w:ascii="Times New Roman" w:eastAsia="Times New Roman" w:hAnsi="Times New Roman" w:cs="Times New Roman"/>
          <w:sz w:val="28"/>
          <w:szCs w:val="28"/>
          <w:lang w:val="kk-KZ"/>
        </w:rPr>
        <w:t xml:space="preserve"> </w:t>
      </w:r>
      <w:r w:rsidRPr="0009285B">
        <w:rPr>
          <w:rFonts w:ascii="Times New Roman" w:eastAsia="Times New Roman" w:hAnsi="Times New Roman" w:cs="Times New Roman"/>
          <w:sz w:val="28"/>
          <w:szCs w:val="28"/>
          <w:lang w:val="kk-KZ"/>
        </w:rPr>
        <w:lastRenderedPageBreak/>
        <w:t>RCRRC</w:t>
      </w:r>
      <w:r w:rsidRPr="0009285B">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ғылыми орталы</w:t>
      </w:r>
      <w:r w:rsidR="00F56E0B">
        <w:rPr>
          <w:rFonts w:ascii="Times New Roman" w:hAnsi="Times New Roman" w:cs="Times New Roman"/>
          <w:sz w:val="28"/>
          <w:szCs w:val="28"/>
          <w:lang w:val="kk-KZ"/>
        </w:rPr>
        <w:t>ғының</w:t>
      </w:r>
      <w:r>
        <w:rPr>
          <w:rFonts w:ascii="Times New Roman" w:hAnsi="Times New Roman" w:cs="Times New Roman"/>
          <w:sz w:val="28"/>
          <w:szCs w:val="28"/>
          <w:lang w:val="kk-KZ"/>
        </w:rPr>
        <w:t xml:space="preserve"> </w:t>
      </w:r>
      <w:r w:rsidRPr="0009285B">
        <w:rPr>
          <w:rFonts w:ascii="Times New Roman" w:hAnsi="Times New Roman" w:cs="Times New Roman"/>
          <w:sz w:val="28"/>
          <w:szCs w:val="28"/>
          <w:lang w:val="kk-KZ"/>
        </w:rPr>
        <w:t xml:space="preserve">басшысы – </w:t>
      </w:r>
      <w:r w:rsidRPr="00F337EF">
        <w:rPr>
          <w:rFonts w:ascii="Times New Roman" w:hAnsi="Times New Roman" w:cs="Times New Roman"/>
          <w:sz w:val="28"/>
          <w:szCs w:val="28"/>
          <w:lang w:val="kk-KZ"/>
        </w:rPr>
        <w:t>Kumarse Nazari</w:t>
      </w:r>
      <w:r w:rsidRPr="0009285B">
        <w:rPr>
          <w:rFonts w:ascii="Times New Roman" w:hAnsi="Times New Roman" w:cs="Times New Roman"/>
          <w:sz w:val="28"/>
          <w:szCs w:val="28"/>
          <w:lang w:val="kk-KZ"/>
        </w:rPr>
        <w:t xml:space="preserve"> </w:t>
      </w:r>
      <w:r>
        <w:rPr>
          <w:rFonts w:ascii="Times New Roman" w:hAnsi="Times New Roman" w:cs="Times New Roman"/>
          <w:sz w:val="28"/>
          <w:szCs w:val="28"/>
          <w:lang w:val="kk-KZ"/>
        </w:rPr>
        <w:t>шет елдік ғылыми жетекшісіне</w:t>
      </w:r>
      <w:r w:rsidR="008E165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E1656">
        <w:rPr>
          <w:rFonts w:ascii="Times New Roman" w:hAnsi="Times New Roman" w:cs="Times New Roman"/>
          <w:sz w:val="28"/>
          <w:szCs w:val="28"/>
          <w:lang w:val="kk-KZ"/>
        </w:rPr>
        <w:t>Гендік қор бөлімінің меңгерушісі, п</w:t>
      </w:r>
      <w:r w:rsidRPr="0009285B">
        <w:rPr>
          <w:rFonts w:ascii="Times New Roman" w:hAnsi="Times New Roman" w:cs="Times New Roman"/>
          <w:sz w:val="28"/>
          <w:szCs w:val="28"/>
          <w:lang w:val="kk-KZ"/>
        </w:rPr>
        <w:t xml:space="preserve">рофессор </w:t>
      </w:r>
      <w:r w:rsidR="008E1656">
        <w:rPr>
          <w:rFonts w:ascii="Times New Roman" w:hAnsi="Times New Roman" w:cs="Times New Roman"/>
          <w:sz w:val="28"/>
          <w:szCs w:val="28"/>
          <w:lang w:val="kk-KZ"/>
        </w:rPr>
        <w:t xml:space="preserve">– </w:t>
      </w:r>
      <w:r w:rsidRPr="0009285B">
        <w:rPr>
          <w:rFonts w:ascii="Times New Roman" w:hAnsi="Times New Roman" w:cs="Times New Roman"/>
          <w:sz w:val="28"/>
          <w:szCs w:val="28"/>
          <w:lang w:val="kk-KZ"/>
        </w:rPr>
        <w:t>Е</w:t>
      </w:r>
      <w:r w:rsidR="008E1656">
        <w:rPr>
          <w:rFonts w:ascii="Times New Roman" w:hAnsi="Times New Roman" w:cs="Times New Roman"/>
          <w:sz w:val="28"/>
          <w:szCs w:val="28"/>
          <w:lang w:val="kk-KZ"/>
        </w:rPr>
        <w:t>си</w:t>
      </w:r>
      <w:r w:rsidRPr="0009285B">
        <w:rPr>
          <w:rFonts w:ascii="Times New Roman" w:hAnsi="Times New Roman" w:cs="Times New Roman"/>
          <w:sz w:val="28"/>
          <w:szCs w:val="28"/>
          <w:lang w:val="kk-KZ"/>
        </w:rPr>
        <w:t>мбекова Минура Ахмет</w:t>
      </w:r>
      <w:r w:rsidR="008E1656">
        <w:rPr>
          <w:rFonts w:ascii="Times New Roman" w:hAnsi="Times New Roman" w:cs="Times New Roman"/>
          <w:sz w:val="28"/>
          <w:szCs w:val="28"/>
          <w:lang w:val="kk-KZ"/>
        </w:rPr>
        <w:t>овнаға</w:t>
      </w:r>
      <w:r w:rsidRPr="0009285B">
        <w:rPr>
          <w:rFonts w:ascii="Times New Roman" w:hAnsi="Times New Roman" w:cs="Times New Roman"/>
          <w:sz w:val="28"/>
          <w:szCs w:val="28"/>
          <w:lang w:val="kk-KZ"/>
        </w:rPr>
        <w:t xml:space="preserve"> ғылыми</w:t>
      </w:r>
      <w:r w:rsidR="009373F2">
        <w:rPr>
          <w:rFonts w:ascii="Times New Roman" w:hAnsi="Times New Roman" w:cs="Times New Roman"/>
          <w:sz w:val="28"/>
          <w:szCs w:val="28"/>
          <w:lang w:val="kk-KZ"/>
        </w:rPr>
        <w:t xml:space="preserve"> – </w:t>
      </w:r>
      <w:r w:rsidRPr="0009285B">
        <w:rPr>
          <w:rFonts w:ascii="Times New Roman" w:hAnsi="Times New Roman" w:cs="Times New Roman"/>
          <w:sz w:val="28"/>
          <w:szCs w:val="28"/>
          <w:lang w:val="kk-KZ"/>
        </w:rPr>
        <w:t>зерттеу жұмысының әртүрлі кезеңдерінде көмек көрсеткені үшін үлкен алғыс.</w:t>
      </w:r>
    </w:p>
    <w:p w14:paraId="595224F4" w14:textId="77777777" w:rsidR="0009285B" w:rsidRDefault="0009285B" w:rsidP="0009285B">
      <w:pPr>
        <w:spacing w:after="0" w:line="240" w:lineRule="auto"/>
        <w:ind w:firstLine="709"/>
        <w:jc w:val="both"/>
        <w:rPr>
          <w:rFonts w:ascii="Times New Roman" w:hAnsi="Times New Roman" w:cs="Times New Roman"/>
          <w:sz w:val="28"/>
          <w:szCs w:val="28"/>
          <w:lang w:val="kk-KZ"/>
        </w:rPr>
      </w:pPr>
      <w:r w:rsidRPr="0009285B">
        <w:rPr>
          <w:rFonts w:ascii="Times New Roman" w:hAnsi="Times New Roman" w:cs="Times New Roman"/>
          <w:sz w:val="28"/>
          <w:szCs w:val="28"/>
          <w:lang w:val="kk-KZ"/>
        </w:rPr>
        <w:t>Автор Қазақ егіншілік және өсімдік шаруашылығы ғылыми</w:t>
      </w:r>
      <w:r w:rsidR="009373F2">
        <w:rPr>
          <w:rFonts w:ascii="Times New Roman" w:hAnsi="Times New Roman" w:cs="Times New Roman"/>
          <w:sz w:val="28"/>
          <w:szCs w:val="28"/>
          <w:lang w:val="kk-KZ"/>
        </w:rPr>
        <w:t xml:space="preserve"> – </w:t>
      </w:r>
      <w:r w:rsidRPr="0009285B">
        <w:rPr>
          <w:rFonts w:ascii="Times New Roman" w:hAnsi="Times New Roman" w:cs="Times New Roman"/>
          <w:sz w:val="28"/>
          <w:szCs w:val="28"/>
          <w:lang w:val="kk-KZ"/>
        </w:rPr>
        <w:t>зерттеу институтының бар</w:t>
      </w:r>
      <w:r w:rsidR="008E1656">
        <w:rPr>
          <w:rFonts w:ascii="Times New Roman" w:hAnsi="Times New Roman" w:cs="Times New Roman"/>
          <w:sz w:val="28"/>
          <w:szCs w:val="28"/>
          <w:lang w:val="kk-KZ"/>
        </w:rPr>
        <w:t>лық</w:t>
      </w:r>
      <w:r w:rsidRPr="0009285B">
        <w:rPr>
          <w:rFonts w:ascii="Times New Roman" w:hAnsi="Times New Roman" w:cs="Times New Roman"/>
          <w:sz w:val="28"/>
          <w:szCs w:val="28"/>
          <w:lang w:val="kk-KZ"/>
        </w:rPr>
        <w:t xml:space="preserve"> ұжымына шексіз алғысын білдіреді.</w:t>
      </w:r>
    </w:p>
    <w:p w14:paraId="3F609290" w14:textId="77777777" w:rsidR="00756694" w:rsidRDefault="00756694" w:rsidP="008E1656">
      <w:pPr>
        <w:spacing w:after="0" w:line="240" w:lineRule="auto"/>
        <w:jc w:val="both"/>
        <w:rPr>
          <w:rFonts w:ascii="Times New Roman" w:hAnsi="Times New Roman" w:cs="Times New Roman"/>
          <w:b/>
          <w:sz w:val="28"/>
          <w:szCs w:val="28"/>
          <w:lang w:val="kk-KZ"/>
        </w:rPr>
      </w:pPr>
    </w:p>
    <w:p w14:paraId="76E363B1" w14:textId="77777777" w:rsidR="008E1656" w:rsidRDefault="008E1656" w:rsidP="008E1656">
      <w:pPr>
        <w:spacing w:after="0" w:line="240" w:lineRule="auto"/>
        <w:jc w:val="both"/>
        <w:rPr>
          <w:rFonts w:ascii="Times New Roman" w:hAnsi="Times New Roman" w:cs="Times New Roman"/>
          <w:b/>
          <w:sz w:val="28"/>
          <w:szCs w:val="28"/>
          <w:lang w:val="kk-KZ"/>
        </w:rPr>
      </w:pPr>
    </w:p>
    <w:p w14:paraId="0C748526" w14:textId="77777777" w:rsidR="00497C6A" w:rsidRDefault="00497C6A" w:rsidP="008E1656">
      <w:pPr>
        <w:spacing w:after="0" w:line="240" w:lineRule="auto"/>
        <w:jc w:val="both"/>
        <w:rPr>
          <w:rFonts w:ascii="Times New Roman" w:hAnsi="Times New Roman" w:cs="Times New Roman"/>
          <w:b/>
          <w:sz w:val="28"/>
          <w:szCs w:val="28"/>
          <w:lang w:val="kk-KZ"/>
        </w:rPr>
      </w:pPr>
    </w:p>
    <w:p w14:paraId="6D24C26B" w14:textId="77777777" w:rsidR="00497C6A" w:rsidRDefault="00497C6A" w:rsidP="008E1656">
      <w:pPr>
        <w:spacing w:after="0" w:line="240" w:lineRule="auto"/>
        <w:jc w:val="both"/>
        <w:rPr>
          <w:rFonts w:ascii="Times New Roman" w:hAnsi="Times New Roman" w:cs="Times New Roman"/>
          <w:b/>
          <w:sz w:val="28"/>
          <w:szCs w:val="28"/>
          <w:lang w:val="kk-KZ"/>
        </w:rPr>
      </w:pPr>
    </w:p>
    <w:p w14:paraId="364364E1" w14:textId="77777777" w:rsidR="00497C6A" w:rsidRDefault="00497C6A" w:rsidP="008E1656">
      <w:pPr>
        <w:spacing w:after="0" w:line="240" w:lineRule="auto"/>
        <w:jc w:val="both"/>
        <w:rPr>
          <w:rFonts w:ascii="Times New Roman" w:hAnsi="Times New Roman" w:cs="Times New Roman"/>
          <w:b/>
          <w:sz w:val="28"/>
          <w:szCs w:val="28"/>
          <w:lang w:val="kk-KZ"/>
        </w:rPr>
      </w:pPr>
    </w:p>
    <w:p w14:paraId="5281D5B1" w14:textId="77777777" w:rsidR="00497C6A" w:rsidRDefault="00497C6A" w:rsidP="008E1656">
      <w:pPr>
        <w:spacing w:after="0" w:line="240" w:lineRule="auto"/>
        <w:jc w:val="both"/>
        <w:rPr>
          <w:rFonts w:ascii="Times New Roman" w:hAnsi="Times New Roman" w:cs="Times New Roman"/>
          <w:b/>
          <w:sz w:val="28"/>
          <w:szCs w:val="28"/>
          <w:lang w:val="kk-KZ"/>
        </w:rPr>
      </w:pPr>
    </w:p>
    <w:p w14:paraId="59EFCBDA" w14:textId="77777777" w:rsidR="00497C6A" w:rsidRDefault="00497C6A" w:rsidP="008E1656">
      <w:pPr>
        <w:spacing w:after="0" w:line="240" w:lineRule="auto"/>
        <w:jc w:val="both"/>
        <w:rPr>
          <w:rFonts w:ascii="Times New Roman" w:hAnsi="Times New Roman" w:cs="Times New Roman"/>
          <w:b/>
          <w:sz w:val="28"/>
          <w:szCs w:val="28"/>
          <w:lang w:val="kk-KZ"/>
        </w:rPr>
      </w:pPr>
    </w:p>
    <w:p w14:paraId="5F6C6141" w14:textId="77777777" w:rsidR="00497C6A" w:rsidRDefault="00497C6A" w:rsidP="008E1656">
      <w:pPr>
        <w:spacing w:after="0" w:line="240" w:lineRule="auto"/>
        <w:jc w:val="both"/>
        <w:rPr>
          <w:rFonts w:ascii="Times New Roman" w:hAnsi="Times New Roman" w:cs="Times New Roman"/>
          <w:b/>
          <w:sz w:val="28"/>
          <w:szCs w:val="28"/>
          <w:lang w:val="kk-KZ"/>
        </w:rPr>
      </w:pPr>
    </w:p>
    <w:p w14:paraId="5BDBEC81" w14:textId="77777777" w:rsidR="00497C6A" w:rsidRDefault="00497C6A" w:rsidP="008E1656">
      <w:pPr>
        <w:spacing w:after="0" w:line="240" w:lineRule="auto"/>
        <w:jc w:val="both"/>
        <w:rPr>
          <w:rFonts w:ascii="Times New Roman" w:hAnsi="Times New Roman" w:cs="Times New Roman"/>
          <w:b/>
          <w:sz w:val="28"/>
          <w:szCs w:val="28"/>
          <w:lang w:val="kk-KZ"/>
        </w:rPr>
      </w:pPr>
    </w:p>
    <w:p w14:paraId="1F0CEE4D" w14:textId="77777777" w:rsidR="00497C6A" w:rsidRDefault="00497C6A" w:rsidP="008E1656">
      <w:pPr>
        <w:spacing w:after="0" w:line="240" w:lineRule="auto"/>
        <w:jc w:val="both"/>
        <w:rPr>
          <w:rFonts w:ascii="Times New Roman" w:hAnsi="Times New Roman" w:cs="Times New Roman"/>
          <w:b/>
          <w:sz w:val="28"/>
          <w:szCs w:val="28"/>
          <w:lang w:val="kk-KZ"/>
        </w:rPr>
      </w:pPr>
    </w:p>
    <w:p w14:paraId="4E1EC6DB" w14:textId="77777777" w:rsidR="00497C6A" w:rsidRDefault="00497C6A" w:rsidP="008E1656">
      <w:pPr>
        <w:spacing w:after="0" w:line="240" w:lineRule="auto"/>
        <w:jc w:val="both"/>
        <w:rPr>
          <w:rFonts w:ascii="Times New Roman" w:hAnsi="Times New Roman" w:cs="Times New Roman"/>
          <w:b/>
          <w:sz w:val="28"/>
          <w:szCs w:val="28"/>
          <w:lang w:val="kk-KZ"/>
        </w:rPr>
      </w:pPr>
    </w:p>
    <w:p w14:paraId="0DBF92F5" w14:textId="77777777" w:rsidR="00497C6A" w:rsidRDefault="00497C6A" w:rsidP="008E1656">
      <w:pPr>
        <w:spacing w:after="0" w:line="240" w:lineRule="auto"/>
        <w:jc w:val="both"/>
        <w:rPr>
          <w:rFonts w:ascii="Times New Roman" w:hAnsi="Times New Roman" w:cs="Times New Roman"/>
          <w:b/>
          <w:sz w:val="28"/>
          <w:szCs w:val="28"/>
          <w:lang w:val="kk-KZ"/>
        </w:rPr>
      </w:pPr>
    </w:p>
    <w:p w14:paraId="09757ADA" w14:textId="77777777" w:rsidR="00497C6A" w:rsidRDefault="00497C6A" w:rsidP="008E1656">
      <w:pPr>
        <w:spacing w:after="0" w:line="240" w:lineRule="auto"/>
        <w:jc w:val="both"/>
        <w:rPr>
          <w:rFonts w:ascii="Times New Roman" w:hAnsi="Times New Roman" w:cs="Times New Roman"/>
          <w:b/>
          <w:sz w:val="28"/>
          <w:szCs w:val="28"/>
          <w:lang w:val="kk-KZ"/>
        </w:rPr>
      </w:pPr>
    </w:p>
    <w:p w14:paraId="7AF6B95C" w14:textId="77777777" w:rsidR="00497C6A" w:rsidRDefault="00497C6A" w:rsidP="008E1656">
      <w:pPr>
        <w:spacing w:after="0" w:line="240" w:lineRule="auto"/>
        <w:jc w:val="both"/>
        <w:rPr>
          <w:rFonts w:ascii="Times New Roman" w:hAnsi="Times New Roman" w:cs="Times New Roman"/>
          <w:b/>
          <w:sz w:val="28"/>
          <w:szCs w:val="28"/>
          <w:lang w:val="kk-KZ"/>
        </w:rPr>
      </w:pPr>
    </w:p>
    <w:p w14:paraId="6631F927" w14:textId="77777777" w:rsidR="00497C6A" w:rsidRDefault="00497C6A" w:rsidP="008E1656">
      <w:pPr>
        <w:spacing w:after="0" w:line="240" w:lineRule="auto"/>
        <w:jc w:val="both"/>
        <w:rPr>
          <w:rFonts w:ascii="Times New Roman" w:hAnsi="Times New Roman" w:cs="Times New Roman"/>
          <w:b/>
          <w:sz w:val="28"/>
          <w:szCs w:val="28"/>
          <w:lang w:val="kk-KZ"/>
        </w:rPr>
      </w:pPr>
    </w:p>
    <w:p w14:paraId="26303B64" w14:textId="77777777" w:rsidR="00497C6A" w:rsidRDefault="00497C6A" w:rsidP="008E1656">
      <w:pPr>
        <w:spacing w:after="0" w:line="240" w:lineRule="auto"/>
        <w:jc w:val="both"/>
        <w:rPr>
          <w:rFonts w:ascii="Times New Roman" w:hAnsi="Times New Roman" w:cs="Times New Roman"/>
          <w:b/>
          <w:sz w:val="28"/>
          <w:szCs w:val="28"/>
          <w:lang w:val="kk-KZ"/>
        </w:rPr>
      </w:pPr>
    </w:p>
    <w:p w14:paraId="23632639" w14:textId="77777777" w:rsidR="00497C6A" w:rsidRDefault="00497C6A" w:rsidP="008E1656">
      <w:pPr>
        <w:spacing w:after="0" w:line="240" w:lineRule="auto"/>
        <w:jc w:val="both"/>
        <w:rPr>
          <w:rFonts w:ascii="Times New Roman" w:hAnsi="Times New Roman" w:cs="Times New Roman"/>
          <w:b/>
          <w:sz w:val="28"/>
          <w:szCs w:val="28"/>
          <w:lang w:val="kk-KZ"/>
        </w:rPr>
      </w:pPr>
    </w:p>
    <w:p w14:paraId="2DBE29B5" w14:textId="77777777" w:rsidR="00497C6A" w:rsidRDefault="00497C6A" w:rsidP="008E1656">
      <w:pPr>
        <w:spacing w:after="0" w:line="240" w:lineRule="auto"/>
        <w:jc w:val="both"/>
        <w:rPr>
          <w:rFonts w:ascii="Times New Roman" w:hAnsi="Times New Roman" w:cs="Times New Roman"/>
          <w:b/>
          <w:sz w:val="28"/>
          <w:szCs w:val="28"/>
          <w:lang w:val="kk-KZ"/>
        </w:rPr>
      </w:pPr>
    </w:p>
    <w:p w14:paraId="7352C5CA" w14:textId="77777777" w:rsidR="00497C6A" w:rsidRDefault="00497C6A" w:rsidP="008E1656">
      <w:pPr>
        <w:spacing w:after="0" w:line="240" w:lineRule="auto"/>
        <w:jc w:val="both"/>
        <w:rPr>
          <w:rFonts w:ascii="Times New Roman" w:hAnsi="Times New Roman" w:cs="Times New Roman"/>
          <w:b/>
          <w:sz w:val="28"/>
          <w:szCs w:val="28"/>
          <w:lang w:val="kk-KZ"/>
        </w:rPr>
      </w:pPr>
    </w:p>
    <w:p w14:paraId="497AC9B2" w14:textId="77777777" w:rsidR="00497C6A" w:rsidRDefault="00497C6A" w:rsidP="008E1656">
      <w:pPr>
        <w:spacing w:after="0" w:line="240" w:lineRule="auto"/>
        <w:jc w:val="both"/>
        <w:rPr>
          <w:rFonts w:ascii="Times New Roman" w:hAnsi="Times New Roman" w:cs="Times New Roman"/>
          <w:b/>
          <w:sz w:val="28"/>
          <w:szCs w:val="28"/>
          <w:lang w:val="kk-KZ"/>
        </w:rPr>
      </w:pPr>
    </w:p>
    <w:p w14:paraId="0698A07D" w14:textId="77777777" w:rsidR="00497C6A" w:rsidRDefault="00497C6A" w:rsidP="008E1656">
      <w:pPr>
        <w:spacing w:after="0" w:line="240" w:lineRule="auto"/>
        <w:jc w:val="both"/>
        <w:rPr>
          <w:rFonts w:ascii="Times New Roman" w:hAnsi="Times New Roman" w:cs="Times New Roman"/>
          <w:b/>
          <w:sz w:val="28"/>
          <w:szCs w:val="28"/>
          <w:lang w:val="kk-KZ"/>
        </w:rPr>
      </w:pPr>
    </w:p>
    <w:p w14:paraId="28518153" w14:textId="77777777" w:rsidR="00497C6A" w:rsidRDefault="00497C6A" w:rsidP="008E1656">
      <w:pPr>
        <w:spacing w:after="0" w:line="240" w:lineRule="auto"/>
        <w:jc w:val="both"/>
        <w:rPr>
          <w:rFonts w:ascii="Times New Roman" w:hAnsi="Times New Roman" w:cs="Times New Roman"/>
          <w:b/>
          <w:sz w:val="28"/>
          <w:szCs w:val="28"/>
          <w:lang w:val="kk-KZ"/>
        </w:rPr>
      </w:pPr>
    </w:p>
    <w:p w14:paraId="59DB238B" w14:textId="77777777" w:rsidR="00497C6A" w:rsidRDefault="00497C6A" w:rsidP="008E1656">
      <w:pPr>
        <w:spacing w:after="0" w:line="240" w:lineRule="auto"/>
        <w:jc w:val="both"/>
        <w:rPr>
          <w:rFonts w:ascii="Times New Roman" w:hAnsi="Times New Roman" w:cs="Times New Roman"/>
          <w:b/>
          <w:sz w:val="28"/>
          <w:szCs w:val="28"/>
          <w:lang w:val="kk-KZ"/>
        </w:rPr>
      </w:pPr>
    </w:p>
    <w:p w14:paraId="46EF75E5" w14:textId="77777777" w:rsidR="00497C6A" w:rsidRDefault="00497C6A" w:rsidP="008E1656">
      <w:pPr>
        <w:spacing w:after="0" w:line="240" w:lineRule="auto"/>
        <w:jc w:val="both"/>
        <w:rPr>
          <w:rFonts w:ascii="Times New Roman" w:hAnsi="Times New Roman" w:cs="Times New Roman"/>
          <w:b/>
          <w:sz w:val="28"/>
          <w:szCs w:val="28"/>
          <w:lang w:val="kk-KZ"/>
        </w:rPr>
      </w:pPr>
    </w:p>
    <w:p w14:paraId="6B8AA955" w14:textId="77777777" w:rsidR="00497C6A" w:rsidRDefault="00497C6A" w:rsidP="008E1656">
      <w:pPr>
        <w:spacing w:after="0" w:line="240" w:lineRule="auto"/>
        <w:jc w:val="both"/>
        <w:rPr>
          <w:rFonts w:ascii="Times New Roman" w:hAnsi="Times New Roman" w:cs="Times New Roman"/>
          <w:b/>
          <w:sz w:val="28"/>
          <w:szCs w:val="28"/>
          <w:lang w:val="kk-KZ"/>
        </w:rPr>
      </w:pPr>
    </w:p>
    <w:p w14:paraId="418F053C" w14:textId="77777777" w:rsidR="00497C6A" w:rsidRDefault="00497C6A" w:rsidP="008E1656">
      <w:pPr>
        <w:spacing w:after="0" w:line="240" w:lineRule="auto"/>
        <w:jc w:val="both"/>
        <w:rPr>
          <w:rFonts w:ascii="Times New Roman" w:hAnsi="Times New Roman" w:cs="Times New Roman"/>
          <w:b/>
          <w:sz w:val="28"/>
          <w:szCs w:val="28"/>
          <w:lang w:val="kk-KZ"/>
        </w:rPr>
      </w:pPr>
    </w:p>
    <w:p w14:paraId="26C8A33E" w14:textId="77777777" w:rsidR="00497C6A" w:rsidRDefault="00497C6A" w:rsidP="008E1656">
      <w:pPr>
        <w:spacing w:after="0" w:line="240" w:lineRule="auto"/>
        <w:jc w:val="both"/>
        <w:rPr>
          <w:rFonts w:ascii="Times New Roman" w:hAnsi="Times New Roman" w:cs="Times New Roman"/>
          <w:b/>
          <w:sz w:val="28"/>
          <w:szCs w:val="28"/>
          <w:lang w:val="kk-KZ"/>
        </w:rPr>
      </w:pPr>
    </w:p>
    <w:p w14:paraId="7A2B5032" w14:textId="77777777" w:rsidR="00497C6A" w:rsidRDefault="00497C6A" w:rsidP="008E1656">
      <w:pPr>
        <w:spacing w:after="0" w:line="240" w:lineRule="auto"/>
        <w:jc w:val="both"/>
        <w:rPr>
          <w:rFonts w:ascii="Times New Roman" w:hAnsi="Times New Roman" w:cs="Times New Roman"/>
          <w:b/>
          <w:sz w:val="28"/>
          <w:szCs w:val="28"/>
          <w:lang w:val="kk-KZ"/>
        </w:rPr>
      </w:pPr>
    </w:p>
    <w:p w14:paraId="6AB083B9" w14:textId="77777777" w:rsidR="00497C6A" w:rsidRDefault="00497C6A" w:rsidP="008E1656">
      <w:pPr>
        <w:spacing w:after="0" w:line="240" w:lineRule="auto"/>
        <w:jc w:val="both"/>
        <w:rPr>
          <w:rFonts w:ascii="Times New Roman" w:hAnsi="Times New Roman" w:cs="Times New Roman"/>
          <w:b/>
          <w:sz w:val="28"/>
          <w:szCs w:val="28"/>
          <w:lang w:val="kk-KZ"/>
        </w:rPr>
      </w:pPr>
    </w:p>
    <w:p w14:paraId="10BA5043" w14:textId="77777777" w:rsidR="00497C6A" w:rsidRDefault="00497C6A" w:rsidP="008E1656">
      <w:pPr>
        <w:spacing w:after="0" w:line="240" w:lineRule="auto"/>
        <w:jc w:val="both"/>
        <w:rPr>
          <w:rFonts w:ascii="Times New Roman" w:hAnsi="Times New Roman" w:cs="Times New Roman"/>
          <w:b/>
          <w:sz w:val="28"/>
          <w:szCs w:val="28"/>
          <w:lang w:val="kk-KZ"/>
        </w:rPr>
      </w:pPr>
    </w:p>
    <w:p w14:paraId="56A5DE13" w14:textId="77777777" w:rsidR="00497C6A" w:rsidRDefault="00497C6A" w:rsidP="008E1656">
      <w:pPr>
        <w:spacing w:after="0" w:line="240" w:lineRule="auto"/>
        <w:jc w:val="both"/>
        <w:rPr>
          <w:rFonts w:ascii="Times New Roman" w:hAnsi="Times New Roman" w:cs="Times New Roman"/>
          <w:b/>
          <w:sz w:val="28"/>
          <w:szCs w:val="28"/>
          <w:lang w:val="kk-KZ"/>
        </w:rPr>
      </w:pPr>
    </w:p>
    <w:p w14:paraId="34456089" w14:textId="77777777" w:rsidR="00497C6A" w:rsidRDefault="00497C6A" w:rsidP="008E1656">
      <w:pPr>
        <w:spacing w:after="0" w:line="240" w:lineRule="auto"/>
        <w:jc w:val="both"/>
        <w:rPr>
          <w:rFonts w:ascii="Times New Roman" w:hAnsi="Times New Roman" w:cs="Times New Roman"/>
          <w:b/>
          <w:sz w:val="28"/>
          <w:szCs w:val="28"/>
          <w:lang w:val="kk-KZ"/>
        </w:rPr>
      </w:pPr>
    </w:p>
    <w:p w14:paraId="6495353E" w14:textId="77777777" w:rsidR="00497C6A" w:rsidRPr="008E1656" w:rsidRDefault="00497C6A" w:rsidP="008E1656">
      <w:pPr>
        <w:spacing w:after="0" w:line="240" w:lineRule="auto"/>
        <w:jc w:val="both"/>
        <w:rPr>
          <w:rFonts w:ascii="Times New Roman" w:hAnsi="Times New Roman" w:cs="Times New Roman"/>
          <w:b/>
          <w:sz w:val="28"/>
          <w:szCs w:val="28"/>
          <w:lang w:val="kk-KZ"/>
        </w:rPr>
      </w:pPr>
    </w:p>
    <w:p w14:paraId="4B2884AF" w14:textId="77777777" w:rsidR="009D6B57" w:rsidRDefault="009D6B57" w:rsidP="00341DEE">
      <w:pPr>
        <w:spacing w:after="0" w:line="240" w:lineRule="auto"/>
        <w:ind w:firstLine="708"/>
        <w:jc w:val="both"/>
        <w:rPr>
          <w:rFonts w:ascii="Times New Roman" w:hAnsi="Times New Roman" w:cs="Times New Roman"/>
          <w:b/>
          <w:bCs/>
          <w:sz w:val="28"/>
          <w:szCs w:val="28"/>
          <w:lang w:val="kk-KZ"/>
        </w:rPr>
      </w:pPr>
    </w:p>
    <w:p w14:paraId="6C76FC65" w14:textId="77777777" w:rsidR="009D6B57" w:rsidRDefault="009D6B57" w:rsidP="00341DEE">
      <w:pPr>
        <w:spacing w:after="0" w:line="240" w:lineRule="auto"/>
        <w:ind w:firstLine="708"/>
        <w:jc w:val="both"/>
        <w:rPr>
          <w:rFonts w:ascii="Times New Roman" w:hAnsi="Times New Roman" w:cs="Times New Roman"/>
          <w:b/>
          <w:bCs/>
          <w:sz w:val="28"/>
          <w:szCs w:val="28"/>
          <w:lang w:val="kk-KZ"/>
        </w:rPr>
      </w:pPr>
    </w:p>
    <w:p w14:paraId="2BBDB231" w14:textId="77777777" w:rsidR="009D6B57" w:rsidRDefault="009D6B57" w:rsidP="00341DEE">
      <w:pPr>
        <w:spacing w:after="0" w:line="240" w:lineRule="auto"/>
        <w:ind w:firstLine="708"/>
        <w:jc w:val="both"/>
        <w:rPr>
          <w:rFonts w:ascii="Times New Roman" w:hAnsi="Times New Roman" w:cs="Times New Roman"/>
          <w:b/>
          <w:bCs/>
          <w:sz w:val="28"/>
          <w:szCs w:val="28"/>
          <w:lang w:val="kk-KZ"/>
        </w:rPr>
      </w:pPr>
    </w:p>
    <w:p w14:paraId="2769D340" w14:textId="77777777" w:rsidR="009D6B57" w:rsidRDefault="009D6B57" w:rsidP="00341DEE">
      <w:pPr>
        <w:spacing w:after="0" w:line="240" w:lineRule="auto"/>
        <w:ind w:firstLine="708"/>
        <w:jc w:val="both"/>
        <w:rPr>
          <w:rFonts w:ascii="Times New Roman" w:hAnsi="Times New Roman" w:cs="Times New Roman"/>
          <w:b/>
          <w:bCs/>
          <w:sz w:val="28"/>
          <w:szCs w:val="28"/>
          <w:lang w:val="kk-KZ"/>
        </w:rPr>
      </w:pPr>
    </w:p>
    <w:p w14:paraId="21DA02BD" w14:textId="77777777" w:rsidR="00F56E0B" w:rsidRDefault="00F56E0B" w:rsidP="00F56E0B">
      <w:pPr>
        <w:spacing w:after="0" w:line="240" w:lineRule="auto"/>
        <w:jc w:val="both"/>
        <w:rPr>
          <w:rFonts w:ascii="Times New Roman" w:hAnsi="Times New Roman" w:cs="Times New Roman"/>
          <w:b/>
          <w:bCs/>
          <w:sz w:val="28"/>
          <w:szCs w:val="28"/>
          <w:lang w:val="kk-KZ"/>
        </w:rPr>
      </w:pPr>
    </w:p>
    <w:p w14:paraId="43A7C0E3" w14:textId="77777777" w:rsidR="00FA49B9" w:rsidRPr="00FA49B9" w:rsidRDefault="006425F5" w:rsidP="00F56E0B">
      <w:pPr>
        <w:spacing w:after="0" w:line="240" w:lineRule="auto"/>
        <w:ind w:firstLine="708"/>
        <w:jc w:val="both"/>
        <w:rPr>
          <w:rFonts w:ascii="Times New Roman" w:hAnsi="Times New Roman" w:cs="Times New Roman"/>
          <w:b/>
          <w:bCs/>
          <w:sz w:val="28"/>
          <w:szCs w:val="28"/>
          <w:lang w:val="kk-KZ"/>
        </w:rPr>
      </w:pPr>
      <w:r w:rsidRPr="00341DEE">
        <w:rPr>
          <w:rFonts w:ascii="Times New Roman" w:hAnsi="Times New Roman" w:cs="Times New Roman"/>
          <w:b/>
          <w:bCs/>
          <w:sz w:val="28"/>
          <w:szCs w:val="28"/>
          <w:lang w:val="kk-KZ"/>
        </w:rPr>
        <w:lastRenderedPageBreak/>
        <w:t>Негізгі бөлім</w:t>
      </w:r>
    </w:p>
    <w:p w14:paraId="159F8F19" w14:textId="77777777" w:rsidR="00E431B3" w:rsidRPr="00FA49B9" w:rsidRDefault="0030283C" w:rsidP="00FA49B9">
      <w:pPr>
        <w:spacing w:after="0" w:line="240" w:lineRule="auto"/>
        <w:ind w:firstLine="708"/>
        <w:jc w:val="both"/>
        <w:rPr>
          <w:rFonts w:ascii="Times New Roman" w:hAnsi="Times New Roman" w:cs="Times New Roman"/>
          <w:b/>
          <w:sz w:val="28"/>
          <w:szCs w:val="28"/>
          <w:lang w:val="kk-KZ"/>
        </w:rPr>
      </w:pPr>
      <w:r w:rsidRPr="00A51F7E">
        <w:rPr>
          <w:rFonts w:ascii="Times New Roman" w:hAnsi="Times New Roman" w:cs="Times New Roman"/>
          <w:b/>
          <w:sz w:val="28"/>
          <w:szCs w:val="28"/>
          <w:lang w:val="kk-KZ"/>
        </w:rPr>
        <w:t xml:space="preserve">1 </w:t>
      </w:r>
      <w:r w:rsidR="006425F5" w:rsidRPr="00341DEE">
        <w:rPr>
          <w:rFonts w:ascii="Times New Roman" w:hAnsi="Times New Roman" w:cs="Times New Roman"/>
          <w:b/>
          <w:sz w:val="28"/>
          <w:szCs w:val="28"/>
          <w:lang w:val="kk-KZ"/>
        </w:rPr>
        <w:t>Күздік бидайдың сары тат ауруына төзімділігін Қазақстан</w:t>
      </w:r>
      <w:r w:rsidR="006425F5">
        <w:rPr>
          <w:rFonts w:ascii="Times New Roman" w:hAnsi="Times New Roman" w:cs="Times New Roman"/>
          <w:b/>
          <w:sz w:val="28"/>
          <w:szCs w:val="28"/>
          <w:lang w:val="kk-KZ"/>
        </w:rPr>
        <w:t>дағы және шет елдегі зерттеулер</w:t>
      </w:r>
      <w:r w:rsidR="00341DEE" w:rsidRPr="00341DEE">
        <w:rPr>
          <w:rFonts w:ascii="Times New Roman" w:hAnsi="Times New Roman" w:cs="Times New Roman"/>
          <w:b/>
          <w:sz w:val="28"/>
          <w:szCs w:val="28"/>
          <w:lang w:val="kk-KZ"/>
        </w:rPr>
        <w:t xml:space="preserve"> </w:t>
      </w:r>
      <w:r w:rsidR="00341DEE" w:rsidRPr="00A51F7E">
        <w:rPr>
          <w:rFonts w:ascii="Times New Roman" w:hAnsi="Times New Roman" w:cs="Times New Roman"/>
          <w:b/>
          <w:sz w:val="28"/>
          <w:szCs w:val="28"/>
          <w:lang w:val="kk-KZ"/>
        </w:rPr>
        <w:t>(</w:t>
      </w:r>
      <w:r w:rsidR="006425F5" w:rsidRPr="00341DEE">
        <w:rPr>
          <w:rFonts w:ascii="Times New Roman" w:hAnsi="Times New Roman" w:cs="Times New Roman"/>
          <w:b/>
          <w:sz w:val="28"/>
          <w:szCs w:val="28"/>
          <w:lang w:val="kk-KZ"/>
        </w:rPr>
        <w:t>әдебиетке шолу</w:t>
      </w:r>
      <w:r w:rsidR="00341DEE" w:rsidRPr="00A51F7E">
        <w:rPr>
          <w:rFonts w:ascii="Times New Roman" w:hAnsi="Times New Roman" w:cs="Times New Roman"/>
          <w:b/>
          <w:bCs/>
          <w:sz w:val="28"/>
          <w:szCs w:val="28"/>
          <w:lang w:val="kk-KZ"/>
        </w:rPr>
        <w:t>)</w:t>
      </w:r>
    </w:p>
    <w:p w14:paraId="25416243" w14:textId="77777777" w:rsidR="006A21C6" w:rsidRPr="00F7575F" w:rsidRDefault="00F7575F" w:rsidP="00B31573">
      <w:pPr>
        <w:autoSpaceDE w:val="0"/>
        <w:autoSpaceDN w:val="0"/>
        <w:adjustRightInd w:val="0"/>
        <w:spacing w:after="0" w:line="240" w:lineRule="auto"/>
        <w:ind w:firstLine="708"/>
        <w:jc w:val="both"/>
        <w:rPr>
          <w:rFonts w:ascii="Times New Roman" w:hAnsi="Times New Roman" w:cs="Times New Roman"/>
          <w:sz w:val="28"/>
          <w:szCs w:val="28"/>
          <w:lang w:val="kk-KZ"/>
        </w:rPr>
      </w:pPr>
      <w:r w:rsidRPr="00AD1220">
        <w:rPr>
          <w:rFonts w:ascii="Times New Roman" w:hAnsi="Times New Roman" w:cs="Times New Roman"/>
          <w:sz w:val="28"/>
          <w:szCs w:val="28"/>
          <w:lang w:val="kk-KZ"/>
        </w:rPr>
        <w:t xml:space="preserve">Сары тат – </w:t>
      </w:r>
      <w:r>
        <w:rPr>
          <w:rFonts w:ascii="Times New Roman" w:hAnsi="Times New Roman" w:cs="Times New Roman"/>
          <w:sz w:val="28"/>
          <w:szCs w:val="28"/>
          <w:lang w:val="kk-KZ"/>
        </w:rPr>
        <w:t xml:space="preserve">күздік </w:t>
      </w:r>
      <w:r w:rsidRPr="00AD1220">
        <w:rPr>
          <w:rFonts w:ascii="Times New Roman" w:hAnsi="Times New Roman" w:cs="Times New Roman"/>
          <w:sz w:val="28"/>
          <w:szCs w:val="28"/>
          <w:lang w:val="kk-KZ"/>
        </w:rPr>
        <w:t xml:space="preserve">бидайдың аса қауіпті ауруларының бірі </w:t>
      </w:r>
      <w:r w:rsidR="006A21C6" w:rsidRPr="00A51F7E">
        <w:rPr>
          <w:rFonts w:ascii="Times New Roman" w:hAnsi="Times New Roman" w:cs="Times New Roman"/>
          <w:sz w:val="28"/>
          <w:szCs w:val="28"/>
          <w:lang w:val="kk-KZ"/>
        </w:rPr>
        <w:t>[</w:t>
      </w:r>
      <w:r w:rsidR="00B24462" w:rsidRPr="00A51F7E">
        <w:rPr>
          <w:rFonts w:ascii="Times New Roman" w:hAnsi="Times New Roman" w:cs="Times New Roman"/>
          <w:sz w:val="28"/>
          <w:szCs w:val="28"/>
          <w:lang w:val="kk-KZ"/>
        </w:rPr>
        <w:t>5</w:t>
      </w:r>
      <w:r w:rsidR="006A21C6" w:rsidRPr="00A51F7E">
        <w:rPr>
          <w:rFonts w:ascii="Times New Roman" w:hAnsi="Times New Roman" w:cs="Times New Roman"/>
          <w:sz w:val="28"/>
          <w:szCs w:val="28"/>
          <w:lang w:val="kk-KZ"/>
        </w:rPr>
        <w:t xml:space="preserve">, </w:t>
      </w:r>
      <w:r w:rsidR="00B24462" w:rsidRPr="00A51F7E">
        <w:rPr>
          <w:rFonts w:ascii="Times New Roman" w:hAnsi="Times New Roman" w:cs="Times New Roman"/>
          <w:sz w:val="28"/>
          <w:szCs w:val="28"/>
          <w:lang w:val="kk-KZ"/>
        </w:rPr>
        <w:t>15</w:t>
      </w:r>
      <w:r w:rsidR="006A21C6" w:rsidRPr="00A51F7E">
        <w:rPr>
          <w:rFonts w:ascii="Times New Roman" w:hAnsi="Times New Roman" w:cs="Times New Roman"/>
          <w:sz w:val="28"/>
          <w:szCs w:val="28"/>
          <w:lang w:val="kk-KZ"/>
        </w:rPr>
        <w:t xml:space="preserve">]. </w:t>
      </w:r>
      <w:r w:rsidRPr="00AD1220">
        <w:rPr>
          <w:rFonts w:ascii="Times New Roman" w:hAnsi="Times New Roman" w:cs="Times New Roman"/>
          <w:sz w:val="28"/>
          <w:szCs w:val="28"/>
          <w:lang w:val="kk-KZ"/>
        </w:rPr>
        <w:t xml:space="preserve">Сары тат туралы алғашқы </w:t>
      </w:r>
      <w:r>
        <w:rPr>
          <w:rFonts w:ascii="Times New Roman" w:hAnsi="Times New Roman" w:cs="Times New Roman"/>
          <w:sz w:val="28"/>
          <w:szCs w:val="28"/>
          <w:lang w:val="kk-KZ"/>
        </w:rPr>
        <w:t>зерттеулер</w:t>
      </w:r>
      <w:r w:rsidRPr="00AD1220">
        <w:rPr>
          <w:rFonts w:ascii="Times New Roman" w:hAnsi="Times New Roman" w:cs="Times New Roman"/>
          <w:sz w:val="28"/>
          <w:szCs w:val="28"/>
          <w:lang w:val="kk-KZ"/>
        </w:rPr>
        <w:t xml:space="preserve"> әдебиетте 18 ғасырдың екінші жартысында пайда болды. </w:t>
      </w:r>
      <w:r>
        <w:rPr>
          <w:rFonts w:ascii="Times New Roman" w:hAnsi="Times New Roman" w:cs="Times New Roman"/>
          <w:sz w:val="28"/>
          <w:szCs w:val="28"/>
          <w:lang w:val="kk-KZ"/>
        </w:rPr>
        <w:t>Қ</w:t>
      </w:r>
      <w:r w:rsidRPr="00AD1220">
        <w:rPr>
          <w:rFonts w:ascii="Times New Roman" w:hAnsi="Times New Roman" w:cs="Times New Roman"/>
          <w:sz w:val="28"/>
          <w:szCs w:val="28"/>
          <w:lang w:val="kk-KZ"/>
        </w:rPr>
        <w:t>озды</w:t>
      </w:r>
      <w:r>
        <w:rPr>
          <w:rFonts w:ascii="Times New Roman" w:hAnsi="Times New Roman" w:cs="Times New Roman"/>
          <w:sz w:val="28"/>
          <w:szCs w:val="28"/>
          <w:lang w:val="kk-KZ"/>
        </w:rPr>
        <w:t xml:space="preserve">рғыштың шығу тегі туралы көптеген </w:t>
      </w:r>
      <w:r w:rsidRPr="00AD1220">
        <w:rPr>
          <w:rFonts w:ascii="Times New Roman" w:hAnsi="Times New Roman" w:cs="Times New Roman"/>
          <w:sz w:val="28"/>
          <w:szCs w:val="28"/>
          <w:lang w:val="kk-KZ"/>
        </w:rPr>
        <w:t>пікірталастар бол</w:t>
      </w:r>
      <w:r>
        <w:rPr>
          <w:rFonts w:ascii="Times New Roman" w:hAnsi="Times New Roman" w:cs="Times New Roman"/>
          <w:sz w:val="28"/>
          <w:szCs w:val="28"/>
          <w:lang w:val="kk-KZ"/>
        </w:rPr>
        <w:t>ған</w:t>
      </w:r>
      <w:r w:rsidRPr="00AD1220">
        <w:rPr>
          <w:rFonts w:ascii="Times New Roman" w:hAnsi="Times New Roman" w:cs="Times New Roman"/>
          <w:sz w:val="28"/>
          <w:szCs w:val="28"/>
          <w:lang w:val="kk-KZ"/>
        </w:rPr>
        <w:t xml:space="preserve">, ал 20 ғасырдың басында сары тат дәнді дақылдардың </w:t>
      </w:r>
      <w:r>
        <w:rPr>
          <w:rFonts w:ascii="Times New Roman" w:hAnsi="Times New Roman" w:cs="Times New Roman"/>
          <w:sz w:val="28"/>
          <w:szCs w:val="28"/>
          <w:lang w:val="kk-KZ"/>
        </w:rPr>
        <w:t xml:space="preserve">ауру қоздырғыштарының </w:t>
      </w:r>
      <w:r w:rsidRPr="00AD1220">
        <w:rPr>
          <w:rFonts w:ascii="Times New Roman" w:hAnsi="Times New Roman" w:cs="Times New Roman"/>
          <w:sz w:val="28"/>
          <w:szCs w:val="28"/>
          <w:lang w:val="kk-KZ"/>
        </w:rPr>
        <w:t xml:space="preserve">жеке </w:t>
      </w:r>
      <w:r>
        <w:rPr>
          <w:rFonts w:ascii="Times New Roman" w:hAnsi="Times New Roman" w:cs="Times New Roman"/>
          <w:sz w:val="28"/>
          <w:szCs w:val="28"/>
          <w:lang w:val="kk-KZ"/>
        </w:rPr>
        <w:t xml:space="preserve">бір </w:t>
      </w:r>
      <w:r w:rsidRPr="00AD1220">
        <w:rPr>
          <w:rFonts w:ascii="Times New Roman" w:hAnsi="Times New Roman" w:cs="Times New Roman"/>
          <w:sz w:val="28"/>
          <w:szCs w:val="28"/>
          <w:lang w:val="kk-KZ"/>
        </w:rPr>
        <w:t>түрі ретінде таныл</w:t>
      </w:r>
      <w:r>
        <w:rPr>
          <w:rFonts w:ascii="Times New Roman" w:hAnsi="Times New Roman" w:cs="Times New Roman"/>
          <w:sz w:val="28"/>
          <w:szCs w:val="28"/>
          <w:lang w:val="kk-KZ"/>
        </w:rPr>
        <w:t>ып</w:t>
      </w:r>
      <w:r w:rsidRPr="00AD1220">
        <w:rPr>
          <w:rFonts w:ascii="Times New Roman" w:hAnsi="Times New Roman" w:cs="Times New Roman"/>
          <w:sz w:val="28"/>
          <w:szCs w:val="28"/>
          <w:lang w:val="kk-KZ"/>
        </w:rPr>
        <w:t xml:space="preserve">, кейін </w:t>
      </w:r>
      <w:r w:rsidRPr="00AD1220">
        <w:rPr>
          <w:rFonts w:ascii="Times New Roman" w:hAnsi="Times New Roman" w:cs="Times New Roman"/>
          <w:i/>
          <w:sz w:val="28"/>
          <w:szCs w:val="28"/>
          <w:lang w:val="kk-KZ"/>
        </w:rPr>
        <w:t>Puccinia striiformis</w:t>
      </w:r>
      <w:r>
        <w:rPr>
          <w:rFonts w:ascii="Times New Roman" w:hAnsi="Times New Roman" w:cs="Times New Roman"/>
          <w:sz w:val="28"/>
          <w:szCs w:val="28"/>
          <w:lang w:val="kk-KZ"/>
        </w:rPr>
        <w:t xml:space="preserve"> деп аталды және</w:t>
      </w:r>
      <w:r w:rsidRPr="00AD1220">
        <w:rPr>
          <w:rFonts w:ascii="Times New Roman" w:hAnsi="Times New Roman" w:cs="Times New Roman"/>
          <w:sz w:val="28"/>
          <w:szCs w:val="28"/>
          <w:lang w:val="kk-KZ"/>
        </w:rPr>
        <w:t xml:space="preserve"> ол бүгінгі күнге дейін</w:t>
      </w:r>
      <w:r>
        <w:rPr>
          <w:rFonts w:ascii="Times New Roman" w:hAnsi="Times New Roman" w:cs="Times New Roman"/>
          <w:sz w:val="28"/>
          <w:szCs w:val="28"/>
          <w:lang w:val="kk-KZ"/>
        </w:rPr>
        <w:t>гі</w:t>
      </w:r>
      <w:r w:rsidRPr="00AD1220">
        <w:rPr>
          <w:rFonts w:ascii="Times New Roman" w:hAnsi="Times New Roman" w:cs="Times New Roman"/>
          <w:sz w:val="28"/>
          <w:szCs w:val="28"/>
          <w:lang w:val="kk-KZ"/>
        </w:rPr>
        <w:t xml:space="preserve"> қолданы</w:t>
      </w:r>
      <w:r>
        <w:rPr>
          <w:rFonts w:ascii="Times New Roman" w:hAnsi="Times New Roman" w:cs="Times New Roman"/>
          <w:sz w:val="28"/>
          <w:szCs w:val="28"/>
          <w:lang w:val="kk-KZ"/>
        </w:rPr>
        <w:t>стағы атау</w:t>
      </w:r>
      <w:r w:rsidR="006A21C6" w:rsidRPr="00F7575F">
        <w:rPr>
          <w:rFonts w:ascii="Times New Roman" w:hAnsi="Times New Roman" w:cs="Times New Roman"/>
          <w:sz w:val="28"/>
          <w:szCs w:val="28"/>
          <w:lang w:val="kk-KZ"/>
        </w:rPr>
        <w:t xml:space="preserve"> [</w:t>
      </w:r>
      <w:r w:rsidR="00B24462" w:rsidRPr="00F7575F">
        <w:rPr>
          <w:rFonts w:ascii="Times New Roman" w:hAnsi="Times New Roman" w:cs="Times New Roman"/>
          <w:sz w:val="28"/>
          <w:szCs w:val="28"/>
          <w:lang w:val="kk-KZ"/>
        </w:rPr>
        <w:t>16</w:t>
      </w:r>
      <w:r w:rsidR="006A21C6" w:rsidRPr="00F7575F">
        <w:rPr>
          <w:rFonts w:ascii="Times New Roman" w:hAnsi="Times New Roman" w:cs="Times New Roman"/>
          <w:sz w:val="28"/>
          <w:szCs w:val="28"/>
          <w:lang w:val="kk-KZ"/>
        </w:rPr>
        <w:t xml:space="preserve">]. </w:t>
      </w:r>
      <w:r w:rsidRPr="00AD1220">
        <w:rPr>
          <w:rFonts w:ascii="Times New Roman" w:hAnsi="Times New Roman" w:cs="Times New Roman"/>
          <w:sz w:val="28"/>
          <w:szCs w:val="28"/>
          <w:lang w:val="kk-KZ"/>
        </w:rPr>
        <w:t xml:space="preserve">Бидай сары татының Халықаралық ботаникалық номенклатура </w:t>
      </w:r>
      <w:r>
        <w:rPr>
          <w:rFonts w:ascii="Times New Roman" w:hAnsi="Times New Roman" w:cs="Times New Roman"/>
          <w:sz w:val="28"/>
          <w:szCs w:val="28"/>
          <w:lang w:val="kk-KZ"/>
        </w:rPr>
        <w:t>(</w:t>
      </w:r>
      <w:r w:rsidRPr="00073CD9">
        <w:rPr>
          <w:rFonts w:ascii="Times New Roman" w:hAnsi="Times New Roman" w:cs="Times New Roman"/>
          <w:sz w:val="28"/>
          <w:szCs w:val="28"/>
          <w:lang w:val="kk-KZ"/>
        </w:rPr>
        <w:t>International Code of Botanical Nomenclature</w:t>
      </w:r>
      <w:r>
        <w:rPr>
          <w:rFonts w:ascii="Times New Roman" w:hAnsi="Times New Roman" w:cs="Times New Roman"/>
          <w:sz w:val="28"/>
          <w:szCs w:val="28"/>
          <w:lang w:val="kk-KZ"/>
        </w:rPr>
        <w:t xml:space="preserve">) </w:t>
      </w:r>
      <w:r w:rsidRPr="00AD1220">
        <w:rPr>
          <w:rFonts w:ascii="Times New Roman" w:hAnsi="Times New Roman" w:cs="Times New Roman"/>
          <w:sz w:val="28"/>
          <w:szCs w:val="28"/>
          <w:lang w:val="kk-KZ"/>
        </w:rPr>
        <w:t xml:space="preserve">бойынша атауы: </w:t>
      </w:r>
      <w:r w:rsidRPr="00AD1220">
        <w:rPr>
          <w:rFonts w:ascii="Times New Roman" w:hAnsi="Times New Roman" w:cs="Times New Roman"/>
          <w:i/>
          <w:sz w:val="28"/>
          <w:szCs w:val="28"/>
          <w:lang w:val="kk-KZ"/>
        </w:rPr>
        <w:t>Puccinia striiformis</w:t>
      </w:r>
      <w:r w:rsidRPr="00AD1220">
        <w:rPr>
          <w:rFonts w:ascii="Times New Roman" w:hAnsi="Times New Roman" w:cs="Times New Roman"/>
          <w:sz w:val="28"/>
          <w:szCs w:val="28"/>
          <w:lang w:val="kk-KZ"/>
        </w:rPr>
        <w:t xml:space="preserve"> f. sp. </w:t>
      </w:r>
      <w:r w:rsidRPr="00AD1220">
        <w:rPr>
          <w:rFonts w:ascii="Times New Roman" w:hAnsi="Times New Roman" w:cs="Times New Roman"/>
          <w:i/>
          <w:sz w:val="28"/>
          <w:szCs w:val="28"/>
          <w:lang w:val="kk-KZ"/>
        </w:rPr>
        <w:t>tritici</w:t>
      </w:r>
      <w:r w:rsidRPr="00AD1220">
        <w:rPr>
          <w:rFonts w:ascii="Times New Roman" w:hAnsi="Times New Roman" w:cs="Times New Roman"/>
          <w:sz w:val="28"/>
          <w:szCs w:val="28"/>
          <w:lang w:val="kk-KZ"/>
        </w:rPr>
        <w:t>. Қоздырғыш дүние жүзінде бидайдың (</w:t>
      </w:r>
      <w:r w:rsidRPr="00AD1220">
        <w:rPr>
          <w:rFonts w:ascii="Times New Roman" w:hAnsi="Times New Roman" w:cs="Times New Roman"/>
          <w:i/>
          <w:sz w:val="28"/>
          <w:szCs w:val="28"/>
          <w:lang w:val="kk-KZ"/>
        </w:rPr>
        <w:t>Triticum aestivum</w:t>
      </w:r>
      <w:r w:rsidRPr="00AD1220">
        <w:rPr>
          <w:rFonts w:ascii="Times New Roman" w:hAnsi="Times New Roman" w:cs="Times New Roman"/>
          <w:sz w:val="28"/>
          <w:szCs w:val="28"/>
          <w:lang w:val="kk-KZ"/>
        </w:rPr>
        <w:t xml:space="preserve"> L.) ең жойқын ауруларының бірі болып табыл</w:t>
      </w:r>
      <w:r>
        <w:rPr>
          <w:rFonts w:ascii="Times New Roman" w:hAnsi="Times New Roman" w:cs="Times New Roman"/>
          <w:sz w:val="28"/>
          <w:szCs w:val="28"/>
          <w:lang w:val="kk-KZ"/>
        </w:rPr>
        <w:t xml:space="preserve">ады </w:t>
      </w:r>
      <w:r w:rsidR="00B24462" w:rsidRPr="00F7575F">
        <w:rPr>
          <w:rFonts w:ascii="Times New Roman" w:hAnsi="Times New Roman" w:cs="Times New Roman"/>
          <w:sz w:val="28"/>
          <w:szCs w:val="28"/>
          <w:lang w:val="kk-KZ"/>
        </w:rPr>
        <w:t>[17</w:t>
      </w:r>
      <w:r w:rsidR="006A21C6" w:rsidRPr="00F7575F">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Тарихи тұрғыдан сары та</w:t>
      </w:r>
      <w:r w:rsidRPr="00AD1220">
        <w:rPr>
          <w:rFonts w:ascii="Times New Roman" w:hAnsi="Times New Roman" w:cs="Times New Roman"/>
          <w:sz w:val="28"/>
          <w:szCs w:val="28"/>
          <w:lang w:val="kk-KZ"/>
        </w:rPr>
        <w:t>т салқын, ылғалды климатт</w:t>
      </w:r>
      <w:r>
        <w:rPr>
          <w:rFonts w:ascii="Times New Roman" w:hAnsi="Times New Roman" w:cs="Times New Roman"/>
          <w:sz w:val="28"/>
          <w:szCs w:val="28"/>
          <w:lang w:val="kk-KZ"/>
        </w:rPr>
        <w:t>а жақсы дамитын</w:t>
      </w:r>
      <w:r w:rsidRPr="00AD1220">
        <w:rPr>
          <w:rFonts w:ascii="Times New Roman" w:hAnsi="Times New Roman" w:cs="Times New Roman"/>
          <w:sz w:val="28"/>
          <w:szCs w:val="28"/>
          <w:lang w:val="kk-KZ"/>
        </w:rPr>
        <w:t xml:space="preserve"> ауру болып саналған, бірақ жаңа агрессивті және жоғары температураға төзімді патотиптердің пайда болуымен</w:t>
      </w:r>
      <w:r>
        <w:rPr>
          <w:rFonts w:ascii="Times New Roman" w:hAnsi="Times New Roman" w:cs="Times New Roman"/>
          <w:sz w:val="28"/>
          <w:szCs w:val="28"/>
          <w:lang w:val="kk-KZ"/>
        </w:rPr>
        <w:t>,</w:t>
      </w:r>
      <w:r w:rsidRPr="00AD1220">
        <w:rPr>
          <w:rFonts w:ascii="Times New Roman" w:hAnsi="Times New Roman" w:cs="Times New Roman"/>
          <w:sz w:val="28"/>
          <w:szCs w:val="28"/>
          <w:lang w:val="kk-KZ"/>
        </w:rPr>
        <w:t xml:space="preserve"> ауру </w:t>
      </w:r>
      <w:r>
        <w:rPr>
          <w:rFonts w:ascii="Times New Roman" w:hAnsi="Times New Roman" w:cs="Times New Roman"/>
          <w:sz w:val="28"/>
          <w:szCs w:val="28"/>
          <w:lang w:val="kk-KZ"/>
        </w:rPr>
        <w:t>ертеректе</w:t>
      </w:r>
      <w:r w:rsidRPr="00AD1220">
        <w:rPr>
          <w:rFonts w:ascii="Times New Roman" w:hAnsi="Times New Roman" w:cs="Times New Roman"/>
          <w:sz w:val="28"/>
          <w:szCs w:val="28"/>
          <w:lang w:val="kk-KZ"/>
        </w:rPr>
        <w:t xml:space="preserve"> сары татқа қолайсыз деп санал</w:t>
      </w:r>
      <w:r>
        <w:rPr>
          <w:rFonts w:ascii="Times New Roman" w:hAnsi="Times New Roman" w:cs="Times New Roman"/>
          <w:sz w:val="28"/>
          <w:szCs w:val="28"/>
          <w:lang w:val="kk-KZ"/>
        </w:rPr>
        <w:t>ған</w:t>
      </w:r>
      <w:r w:rsidRPr="00AD1220">
        <w:rPr>
          <w:rFonts w:ascii="Times New Roman" w:hAnsi="Times New Roman" w:cs="Times New Roman"/>
          <w:sz w:val="28"/>
          <w:szCs w:val="28"/>
          <w:lang w:val="kk-KZ"/>
        </w:rPr>
        <w:t xml:space="preserve"> аймақтарда проблемаға айналуда</w:t>
      </w:r>
      <w:r w:rsidR="006A21C6" w:rsidRPr="00F7575F">
        <w:rPr>
          <w:rFonts w:ascii="Times New Roman" w:hAnsi="Times New Roman" w:cs="Times New Roman"/>
          <w:sz w:val="28"/>
          <w:szCs w:val="28"/>
          <w:lang w:val="kk-KZ"/>
        </w:rPr>
        <w:t xml:space="preserve"> </w:t>
      </w:r>
      <w:r w:rsidR="00B24462" w:rsidRPr="00F7575F">
        <w:rPr>
          <w:rFonts w:ascii="Times New Roman" w:hAnsi="Times New Roman" w:cs="Times New Roman"/>
          <w:sz w:val="28"/>
          <w:szCs w:val="28"/>
          <w:lang w:val="kk-KZ"/>
        </w:rPr>
        <w:t>[17</w:t>
      </w:r>
      <w:r w:rsidR="00FA49B9">
        <w:rPr>
          <w:rFonts w:ascii="Times New Roman" w:hAnsi="Times New Roman" w:cs="Times New Roman"/>
          <w:sz w:val="28"/>
          <w:szCs w:val="28"/>
          <w:lang w:val="kk-KZ"/>
        </w:rPr>
        <w:t xml:space="preserve"> – </w:t>
      </w:r>
      <w:r w:rsidR="00B24462" w:rsidRPr="00F7575F">
        <w:rPr>
          <w:rFonts w:ascii="Times New Roman" w:hAnsi="Times New Roman" w:cs="Times New Roman"/>
          <w:sz w:val="28"/>
          <w:szCs w:val="28"/>
          <w:lang w:val="kk-KZ"/>
        </w:rPr>
        <w:t>19</w:t>
      </w:r>
      <w:r w:rsidR="006A21C6" w:rsidRPr="00F7575F">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AD1220">
        <w:rPr>
          <w:rFonts w:ascii="Times New Roman" w:hAnsi="Times New Roman" w:cs="Times New Roman"/>
          <w:sz w:val="28"/>
          <w:szCs w:val="28"/>
          <w:lang w:val="kk-KZ"/>
        </w:rPr>
        <w:t xml:space="preserve">аңа </w:t>
      </w:r>
      <w:r w:rsidRPr="00AD1220">
        <w:rPr>
          <w:rFonts w:ascii="Times New Roman" w:hAnsi="Times New Roman" w:cs="Times New Roman"/>
          <w:i/>
          <w:sz w:val="28"/>
          <w:szCs w:val="28"/>
          <w:lang w:val="kk-KZ"/>
        </w:rPr>
        <w:t>Pst</w:t>
      </w:r>
      <w:r w:rsidRPr="00AD1220">
        <w:rPr>
          <w:rFonts w:ascii="Times New Roman" w:hAnsi="Times New Roman" w:cs="Times New Roman"/>
          <w:sz w:val="28"/>
          <w:szCs w:val="28"/>
          <w:lang w:val="kk-KZ"/>
        </w:rPr>
        <w:t xml:space="preserve"> патотиптері қазір Азияда, Еуропада, Африкада және Австралияда кең таралып, дүние жүзінде </w:t>
      </w:r>
      <w:r>
        <w:rPr>
          <w:rFonts w:ascii="Times New Roman" w:hAnsi="Times New Roman" w:cs="Times New Roman"/>
          <w:sz w:val="28"/>
          <w:szCs w:val="28"/>
          <w:lang w:val="kk-KZ"/>
        </w:rPr>
        <w:t>бидай өнімділігіне қауіп төндіруде</w:t>
      </w:r>
      <w:r w:rsidRPr="00AD1220">
        <w:rPr>
          <w:rFonts w:ascii="Times New Roman" w:hAnsi="Times New Roman" w:cs="Times New Roman"/>
          <w:sz w:val="28"/>
          <w:szCs w:val="28"/>
          <w:lang w:val="kk-KZ"/>
        </w:rPr>
        <w:t xml:space="preserve"> </w:t>
      </w:r>
      <w:r w:rsidR="006A21C6" w:rsidRPr="00F7575F">
        <w:rPr>
          <w:rFonts w:ascii="Times New Roman" w:hAnsi="Times New Roman" w:cs="Times New Roman"/>
          <w:sz w:val="28"/>
          <w:szCs w:val="28"/>
          <w:lang w:val="kk-KZ"/>
        </w:rPr>
        <w:t>[</w:t>
      </w:r>
      <w:r w:rsidR="00B24462" w:rsidRPr="00F7575F">
        <w:rPr>
          <w:rFonts w:ascii="Times New Roman" w:hAnsi="Times New Roman" w:cs="Times New Roman"/>
          <w:sz w:val="28"/>
          <w:szCs w:val="28"/>
          <w:lang w:val="kk-KZ"/>
        </w:rPr>
        <w:t>20</w:t>
      </w:r>
      <w:r w:rsidR="006A21C6" w:rsidRPr="00F7575F">
        <w:rPr>
          <w:rFonts w:ascii="Times New Roman" w:hAnsi="Times New Roman" w:cs="Times New Roman"/>
          <w:sz w:val="28"/>
          <w:szCs w:val="28"/>
          <w:lang w:val="kk-KZ"/>
        </w:rPr>
        <w:t xml:space="preserve">]. </w:t>
      </w:r>
      <w:r w:rsidRPr="00AD1220">
        <w:rPr>
          <w:rFonts w:ascii="Times New Roman" w:hAnsi="Times New Roman" w:cs="Times New Roman"/>
          <w:sz w:val="28"/>
          <w:szCs w:val="28"/>
          <w:lang w:val="kk-KZ"/>
        </w:rPr>
        <w:t xml:space="preserve">Сары тат эпидемиясы </w:t>
      </w:r>
      <w:r>
        <w:rPr>
          <w:rFonts w:ascii="Times New Roman" w:hAnsi="Times New Roman" w:cs="Times New Roman"/>
          <w:sz w:val="28"/>
          <w:szCs w:val="28"/>
          <w:lang w:val="kk-KZ"/>
        </w:rPr>
        <w:t>жаппай эпифитотия кезінде</w:t>
      </w:r>
      <w:r w:rsidRPr="00AD1220">
        <w:rPr>
          <w:rFonts w:ascii="Times New Roman" w:hAnsi="Times New Roman" w:cs="Times New Roman"/>
          <w:sz w:val="28"/>
          <w:szCs w:val="28"/>
          <w:lang w:val="kk-KZ"/>
        </w:rPr>
        <w:t xml:space="preserve"> 100%-ға дейін өнім</w:t>
      </w:r>
      <w:r>
        <w:rPr>
          <w:rFonts w:ascii="Times New Roman" w:hAnsi="Times New Roman" w:cs="Times New Roman"/>
          <w:sz w:val="28"/>
          <w:szCs w:val="28"/>
          <w:lang w:val="kk-KZ"/>
        </w:rPr>
        <w:t>нің жоғал</w:t>
      </w:r>
      <w:r w:rsidRPr="00AD1220">
        <w:rPr>
          <w:rFonts w:ascii="Times New Roman" w:hAnsi="Times New Roman" w:cs="Times New Roman"/>
          <w:sz w:val="28"/>
          <w:szCs w:val="28"/>
          <w:lang w:val="kk-KZ"/>
        </w:rPr>
        <w:t xml:space="preserve">уына әкелетіні </w:t>
      </w:r>
      <w:r>
        <w:rPr>
          <w:rFonts w:ascii="Times New Roman" w:hAnsi="Times New Roman" w:cs="Times New Roman"/>
          <w:sz w:val="28"/>
          <w:szCs w:val="28"/>
          <w:lang w:val="kk-KZ"/>
        </w:rPr>
        <w:t xml:space="preserve">туралы </w:t>
      </w:r>
      <w:r w:rsidRPr="00AD1220">
        <w:rPr>
          <w:rFonts w:ascii="Times New Roman" w:hAnsi="Times New Roman" w:cs="Times New Roman"/>
          <w:sz w:val="28"/>
          <w:szCs w:val="28"/>
          <w:lang w:val="kk-KZ"/>
        </w:rPr>
        <w:t>хабарланған</w:t>
      </w:r>
      <w:r w:rsidR="006A21C6" w:rsidRPr="00F7575F">
        <w:rPr>
          <w:rFonts w:ascii="Times New Roman" w:hAnsi="Times New Roman" w:cs="Times New Roman"/>
          <w:sz w:val="28"/>
          <w:szCs w:val="28"/>
          <w:lang w:val="kk-KZ"/>
        </w:rPr>
        <w:t xml:space="preserve"> [</w:t>
      </w:r>
      <w:r w:rsidR="00B24462" w:rsidRPr="00F7575F">
        <w:rPr>
          <w:rFonts w:ascii="Times New Roman" w:hAnsi="Times New Roman" w:cs="Times New Roman"/>
          <w:sz w:val="28"/>
          <w:szCs w:val="28"/>
          <w:lang w:val="kk-KZ"/>
        </w:rPr>
        <w:t>21, 22</w:t>
      </w:r>
      <w:r w:rsidR="006A21C6" w:rsidRPr="00F7575F">
        <w:rPr>
          <w:rFonts w:ascii="Times New Roman" w:hAnsi="Times New Roman" w:cs="Times New Roman"/>
          <w:sz w:val="28"/>
          <w:szCs w:val="28"/>
          <w:lang w:val="kk-KZ"/>
        </w:rPr>
        <w:t>].</w:t>
      </w:r>
    </w:p>
    <w:p w14:paraId="5863764F" w14:textId="77777777" w:rsidR="00E72073" w:rsidRPr="00F7575F" w:rsidRDefault="00F7575F" w:rsidP="000B1C26">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Патогеннің</w:t>
      </w:r>
      <w:r w:rsidRPr="00A21DE9">
        <w:rPr>
          <w:rFonts w:ascii="Times New Roman" w:hAnsi="Times New Roman" w:cs="Times New Roman"/>
          <w:sz w:val="28"/>
          <w:szCs w:val="28"/>
          <w:lang w:val="kk-KZ"/>
        </w:rPr>
        <w:t xml:space="preserve"> қоздырғышы Антарктидадан басқа барлық континенттерде таралған. Еуразия сары таттың тарихи отаны болып саналады </w:t>
      </w:r>
      <w:r w:rsidR="00B30E9B" w:rsidRPr="00F7575F">
        <w:rPr>
          <w:rFonts w:ascii="Times New Roman" w:hAnsi="Times New Roman" w:cs="Times New Roman"/>
          <w:color w:val="000000"/>
          <w:sz w:val="28"/>
          <w:szCs w:val="28"/>
          <w:lang w:val="kk-KZ"/>
        </w:rPr>
        <w:t>[</w:t>
      </w:r>
      <w:r w:rsidR="00C02A40" w:rsidRPr="00F7575F">
        <w:rPr>
          <w:rFonts w:ascii="Times New Roman" w:hAnsi="Times New Roman" w:cs="Times New Roman"/>
          <w:color w:val="000000"/>
          <w:sz w:val="28"/>
          <w:szCs w:val="28"/>
          <w:lang w:val="kk-KZ"/>
        </w:rPr>
        <w:t>23</w:t>
      </w:r>
      <w:r w:rsidR="00B30E9B" w:rsidRPr="00F7575F">
        <w:rPr>
          <w:rFonts w:ascii="Times New Roman" w:hAnsi="Times New Roman" w:cs="Times New Roman"/>
          <w:color w:val="000000"/>
          <w:sz w:val="28"/>
          <w:szCs w:val="28"/>
          <w:lang w:val="kk-KZ"/>
        </w:rPr>
        <w:t xml:space="preserve">]. </w:t>
      </w:r>
      <w:r w:rsidRPr="00A21DE9">
        <w:rPr>
          <w:rFonts w:ascii="Times New Roman" w:hAnsi="Times New Roman" w:cs="Times New Roman"/>
          <w:sz w:val="28"/>
          <w:szCs w:val="28"/>
          <w:lang w:val="kk-KZ"/>
        </w:rPr>
        <w:t xml:space="preserve">Еуропада бұл бидайдың кең таралған ауруы және Францияда, Нидерландыда, Германияда, Данияда, Ұлыбританияда және басқа елдерде кездеседі. Дегенмен, Ұлыбританияда сары тат эндемикалық түр болып саналады және өте сирек экономикалық маңызы бар. </w:t>
      </w:r>
      <w:r>
        <w:rPr>
          <w:rFonts w:ascii="Times New Roman" w:hAnsi="Times New Roman" w:cs="Times New Roman"/>
          <w:sz w:val="28"/>
          <w:szCs w:val="28"/>
          <w:lang w:val="kk-KZ"/>
        </w:rPr>
        <w:t>Бұл елдерде ж</w:t>
      </w:r>
      <w:r w:rsidRPr="00A21DE9">
        <w:rPr>
          <w:rFonts w:ascii="Times New Roman" w:hAnsi="Times New Roman" w:cs="Times New Roman"/>
          <w:sz w:val="28"/>
          <w:szCs w:val="28"/>
          <w:lang w:val="kk-KZ"/>
        </w:rPr>
        <w:t>аздық және күздік бидайдағы сары таттың зақымдануы 8</w:t>
      </w:r>
      <w:r w:rsidR="009373F2">
        <w:rPr>
          <w:rFonts w:ascii="Times New Roman" w:hAnsi="Times New Roman" w:cs="Times New Roman"/>
          <w:sz w:val="28"/>
          <w:szCs w:val="28"/>
          <w:lang w:val="kk-KZ"/>
        </w:rPr>
        <w:t xml:space="preserve"> – </w:t>
      </w:r>
      <w:r w:rsidRPr="00A21DE9">
        <w:rPr>
          <w:rFonts w:ascii="Times New Roman" w:hAnsi="Times New Roman" w:cs="Times New Roman"/>
          <w:sz w:val="28"/>
          <w:szCs w:val="28"/>
          <w:lang w:val="kk-KZ"/>
        </w:rPr>
        <w:t>20% құрайды. Өнімнің максималды жоғалуы</w:t>
      </w:r>
      <w:r>
        <w:rPr>
          <w:rFonts w:ascii="Times New Roman" w:hAnsi="Times New Roman" w:cs="Times New Roman"/>
          <w:sz w:val="28"/>
          <w:szCs w:val="28"/>
          <w:lang w:val="kk-KZ"/>
        </w:rPr>
        <w:t>,</w:t>
      </w:r>
      <w:r w:rsidRPr="00A21DE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бидайдың </w:t>
      </w:r>
      <w:r w:rsidRPr="00A21DE9">
        <w:rPr>
          <w:rFonts w:ascii="Times New Roman" w:hAnsi="Times New Roman" w:cs="Times New Roman"/>
          <w:sz w:val="28"/>
          <w:szCs w:val="28"/>
          <w:lang w:val="kk-KZ"/>
        </w:rPr>
        <w:t xml:space="preserve">жапырақтары пустулалармен толығымен зақымдалғанда және </w:t>
      </w:r>
      <w:r>
        <w:rPr>
          <w:rFonts w:ascii="Times New Roman" w:hAnsi="Times New Roman" w:cs="Times New Roman"/>
          <w:sz w:val="28"/>
          <w:szCs w:val="28"/>
          <w:lang w:val="kk-KZ"/>
        </w:rPr>
        <w:t>масақтар</w:t>
      </w:r>
      <w:r w:rsidRPr="00A21DE9">
        <w:rPr>
          <w:rFonts w:ascii="Times New Roman" w:hAnsi="Times New Roman" w:cs="Times New Roman"/>
          <w:sz w:val="28"/>
          <w:szCs w:val="28"/>
          <w:lang w:val="kk-KZ"/>
        </w:rPr>
        <w:t xml:space="preserve"> зақымдалғанда мүмкін болады </w:t>
      </w:r>
      <w:r w:rsidR="00B30E9B" w:rsidRPr="00F7575F">
        <w:rPr>
          <w:rFonts w:ascii="Times New Roman" w:hAnsi="Times New Roman" w:cs="Times New Roman"/>
          <w:color w:val="000000"/>
          <w:sz w:val="28"/>
          <w:szCs w:val="28"/>
          <w:lang w:val="kk-KZ"/>
        </w:rPr>
        <w:t>[</w:t>
      </w:r>
      <w:r w:rsidR="00C02A40" w:rsidRPr="00F7575F">
        <w:rPr>
          <w:rFonts w:ascii="Times New Roman" w:hAnsi="Times New Roman" w:cs="Times New Roman"/>
          <w:color w:val="000000"/>
          <w:sz w:val="28"/>
          <w:szCs w:val="28"/>
          <w:lang w:val="kk-KZ"/>
        </w:rPr>
        <w:t>24</w:t>
      </w:r>
      <w:r w:rsidR="00B30E9B" w:rsidRPr="00F7575F">
        <w:rPr>
          <w:rFonts w:ascii="Times New Roman" w:hAnsi="Times New Roman" w:cs="Times New Roman"/>
          <w:color w:val="000000"/>
          <w:sz w:val="28"/>
          <w:szCs w:val="28"/>
          <w:lang w:val="kk-KZ"/>
        </w:rPr>
        <w:t xml:space="preserve">, </w:t>
      </w:r>
      <w:r w:rsidR="00C02A40" w:rsidRPr="00F7575F">
        <w:rPr>
          <w:rFonts w:ascii="Times New Roman" w:hAnsi="Times New Roman" w:cs="Times New Roman"/>
          <w:color w:val="000000"/>
          <w:sz w:val="28"/>
          <w:szCs w:val="28"/>
          <w:lang w:val="kk-KZ"/>
        </w:rPr>
        <w:t>25</w:t>
      </w:r>
      <w:r w:rsidR="00B30E9B" w:rsidRPr="00F7575F">
        <w:rPr>
          <w:rFonts w:ascii="Times New Roman" w:hAnsi="Times New Roman" w:cs="Times New Roman"/>
          <w:color w:val="000000"/>
          <w:sz w:val="28"/>
          <w:szCs w:val="28"/>
          <w:lang w:val="kk-KZ"/>
        </w:rPr>
        <w:t xml:space="preserve">]. </w:t>
      </w:r>
      <w:r w:rsidRPr="00A21DE9">
        <w:rPr>
          <w:rFonts w:ascii="Times New Roman" w:hAnsi="Times New Roman" w:cs="Times New Roman"/>
          <w:sz w:val="28"/>
          <w:szCs w:val="28"/>
          <w:lang w:val="kk-KZ"/>
        </w:rPr>
        <w:t>1970 жылдардан бері Орталық, Батыс Азия және Солтүстік Африкада (CWANA аймақтарында) үш ауқымды эпифитотия тіркелді, бұл ауру Шығыс және Оңтүстік Азияда, Үндістанда, Пәкістанда және Қытайда әлі де маңызд</w:t>
      </w:r>
      <w:r>
        <w:rPr>
          <w:rFonts w:ascii="Times New Roman" w:hAnsi="Times New Roman" w:cs="Times New Roman"/>
          <w:sz w:val="28"/>
          <w:szCs w:val="28"/>
          <w:lang w:val="kk-KZ"/>
        </w:rPr>
        <w:t>ы мәселе болып қала береді</w:t>
      </w:r>
      <w:r w:rsidR="00E72073" w:rsidRPr="00F7575F">
        <w:rPr>
          <w:rFonts w:ascii="Times New Roman" w:hAnsi="Times New Roman" w:cs="Times New Roman"/>
          <w:color w:val="000000"/>
          <w:sz w:val="28"/>
          <w:szCs w:val="28"/>
          <w:lang w:val="kk-KZ"/>
        </w:rPr>
        <w:t xml:space="preserve"> </w:t>
      </w:r>
      <w:r w:rsidR="00B30E9B" w:rsidRPr="00F7575F">
        <w:rPr>
          <w:rFonts w:ascii="Times New Roman" w:hAnsi="Times New Roman" w:cs="Times New Roman"/>
          <w:color w:val="000000"/>
          <w:sz w:val="28"/>
          <w:szCs w:val="28"/>
          <w:lang w:val="kk-KZ"/>
        </w:rPr>
        <w:t>[</w:t>
      </w:r>
      <w:r w:rsidR="00C02A40" w:rsidRPr="00F7575F">
        <w:rPr>
          <w:rFonts w:ascii="Times New Roman" w:hAnsi="Times New Roman" w:cs="Times New Roman"/>
          <w:color w:val="000000"/>
          <w:sz w:val="28"/>
          <w:szCs w:val="28"/>
          <w:lang w:val="kk-KZ"/>
        </w:rPr>
        <w:t>8</w:t>
      </w:r>
      <w:r w:rsidR="00B30E9B" w:rsidRPr="00F7575F">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Австралияда та</w:t>
      </w:r>
      <w:r w:rsidRPr="00A21DE9">
        <w:rPr>
          <w:rFonts w:ascii="Times New Roman" w:hAnsi="Times New Roman" w:cs="Times New Roman"/>
          <w:sz w:val="28"/>
          <w:szCs w:val="28"/>
          <w:lang w:val="kk-KZ"/>
        </w:rPr>
        <w:t>т алғаш рет, атап өтілгендей, 1979 жылы тіркелген</w:t>
      </w:r>
      <w:r w:rsidR="00C02A40" w:rsidRPr="00F7575F">
        <w:rPr>
          <w:rFonts w:ascii="Times New Roman" w:hAnsi="Times New Roman" w:cs="Times New Roman"/>
          <w:color w:val="000000"/>
          <w:sz w:val="28"/>
          <w:szCs w:val="28"/>
          <w:lang w:val="kk-KZ"/>
        </w:rPr>
        <w:t xml:space="preserve"> [26</w:t>
      </w:r>
      <w:r w:rsidR="00B30E9B" w:rsidRPr="00F7575F">
        <w:rPr>
          <w:rFonts w:ascii="Times New Roman" w:hAnsi="Times New Roman" w:cs="Times New Roman"/>
          <w:color w:val="000000"/>
          <w:sz w:val="28"/>
          <w:szCs w:val="28"/>
          <w:lang w:val="kk-KZ"/>
        </w:rPr>
        <w:t xml:space="preserve">]. </w:t>
      </w:r>
      <w:r w:rsidRPr="00A21DE9">
        <w:rPr>
          <w:rFonts w:ascii="Times New Roman" w:hAnsi="Times New Roman" w:cs="Times New Roman"/>
          <w:sz w:val="28"/>
          <w:szCs w:val="28"/>
          <w:lang w:val="kk-KZ"/>
        </w:rPr>
        <w:t>Содан кейін 1980 жылы жел ағындарымен Жаңа Зеландияға тарады</w:t>
      </w:r>
      <w:r w:rsidR="00B30E9B" w:rsidRPr="00F7575F">
        <w:rPr>
          <w:rFonts w:ascii="Times New Roman" w:hAnsi="Times New Roman" w:cs="Times New Roman"/>
          <w:color w:val="000000"/>
          <w:sz w:val="28"/>
          <w:szCs w:val="28"/>
          <w:lang w:val="kk-KZ"/>
        </w:rPr>
        <w:t xml:space="preserve"> [</w:t>
      </w:r>
      <w:r w:rsidR="00C02A40" w:rsidRPr="00F7575F">
        <w:rPr>
          <w:rFonts w:ascii="Times New Roman" w:hAnsi="Times New Roman" w:cs="Times New Roman"/>
          <w:color w:val="000000"/>
          <w:sz w:val="28"/>
          <w:szCs w:val="28"/>
          <w:lang w:val="kk-KZ"/>
        </w:rPr>
        <w:t>27</w:t>
      </w:r>
      <w:r w:rsidR="00B30E9B" w:rsidRPr="00F7575F">
        <w:rPr>
          <w:rFonts w:ascii="Times New Roman" w:hAnsi="Times New Roman" w:cs="Times New Roman"/>
          <w:color w:val="000000"/>
          <w:sz w:val="28"/>
          <w:szCs w:val="28"/>
          <w:lang w:val="kk-KZ"/>
        </w:rPr>
        <w:t xml:space="preserve">]. </w:t>
      </w:r>
      <w:r w:rsidRPr="00A21DE9">
        <w:rPr>
          <w:rFonts w:ascii="Times New Roman" w:hAnsi="Times New Roman" w:cs="Times New Roman"/>
          <w:sz w:val="28"/>
          <w:szCs w:val="28"/>
          <w:lang w:val="kk-KZ"/>
        </w:rPr>
        <w:t>Африкада қоздырғыштың пайда болуының алғашқы дәлелі 1958 жылы Замбияда тіркелді, ал 30 жылдан кейін ауру континенттің оңтүстік бөлігіне тарады. 1980 жылдардан бері Канада</w:t>
      </w:r>
      <w:r>
        <w:rPr>
          <w:rFonts w:ascii="Times New Roman" w:hAnsi="Times New Roman" w:cs="Times New Roman"/>
          <w:sz w:val="28"/>
          <w:szCs w:val="28"/>
          <w:lang w:val="kk-KZ"/>
        </w:rPr>
        <w:t xml:space="preserve"> елінде</w:t>
      </w:r>
      <w:r w:rsidRPr="00A21DE9">
        <w:rPr>
          <w:rFonts w:ascii="Times New Roman" w:hAnsi="Times New Roman" w:cs="Times New Roman"/>
          <w:sz w:val="28"/>
          <w:szCs w:val="28"/>
          <w:lang w:val="kk-KZ"/>
        </w:rPr>
        <w:t xml:space="preserve"> сары таттың</w:t>
      </w:r>
      <w:r>
        <w:rPr>
          <w:rFonts w:ascii="Times New Roman" w:hAnsi="Times New Roman" w:cs="Times New Roman"/>
          <w:sz w:val="28"/>
          <w:szCs w:val="28"/>
          <w:lang w:val="kk-KZ"/>
        </w:rPr>
        <w:t xml:space="preserve"> әсерінен</w:t>
      </w:r>
      <w:r w:rsidRPr="00A21DE9">
        <w:rPr>
          <w:rFonts w:ascii="Times New Roman" w:hAnsi="Times New Roman" w:cs="Times New Roman"/>
          <w:sz w:val="28"/>
          <w:szCs w:val="28"/>
          <w:lang w:val="kk-KZ"/>
        </w:rPr>
        <w:t xml:space="preserve"> астық сапасының төмендеуі әсіресе жаздық </w:t>
      </w:r>
      <w:r>
        <w:rPr>
          <w:rFonts w:ascii="Times New Roman" w:hAnsi="Times New Roman" w:cs="Times New Roman"/>
          <w:sz w:val="28"/>
          <w:szCs w:val="28"/>
          <w:lang w:val="kk-KZ"/>
        </w:rPr>
        <w:t>бидайд</w:t>
      </w:r>
      <w:r w:rsidRPr="00A21DE9">
        <w:rPr>
          <w:rFonts w:ascii="Times New Roman" w:hAnsi="Times New Roman" w:cs="Times New Roman"/>
          <w:sz w:val="28"/>
          <w:szCs w:val="28"/>
          <w:lang w:val="kk-KZ"/>
        </w:rPr>
        <w:t xml:space="preserve">ың айтарлықтай </w:t>
      </w:r>
      <w:r>
        <w:rPr>
          <w:rFonts w:ascii="Times New Roman" w:hAnsi="Times New Roman" w:cs="Times New Roman"/>
          <w:sz w:val="28"/>
          <w:szCs w:val="28"/>
          <w:lang w:val="kk-KZ"/>
        </w:rPr>
        <w:t xml:space="preserve">өнім </w:t>
      </w:r>
      <w:r w:rsidRPr="00A21DE9">
        <w:rPr>
          <w:rFonts w:ascii="Times New Roman" w:hAnsi="Times New Roman" w:cs="Times New Roman"/>
          <w:sz w:val="28"/>
          <w:szCs w:val="28"/>
          <w:lang w:val="kk-KZ"/>
        </w:rPr>
        <w:t>жоғал</w:t>
      </w:r>
      <w:r>
        <w:rPr>
          <w:rFonts w:ascii="Times New Roman" w:hAnsi="Times New Roman" w:cs="Times New Roman"/>
          <w:sz w:val="28"/>
          <w:szCs w:val="28"/>
          <w:lang w:val="kk-KZ"/>
        </w:rPr>
        <w:t>т</w:t>
      </w:r>
      <w:r w:rsidRPr="00A21DE9">
        <w:rPr>
          <w:rFonts w:ascii="Times New Roman" w:hAnsi="Times New Roman" w:cs="Times New Roman"/>
          <w:sz w:val="28"/>
          <w:szCs w:val="28"/>
          <w:lang w:val="kk-KZ"/>
        </w:rPr>
        <w:t xml:space="preserve">уы туралы алғашқы хабарламалар </w:t>
      </w:r>
      <w:r>
        <w:rPr>
          <w:rFonts w:ascii="Times New Roman" w:hAnsi="Times New Roman" w:cs="Times New Roman"/>
          <w:sz w:val="28"/>
          <w:szCs w:val="28"/>
          <w:lang w:val="kk-KZ"/>
        </w:rPr>
        <w:t>пайда болды. С</w:t>
      </w:r>
      <w:r w:rsidRPr="00A21DE9">
        <w:rPr>
          <w:rFonts w:ascii="Times New Roman" w:hAnsi="Times New Roman" w:cs="Times New Roman"/>
          <w:sz w:val="28"/>
          <w:szCs w:val="28"/>
          <w:lang w:val="kk-KZ"/>
        </w:rPr>
        <w:t>оңғы бірнеше жыл</w:t>
      </w:r>
      <w:r>
        <w:rPr>
          <w:rFonts w:ascii="Times New Roman" w:hAnsi="Times New Roman" w:cs="Times New Roman"/>
          <w:sz w:val="28"/>
          <w:szCs w:val="28"/>
          <w:lang w:val="kk-KZ"/>
        </w:rPr>
        <w:t>дар</w:t>
      </w:r>
      <w:r w:rsidRPr="00A21DE9">
        <w:rPr>
          <w:rFonts w:ascii="Times New Roman" w:hAnsi="Times New Roman" w:cs="Times New Roman"/>
          <w:sz w:val="28"/>
          <w:szCs w:val="28"/>
          <w:lang w:val="kk-KZ"/>
        </w:rPr>
        <w:t>да</w:t>
      </w:r>
      <w:r>
        <w:rPr>
          <w:rFonts w:ascii="Times New Roman" w:hAnsi="Times New Roman" w:cs="Times New Roman"/>
          <w:sz w:val="28"/>
          <w:szCs w:val="28"/>
          <w:lang w:val="kk-KZ"/>
        </w:rPr>
        <w:t>ғы</w:t>
      </w:r>
      <w:r w:rsidRPr="00A21DE9">
        <w:rPr>
          <w:rFonts w:ascii="Times New Roman" w:hAnsi="Times New Roman" w:cs="Times New Roman"/>
          <w:sz w:val="28"/>
          <w:szCs w:val="28"/>
          <w:lang w:val="kk-KZ"/>
        </w:rPr>
        <w:t xml:space="preserve"> </w:t>
      </w:r>
      <w:r>
        <w:rPr>
          <w:rFonts w:ascii="Times New Roman" w:hAnsi="Times New Roman" w:cs="Times New Roman"/>
          <w:sz w:val="28"/>
          <w:szCs w:val="28"/>
          <w:lang w:val="kk-KZ"/>
        </w:rPr>
        <w:t>Канададағы сары та</w:t>
      </w:r>
      <w:r w:rsidRPr="00A21DE9">
        <w:rPr>
          <w:rFonts w:ascii="Times New Roman" w:hAnsi="Times New Roman" w:cs="Times New Roman"/>
          <w:sz w:val="28"/>
          <w:szCs w:val="28"/>
          <w:lang w:val="kk-KZ"/>
        </w:rPr>
        <w:t>т эпидемиясы</w:t>
      </w:r>
      <w:r>
        <w:rPr>
          <w:rFonts w:ascii="Times New Roman" w:hAnsi="Times New Roman" w:cs="Times New Roman"/>
          <w:sz w:val="28"/>
          <w:szCs w:val="28"/>
          <w:lang w:val="kk-KZ"/>
        </w:rPr>
        <w:t>,</w:t>
      </w:r>
      <w:r w:rsidRPr="00A21DE9">
        <w:rPr>
          <w:rFonts w:ascii="Times New Roman" w:hAnsi="Times New Roman" w:cs="Times New Roman"/>
          <w:sz w:val="28"/>
          <w:szCs w:val="28"/>
          <w:lang w:val="kk-KZ"/>
        </w:rPr>
        <w:t xml:space="preserve"> бұл ауру Канада прерияларында айтарлықтай егін шығынына әкелуі мү</w:t>
      </w:r>
      <w:r>
        <w:rPr>
          <w:rFonts w:ascii="Times New Roman" w:hAnsi="Times New Roman" w:cs="Times New Roman"/>
          <w:sz w:val="28"/>
          <w:szCs w:val="28"/>
          <w:lang w:val="kk-KZ"/>
        </w:rPr>
        <w:t xml:space="preserve">мкін екенін көрсетеді. Сезімтал, төзімсіз </w:t>
      </w:r>
      <w:r w:rsidRPr="00A21DE9">
        <w:rPr>
          <w:rFonts w:ascii="Times New Roman" w:hAnsi="Times New Roman" w:cs="Times New Roman"/>
          <w:sz w:val="28"/>
          <w:szCs w:val="28"/>
          <w:lang w:val="kk-KZ"/>
        </w:rPr>
        <w:t xml:space="preserve">сорттар мен </w:t>
      </w:r>
      <w:r>
        <w:rPr>
          <w:rFonts w:ascii="Times New Roman" w:hAnsi="Times New Roman" w:cs="Times New Roman"/>
          <w:sz w:val="28"/>
          <w:szCs w:val="28"/>
          <w:lang w:val="kk-KZ"/>
        </w:rPr>
        <w:t xml:space="preserve">ауруға </w:t>
      </w:r>
      <w:r w:rsidRPr="00A21DE9">
        <w:rPr>
          <w:rFonts w:ascii="Times New Roman" w:hAnsi="Times New Roman" w:cs="Times New Roman"/>
          <w:sz w:val="28"/>
          <w:szCs w:val="28"/>
          <w:lang w:val="kk-KZ"/>
        </w:rPr>
        <w:t xml:space="preserve">қолайлы қоршаған орта жағдайлары сары таттың дамуының негізгі талаптары болып табылады. Орталық Альбетрадағы (Канада) эпифитотиялар 1990 жылдары тіркелген. Қазіргі уақытта сары тат </w:t>
      </w:r>
      <w:r>
        <w:rPr>
          <w:rFonts w:ascii="Times New Roman" w:hAnsi="Times New Roman" w:cs="Times New Roman"/>
          <w:sz w:val="28"/>
          <w:szCs w:val="28"/>
          <w:lang w:val="kk-KZ"/>
        </w:rPr>
        <w:t xml:space="preserve">Оңтүстік Африканың барлық </w:t>
      </w:r>
      <w:r>
        <w:rPr>
          <w:rFonts w:ascii="Times New Roman" w:hAnsi="Times New Roman" w:cs="Times New Roman"/>
          <w:sz w:val="28"/>
          <w:szCs w:val="28"/>
          <w:lang w:val="kk-KZ"/>
        </w:rPr>
        <w:lastRenderedPageBreak/>
        <w:t>аумағында</w:t>
      </w:r>
      <w:r w:rsidRPr="00A21DE9">
        <w:rPr>
          <w:rFonts w:ascii="Times New Roman" w:hAnsi="Times New Roman" w:cs="Times New Roman"/>
          <w:sz w:val="28"/>
          <w:szCs w:val="28"/>
          <w:lang w:val="kk-KZ"/>
        </w:rPr>
        <w:t>, Солтүстік Африкада (</w:t>
      </w:r>
      <w:r w:rsidR="00F56E0B" w:rsidRPr="00A21DE9">
        <w:rPr>
          <w:rFonts w:ascii="Times New Roman" w:hAnsi="Times New Roman" w:cs="Times New Roman"/>
          <w:sz w:val="28"/>
          <w:szCs w:val="28"/>
          <w:lang w:val="kk-KZ"/>
        </w:rPr>
        <w:t>Жерорта</w:t>
      </w:r>
      <w:r w:rsidRPr="00A21DE9">
        <w:rPr>
          <w:rFonts w:ascii="Times New Roman" w:hAnsi="Times New Roman" w:cs="Times New Roman"/>
          <w:sz w:val="28"/>
          <w:szCs w:val="28"/>
          <w:lang w:val="kk-KZ"/>
        </w:rPr>
        <w:t xml:space="preserve"> теңізі климаты бар аймақтар</w:t>
      </w:r>
      <w:r>
        <w:rPr>
          <w:rFonts w:ascii="Times New Roman" w:hAnsi="Times New Roman" w:cs="Times New Roman"/>
          <w:sz w:val="28"/>
          <w:szCs w:val="28"/>
          <w:lang w:val="kk-KZ"/>
        </w:rPr>
        <w:t>ында</w:t>
      </w:r>
      <w:r w:rsidRPr="00A21DE9">
        <w:rPr>
          <w:rFonts w:ascii="Times New Roman" w:hAnsi="Times New Roman" w:cs="Times New Roman"/>
          <w:sz w:val="28"/>
          <w:szCs w:val="28"/>
          <w:lang w:val="kk-KZ"/>
        </w:rPr>
        <w:t>) және климаты жылы қоңыржай Шығыс Африканың таулы аймақтарында кең таралған</w:t>
      </w:r>
      <w:r w:rsidR="002D3EE9" w:rsidRPr="00F7575F">
        <w:rPr>
          <w:rFonts w:ascii="Times New Roman" w:hAnsi="Times New Roman" w:cs="Times New Roman"/>
          <w:color w:val="000000"/>
          <w:sz w:val="28"/>
          <w:szCs w:val="28"/>
          <w:lang w:val="kk-KZ"/>
        </w:rPr>
        <w:t xml:space="preserve"> [</w:t>
      </w:r>
      <w:r w:rsidR="00C02A40" w:rsidRPr="00F7575F">
        <w:rPr>
          <w:rFonts w:ascii="Times New Roman" w:hAnsi="Times New Roman" w:cs="Times New Roman"/>
          <w:color w:val="000000"/>
          <w:sz w:val="28"/>
          <w:szCs w:val="28"/>
          <w:lang w:val="kk-KZ"/>
        </w:rPr>
        <w:t>5</w:t>
      </w:r>
      <w:r w:rsidR="00B30E9B" w:rsidRPr="00F7575F">
        <w:rPr>
          <w:rFonts w:ascii="Times New Roman" w:hAnsi="Times New Roman" w:cs="Times New Roman"/>
          <w:color w:val="000000"/>
          <w:sz w:val="28"/>
          <w:szCs w:val="28"/>
          <w:lang w:val="kk-KZ"/>
        </w:rPr>
        <w:t xml:space="preserve">]. </w:t>
      </w:r>
    </w:p>
    <w:p w14:paraId="7ABEA9F5" w14:textId="77777777" w:rsidR="006C4F0D" w:rsidRPr="00F7575F" w:rsidRDefault="00F7575F" w:rsidP="00E34993">
      <w:pPr>
        <w:spacing w:after="0" w:line="240" w:lineRule="auto"/>
        <w:ind w:firstLine="709"/>
        <w:jc w:val="both"/>
        <w:rPr>
          <w:rFonts w:ascii="Times New Roman" w:hAnsi="Times New Roman" w:cs="Times New Roman"/>
          <w:sz w:val="28"/>
          <w:szCs w:val="28"/>
          <w:lang w:val="kk-KZ"/>
        </w:rPr>
      </w:pPr>
      <w:r w:rsidRPr="00271DF5">
        <w:rPr>
          <w:rFonts w:ascii="Times New Roman" w:hAnsi="Times New Roman" w:cs="Times New Roman"/>
          <w:sz w:val="28"/>
          <w:szCs w:val="28"/>
          <w:lang w:val="kk-KZ"/>
        </w:rPr>
        <w:t>Қазақстанда сары тат негізінен күздік бидай егілетін оңтүстік және оңтүстік</w:t>
      </w:r>
      <w:r w:rsidR="009373F2">
        <w:rPr>
          <w:rFonts w:ascii="Times New Roman" w:hAnsi="Times New Roman" w:cs="Times New Roman"/>
          <w:sz w:val="28"/>
          <w:szCs w:val="28"/>
          <w:lang w:val="kk-KZ"/>
        </w:rPr>
        <w:t xml:space="preserve"> – </w:t>
      </w:r>
      <w:r w:rsidRPr="00271DF5">
        <w:rPr>
          <w:rFonts w:ascii="Times New Roman" w:hAnsi="Times New Roman" w:cs="Times New Roman"/>
          <w:sz w:val="28"/>
          <w:szCs w:val="28"/>
          <w:lang w:val="kk-KZ"/>
        </w:rPr>
        <w:t>шығыс облыстардың тау етегі мен таулы аймақтарында кең таралған. Таралуы мен дамуы ауа райы жағдайына, жауын</w:t>
      </w:r>
      <w:r w:rsidR="00F56E0B">
        <w:rPr>
          <w:rFonts w:ascii="Times New Roman" w:hAnsi="Times New Roman" w:cs="Times New Roman"/>
          <w:sz w:val="28"/>
          <w:szCs w:val="28"/>
          <w:lang w:val="kk-KZ"/>
        </w:rPr>
        <w:t xml:space="preserve"> – </w:t>
      </w:r>
      <w:r w:rsidRPr="00271DF5">
        <w:rPr>
          <w:rFonts w:ascii="Times New Roman" w:hAnsi="Times New Roman" w:cs="Times New Roman"/>
          <w:sz w:val="28"/>
          <w:szCs w:val="28"/>
          <w:lang w:val="kk-KZ"/>
        </w:rPr>
        <w:t xml:space="preserve">шашынның мол жауған кезеңдеріне байланысты. Аурудың эпифитотикалық дамуы 2000 және 2002 жылдары, аурудың орташа дамуы 2003, 2006 және 2009 жылдары болды </w:t>
      </w:r>
      <w:r w:rsidR="006C4F0D" w:rsidRPr="00F7575F">
        <w:rPr>
          <w:rFonts w:ascii="Times New Roman" w:hAnsi="Times New Roman" w:cs="Times New Roman"/>
          <w:sz w:val="28"/>
          <w:szCs w:val="28"/>
          <w:lang w:val="kk-KZ"/>
        </w:rPr>
        <w:t>[</w:t>
      </w:r>
      <w:r w:rsidR="006B075A" w:rsidRPr="00F7575F">
        <w:rPr>
          <w:rFonts w:ascii="Times New Roman" w:hAnsi="Times New Roman" w:cs="Times New Roman"/>
          <w:sz w:val="28"/>
          <w:szCs w:val="28"/>
          <w:lang w:val="kk-KZ"/>
        </w:rPr>
        <w:t>1, 28</w:t>
      </w:r>
      <w:r w:rsidR="006C4F0D" w:rsidRPr="00F7575F">
        <w:rPr>
          <w:rFonts w:ascii="Times New Roman" w:hAnsi="Times New Roman" w:cs="Times New Roman"/>
          <w:sz w:val="28"/>
          <w:szCs w:val="28"/>
          <w:lang w:val="kk-KZ"/>
        </w:rPr>
        <w:t>].</w:t>
      </w:r>
    </w:p>
    <w:p w14:paraId="7F8B2678" w14:textId="77777777" w:rsidR="00F7575F" w:rsidRDefault="00F7575F" w:rsidP="00F7575F">
      <w:pPr>
        <w:spacing w:after="0" w:line="240" w:lineRule="auto"/>
        <w:ind w:firstLine="709"/>
        <w:jc w:val="both"/>
        <w:rPr>
          <w:rFonts w:ascii="Times New Roman" w:hAnsi="Times New Roman" w:cs="Times New Roman"/>
          <w:sz w:val="28"/>
          <w:szCs w:val="28"/>
          <w:lang w:val="kk-KZ"/>
        </w:rPr>
      </w:pPr>
      <w:r w:rsidRPr="00271DF5">
        <w:rPr>
          <w:rFonts w:ascii="Times New Roman" w:hAnsi="Times New Roman" w:cs="Times New Roman"/>
          <w:sz w:val="28"/>
          <w:szCs w:val="28"/>
          <w:lang w:val="kk-KZ"/>
        </w:rPr>
        <w:t xml:space="preserve">Иммуногенетикалық қорғаныс – қоздырғышпен күресудің басым әдісі. Агроценоздарға төзімді сорттарды ұтымды </w:t>
      </w:r>
      <w:r>
        <w:rPr>
          <w:rFonts w:ascii="Times New Roman" w:hAnsi="Times New Roman" w:cs="Times New Roman"/>
          <w:sz w:val="28"/>
          <w:szCs w:val="28"/>
          <w:lang w:val="kk-KZ"/>
        </w:rPr>
        <w:t>қолдану</w:t>
      </w:r>
      <w:r w:rsidRPr="00271DF5">
        <w:rPr>
          <w:rFonts w:ascii="Times New Roman" w:hAnsi="Times New Roman" w:cs="Times New Roman"/>
          <w:sz w:val="28"/>
          <w:szCs w:val="28"/>
          <w:lang w:val="kk-KZ"/>
        </w:rPr>
        <w:t xml:space="preserve"> және қорғау шараларының тиімділігін арттыру үшін</w:t>
      </w:r>
      <w:r>
        <w:rPr>
          <w:rFonts w:ascii="Times New Roman" w:hAnsi="Times New Roman" w:cs="Times New Roman"/>
          <w:sz w:val="28"/>
          <w:szCs w:val="28"/>
          <w:lang w:val="kk-KZ"/>
        </w:rPr>
        <w:t>,</w:t>
      </w:r>
      <w:r w:rsidRPr="00271DF5">
        <w:rPr>
          <w:rFonts w:ascii="Times New Roman" w:hAnsi="Times New Roman" w:cs="Times New Roman"/>
          <w:sz w:val="28"/>
          <w:szCs w:val="28"/>
          <w:lang w:val="kk-KZ"/>
        </w:rPr>
        <w:t xml:space="preserve"> қоздырғыш популяциясының құрылымындағы өзгергіштікке тұрақты талдау жүргізу және төзімділік гендерінің тиімділігін б</w:t>
      </w:r>
      <w:r>
        <w:rPr>
          <w:rFonts w:ascii="Times New Roman" w:hAnsi="Times New Roman" w:cs="Times New Roman"/>
          <w:sz w:val="28"/>
          <w:szCs w:val="28"/>
          <w:lang w:val="kk-KZ"/>
        </w:rPr>
        <w:t>ақылау қажет. 2005 жылы бидай егілген тәжірибелік учаске</w:t>
      </w:r>
      <w:r w:rsidRPr="00271DF5">
        <w:rPr>
          <w:rFonts w:ascii="Times New Roman" w:hAnsi="Times New Roman" w:cs="Times New Roman"/>
          <w:sz w:val="28"/>
          <w:szCs w:val="28"/>
          <w:lang w:val="kk-KZ"/>
        </w:rPr>
        <w:t xml:space="preserve">де сары тат эпидемиясы астық өнімінің 100% жоғалуына әкелді. Ауру аз дамыған аймақтардың өзінде сезімтал сорттарда өнім жоғалуы 35%-ға жетеді </w:t>
      </w:r>
      <w:r w:rsidR="006A21C6" w:rsidRPr="00F7575F">
        <w:rPr>
          <w:rFonts w:ascii="Times New Roman" w:hAnsi="Times New Roman" w:cs="Times New Roman"/>
          <w:color w:val="000000"/>
          <w:sz w:val="28"/>
          <w:szCs w:val="28"/>
          <w:lang w:val="kk-KZ"/>
        </w:rPr>
        <w:t>[</w:t>
      </w:r>
      <w:r w:rsidR="00C02A40" w:rsidRPr="00F7575F">
        <w:rPr>
          <w:rFonts w:ascii="Times New Roman" w:hAnsi="Times New Roman" w:cs="Times New Roman"/>
          <w:color w:val="000000"/>
          <w:sz w:val="28"/>
          <w:szCs w:val="28"/>
          <w:lang w:val="kk-KZ"/>
        </w:rPr>
        <w:t>5</w:t>
      </w:r>
      <w:r w:rsidR="006A21C6" w:rsidRPr="00F7575F">
        <w:rPr>
          <w:rFonts w:ascii="Times New Roman" w:hAnsi="Times New Roman" w:cs="Times New Roman"/>
          <w:color w:val="000000"/>
          <w:sz w:val="28"/>
          <w:szCs w:val="28"/>
          <w:lang w:val="kk-KZ"/>
        </w:rPr>
        <w:t xml:space="preserve">, </w:t>
      </w:r>
      <w:r w:rsidR="00C02A40" w:rsidRPr="00F7575F">
        <w:rPr>
          <w:rFonts w:ascii="Times New Roman" w:hAnsi="Times New Roman" w:cs="Times New Roman"/>
          <w:color w:val="000000"/>
          <w:sz w:val="28"/>
          <w:szCs w:val="28"/>
          <w:lang w:val="kk-KZ"/>
        </w:rPr>
        <w:t>29</w:t>
      </w:r>
      <w:r w:rsidR="006A21C6" w:rsidRPr="00F7575F">
        <w:rPr>
          <w:rFonts w:ascii="Times New Roman" w:hAnsi="Times New Roman" w:cs="Times New Roman"/>
          <w:color w:val="000000"/>
          <w:sz w:val="28"/>
          <w:szCs w:val="28"/>
          <w:lang w:val="kk-KZ"/>
        </w:rPr>
        <w:t>].</w:t>
      </w:r>
      <w:r w:rsidR="00E34993" w:rsidRPr="00F7575F">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Украина аумағында сары та</w:t>
      </w:r>
      <w:r w:rsidRPr="00271DF5">
        <w:rPr>
          <w:rFonts w:ascii="Times New Roman" w:hAnsi="Times New Roman" w:cs="Times New Roman"/>
          <w:sz w:val="28"/>
          <w:szCs w:val="28"/>
          <w:lang w:val="kk-KZ"/>
        </w:rPr>
        <w:t xml:space="preserve">т қоздырғышының бірнеше басым </w:t>
      </w:r>
      <w:r>
        <w:rPr>
          <w:rFonts w:ascii="Times New Roman" w:hAnsi="Times New Roman" w:cs="Times New Roman"/>
          <w:sz w:val="28"/>
          <w:szCs w:val="28"/>
          <w:lang w:val="kk-KZ"/>
        </w:rPr>
        <w:t xml:space="preserve">расалары </w:t>
      </w:r>
      <w:r w:rsidRPr="00271DF5">
        <w:rPr>
          <w:rFonts w:ascii="Times New Roman" w:hAnsi="Times New Roman" w:cs="Times New Roman"/>
          <w:sz w:val="28"/>
          <w:szCs w:val="28"/>
          <w:lang w:val="kk-KZ"/>
        </w:rPr>
        <w:t xml:space="preserve">оқшауланған, олардың негізгілері </w:t>
      </w:r>
      <w:r w:rsidR="009373F2">
        <w:rPr>
          <w:rFonts w:ascii="Times New Roman" w:hAnsi="Times New Roman" w:cs="Times New Roman"/>
          <w:sz w:val="28"/>
          <w:szCs w:val="28"/>
          <w:lang w:val="kk-KZ"/>
        </w:rPr>
        <w:t>–</w:t>
      </w:r>
      <w:r w:rsidRPr="00271DF5">
        <w:rPr>
          <w:rFonts w:ascii="Times New Roman" w:hAnsi="Times New Roman" w:cs="Times New Roman"/>
          <w:sz w:val="28"/>
          <w:szCs w:val="28"/>
          <w:lang w:val="kk-KZ"/>
        </w:rPr>
        <w:t xml:space="preserve"> OEO, 6EO және 6E16 </w:t>
      </w:r>
      <w:r w:rsidR="00E34993" w:rsidRPr="00F7575F">
        <w:rPr>
          <w:rFonts w:ascii="Times New Roman" w:hAnsi="Times New Roman" w:cs="Times New Roman"/>
          <w:sz w:val="28"/>
          <w:szCs w:val="28"/>
          <w:lang w:val="kk-KZ"/>
        </w:rPr>
        <w:t>[</w:t>
      </w:r>
      <w:r w:rsidR="00C02A40" w:rsidRPr="00F7575F">
        <w:rPr>
          <w:rFonts w:ascii="Times New Roman" w:hAnsi="Times New Roman" w:cs="Times New Roman"/>
          <w:sz w:val="28"/>
          <w:szCs w:val="28"/>
          <w:lang w:val="kk-KZ"/>
        </w:rPr>
        <w:t>30</w:t>
      </w:r>
      <w:r w:rsidR="00E34993" w:rsidRPr="00F7575F">
        <w:rPr>
          <w:rFonts w:ascii="Times New Roman" w:hAnsi="Times New Roman" w:cs="Times New Roman"/>
          <w:sz w:val="28"/>
          <w:szCs w:val="28"/>
          <w:lang w:val="kk-KZ"/>
        </w:rPr>
        <w:t xml:space="preserve">]. </w:t>
      </w:r>
      <w:r w:rsidRPr="00271DF5">
        <w:rPr>
          <w:rFonts w:ascii="Times New Roman" w:hAnsi="Times New Roman" w:cs="Times New Roman"/>
          <w:sz w:val="28"/>
          <w:szCs w:val="28"/>
          <w:lang w:val="kk-KZ"/>
        </w:rPr>
        <w:t xml:space="preserve">Бірақ қоздырғыштың геномындағы мутациялар мен рекомбинациялар жаңа вирулентті </w:t>
      </w:r>
      <w:r>
        <w:rPr>
          <w:rFonts w:ascii="Times New Roman" w:hAnsi="Times New Roman" w:cs="Times New Roman"/>
          <w:sz w:val="28"/>
          <w:szCs w:val="28"/>
          <w:lang w:val="kk-KZ"/>
        </w:rPr>
        <w:t>расалардың</w:t>
      </w:r>
      <w:r w:rsidRPr="00271DF5">
        <w:rPr>
          <w:rFonts w:ascii="Times New Roman" w:hAnsi="Times New Roman" w:cs="Times New Roman"/>
          <w:sz w:val="28"/>
          <w:szCs w:val="28"/>
          <w:lang w:val="kk-KZ"/>
        </w:rPr>
        <w:t xml:space="preserve"> пайда болуына әкеледі.</w:t>
      </w:r>
    </w:p>
    <w:p w14:paraId="184FBD36" w14:textId="77777777" w:rsidR="00B30E9B" w:rsidRPr="0068408A" w:rsidRDefault="0068408A" w:rsidP="00F7575F">
      <w:pPr>
        <w:spacing w:after="0" w:line="240" w:lineRule="auto"/>
        <w:ind w:firstLine="709"/>
        <w:jc w:val="both"/>
        <w:rPr>
          <w:rFonts w:ascii="Times New Roman" w:hAnsi="Times New Roman" w:cs="Times New Roman"/>
          <w:color w:val="000000"/>
          <w:sz w:val="28"/>
          <w:szCs w:val="28"/>
          <w:lang w:val="kk-KZ"/>
        </w:rPr>
      </w:pPr>
      <w:r w:rsidRPr="00271DF5">
        <w:rPr>
          <w:rFonts w:ascii="Times New Roman" w:hAnsi="Times New Roman" w:cs="Times New Roman"/>
          <w:sz w:val="28"/>
          <w:szCs w:val="28"/>
          <w:lang w:val="kk-KZ"/>
        </w:rPr>
        <w:t xml:space="preserve">Ресейде және ең алдымен Солтүстік Кавказда бидайдың өспейтін маусымы шамамен үш айды құрайды. Осы уақыт ішінде егін жинаудан кейінгі қалдықтардағы инфекциялық </w:t>
      </w:r>
      <w:r>
        <w:rPr>
          <w:rFonts w:ascii="Times New Roman" w:hAnsi="Times New Roman" w:cs="Times New Roman"/>
          <w:sz w:val="28"/>
          <w:szCs w:val="28"/>
          <w:lang w:val="kk-KZ"/>
        </w:rPr>
        <w:t>қор</w:t>
      </w:r>
      <w:r w:rsidRPr="00271DF5">
        <w:rPr>
          <w:rFonts w:ascii="Times New Roman" w:hAnsi="Times New Roman" w:cs="Times New Roman"/>
          <w:sz w:val="28"/>
          <w:szCs w:val="28"/>
          <w:lang w:val="kk-KZ"/>
        </w:rPr>
        <w:t xml:space="preserve"> толығымен өледі. Бидай инфекциясының көзі </w:t>
      </w:r>
      <w:r>
        <w:rPr>
          <w:rFonts w:ascii="Times New Roman" w:hAnsi="Times New Roman" w:cs="Times New Roman"/>
          <w:sz w:val="28"/>
          <w:szCs w:val="28"/>
          <w:lang w:val="kk-KZ"/>
        </w:rPr>
        <w:t xml:space="preserve">астық тұқымдас </w:t>
      </w:r>
      <w:r w:rsidRPr="00271DF5">
        <w:rPr>
          <w:rFonts w:ascii="Times New Roman" w:hAnsi="Times New Roman" w:cs="Times New Roman"/>
          <w:sz w:val="28"/>
          <w:szCs w:val="28"/>
          <w:lang w:val="kk-KZ"/>
        </w:rPr>
        <w:t>шөптер болуы мүмкін. Ылғалды, салқын жазы бар жылдарда</w:t>
      </w:r>
      <w:r>
        <w:rPr>
          <w:rFonts w:ascii="Times New Roman" w:hAnsi="Times New Roman" w:cs="Times New Roman"/>
          <w:sz w:val="28"/>
          <w:szCs w:val="28"/>
          <w:lang w:val="kk-KZ"/>
        </w:rPr>
        <w:t>,</w:t>
      </w:r>
      <w:r w:rsidRPr="00271DF5">
        <w:rPr>
          <w:rFonts w:ascii="Times New Roman" w:hAnsi="Times New Roman" w:cs="Times New Roman"/>
          <w:sz w:val="28"/>
          <w:szCs w:val="28"/>
          <w:lang w:val="kk-KZ"/>
        </w:rPr>
        <w:t xml:space="preserve"> астық тұқымдас көпжылдық шөптерде күзге дейін сары тат пайда болуы мүмкін. Дегенмен, құрғақ, ыстық жазда </w:t>
      </w:r>
      <w:r>
        <w:rPr>
          <w:rFonts w:ascii="Times New Roman" w:hAnsi="Times New Roman" w:cs="Times New Roman"/>
          <w:sz w:val="28"/>
          <w:szCs w:val="28"/>
          <w:lang w:val="kk-KZ"/>
        </w:rPr>
        <w:t xml:space="preserve">астық тұқымдас шөптер </w:t>
      </w:r>
      <w:r w:rsidRPr="00271DF5">
        <w:rPr>
          <w:rFonts w:ascii="Times New Roman" w:hAnsi="Times New Roman" w:cs="Times New Roman"/>
          <w:sz w:val="28"/>
          <w:szCs w:val="28"/>
          <w:lang w:val="kk-KZ"/>
        </w:rPr>
        <w:t xml:space="preserve">іс жүзінде өспейді. Мұндай жылдарда тіршілікке қабілетті </w:t>
      </w:r>
      <w:r>
        <w:rPr>
          <w:rFonts w:ascii="Times New Roman" w:hAnsi="Times New Roman" w:cs="Times New Roman"/>
          <w:sz w:val="28"/>
          <w:szCs w:val="28"/>
          <w:lang w:val="kk-KZ"/>
        </w:rPr>
        <w:t>инокулюм</w:t>
      </w:r>
      <w:r w:rsidRPr="00271DF5">
        <w:rPr>
          <w:rFonts w:ascii="Times New Roman" w:hAnsi="Times New Roman" w:cs="Times New Roman"/>
          <w:sz w:val="28"/>
          <w:szCs w:val="28"/>
          <w:lang w:val="kk-KZ"/>
        </w:rPr>
        <w:t xml:space="preserve"> тек тау етегі мен таулы аймақтардағы </w:t>
      </w:r>
      <w:r>
        <w:rPr>
          <w:rFonts w:ascii="Times New Roman" w:hAnsi="Times New Roman" w:cs="Times New Roman"/>
          <w:sz w:val="28"/>
          <w:szCs w:val="28"/>
          <w:lang w:val="kk-KZ"/>
        </w:rPr>
        <w:t xml:space="preserve">астық тұқымдас </w:t>
      </w:r>
      <w:r w:rsidRPr="00271DF5">
        <w:rPr>
          <w:rFonts w:ascii="Times New Roman" w:hAnsi="Times New Roman" w:cs="Times New Roman"/>
          <w:sz w:val="28"/>
          <w:szCs w:val="28"/>
          <w:lang w:val="kk-KZ"/>
        </w:rPr>
        <w:t>шөптерде сақталады. Күзде уредоспоралар осы жерден таралып, басқа аймақтардағы күздік бидай көшеттерін</w:t>
      </w:r>
      <w:r>
        <w:rPr>
          <w:rFonts w:ascii="Times New Roman" w:hAnsi="Times New Roman" w:cs="Times New Roman"/>
          <w:sz w:val="28"/>
          <w:szCs w:val="28"/>
          <w:lang w:val="kk-KZ"/>
        </w:rPr>
        <w:t>е</w:t>
      </w:r>
      <w:r w:rsidRPr="00271DF5">
        <w:rPr>
          <w:rFonts w:ascii="Times New Roman" w:hAnsi="Times New Roman" w:cs="Times New Roman"/>
          <w:sz w:val="28"/>
          <w:szCs w:val="28"/>
          <w:lang w:val="kk-KZ"/>
        </w:rPr>
        <w:t xml:space="preserve"> жұқтыру көзі қызметін атқарады. 2004 және 2008 жылдары сары таттың дамуы, әсіресе облыстың оңтүстік тау етегі аймағында 10</w:t>
      </w:r>
      <w:r w:rsidR="00322696">
        <w:rPr>
          <w:rFonts w:ascii="Times New Roman" w:hAnsi="Times New Roman" w:cs="Times New Roman"/>
          <w:sz w:val="28"/>
          <w:szCs w:val="28"/>
          <w:lang w:val="kk-KZ"/>
        </w:rPr>
        <w:t xml:space="preserve"> – </w:t>
      </w:r>
      <w:r w:rsidRPr="00271DF5">
        <w:rPr>
          <w:rFonts w:ascii="Times New Roman" w:hAnsi="Times New Roman" w:cs="Times New Roman"/>
          <w:sz w:val="28"/>
          <w:szCs w:val="28"/>
          <w:lang w:val="kk-KZ"/>
        </w:rPr>
        <w:t>15% өнім шығыны</w:t>
      </w:r>
      <w:r>
        <w:rPr>
          <w:rFonts w:ascii="Times New Roman" w:hAnsi="Times New Roman" w:cs="Times New Roman"/>
          <w:sz w:val="28"/>
          <w:szCs w:val="28"/>
          <w:lang w:val="kk-KZ"/>
        </w:rPr>
        <w:t>нан</w:t>
      </w:r>
      <w:r w:rsidRPr="00271DF5">
        <w:rPr>
          <w:rFonts w:ascii="Times New Roman" w:hAnsi="Times New Roman" w:cs="Times New Roman"/>
          <w:sz w:val="28"/>
          <w:szCs w:val="28"/>
          <w:lang w:val="kk-KZ"/>
        </w:rPr>
        <w:t xml:space="preserve"> 20</w:t>
      </w:r>
      <w:r w:rsidR="009373F2">
        <w:rPr>
          <w:rFonts w:ascii="Times New Roman" w:hAnsi="Times New Roman" w:cs="Times New Roman"/>
          <w:sz w:val="28"/>
          <w:szCs w:val="28"/>
          <w:lang w:val="kk-KZ"/>
        </w:rPr>
        <w:t xml:space="preserve"> – </w:t>
      </w:r>
      <w:r w:rsidRPr="00271DF5">
        <w:rPr>
          <w:rFonts w:ascii="Times New Roman" w:hAnsi="Times New Roman" w:cs="Times New Roman"/>
          <w:sz w:val="28"/>
          <w:szCs w:val="28"/>
          <w:lang w:val="kk-KZ"/>
        </w:rPr>
        <w:t>40%-ға жетті. 2001</w:t>
      </w:r>
      <w:r w:rsidR="00322696">
        <w:rPr>
          <w:rFonts w:ascii="Times New Roman" w:hAnsi="Times New Roman" w:cs="Times New Roman"/>
          <w:sz w:val="28"/>
          <w:szCs w:val="28"/>
          <w:lang w:val="kk-KZ"/>
        </w:rPr>
        <w:t xml:space="preserve"> – </w:t>
      </w:r>
      <w:r w:rsidRPr="00271DF5">
        <w:rPr>
          <w:rFonts w:ascii="Times New Roman" w:hAnsi="Times New Roman" w:cs="Times New Roman"/>
          <w:sz w:val="28"/>
          <w:szCs w:val="28"/>
          <w:lang w:val="kk-KZ"/>
        </w:rPr>
        <w:t xml:space="preserve">2008 жылдары патокомплекстегі </w:t>
      </w:r>
      <w:r w:rsidRPr="009F3BA3">
        <w:rPr>
          <w:rFonts w:ascii="Times New Roman" w:hAnsi="Times New Roman" w:cs="Times New Roman"/>
          <w:i/>
          <w:sz w:val="28"/>
          <w:szCs w:val="28"/>
          <w:lang w:val="kk-KZ"/>
        </w:rPr>
        <w:t>P. striiformis</w:t>
      </w:r>
      <w:r w:rsidRPr="00271DF5">
        <w:rPr>
          <w:rFonts w:ascii="Times New Roman" w:hAnsi="Times New Roman" w:cs="Times New Roman"/>
          <w:sz w:val="28"/>
          <w:szCs w:val="28"/>
          <w:lang w:val="kk-KZ"/>
        </w:rPr>
        <w:t xml:space="preserve"> үлесі орта есеппен 8%-ды құрады және жылдар бойына 5-22%</w:t>
      </w:r>
      <w:r>
        <w:rPr>
          <w:rFonts w:ascii="Times New Roman" w:hAnsi="Times New Roman" w:cs="Times New Roman"/>
          <w:sz w:val="28"/>
          <w:szCs w:val="28"/>
          <w:lang w:val="kk-KZ"/>
        </w:rPr>
        <w:t xml:space="preserve"> аралығында өзгеріп тұрды</w:t>
      </w:r>
      <w:r w:rsidRPr="00271DF5">
        <w:rPr>
          <w:rFonts w:ascii="Times New Roman" w:hAnsi="Times New Roman" w:cs="Times New Roman"/>
          <w:sz w:val="28"/>
          <w:szCs w:val="28"/>
          <w:lang w:val="kk-KZ"/>
        </w:rPr>
        <w:t>, 2004 жылы оның қалыпты дамуы байқалды, 2001</w:t>
      </w:r>
      <w:r w:rsidR="00322696">
        <w:rPr>
          <w:rFonts w:ascii="Times New Roman" w:hAnsi="Times New Roman" w:cs="Times New Roman"/>
          <w:sz w:val="28"/>
          <w:szCs w:val="28"/>
          <w:lang w:val="kk-KZ"/>
        </w:rPr>
        <w:t xml:space="preserve"> – </w:t>
      </w:r>
      <w:r w:rsidRPr="00271DF5">
        <w:rPr>
          <w:rFonts w:ascii="Times New Roman" w:hAnsi="Times New Roman" w:cs="Times New Roman"/>
          <w:sz w:val="28"/>
          <w:szCs w:val="28"/>
          <w:lang w:val="kk-KZ"/>
        </w:rPr>
        <w:t>2003, 2005</w:t>
      </w:r>
      <w:r w:rsidR="00322696">
        <w:rPr>
          <w:rFonts w:ascii="Times New Roman" w:hAnsi="Times New Roman" w:cs="Times New Roman"/>
          <w:sz w:val="28"/>
          <w:szCs w:val="28"/>
          <w:lang w:val="kk-KZ"/>
        </w:rPr>
        <w:t xml:space="preserve"> – </w:t>
      </w:r>
      <w:r w:rsidRPr="00271DF5">
        <w:rPr>
          <w:rFonts w:ascii="Times New Roman" w:hAnsi="Times New Roman" w:cs="Times New Roman"/>
          <w:sz w:val="28"/>
          <w:szCs w:val="28"/>
          <w:lang w:val="kk-KZ"/>
        </w:rPr>
        <w:t>2007 жылдары – қоздырғышт</w:t>
      </w:r>
      <w:r>
        <w:rPr>
          <w:rFonts w:ascii="Times New Roman" w:hAnsi="Times New Roman" w:cs="Times New Roman"/>
          <w:sz w:val="28"/>
          <w:szCs w:val="28"/>
          <w:lang w:val="kk-KZ"/>
        </w:rPr>
        <w:t>а</w:t>
      </w:r>
      <w:r w:rsidRPr="00271DF5">
        <w:rPr>
          <w:rFonts w:ascii="Times New Roman" w:hAnsi="Times New Roman" w:cs="Times New Roman"/>
          <w:sz w:val="28"/>
          <w:szCs w:val="28"/>
          <w:lang w:val="kk-KZ"/>
        </w:rPr>
        <w:t xml:space="preserve"> депрессия</w:t>
      </w:r>
      <w:r>
        <w:rPr>
          <w:rFonts w:ascii="Times New Roman" w:hAnsi="Times New Roman" w:cs="Times New Roman"/>
          <w:sz w:val="28"/>
          <w:szCs w:val="28"/>
          <w:lang w:val="kk-KZ"/>
        </w:rPr>
        <w:t xml:space="preserve">лық даму кезеңі байқалды </w:t>
      </w:r>
      <w:r w:rsidR="002D3EE9" w:rsidRPr="0068408A">
        <w:rPr>
          <w:rFonts w:ascii="Times New Roman" w:hAnsi="Times New Roman" w:cs="Times New Roman"/>
          <w:color w:val="000000"/>
          <w:sz w:val="28"/>
          <w:szCs w:val="28"/>
          <w:lang w:val="kk-KZ"/>
        </w:rPr>
        <w:t>[</w:t>
      </w:r>
      <w:r w:rsidR="004F16B8" w:rsidRPr="0068408A">
        <w:rPr>
          <w:rFonts w:ascii="Times New Roman" w:hAnsi="Times New Roman" w:cs="Times New Roman"/>
          <w:color w:val="000000"/>
          <w:sz w:val="28"/>
          <w:szCs w:val="28"/>
          <w:lang w:val="kk-KZ"/>
        </w:rPr>
        <w:t>31</w:t>
      </w:r>
      <w:r w:rsidR="00B30E9B" w:rsidRPr="0068408A">
        <w:rPr>
          <w:rFonts w:ascii="Times New Roman" w:hAnsi="Times New Roman" w:cs="Times New Roman"/>
          <w:color w:val="000000"/>
          <w:sz w:val="28"/>
          <w:szCs w:val="28"/>
          <w:lang w:val="kk-KZ"/>
        </w:rPr>
        <w:t xml:space="preserve">]. </w:t>
      </w:r>
      <w:r w:rsidRPr="00271DF5">
        <w:rPr>
          <w:rFonts w:ascii="Times New Roman" w:hAnsi="Times New Roman" w:cs="Times New Roman"/>
          <w:sz w:val="28"/>
          <w:szCs w:val="28"/>
          <w:lang w:val="kk-KZ"/>
        </w:rPr>
        <w:t>2009</w:t>
      </w:r>
      <w:r w:rsidR="00322696">
        <w:rPr>
          <w:rFonts w:ascii="Times New Roman" w:hAnsi="Times New Roman" w:cs="Times New Roman"/>
          <w:sz w:val="28"/>
          <w:szCs w:val="28"/>
          <w:lang w:val="kk-KZ"/>
        </w:rPr>
        <w:t xml:space="preserve"> – </w:t>
      </w:r>
      <w:r w:rsidRPr="00271DF5">
        <w:rPr>
          <w:rFonts w:ascii="Times New Roman" w:hAnsi="Times New Roman" w:cs="Times New Roman"/>
          <w:sz w:val="28"/>
          <w:szCs w:val="28"/>
          <w:lang w:val="kk-KZ"/>
        </w:rPr>
        <w:t>2011 жылдары сары таттың дамуы 0,3</w:t>
      </w:r>
      <w:r w:rsidR="00322696">
        <w:rPr>
          <w:rFonts w:ascii="Times New Roman" w:hAnsi="Times New Roman" w:cs="Times New Roman"/>
          <w:sz w:val="28"/>
          <w:szCs w:val="28"/>
          <w:lang w:val="kk-KZ"/>
        </w:rPr>
        <w:t xml:space="preserve"> – </w:t>
      </w:r>
      <w:r w:rsidRPr="00271DF5">
        <w:rPr>
          <w:rFonts w:ascii="Times New Roman" w:hAnsi="Times New Roman" w:cs="Times New Roman"/>
          <w:sz w:val="28"/>
          <w:szCs w:val="28"/>
          <w:lang w:val="kk-KZ"/>
        </w:rPr>
        <w:t>6,1% құрады. 2012 жылы қоздырғыш Солтүстік Кавказдың агроклиматтық аймақтарының бірде-бірінде анықталмады, бұл қыста</w:t>
      </w:r>
      <w:r>
        <w:rPr>
          <w:rFonts w:ascii="Times New Roman" w:hAnsi="Times New Roman" w:cs="Times New Roman"/>
          <w:sz w:val="28"/>
          <w:szCs w:val="28"/>
          <w:lang w:val="kk-KZ"/>
        </w:rPr>
        <w:t xml:space="preserve"> </w:t>
      </w:r>
      <w:r w:rsidRPr="00271DF5">
        <w:rPr>
          <w:rFonts w:ascii="Times New Roman" w:hAnsi="Times New Roman" w:cs="Times New Roman"/>
          <w:sz w:val="28"/>
          <w:szCs w:val="28"/>
          <w:lang w:val="kk-KZ"/>
        </w:rPr>
        <w:t>төмен температура (-20°С дейін) болуы</w:t>
      </w:r>
      <w:r>
        <w:rPr>
          <w:rFonts w:ascii="Times New Roman" w:hAnsi="Times New Roman" w:cs="Times New Roman"/>
          <w:sz w:val="28"/>
          <w:szCs w:val="28"/>
          <w:lang w:val="kk-KZ"/>
        </w:rPr>
        <w:t>мен байланысты</w:t>
      </w:r>
      <w:r w:rsidRPr="00271DF5">
        <w:rPr>
          <w:rFonts w:ascii="Times New Roman" w:hAnsi="Times New Roman" w:cs="Times New Roman"/>
          <w:sz w:val="28"/>
          <w:szCs w:val="28"/>
          <w:lang w:val="kk-KZ"/>
        </w:rPr>
        <w:t>. Одан кейін 2013</w:t>
      </w:r>
      <w:r w:rsidR="00322696">
        <w:rPr>
          <w:rFonts w:ascii="Times New Roman" w:hAnsi="Times New Roman" w:cs="Times New Roman"/>
          <w:sz w:val="28"/>
          <w:szCs w:val="28"/>
          <w:lang w:val="kk-KZ"/>
        </w:rPr>
        <w:t xml:space="preserve"> – </w:t>
      </w:r>
      <w:r w:rsidRPr="00271DF5">
        <w:rPr>
          <w:rFonts w:ascii="Times New Roman" w:hAnsi="Times New Roman" w:cs="Times New Roman"/>
          <w:sz w:val="28"/>
          <w:szCs w:val="28"/>
          <w:lang w:val="kk-KZ"/>
        </w:rPr>
        <w:t>2017 жж. сары таттың дамуы мен таралуы өткен жылдар деңгейінде қалды және 0,2</w:t>
      </w:r>
      <w:r w:rsidR="00322696">
        <w:rPr>
          <w:rFonts w:ascii="Times New Roman" w:hAnsi="Times New Roman" w:cs="Times New Roman"/>
          <w:sz w:val="28"/>
          <w:szCs w:val="28"/>
          <w:lang w:val="kk-KZ"/>
        </w:rPr>
        <w:t xml:space="preserve"> – </w:t>
      </w:r>
      <w:r w:rsidRPr="00271DF5">
        <w:rPr>
          <w:rFonts w:ascii="Times New Roman" w:hAnsi="Times New Roman" w:cs="Times New Roman"/>
          <w:sz w:val="28"/>
          <w:szCs w:val="28"/>
          <w:lang w:val="kk-KZ"/>
        </w:rPr>
        <w:t>3,5% аралығында ауытқып отырды. 2018 жылы аурудың да</w:t>
      </w:r>
      <w:r>
        <w:rPr>
          <w:rFonts w:ascii="Times New Roman" w:hAnsi="Times New Roman" w:cs="Times New Roman"/>
          <w:sz w:val="28"/>
          <w:szCs w:val="28"/>
          <w:lang w:val="kk-KZ"/>
        </w:rPr>
        <w:t>муы 2% шегінде ауытқы</w:t>
      </w:r>
      <w:r w:rsidRPr="00271DF5">
        <w:rPr>
          <w:rFonts w:ascii="Times New Roman" w:hAnsi="Times New Roman" w:cs="Times New Roman"/>
          <w:sz w:val="28"/>
          <w:szCs w:val="28"/>
          <w:lang w:val="kk-KZ"/>
        </w:rPr>
        <w:t>ды</w:t>
      </w:r>
      <w:r w:rsidR="002D3EE9" w:rsidRPr="0068408A">
        <w:rPr>
          <w:rFonts w:ascii="Times New Roman" w:hAnsi="Times New Roman" w:cs="Times New Roman"/>
          <w:color w:val="000000"/>
          <w:sz w:val="28"/>
          <w:szCs w:val="28"/>
          <w:lang w:val="kk-KZ"/>
        </w:rPr>
        <w:t xml:space="preserve"> [</w:t>
      </w:r>
      <w:r w:rsidR="004F16B8" w:rsidRPr="0068408A">
        <w:rPr>
          <w:rFonts w:ascii="Times New Roman" w:hAnsi="Times New Roman" w:cs="Times New Roman"/>
          <w:color w:val="000000"/>
          <w:sz w:val="28"/>
          <w:szCs w:val="28"/>
          <w:lang w:val="kk-KZ"/>
        </w:rPr>
        <w:t>32</w:t>
      </w:r>
      <w:r w:rsidR="00B30E9B" w:rsidRPr="0068408A">
        <w:rPr>
          <w:rFonts w:ascii="Times New Roman" w:hAnsi="Times New Roman" w:cs="Times New Roman"/>
          <w:color w:val="000000"/>
          <w:sz w:val="28"/>
          <w:szCs w:val="28"/>
          <w:lang w:val="kk-KZ"/>
        </w:rPr>
        <w:t>].</w:t>
      </w:r>
    </w:p>
    <w:p w14:paraId="461A7E95" w14:textId="77777777" w:rsidR="006C4F0D" w:rsidRPr="0068408A" w:rsidRDefault="0068408A" w:rsidP="007F626A">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E7631A">
        <w:rPr>
          <w:rFonts w:ascii="Times New Roman" w:hAnsi="Times New Roman" w:cs="Times New Roman"/>
          <w:sz w:val="28"/>
          <w:szCs w:val="28"/>
          <w:lang w:val="kk-KZ"/>
        </w:rPr>
        <w:t xml:space="preserve">Қазақстанның жұмсақ және қатты күздік бидай өсіретін аймақтарының көпшілігінде сары тат </w:t>
      </w:r>
      <w:r w:rsidR="00322696">
        <w:rPr>
          <w:rFonts w:ascii="Times New Roman" w:hAnsi="Times New Roman" w:cs="Times New Roman"/>
          <w:sz w:val="28"/>
          <w:szCs w:val="28"/>
          <w:lang w:val="kk-KZ"/>
        </w:rPr>
        <w:t>–</w:t>
      </w:r>
      <w:r w:rsidRPr="00E7631A">
        <w:rPr>
          <w:rFonts w:ascii="Times New Roman" w:hAnsi="Times New Roman" w:cs="Times New Roman"/>
          <w:sz w:val="28"/>
          <w:szCs w:val="28"/>
          <w:lang w:val="kk-KZ"/>
        </w:rPr>
        <w:t xml:space="preserve"> маңызды </w:t>
      </w:r>
      <w:r>
        <w:rPr>
          <w:rFonts w:ascii="Times New Roman" w:hAnsi="Times New Roman" w:cs="Times New Roman"/>
          <w:sz w:val="28"/>
          <w:szCs w:val="28"/>
          <w:lang w:val="kk-KZ"/>
        </w:rPr>
        <w:t>аурулард</w:t>
      </w:r>
      <w:r w:rsidRPr="00E7631A">
        <w:rPr>
          <w:rFonts w:ascii="Times New Roman" w:hAnsi="Times New Roman" w:cs="Times New Roman"/>
          <w:sz w:val="28"/>
          <w:szCs w:val="28"/>
          <w:lang w:val="kk-KZ"/>
        </w:rPr>
        <w:t xml:space="preserve">ың бірі. Оның зияндылығы </w:t>
      </w:r>
      <w:r>
        <w:rPr>
          <w:rFonts w:ascii="Times New Roman" w:hAnsi="Times New Roman" w:cs="Times New Roman"/>
          <w:sz w:val="28"/>
          <w:szCs w:val="28"/>
          <w:lang w:val="kk-KZ"/>
        </w:rPr>
        <w:t xml:space="preserve">әр </w:t>
      </w:r>
      <w:r w:rsidRPr="00E7631A">
        <w:rPr>
          <w:rFonts w:ascii="Times New Roman" w:hAnsi="Times New Roman" w:cs="Times New Roman"/>
          <w:sz w:val="28"/>
          <w:szCs w:val="28"/>
          <w:lang w:val="kk-KZ"/>
        </w:rPr>
        <w:t>жыл</w:t>
      </w:r>
      <w:r>
        <w:rPr>
          <w:rFonts w:ascii="Times New Roman" w:hAnsi="Times New Roman" w:cs="Times New Roman"/>
          <w:sz w:val="28"/>
          <w:szCs w:val="28"/>
          <w:lang w:val="kk-KZ"/>
        </w:rPr>
        <w:t>дың ауа-райы жағдайы</w:t>
      </w:r>
      <w:r w:rsidRPr="00E7631A">
        <w:rPr>
          <w:rFonts w:ascii="Times New Roman" w:hAnsi="Times New Roman" w:cs="Times New Roman"/>
          <w:sz w:val="28"/>
          <w:szCs w:val="28"/>
          <w:lang w:val="kk-KZ"/>
        </w:rPr>
        <w:t xml:space="preserve"> мен аймақ</w:t>
      </w:r>
      <w:r>
        <w:rPr>
          <w:rFonts w:ascii="Times New Roman" w:hAnsi="Times New Roman" w:cs="Times New Roman"/>
          <w:sz w:val="28"/>
          <w:szCs w:val="28"/>
          <w:lang w:val="kk-KZ"/>
        </w:rPr>
        <w:t>тарға</w:t>
      </w:r>
      <w:r w:rsidRPr="00E7631A">
        <w:rPr>
          <w:rFonts w:ascii="Times New Roman" w:hAnsi="Times New Roman" w:cs="Times New Roman"/>
          <w:sz w:val="28"/>
          <w:szCs w:val="28"/>
          <w:lang w:val="kk-KZ"/>
        </w:rPr>
        <w:t xml:space="preserve"> байланысты өзгер</w:t>
      </w:r>
      <w:r>
        <w:rPr>
          <w:rFonts w:ascii="Times New Roman" w:hAnsi="Times New Roman" w:cs="Times New Roman"/>
          <w:sz w:val="28"/>
          <w:szCs w:val="28"/>
          <w:lang w:val="kk-KZ"/>
        </w:rPr>
        <w:t>іп отырады</w:t>
      </w:r>
      <w:r w:rsidRPr="00E7631A">
        <w:rPr>
          <w:rFonts w:ascii="Times New Roman" w:hAnsi="Times New Roman" w:cs="Times New Roman"/>
          <w:sz w:val="28"/>
          <w:szCs w:val="28"/>
          <w:lang w:val="kk-KZ"/>
        </w:rPr>
        <w:t>. Сары таттың негізгі мекендейтін жері оңтүстік және оңтүстік</w:t>
      </w:r>
      <w:r w:rsidR="00F56E0B">
        <w:rPr>
          <w:rFonts w:ascii="Times New Roman" w:hAnsi="Times New Roman" w:cs="Times New Roman"/>
          <w:sz w:val="28"/>
          <w:szCs w:val="28"/>
          <w:lang w:val="kk-KZ"/>
        </w:rPr>
        <w:t xml:space="preserve"> – </w:t>
      </w:r>
      <w:r w:rsidRPr="00E7631A">
        <w:rPr>
          <w:rFonts w:ascii="Times New Roman" w:hAnsi="Times New Roman" w:cs="Times New Roman"/>
          <w:sz w:val="28"/>
          <w:szCs w:val="28"/>
          <w:lang w:val="kk-KZ"/>
        </w:rPr>
        <w:t xml:space="preserve">шығыс аймақтарда. </w:t>
      </w:r>
      <w:r w:rsidRPr="00E7631A">
        <w:rPr>
          <w:rFonts w:ascii="Times New Roman" w:hAnsi="Times New Roman" w:cs="Times New Roman"/>
          <w:sz w:val="28"/>
          <w:szCs w:val="28"/>
          <w:lang w:val="kk-KZ"/>
        </w:rPr>
        <w:lastRenderedPageBreak/>
        <w:t xml:space="preserve">Тұрақты табиғи ошағы Алматы облысының таулы аймағында теңіз деңгейінен 1500 – 2000 м биіктікте орналасқан. </w:t>
      </w:r>
      <w:r>
        <w:rPr>
          <w:rFonts w:ascii="Times New Roman" w:hAnsi="Times New Roman" w:cs="Times New Roman"/>
          <w:sz w:val="28"/>
          <w:szCs w:val="28"/>
          <w:lang w:val="kk-KZ"/>
        </w:rPr>
        <w:t>Б</w:t>
      </w:r>
      <w:r w:rsidRPr="00E7631A">
        <w:rPr>
          <w:rFonts w:ascii="Times New Roman" w:hAnsi="Times New Roman" w:cs="Times New Roman"/>
          <w:sz w:val="28"/>
          <w:szCs w:val="28"/>
          <w:lang w:val="kk-KZ"/>
        </w:rPr>
        <w:t>идай</w:t>
      </w:r>
      <w:r>
        <w:rPr>
          <w:rFonts w:ascii="Times New Roman" w:hAnsi="Times New Roman" w:cs="Times New Roman"/>
          <w:sz w:val="28"/>
          <w:szCs w:val="28"/>
          <w:lang w:val="kk-KZ"/>
        </w:rPr>
        <w:t xml:space="preserve"> егісінде</w:t>
      </w:r>
      <w:r w:rsidRPr="00E7631A">
        <w:rPr>
          <w:rFonts w:ascii="Times New Roman" w:hAnsi="Times New Roman" w:cs="Times New Roman"/>
          <w:sz w:val="28"/>
          <w:szCs w:val="28"/>
          <w:lang w:val="kk-KZ"/>
        </w:rPr>
        <w:t xml:space="preserve"> сары таттың жергілікті эпифитот</w:t>
      </w:r>
      <w:r>
        <w:rPr>
          <w:rFonts w:ascii="Times New Roman" w:hAnsi="Times New Roman" w:cs="Times New Roman"/>
          <w:sz w:val="28"/>
          <w:szCs w:val="28"/>
          <w:lang w:val="kk-KZ"/>
        </w:rPr>
        <w:t xml:space="preserve">иясы </w:t>
      </w:r>
      <w:r w:rsidRPr="00E7631A">
        <w:rPr>
          <w:rFonts w:ascii="Times New Roman" w:hAnsi="Times New Roman" w:cs="Times New Roman"/>
          <w:sz w:val="28"/>
          <w:szCs w:val="28"/>
          <w:lang w:val="kk-KZ"/>
        </w:rPr>
        <w:t xml:space="preserve">1992, 1999, 2000, 2002 жылдары </w:t>
      </w:r>
      <w:r>
        <w:rPr>
          <w:rFonts w:ascii="Times New Roman" w:hAnsi="Times New Roman" w:cs="Times New Roman"/>
          <w:sz w:val="28"/>
          <w:szCs w:val="28"/>
          <w:lang w:val="kk-KZ"/>
        </w:rPr>
        <w:t>орын алған</w:t>
      </w:r>
      <w:r w:rsidRPr="00E7631A">
        <w:rPr>
          <w:rFonts w:ascii="Times New Roman" w:hAnsi="Times New Roman" w:cs="Times New Roman"/>
          <w:sz w:val="28"/>
          <w:szCs w:val="28"/>
          <w:lang w:val="kk-KZ"/>
        </w:rPr>
        <w:t xml:space="preserve"> </w:t>
      </w:r>
      <w:r w:rsidR="00FF760F" w:rsidRPr="0068408A">
        <w:rPr>
          <w:rFonts w:ascii="Times New Roman" w:hAnsi="Times New Roman" w:cs="Times New Roman"/>
          <w:color w:val="000000"/>
          <w:sz w:val="28"/>
          <w:szCs w:val="28"/>
          <w:lang w:val="kk-KZ"/>
        </w:rPr>
        <w:t>[</w:t>
      </w:r>
      <w:r w:rsidR="004F16B8" w:rsidRPr="0068408A">
        <w:rPr>
          <w:rFonts w:ascii="Times New Roman" w:hAnsi="Times New Roman" w:cs="Times New Roman"/>
          <w:color w:val="000000"/>
          <w:sz w:val="28"/>
          <w:szCs w:val="28"/>
          <w:lang w:val="kk-KZ"/>
        </w:rPr>
        <w:t>33</w:t>
      </w:r>
      <w:r w:rsidR="00FF760F" w:rsidRPr="0068408A">
        <w:rPr>
          <w:rFonts w:ascii="Times New Roman" w:hAnsi="Times New Roman" w:cs="Times New Roman"/>
          <w:color w:val="000000"/>
          <w:sz w:val="28"/>
          <w:szCs w:val="28"/>
          <w:lang w:val="kk-KZ"/>
        </w:rPr>
        <w:t>].</w:t>
      </w:r>
      <w:r w:rsidR="007F626A" w:rsidRPr="0068408A">
        <w:rPr>
          <w:rFonts w:ascii="Times New Roman" w:hAnsi="Times New Roman" w:cs="Times New Roman"/>
          <w:color w:val="000000"/>
          <w:sz w:val="28"/>
          <w:szCs w:val="28"/>
          <w:lang w:val="kk-KZ"/>
        </w:rPr>
        <w:t xml:space="preserve"> </w:t>
      </w:r>
      <w:r w:rsidRPr="00E7631A">
        <w:rPr>
          <w:rFonts w:ascii="Times New Roman" w:hAnsi="Times New Roman" w:cs="Times New Roman"/>
          <w:sz w:val="28"/>
          <w:szCs w:val="28"/>
          <w:lang w:val="kk-KZ"/>
        </w:rPr>
        <w:t>Сорттарда төзімділіктің жаңа көздерін анықтау</w:t>
      </w:r>
      <w:r>
        <w:rPr>
          <w:rFonts w:ascii="Times New Roman" w:hAnsi="Times New Roman" w:cs="Times New Roman"/>
          <w:sz w:val="28"/>
          <w:szCs w:val="28"/>
          <w:lang w:val="kk-KZ"/>
        </w:rPr>
        <w:t>,</w:t>
      </w:r>
      <w:r w:rsidRPr="00E7631A">
        <w:rPr>
          <w:rFonts w:ascii="Times New Roman" w:hAnsi="Times New Roman" w:cs="Times New Roman"/>
          <w:sz w:val="28"/>
          <w:szCs w:val="28"/>
          <w:lang w:val="kk-KZ"/>
        </w:rPr>
        <w:t xml:space="preserve"> аурумен тиімді күресудің басымдылығы болып табылады. Коммерциялық сорттардағы </w:t>
      </w:r>
      <w:r w:rsidRPr="0068408A">
        <w:rPr>
          <w:rFonts w:ascii="Times New Roman" w:hAnsi="Times New Roman" w:cs="Times New Roman"/>
          <w:i/>
          <w:sz w:val="28"/>
          <w:szCs w:val="28"/>
          <w:lang w:val="kk-KZ"/>
        </w:rPr>
        <w:t>Yr</w:t>
      </w:r>
      <w:r w:rsidRPr="00E7631A">
        <w:rPr>
          <w:rFonts w:ascii="Times New Roman" w:hAnsi="Times New Roman" w:cs="Times New Roman"/>
          <w:sz w:val="28"/>
          <w:szCs w:val="28"/>
          <w:lang w:val="kk-KZ"/>
        </w:rPr>
        <w:t xml:space="preserve"> гендерінің әртүрлілігі</w:t>
      </w:r>
      <w:r>
        <w:rPr>
          <w:rFonts w:ascii="Times New Roman" w:hAnsi="Times New Roman" w:cs="Times New Roman"/>
          <w:sz w:val="28"/>
          <w:szCs w:val="28"/>
          <w:lang w:val="kk-KZ"/>
        </w:rPr>
        <w:t>,</w:t>
      </w:r>
      <w:r w:rsidRPr="00E7631A">
        <w:rPr>
          <w:rFonts w:ascii="Times New Roman" w:hAnsi="Times New Roman" w:cs="Times New Roman"/>
          <w:sz w:val="28"/>
          <w:szCs w:val="28"/>
          <w:lang w:val="kk-KZ"/>
        </w:rPr>
        <w:t xml:space="preserve"> аймақта жиі сары тат эпидемиясын бақылауда маңызды рөл атқарады.</w:t>
      </w:r>
    </w:p>
    <w:p w14:paraId="0176FC4A" w14:textId="77777777" w:rsidR="00B05D57" w:rsidRPr="0068408A" w:rsidRDefault="0068408A" w:rsidP="00B05D57">
      <w:pPr>
        <w:autoSpaceDE w:val="0"/>
        <w:autoSpaceDN w:val="0"/>
        <w:adjustRightInd w:val="0"/>
        <w:spacing w:after="0" w:line="240" w:lineRule="auto"/>
        <w:ind w:firstLine="708"/>
        <w:jc w:val="both"/>
        <w:rPr>
          <w:rFonts w:ascii="Times New Roman" w:hAnsi="Times New Roman" w:cs="Times New Roman"/>
          <w:sz w:val="28"/>
          <w:szCs w:val="28"/>
          <w:lang w:val="kk-KZ"/>
        </w:rPr>
      </w:pPr>
      <w:r w:rsidRPr="00E7631A">
        <w:rPr>
          <w:rFonts w:ascii="Times New Roman" w:hAnsi="Times New Roman" w:cs="Times New Roman"/>
          <w:sz w:val="28"/>
          <w:szCs w:val="28"/>
          <w:lang w:val="kk-KZ"/>
        </w:rPr>
        <w:t>Соңғы жылдары бидайдың сары таты</w:t>
      </w:r>
      <w:r>
        <w:rPr>
          <w:rFonts w:ascii="Times New Roman" w:hAnsi="Times New Roman" w:cs="Times New Roman"/>
          <w:sz w:val="28"/>
          <w:szCs w:val="28"/>
          <w:lang w:val="kk-KZ"/>
        </w:rPr>
        <w:t>ның,</w:t>
      </w:r>
      <w:r w:rsidRPr="00E7631A">
        <w:rPr>
          <w:rFonts w:ascii="Times New Roman" w:hAnsi="Times New Roman" w:cs="Times New Roman"/>
          <w:sz w:val="28"/>
          <w:szCs w:val="28"/>
          <w:lang w:val="kk-KZ"/>
        </w:rPr>
        <w:t xml:space="preserve"> азия</w:t>
      </w:r>
      <w:r>
        <w:rPr>
          <w:rFonts w:ascii="Times New Roman" w:hAnsi="Times New Roman" w:cs="Times New Roman"/>
          <w:sz w:val="28"/>
          <w:szCs w:val="28"/>
          <w:lang w:val="kk-KZ"/>
        </w:rPr>
        <w:t>лық</w:t>
      </w:r>
      <w:r w:rsidRPr="00E7631A">
        <w:rPr>
          <w:rFonts w:ascii="Times New Roman" w:hAnsi="Times New Roman" w:cs="Times New Roman"/>
          <w:sz w:val="28"/>
          <w:szCs w:val="28"/>
          <w:lang w:val="kk-KZ"/>
        </w:rPr>
        <w:t xml:space="preserve"> жоғары вирулентті </w:t>
      </w:r>
      <w:r>
        <w:rPr>
          <w:rFonts w:ascii="Times New Roman" w:hAnsi="Times New Roman" w:cs="Times New Roman"/>
          <w:sz w:val="28"/>
          <w:szCs w:val="28"/>
          <w:lang w:val="kk-KZ"/>
        </w:rPr>
        <w:t>расаларының</w:t>
      </w:r>
      <w:r w:rsidRPr="00E7631A">
        <w:rPr>
          <w:rFonts w:ascii="Times New Roman" w:hAnsi="Times New Roman" w:cs="Times New Roman"/>
          <w:sz w:val="28"/>
          <w:szCs w:val="28"/>
          <w:lang w:val="kk-KZ"/>
        </w:rPr>
        <w:t xml:space="preserve"> тез таралуына байланысты</w:t>
      </w:r>
      <w:r>
        <w:rPr>
          <w:rFonts w:ascii="Times New Roman" w:hAnsi="Times New Roman" w:cs="Times New Roman"/>
          <w:sz w:val="28"/>
          <w:szCs w:val="28"/>
          <w:lang w:val="kk-KZ"/>
        </w:rPr>
        <w:t>,</w:t>
      </w:r>
      <w:r w:rsidRPr="00E7631A">
        <w:rPr>
          <w:rFonts w:ascii="Times New Roman" w:hAnsi="Times New Roman" w:cs="Times New Roman"/>
          <w:sz w:val="28"/>
          <w:szCs w:val="28"/>
          <w:lang w:val="kk-KZ"/>
        </w:rPr>
        <w:t xml:space="preserve"> өсімдік </w:t>
      </w:r>
      <w:r>
        <w:rPr>
          <w:rFonts w:ascii="Times New Roman" w:hAnsi="Times New Roman" w:cs="Times New Roman"/>
          <w:sz w:val="28"/>
          <w:szCs w:val="28"/>
          <w:lang w:val="kk-KZ"/>
        </w:rPr>
        <w:t>фито</w:t>
      </w:r>
      <w:r w:rsidRPr="00E7631A">
        <w:rPr>
          <w:rFonts w:ascii="Times New Roman" w:hAnsi="Times New Roman" w:cs="Times New Roman"/>
          <w:sz w:val="28"/>
          <w:szCs w:val="28"/>
          <w:lang w:val="kk-KZ"/>
        </w:rPr>
        <w:t xml:space="preserve">патологтары мен селекционерлерінің назарын көбірек аудара бастады </w:t>
      </w:r>
      <w:r w:rsidR="00B05D57" w:rsidRPr="0068408A">
        <w:rPr>
          <w:rFonts w:ascii="Times New Roman" w:hAnsi="Times New Roman" w:cs="Times New Roman"/>
          <w:sz w:val="28"/>
          <w:szCs w:val="28"/>
          <w:lang w:val="kk-KZ"/>
        </w:rPr>
        <w:t>[</w:t>
      </w:r>
      <w:r w:rsidR="004F16B8" w:rsidRPr="0068408A">
        <w:rPr>
          <w:rFonts w:ascii="Times New Roman" w:hAnsi="Times New Roman" w:cs="Times New Roman"/>
          <w:sz w:val="28"/>
          <w:szCs w:val="28"/>
          <w:lang w:val="kk-KZ"/>
        </w:rPr>
        <w:t>5</w:t>
      </w:r>
      <w:r w:rsidR="00B05D57" w:rsidRPr="0068408A">
        <w:rPr>
          <w:rFonts w:ascii="Times New Roman" w:hAnsi="Times New Roman" w:cs="Times New Roman"/>
          <w:sz w:val="28"/>
          <w:szCs w:val="28"/>
          <w:lang w:val="kk-KZ"/>
        </w:rPr>
        <w:t xml:space="preserve">]. </w:t>
      </w:r>
      <w:r w:rsidRPr="00E7631A">
        <w:rPr>
          <w:rFonts w:ascii="Times New Roman" w:hAnsi="Times New Roman" w:cs="Times New Roman"/>
          <w:sz w:val="28"/>
          <w:szCs w:val="28"/>
          <w:lang w:val="kk-KZ"/>
        </w:rPr>
        <w:t xml:space="preserve">Сары тат жапырақтарға, сабақтарға, масақтарға және дәнге әсер етеді. Ол нүктелі жолақ түрінде орналасқан және </w:t>
      </w:r>
      <w:r>
        <w:rPr>
          <w:rFonts w:ascii="Times New Roman" w:hAnsi="Times New Roman" w:cs="Times New Roman"/>
          <w:sz w:val="28"/>
          <w:szCs w:val="28"/>
          <w:lang w:val="kk-KZ"/>
        </w:rPr>
        <w:t>сызықты</w:t>
      </w:r>
      <w:r w:rsidRPr="00E7631A">
        <w:rPr>
          <w:rFonts w:ascii="Times New Roman" w:hAnsi="Times New Roman" w:cs="Times New Roman"/>
          <w:sz w:val="28"/>
          <w:szCs w:val="28"/>
          <w:lang w:val="kk-KZ"/>
        </w:rPr>
        <w:t xml:space="preserve"> сары дақ түзетін</w:t>
      </w:r>
      <w:r>
        <w:rPr>
          <w:rFonts w:ascii="Times New Roman" w:hAnsi="Times New Roman" w:cs="Times New Roman"/>
          <w:sz w:val="28"/>
          <w:szCs w:val="28"/>
          <w:lang w:val="kk-KZ"/>
        </w:rPr>
        <w:t>,</w:t>
      </w:r>
      <w:r w:rsidRPr="00E7631A">
        <w:rPr>
          <w:rFonts w:ascii="Times New Roman" w:hAnsi="Times New Roman" w:cs="Times New Roman"/>
          <w:sz w:val="28"/>
          <w:szCs w:val="28"/>
          <w:lang w:val="kk-KZ"/>
        </w:rPr>
        <w:t xml:space="preserve"> споралары бар урединио және тел</w:t>
      </w:r>
      <w:r>
        <w:rPr>
          <w:rFonts w:ascii="Times New Roman" w:hAnsi="Times New Roman" w:cs="Times New Roman"/>
          <w:sz w:val="28"/>
          <w:szCs w:val="28"/>
          <w:lang w:val="kk-KZ"/>
        </w:rPr>
        <w:t>и</w:t>
      </w:r>
      <w:r w:rsidRPr="00E7631A">
        <w:rPr>
          <w:rFonts w:ascii="Times New Roman" w:hAnsi="Times New Roman" w:cs="Times New Roman"/>
          <w:sz w:val="28"/>
          <w:szCs w:val="28"/>
          <w:lang w:val="kk-KZ"/>
        </w:rPr>
        <w:t>опустул</w:t>
      </w:r>
      <w:r>
        <w:rPr>
          <w:rFonts w:ascii="Times New Roman" w:hAnsi="Times New Roman" w:cs="Times New Roman"/>
          <w:sz w:val="28"/>
          <w:szCs w:val="28"/>
          <w:lang w:val="kk-KZ"/>
        </w:rPr>
        <w:t>ал</w:t>
      </w:r>
      <w:r w:rsidRPr="00E7631A">
        <w:rPr>
          <w:rFonts w:ascii="Times New Roman" w:hAnsi="Times New Roman" w:cs="Times New Roman"/>
          <w:sz w:val="28"/>
          <w:szCs w:val="28"/>
          <w:lang w:val="kk-KZ"/>
        </w:rPr>
        <w:t xml:space="preserve">ар түрінде </w:t>
      </w:r>
      <w:r>
        <w:rPr>
          <w:rFonts w:ascii="Times New Roman" w:hAnsi="Times New Roman" w:cs="Times New Roman"/>
          <w:sz w:val="28"/>
          <w:szCs w:val="28"/>
          <w:lang w:val="kk-KZ"/>
        </w:rPr>
        <w:t>дамиды</w:t>
      </w:r>
      <w:r w:rsidRPr="00E7631A">
        <w:rPr>
          <w:rFonts w:ascii="Times New Roman" w:hAnsi="Times New Roman" w:cs="Times New Roman"/>
          <w:sz w:val="28"/>
          <w:szCs w:val="28"/>
          <w:lang w:val="kk-KZ"/>
        </w:rPr>
        <w:t>. Кейінірек зақымданған жерлерде эпидермисті өткізбейтін қара қоңыр немесе қара дерлік телия түзіледі</w:t>
      </w:r>
      <w:r w:rsidR="00B05D57" w:rsidRPr="0068408A">
        <w:rPr>
          <w:rFonts w:ascii="Times New Roman" w:hAnsi="Times New Roman" w:cs="Times New Roman"/>
          <w:sz w:val="28"/>
          <w:szCs w:val="28"/>
          <w:lang w:val="kk-KZ"/>
        </w:rPr>
        <w:t xml:space="preserve"> [</w:t>
      </w:r>
      <w:r w:rsidR="004F16B8" w:rsidRPr="0068408A">
        <w:rPr>
          <w:rFonts w:ascii="Times New Roman" w:hAnsi="Times New Roman" w:cs="Times New Roman"/>
          <w:sz w:val="28"/>
          <w:szCs w:val="28"/>
          <w:lang w:val="kk-KZ"/>
        </w:rPr>
        <w:t>34, 35</w:t>
      </w:r>
      <w:r w:rsidR="00B05D57" w:rsidRPr="0068408A">
        <w:rPr>
          <w:rFonts w:ascii="Times New Roman" w:hAnsi="Times New Roman" w:cs="Times New Roman"/>
          <w:sz w:val="28"/>
          <w:szCs w:val="28"/>
          <w:lang w:val="kk-KZ"/>
        </w:rPr>
        <w:t xml:space="preserve">]. </w:t>
      </w:r>
      <w:r w:rsidRPr="00E7631A">
        <w:rPr>
          <w:rFonts w:ascii="Times New Roman" w:hAnsi="Times New Roman" w:cs="Times New Roman"/>
          <w:sz w:val="28"/>
          <w:szCs w:val="28"/>
          <w:lang w:val="kk-KZ"/>
        </w:rPr>
        <w:t xml:space="preserve">Инфекция 50 </w:t>
      </w:r>
      <w:r>
        <w:rPr>
          <w:rFonts w:ascii="Times New Roman" w:hAnsi="Times New Roman" w:cs="Times New Roman"/>
          <w:sz w:val="28"/>
          <w:szCs w:val="28"/>
          <w:lang w:val="kk-KZ"/>
        </w:rPr>
        <w:t xml:space="preserve">астық </w:t>
      </w:r>
      <w:r w:rsidRPr="00E7631A">
        <w:rPr>
          <w:rFonts w:ascii="Times New Roman" w:hAnsi="Times New Roman" w:cs="Times New Roman"/>
          <w:sz w:val="28"/>
          <w:szCs w:val="28"/>
          <w:lang w:val="kk-KZ"/>
        </w:rPr>
        <w:t xml:space="preserve">тұқымдас шөптердің 320-ға жуық түріне әсер етуі мүмкін, олардың негізгілері: </w:t>
      </w:r>
      <w:r w:rsidRPr="002A65A7">
        <w:rPr>
          <w:rFonts w:ascii="Times New Roman" w:hAnsi="Times New Roman" w:cs="Times New Roman"/>
          <w:i/>
          <w:sz w:val="28"/>
          <w:szCs w:val="28"/>
          <w:lang w:val="kk-KZ"/>
        </w:rPr>
        <w:t xml:space="preserve">Aegilops, Agropyron, Bromus, Elymus, Hordeum </w:t>
      </w:r>
      <w:r w:rsidRPr="00E7631A">
        <w:rPr>
          <w:rFonts w:ascii="Times New Roman" w:hAnsi="Times New Roman" w:cs="Times New Roman"/>
          <w:sz w:val="28"/>
          <w:szCs w:val="28"/>
          <w:lang w:val="kk-KZ"/>
        </w:rPr>
        <w:t xml:space="preserve">және </w:t>
      </w:r>
      <w:r w:rsidRPr="002A65A7">
        <w:rPr>
          <w:rFonts w:ascii="Times New Roman" w:hAnsi="Times New Roman" w:cs="Times New Roman"/>
          <w:i/>
          <w:sz w:val="28"/>
          <w:szCs w:val="28"/>
          <w:lang w:val="kk-KZ"/>
        </w:rPr>
        <w:t>Triticum</w:t>
      </w:r>
      <w:r w:rsidRPr="00E7631A">
        <w:rPr>
          <w:rFonts w:ascii="Times New Roman" w:hAnsi="Times New Roman" w:cs="Times New Roman"/>
          <w:sz w:val="28"/>
          <w:szCs w:val="28"/>
          <w:lang w:val="kk-KZ"/>
        </w:rPr>
        <w:t xml:space="preserve">. Ауру жабайы дәнді дақылдардан өсудің кез келген кезеңінде, өнгеннен бастап піскенге дейін </w:t>
      </w:r>
      <w:r>
        <w:rPr>
          <w:rFonts w:ascii="Times New Roman" w:hAnsi="Times New Roman" w:cs="Times New Roman"/>
          <w:sz w:val="28"/>
          <w:szCs w:val="28"/>
          <w:lang w:val="kk-KZ"/>
        </w:rPr>
        <w:t xml:space="preserve">мәдени дәнді дақылдарға </w:t>
      </w:r>
      <w:r w:rsidRPr="00E7631A">
        <w:rPr>
          <w:rFonts w:ascii="Times New Roman" w:hAnsi="Times New Roman" w:cs="Times New Roman"/>
          <w:sz w:val="28"/>
          <w:szCs w:val="28"/>
          <w:lang w:val="kk-KZ"/>
        </w:rPr>
        <w:t>жұғуы мүмкін. Миннесота университетінің зерттеушілері кәдімгі бөріқарақат және басқ</w:t>
      </w:r>
      <w:r>
        <w:rPr>
          <w:rFonts w:ascii="Times New Roman" w:hAnsi="Times New Roman" w:cs="Times New Roman"/>
          <w:sz w:val="28"/>
          <w:szCs w:val="28"/>
          <w:lang w:val="kk-KZ"/>
        </w:rPr>
        <w:t>а да бөріқарақат түрлері сары та</w:t>
      </w:r>
      <w:r w:rsidRPr="00E7631A">
        <w:rPr>
          <w:rFonts w:ascii="Times New Roman" w:hAnsi="Times New Roman" w:cs="Times New Roman"/>
          <w:sz w:val="28"/>
          <w:szCs w:val="28"/>
          <w:lang w:val="kk-KZ"/>
        </w:rPr>
        <w:t xml:space="preserve">т қоздырғышының аралық иесі және инфекцияның </w:t>
      </w:r>
      <w:r>
        <w:rPr>
          <w:rFonts w:ascii="Times New Roman" w:hAnsi="Times New Roman" w:cs="Times New Roman"/>
          <w:sz w:val="28"/>
          <w:szCs w:val="28"/>
          <w:lang w:val="kk-KZ"/>
        </w:rPr>
        <w:t>алғашқы тарату</w:t>
      </w:r>
      <w:r w:rsidRPr="00E7631A">
        <w:rPr>
          <w:rFonts w:ascii="Times New Roman" w:hAnsi="Times New Roman" w:cs="Times New Roman"/>
          <w:sz w:val="28"/>
          <w:szCs w:val="28"/>
          <w:lang w:val="kk-KZ"/>
        </w:rPr>
        <w:t xml:space="preserve"> көзі екенін анықтады </w:t>
      </w:r>
      <w:r w:rsidR="00B05D57" w:rsidRPr="0068408A">
        <w:rPr>
          <w:rFonts w:ascii="Times New Roman" w:hAnsi="Times New Roman" w:cs="Times New Roman"/>
          <w:sz w:val="28"/>
          <w:szCs w:val="28"/>
          <w:lang w:val="kk-KZ"/>
        </w:rPr>
        <w:t>[</w:t>
      </w:r>
      <w:r w:rsidR="004F16B8" w:rsidRPr="0068408A">
        <w:rPr>
          <w:rFonts w:ascii="Times New Roman" w:hAnsi="Times New Roman" w:cs="Times New Roman"/>
          <w:sz w:val="28"/>
          <w:szCs w:val="28"/>
          <w:lang w:val="kk-KZ"/>
        </w:rPr>
        <w:t>36</w:t>
      </w:r>
      <w:r w:rsidR="00322696">
        <w:rPr>
          <w:rFonts w:ascii="Times New Roman" w:hAnsi="Times New Roman" w:cs="Times New Roman"/>
          <w:sz w:val="28"/>
          <w:szCs w:val="28"/>
          <w:lang w:val="kk-KZ"/>
        </w:rPr>
        <w:t xml:space="preserve"> – </w:t>
      </w:r>
      <w:r w:rsidR="004F16B8" w:rsidRPr="0068408A">
        <w:rPr>
          <w:rFonts w:ascii="Times New Roman" w:hAnsi="Times New Roman" w:cs="Times New Roman"/>
          <w:sz w:val="28"/>
          <w:szCs w:val="28"/>
          <w:lang w:val="kk-KZ"/>
        </w:rPr>
        <w:t>38</w:t>
      </w:r>
      <w:r w:rsidR="00B05D57" w:rsidRPr="0068408A">
        <w:rPr>
          <w:rFonts w:ascii="Times New Roman" w:hAnsi="Times New Roman" w:cs="Times New Roman"/>
          <w:sz w:val="28"/>
          <w:szCs w:val="28"/>
          <w:lang w:val="kk-KZ"/>
        </w:rPr>
        <w:t xml:space="preserve">]. </w:t>
      </w:r>
      <w:r>
        <w:rPr>
          <w:rFonts w:ascii="Times New Roman" w:hAnsi="Times New Roman" w:cs="Times New Roman"/>
          <w:sz w:val="28"/>
          <w:szCs w:val="28"/>
          <w:lang w:val="kk-KZ"/>
        </w:rPr>
        <w:t>Ежелден е</w:t>
      </w:r>
      <w:r w:rsidRPr="00E7631A">
        <w:rPr>
          <w:rFonts w:ascii="Times New Roman" w:hAnsi="Times New Roman" w:cs="Times New Roman"/>
          <w:sz w:val="28"/>
          <w:szCs w:val="28"/>
          <w:lang w:val="kk-KZ"/>
        </w:rPr>
        <w:t xml:space="preserve">уропалық бөріқарақат Солтүстік Америка мен Еуропада маңызды </w:t>
      </w:r>
      <w:r>
        <w:rPr>
          <w:rFonts w:ascii="Times New Roman" w:hAnsi="Times New Roman" w:cs="Times New Roman"/>
          <w:sz w:val="28"/>
          <w:szCs w:val="28"/>
          <w:lang w:val="kk-KZ"/>
        </w:rPr>
        <w:t>инокулюм</w:t>
      </w:r>
      <w:r w:rsidRPr="00E7631A">
        <w:rPr>
          <w:rFonts w:ascii="Times New Roman" w:hAnsi="Times New Roman" w:cs="Times New Roman"/>
          <w:sz w:val="28"/>
          <w:szCs w:val="28"/>
          <w:lang w:val="kk-KZ"/>
        </w:rPr>
        <w:t xml:space="preserve"> көзі болды. Бөріқарақат кең таралған Шығыс Еуропа мен Орталық Азияда</w:t>
      </w:r>
      <w:r>
        <w:rPr>
          <w:rFonts w:ascii="Times New Roman" w:hAnsi="Times New Roman" w:cs="Times New Roman"/>
          <w:sz w:val="28"/>
          <w:szCs w:val="28"/>
          <w:lang w:val="kk-KZ"/>
        </w:rPr>
        <w:t>,</w:t>
      </w:r>
      <w:r w:rsidRPr="00E7631A">
        <w:rPr>
          <w:rFonts w:ascii="Times New Roman" w:hAnsi="Times New Roman" w:cs="Times New Roman"/>
          <w:sz w:val="28"/>
          <w:szCs w:val="28"/>
          <w:lang w:val="kk-KZ"/>
        </w:rPr>
        <w:t xml:space="preserve"> </w:t>
      </w:r>
      <w:r w:rsidRPr="00896BBD">
        <w:rPr>
          <w:rFonts w:ascii="Times New Roman" w:hAnsi="Times New Roman" w:cs="Times New Roman"/>
          <w:i/>
          <w:sz w:val="28"/>
          <w:szCs w:val="28"/>
          <w:lang w:val="kk-KZ"/>
        </w:rPr>
        <w:t>Puccinia striiformis</w:t>
      </w:r>
      <w:r w:rsidRPr="00E763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қоздырғышының </w:t>
      </w:r>
      <w:r w:rsidRPr="00E7631A">
        <w:rPr>
          <w:rFonts w:ascii="Times New Roman" w:hAnsi="Times New Roman" w:cs="Times New Roman"/>
          <w:sz w:val="28"/>
          <w:szCs w:val="28"/>
          <w:lang w:val="kk-KZ"/>
        </w:rPr>
        <w:t>жаңа вирулентті комбинацияларының дамуына ықпал ете алады</w:t>
      </w:r>
      <w:r w:rsidR="00B05D57" w:rsidRPr="0068408A">
        <w:rPr>
          <w:rFonts w:ascii="Times New Roman" w:hAnsi="Times New Roman" w:cs="Times New Roman"/>
          <w:sz w:val="28"/>
          <w:szCs w:val="28"/>
          <w:lang w:val="kk-KZ"/>
        </w:rPr>
        <w:t xml:space="preserve"> [</w:t>
      </w:r>
      <w:r w:rsidR="004F16B8" w:rsidRPr="0068408A">
        <w:rPr>
          <w:rFonts w:ascii="Times New Roman" w:hAnsi="Times New Roman" w:cs="Times New Roman"/>
          <w:sz w:val="28"/>
          <w:szCs w:val="28"/>
          <w:lang w:val="kk-KZ"/>
        </w:rPr>
        <w:t>39</w:t>
      </w:r>
      <w:r w:rsidR="00B05D57" w:rsidRPr="0068408A">
        <w:rPr>
          <w:rFonts w:ascii="Times New Roman" w:hAnsi="Times New Roman" w:cs="Times New Roman"/>
          <w:sz w:val="28"/>
          <w:szCs w:val="28"/>
          <w:lang w:val="kk-KZ"/>
        </w:rPr>
        <w:t xml:space="preserve">]. </w:t>
      </w:r>
      <w:r w:rsidRPr="00E7631A">
        <w:rPr>
          <w:rFonts w:ascii="Times New Roman" w:hAnsi="Times New Roman" w:cs="Times New Roman"/>
          <w:sz w:val="28"/>
          <w:szCs w:val="28"/>
          <w:lang w:val="kk-KZ"/>
        </w:rPr>
        <w:t xml:space="preserve">Мәдени </w:t>
      </w:r>
      <w:r w:rsidRPr="00896BBD">
        <w:rPr>
          <w:rFonts w:ascii="Times New Roman" w:hAnsi="Times New Roman" w:cs="Times New Roman"/>
          <w:i/>
          <w:sz w:val="28"/>
          <w:szCs w:val="28"/>
          <w:lang w:val="kk-KZ"/>
        </w:rPr>
        <w:t>Triticum</w:t>
      </w:r>
      <w:r w:rsidRPr="00E7631A">
        <w:rPr>
          <w:rFonts w:ascii="Times New Roman" w:hAnsi="Times New Roman" w:cs="Times New Roman"/>
          <w:sz w:val="28"/>
          <w:szCs w:val="28"/>
          <w:lang w:val="kk-KZ"/>
        </w:rPr>
        <w:t xml:space="preserve"> түрлері үшін инфекцияның негізгі көзі ерте</w:t>
      </w:r>
      <w:r>
        <w:rPr>
          <w:rFonts w:ascii="Times New Roman" w:hAnsi="Times New Roman" w:cs="Times New Roman"/>
          <w:sz w:val="28"/>
          <w:szCs w:val="28"/>
          <w:lang w:val="kk-KZ"/>
        </w:rPr>
        <w:t xml:space="preserve"> себілген</w:t>
      </w:r>
      <w:r w:rsidRPr="00E7631A">
        <w:rPr>
          <w:rFonts w:ascii="Times New Roman" w:hAnsi="Times New Roman" w:cs="Times New Roman"/>
          <w:sz w:val="28"/>
          <w:szCs w:val="28"/>
          <w:lang w:val="kk-KZ"/>
        </w:rPr>
        <w:t xml:space="preserve"> күздік жұмсақ бидай дақылы болып табылады, оларда саңырауқұлақ мицелий түрінде қыстайды. 1 гектарда 19 кг-ға дейін немесе миллиардтаған тат споралары түзілуі мүмкін</w:t>
      </w:r>
      <w:r w:rsidR="00B05D57" w:rsidRPr="00F337EF">
        <w:rPr>
          <w:rFonts w:ascii="Times New Roman" w:hAnsi="Times New Roman" w:cs="Times New Roman"/>
          <w:sz w:val="28"/>
          <w:szCs w:val="28"/>
        </w:rPr>
        <w:t xml:space="preserve"> [</w:t>
      </w:r>
      <w:r w:rsidR="004F16B8">
        <w:rPr>
          <w:rFonts w:ascii="Times New Roman" w:hAnsi="Times New Roman" w:cs="Times New Roman"/>
          <w:sz w:val="28"/>
          <w:szCs w:val="28"/>
        </w:rPr>
        <w:t>40</w:t>
      </w:r>
      <w:r w:rsidR="00B05D57" w:rsidRPr="00F337EF">
        <w:rPr>
          <w:rFonts w:ascii="Times New Roman" w:hAnsi="Times New Roman" w:cs="Times New Roman"/>
          <w:sz w:val="28"/>
          <w:szCs w:val="28"/>
        </w:rPr>
        <w:t xml:space="preserve">]. </w:t>
      </w:r>
      <w:r w:rsidRPr="00E7631A">
        <w:rPr>
          <w:rFonts w:ascii="Times New Roman" w:hAnsi="Times New Roman" w:cs="Times New Roman"/>
          <w:sz w:val="28"/>
          <w:szCs w:val="28"/>
          <w:lang w:val="kk-KZ"/>
        </w:rPr>
        <w:t xml:space="preserve">Қоздырғыштың урединиоспоралары ұзақ қашықтыққа </w:t>
      </w:r>
      <w:r>
        <w:rPr>
          <w:rFonts w:ascii="Times New Roman" w:hAnsi="Times New Roman" w:cs="Times New Roman"/>
          <w:sz w:val="28"/>
          <w:szCs w:val="28"/>
          <w:lang w:val="kk-KZ"/>
        </w:rPr>
        <w:t>тарала алады</w:t>
      </w:r>
      <w:r w:rsidRPr="00E7631A">
        <w:rPr>
          <w:rFonts w:ascii="Times New Roman" w:hAnsi="Times New Roman" w:cs="Times New Roman"/>
          <w:sz w:val="28"/>
          <w:szCs w:val="28"/>
          <w:lang w:val="kk-KZ"/>
        </w:rPr>
        <w:t xml:space="preserve">, бұл оның жаңа географиялық аймақтарға </w:t>
      </w:r>
      <w:r>
        <w:rPr>
          <w:rFonts w:ascii="Times New Roman" w:hAnsi="Times New Roman" w:cs="Times New Roman"/>
          <w:sz w:val="28"/>
          <w:szCs w:val="28"/>
          <w:lang w:val="kk-KZ"/>
        </w:rPr>
        <w:t>қоныстануына</w:t>
      </w:r>
      <w:r w:rsidRPr="00E7631A">
        <w:rPr>
          <w:rFonts w:ascii="Times New Roman" w:hAnsi="Times New Roman" w:cs="Times New Roman"/>
          <w:sz w:val="28"/>
          <w:szCs w:val="28"/>
          <w:lang w:val="kk-KZ"/>
        </w:rPr>
        <w:t xml:space="preserve"> мүмкіндік береді. Сонымен қатар, саңырауқұлақтар </w:t>
      </w:r>
      <w:r>
        <w:rPr>
          <w:rFonts w:ascii="Times New Roman" w:hAnsi="Times New Roman" w:cs="Times New Roman"/>
          <w:sz w:val="28"/>
          <w:szCs w:val="28"/>
          <w:lang w:val="kk-KZ"/>
        </w:rPr>
        <w:t xml:space="preserve">мәдени дақылдардан қашықтықта, </w:t>
      </w:r>
      <w:r w:rsidRPr="00E7631A">
        <w:rPr>
          <w:rFonts w:ascii="Times New Roman" w:hAnsi="Times New Roman" w:cs="Times New Roman"/>
          <w:sz w:val="28"/>
          <w:szCs w:val="28"/>
          <w:lang w:val="kk-KZ"/>
        </w:rPr>
        <w:t>күніне 2,5</w:t>
      </w:r>
      <w:r w:rsidR="007060C2">
        <w:rPr>
          <w:rFonts w:ascii="Times New Roman" w:hAnsi="Times New Roman" w:cs="Times New Roman"/>
          <w:sz w:val="28"/>
          <w:szCs w:val="28"/>
          <w:lang w:val="kk-KZ"/>
        </w:rPr>
        <w:t xml:space="preserve"> – </w:t>
      </w:r>
      <w:r w:rsidRPr="00E7631A">
        <w:rPr>
          <w:rFonts w:ascii="Times New Roman" w:hAnsi="Times New Roman" w:cs="Times New Roman"/>
          <w:sz w:val="28"/>
          <w:szCs w:val="28"/>
          <w:lang w:val="kk-KZ"/>
        </w:rPr>
        <w:t>2,9 мм жылдамдықпен өсе</w:t>
      </w:r>
      <w:r>
        <w:rPr>
          <w:rFonts w:ascii="Times New Roman" w:hAnsi="Times New Roman" w:cs="Times New Roman"/>
          <w:sz w:val="28"/>
          <w:szCs w:val="28"/>
          <w:lang w:val="kk-KZ"/>
        </w:rPr>
        <w:t xml:space="preserve">тін диффузды мицелийді құрап </w:t>
      </w:r>
      <w:r w:rsidRPr="00E7631A">
        <w:rPr>
          <w:rFonts w:ascii="Times New Roman" w:hAnsi="Times New Roman" w:cs="Times New Roman"/>
          <w:sz w:val="28"/>
          <w:szCs w:val="28"/>
          <w:lang w:val="kk-KZ"/>
        </w:rPr>
        <w:t>дам</w:t>
      </w:r>
      <w:r>
        <w:rPr>
          <w:rFonts w:ascii="Times New Roman" w:hAnsi="Times New Roman" w:cs="Times New Roman"/>
          <w:sz w:val="28"/>
          <w:szCs w:val="28"/>
          <w:lang w:val="kk-KZ"/>
        </w:rPr>
        <w:t>итын</w:t>
      </w:r>
      <w:r w:rsidRPr="00E7631A">
        <w:rPr>
          <w:rFonts w:ascii="Times New Roman" w:hAnsi="Times New Roman" w:cs="Times New Roman"/>
          <w:sz w:val="28"/>
          <w:szCs w:val="28"/>
          <w:lang w:val="kk-KZ"/>
        </w:rPr>
        <w:t xml:space="preserve"> мүмкінді</w:t>
      </w:r>
      <w:r>
        <w:rPr>
          <w:rFonts w:ascii="Times New Roman" w:hAnsi="Times New Roman" w:cs="Times New Roman"/>
          <w:sz w:val="28"/>
          <w:szCs w:val="28"/>
          <w:lang w:val="kk-KZ"/>
        </w:rPr>
        <w:t>кк</w:t>
      </w:r>
      <w:r w:rsidRPr="00E7631A">
        <w:rPr>
          <w:rFonts w:ascii="Times New Roman" w:hAnsi="Times New Roman" w:cs="Times New Roman"/>
          <w:sz w:val="28"/>
          <w:szCs w:val="28"/>
          <w:lang w:val="kk-KZ"/>
        </w:rPr>
        <w:t xml:space="preserve">е ие </w:t>
      </w:r>
      <w:r w:rsidR="00B05D57" w:rsidRPr="0068408A">
        <w:rPr>
          <w:rFonts w:ascii="Times New Roman" w:hAnsi="Times New Roman" w:cs="Times New Roman"/>
          <w:sz w:val="28"/>
          <w:szCs w:val="28"/>
          <w:lang w:val="kk-KZ"/>
        </w:rPr>
        <w:t>[</w:t>
      </w:r>
      <w:r w:rsidR="004F16B8" w:rsidRPr="0068408A">
        <w:rPr>
          <w:rFonts w:ascii="Times New Roman" w:hAnsi="Times New Roman" w:cs="Times New Roman"/>
          <w:sz w:val="28"/>
          <w:szCs w:val="28"/>
          <w:lang w:val="kk-KZ"/>
        </w:rPr>
        <w:t>41</w:t>
      </w:r>
      <w:r w:rsidR="00B05D57" w:rsidRPr="0068408A">
        <w:rPr>
          <w:rFonts w:ascii="Times New Roman" w:hAnsi="Times New Roman" w:cs="Times New Roman"/>
          <w:sz w:val="28"/>
          <w:szCs w:val="28"/>
          <w:lang w:val="kk-KZ"/>
        </w:rPr>
        <w:t>].</w:t>
      </w:r>
    </w:p>
    <w:p w14:paraId="4CB95469" w14:textId="77777777" w:rsidR="000B4826" w:rsidRPr="0068408A" w:rsidRDefault="0068408A" w:rsidP="00B05D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Негізінен</w:t>
      </w:r>
      <w:r w:rsidRPr="00896BBD">
        <w:rPr>
          <w:rFonts w:ascii="Times New Roman" w:hAnsi="Times New Roman" w:cs="Times New Roman"/>
          <w:sz w:val="28"/>
          <w:szCs w:val="28"/>
          <w:lang w:val="kk-KZ"/>
        </w:rPr>
        <w:t xml:space="preserve">, аурудың </w:t>
      </w:r>
      <w:r>
        <w:rPr>
          <w:rFonts w:ascii="Times New Roman" w:hAnsi="Times New Roman" w:cs="Times New Roman"/>
          <w:sz w:val="28"/>
          <w:szCs w:val="28"/>
          <w:lang w:val="kk-KZ"/>
        </w:rPr>
        <w:t>жаппай дамуы дәнді дақылдың гүлденуінен бастап дәннің сүттеніп</w:t>
      </w:r>
      <w:r w:rsidR="00F56E0B">
        <w:rPr>
          <w:rFonts w:ascii="Times New Roman" w:hAnsi="Times New Roman" w:cs="Times New Roman"/>
          <w:sz w:val="28"/>
          <w:szCs w:val="28"/>
          <w:lang w:val="kk-KZ"/>
        </w:rPr>
        <w:t xml:space="preserve"> – </w:t>
      </w:r>
      <w:r w:rsidRPr="00896BBD">
        <w:rPr>
          <w:rFonts w:ascii="Times New Roman" w:hAnsi="Times New Roman" w:cs="Times New Roman"/>
          <w:sz w:val="28"/>
          <w:szCs w:val="28"/>
          <w:lang w:val="kk-KZ"/>
        </w:rPr>
        <w:t>балауыз</w:t>
      </w:r>
      <w:r>
        <w:rPr>
          <w:rFonts w:ascii="Times New Roman" w:hAnsi="Times New Roman" w:cs="Times New Roman"/>
          <w:sz w:val="28"/>
          <w:szCs w:val="28"/>
          <w:lang w:val="kk-KZ"/>
        </w:rPr>
        <w:t>данып</w:t>
      </w:r>
      <w:r w:rsidRPr="00896BBD">
        <w:rPr>
          <w:rFonts w:ascii="Times New Roman" w:hAnsi="Times New Roman" w:cs="Times New Roman"/>
          <w:sz w:val="28"/>
          <w:szCs w:val="28"/>
          <w:lang w:val="kk-KZ"/>
        </w:rPr>
        <w:t xml:space="preserve"> піскеніне дейінгі кезеңде байқалады. Ауа</w:t>
      </w:r>
      <w:r w:rsidR="00F56E0B">
        <w:rPr>
          <w:rFonts w:ascii="Times New Roman" w:hAnsi="Times New Roman" w:cs="Times New Roman"/>
          <w:sz w:val="28"/>
          <w:szCs w:val="28"/>
          <w:lang w:val="kk-KZ"/>
        </w:rPr>
        <w:t xml:space="preserve"> – </w:t>
      </w:r>
      <w:r w:rsidRPr="00896BBD">
        <w:rPr>
          <w:rFonts w:ascii="Times New Roman" w:hAnsi="Times New Roman" w:cs="Times New Roman"/>
          <w:sz w:val="28"/>
          <w:szCs w:val="28"/>
          <w:lang w:val="kk-KZ"/>
        </w:rPr>
        <w:t>райы қолайлы бол</w:t>
      </w:r>
      <w:r>
        <w:rPr>
          <w:rFonts w:ascii="Times New Roman" w:hAnsi="Times New Roman" w:cs="Times New Roman"/>
          <w:sz w:val="28"/>
          <w:szCs w:val="28"/>
          <w:lang w:val="kk-KZ"/>
        </w:rPr>
        <w:t>ған жылдары</w:t>
      </w:r>
      <w:r w:rsidRPr="00896BB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аурумен </w:t>
      </w:r>
      <w:r w:rsidRPr="00896BBD">
        <w:rPr>
          <w:rFonts w:ascii="Times New Roman" w:hAnsi="Times New Roman" w:cs="Times New Roman"/>
          <w:sz w:val="28"/>
          <w:szCs w:val="28"/>
          <w:lang w:val="kk-KZ"/>
        </w:rPr>
        <w:t>зақымдануының белгілері оның қоздырғыш</w:t>
      </w:r>
      <w:r>
        <w:rPr>
          <w:rFonts w:ascii="Times New Roman" w:hAnsi="Times New Roman" w:cs="Times New Roman"/>
          <w:sz w:val="28"/>
          <w:szCs w:val="28"/>
          <w:lang w:val="kk-KZ"/>
        </w:rPr>
        <w:t>ы</w:t>
      </w:r>
      <w:r w:rsidRPr="00896BBD">
        <w:rPr>
          <w:rFonts w:ascii="Times New Roman" w:hAnsi="Times New Roman" w:cs="Times New Roman"/>
          <w:sz w:val="28"/>
          <w:szCs w:val="28"/>
          <w:lang w:val="kk-KZ"/>
        </w:rPr>
        <w:t xml:space="preserve"> өсімдікке енгеннен кейін бір апта ішінде </w:t>
      </w:r>
      <w:r>
        <w:rPr>
          <w:rFonts w:ascii="Times New Roman" w:hAnsi="Times New Roman" w:cs="Times New Roman"/>
          <w:sz w:val="28"/>
          <w:szCs w:val="28"/>
          <w:lang w:val="kk-KZ"/>
        </w:rPr>
        <w:t>байқалады. Сары та</w:t>
      </w:r>
      <w:r w:rsidRPr="00896BBD">
        <w:rPr>
          <w:rFonts w:ascii="Times New Roman" w:hAnsi="Times New Roman" w:cs="Times New Roman"/>
          <w:sz w:val="28"/>
          <w:szCs w:val="28"/>
          <w:lang w:val="kk-KZ"/>
        </w:rPr>
        <w:t xml:space="preserve">ттың </w:t>
      </w:r>
      <w:r>
        <w:rPr>
          <w:rFonts w:ascii="Times New Roman" w:hAnsi="Times New Roman" w:cs="Times New Roman"/>
          <w:sz w:val="28"/>
          <w:szCs w:val="28"/>
          <w:lang w:val="kk-KZ"/>
        </w:rPr>
        <w:t xml:space="preserve">дамуы, </w:t>
      </w:r>
      <w:r w:rsidRPr="00896BBD">
        <w:rPr>
          <w:rFonts w:ascii="Times New Roman" w:hAnsi="Times New Roman" w:cs="Times New Roman"/>
          <w:sz w:val="28"/>
          <w:szCs w:val="28"/>
          <w:lang w:val="kk-KZ"/>
        </w:rPr>
        <w:t xml:space="preserve">жапырақта </w:t>
      </w:r>
      <w:r>
        <w:rPr>
          <w:rFonts w:ascii="Times New Roman" w:hAnsi="Times New Roman" w:cs="Times New Roman"/>
          <w:sz w:val="28"/>
          <w:szCs w:val="28"/>
          <w:lang w:val="kk-KZ"/>
        </w:rPr>
        <w:t xml:space="preserve">таттың </w:t>
      </w:r>
      <w:r w:rsidRPr="00896BBD">
        <w:rPr>
          <w:rFonts w:ascii="Times New Roman" w:hAnsi="Times New Roman" w:cs="Times New Roman"/>
          <w:sz w:val="28"/>
          <w:szCs w:val="28"/>
          <w:lang w:val="kk-KZ"/>
        </w:rPr>
        <w:t>басқа түрлерімен зақымда</w:t>
      </w:r>
      <w:r>
        <w:rPr>
          <w:rFonts w:ascii="Times New Roman" w:hAnsi="Times New Roman" w:cs="Times New Roman"/>
          <w:sz w:val="28"/>
          <w:szCs w:val="28"/>
          <w:lang w:val="kk-KZ"/>
        </w:rPr>
        <w:t xml:space="preserve">ну болған жағдайда </w:t>
      </w:r>
      <w:r w:rsidRPr="00896BBD">
        <w:rPr>
          <w:rFonts w:ascii="Times New Roman" w:hAnsi="Times New Roman" w:cs="Times New Roman"/>
          <w:sz w:val="28"/>
          <w:szCs w:val="28"/>
          <w:lang w:val="kk-KZ"/>
        </w:rPr>
        <w:t>нашарлайды. Сары тат урединиоспораларының өнуінің оңтайлы температурасы 11</w:t>
      </w:r>
      <w:r w:rsidR="00322696">
        <w:rPr>
          <w:rFonts w:ascii="Times New Roman" w:hAnsi="Times New Roman" w:cs="Times New Roman"/>
          <w:sz w:val="28"/>
          <w:szCs w:val="28"/>
          <w:lang w:val="kk-KZ"/>
        </w:rPr>
        <w:t xml:space="preserve"> – </w:t>
      </w:r>
      <w:r w:rsidRPr="00896BBD">
        <w:rPr>
          <w:rFonts w:ascii="Times New Roman" w:hAnsi="Times New Roman" w:cs="Times New Roman"/>
          <w:sz w:val="28"/>
          <w:szCs w:val="28"/>
          <w:lang w:val="kk-KZ"/>
        </w:rPr>
        <w:t>13°С, бірақ олар 0°С шамасында да өнеді. Ең жоғары температура 23</w:t>
      </w:r>
      <w:r w:rsidR="00322696">
        <w:rPr>
          <w:rFonts w:ascii="Times New Roman" w:hAnsi="Times New Roman" w:cs="Times New Roman"/>
          <w:sz w:val="28"/>
          <w:szCs w:val="28"/>
          <w:lang w:val="kk-KZ"/>
        </w:rPr>
        <w:t xml:space="preserve"> – </w:t>
      </w:r>
      <w:r w:rsidRPr="00896BBD">
        <w:rPr>
          <w:rFonts w:ascii="Times New Roman" w:hAnsi="Times New Roman" w:cs="Times New Roman"/>
          <w:sz w:val="28"/>
          <w:szCs w:val="28"/>
          <w:lang w:val="kk-KZ"/>
        </w:rPr>
        <w:t>26°C аралығында. Аурудың дамуына қолайлы жағдайлар климаты ылғалды аймақтарда байқалады</w:t>
      </w:r>
      <w:r w:rsidRPr="0068408A">
        <w:rPr>
          <w:rFonts w:ascii="Times New Roman" w:hAnsi="Times New Roman" w:cs="Times New Roman"/>
          <w:sz w:val="28"/>
          <w:szCs w:val="28"/>
          <w:lang w:val="kk-KZ"/>
        </w:rPr>
        <w:t xml:space="preserve"> </w:t>
      </w:r>
      <w:r w:rsidR="00B05D57" w:rsidRPr="0068408A">
        <w:rPr>
          <w:rFonts w:ascii="Times New Roman" w:hAnsi="Times New Roman" w:cs="Times New Roman"/>
          <w:sz w:val="28"/>
          <w:szCs w:val="28"/>
          <w:lang w:val="kk-KZ"/>
        </w:rPr>
        <w:t>[</w:t>
      </w:r>
      <w:r w:rsidR="004F16B8" w:rsidRPr="0068408A">
        <w:rPr>
          <w:rFonts w:ascii="Times New Roman" w:hAnsi="Times New Roman" w:cs="Times New Roman"/>
          <w:sz w:val="28"/>
          <w:szCs w:val="28"/>
          <w:lang w:val="kk-KZ"/>
        </w:rPr>
        <w:t>42, 43</w:t>
      </w:r>
      <w:r w:rsidR="00B05D57" w:rsidRPr="0068408A">
        <w:rPr>
          <w:rFonts w:ascii="Times New Roman" w:hAnsi="Times New Roman" w:cs="Times New Roman"/>
          <w:sz w:val="28"/>
          <w:szCs w:val="28"/>
          <w:lang w:val="kk-KZ"/>
        </w:rPr>
        <w:t xml:space="preserve">]. </w:t>
      </w:r>
      <w:r w:rsidRPr="00896BBD">
        <w:rPr>
          <w:rFonts w:ascii="Times New Roman" w:hAnsi="Times New Roman" w:cs="Times New Roman"/>
          <w:sz w:val="28"/>
          <w:szCs w:val="28"/>
          <w:lang w:val="kk-KZ"/>
        </w:rPr>
        <w:t xml:space="preserve">Залалданған өсімдіктерде ассимиляциялық бетінің ауданы азаяды, транспирация жоғарылайды, өнімділігі айтарлықтай төмендейді. </w:t>
      </w:r>
      <w:r>
        <w:rPr>
          <w:rFonts w:ascii="Times New Roman" w:hAnsi="Times New Roman" w:cs="Times New Roman"/>
          <w:sz w:val="28"/>
          <w:szCs w:val="28"/>
          <w:lang w:val="kk-KZ"/>
        </w:rPr>
        <w:t>Массақтардың</w:t>
      </w:r>
      <w:r w:rsidRPr="00896BBD">
        <w:rPr>
          <w:rFonts w:ascii="Times New Roman" w:hAnsi="Times New Roman" w:cs="Times New Roman"/>
          <w:sz w:val="28"/>
          <w:szCs w:val="28"/>
          <w:lang w:val="kk-KZ"/>
        </w:rPr>
        <w:t xml:space="preserve"> зақымдануы әсіресе қауіпті, өйткені нәтижесінде астық кеуіп, жеңіл</w:t>
      </w:r>
      <w:r>
        <w:rPr>
          <w:rFonts w:ascii="Times New Roman" w:hAnsi="Times New Roman" w:cs="Times New Roman"/>
          <w:sz w:val="28"/>
          <w:szCs w:val="28"/>
          <w:lang w:val="kk-KZ"/>
        </w:rPr>
        <w:t xml:space="preserve"> </w:t>
      </w:r>
      <w:r w:rsidRPr="00896BBD">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сапасыз</w:t>
      </w:r>
      <w:r w:rsidRPr="00896BBD">
        <w:rPr>
          <w:rFonts w:ascii="Times New Roman" w:hAnsi="Times New Roman" w:cs="Times New Roman"/>
          <w:sz w:val="28"/>
          <w:szCs w:val="28"/>
          <w:lang w:val="kk-KZ"/>
        </w:rPr>
        <w:t xml:space="preserve"> болады. Пісіру қасиеттері нашарлайды, бұл дәндегі глютенин компоненттерінің жоғалуымен байланысты, бұл ұнның </w:t>
      </w:r>
      <w:r w:rsidRPr="00896BBD">
        <w:rPr>
          <w:rFonts w:ascii="Times New Roman" w:hAnsi="Times New Roman" w:cs="Times New Roman"/>
          <w:sz w:val="28"/>
          <w:szCs w:val="28"/>
          <w:lang w:val="kk-KZ"/>
        </w:rPr>
        <w:lastRenderedPageBreak/>
        <w:t xml:space="preserve">сапасына айтарлықтай әсер етеді. Физиологиялық және биохимиялық процестердің бұзылуы бейімделу қабілетінің, атап айтқанда, өсімдіктердің құрғақшылыққа төзімділігінің нашарлауына әкеледі </w:t>
      </w:r>
      <w:r w:rsidR="00B05D57" w:rsidRPr="0068408A">
        <w:rPr>
          <w:rFonts w:ascii="Times New Roman" w:hAnsi="Times New Roman" w:cs="Times New Roman"/>
          <w:sz w:val="28"/>
          <w:szCs w:val="28"/>
          <w:lang w:val="kk-KZ"/>
        </w:rPr>
        <w:t>[</w:t>
      </w:r>
      <w:r w:rsidR="004F16B8" w:rsidRPr="0068408A">
        <w:rPr>
          <w:rFonts w:ascii="Times New Roman" w:hAnsi="Times New Roman" w:cs="Times New Roman"/>
          <w:sz w:val="28"/>
          <w:szCs w:val="28"/>
          <w:lang w:val="kk-KZ"/>
        </w:rPr>
        <w:t>44</w:t>
      </w:r>
      <w:r w:rsidR="00B05D57" w:rsidRPr="0068408A">
        <w:rPr>
          <w:rFonts w:ascii="Times New Roman" w:hAnsi="Times New Roman" w:cs="Times New Roman"/>
          <w:sz w:val="28"/>
          <w:szCs w:val="28"/>
          <w:lang w:val="kk-KZ"/>
        </w:rPr>
        <w:t xml:space="preserve">]. </w:t>
      </w:r>
      <w:r w:rsidRPr="00896BBD">
        <w:rPr>
          <w:rFonts w:ascii="Times New Roman" w:hAnsi="Times New Roman" w:cs="Times New Roman"/>
          <w:sz w:val="28"/>
          <w:szCs w:val="28"/>
          <w:lang w:val="kk-KZ"/>
        </w:rPr>
        <w:t xml:space="preserve">Қоздырғыш </w:t>
      </w:r>
      <w:r>
        <w:rPr>
          <w:rFonts w:ascii="Times New Roman" w:hAnsi="Times New Roman" w:cs="Times New Roman"/>
          <w:sz w:val="28"/>
          <w:szCs w:val="28"/>
          <w:lang w:val="kk-KZ"/>
        </w:rPr>
        <w:t>облигатты</w:t>
      </w:r>
      <w:r w:rsidRPr="00896BBD">
        <w:rPr>
          <w:rFonts w:ascii="Times New Roman" w:hAnsi="Times New Roman" w:cs="Times New Roman"/>
          <w:sz w:val="28"/>
          <w:szCs w:val="28"/>
          <w:lang w:val="kk-KZ"/>
        </w:rPr>
        <w:t xml:space="preserve"> және өте </w:t>
      </w:r>
      <w:r>
        <w:rPr>
          <w:rFonts w:ascii="Times New Roman" w:hAnsi="Times New Roman" w:cs="Times New Roman"/>
          <w:sz w:val="28"/>
          <w:szCs w:val="28"/>
          <w:lang w:val="kk-KZ"/>
        </w:rPr>
        <w:t>тез тарағыш</w:t>
      </w:r>
      <w:r w:rsidRPr="00896BBD">
        <w:rPr>
          <w:rFonts w:ascii="Times New Roman" w:hAnsi="Times New Roman" w:cs="Times New Roman"/>
          <w:sz w:val="28"/>
          <w:szCs w:val="28"/>
          <w:lang w:val="kk-KZ"/>
        </w:rPr>
        <w:t xml:space="preserve">. Бұл оның мутацияға қабілеттілігіне және </w:t>
      </w:r>
      <w:r>
        <w:rPr>
          <w:rFonts w:ascii="Times New Roman" w:hAnsi="Times New Roman" w:cs="Times New Roman"/>
          <w:sz w:val="28"/>
          <w:szCs w:val="28"/>
          <w:lang w:val="kk-KZ"/>
        </w:rPr>
        <w:t>патотиптерінің</w:t>
      </w:r>
      <w:r w:rsidRPr="00896BBD">
        <w:rPr>
          <w:rFonts w:ascii="Times New Roman" w:hAnsi="Times New Roman" w:cs="Times New Roman"/>
          <w:sz w:val="28"/>
          <w:szCs w:val="28"/>
          <w:lang w:val="kk-KZ"/>
        </w:rPr>
        <w:t xml:space="preserve"> тез ауысуына қауіпті, бұл </w:t>
      </w:r>
      <w:r>
        <w:rPr>
          <w:rFonts w:ascii="Times New Roman" w:hAnsi="Times New Roman" w:cs="Times New Roman"/>
          <w:sz w:val="28"/>
          <w:szCs w:val="28"/>
          <w:lang w:val="kk-KZ"/>
        </w:rPr>
        <w:t>жаңа расалардың</w:t>
      </w:r>
      <w:r w:rsidRPr="00896BBD">
        <w:rPr>
          <w:rFonts w:ascii="Times New Roman" w:hAnsi="Times New Roman" w:cs="Times New Roman"/>
          <w:sz w:val="28"/>
          <w:szCs w:val="28"/>
          <w:lang w:val="kk-KZ"/>
        </w:rPr>
        <w:t xml:space="preserve"> қалыптасу процесін жеделдетеді.</w:t>
      </w:r>
    </w:p>
    <w:p w14:paraId="7CE81C74" w14:textId="77777777" w:rsidR="00B05D57" w:rsidRPr="0068408A" w:rsidRDefault="0068408A" w:rsidP="000B4826">
      <w:pPr>
        <w:spacing w:after="0" w:line="240" w:lineRule="auto"/>
        <w:ind w:firstLine="708"/>
        <w:jc w:val="both"/>
        <w:rPr>
          <w:rFonts w:ascii="Times New Roman" w:hAnsi="Times New Roman" w:cs="Times New Roman"/>
          <w:sz w:val="28"/>
          <w:szCs w:val="28"/>
          <w:lang w:val="kk-KZ"/>
        </w:rPr>
      </w:pPr>
      <w:r w:rsidRPr="009B28D2">
        <w:rPr>
          <w:rFonts w:ascii="Times New Roman" w:hAnsi="Times New Roman" w:cs="Times New Roman"/>
          <w:i/>
          <w:sz w:val="28"/>
          <w:szCs w:val="28"/>
          <w:lang w:val="kk-KZ"/>
        </w:rPr>
        <w:t>P. striiformis</w:t>
      </w:r>
      <w:r w:rsidRPr="00896BBD">
        <w:rPr>
          <w:rFonts w:ascii="Times New Roman" w:hAnsi="Times New Roman" w:cs="Times New Roman"/>
          <w:sz w:val="28"/>
          <w:szCs w:val="28"/>
          <w:lang w:val="kk-KZ"/>
        </w:rPr>
        <w:t xml:space="preserve"> бидайдың кейбір сорттарына ғана әсер ет</w:t>
      </w:r>
      <w:r>
        <w:rPr>
          <w:rFonts w:ascii="Times New Roman" w:hAnsi="Times New Roman" w:cs="Times New Roman"/>
          <w:sz w:val="28"/>
          <w:szCs w:val="28"/>
          <w:lang w:val="kk-KZ"/>
        </w:rPr>
        <w:t>у</w:t>
      </w:r>
      <w:r w:rsidRPr="00896BBD">
        <w:rPr>
          <w:rFonts w:ascii="Times New Roman" w:hAnsi="Times New Roman" w:cs="Times New Roman"/>
          <w:sz w:val="28"/>
          <w:szCs w:val="28"/>
          <w:lang w:val="kk-KZ"/>
        </w:rPr>
        <w:t xml:space="preserve"> ерекшелігі 1930 жы</w:t>
      </w:r>
      <w:r w:rsidR="00F56E0B">
        <w:rPr>
          <w:rFonts w:ascii="Times New Roman" w:hAnsi="Times New Roman" w:cs="Times New Roman"/>
          <w:sz w:val="28"/>
          <w:szCs w:val="28"/>
          <w:lang w:val="kk-KZ"/>
        </w:rPr>
        <w:t>лдардан бастап зерттеле бастады</w:t>
      </w:r>
      <w:r w:rsidRPr="00896BBD">
        <w:rPr>
          <w:rFonts w:ascii="Times New Roman" w:hAnsi="Times New Roman" w:cs="Times New Roman"/>
          <w:sz w:val="28"/>
          <w:szCs w:val="28"/>
          <w:lang w:val="kk-KZ"/>
        </w:rPr>
        <w:t xml:space="preserve"> </w:t>
      </w:r>
      <w:r w:rsidR="00B05D57" w:rsidRPr="0068408A">
        <w:rPr>
          <w:rFonts w:ascii="Times New Roman" w:hAnsi="Times New Roman" w:cs="Times New Roman"/>
          <w:sz w:val="28"/>
          <w:szCs w:val="28"/>
          <w:lang w:val="kk-KZ"/>
        </w:rPr>
        <w:t>[</w:t>
      </w:r>
      <w:r w:rsidR="004F16B8" w:rsidRPr="0068408A">
        <w:rPr>
          <w:rFonts w:ascii="Times New Roman" w:hAnsi="Times New Roman" w:cs="Times New Roman"/>
          <w:sz w:val="28"/>
          <w:szCs w:val="28"/>
          <w:lang w:val="kk-KZ"/>
        </w:rPr>
        <w:t>45</w:t>
      </w:r>
      <w:r w:rsidR="00B05D57" w:rsidRPr="0068408A">
        <w:rPr>
          <w:rFonts w:ascii="Times New Roman" w:hAnsi="Times New Roman" w:cs="Times New Roman"/>
          <w:sz w:val="28"/>
          <w:szCs w:val="28"/>
          <w:lang w:val="kk-KZ"/>
        </w:rPr>
        <w:t xml:space="preserve">]. </w:t>
      </w:r>
      <w:r w:rsidRPr="00896BBD">
        <w:rPr>
          <w:rFonts w:ascii="Times New Roman" w:hAnsi="Times New Roman" w:cs="Times New Roman"/>
          <w:sz w:val="28"/>
          <w:szCs w:val="28"/>
          <w:lang w:val="kk-KZ"/>
        </w:rPr>
        <w:t xml:space="preserve">Бұл зерттеулердің нәтижесі саңырауқұлақтардың </w:t>
      </w:r>
      <w:r>
        <w:rPr>
          <w:rFonts w:ascii="Times New Roman" w:hAnsi="Times New Roman" w:cs="Times New Roman"/>
          <w:sz w:val="28"/>
          <w:szCs w:val="28"/>
          <w:lang w:val="kk-KZ"/>
        </w:rPr>
        <w:t>расасын</w:t>
      </w:r>
      <w:r w:rsidRPr="00896BBD">
        <w:rPr>
          <w:rFonts w:ascii="Times New Roman" w:hAnsi="Times New Roman" w:cs="Times New Roman"/>
          <w:sz w:val="28"/>
          <w:szCs w:val="28"/>
          <w:lang w:val="kk-KZ"/>
        </w:rPr>
        <w:t xml:space="preserve"> белгілеу үшін дифференциацияланатын сорттар жиынтығын құру болды</w:t>
      </w:r>
      <w:r w:rsidRPr="0068408A">
        <w:rPr>
          <w:rFonts w:ascii="Times New Roman" w:hAnsi="Times New Roman" w:cs="Times New Roman"/>
          <w:sz w:val="28"/>
          <w:szCs w:val="28"/>
          <w:lang w:val="kk-KZ"/>
        </w:rPr>
        <w:t xml:space="preserve"> </w:t>
      </w:r>
      <w:r w:rsidR="00B05D57" w:rsidRPr="0068408A">
        <w:rPr>
          <w:rFonts w:ascii="Times New Roman" w:hAnsi="Times New Roman" w:cs="Times New Roman"/>
          <w:sz w:val="28"/>
          <w:szCs w:val="28"/>
          <w:lang w:val="kk-KZ"/>
        </w:rPr>
        <w:t>[</w:t>
      </w:r>
      <w:r w:rsidR="004F16B8" w:rsidRPr="0068408A">
        <w:rPr>
          <w:rFonts w:ascii="Times New Roman" w:hAnsi="Times New Roman" w:cs="Times New Roman"/>
          <w:sz w:val="28"/>
          <w:szCs w:val="28"/>
          <w:lang w:val="kk-KZ"/>
        </w:rPr>
        <w:t>46</w:t>
      </w:r>
      <w:r w:rsidR="00B05D57" w:rsidRPr="0068408A">
        <w:rPr>
          <w:rFonts w:ascii="Times New Roman" w:hAnsi="Times New Roman" w:cs="Times New Roman"/>
          <w:sz w:val="28"/>
          <w:szCs w:val="28"/>
          <w:lang w:val="kk-KZ"/>
        </w:rPr>
        <w:t xml:space="preserve">]. </w:t>
      </w:r>
      <w:r w:rsidRPr="00896BBD">
        <w:rPr>
          <w:rFonts w:ascii="Times New Roman" w:hAnsi="Times New Roman" w:cs="Times New Roman"/>
          <w:sz w:val="28"/>
          <w:szCs w:val="28"/>
          <w:lang w:val="kk-KZ"/>
        </w:rPr>
        <w:t xml:space="preserve">Дегенмен, патогеннің физиологиялық </w:t>
      </w:r>
      <w:r>
        <w:rPr>
          <w:rFonts w:ascii="Times New Roman" w:hAnsi="Times New Roman" w:cs="Times New Roman"/>
          <w:sz w:val="28"/>
          <w:szCs w:val="28"/>
          <w:lang w:val="kk-KZ"/>
        </w:rPr>
        <w:t>расаларын</w:t>
      </w:r>
      <w:r w:rsidRPr="00896BBD">
        <w:rPr>
          <w:rFonts w:ascii="Times New Roman" w:hAnsi="Times New Roman" w:cs="Times New Roman"/>
          <w:sz w:val="28"/>
          <w:szCs w:val="28"/>
          <w:lang w:val="kk-KZ"/>
        </w:rPr>
        <w:t xml:space="preserve"> анықтаудағы бұл тәсілдің тиімділігі елдерде әртүрлі болды. Еуропада қолданылатын дифференциация</w:t>
      </w:r>
      <w:r>
        <w:rPr>
          <w:rFonts w:ascii="Times New Roman" w:hAnsi="Times New Roman" w:cs="Times New Roman"/>
          <w:sz w:val="28"/>
          <w:szCs w:val="28"/>
          <w:lang w:val="kk-KZ"/>
        </w:rPr>
        <w:t>лау</w:t>
      </w:r>
      <w:r w:rsidRPr="00896BBD">
        <w:rPr>
          <w:rFonts w:ascii="Times New Roman" w:hAnsi="Times New Roman" w:cs="Times New Roman"/>
          <w:sz w:val="28"/>
          <w:szCs w:val="28"/>
          <w:lang w:val="kk-KZ"/>
        </w:rPr>
        <w:t xml:space="preserve"> сорттары</w:t>
      </w:r>
      <w:r>
        <w:rPr>
          <w:rFonts w:ascii="Times New Roman" w:hAnsi="Times New Roman" w:cs="Times New Roman"/>
          <w:sz w:val="28"/>
          <w:szCs w:val="28"/>
          <w:lang w:val="kk-KZ"/>
        </w:rPr>
        <w:t>,</w:t>
      </w:r>
      <w:r w:rsidRPr="00896BBD">
        <w:rPr>
          <w:rFonts w:ascii="Times New Roman" w:hAnsi="Times New Roman" w:cs="Times New Roman"/>
          <w:sz w:val="28"/>
          <w:szCs w:val="28"/>
          <w:lang w:val="kk-KZ"/>
        </w:rPr>
        <w:t xml:space="preserve"> бидай генотиптері CYR (қытайлық сары тат) деп белгіленген Қытайда жеткілікті тиімді болмады. Қытайлық материалдың ішінде дифференциация</w:t>
      </w:r>
      <w:r>
        <w:rPr>
          <w:rFonts w:ascii="Times New Roman" w:hAnsi="Times New Roman" w:cs="Times New Roman"/>
          <w:sz w:val="28"/>
          <w:szCs w:val="28"/>
          <w:lang w:val="kk-KZ"/>
        </w:rPr>
        <w:t>лау сорттарын</w:t>
      </w:r>
      <w:r w:rsidRPr="00896BBD">
        <w:rPr>
          <w:rFonts w:ascii="Times New Roman" w:hAnsi="Times New Roman" w:cs="Times New Roman"/>
          <w:sz w:val="28"/>
          <w:szCs w:val="28"/>
          <w:lang w:val="kk-KZ"/>
        </w:rPr>
        <w:t xml:space="preserve">ың еуропалық жиынтықтарының тізіміне бір ғана сорт енгізілген. </w:t>
      </w:r>
      <w:r>
        <w:rPr>
          <w:rFonts w:ascii="Times New Roman" w:hAnsi="Times New Roman" w:cs="Times New Roman"/>
          <w:sz w:val="28"/>
          <w:szCs w:val="28"/>
          <w:lang w:val="kk-KZ"/>
        </w:rPr>
        <w:t>Мәселені</w:t>
      </w:r>
      <w:r w:rsidRPr="00896BBD">
        <w:rPr>
          <w:rFonts w:ascii="Times New Roman" w:hAnsi="Times New Roman" w:cs="Times New Roman"/>
          <w:sz w:val="28"/>
          <w:szCs w:val="28"/>
          <w:lang w:val="kk-KZ"/>
        </w:rPr>
        <w:t xml:space="preserve"> одан әрі зерттеу және талқылау зерттеушілерге дифференциаторлық сорттардың екі жиын</w:t>
      </w:r>
      <w:r>
        <w:rPr>
          <w:rFonts w:ascii="Times New Roman" w:hAnsi="Times New Roman" w:cs="Times New Roman"/>
          <w:sz w:val="28"/>
          <w:szCs w:val="28"/>
          <w:lang w:val="kk-KZ"/>
        </w:rPr>
        <w:t>тығын ұсынуға мүмкіндік берді: Х</w:t>
      </w:r>
      <w:r w:rsidRPr="00896BBD">
        <w:rPr>
          <w:rFonts w:ascii="Times New Roman" w:hAnsi="Times New Roman" w:cs="Times New Roman"/>
          <w:sz w:val="28"/>
          <w:szCs w:val="28"/>
          <w:lang w:val="kk-KZ"/>
        </w:rPr>
        <w:t>алықаралық (</w:t>
      </w:r>
      <w:r w:rsidRPr="008006EB">
        <w:rPr>
          <w:rFonts w:ascii="Times New Roman" w:hAnsi="Times New Roman" w:cs="Times New Roman"/>
          <w:sz w:val="28"/>
          <w:szCs w:val="28"/>
          <w:lang w:val="kk-KZ"/>
        </w:rPr>
        <w:t>Chinese 166, Lee, Heines Kolben, Vilmorin 23, Moro, Strubes Dickkopf и Suwon 92 x Omar</w:t>
      </w:r>
      <w:r>
        <w:rPr>
          <w:rFonts w:ascii="Times New Roman" w:hAnsi="Times New Roman" w:cs="Times New Roman"/>
          <w:sz w:val="28"/>
          <w:szCs w:val="28"/>
          <w:lang w:val="kk-KZ"/>
        </w:rPr>
        <w:t>) және Е</w:t>
      </w:r>
      <w:r w:rsidRPr="00896BBD">
        <w:rPr>
          <w:rFonts w:ascii="Times New Roman" w:hAnsi="Times New Roman" w:cs="Times New Roman"/>
          <w:sz w:val="28"/>
          <w:szCs w:val="28"/>
          <w:lang w:val="kk-KZ"/>
        </w:rPr>
        <w:t>уропалық (</w:t>
      </w:r>
      <w:r w:rsidRPr="008006EB">
        <w:rPr>
          <w:rFonts w:ascii="Times New Roman" w:hAnsi="Times New Roman" w:cs="Times New Roman"/>
          <w:sz w:val="28"/>
          <w:szCs w:val="28"/>
          <w:lang w:val="kk-KZ"/>
        </w:rPr>
        <w:t>Hybrid 46, Reichersberg 42, Heines Peko, Nord  Desprez, Compare, Carstens V, Spaldings Prolific и Heines VII</w:t>
      </w:r>
      <w:r>
        <w:rPr>
          <w:rFonts w:ascii="Times New Roman" w:hAnsi="Times New Roman" w:cs="Times New Roman"/>
          <w:sz w:val="28"/>
          <w:szCs w:val="28"/>
          <w:lang w:val="kk-KZ"/>
        </w:rPr>
        <w:t>). Сары та</w:t>
      </w:r>
      <w:r w:rsidRPr="00896BBD">
        <w:rPr>
          <w:rFonts w:ascii="Times New Roman" w:hAnsi="Times New Roman" w:cs="Times New Roman"/>
          <w:sz w:val="28"/>
          <w:szCs w:val="28"/>
          <w:lang w:val="kk-KZ"/>
        </w:rPr>
        <w:t>т қоздырғышының жергілікті популяциясын дәлірек анықтау үшін екі жүйені қолданы</w:t>
      </w:r>
      <w:r>
        <w:rPr>
          <w:rFonts w:ascii="Times New Roman" w:hAnsi="Times New Roman" w:cs="Times New Roman"/>
          <w:sz w:val="28"/>
          <w:szCs w:val="28"/>
          <w:lang w:val="kk-KZ"/>
        </w:rPr>
        <w:t>п, расалық</w:t>
      </w:r>
      <w:r w:rsidRPr="00896BBD">
        <w:rPr>
          <w:rFonts w:ascii="Times New Roman" w:hAnsi="Times New Roman" w:cs="Times New Roman"/>
          <w:sz w:val="28"/>
          <w:szCs w:val="28"/>
          <w:lang w:val="kk-KZ"/>
        </w:rPr>
        <w:t xml:space="preserve"> нөмірлеуді өзгертпей, әр жиынтықты дифференциаторлық сортпен толықтыр</w:t>
      </w:r>
      <w:r>
        <w:rPr>
          <w:rFonts w:ascii="Times New Roman" w:hAnsi="Times New Roman" w:cs="Times New Roman"/>
          <w:sz w:val="28"/>
          <w:szCs w:val="28"/>
          <w:lang w:val="kk-KZ"/>
        </w:rPr>
        <w:t>а отырып зерттеуге</w:t>
      </w:r>
      <w:r w:rsidRPr="00896BBD">
        <w:rPr>
          <w:rFonts w:ascii="Times New Roman" w:hAnsi="Times New Roman" w:cs="Times New Roman"/>
          <w:sz w:val="28"/>
          <w:szCs w:val="28"/>
          <w:lang w:val="kk-KZ"/>
        </w:rPr>
        <w:t xml:space="preserve"> рұқсат етілді. </w:t>
      </w:r>
      <w:r>
        <w:rPr>
          <w:rFonts w:ascii="Times New Roman" w:hAnsi="Times New Roman" w:cs="Times New Roman"/>
          <w:sz w:val="28"/>
          <w:szCs w:val="28"/>
          <w:lang w:val="kk-KZ"/>
        </w:rPr>
        <w:t>Д</w:t>
      </w:r>
      <w:r w:rsidRPr="00896BBD">
        <w:rPr>
          <w:rFonts w:ascii="Times New Roman" w:hAnsi="Times New Roman" w:cs="Times New Roman"/>
          <w:sz w:val="28"/>
          <w:szCs w:val="28"/>
          <w:lang w:val="kk-KZ"/>
        </w:rPr>
        <w:t>ифференциация</w:t>
      </w:r>
      <w:r>
        <w:rPr>
          <w:rFonts w:ascii="Times New Roman" w:hAnsi="Times New Roman" w:cs="Times New Roman"/>
          <w:sz w:val="28"/>
          <w:szCs w:val="28"/>
          <w:lang w:val="kk-KZ"/>
        </w:rPr>
        <w:t>лау</w:t>
      </w:r>
      <w:r w:rsidRPr="00896BBD">
        <w:rPr>
          <w:rFonts w:ascii="Times New Roman" w:hAnsi="Times New Roman" w:cs="Times New Roman"/>
          <w:sz w:val="28"/>
          <w:szCs w:val="28"/>
          <w:lang w:val="kk-KZ"/>
        </w:rPr>
        <w:t xml:space="preserve"> сорттары бойынша зерттеулер бүгінгі күнге дейін өзекті болып қала береді </w:t>
      </w:r>
      <w:r w:rsidR="00B05D57" w:rsidRPr="0068408A">
        <w:rPr>
          <w:rFonts w:ascii="Times New Roman" w:hAnsi="Times New Roman" w:cs="Times New Roman"/>
          <w:sz w:val="28"/>
          <w:szCs w:val="28"/>
          <w:lang w:val="kk-KZ"/>
        </w:rPr>
        <w:t>[</w:t>
      </w:r>
      <w:r w:rsidR="004F16B8" w:rsidRPr="0068408A">
        <w:rPr>
          <w:rFonts w:ascii="Times New Roman" w:hAnsi="Times New Roman" w:cs="Times New Roman"/>
          <w:sz w:val="28"/>
          <w:szCs w:val="28"/>
          <w:lang w:val="kk-KZ"/>
        </w:rPr>
        <w:t>47, 48</w:t>
      </w:r>
      <w:r w:rsidR="00B05D57" w:rsidRPr="0068408A">
        <w:rPr>
          <w:rFonts w:ascii="Times New Roman" w:hAnsi="Times New Roman" w:cs="Times New Roman"/>
          <w:sz w:val="28"/>
          <w:szCs w:val="28"/>
          <w:lang w:val="kk-KZ"/>
        </w:rPr>
        <w:t xml:space="preserve">]. </w:t>
      </w:r>
      <w:r w:rsidRPr="00896BBD">
        <w:rPr>
          <w:rFonts w:ascii="Times New Roman" w:hAnsi="Times New Roman" w:cs="Times New Roman"/>
          <w:sz w:val="28"/>
          <w:szCs w:val="28"/>
          <w:lang w:val="kk-KZ"/>
        </w:rPr>
        <w:t xml:space="preserve">Тұрақты мутация процесі және қоздырғыштың неғұрлым агрессивті физиологиялық </w:t>
      </w:r>
      <w:r>
        <w:rPr>
          <w:rFonts w:ascii="Times New Roman" w:hAnsi="Times New Roman" w:cs="Times New Roman"/>
          <w:sz w:val="28"/>
          <w:szCs w:val="28"/>
          <w:lang w:val="kk-KZ"/>
        </w:rPr>
        <w:t>расаларының</w:t>
      </w:r>
      <w:r w:rsidRPr="00896BBD">
        <w:rPr>
          <w:rFonts w:ascii="Times New Roman" w:hAnsi="Times New Roman" w:cs="Times New Roman"/>
          <w:sz w:val="28"/>
          <w:szCs w:val="28"/>
          <w:lang w:val="kk-KZ"/>
        </w:rPr>
        <w:t xml:space="preserve"> қалыптасуы ауруға төзімділік үшін іріктеудің тұрақты болуына әкеледі және әртүрлі аумақтардағы қоздырғыш популяциясының құрамын білуді және оның өзгерістерін жүйелі бақылауды талап етеді. Белгілі </w:t>
      </w:r>
      <w:r>
        <w:rPr>
          <w:rFonts w:ascii="Times New Roman" w:hAnsi="Times New Roman" w:cs="Times New Roman"/>
          <w:sz w:val="28"/>
          <w:szCs w:val="28"/>
          <w:lang w:val="kk-KZ"/>
        </w:rPr>
        <w:t>төзімділік</w:t>
      </w:r>
      <w:r w:rsidRPr="00896BBD">
        <w:rPr>
          <w:rFonts w:ascii="Times New Roman" w:hAnsi="Times New Roman" w:cs="Times New Roman"/>
          <w:sz w:val="28"/>
          <w:szCs w:val="28"/>
          <w:lang w:val="kk-KZ"/>
        </w:rPr>
        <w:t xml:space="preserve"> гендері бар изогенді бидай линияларының жиынтықтарын </w:t>
      </w:r>
      <w:r>
        <w:rPr>
          <w:rFonts w:ascii="Times New Roman" w:hAnsi="Times New Roman" w:cs="Times New Roman"/>
          <w:sz w:val="28"/>
          <w:szCs w:val="28"/>
          <w:lang w:val="kk-KZ"/>
        </w:rPr>
        <w:t>жедел</w:t>
      </w:r>
      <w:r w:rsidRPr="00896BBD">
        <w:rPr>
          <w:rFonts w:ascii="Times New Roman" w:hAnsi="Times New Roman" w:cs="Times New Roman"/>
          <w:sz w:val="28"/>
          <w:szCs w:val="28"/>
          <w:lang w:val="kk-KZ"/>
        </w:rPr>
        <w:t xml:space="preserve"> қолдану қарастырылған. Олар патогендік </w:t>
      </w:r>
      <w:r>
        <w:rPr>
          <w:rFonts w:ascii="Times New Roman" w:hAnsi="Times New Roman" w:cs="Times New Roman"/>
          <w:sz w:val="28"/>
          <w:szCs w:val="28"/>
          <w:lang w:val="kk-KZ"/>
        </w:rPr>
        <w:t>расалардың</w:t>
      </w:r>
      <w:r w:rsidRPr="00896BBD">
        <w:rPr>
          <w:rFonts w:ascii="Times New Roman" w:hAnsi="Times New Roman" w:cs="Times New Roman"/>
          <w:sz w:val="28"/>
          <w:szCs w:val="28"/>
          <w:lang w:val="kk-KZ"/>
        </w:rPr>
        <w:t xml:space="preserve"> дифференциаторлары, </w:t>
      </w:r>
      <w:r>
        <w:rPr>
          <w:rFonts w:ascii="Times New Roman" w:hAnsi="Times New Roman" w:cs="Times New Roman"/>
          <w:sz w:val="28"/>
          <w:szCs w:val="28"/>
          <w:lang w:val="kk-KZ"/>
        </w:rPr>
        <w:t>төзімділік</w:t>
      </w:r>
      <w:r w:rsidRPr="00896BBD">
        <w:rPr>
          <w:rFonts w:ascii="Times New Roman" w:hAnsi="Times New Roman" w:cs="Times New Roman"/>
          <w:sz w:val="28"/>
          <w:szCs w:val="28"/>
          <w:lang w:val="kk-KZ"/>
        </w:rPr>
        <w:t xml:space="preserve"> көздері ретінде және </w:t>
      </w:r>
      <w:r>
        <w:rPr>
          <w:rFonts w:ascii="Times New Roman" w:hAnsi="Times New Roman" w:cs="Times New Roman"/>
          <w:sz w:val="28"/>
          <w:szCs w:val="28"/>
          <w:lang w:val="kk-KZ"/>
        </w:rPr>
        <w:t>өсімдік</w:t>
      </w:r>
      <w:r w:rsidR="007060C2">
        <w:rPr>
          <w:rFonts w:ascii="Times New Roman" w:hAnsi="Times New Roman" w:cs="Times New Roman"/>
          <w:sz w:val="28"/>
          <w:szCs w:val="28"/>
          <w:lang w:val="kk-KZ"/>
        </w:rPr>
        <w:t xml:space="preserve"> – </w:t>
      </w:r>
      <w:r>
        <w:rPr>
          <w:rFonts w:ascii="Times New Roman" w:hAnsi="Times New Roman" w:cs="Times New Roman"/>
          <w:sz w:val="28"/>
          <w:szCs w:val="28"/>
          <w:lang w:val="kk-KZ"/>
        </w:rPr>
        <w:t>ие</w:t>
      </w:r>
      <w:r w:rsidR="007060C2">
        <w:rPr>
          <w:rFonts w:ascii="Times New Roman" w:hAnsi="Times New Roman" w:cs="Times New Roman"/>
          <w:sz w:val="28"/>
          <w:szCs w:val="28"/>
          <w:lang w:val="kk-KZ"/>
        </w:rPr>
        <w:t xml:space="preserve"> – </w:t>
      </w:r>
      <w:r w:rsidRPr="00896BBD">
        <w:rPr>
          <w:rFonts w:ascii="Times New Roman" w:hAnsi="Times New Roman" w:cs="Times New Roman"/>
          <w:sz w:val="28"/>
          <w:szCs w:val="28"/>
          <w:lang w:val="kk-KZ"/>
        </w:rPr>
        <w:t>паразиттік патогендік жүйелердегі қарым</w:t>
      </w:r>
      <w:r w:rsidR="007060C2">
        <w:rPr>
          <w:rFonts w:ascii="Times New Roman" w:hAnsi="Times New Roman" w:cs="Times New Roman"/>
          <w:sz w:val="28"/>
          <w:szCs w:val="28"/>
          <w:lang w:val="kk-KZ"/>
        </w:rPr>
        <w:t xml:space="preserve"> – </w:t>
      </w:r>
      <w:r w:rsidRPr="00896BBD">
        <w:rPr>
          <w:rFonts w:ascii="Times New Roman" w:hAnsi="Times New Roman" w:cs="Times New Roman"/>
          <w:sz w:val="28"/>
          <w:szCs w:val="28"/>
          <w:lang w:val="kk-KZ"/>
        </w:rPr>
        <w:t>қатынастарды зерттеу үшін</w:t>
      </w:r>
      <w:r>
        <w:rPr>
          <w:rFonts w:ascii="Times New Roman" w:hAnsi="Times New Roman" w:cs="Times New Roman"/>
          <w:sz w:val="28"/>
          <w:szCs w:val="28"/>
          <w:lang w:val="kk-KZ"/>
        </w:rPr>
        <w:t>,</w:t>
      </w:r>
      <w:r w:rsidRPr="00896BBD">
        <w:rPr>
          <w:rFonts w:ascii="Times New Roman" w:hAnsi="Times New Roman" w:cs="Times New Roman"/>
          <w:sz w:val="28"/>
          <w:szCs w:val="28"/>
          <w:lang w:val="kk-KZ"/>
        </w:rPr>
        <w:t xml:space="preserve"> генетикалық сынақтарда</w:t>
      </w:r>
      <w:r>
        <w:rPr>
          <w:rFonts w:ascii="Times New Roman" w:hAnsi="Times New Roman" w:cs="Times New Roman"/>
          <w:sz w:val="28"/>
          <w:szCs w:val="28"/>
          <w:lang w:val="kk-KZ"/>
        </w:rPr>
        <w:t xml:space="preserve"> тестерлер ретінде пайдаланылады</w:t>
      </w:r>
      <w:r w:rsidR="004F16B8" w:rsidRPr="0068408A">
        <w:rPr>
          <w:rFonts w:ascii="Times New Roman" w:hAnsi="Times New Roman" w:cs="Times New Roman"/>
          <w:sz w:val="28"/>
          <w:szCs w:val="28"/>
          <w:lang w:val="kk-KZ"/>
        </w:rPr>
        <w:t xml:space="preserve"> [49</w:t>
      </w:r>
      <w:r w:rsidR="00B05D57" w:rsidRPr="0068408A">
        <w:rPr>
          <w:rFonts w:ascii="Times New Roman" w:hAnsi="Times New Roman" w:cs="Times New Roman"/>
          <w:sz w:val="28"/>
          <w:szCs w:val="28"/>
          <w:lang w:val="kk-KZ"/>
        </w:rPr>
        <w:t xml:space="preserve">]. </w:t>
      </w:r>
      <w:r>
        <w:rPr>
          <w:rFonts w:ascii="Times New Roman" w:hAnsi="Times New Roman" w:cs="Times New Roman"/>
          <w:sz w:val="28"/>
          <w:szCs w:val="28"/>
          <w:lang w:val="kk-KZ"/>
        </w:rPr>
        <w:t>Линиялардың</w:t>
      </w:r>
      <w:r w:rsidRPr="00896BBD">
        <w:rPr>
          <w:rFonts w:ascii="Times New Roman" w:hAnsi="Times New Roman" w:cs="Times New Roman"/>
          <w:sz w:val="28"/>
          <w:szCs w:val="28"/>
          <w:lang w:val="kk-KZ"/>
        </w:rPr>
        <w:t xml:space="preserve"> қоздырғыштың </w:t>
      </w:r>
      <w:r>
        <w:rPr>
          <w:rFonts w:ascii="Times New Roman" w:hAnsi="Times New Roman" w:cs="Times New Roman"/>
          <w:sz w:val="28"/>
          <w:szCs w:val="28"/>
          <w:lang w:val="kk-KZ"/>
        </w:rPr>
        <w:t xml:space="preserve">әр бір </w:t>
      </w:r>
      <w:r w:rsidRPr="00896BBD">
        <w:rPr>
          <w:rFonts w:ascii="Times New Roman" w:hAnsi="Times New Roman" w:cs="Times New Roman"/>
          <w:sz w:val="28"/>
          <w:szCs w:val="28"/>
          <w:lang w:val="kk-KZ"/>
        </w:rPr>
        <w:t xml:space="preserve">жеке </w:t>
      </w:r>
      <w:r>
        <w:rPr>
          <w:rFonts w:ascii="Times New Roman" w:hAnsi="Times New Roman" w:cs="Times New Roman"/>
          <w:sz w:val="28"/>
          <w:szCs w:val="28"/>
          <w:lang w:val="kk-KZ"/>
        </w:rPr>
        <w:t>расасына</w:t>
      </w:r>
      <w:r w:rsidRPr="00896BBD">
        <w:rPr>
          <w:rFonts w:ascii="Times New Roman" w:hAnsi="Times New Roman" w:cs="Times New Roman"/>
          <w:sz w:val="28"/>
          <w:szCs w:val="28"/>
          <w:lang w:val="kk-KZ"/>
        </w:rPr>
        <w:t xml:space="preserve"> төзімділігі </w:t>
      </w:r>
      <w:r>
        <w:rPr>
          <w:rFonts w:ascii="Times New Roman" w:hAnsi="Times New Roman" w:cs="Times New Roman"/>
          <w:sz w:val="28"/>
          <w:szCs w:val="28"/>
          <w:lang w:val="kk-KZ"/>
        </w:rPr>
        <w:t>раса</w:t>
      </w:r>
      <w:r w:rsidRPr="00896BBD">
        <w:rPr>
          <w:rFonts w:ascii="Times New Roman" w:hAnsi="Times New Roman" w:cs="Times New Roman"/>
          <w:sz w:val="28"/>
          <w:szCs w:val="28"/>
          <w:lang w:val="kk-KZ"/>
        </w:rPr>
        <w:t xml:space="preserve">спецификалық деп аталады. Дүние жүзінің әртүрлі елдерінде бұл мәселе бидай </w:t>
      </w:r>
      <w:r>
        <w:rPr>
          <w:rFonts w:ascii="Times New Roman" w:hAnsi="Times New Roman" w:cs="Times New Roman"/>
          <w:sz w:val="28"/>
          <w:szCs w:val="28"/>
          <w:lang w:val="kk-KZ"/>
        </w:rPr>
        <w:t>сортүлгілерін</w:t>
      </w:r>
      <w:r w:rsidRPr="00896BBD">
        <w:rPr>
          <w:rFonts w:ascii="Times New Roman" w:hAnsi="Times New Roman" w:cs="Times New Roman"/>
          <w:sz w:val="28"/>
          <w:szCs w:val="28"/>
          <w:lang w:val="kk-KZ"/>
        </w:rPr>
        <w:t xml:space="preserve"> тиімді қолдану арқылы зерттелуде </w:t>
      </w:r>
      <w:r w:rsidR="00B05D57" w:rsidRPr="0068408A">
        <w:rPr>
          <w:rFonts w:ascii="Times New Roman" w:hAnsi="Times New Roman" w:cs="Times New Roman"/>
          <w:sz w:val="28"/>
          <w:szCs w:val="28"/>
          <w:lang w:val="kk-KZ"/>
        </w:rPr>
        <w:t>[</w:t>
      </w:r>
      <w:r w:rsidR="004F16B8" w:rsidRPr="0068408A">
        <w:rPr>
          <w:rFonts w:ascii="Times New Roman" w:hAnsi="Times New Roman" w:cs="Times New Roman"/>
          <w:sz w:val="28"/>
          <w:szCs w:val="28"/>
          <w:lang w:val="kk-KZ"/>
        </w:rPr>
        <w:t>50, 51</w:t>
      </w:r>
      <w:r w:rsidR="00B05D57" w:rsidRPr="0068408A">
        <w:rPr>
          <w:rFonts w:ascii="Times New Roman" w:hAnsi="Times New Roman" w:cs="Times New Roman"/>
          <w:sz w:val="28"/>
          <w:szCs w:val="28"/>
          <w:lang w:val="kk-KZ"/>
        </w:rPr>
        <w:t xml:space="preserve">]. </w:t>
      </w:r>
      <w:r>
        <w:rPr>
          <w:rFonts w:ascii="Times New Roman" w:hAnsi="Times New Roman" w:cs="Times New Roman"/>
          <w:sz w:val="28"/>
          <w:szCs w:val="28"/>
          <w:lang w:val="kk-KZ"/>
        </w:rPr>
        <w:t>Раса</w:t>
      </w:r>
      <w:r w:rsidRPr="00896BBD">
        <w:rPr>
          <w:rFonts w:ascii="Times New Roman" w:hAnsi="Times New Roman" w:cs="Times New Roman"/>
          <w:sz w:val="28"/>
          <w:szCs w:val="28"/>
          <w:lang w:val="kk-KZ"/>
        </w:rPr>
        <w:t xml:space="preserve">спецификалық төзімділік доминантты гендермен </w:t>
      </w:r>
      <w:r>
        <w:rPr>
          <w:rFonts w:ascii="Times New Roman" w:hAnsi="Times New Roman" w:cs="Times New Roman"/>
          <w:sz w:val="28"/>
          <w:szCs w:val="28"/>
          <w:lang w:val="kk-KZ"/>
        </w:rPr>
        <w:t>байланысты</w:t>
      </w:r>
      <w:r w:rsidRPr="00896BBD">
        <w:rPr>
          <w:rFonts w:ascii="Times New Roman" w:hAnsi="Times New Roman" w:cs="Times New Roman"/>
          <w:sz w:val="28"/>
          <w:szCs w:val="28"/>
          <w:lang w:val="kk-KZ"/>
        </w:rPr>
        <w:t xml:space="preserve"> және жаңа, мутант</w:t>
      </w:r>
      <w:r>
        <w:rPr>
          <w:rFonts w:ascii="Times New Roman" w:hAnsi="Times New Roman" w:cs="Times New Roman"/>
          <w:sz w:val="28"/>
          <w:szCs w:val="28"/>
          <w:lang w:val="kk-KZ"/>
        </w:rPr>
        <w:t>ты</w:t>
      </w:r>
      <w:r w:rsidRPr="00896BBD">
        <w:rPr>
          <w:rFonts w:ascii="Times New Roman" w:hAnsi="Times New Roman" w:cs="Times New Roman"/>
          <w:sz w:val="28"/>
          <w:szCs w:val="28"/>
          <w:lang w:val="kk-KZ"/>
        </w:rPr>
        <w:t xml:space="preserve"> және вирулентті </w:t>
      </w:r>
      <w:r>
        <w:rPr>
          <w:rFonts w:ascii="Times New Roman" w:hAnsi="Times New Roman" w:cs="Times New Roman"/>
          <w:sz w:val="28"/>
          <w:szCs w:val="28"/>
          <w:lang w:val="kk-KZ"/>
        </w:rPr>
        <w:t>расаларға қарсы</w:t>
      </w:r>
      <w:r w:rsidRPr="00896BBD">
        <w:rPr>
          <w:rFonts w:ascii="Times New Roman" w:hAnsi="Times New Roman" w:cs="Times New Roman"/>
          <w:sz w:val="28"/>
          <w:szCs w:val="28"/>
          <w:lang w:val="kk-KZ"/>
        </w:rPr>
        <w:t xml:space="preserve"> тиімсіз. </w:t>
      </w:r>
      <w:r>
        <w:rPr>
          <w:rFonts w:ascii="Times New Roman" w:hAnsi="Times New Roman" w:cs="Times New Roman"/>
          <w:sz w:val="28"/>
          <w:szCs w:val="28"/>
          <w:lang w:val="kk-KZ"/>
        </w:rPr>
        <w:t>Т</w:t>
      </w:r>
      <w:r w:rsidRPr="00896BBD">
        <w:rPr>
          <w:rFonts w:ascii="Times New Roman" w:hAnsi="Times New Roman" w:cs="Times New Roman"/>
          <w:sz w:val="28"/>
          <w:szCs w:val="28"/>
          <w:lang w:val="kk-KZ"/>
        </w:rPr>
        <w:t>өзімділігі бар бидай сорттары орта есеппен 3</w:t>
      </w:r>
      <w:r w:rsidR="00322696">
        <w:rPr>
          <w:rFonts w:ascii="Times New Roman" w:hAnsi="Times New Roman" w:cs="Times New Roman"/>
          <w:sz w:val="28"/>
          <w:szCs w:val="28"/>
          <w:lang w:val="kk-KZ"/>
        </w:rPr>
        <w:t xml:space="preserve"> – </w:t>
      </w:r>
      <w:r w:rsidRPr="00896BBD">
        <w:rPr>
          <w:rFonts w:ascii="Times New Roman" w:hAnsi="Times New Roman" w:cs="Times New Roman"/>
          <w:sz w:val="28"/>
          <w:szCs w:val="28"/>
          <w:lang w:val="kk-KZ"/>
        </w:rPr>
        <w:t>5 жыл</w:t>
      </w:r>
      <w:r>
        <w:rPr>
          <w:rFonts w:ascii="Times New Roman" w:hAnsi="Times New Roman" w:cs="Times New Roman"/>
          <w:sz w:val="28"/>
          <w:szCs w:val="28"/>
          <w:lang w:val="kk-KZ"/>
        </w:rPr>
        <w:t>да қасиетін жоғалта бастайды. Раса</w:t>
      </w:r>
      <w:r w:rsidRPr="00896BBD">
        <w:rPr>
          <w:rFonts w:ascii="Times New Roman" w:hAnsi="Times New Roman" w:cs="Times New Roman"/>
          <w:sz w:val="28"/>
          <w:szCs w:val="28"/>
          <w:lang w:val="kk-KZ"/>
        </w:rPr>
        <w:t>спецификалық</w:t>
      </w:r>
      <w:r>
        <w:rPr>
          <w:rFonts w:ascii="Times New Roman" w:hAnsi="Times New Roman" w:cs="Times New Roman"/>
          <w:sz w:val="28"/>
          <w:szCs w:val="28"/>
          <w:lang w:val="kk-KZ"/>
        </w:rPr>
        <w:t xml:space="preserve"> емес</w:t>
      </w:r>
      <w:r w:rsidRPr="00896BBD">
        <w:rPr>
          <w:rFonts w:ascii="Times New Roman" w:hAnsi="Times New Roman" w:cs="Times New Roman"/>
          <w:sz w:val="28"/>
          <w:szCs w:val="28"/>
          <w:lang w:val="kk-KZ"/>
        </w:rPr>
        <w:t xml:space="preserve">, көлденең </w:t>
      </w:r>
      <w:r>
        <w:rPr>
          <w:rFonts w:ascii="Times New Roman" w:hAnsi="Times New Roman" w:cs="Times New Roman"/>
          <w:sz w:val="28"/>
          <w:szCs w:val="28"/>
          <w:lang w:val="kk-KZ"/>
        </w:rPr>
        <w:t>төзімділік</w:t>
      </w:r>
      <w:r w:rsidRPr="00896BBD">
        <w:rPr>
          <w:rFonts w:ascii="Times New Roman" w:hAnsi="Times New Roman" w:cs="Times New Roman"/>
          <w:sz w:val="28"/>
          <w:szCs w:val="28"/>
          <w:lang w:val="kk-KZ"/>
        </w:rPr>
        <w:t xml:space="preserve"> әдетте бірнеше гендік локустармен бақыланады және қоздырғыштың көптеген </w:t>
      </w:r>
      <w:r>
        <w:rPr>
          <w:rFonts w:ascii="Times New Roman" w:hAnsi="Times New Roman" w:cs="Times New Roman"/>
          <w:sz w:val="28"/>
          <w:szCs w:val="28"/>
          <w:lang w:val="kk-KZ"/>
        </w:rPr>
        <w:t>расаларына</w:t>
      </w:r>
      <w:r w:rsidRPr="00896BBD">
        <w:rPr>
          <w:rFonts w:ascii="Times New Roman" w:hAnsi="Times New Roman" w:cs="Times New Roman"/>
          <w:sz w:val="28"/>
          <w:szCs w:val="28"/>
          <w:lang w:val="kk-KZ"/>
        </w:rPr>
        <w:t xml:space="preserve"> қарсы тиімді. Көлденең төзімділігі бар генотиптер әртүрлі жағдайларда қоздырғышқа оның </w:t>
      </w:r>
      <w:r>
        <w:rPr>
          <w:rFonts w:ascii="Times New Roman" w:hAnsi="Times New Roman" w:cs="Times New Roman"/>
          <w:sz w:val="28"/>
          <w:szCs w:val="28"/>
          <w:lang w:val="kk-KZ"/>
        </w:rPr>
        <w:t>расалық</w:t>
      </w:r>
      <w:r w:rsidRPr="00896BBD">
        <w:rPr>
          <w:rFonts w:ascii="Times New Roman" w:hAnsi="Times New Roman" w:cs="Times New Roman"/>
          <w:sz w:val="28"/>
          <w:szCs w:val="28"/>
          <w:lang w:val="kk-KZ"/>
        </w:rPr>
        <w:t xml:space="preserve"> құрамының өзгеруіне қарамастан ұзақ уақыт бойы төтеп бере алады. Дегенмен, </w:t>
      </w:r>
      <w:r>
        <w:rPr>
          <w:rFonts w:ascii="Times New Roman" w:hAnsi="Times New Roman" w:cs="Times New Roman"/>
          <w:sz w:val="28"/>
          <w:szCs w:val="28"/>
          <w:lang w:val="kk-KZ"/>
        </w:rPr>
        <w:t>раса</w:t>
      </w:r>
      <w:r w:rsidRPr="00896BBD">
        <w:rPr>
          <w:rFonts w:ascii="Times New Roman" w:hAnsi="Times New Roman" w:cs="Times New Roman"/>
          <w:sz w:val="28"/>
          <w:szCs w:val="28"/>
          <w:lang w:val="kk-KZ"/>
        </w:rPr>
        <w:t>спецификалық</w:t>
      </w:r>
      <w:r>
        <w:rPr>
          <w:rFonts w:ascii="Times New Roman" w:hAnsi="Times New Roman" w:cs="Times New Roman"/>
          <w:sz w:val="28"/>
          <w:szCs w:val="28"/>
          <w:lang w:val="kk-KZ"/>
        </w:rPr>
        <w:t xml:space="preserve"> емес</w:t>
      </w:r>
      <w:r w:rsidRPr="00896BBD">
        <w:rPr>
          <w:rFonts w:ascii="Times New Roman" w:hAnsi="Times New Roman" w:cs="Times New Roman"/>
          <w:sz w:val="28"/>
          <w:szCs w:val="28"/>
          <w:lang w:val="kk-KZ"/>
        </w:rPr>
        <w:t xml:space="preserve"> төзімділіктің тұрақты және ұзақ сақталуы тек гендердің санына ған</w:t>
      </w:r>
      <w:r>
        <w:rPr>
          <w:rFonts w:ascii="Times New Roman" w:hAnsi="Times New Roman" w:cs="Times New Roman"/>
          <w:sz w:val="28"/>
          <w:szCs w:val="28"/>
          <w:lang w:val="kk-KZ"/>
        </w:rPr>
        <w:t>а емес, сонымен қатар патогендегі</w:t>
      </w:r>
      <w:r w:rsidRPr="00896BBD">
        <w:rPr>
          <w:rFonts w:ascii="Times New Roman" w:hAnsi="Times New Roman" w:cs="Times New Roman"/>
          <w:sz w:val="28"/>
          <w:szCs w:val="28"/>
          <w:lang w:val="kk-KZ"/>
        </w:rPr>
        <w:t xml:space="preserve"> </w:t>
      </w:r>
      <w:r w:rsidRPr="00896BBD">
        <w:rPr>
          <w:rFonts w:ascii="Times New Roman" w:hAnsi="Times New Roman" w:cs="Times New Roman"/>
          <w:sz w:val="28"/>
          <w:szCs w:val="28"/>
          <w:lang w:val="kk-KZ"/>
        </w:rPr>
        <w:lastRenderedPageBreak/>
        <w:t>вируленттілік гендері мен өсімдік төзімділігі гендерінің өзара әрекеттесу сипатына, белгілі бір орта жағдайларына байланысты. Өсімдіктердің ауруларға және абиотикалық стресстерге төзімділігі қазіргі уақытта өзекті және кеңін</w:t>
      </w:r>
      <w:r>
        <w:rPr>
          <w:rFonts w:ascii="Times New Roman" w:hAnsi="Times New Roman" w:cs="Times New Roman"/>
          <w:sz w:val="28"/>
          <w:szCs w:val="28"/>
          <w:lang w:val="kk-KZ"/>
        </w:rPr>
        <w:t>ен талқылануда. Еуропада сары та</w:t>
      </w:r>
      <w:r w:rsidRPr="00896BBD">
        <w:rPr>
          <w:rFonts w:ascii="Times New Roman" w:hAnsi="Times New Roman" w:cs="Times New Roman"/>
          <w:sz w:val="28"/>
          <w:szCs w:val="28"/>
          <w:lang w:val="kk-KZ"/>
        </w:rPr>
        <w:t xml:space="preserve">т қоздырғышының таралу динамикасы тұрақты бақылауда және ресми деректер </w:t>
      </w:r>
      <w:r w:rsidRPr="00FB19FA">
        <w:rPr>
          <w:rFonts w:ascii="Times New Roman" w:hAnsi="Times New Roman" w:cs="Times New Roman"/>
          <w:sz w:val="28"/>
          <w:szCs w:val="28"/>
          <w:lang w:val="kk-KZ"/>
        </w:rPr>
        <w:t>Aarus</w:t>
      </w:r>
      <w:r w:rsidRPr="00896BBD">
        <w:rPr>
          <w:rFonts w:ascii="Times New Roman" w:hAnsi="Times New Roman" w:cs="Times New Roman"/>
          <w:sz w:val="28"/>
          <w:szCs w:val="28"/>
          <w:lang w:val="kk-KZ"/>
        </w:rPr>
        <w:t xml:space="preserve"> университетінің (</w:t>
      </w:r>
      <w:r w:rsidRPr="00FB19FA">
        <w:rPr>
          <w:rFonts w:ascii="Times New Roman" w:hAnsi="Times New Roman" w:cs="Times New Roman"/>
          <w:sz w:val="28"/>
          <w:szCs w:val="28"/>
          <w:lang w:val="kk-KZ"/>
        </w:rPr>
        <w:t>Denmark</w:t>
      </w:r>
      <w:r w:rsidRPr="00896BBD">
        <w:rPr>
          <w:rFonts w:ascii="Times New Roman" w:hAnsi="Times New Roman" w:cs="Times New Roman"/>
          <w:sz w:val="28"/>
          <w:szCs w:val="28"/>
          <w:lang w:val="kk-KZ"/>
        </w:rPr>
        <w:t xml:space="preserve">) есептерінде үнемі жарияланып отырады </w:t>
      </w:r>
      <w:r w:rsidR="00B05D57" w:rsidRPr="0068408A">
        <w:rPr>
          <w:rFonts w:ascii="Times New Roman" w:hAnsi="Times New Roman" w:cs="Times New Roman"/>
          <w:sz w:val="28"/>
          <w:szCs w:val="28"/>
          <w:lang w:val="kk-KZ"/>
        </w:rPr>
        <w:t>[</w:t>
      </w:r>
      <w:r w:rsidR="004F16B8" w:rsidRPr="0068408A">
        <w:rPr>
          <w:rFonts w:ascii="Times New Roman" w:hAnsi="Times New Roman" w:cs="Times New Roman"/>
          <w:sz w:val="28"/>
          <w:szCs w:val="28"/>
          <w:lang w:val="kk-KZ"/>
        </w:rPr>
        <w:t>52, 53</w:t>
      </w:r>
      <w:r w:rsidR="00B05D57" w:rsidRPr="0068408A">
        <w:rPr>
          <w:rFonts w:ascii="Times New Roman" w:hAnsi="Times New Roman" w:cs="Times New Roman"/>
          <w:sz w:val="28"/>
          <w:szCs w:val="28"/>
          <w:lang w:val="kk-KZ"/>
        </w:rPr>
        <w:t xml:space="preserve">]. </w:t>
      </w:r>
    </w:p>
    <w:p w14:paraId="6F98916A" w14:textId="77777777" w:rsidR="00B05D57" w:rsidRPr="0068408A" w:rsidRDefault="0068408A" w:rsidP="00B05D57">
      <w:pPr>
        <w:autoSpaceDE w:val="0"/>
        <w:autoSpaceDN w:val="0"/>
        <w:adjustRightInd w:val="0"/>
        <w:spacing w:after="0" w:line="240" w:lineRule="auto"/>
        <w:ind w:firstLine="708"/>
        <w:jc w:val="both"/>
        <w:rPr>
          <w:rFonts w:ascii="Times New Roman" w:hAnsi="Times New Roman" w:cs="Times New Roman"/>
          <w:sz w:val="28"/>
          <w:szCs w:val="28"/>
          <w:lang w:val="kk-KZ"/>
        </w:rPr>
      </w:pPr>
      <w:r w:rsidRPr="00FB19FA">
        <w:rPr>
          <w:rFonts w:ascii="Times New Roman" w:hAnsi="Times New Roman" w:cs="Times New Roman"/>
          <w:sz w:val="28"/>
          <w:szCs w:val="28"/>
          <w:lang w:val="kk-KZ"/>
        </w:rPr>
        <w:t>Қазіргі уақытта жаһандық жылыну аясында</w:t>
      </w:r>
      <w:r>
        <w:rPr>
          <w:rFonts w:ascii="Times New Roman" w:hAnsi="Times New Roman" w:cs="Times New Roman"/>
          <w:sz w:val="28"/>
          <w:szCs w:val="28"/>
          <w:lang w:val="kk-KZ"/>
        </w:rPr>
        <w:t>,</w:t>
      </w:r>
      <w:r w:rsidRPr="00FB19FA">
        <w:rPr>
          <w:rFonts w:ascii="Times New Roman" w:hAnsi="Times New Roman" w:cs="Times New Roman"/>
          <w:sz w:val="28"/>
          <w:szCs w:val="28"/>
          <w:lang w:val="kk-KZ"/>
        </w:rPr>
        <w:t xml:space="preserve"> сары тат жоғары температураға бейімделіп, таралу аймағын ұлғайтты. Түрлі сорттардың төзімділігі қысқа мерзімде еңсеріліп, жоғары температураға төзімді неғұрлым агрессивті </w:t>
      </w:r>
      <w:r>
        <w:rPr>
          <w:rFonts w:ascii="Times New Roman" w:hAnsi="Times New Roman" w:cs="Times New Roman"/>
          <w:sz w:val="28"/>
          <w:szCs w:val="28"/>
          <w:lang w:val="kk-KZ"/>
        </w:rPr>
        <w:t>расалар</w:t>
      </w:r>
      <w:r w:rsidRPr="00FB19FA">
        <w:rPr>
          <w:rFonts w:ascii="Times New Roman" w:hAnsi="Times New Roman" w:cs="Times New Roman"/>
          <w:sz w:val="28"/>
          <w:szCs w:val="28"/>
          <w:lang w:val="kk-KZ"/>
        </w:rPr>
        <w:t xml:space="preserve"> тудыратын эпифитоти</w:t>
      </w:r>
      <w:r>
        <w:rPr>
          <w:rFonts w:ascii="Times New Roman" w:hAnsi="Times New Roman" w:cs="Times New Roman"/>
          <w:sz w:val="28"/>
          <w:szCs w:val="28"/>
          <w:lang w:val="kk-KZ"/>
        </w:rPr>
        <w:t>я</w:t>
      </w:r>
      <w:r w:rsidRPr="00FB19FA">
        <w:rPr>
          <w:rFonts w:ascii="Times New Roman" w:hAnsi="Times New Roman" w:cs="Times New Roman"/>
          <w:sz w:val="28"/>
          <w:szCs w:val="28"/>
          <w:lang w:val="kk-KZ"/>
        </w:rPr>
        <w:t>ға әкел</w:t>
      </w:r>
      <w:r>
        <w:rPr>
          <w:rFonts w:ascii="Times New Roman" w:hAnsi="Times New Roman" w:cs="Times New Roman"/>
          <w:sz w:val="28"/>
          <w:szCs w:val="28"/>
          <w:lang w:val="kk-KZ"/>
        </w:rPr>
        <w:t>уде</w:t>
      </w:r>
      <w:r w:rsidRPr="00FB19FA">
        <w:rPr>
          <w:rFonts w:ascii="Times New Roman" w:hAnsi="Times New Roman" w:cs="Times New Roman"/>
          <w:sz w:val="28"/>
          <w:szCs w:val="28"/>
          <w:lang w:val="kk-KZ"/>
        </w:rPr>
        <w:t xml:space="preserve"> </w:t>
      </w:r>
      <w:r w:rsidR="00B05D57" w:rsidRPr="0068408A">
        <w:rPr>
          <w:rFonts w:ascii="Times New Roman" w:hAnsi="Times New Roman" w:cs="Times New Roman"/>
          <w:sz w:val="28"/>
          <w:szCs w:val="28"/>
          <w:lang w:val="kk-KZ"/>
        </w:rPr>
        <w:t>[</w:t>
      </w:r>
      <w:r w:rsidR="004F16B8" w:rsidRPr="0068408A">
        <w:rPr>
          <w:rFonts w:ascii="Times New Roman" w:hAnsi="Times New Roman" w:cs="Times New Roman"/>
          <w:sz w:val="28"/>
          <w:szCs w:val="28"/>
          <w:lang w:val="kk-KZ"/>
        </w:rPr>
        <w:t>54</w:t>
      </w:r>
      <w:r w:rsidR="00B05D57" w:rsidRPr="0068408A">
        <w:rPr>
          <w:rFonts w:ascii="Times New Roman" w:hAnsi="Times New Roman" w:cs="Times New Roman"/>
          <w:sz w:val="28"/>
          <w:szCs w:val="28"/>
          <w:lang w:val="kk-KZ"/>
        </w:rPr>
        <w:t xml:space="preserve">]. </w:t>
      </w:r>
      <w:r w:rsidRPr="00FB19FA">
        <w:rPr>
          <w:rFonts w:ascii="Times New Roman" w:hAnsi="Times New Roman" w:cs="Times New Roman"/>
          <w:sz w:val="28"/>
          <w:szCs w:val="28"/>
          <w:lang w:val="kk-KZ"/>
        </w:rPr>
        <w:t>Батыс, Орталық және Шығыс Азияда бірнеше ірі эпифитот</w:t>
      </w:r>
      <w:r>
        <w:rPr>
          <w:rFonts w:ascii="Times New Roman" w:hAnsi="Times New Roman" w:cs="Times New Roman"/>
          <w:sz w:val="28"/>
          <w:szCs w:val="28"/>
          <w:lang w:val="kk-KZ"/>
        </w:rPr>
        <w:t>ия орын алған</w:t>
      </w:r>
      <w:r w:rsidRPr="00FB19FA">
        <w:rPr>
          <w:rFonts w:ascii="Times New Roman" w:hAnsi="Times New Roman" w:cs="Times New Roman"/>
          <w:sz w:val="28"/>
          <w:szCs w:val="28"/>
          <w:lang w:val="kk-KZ"/>
        </w:rPr>
        <w:t>. Қытайда сары тат мыңдаған гектар бидай дақылдарын зақымда</w:t>
      </w:r>
      <w:r>
        <w:rPr>
          <w:rFonts w:ascii="Times New Roman" w:hAnsi="Times New Roman" w:cs="Times New Roman"/>
          <w:sz w:val="28"/>
          <w:szCs w:val="28"/>
          <w:lang w:val="kk-KZ"/>
        </w:rPr>
        <w:t>ған</w:t>
      </w:r>
      <w:r w:rsidRPr="00FB19FA">
        <w:rPr>
          <w:rFonts w:ascii="Times New Roman" w:hAnsi="Times New Roman" w:cs="Times New Roman"/>
          <w:sz w:val="28"/>
          <w:szCs w:val="28"/>
          <w:lang w:val="kk-KZ"/>
        </w:rPr>
        <w:t xml:space="preserve">, ал Үндістан мен Пәкістанда бұл ауру күрделі мәселе болып қала береді. Оңтүстік Африкада аурудың алғашқы өршуі төзімді сорттардың жетіспеушілігінен және </w:t>
      </w:r>
      <w:r>
        <w:rPr>
          <w:rFonts w:ascii="Times New Roman" w:hAnsi="Times New Roman" w:cs="Times New Roman"/>
          <w:sz w:val="28"/>
          <w:szCs w:val="28"/>
          <w:lang w:val="kk-KZ"/>
        </w:rPr>
        <w:t xml:space="preserve">ауруға </w:t>
      </w:r>
      <w:r w:rsidRPr="00FB19FA">
        <w:rPr>
          <w:rFonts w:ascii="Times New Roman" w:hAnsi="Times New Roman" w:cs="Times New Roman"/>
          <w:sz w:val="28"/>
          <w:szCs w:val="28"/>
          <w:lang w:val="kk-KZ"/>
        </w:rPr>
        <w:t xml:space="preserve">қолайлы ауа райы жағдайларынан туындады, астық шығыны 2,5 миллион АҚШ долларына бағаланды. 2010 жылдан бастап сары таттың жаңа агрессивті нәсілдері Солтүстік Африкада, сондай-ақ Таяу Шығыста және Орталық Азияда пайда бола бастады және айтарлықтай жылдам қарқынмен таралып, қоздырғыштың ауыр ошақтарын тудырды. AF2012 </w:t>
      </w:r>
      <w:r>
        <w:rPr>
          <w:rFonts w:ascii="Times New Roman" w:hAnsi="Times New Roman" w:cs="Times New Roman"/>
          <w:sz w:val="28"/>
          <w:szCs w:val="28"/>
          <w:lang w:val="kk-KZ"/>
        </w:rPr>
        <w:t>расасы</w:t>
      </w:r>
      <w:r w:rsidRPr="00FB19FA">
        <w:rPr>
          <w:rFonts w:ascii="Times New Roman" w:hAnsi="Times New Roman" w:cs="Times New Roman"/>
          <w:sz w:val="28"/>
          <w:szCs w:val="28"/>
          <w:lang w:val="kk-KZ"/>
        </w:rPr>
        <w:t xml:space="preserve"> тек Ауғанстанға тән болды, бірақ 2016 жылдың өзінде Өзбекстан мен Эфиопияда </w:t>
      </w:r>
      <w:r>
        <w:rPr>
          <w:rFonts w:ascii="Times New Roman" w:hAnsi="Times New Roman" w:cs="Times New Roman"/>
          <w:sz w:val="28"/>
          <w:szCs w:val="28"/>
          <w:lang w:val="kk-KZ"/>
        </w:rPr>
        <w:t>сары татт</w:t>
      </w:r>
      <w:r w:rsidRPr="00FB19FA">
        <w:rPr>
          <w:rFonts w:ascii="Times New Roman" w:hAnsi="Times New Roman" w:cs="Times New Roman"/>
          <w:sz w:val="28"/>
          <w:szCs w:val="28"/>
          <w:lang w:val="kk-KZ"/>
        </w:rPr>
        <w:t xml:space="preserve">ың AF2012 </w:t>
      </w:r>
      <w:r>
        <w:rPr>
          <w:rFonts w:ascii="Times New Roman" w:hAnsi="Times New Roman" w:cs="Times New Roman"/>
          <w:sz w:val="28"/>
          <w:szCs w:val="28"/>
          <w:lang w:val="kk-KZ"/>
        </w:rPr>
        <w:t>раса</w:t>
      </w:r>
      <w:r w:rsidRPr="00FB19FA">
        <w:rPr>
          <w:rFonts w:ascii="Times New Roman" w:hAnsi="Times New Roman" w:cs="Times New Roman"/>
          <w:sz w:val="28"/>
          <w:szCs w:val="28"/>
          <w:lang w:val="kk-KZ"/>
        </w:rPr>
        <w:t xml:space="preserve"> ошақтары тіркелді, онда ондаған мың гектар бидай дақылдары зақымданды. Ауа массаларымен, сары тат Жаңа Зеландияға тарады, урединиоспоралар жылына 2000 км ұзақ қашықтықты жүріп өтті. Сары тат Америка Құрама Штаттарында, әсіресе патогеннің дамуы ерте және зақымдауы бірнеше айға созылуы мүмкін аймақтарда егіннің жоғалуына әкелді </w:t>
      </w:r>
      <w:r w:rsidR="00B05D57" w:rsidRPr="0068408A">
        <w:rPr>
          <w:rFonts w:ascii="Times New Roman" w:hAnsi="Times New Roman" w:cs="Times New Roman"/>
          <w:sz w:val="28"/>
          <w:szCs w:val="28"/>
          <w:lang w:val="kk-KZ"/>
        </w:rPr>
        <w:t>[</w:t>
      </w:r>
      <w:r w:rsidR="004F16B8" w:rsidRPr="0068408A">
        <w:rPr>
          <w:rFonts w:ascii="Times New Roman" w:hAnsi="Times New Roman" w:cs="Times New Roman"/>
          <w:sz w:val="28"/>
          <w:szCs w:val="28"/>
          <w:lang w:val="kk-KZ"/>
        </w:rPr>
        <w:t>55</w:t>
      </w:r>
      <w:r w:rsidR="00322696">
        <w:rPr>
          <w:rFonts w:ascii="Times New Roman" w:hAnsi="Times New Roman" w:cs="Times New Roman"/>
          <w:sz w:val="28"/>
          <w:szCs w:val="28"/>
          <w:lang w:val="kk-KZ"/>
        </w:rPr>
        <w:t xml:space="preserve"> – </w:t>
      </w:r>
      <w:r w:rsidR="004F16B8" w:rsidRPr="0068408A">
        <w:rPr>
          <w:rFonts w:ascii="Times New Roman" w:hAnsi="Times New Roman" w:cs="Times New Roman"/>
          <w:sz w:val="28"/>
          <w:szCs w:val="28"/>
          <w:lang w:val="kk-KZ"/>
        </w:rPr>
        <w:t>58</w:t>
      </w:r>
      <w:r w:rsidR="00B05D57" w:rsidRPr="0068408A">
        <w:rPr>
          <w:rFonts w:ascii="Times New Roman" w:hAnsi="Times New Roman" w:cs="Times New Roman"/>
          <w:sz w:val="28"/>
          <w:szCs w:val="28"/>
          <w:lang w:val="kk-KZ"/>
        </w:rPr>
        <w:t xml:space="preserve">]. </w:t>
      </w:r>
    </w:p>
    <w:p w14:paraId="4B0F7256" w14:textId="77777777" w:rsidR="00257B1D" w:rsidRDefault="0068408A" w:rsidP="00497C6A">
      <w:pPr>
        <w:spacing w:after="0" w:line="240" w:lineRule="auto"/>
        <w:ind w:firstLine="709"/>
        <w:jc w:val="both"/>
        <w:rPr>
          <w:rFonts w:ascii="Times New Roman" w:hAnsi="Times New Roman" w:cs="Times New Roman"/>
          <w:sz w:val="28"/>
          <w:szCs w:val="28"/>
          <w:lang w:val="kk-KZ"/>
        </w:rPr>
      </w:pPr>
      <w:r w:rsidRPr="00FB19FA">
        <w:rPr>
          <w:rFonts w:ascii="Times New Roman" w:hAnsi="Times New Roman" w:cs="Times New Roman"/>
          <w:sz w:val="28"/>
          <w:szCs w:val="28"/>
          <w:lang w:val="kk-KZ"/>
        </w:rPr>
        <w:t xml:space="preserve">Еуропадағы Еуропалық ауыл шаруашылығы комиссиясының </w:t>
      </w:r>
      <w:r w:rsidR="00B05D57" w:rsidRPr="0068408A">
        <w:rPr>
          <w:rFonts w:ascii="Times New Roman" w:hAnsi="Times New Roman" w:cs="Times New Roman"/>
          <w:sz w:val="28"/>
          <w:szCs w:val="28"/>
          <w:lang w:val="kk-KZ"/>
        </w:rPr>
        <w:t>[</w:t>
      </w:r>
      <w:r w:rsidR="004F16B8" w:rsidRPr="0068408A">
        <w:rPr>
          <w:rFonts w:ascii="Times New Roman" w:hAnsi="Times New Roman" w:cs="Times New Roman"/>
          <w:sz w:val="28"/>
          <w:szCs w:val="28"/>
          <w:lang w:val="kk-KZ"/>
        </w:rPr>
        <w:t>59</w:t>
      </w:r>
      <w:r w:rsidR="00B05D57" w:rsidRPr="0068408A">
        <w:rPr>
          <w:rFonts w:ascii="Times New Roman" w:hAnsi="Times New Roman" w:cs="Times New Roman"/>
          <w:sz w:val="28"/>
          <w:szCs w:val="28"/>
          <w:lang w:val="kk-KZ"/>
        </w:rPr>
        <w:t xml:space="preserve">] </w:t>
      </w:r>
      <w:r w:rsidRPr="00FB19FA">
        <w:rPr>
          <w:rFonts w:ascii="Times New Roman" w:hAnsi="Times New Roman" w:cs="Times New Roman"/>
          <w:sz w:val="28"/>
          <w:szCs w:val="28"/>
          <w:lang w:val="kk-KZ"/>
        </w:rPr>
        <w:t>41</w:t>
      </w:r>
      <w:r w:rsidR="00322696">
        <w:rPr>
          <w:rFonts w:ascii="Times New Roman" w:hAnsi="Times New Roman" w:cs="Times New Roman"/>
          <w:sz w:val="28"/>
          <w:szCs w:val="28"/>
          <w:lang w:val="kk-KZ"/>
        </w:rPr>
        <w:t xml:space="preserve"> – </w:t>
      </w:r>
      <w:r w:rsidRPr="00FB19FA">
        <w:rPr>
          <w:rFonts w:ascii="Times New Roman" w:hAnsi="Times New Roman" w:cs="Times New Roman"/>
          <w:sz w:val="28"/>
          <w:szCs w:val="28"/>
          <w:lang w:val="kk-KZ"/>
        </w:rPr>
        <w:t xml:space="preserve">сессиясында қаралған модельдеу нәтижелеріне сәйкес, </w:t>
      </w:r>
      <w:r w:rsidRPr="00AE4F9B">
        <w:rPr>
          <w:rFonts w:ascii="Times New Roman" w:hAnsi="Times New Roman" w:cs="Times New Roman"/>
          <w:i/>
          <w:sz w:val="28"/>
          <w:szCs w:val="28"/>
          <w:lang w:val="kk-KZ"/>
        </w:rPr>
        <w:t>P. striiformis</w:t>
      </w:r>
      <w:r w:rsidRPr="00FB19FA">
        <w:rPr>
          <w:rFonts w:ascii="Times New Roman" w:hAnsi="Times New Roman" w:cs="Times New Roman"/>
          <w:sz w:val="28"/>
          <w:szCs w:val="28"/>
          <w:lang w:val="kk-KZ"/>
        </w:rPr>
        <w:t xml:space="preserve"> </w:t>
      </w:r>
      <w:r>
        <w:rPr>
          <w:rFonts w:ascii="Times New Roman" w:hAnsi="Times New Roman" w:cs="Times New Roman"/>
          <w:sz w:val="28"/>
          <w:szCs w:val="28"/>
          <w:lang w:val="kk-KZ"/>
        </w:rPr>
        <w:t>қоздырғышынан бидайд</w:t>
      </w:r>
      <w:r w:rsidRPr="00FB19FA">
        <w:rPr>
          <w:rFonts w:ascii="Times New Roman" w:hAnsi="Times New Roman" w:cs="Times New Roman"/>
          <w:sz w:val="28"/>
          <w:szCs w:val="28"/>
          <w:lang w:val="kk-KZ"/>
        </w:rPr>
        <w:t>ың зақымдануы өс</w:t>
      </w:r>
      <w:r>
        <w:rPr>
          <w:rFonts w:ascii="Times New Roman" w:hAnsi="Times New Roman" w:cs="Times New Roman"/>
          <w:sz w:val="28"/>
          <w:szCs w:val="28"/>
          <w:lang w:val="kk-KZ"/>
        </w:rPr>
        <w:t>кен</w:t>
      </w:r>
      <w:r w:rsidRPr="00FB19FA">
        <w:rPr>
          <w:rFonts w:ascii="Times New Roman" w:hAnsi="Times New Roman" w:cs="Times New Roman"/>
          <w:sz w:val="28"/>
          <w:szCs w:val="28"/>
          <w:lang w:val="kk-KZ"/>
        </w:rPr>
        <w:t xml:space="preserve"> және кейбір аймақтарда 100% жетуі мүмкін. Төзімді сорттарды </w:t>
      </w:r>
      <w:r>
        <w:rPr>
          <w:rFonts w:ascii="Times New Roman" w:hAnsi="Times New Roman" w:cs="Times New Roman"/>
          <w:sz w:val="28"/>
          <w:szCs w:val="28"/>
          <w:lang w:val="kk-KZ"/>
        </w:rPr>
        <w:t>шығарып</w:t>
      </w:r>
      <w:r w:rsidRPr="00FB19FA">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қолдану</w:t>
      </w:r>
      <w:r w:rsidRPr="00FB19FA">
        <w:rPr>
          <w:rFonts w:ascii="Times New Roman" w:hAnsi="Times New Roman" w:cs="Times New Roman"/>
          <w:sz w:val="28"/>
          <w:szCs w:val="28"/>
          <w:lang w:val="kk-KZ"/>
        </w:rPr>
        <w:t xml:space="preserve"> қазіргі уақытта аурумен күресудің бірден-бір экологиялық және экономикалық тиімді құралы болып табылады. </w:t>
      </w:r>
      <w:r>
        <w:rPr>
          <w:rFonts w:ascii="Times New Roman" w:hAnsi="Times New Roman" w:cs="Times New Roman"/>
          <w:sz w:val="28"/>
          <w:szCs w:val="28"/>
          <w:lang w:val="kk-KZ"/>
        </w:rPr>
        <w:t>Селекцияда т</w:t>
      </w:r>
      <w:r w:rsidRPr="00FB19FA">
        <w:rPr>
          <w:rFonts w:ascii="Times New Roman" w:hAnsi="Times New Roman" w:cs="Times New Roman"/>
          <w:sz w:val="28"/>
          <w:szCs w:val="28"/>
          <w:lang w:val="kk-KZ"/>
        </w:rPr>
        <w:t>өзімді формалардың генофондын генетикалық әртүрліліктің көздері ретінде пайдалану</w:t>
      </w:r>
      <w:r>
        <w:rPr>
          <w:rFonts w:ascii="Times New Roman" w:hAnsi="Times New Roman" w:cs="Times New Roman"/>
          <w:sz w:val="28"/>
          <w:szCs w:val="28"/>
          <w:lang w:val="kk-KZ"/>
        </w:rPr>
        <w:t>,</w:t>
      </w:r>
      <w:r w:rsidRPr="00FB19FA">
        <w:rPr>
          <w:rFonts w:ascii="Times New Roman" w:hAnsi="Times New Roman" w:cs="Times New Roman"/>
          <w:sz w:val="28"/>
          <w:szCs w:val="28"/>
          <w:lang w:val="kk-KZ"/>
        </w:rPr>
        <w:t xml:space="preserve"> ауруға төзімді сорттарды </w:t>
      </w:r>
      <w:r>
        <w:rPr>
          <w:rFonts w:ascii="Times New Roman" w:hAnsi="Times New Roman" w:cs="Times New Roman"/>
          <w:sz w:val="28"/>
          <w:szCs w:val="28"/>
          <w:lang w:val="kk-KZ"/>
        </w:rPr>
        <w:t>шығарудың</w:t>
      </w:r>
      <w:r w:rsidRPr="00FB19FA">
        <w:rPr>
          <w:rFonts w:ascii="Times New Roman" w:hAnsi="Times New Roman" w:cs="Times New Roman"/>
          <w:sz w:val="28"/>
          <w:szCs w:val="28"/>
          <w:lang w:val="kk-KZ"/>
        </w:rPr>
        <w:t xml:space="preserve"> табысты кілті болып табылады. Сондықтан бидайдың жергілікті </w:t>
      </w:r>
      <w:r>
        <w:rPr>
          <w:rFonts w:ascii="Times New Roman" w:hAnsi="Times New Roman" w:cs="Times New Roman"/>
          <w:sz w:val="28"/>
          <w:szCs w:val="28"/>
          <w:lang w:val="kk-KZ"/>
        </w:rPr>
        <w:t>және</w:t>
      </w:r>
      <w:r w:rsidRPr="00FB19FA">
        <w:rPr>
          <w:rFonts w:ascii="Times New Roman" w:hAnsi="Times New Roman" w:cs="Times New Roman"/>
          <w:sz w:val="28"/>
          <w:szCs w:val="28"/>
          <w:lang w:val="kk-KZ"/>
        </w:rPr>
        <w:t xml:space="preserve"> шығу тегі әртүрлі географиялық сорттары</w:t>
      </w:r>
      <w:r>
        <w:rPr>
          <w:rFonts w:ascii="Times New Roman" w:hAnsi="Times New Roman" w:cs="Times New Roman"/>
          <w:sz w:val="28"/>
          <w:szCs w:val="28"/>
          <w:lang w:val="kk-KZ"/>
        </w:rPr>
        <w:t>ның</w:t>
      </w:r>
      <w:r w:rsidRPr="00FB19FA">
        <w:rPr>
          <w:rFonts w:ascii="Times New Roman" w:hAnsi="Times New Roman" w:cs="Times New Roman"/>
          <w:sz w:val="28"/>
          <w:szCs w:val="28"/>
          <w:lang w:val="kk-KZ"/>
        </w:rPr>
        <w:t xml:space="preserve"> иммунитетін фенотиптеу және генотиптеу үлкен маңызға ие.</w:t>
      </w:r>
    </w:p>
    <w:p w14:paraId="2AA23D90" w14:textId="77777777" w:rsidR="009D6B57" w:rsidRPr="0068408A" w:rsidRDefault="009D6B57" w:rsidP="00497C6A">
      <w:pPr>
        <w:spacing w:after="0" w:line="240" w:lineRule="auto"/>
        <w:ind w:firstLine="709"/>
        <w:jc w:val="both"/>
        <w:rPr>
          <w:rFonts w:ascii="Times New Roman" w:hAnsi="Times New Roman" w:cs="Times New Roman"/>
          <w:sz w:val="28"/>
          <w:szCs w:val="28"/>
          <w:lang w:val="kk-KZ"/>
        </w:rPr>
      </w:pPr>
    </w:p>
    <w:p w14:paraId="2D207B81" w14:textId="77777777" w:rsidR="00341DEE" w:rsidRPr="00FA49B9" w:rsidRDefault="00E2369B" w:rsidP="00FA49B9">
      <w:pPr>
        <w:pStyle w:val="a4"/>
        <w:numPr>
          <w:ilvl w:val="1"/>
          <w:numId w:val="23"/>
        </w:numPr>
        <w:tabs>
          <w:tab w:val="left" w:pos="1134"/>
        </w:tabs>
        <w:spacing w:after="0" w:line="240" w:lineRule="auto"/>
        <w:ind w:left="0" w:firstLine="709"/>
        <w:jc w:val="both"/>
        <w:rPr>
          <w:rFonts w:ascii="Times New Roman" w:hAnsi="Times New Roman" w:cs="Times New Roman"/>
          <w:b/>
          <w:sz w:val="28"/>
          <w:szCs w:val="28"/>
          <w:lang w:val="kk-KZ"/>
        </w:rPr>
      </w:pPr>
      <w:r w:rsidRPr="0068408A">
        <w:rPr>
          <w:rFonts w:ascii="Times New Roman" w:hAnsi="Times New Roman" w:cs="Times New Roman"/>
          <w:b/>
          <w:sz w:val="28"/>
          <w:szCs w:val="28"/>
          <w:lang w:val="kk-KZ"/>
        </w:rPr>
        <w:t xml:space="preserve"> </w:t>
      </w:r>
      <w:r w:rsidR="00341DEE" w:rsidRPr="00341DEE">
        <w:rPr>
          <w:rFonts w:ascii="Times New Roman" w:hAnsi="Times New Roman" w:cs="Times New Roman"/>
          <w:b/>
          <w:sz w:val="28"/>
          <w:szCs w:val="28"/>
          <w:lang w:val="kk-KZ"/>
        </w:rPr>
        <w:t>Сары тат (</w:t>
      </w:r>
      <w:r w:rsidR="00341DEE" w:rsidRPr="00341DEE">
        <w:rPr>
          <w:rFonts w:ascii="Times New Roman" w:hAnsi="Times New Roman" w:cs="Times New Roman"/>
          <w:b/>
          <w:i/>
          <w:sz w:val="28"/>
          <w:szCs w:val="28"/>
          <w:lang w:val="kk-KZ"/>
        </w:rPr>
        <w:t xml:space="preserve">Puccinia striiformis </w:t>
      </w:r>
      <w:r w:rsidR="00341DEE" w:rsidRPr="00341DEE">
        <w:rPr>
          <w:rFonts w:ascii="Times New Roman" w:hAnsi="Times New Roman" w:cs="Times New Roman"/>
          <w:b/>
          <w:sz w:val="28"/>
          <w:szCs w:val="28"/>
          <w:lang w:val="kk-KZ"/>
        </w:rPr>
        <w:t xml:space="preserve">f. sp. </w:t>
      </w:r>
      <w:r w:rsidR="00341DEE" w:rsidRPr="00341DEE">
        <w:rPr>
          <w:rFonts w:ascii="Times New Roman" w:hAnsi="Times New Roman" w:cs="Times New Roman"/>
          <w:b/>
          <w:i/>
          <w:sz w:val="28"/>
          <w:szCs w:val="28"/>
          <w:lang w:val="kk-KZ"/>
        </w:rPr>
        <w:t>tritici</w:t>
      </w:r>
      <w:r w:rsidR="00341DEE" w:rsidRPr="00341DEE">
        <w:rPr>
          <w:rFonts w:ascii="Times New Roman" w:hAnsi="Times New Roman" w:cs="Times New Roman"/>
          <w:b/>
          <w:sz w:val="28"/>
          <w:szCs w:val="28"/>
          <w:lang w:val="kk-KZ"/>
        </w:rPr>
        <w:t>) ауру қоздырғышының сипаттамасы</w:t>
      </w:r>
    </w:p>
    <w:p w14:paraId="522ED48F" w14:textId="77777777" w:rsidR="00B227E1" w:rsidRPr="00F337EF" w:rsidRDefault="00A51F7E" w:rsidP="004F16B8">
      <w:pPr>
        <w:autoSpaceDE w:val="0"/>
        <w:autoSpaceDN w:val="0"/>
        <w:adjustRightInd w:val="0"/>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Сары та</w:t>
      </w:r>
      <w:r w:rsidRPr="00924F54">
        <w:rPr>
          <w:rFonts w:ascii="Times New Roman" w:hAnsi="Times New Roman" w:cs="Times New Roman"/>
          <w:sz w:val="28"/>
          <w:szCs w:val="28"/>
          <w:lang w:val="kk-KZ"/>
        </w:rPr>
        <w:t xml:space="preserve">т </w:t>
      </w:r>
      <w:r>
        <w:rPr>
          <w:rFonts w:ascii="Times New Roman" w:hAnsi="Times New Roman" w:cs="Times New Roman"/>
          <w:sz w:val="28"/>
          <w:szCs w:val="28"/>
          <w:lang w:val="kk-KZ"/>
        </w:rPr>
        <w:t xml:space="preserve">қоздырғышы </w:t>
      </w:r>
      <w:r w:rsidRPr="00924F54">
        <w:rPr>
          <w:rFonts w:ascii="Times New Roman" w:hAnsi="Times New Roman" w:cs="Times New Roman"/>
          <w:sz w:val="28"/>
          <w:szCs w:val="28"/>
          <w:lang w:val="kk-KZ"/>
        </w:rPr>
        <w:t>алғаш рет 1777 жылы сипатталған. Осы уақытқа дейін қоңыр және сабақ тат</w:t>
      </w:r>
      <w:r>
        <w:rPr>
          <w:rFonts w:ascii="Times New Roman" w:hAnsi="Times New Roman" w:cs="Times New Roman"/>
          <w:sz w:val="28"/>
          <w:szCs w:val="28"/>
          <w:lang w:val="kk-KZ"/>
        </w:rPr>
        <w:t xml:space="preserve"> туралы деректер</w:t>
      </w:r>
      <w:r w:rsidRPr="00924F54">
        <w:rPr>
          <w:rFonts w:ascii="Times New Roman" w:hAnsi="Times New Roman" w:cs="Times New Roman"/>
          <w:sz w:val="28"/>
          <w:szCs w:val="28"/>
          <w:lang w:val="kk-KZ"/>
        </w:rPr>
        <w:t xml:space="preserve"> белгілі болды, ал 1827 жылы </w:t>
      </w:r>
      <w:r w:rsidRPr="00924F54">
        <w:rPr>
          <w:rFonts w:ascii="Times New Roman" w:hAnsi="Times New Roman" w:cs="Times New Roman"/>
          <w:color w:val="000000"/>
          <w:sz w:val="28"/>
          <w:szCs w:val="28"/>
          <w:lang w:val="kk-KZ"/>
        </w:rPr>
        <w:t>Schmidt</w:t>
      </w:r>
      <w:r w:rsidRPr="00924F54">
        <w:rPr>
          <w:rFonts w:ascii="Times New Roman" w:hAnsi="Times New Roman" w:cs="Times New Roman"/>
          <w:sz w:val="28"/>
          <w:szCs w:val="28"/>
          <w:lang w:val="kk-KZ"/>
        </w:rPr>
        <w:t xml:space="preserve"> оны дәнді</w:t>
      </w:r>
      <w:r>
        <w:rPr>
          <w:rFonts w:ascii="Times New Roman" w:hAnsi="Times New Roman" w:cs="Times New Roman"/>
          <w:sz w:val="28"/>
          <w:szCs w:val="28"/>
          <w:lang w:val="kk-KZ"/>
        </w:rPr>
        <w:t xml:space="preserve"> дақылдардың</w:t>
      </w:r>
      <w:r w:rsidRPr="00924F54">
        <w:rPr>
          <w:rFonts w:ascii="Times New Roman" w:hAnsi="Times New Roman" w:cs="Times New Roman"/>
          <w:sz w:val="28"/>
          <w:szCs w:val="28"/>
          <w:lang w:val="kk-KZ"/>
        </w:rPr>
        <w:t xml:space="preserve"> тат</w:t>
      </w:r>
      <w:r>
        <w:rPr>
          <w:rFonts w:ascii="Times New Roman" w:hAnsi="Times New Roman" w:cs="Times New Roman"/>
          <w:sz w:val="28"/>
          <w:szCs w:val="28"/>
          <w:lang w:val="kk-KZ"/>
        </w:rPr>
        <w:t xml:space="preserve"> ауруының</w:t>
      </w:r>
      <w:r w:rsidRPr="00924F54">
        <w:rPr>
          <w:rFonts w:ascii="Times New Roman" w:hAnsi="Times New Roman" w:cs="Times New Roman"/>
          <w:sz w:val="28"/>
          <w:szCs w:val="28"/>
          <w:lang w:val="kk-KZ"/>
        </w:rPr>
        <w:t xml:space="preserve"> үшінші түрі ретінде сипаттап, қоздырғышқа </w:t>
      </w:r>
      <w:r w:rsidRPr="00924F54">
        <w:rPr>
          <w:rFonts w:ascii="Times New Roman" w:hAnsi="Times New Roman" w:cs="Times New Roman"/>
          <w:i/>
          <w:sz w:val="28"/>
          <w:szCs w:val="28"/>
          <w:lang w:val="kk-KZ"/>
        </w:rPr>
        <w:t>Uredo glumarum</w:t>
      </w:r>
      <w:r w:rsidRPr="00924F54">
        <w:rPr>
          <w:rFonts w:ascii="Times New Roman" w:hAnsi="Times New Roman" w:cs="Times New Roman"/>
          <w:sz w:val="28"/>
          <w:szCs w:val="28"/>
          <w:lang w:val="kk-KZ"/>
        </w:rPr>
        <w:t xml:space="preserve"> атауын берді. 1860 жылы </w:t>
      </w:r>
      <w:r w:rsidRPr="00924F54">
        <w:rPr>
          <w:rFonts w:ascii="Times New Roman" w:hAnsi="Times New Roman" w:cs="Times New Roman"/>
          <w:color w:val="000000"/>
          <w:sz w:val="28"/>
          <w:szCs w:val="28"/>
          <w:lang w:val="kk-KZ"/>
        </w:rPr>
        <w:t>Fuckel</w:t>
      </w:r>
      <w:r>
        <w:rPr>
          <w:rFonts w:ascii="Times New Roman" w:hAnsi="Times New Roman" w:cs="Times New Roman"/>
          <w:sz w:val="28"/>
          <w:szCs w:val="28"/>
          <w:lang w:val="kk-KZ"/>
        </w:rPr>
        <w:t xml:space="preserve"> зерттеп жүрген та</w:t>
      </w:r>
      <w:r w:rsidRPr="00924F54">
        <w:rPr>
          <w:rFonts w:ascii="Times New Roman" w:hAnsi="Times New Roman" w:cs="Times New Roman"/>
          <w:sz w:val="28"/>
          <w:szCs w:val="28"/>
          <w:lang w:val="kk-KZ"/>
        </w:rPr>
        <w:t xml:space="preserve">тты </w:t>
      </w:r>
      <w:r w:rsidRPr="00924F54">
        <w:rPr>
          <w:rFonts w:ascii="Times New Roman" w:hAnsi="Times New Roman" w:cs="Times New Roman"/>
          <w:i/>
          <w:sz w:val="28"/>
          <w:szCs w:val="28"/>
          <w:lang w:val="kk-KZ"/>
        </w:rPr>
        <w:t>Puccinia straminis</w:t>
      </w:r>
      <w:r w:rsidRPr="00924F54">
        <w:rPr>
          <w:rFonts w:ascii="Times New Roman" w:hAnsi="Times New Roman" w:cs="Times New Roman"/>
          <w:sz w:val="28"/>
          <w:szCs w:val="28"/>
          <w:lang w:val="kk-KZ"/>
        </w:rPr>
        <w:t xml:space="preserve"> деп атады, бірақ бұл </w:t>
      </w:r>
      <w:r>
        <w:rPr>
          <w:rFonts w:ascii="Times New Roman" w:hAnsi="Times New Roman" w:cs="Times New Roman"/>
          <w:sz w:val="28"/>
          <w:szCs w:val="28"/>
          <w:lang w:val="kk-KZ"/>
        </w:rPr>
        <w:t>қоңыр татт</w:t>
      </w:r>
      <w:r w:rsidRPr="00924F54">
        <w:rPr>
          <w:rFonts w:ascii="Times New Roman" w:hAnsi="Times New Roman" w:cs="Times New Roman"/>
          <w:sz w:val="28"/>
          <w:szCs w:val="28"/>
          <w:lang w:val="kk-KZ"/>
        </w:rPr>
        <w:t>ың кіші түрі ме, әлде бөлек түр ме деген сұрақ</w:t>
      </w:r>
      <w:r>
        <w:rPr>
          <w:rFonts w:ascii="Times New Roman" w:hAnsi="Times New Roman" w:cs="Times New Roman"/>
          <w:sz w:val="28"/>
          <w:szCs w:val="28"/>
          <w:lang w:val="kk-KZ"/>
        </w:rPr>
        <w:t>пен зерттеуін жалғастыруда болды</w:t>
      </w:r>
      <w:r w:rsidRPr="00924F54">
        <w:rPr>
          <w:rFonts w:ascii="Times New Roman" w:hAnsi="Times New Roman" w:cs="Times New Roman"/>
          <w:sz w:val="28"/>
          <w:szCs w:val="28"/>
          <w:lang w:val="kk-KZ"/>
        </w:rPr>
        <w:t xml:space="preserve">. 1894 жылы </w:t>
      </w:r>
      <w:r w:rsidRPr="00924F54">
        <w:rPr>
          <w:rFonts w:ascii="Times New Roman" w:hAnsi="Times New Roman" w:cs="Times New Roman"/>
          <w:color w:val="000000"/>
          <w:sz w:val="28"/>
          <w:szCs w:val="28"/>
          <w:lang w:val="kk-KZ"/>
        </w:rPr>
        <w:lastRenderedPageBreak/>
        <w:t>Westendorp</w:t>
      </w:r>
      <w:r w:rsidRPr="00924F54">
        <w:rPr>
          <w:rFonts w:ascii="Times New Roman" w:hAnsi="Times New Roman" w:cs="Times New Roman"/>
          <w:sz w:val="28"/>
          <w:szCs w:val="28"/>
          <w:lang w:val="kk-KZ"/>
        </w:rPr>
        <w:t xml:space="preserve"> қара бидайда саңырауқұлақ спораларын жинап, оларды </w:t>
      </w:r>
      <w:r w:rsidRPr="00924F54">
        <w:rPr>
          <w:rFonts w:ascii="Times New Roman" w:hAnsi="Times New Roman" w:cs="Times New Roman"/>
          <w:i/>
          <w:sz w:val="28"/>
          <w:szCs w:val="28"/>
          <w:lang w:val="kk-KZ"/>
        </w:rPr>
        <w:t>Puccinia striaeformis</w:t>
      </w:r>
      <w:r w:rsidRPr="00924F54">
        <w:rPr>
          <w:rFonts w:ascii="Times New Roman" w:hAnsi="Times New Roman" w:cs="Times New Roman"/>
          <w:sz w:val="28"/>
          <w:szCs w:val="28"/>
          <w:lang w:val="kk-KZ"/>
        </w:rPr>
        <w:t xml:space="preserve"> деп сипаттады. 1894 жылы </w:t>
      </w:r>
      <w:r w:rsidRPr="00924F54">
        <w:rPr>
          <w:rFonts w:ascii="Times New Roman" w:hAnsi="Times New Roman" w:cs="Times New Roman"/>
          <w:color w:val="000000"/>
          <w:sz w:val="28"/>
          <w:szCs w:val="28"/>
          <w:lang w:val="kk-KZ"/>
        </w:rPr>
        <w:t>Eriksson</w:t>
      </w:r>
      <w:r w:rsidRPr="00924F54">
        <w:rPr>
          <w:rFonts w:ascii="Times New Roman" w:hAnsi="Times New Roman" w:cs="Times New Roman"/>
          <w:sz w:val="28"/>
          <w:szCs w:val="28"/>
          <w:lang w:val="kk-KZ"/>
        </w:rPr>
        <w:t xml:space="preserve"> мен </w:t>
      </w:r>
      <w:r w:rsidRPr="007F1AF4">
        <w:rPr>
          <w:rFonts w:ascii="Times New Roman" w:hAnsi="Times New Roman" w:cs="Times New Roman"/>
          <w:color w:val="000000"/>
          <w:sz w:val="28"/>
          <w:szCs w:val="28"/>
          <w:lang w:val="kk-KZ"/>
        </w:rPr>
        <w:t>Henning</w:t>
      </w:r>
      <w:r w:rsidRPr="00924F54">
        <w:rPr>
          <w:rFonts w:ascii="Times New Roman" w:hAnsi="Times New Roman" w:cs="Times New Roman"/>
          <w:sz w:val="28"/>
          <w:szCs w:val="28"/>
          <w:lang w:val="kk-KZ"/>
        </w:rPr>
        <w:t xml:space="preserve"> сары татты </w:t>
      </w:r>
      <w:r>
        <w:rPr>
          <w:rFonts w:ascii="Times New Roman" w:hAnsi="Times New Roman" w:cs="Times New Roman"/>
          <w:sz w:val="28"/>
          <w:szCs w:val="28"/>
          <w:lang w:val="kk-KZ"/>
        </w:rPr>
        <w:t xml:space="preserve">астық </w:t>
      </w:r>
      <w:r w:rsidRPr="00924F54">
        <w:rPr>
          <w:rFonts w:ascii="Times New Roman" w:hAnsi="Times New Roman" w:cs="Times New Roman"/>
          <w:sz w:val="28"/>
          <w:szCs w:val="28"/>
          <w:lang w:val="kk-KZ"/>
        </w:rPr>
        <w:t>шөп</w:t>
      </w:r>
      <w:r>
        <w:rPr>
          <w:rFonts w:ascii="Times New Roman" w:hAnsi="Times New Roman" w:cs="Times New Roman"/>
          <w:sz w:val="28"/>
          <w:szCs w:val="28"/>
          <w:lang w:val="kk-KZ"/>
        </w:rPr>
        <w:t>тердің та</w:t>
      </w:r>
      <w:r w:rsidRPr="00924F54">
        <w:rPr>
          <w:rFonts w:ascii="Times New Roman" w:hAnsi="Times New Roman" w:cs="Times New Roman"/>
          <w:sz w:val="28"/>
          <w:szCs w:val="28"/>
          <w:lang w:val="kk-KZ"/>
        </w:rPr>
        <w:t>т</w:t>
      </w:r>
      <w:r>
        <w:rPr>
          <w:rFonts w:ascii="Times New Roman" w:hAnsi="Times New Roman" w:cs="Times New Roman"/>
          <w:sz w:val="28"/>
          <w:szCs w:val="28"/>
          <w:lang w:val="kk-KZ"/>
        </w:rPr>
        <w:t xml:space="preserve"> қоздырғыштарының</w:t>
      </w:r>
      <w:r w:rsidRPr="00924F54">
        <w:rPr>
          <w:rFonts w:ascii="Times New Roman" w:hAnsi="Times New Roman" w:cs="Times New Roman"/>
          <w:sz w:val="28"/>
          <w:szCs w:val="28"/>
          <w:lang w:val="kk-KZ"/>
        </w:rPr>
        <w:t xml:space="preserve"> жеке түрі екенін айтып, оған </w:t>
      </w:r>
      <w:r w:rsidRPr="007F1AF4">
        <w:rPr>
          <w:rFonts w:ascii="Times New Roman" w:hAnsi="Times New Roman" w:cs="Times New Roman"/>
          <w:i/>
          <w:sz w:val="28"/>
          <w:szCs w:val="28"/>
          <w:lang w:val="kk-KZ"/>
        </w:rPr>
        <w:t>Puccinia glumarum</w:t>
      </w:r>
      <w:r w:rsidRPr="00924F54">
        <w:rPr>
          <w:rFonts w:ascii="Times New Roman" w:hAnsi="Times New Roman" w:cs="Times New Roman"/>
          <w:sz w:val="28"/>
          <w:szCs w:val="28"/>
          <w:lang w:val="kk-KZ"/>
        </w:rPr>
        <w:t xml:space="preserve"> деген атау берді. 1953 жылы </w:t>
      </w:r>
      <w:r w:rsidRPr="007F1AF4">
        <w:rPr>
          <w:rFonts w:ascii="Times New Roman" w:hAnsi="Times New Roman" w:cs="Times New Roman"/>
          <w:color w:val="000000"/>
          <w:sz w:val="28"/>
          <w:szCs w:val="28"/>
          <w:lang w:val="kk-KZ"/>
        </w:rPr>
        <w:t>Hylander</w:t>
      </w:r>
      <w:r w:rsidRPr="00924F54">
        <w:rPr>
          <w:rFonts w:ascii="Times New Roman" w:hAnsi="Times New Roman" w:cs="Times New Roman"/>
          <w:sz w:val="28"/>
          <w:szCs w:val="28"/>
          <w:lang w:val="kk-KZ"/>
        </w:rPr>
        <w:t xml:space="preserve"> және басқа авторлар қоздырғышқа </w:t>
      </w:r>
      <w:r w:rsidRPr="007F1AF4">
        <w:rPr>
          <w:rFonts w:ascii="Times New Roman" w:hAnsi="Times New Roman" w:cs="Times New Roman"/>
          <w:i/>
          <w:sz w:val="28"/>
          <w:szCs w:val="28"/>
          <w:lang w:val="kk-KZ"/>
        </w:rPr>
        <w:t>Puccinia striiformis</w:t>
      </w:r>
      <w:r w:rsidRPr="00924F54">
        <w:rPr>
          <w:rFonts w:ascii="Times New Roman" w:hAnsi="Times New Roman" w:cs="Times New Roman"/>
          <w:sz w:val="28"/>
          <w:szCs w:val="28"/>
          <w:lang w:val="kk-KZ"/>
        </w:rPr>
        <w:t xml:space="preserve"> West атауын берді, ол бүгінгі күнге дейін қолданылады</w:t>
      </w:r>
      <w:r w:rsidR="00B36544" w:rsidRPr="00A51F7E">
        <w:rPr>
          <w:rFonts w:ascii="Times New Roman" w:hAnsi="Times New Roman" w:cs="Times New Roman"/>
          <w:color w:val="000000"/>
          <w:sz w:val="28"/>
          <w:szCs w:val="28"/>
          <w:lang w:val="kk-KZ"/>
        </w:rPr>
        <w:t xml:space="preserve"> [</w:t>
      </w:r>
      <w:r w:rsidR="004F16B8" w:rsidRPr="00A51F7E">
        <w:rPr>
          <w:rFonts w:ascii="Times New Roman" w:hAnsi="Times New Roman" w:cs="Times New Roman"/>
          <w:color w:val="000000"/>
          <w:sz w:val="28"/>
          <w:szCs w:val="28"/>
          <w:lang w:val="kk-KZ"/>
        </w:rPr>
        <w:t>16</w:t>
      </w:r>
      <w:r w:rsidR="00B227E1" w:rsidRPr="00A51F7E">
        <w:rPr>
          <w:rFonts w:ascii="Times New Roman" w:hAnsi="Times New Roman" w:cs="Times New Roman"/>
          <w:color w:val="000000"/>
          <w:sz w:val="28"/>
          <w:szCs w:val="28"/>
          <w:lang w:val="kk-KZ"/>
        </w:rPr>
        <w:t>].</w:t>
      </w:r>
    </w:p>
    <w:p w14:paraId="699D63D7" w14:textId="77777777" w:rsidR="00E431B3" w:rsidRPr="00F337EF" w:rsidRDefault="00A51F7E" w:rsidP="00B227E1">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924F54">
        <w:rPr>
          <w:rFonts w:ascii="Times New Roman" w:hAnsi="Times New Roman" w:cs="Times New Roman"/>
          <w:sz w:val="28"/>
          <w:szCs w:val="28"/>
          <w:lang w:val="kk-KZ"/>
        </w:rPr>
        <w:t xml:space="preserve">Сары таттың </w:t>
      </w:r>
      <w:r>
        <w:rPr>
          <w:rFonts w:ascii="Times New Roman" w:hAnsi="Times New Roman" w:cs="Times New Roman"/>
          <w:sz w:val="28"/>
          <w:szCs w:val="28"/>
          <w:lang w:val="kk-KZ"/>
        </w:rPr>
        <w:t>Х</w:t>
      </w:r>
      <w:r w:rsidRPr="00924F54">
        <w:rPr>
          <w:rFonts w:ascii="Times New Roman" w:hAnsi="Times New Roman" w:cs="Times New Roman"/>
          <w:sz w:val="28"/>
          <w:szCs w:val="28"/>
          <w:lang w:val="kk-KZ"/>
        </w:rPr>
        <w:t xml:space="preserve">алықаралық ғылыми атауы </w:t>
      </w:r>
      <w:r w:rsidR="00322696">
        <w:rPr>
          <w:rFonts w:ascii="Times New Roman" w:hAnsi="Times New Roman" w:cs="Times New Roman"/>
          <w:sz w:val="28"/>
          <w:szCs w:val="28"/>
          <w:lang w:val="kk-KZ"/>
        </w:rPr>
        <w:t>–</w:t>
      </w:r>
      <w:r w:rsidRPr="00924F54">
        <w:rPr>
          <w:rFonts w:ascii="Times New Roman" w:hAnsi="Times New Roman" w:cs="Times New Roman"/>
          <w:sz w:val="28"/>
          <w:szCs w:val="28"/>
          <w:lang w:val="kk-KZ"/>
        </w:rPr>
        <w:t xml:space="preserve"> </w:t>
      </w:r>
      <w:r w:rsidRPr="007F1AF4">
        <w:rPr>
          <w:rFonts w:ascii="Times New Roman" w:hAnsi="Times New Roman" w:cs="Times New Roman"/>
          <w:i/>
          <w:sz w:val="28"/>
          <w:szCs w:val="28"/>
          <w:lang w:val="kk-KZ"/>
        </w:rPr>
        <w:t>Puccinia striiformis</w:t>
      </w:r>
      <w:r w:rsidRPr="00924F54">
        <w:rPr>
          <w:rFonts w:ascii="Times New Roman" w:hAnsi="Times New Roman" w:cs="Times New Roman"/>
          <w:sz w:val="28"/>
          <w:szCs w:val="28"/>
          <w:lang w:val="kk-KZ"/>
        </w:rPr>
        <w:t xml:space="preserve"> West. f. sp. </w:t>
      </w:r>
      <w:r w:rsidRPr="007F1AF4">
        <w:rPr>
          <w:rFonts w:ascii="Times New Roman" w:hAnsi="Times New Roman" w:cs="Times New Roman"/>
          <w:i/>
          <w:sz w:val="28"/>
          <w:szCs w:val="28"/>
          <w:lang w:val="kk-KZ"/>
        </w:rPr>
        <w:t>tritici</w:t>
      </w:r>
      <w:r w:rsidRPr="00924F54">
        <w:rPr>
          <w:rFonts w:ascii="Times New Roman" w:hAnsi="Times New Roman" w:cs="Times New Roman"/>
          <w:sz w:val="28"/>
          <w:szCs w:val="28"/>
          <w:lang w:val="kk-KZ"/>
        </w:rPr>
        <w:t xml:space="preserve">. Синонимдер: </w:t>
      </w:r>
      <w:r w:rsidRPr="007F1AF4">
        <w:rPr>
          <w:rFonts w:ascii="Times New Roman" w:hAnsi="Times New Roman" w:cs="Times New Roman"/>
          <w:i/>
          <w:sz w:val="28"/>
          <w:szCs w:val="28"/>
          <w:lang w:val="kk-KZ"/>
        </w:rPr>
        <w:t>Dicaeoma glumarum, Puccinia glumarum, Puccinia arubigo-vera</w:t>
      </w:r>
      <w:r w:rsidRPr="00924F54">
        <w:rPr>
          <w:rFonts w:ascii="Times New Roman" w:hAnsi="Times New Roman" w:cs="Times New Roman"/>
          <w:sz w:val="28"/>
          <w:szCs w:val="28"/>
          <w:lang w:val="kk-KZ"/>
        </w:rPr>
        <w:t>, т.б. Бидайдың сары тат</w:t>
      </w:r>
      <w:r>
        <w:rPr>
          <w:rFonts w:ascii="Times New Roman" w:hAnsi="Times New Roman" w:cs="Times New Roman"/>
          <w:sz w:val="28"/>
          <w:szCs w:val="28"/>
          <w:lang w:val="kk-KZ"/>
        </w:rPr>
        <w:t>ы</w:t>
      </w:r>
      <w:r w:rsidRPr="00924F54">
        <w:rPr>
          <w:rFonts w:ascii="Times New Roman" w:hAnsi="Times New Roman" w:cs="Times New Roman"/>
          <w:sz w:val="28"/>
          <w:szCs w:val="28"/>
          <w:lang w:val="kk-KZ"/>
        </w:rPr>
        <w:t xml:space="preserve"> саңырауқұлақтар патшалығына </w:t>
      </w:r>
      <w:r w:rsidR="00322696">
        <w:rPr>
          <w:rFonts w:ascii="Times New Roman" w:hAnsi="Times New Roman" w:cs="Times New Roman"/>
          <w:sz w:val="28"/>
          <w:szCs w:val="28"/>
          <w:lang w:val="kk-KZ"/>
        </w:rPr>
        <w:t>–</w:t>
      </w:r>
      <w:r w:rsidRPr="00924F54">
        <w:rPr>
          <w:rFonts w:ascii="Times New Roman" w:hAnsi="Times New Roman" w:cs="Times New Roman"/>
          <w:sz w:val="28"/>
          <w:szCs w:val="28"/>
          <w:lang w:val="kk-KZ"/>
        </w:rPr>
        <w:t xml:space="preserve"> </w:t>
      </w:r>
      <w:r w:rsidRPr="007F1AF4">
        <w:rPr>
          <w:rFonts w:ascii="Times New Roman" w:eastAsia="Calibri-Italic" w:hAnsi="Times New Roman" w:cs="Times New Roman"/>
          <w:i/>
          <w:iCs/>
          <w:color w:val="000000"/>
          <w:sz w:val="28"/>
          <w:szCs w:val="28"/>
          <w:lang w:val="kk-KZ"/>
        </w:rPr>
        <w:t>Fungi</w:t>
      </w:r>
      <w:r w:rsidRPr="00924F54">
        <w:rPr>
          <w:rFonts w:ascii="Times New Roman" w:hAnsi="Times New Roman" w:cs="Times New Roman"/>
          <w:sz w:val="28"/>
          <w:szCs w:val="28"/>
          <w:lang w:val="kk-KZ"/>
        </w:rPr>
        <w:t xml:space="preserve">, базидиомицеттер бөлімі </w:t>
      </w:r>
      <w:r w:rsidR="00322696">
        <w:rPr>
          <w:rFonts w:ascii="Times New Roman" w:hAnsi="Times New Roman" w:cs="Times New Roman"/>
          <w:sz w:val="28"/>
          <w:szCs w:val="28"/>
          <w:lang w:val="kk-KZ"/>
        </w:rPr>
        <w:t>–</w:t>
      </w:r>
      <w:r w:rsidRPr="00924F54">
        <w:rPr>
          <w:rFonts w:ascii="Times New Roman" w:hAnsi="Times New Roman" w:cs="Times New Roman"/>
          <w:sz w:val="28"/>
          <w:szCs w:val="28"/>
          <w:lang w:val="kk-KZ"/>
        </w:rPr>
        <w:t xml:space="preserve"> Basidiomycota, </w:t>
      </w:r>
      <w:r w:rsidRPr="007F1AF4">
        <w:rPr>
          <w:rFonts w:ascii="Times New Roman" w:hAnsi="Times New Roman" w:cs="Times New Roman"/>
          <w:color w:val="000000"/>
          <w:sz w:val="28"/>
          <w:szCs w:val="28"/>
          <w:lang w:val="kk-KZ"/>
        </w:rPr>
        <w:t>урединиомицет</w:t>
      </w:r>
      <w:r>
        <w:rPr>
          <w:rFonts w:ascii="Times New Roman" w:hAnsi="Times New Roman" w:cs="Times New Roman"/>
          <w:color w:val="000000"/>
          <w:sz w:val="28"/>
          <w:szCs w:val="28"/>
          <w:lang w:val="kk-KZ"/>
        </w:rPr>
        <w:t xml:space="preserve"> </w:t>
      </w:r>
      <w:r w:rsidRPr="00924F54">
        <w:rPr>
          <w:rFonts w:ascii="Times New Roman" w:hAnsi="Times New Roman" w:cs="Times New Roman"/>
          <w:sz w:val="28"/>
          <w:szCs w:val="28"/>
          <w:lang w:val="kk-KZ"/>
        </w:rPr>
        <w:t xml:space="preserve">класы </w:t>
      </w:r>
      <w:r w:rsidR="00322696">
        <w:rPr>
          <w:rFonts w:ascii="Times New Roman" w:hAnsi="Times New Roman" w:cs="Times New Roman"/>
          <w:sz w:val="28"/>
          <w:szCs w:val="28"/>
          <w:lang w:val="kk-KZ"/>
        </w:rPr>
        <w:t>–</w:t>
      </w:r>
      <w:r w:rsidRPr="00924F54">
        <w:rPr>
          <w:rFonts w:ascii="Times New Roman" w:hAnsi="Times New Roman" w:cs="Times New Roman"/>
          <w:sz w:val="28"/>
          <w:szCs w:val="28"/>
          <w:lang w:val="kk-KZ"/>
        </w:rPr>
        <w:t xml:space="preserve"> </w:t>
      </w:r>
      <w:r w:rsidRPr="007F1AF4">
        <w:rPr>
          <w:rFonts w:ascii="Times New Roman" w:eastAsia="Calibri-Italic" w:hAnsi="Times New Roman" w:cs="Times New Roman"/>
          <w:i/>
          <w:iCs/>
          <w:color w:val="000000"/>
          <w:sz w:val="28"/>
          <w:szCs w:val="28"/>
          <w:lang w:val="kk-KZ"/>
        </w:rPr>
        <w:t>Urediniomycettes</w:t>
      </w:r>
      <w:r w:rsidRPr="00924F54">
        <w:rPr>
          <w:rFonts w:ascii="Times New Roman" w:hAnsi="Times New Roman" w:cs="Times New Roman"/>
          <w:sz w:val="28"/>
          <w:szCs w:val="28"/>
          <w:lang w:val="kk-KZ"/>
        </w:rPr>
        <w:t xml:space="preserve">, </w:t>
      </w:r>
      <w:r w:rsidRPr="007F1AF4">
        <w:rPr>
          <w:rFonts w:ascii="Times New Roman" w:eastAsia="Calibri-Italic" w:hAnsi="Times New Roman" w:cs="Times New Roman"/>
          <w:i/>
          <w:iCs/>
          <w:color w:val="000000"/>
          <w:sz w:val="28"/>
          <w:szCs w:val="28"/>
          <w:lang w:val="kk-KZ"/>
        </w:rPr>
        <w:t>Uredinales</w:t>
      </w:r>
      <w:r w:rsidRPr="00924F5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тізіміне, тат </w:t>
      </w:r>
      <w:r w:rsidRPr="00924F54">
        <w:rPr>
          <w:rFonts w:ascii="Times New Roman" w:hAnsi="Times New Roman" w:cs="Times New Roman"/>
          <w:sz w:val="28"/>
          <w:szCs w:val="28"/>
          <w:lang w:val="kk-KZ"/>
        </w:rPr>
        <w:t>тұқымдасы</w:t>
      </w:r>
      <w:r>
        <w:rPr>
          <w:rFonts w:ascii="Times New Roman" w:hAnsi="Times New Roman" w:cs="Times New Roman"/>
          <w:sz w:val="28"/>
          <w:szCs w:val="28"/>
          <w:lang w:val="kk-KZ"/>
        </w:rPr>
        <w:t>на</w:t>
      </w:r>
      <w:r w:rsidRPr="00924F54">
        <w:rPr>
          <w:rFonts w:ascii="Times New Roman" w:hAnsi="Times New Roman" w:cs="Times New Roman"/>
          <w:sz w:val="28"/>
          <w:szCs w:val="28"/>
          <w:lang w:val="kk-KZ"/>
        </w:rPr>
        <w:t xml:space="preserve"> </w:t>
      </w:r>
      <w:r w:rsidR="00322696">
        <w:rPr>
          <w:rFonts w:ascii="Times New Roman" w:hAnsi="Times New Roman" w:cs="Times New Roman"/>
          <w:sz w:val="28"/>
          <w:szCs w:val="28"/>
          <w:lang w:val="kk-KZ"/>
        </w:rPr>
        <w:t>–</w:t>
      </w:r>
      <w:r w:rsidRPr="00924F54">
        <w:rPr>
          <w:rFonts w:ascii="Times New Roman" w:hAnsi="Times New Roman" w:cs="Times New Roman"/>
          <w:sz w:val="28"/>
          <w:szCs w:val="28"/>
          <w:lang w:val="kk-KZ"/>
        </w:rPr>
        <w:t xml:space="preserve"> </w:t>
      </w:r>
      <w:r w:rsidRPr="007F1AF4">
        <w:rPr>
          <w:rFonts w:ascii="Times New Roman" w:eastAsia="Calibri-Italic" w:hAnsi="Times New Roman" w:cs="Times New Roman"/>
          <w:i/>
          <w:iCs/>
          <w:color w:val="000000"/>
          <w:sz w:val="28"/>
          <w:szCs w:val="28"/>
          <w:lang w:val="kk-KZ"/>
        </w:rPr>
        <w:t>Pucciniaceae</w:t>
      </w:r>
      <w:r w:rsidRPr="00924F54">
        <w:rPr>
          <w:rFonts w:ascii="Times New Roman" w:hAnsi="Times New Roman" w:cs="Times New Roman"/>
          <w:sz w:val="28"/>
          <w:szCs w:val="28"/>
          <w:lang w:val="kk-KZ"/>
        </w:rPr>
        <w:t xml:space="preserve"> жатады</w:t>
      </w:r>
      <w:r>
        <w:rPr>
          <w:rFonts w:ascii="Times New Roman" w:hAnsi="Times New Roman" w:cs="Times New Roman"/>
          <w:sz w:val="28"/>
          <w:szCs w:val="28"/>
          <w:lang w:val="kk-KZ"/>
        </w:rPr>
        <w:t>.</w:t>
      </w:r>
      <w:r w:rsidRPr="00924F54">
        <w:rPr>
          <w:rFonts w:ascii="Times New Roman" w:hAnsi="Times New Roman" w:cs="Times New Roman"/>
          <w:sz w:val="28"/>
          <w:szCs w:val="28"/>
          <w:lang w:val="kk-KZ"/>
        </w:rPr>
        <w:t xml:space="preserve"> Қоздырғыштың</w:t>
      </w:r>
      <w:r>
        <w:rPr>
          <w:rFonts w:ascii="Times New Roman" w:hAnsi="Times New Roman" w:cs="Times New Roman"/>
          <w:sz w:val="28"/>
          <w:szCs w:val="28"/>
          <w:lang w:val="kk-KZ"/>
        </w:rPr>
        <w:t xml:space="preserve"> «жолақты» немесе «сары та</w:t>
      </w:r>
      <w:r w:rsidRPr="00924F54">
        <w:rPr>
          <w:rFonts w:ascii="Times New Roman" w:hAnsi="Times New Roman" w:cs="Times New Roman"/>
          <w:sz w:val="28"/>
          <w:szCs w:val="28"/>
          <w:lang w:val="kk-KZ"/>
        </w:rPr>
        <w:t xml:space="preserve">т» деген жалпы атауын 1924 жылы </w:t>
      </w:r>
      <w:r w:rsidRPr="007F1AF4">
        <w:rPr>
          <w:rFonts w:ascii="Times New Roman" w:hAnsi="Times New Roman" w:cs="Times New Roman"/>
          <w:color w:val="000000"/>
          <w:sz w:val="28"/>
          <w:szCs w:val="28"/>
          <w:lang w:val="kk-KZ"/>
        </w:rPr>
        <w:t>Humphrey</w:t>
      </w:r>
      <w:r w:rsidRPr="00924F54">
        <w:rPr>
          <w:rFonts w:ascii="Times New Roman" w:hAnsi="Times New Roman" w:cs="Times New Roman"/>
          <w:sz w:val="28"/>
          <w:szCs w:val="28"/>
          <w:lang w:val="kk-KZ"/>
        </w:rPr>
        <w:t xml:space="preserve"> және басқалар берген. Сары тат номенклатурасының толығырақ тарихы </w:t>
      </w:r>
      <w:r w:rsidRPr="007F1AF4">
        <w:rPr>
          <w:rFonts w:ascii="Times New Roman" w:hAnsi="Times New Roman" w:cs="Times New Roman"/>
          <w:color w:val="000000"/>
          <w:sz w:val="28"/>
          <w:szCs w:val="28"/>
          <w:lang w:val="kk-KZ"/>
        </w:rPr>
        <w:t xml:space="preserve">Eriksson </w:t>
      </w:r>
      <w:r w:rsidRPr="00924F54">
        <w:rPr>
          <w:rFonts w:ascii="Times New Roman" w:hAnsi="Times New Roman" w:cs="Times New Roman"/>
          <w:sz w:val="28"/>
          <w:szCs w:val="28"/>
          <w:lang w:val="kk-KZ"/>
        </w:rPr>
        <w:t>мен</w:t>
      </w:r>
      <w:r w:rsidRPr="007F1AF4">
        <w:rPr>
          <w:rFonts w:ascii="Times New Roman" w:hAnsi="Times New Roman" w:cs="Times New Roman"/>
          <w:color w:val="000000"/>
          <w:sz w:val="28"/>
          <w:szCs w:val="28"/>
          <w:lang w:val="kk-KZ"/>
        </w:rPr>
        <w:t xml:space="preserve"> Henning</w:t>
      </w:r>
      <w:r w:rsidRPr="00924F54">
        <w:rPr>
          <w:rFonts w:ascii="Times New Roman" w:hAnsi="Times New Roman" w:cs="Times New Roman"/>
          <w:sz w:val="28"/>
          <w:szCs w:val="28"/>
          <w:lang w:val="kk-KZ"/>
        </w:rPr>
        <w:t xml:space="preserve"> «Дәнді дақылдардың таттары» (1896) монографиясында сипатталған </w:t>
      </w:r>
      <w:r w:rsidR="00B36544" w:rsidRPr="00A51F7E">
        <w:rPr>
          <w:rFonts w:ascii="Times New Roman" w:hAnsi="Times New Roman" w:cs="Times New Roman"/>
          <w:color w:val="000000"/>
          <w:sz w:val="28"/>
          <w:szCs w:val="28"/>
          <w:lang w:val="kk-KZ"/>
        </w:rPr>
        <w:t>[</w:t>
      </w:r>
      <w:r w:rsidR="004F16B8" w:rsidRPr="00A51F7E">
        <w:rPr>
          <w:rFonts w:ascii="Times New Roman" w:hAnsi="Times New Roman" w:cs="Times New Roman"/>
          <w:color w:val="000000"/>
          <w:sz w:val="28"/>
          <w:szCs w:val="28"/>
          <w:lang w:val="kk-KZ"/>
        </w:rPr>
        <w:t>16</w:t>
      </w:r>
      <w:r w:rsidR="00B227E1" w:rsidRPr="00A51F7E">
        <w:rPr>
          <w:rFonts w:ascii="Times New Roman" w:hAnsi="Times New Roman" w:cs="Times New Roman"/>
          <w:color w:val="000000"/>
          <w:sz w:val="28"/>
          <w:szCs w:val="28"/>
          <w:lang w:val="kk-KZ"/>
        </w:rPr>
        <w:t>].</w:t>
      </w:r>
    </w:p>
    <w:p w14:paraId="560C0C8A" w14:textId="77777777" w:rsidR="00A51F7E" w:rsidRPr="005009F8" w:rsidRDefault="00A51F7E" w:rsidP="00A51F7E">
      <w:pPr>
        <w:spacing w:after="0" w:line="240" w:lineRule="auto"/>
        <w:ind w:firstLine="709"/>
        <w:jc w:val="both"/>
        <w:rPr>
          <w:rFonts w:ascii="Times New Roman" w:hAnsi="Times New Roman" w:cs="Times New Roman"/>
          <w:sz w:val="28"/>
          <w:szCs w:val="28"/>
          <w:lang w:val="kk-KZ"/>
        </w:rPr>
      </w:pPr>
      <w:r w:rsidRPr="005009F8">
        <w:rPr>
          <w:rFonts w:ascii="Times New Roman" w:hAnsi="Times New Roman" w:cs="Times New Roman"/>
          <w:sz w:val="28"/>
          <w:szCs w:val="28"/>
          <w:lang w:val="kk-KZ"/>
        </w:rPr>
        <w:t>Молекулярлық биологияның заман</w:t>
      </w:r>
      <w:r>
        <w:rPr>
          <w:rFonts w:ascii="Times New Roman" w:hAnsi="Times New Roman" w:cs="Times New Roman"/>
          <w:sz w:val="28"/>
          <w:szCs w:val="28"/>
          <w:lang w:val="kk-KZ"/>
        </w:rPr>
        <w:t>ауи әдістерінің дамуымен сары та</w:t>
      </w:r>
      <w:r w:rsidRPr="005009F8">
        <w:rPr>
          <w:rFonts w:ascii="Times New Roman" w:hAnsi="Times New Roman" w:cs="Times New Roman"/>
          <w:sz w:val="28"/>
          <w:szCs w:val="28"/>
          <w:lang w:val="kk-KZ"/>
        </w:rPr>
        <w:t>т қоздырғыштарының</w:t>
      </w:r>
      <w:r>
        <w:rPr>
          <w:rFonts w:ascii="Times New Roman" w:hAnsi="Times New Roman" w:cs="Times New Roman"/>
          <w:sz w:val="28"/>
          <w:szCs w:val="28"/>
          <w:lang w:val="kk-KZ"/>
        </w:rPr>
        <w:t xml:space="preserve"> номенклатурасы </w:t>
      </w:r>
      <w:r w:rsidRPr="005009F8">
        <w:rPr>
          <w:rFonts w:ascii="Times New Roman" w:hAnsi="Times New Roman" w:cs="Times New Roman"/>
          <w:sz w:val="28"/>
          <w:szCs w:val="28"/>
          <w:lang w:val="kk-KZ"/>
        </w:rPr>
        <w:t>ДНҚ полиморфизмі арқылы Liu және Hambleton зертт</w:t>
      </w:r>
      <w:r>
        <w:rPr>
          <w:rFonts w:ascii="Times New Roman" w:hAnsi="Times New Roman" w:cs="Times New Roman"/>
          <w:sz w:val="28"/>
          <w:szCs w:val="28"/>
          <w:lang w:val="kk-KZ"/>
        </w:rPr>
        <w:t>е</w:t>
      </w:r>
      <w:r w:rsidRPr="005009F8">
        <w:rPr>
          <w:rFonts w:ascii="Times New Roman" w:hAnsi="Times New Roman" w:cs="Times New Roman"/>
          <w:sz w:val="28"/>
          <w:szCs w:val="28"/>
          <w:lang w:val="kk-KZ"/>
        </w:rPr>
        <w:t>ді, нәтижесінде олар сары тат</w:t>
      </w:r>
      <w:r>
        <w:rPr>
          <w:rFonts w:ascii="Times New Roman" w:hAnsi="Times New Roman" w:cs="Times New Roman"/>
          <w:sz w:val="28"/>
          <w:szCs w:val="28"/>
          <w:lang w:val="kk-KZ"/>
        </w:rPr>
        <w:t>тың</w:t>
      </w:r>
      <w:r w:rsidRPr="005009F8">
        <w:rPr>
          <w:rFonts w:ascii="Times New Roman" w:hAnsi="Times New Roman" w:cs="Times New Roman"/>
          <w:sz w:val="28"/>
          <w:szCs w:val="28"/>
          <w:lang w:val="kk-KZ"/>
        </w:rPr>
        <w:t xml:space="preserve"> тағы төрт тұқымдастарын анықтады (</w:t>
      </w:r>
      <w:r w:rsidRPr="005009F8">
        <w:rPr>
          <w:rFonts w:ascii="Times New Roman" w:hAnsi="Times New Roman" w:cs="Times New Roman"/>
          <w:i/>
          <w:sz w:val="28"/>
          <w:szCs w:val="28"/>
          <w:lang w:val="kk-KZ"/>
        </w:rPr>
        <w:t>P. striiformis, P. striiformoides, P. pseudostriiformis, P.gansensis</w:t>
      </w:r>
      <w:r w:rsidRPr="005009F8">
        <w:rPr>
          <w:rFonts w:ascii="Times New Roman" w:hAnsi="Times New Roman" w:cs="Times New Roman"/>
          <w:sz w:val="28"/>
          <w:szCs w:val="28"/>
          <w:lang w:val="kk-KZ"/>
        </w:rPr>
        <w:t>), олар әртүрлі морфоло</w:t>
      </w:r>
      <w:r>
        <w:rPr>
          <w:rFonts w:ascii="Times New Roman" w:hAnsi="Times New Roman" w:cs="Times New Roman"/>
          <w:sz w:val="28"/>
          <w:szCs w:val="28"/>
          <w:lang w:val="kk-KZ"/>
        </w:rPr>
        <w:t xml:space="preserve">гиялық сипаттамаларға ие болды: </w:t>
      </w:r>
      <w:r w:rsidRPr="005009F8">
        <w:rPr>
          <w:rFonts w:ascii="Times New Roman" w:hAnsi="Times New Roman" w:cs="Times New Roman"/>
          <w:sz w:val="28"/>
          <w:szCs w:val="28"/>
          <w:lang w:val="kk-KZ"/>
        </w:rPr>
        <w:t xml:space="preserve">урединиоспоралардың мөлшері, олардың беткі тікенектерінің пішіні, </w:t>
      </w:r>
      <w:r>
        <w:rPr>
          <w:rFonts w:ascii="Times New Roman" w:hAnsi="Times New Roman" w:cs="Times New Roman"/>
          <w:sz w:val="28"/>
          <w:szCs w:val="28"/>
          <w:lang w:val="kk-KZ"/>
        </w:rPr>
        <w:t>өну саңылауларының</w:t>
      </w:r>
      <w:r w:rsidRPr="005009F8">
        <w:rPr>
          <w:rFonts w:ascii="Times New Roman" w:hAnsi="Times New Roman" w:cs="Times New Roman"/>
          <w:sz w:val="28"/>
          <w:szCs w:val="28"/>
          <w:lang w:val="kk-KZ"/>
        </w:rPr>
        <w:t xml:space="preserve"> саны, телиоспораның ең кіші ені және т.б.</w:t>
      </w:r>
    </w:p>
    <w:p w14:paraId="2749F761" w14:textId="77777777" w:rsidR="00B227E1" w:rsidRPr="00A51F7E" w:rsidRDefault="00A51F7E" w:rsidP="00B227E1">
      <w:pPr>
        <w:autoSpaceDE w:val="0"/>
        <w:autoSpaceDN w:val="0"/>
        <w:adjustRightInd w:val="0"/>
        <w:spacing w:after="0" w:line="240" w:lineRule="auto"/>
        <w:ind w:firstLine="709"/>
        <w:jc w:val="both"/>
        <w:rPr>
          <w:rFonts w:ascii="Times New Roman" w:hAnsi="Times New Roman" w:cs="Times New Roman"/>
          <w:sz w:val="28"/>
          <w:szCs w:val="28"/>
          <w:lang w:val="kk-KZ"/>
        </w:rPr>
      </w:pPr>
      <w:r w:rsidRPr="005009F8">
        <w:rPr>
          <w:rFonts w:ascii="Times New Roman" w:hAnsi="Times New Roman" w:cs="Times New Roman"/>
          <w:sz w:val="28"/>
          <w:szCs w:val="28"/>
          <w:lang w:val="kk-KZ"/>
        </w:rPr>
        <w:t>Сары таттың мамандануы мен вируленттілігін зерттеу Еуропа</w:t>
      </w:r>
      <w:r w:rsidR="00B36544" w:rsidRPr="00A51F7E">
        <w:rPr>
          <w:rFonts w:ascii="Times New Roman" w:hAnsi="Times New Roman" w:cs="Times New Roman"/>
          <w:sz w:val="28"/>
          <w:szCs w:val="28"/>
          <w:lang w:val="kk-KZ"/>
        </w:rPr>
        <w:t xml:space="preserve"> [</w:t>
      </w:r>
      <w:r w:rsidR="004F16B8" w:rsidRPr="00A51F7E">
        <w:rPr>
          <w:rFonts w:ascii="Times New Roman" w:hAnsi="Times New Roman" w:cs="Times New Roman"/>
          <w:sz w:val="28"/>
          <w:szCs w:val="28"/>
          <w:lang w:val="kk-KZ"/>
        </w:rPr>
        <w:t>60</w:t>
      </w:r>
      <w:r w:rsidR="00B227E1" w:rsidRPr="00A51F7E">
        <w:rPr>
          <w:rFonts w:ascii="Times New Roman" w:hAnsi="Times New Roman" w:cs="Times New Roman"/>
          <w:sz w:val="28"/>
          <w:szCs w:val="28"/>
          <w:lang w:val="kk-KZ"/>
        </w:rPr>
        <w:t xml:space="preserve">], </w:t>
      </w:r>
      <w:r w:rsidRPr="005009F8">
        <w:rPr>
          <w:rFonts w:ascii="Times New Roman" w:hAnsi="Times New Roman" w:cs="Times New Roman"/>
          <w:sz w:val="28"/>
          <w:szCs w:val="28"/>
          <w:lang w:val="kk-KZ"/>
        </w:rPr>
        <w:t xml:space="preserve">Ұлыбритания, Канада және АҚШ-та </w:t>
      </w:r>
      <w:r w:rsidR="00CC0D14" w:rsidRPr="00A51F7E">
        <w:rPr>
          <w:rFonts w:ascii="Times New Roman" w:hAnsi="Times New Roman" w:cs="Times New Roman"/>
          <w:sz w:val="28"/>
          <w:szCs w:val="28"/>
          <w:lang w:val="kk-KZ"/>
        </w:rPr>
        <w:t>[</w:t>
      </w:r>
      <w:r w:rsidR="004F16B8" w:rsidRPr="00A51F7E">
        <w:rPr>
          <w:rFonts w:ascii="Times New Roman" w:hAnsi="Times New Roman" w:cs="Times New Roman"/>
          <w:sz w:val="28"/>
          <w:szCs w:val="28"/>
          <w:lang w:val="kk-KZ"/>
        </w:rPr>
        <w:t>61</w:t>
      </w:r>
      <w:r w:rsidR="00B227E1" w:rsidRPr="00A51F7E">
        <w:rPr>
          <w:rFonts w:ascii="Times New Roman" w:hAnsi="Times New Roman" w:cs="Times New Roman"/>
          <w:sz w:val="28"/>
          <w:szCs w:val="28"/>
          <w:lang w:val="kk-KZ"/>
        </w:rPr>
        <w:t>]</w:t>
      </w:r>
      <w:r w:rsidRPr="00A51F7E">
        <w:rPr>
          <w:rFonts w:ascii="Times New Roman" w:hAnsi="Times New Roman" w:cs="Times New Roman"/>
          <w:sz w:val="28"/>
          <w:szCs w:val="28"/>
          <w:lang w:val="kk-KZ"/>
        </w:rPr>
        <w:t xml:space="preserve"> </w:t>
      </w:r>
      <w:r>
        <w:rPr>
          <w:rFonts w:ascii="Times New Roman" w:hAnsi="Times New Roman" w:cs="Times New Roman"/>
          <w:sz w:val="28"/>
          <w:szCs w:val="28"/>
          <w:lang w:val="kk-KZ"/>
        </w:rPr>
        <w:t>жүргізілді</w:t>
      </w:r>
      <w:r w:rsidR="00B227E1" w:rsidRPr="00A51F7E">
        <w:rPr>
          <w:rFonts w:ascii="Times New Roman" w:hAnsi="Times New Roman" w:cs="Times New Roman"/>
          <w:sz w:val="28"/>
          <w:szCs w:val="28"/>
          <w:lang w:val="kk-KZ"/>
        </w:rPr>
        <w:t xml:space="preserve">. </w:t>
      </w:r>
      <w:r w:rsidRPr="005009F8">
        <w:rPr>
          <w:rFonts w:ascii="Times New Roman" w:hAnsi="Times New Roman" w:cs="Times New Roman"/>
          <w:sz w:val="28"/>
          <w:szCs w:val="28"/>
          <w:lang w:val="kk-KZ"/>
        </w:rPr>
        <w:t>Қоздырғыштың иесі өсімдіктердің әртүрлі тұқымдастарына мамандануы оның инфекциялық және көбею мүмкіндіктерінде өзгерістер болатынын білдіреді. Осының негізінде Erikkson 1894 жылы сары таттың бес ерекше формасын (</w:t>
      </w:r>
      <w:r w:rsidRPr="005009F8">
        <w:rPr>
          <w:rFonts w:ascii="Times New Roman" w:hAnsi="Times New Roman" w:cs="Times New Roman"/>
          <w:i/>
          <w:sz w:val="28"/>
          <w:szCs w:val="28"/>
          <w:lang w:val="kk-KZ"/>
        </w:rPr>
        <w:t>formae specialis</w:t>
      </w:r>
      <w:r w:rsidRPr="005009F8">
        <w:rPr>
          <w:rFonts w:ascii="Times New Roman" w:hAnsi="Times New Roman" w:cs="Times New Roman"/>
          <w:sz w:val="28"/>
          <w:szCs w:val="28"/>
          <w:lang w:val="kk-KZ"/>
        </w:rPr>
        <w:t xml:space="preserve">) сипаттады: бидайда – </w:t>
      </w:r>
      <w:r w:rsidRPr="005009F8">
        <w:rPr>
          <w:rFonts w:ascii="Times New Roman" w:hAnsi="Times New Roman" w:cs="Times New Roman"/>
          <w:i/>
          <w:sz w:val="28"/>
          <w:szCs w:val="28"/>
          <w:lang w:val="kk-KZ"/>
        </w:rPr>
        <w:t>P. striiformis</w:t>
      </w:r>
      <w:r w:rsidRPr="005009F8">
        <w:rPr>
          <w:rFonts w:ascii="Times New Roman" w:hAnsi="Times New Roman" w:cs="Times New Roman"/>
          <w:sz w:val="28"/>
          <w:szCs w:val="28"/>
          <w:lang w:val="kk-KZ"/>
        </w:rPr>
        <w:t xml:space="preserve"> f. sp.</w:t>
      </w:r>
      <w:r w:rsidRPr="005009F8">
        <w:rPr>
          <w:rFonts w:ascii="Times New Roman" w:hAnsi="Times New Roman" w:cs="Times New Roman"/>
          <w:i/>
          <w:sz w:val="28"/>
          <w:szCs w:val="28"/>
          <w:lang w:val="kk-KZ"/>
        </w:rPr>
        <w:t>tritici</w:t>
      </w:r>
      <w:r w:rsidRPr="005009F8">
        <w:rPr>
          <w:rFonts w:ascii="Times New Roman" w:hAnsi="Times New Roman" w:cs="Times New Roman"/>
          <w:sz w:val="28"/>
          <w:szCs w:val="28"/>
          <w:lang w:val="kk-KZ"/>
        </w:rPr>
        <w:t xml:space="preserve">, арпада – </w:t>
      </w:r>
      <w:r w:rsidRPr="005009F8">
        <w:rPr>
          <w:rFonts w:ascii="Times New Roman" w:hAnsi="Times New Roman" w:cs="Times New Roman"/>
          <w:i/>
          <w:sz w:val="28"/>
          <w:szCs w:val="28"/>
          <w:lang w:val="kk-KZ"/>
        </w:rPr>
        <w:t>P. striiformis</w:t>
      </w:r>
      <w:r w:rsidRPr="005009F8">
        <w:rPr>
          <w:rFonts w:ascii="Times New Roman" w:hAnsi="Times New Roman" w:cs="Times New Roman"/>
          <w:sz w:val="28"/>
          <w:szCs w:val="28"/>
          <w:lang w:val="kk-KZ"/>
        </w:rPr>
        <w:t xml:space="preserve"> f. sp. </w:t>
      </w:r>
      <w:r w:rsidRPr="005009F8">
        <w:rPr>
          <w:rFonts w:ascii="Times New Roman" w:hAnsi="Times New Roman" w:cs="Times New Roman"/>
          <w:i/>
          <w:sz w:val="28"/>
          <w:szCs w:val="28"/>
          <w:lang w:val="kk-KZ"/>
        </w:rPr>
        <w:t>hordei</w:t>
      </w:r>
      <w:r w:rsidRPr="005009F8">
        <w:rPr>
          <w:rFonts w:ascii="Times New Roman" w:hAnsi="Times New Roman" w:cs="Times New Roman"/>
          <w:sz w:val="28"/>
          <w:szCs w:val="28"/>
          <w:lang w:val="kk-KZ"/>
        </w:rPr>
        <w:t xml:space="preserve">, қара бидайда – </w:t>
      </w:r>
      <w:r w:rsidRPr="005009F8">
        <w:rPr>
          <w:rFonts w:ascii="Times New Roman" w:hAnsi="Times New Roman" w:cs="Times New Roman"/>
          <w:i/>
          <w:sz w:val="28"/>
          <w:szCs w:val="28"/>
          <w:lang w:val="kk-KZ"/>
        </w:rPr>
        <w:t>P. striiformis</w:t>
      </w:r>
      <w:r w:rsidRPr="005009F8">
        <w:rPr>
          <w:rFonts w:ascii="Times New Roman" w:hAnsi="Times New Roman" w:cs="Times New Roman"/>
          <w:sz w:val="28"/>
          <w:szCs w:val="28"/>
          <w:lang w:val="kk-KZ"/>
        </w:rPr>
        <w:t xml:space="preserve"> f. sp. </w:t>
      </w:r>
      <w:r w:rsidRPr="005009F8">
        <w:rPr>
          <w:rFonts w:ascii="Times New Roman" w:hAnsi="Times New Roman" w:cs="Times New Roman"/>
          <w:i/>
          <w:sz w:val="28"/>
          <w:szCs w:val="28"/>
          <w:lang w:val="kk-KZ"/>
        </w:rPr>
        <w:t>secalis</w:t>
      </w:r>
      <w:r w:rsidRPr="005009F8">
        <w:rPr>
          <w:rFonts w:ascii="Times New Roman" w:hAnsi="Times New Roman" w:cs="Times New Roman"/>
          <w:sz w:val="28"/>
          <w:szCs w:val="28"/>
          <w:lang w:val="kk-KZ"/>
        </w:rPr>
        <w:t xml:space="preserve">, </w:t>
      </w:r>
      <w:r w:rsidRPr="005009F8">
        <w:rPr>
          <w:rFonts w:ascii="Times New Roman" w:hAnsi="Times New Roman" w:cs="Times New Roman"/>
          <w:i/>
          <w:sz w:val="28"/>
          <w:szCs w:val="28"/>
          <w:lang w:val="kk-KZ"/>
        </w:rPr>
        <w:t>Elymus</w:t>
      </w:r>
      <w:r w:rsidRPr="005009F8">
        <w:rPr>
          <w:rFonts w:ascii="Times New Roman" w:hAnsi="Times New Roman" w:cs="Times New Roman"/>
          <w:sz w:val="28"/>
          <w:szCs w:val="28"/>
          <w:lang w:val="kk-KZ"/>
        </w:rPr>
        <w:t xml:space="preserve"> spp. бойынша – </w:t>
      </w:r>
      <w:r w:rsidRPr="005009F8">
        <w:rPr>
          <w:rFonts w:ascii="Times New Roman" w:hAnsi="Times New Roman" w:cs="Times New Roman"/>
          <w:i/>
          <w:sz w:val="28"/>
          <w:szCs w:val="28"/>
          <w:lang w:val="kk-KZ"/>
        </w:rPr>
        <w:t xml:space="preserve">P. striiformis </w:t>
      </w:r>
      <w:r w:rsidRPr="005009F8">
        <w:rPr>
          <w:rFonts w:ascii="Times New Roman" w:hAnsi="Times New Roman" w:cs="Times New Roman"/>
          <w:sz w:val="28"/>
          <w:szCs w:val="28"/>
          <w:lang w:val="kk-KZ"/>
        </w:rPr>
        <w:t xml:space="preserve">f. sp. </w:t>
      </w:r>
      <w:r w:rsidRPr="005009F8">
        <w:rPr>
          <w:rFonts w:ascii="Times New Roman" w:hAnsi="Times New Roman" w:cs="Times New Roman"/>
          <w:i/>
          <w:sz w:val="28"/>
          <w:szCs w:val="28"/>
          <w:lang w:val="kk-KZ"/>
        </w:rPr>
        <w:t>elymi</w:t>
      </w:r>
      <w:r w:rsidRPr="005009F8">
        <w:rPr>
          <w:rFonts w:ascii="Times New Roman" w:hAnsi="Times New Roman" w:cs="Times New Roman"/>
          <w:sz w:val="28"/>
          <w:szCs w:val="28"/>
          <w:lang w:val="kk-KZ"/>
        </w:rPr>
        <w:t xml:space="preserve"> және қарақұмықтың кейбір түрлерінде – </w:t>
      </w:r>
      <w:r w:rsidRPr="005009F8">
        <w:rPr>
          <w:rFonts w:ascii="Times New Roman" w:hAnsi="Times New Roman" w:cs="Times New Roman"/>
          <w:i/>
          <w:sz w:val="28"/>
          <w:szCs w:val="28"/>
          <w:lang w:val="kk-KZ"/>
        </w:rPr>
        <w:t>P. striiformis</w:t>
      </w:r>
      <w:r w:rsidRPr="005009F8">
        <w:rPr>
          <w:rFonts w:ascii="Times New Roman" w:hAnsi="Times New Roman" w:cs="Times New Roman"/>
          <w:sz w:val="28"/>
          <w:szCs w:val="28"/>
          <w:lang w:val="kk-KZ"/>
        </w:rPr>
        <w:t xml:space="preserve"> f. sp. </w:t>
      </w:r>
      <w:r w:rsidRPr="005009F8">
        <w:rPr>
          <w:rFonts w:ascii="Times New Roman" w:eastAsia="Calibri-Italic" w:hAnsi="Times New Roman" w:cs="Times New Roman"/>
          <w:i/>
          <w:iCs/>
          <w:sz w:val="28"/>
          <w:szCs w:val="28"/>
          <w:lang w:val="kk-KZ"/>
        </w:rPr>
        <w:t>agropyron</w:t>
      </w:r>
      <w:r w:rsidRPr="005009F8">
        <w:rPr>
          <w:rFonts w:ascii="Times New Roman" w:hAnsi="Times New Roman" w:cs="Times New Roman"/>
          <w:sz w:val="28"/>
          <w:szCs w:val="28"/>
          <w:lang w:val="kk-KZ"/>
        </w:rPr>
        <w:t>. Жабайы арпаға (</w:t>
      </w:r>
      <w:r w:rsidRPr="005009F8">
        <w:rPr>
          <w:rFonts w:ascii="Times New Roman" w:hAnsi="Times New Roman" w:cs="Times New Roman"/>
          <w:i/>
          <w:sz w:val="28"/>
          <w:szCs w:val="28"/>
          <w:lang w:val="kk-KZ"/>
        </w:rPr>
        <w:t>Hordeum</w:t>
      </w:r>
      <w:r w:rsidRPr="005009F8">
        <w:rPr>
          <w:rFonts w:ascii="Times New Roman" w:hAnsi="Times New Roman" w:cs="Times New Roman"/>
          <w:sz w:val="28"/>
          <w:szCs w:val="28"/>
          <w:lang w:val="kk-KZ"/>
        </w:rPr>
        <w:t xml:space="preserve"> spp.) шабуыл жасайтын </w:t>
      </w:r>
      <w:r w:rsidRPr="005009F8">
        <w:rPr>
          <w:rFonts w:ascii="Times New Roman" w:hAnsi="Times New Roman" w:cs="Times New Roman"/>
          <w:i/>
          <w:sz w:val="28"/>
          <w:szCs w:val="28"/>
          <w:lang w:val="kk-KZ"/>
        </w:rPr>
        <w:t>Puccinia striiformis</w:t>
      </w:r>
      <w:r w:rsidRPr="005009F8">
        <w:rPr>
          <w:rFonts w:ascii="Times New Roman" w:hAnsi="Times New Roman" w:cs="Times New Roman"/>
          <w:sz w:val="28"/>
          <w:szCs w:val="28"/>
          <w:lang w:val="kk-KZ"/>
        </w:rPr>
        <w:t xml:space="preserve">-тің тағы бір түрі </w:t>
      </w:r>
      <w:r w:rsidRPr="005009F8">
        <w:rPr>
          <w:rFonts w:ascii="Times New Roman" w:hAnsi="Times New Roman" w:cs="Times New Roman"/>
          <w:i/>
          <w:sz w:val="28"/>
          <w:szCs w:val="28"/>
          <w:lang w:val="kk-KZ"/>
        </w:rPr>
        <w:t>Puccinia striiformis</w:t>
      </w:r>
      <w:r w:rsidRPr="005009F8">
        <w:rPr>
          <w:rFonts w:ascii="Times New Roman" w:hAnsi="Times New Roman" w:cs="Times New Roman"/>
          <w:sz w:val="28"/>
          <w:szCs w:val="28"/>
          <w:lang w:val="kk-KZ"/>
        </w:rPr>
        <w:t xml:space="preserve"> f. sp. </w:t>
      </w:r>
      <w:r w:rsidR="00322696" w:rsidRPr="005009F8">
        <w:rPr>
          <w:rFonts w:ascii="Times New Roman" w:eastAsia="Calibri-Italic" w:hAnsi="Times New Roman" w:cs="Times New Roman"/>
          <w:i/>
          <w:iCs/>
          <w:sz w:val="28"/>
          <w:szCs w:val="28"/>
          <w:lang w:val="kk-KZ"/>
        </w:rPr>
        <w:t>pseudo</w:t>
      </w:r>
      <w:r w:rsidR="00322696">
        <w:rPr>
          <w:rFonts w:ascii="Times New Roman" w:eastAsia="Calibri-Italic" w:hAnsi="Times New Roman" w:cs="Times New Roman"/>
          <w:i/>
          <w:iCs/>
          <w:sz w:val="28"/>
          <w:szCs w:val="28"/>
          <w:lang w:val="kk-KZ"/>
        </w:rPr>
        <w:t xml:space="preserve"> – </w:t>
      </w:r>
      <w:r w:rsidRPr="005009F8">
        <w:rPr>
          <w:rFonts w:ascii="Times New Roman" w:eastAsia="Calibri-Italic" w:hAnsi="Times New Roman" w:cs="Times New Roman"/>
          <w:i/>
          <w:iCs/>
          <w:sz w:val="28"/>
          <w:szCs w:val="28"/>
          <w:lang w:val="kk-KZ"/>
        </w:rPr>
        <w:t xml:space="preserve">hordei </w:t>
      </w:r>
      <w:r w:rsidRPr="005009F8">
        <w:rPr>
          <w:rFonts w:ascii="Times New Roman" w:hAnsi="Times New Roman" w:cs="Times New Roman"/>
          <w:sz w:val="28"/>
          <w:szCs w:val="28"/>
          <w:lang w:val="kk-KZ"/>
        </w:rPr>
        <w:t>деп аталды</w:t>
      </w:r>
      <w:r w:rsidR="00B227E1" w:rsidRPr="00A51F7E">
        <w:rPr>
          <w:rFonts w:ascii="Times New Roman" w:eastAsia="Calibri-Italic" w:hAnsi="Times New Roman" w:cs="Times New Roman"/>
          <w:i/>
          <w:iCs/>
          <w:sz w:val="28"/>
          <w:szCs w:val="28"/>
          <w:lang w:val="kk-KZ"/>
        </w:rPr>
        <w:t xml:space="preserve"> </w:t>
      </w:r>
      <w:r w:rsidR="00B36544" w:rsidRPr="00A51F7E">
        <w:rPr>
          <w:rFonts w:ascii="Times New Roman" w:hAnsi="Times New Roman" w:cs="Times New Roman"/>
          <w:sz w:val="28"/>
          <w:szCs w:val="28"/>
          <w:lang w:val="kk-KZ"/>
        </w:rPr>
        <w:t>[</w:t>
      </w:r>
      <w:r w:rsidR="00AC59C8" w:rsidRPr="00A51F7E">
        <w:rPr>
          <w:rFonts w:ascii="Times New Roman" w:hAnsi="Times New Roman" w:cs="Times New Roman"/>
          <w:sz w:val="28"/>
          <w:szCs w:val="28"/>
          <w:lang w:val="kk-KZ"/>
        </w:rPr>
        <w:t>57</w:t>
      </w:r>
      <w:r w:rsidR="00B227E1" w:rsidRPr="00A51F7E">
        <w:rPr>
          <w:rFonts w:ascii="Times New Roman" w:hAnsi="Times New Roman" w:cs="Times New Roman"/>
          <w:sz w:val="28"/>
          <w:szCs w:val="28"/>
          <w:lang w:val="kk-KZ"/>
        </w:rPr>
        <w:t>].</w:t>
      </w:r>
    </w:p>
    <w:p w14:paraId="5BA417A2" w14:textId="77777777" w:rsidR="00866222" w:rsidRPr="00A51F7E" w:rsidRDefault="00A51F7E" w:rsidP="00866222">
      <w:pPr>
        <w:autoSpaceDE w:val="0"/>
        <w:autoSpaceDN w:val="0"/>
        <w:adjustRightInd w:val="0"/>
        <w:spacing w:after="0" w:line="240" w:lineRule="auto"/>
        <w:ind w:firstLine="709"/>
        <w:jc w:val="both"/>
        <w:rPr>
          <w:rFonts w:ascii="Times New Roman" w:eastAsia="Calibri-Bold" w:hAnsi="Times New Roman" w:cs="Times New Roman"/>
          <w:b/>
          <w:bCs/>
          <w:sz w:val="28"/>
          <w:szCs w:val="28"/>
          <w:lang w:val="kk-KZ"/>
        </w:rPr>
      </w:pPr>
      <w:r>
        <w:rPr>
          <w:rFonts w:ascii="Times New Roman" w:hAnsi="Times New Roman" w:cs="Times New Roman"/>
          <w:sz w:val="28"/>
          <w:szCs w:val="28"/>
          <w:lang w:val="kk-KZ"/>
        </w:rPr>
        <w:t>Барлық тат түрлері</w:t>
      </w:r>
      <w:r w:rsidRPr="005009F8">
        <w:rPr>
          <w:rFonts w:ascii="Times New Roman" w:hAnsi="Times New Roman" w:cs="Times New Roman"/>
          <w:sz w:val="28"/>
          <w:szCs w:val="28"/>
          <w:lang w:val="kk-KZ"/>
        </w:rPr>
        <w:t xml:space="preserve"> негіз</w:t>
      </w:r>
      <w:r>
        <w:rPr>
          <w:rFonts w:ascii="Times New Roman" w:hAnsi="Times New Roman" w:cs="Times New Roman"/>
          <w:sz w:val="28"/>
          <w:szCs w:val="28"/>
          <w:lang w:val="kk-KZ"/>
        </w:rPr>
        <w:t>інен</w:t>
      </w:r>
      <w:r w:rsidRPr="005009F8">
        <w:rPr>
          <w:rFonts w:ascii="Times New Roman" w:hAnsi="Times New Roman" w:cs="Times New Roman"/>
          <w:sz w:val="28"/>
          <w:szCs w:val="28"/>
          <w:lang w:val="kk-KZ"/>
        </w:rPr>
        <w:t xml:space="preserve"> өсімдікте ұқсас белгілері бар және инфекцияға шамамен бірдей талаптар қо</w:t>
      </w:r>
      <w:r>
        <w:rPr>
          <w:rFonts w:ascii="Times New Roman" w:hAnsi="Times New Roman" w:cs="Times New Roman"/>
          <w:sz w:val="28"/>
          <w:szCs w:val="28"/>
          <w:lang w:val="kk-KZ"/>
        </w:rPr>
        <w:t>я</w:t>
      </w:r>
      <w:r w:rsidRPr="005009F8">
        <w:rPr>
          <w:rFonts w:ascii="Times New Roman" w:hAnsi="Times New Roman" w:cs="Times New Roman"/>
          <w:sz w:val="28"/>
          <w:szCs w:val="28"/>
          <w:lang w:val="kk-KZ"/>
        </w:rPr>
        <w:t>ды. Сары тат ауруы өз атауын өсімдіктерде пайда болатын белгілер</w:t>
      </w:r>
      <w:r>
        <w:rPr>
          <w:rFonts w:ascii="Times New Roman" w:hAnsi="Times New Roman" w:cs="Times New Roman"/>
          <w:sz w:val="28"/>
          <w:szCs w:val="28"/>
          <w:lang w:val="kk-KZ"/>
        </w:rPr>
        <w:t>ін</w:t>
      </w:r>
      <w:r w:rsidRPr="005009F8">
        <w:rPr>
          <w:rFonts w:ascii="Times New Roman" w:hAnsi="Times New Roman" w:cs="Times New Roman"/>
          <w:sz w:val="28"/>
          <w:szCs w:val="28"/>
          <w:lang w:val="kk-KZ"/>
        </w:rPr>
        <w:t xml:space="preserve">ен алады. </w:t>
      </w:r>
      <w:r>
        <w:rPr>
          <w:rFonts w:ascii="Times New Roman" w:hAnsi="Times New Roman" w:cs="Times New Roman"/>
          <w:sz w:val="28"/>
          <w:szCs w:val="28"/>
          <w:lang w:val="kk-KZ"/>
        </w:rPr>
        <w:t>Залалдану</w:t>
      </w:r>
      <w:r w:rsidRPr="005009F8">
        <w:rPr>
          <w:rFonts w:ascii="Times New Roman" w:hAnsi="Times New Roman" w:cs="Times New Roman"/>
          <w:sz w:val="28"/>
          <w:szCs w:val="28"/>
          <w:lang w:val="kk-KZ"/>
        </w:rPr>
        <w:t xml:space="preserve"> әр түрлі жер үсті өсімдік мүшелерінде болуы мүмкін және мыңдаған құрғақ сары</w:t>
      </w:r>
      <w:r>
        <w:rPr>
          <w:rFonts w:ascii="Times New Roman" w:hAnsi="Times New Roman" w:cs="Times New Roman"/>
          <w:sz w:val="28"/>
          <w:szCs w:val="28"/>
          <w:lang w:val="kk-KZ"/>
        </w:rPr>
        <w:t>,</w:t>
      </w:r>
      <w:r w:rsidRPr="005009F8">
        <w:rPr>
          <w:rFonts w:ascii="Times New Roman" w:hAnsi="Times New Roman" w:cs="Times New Roman"/>
          <w:sz w:val="28"/>
          <w:szCs w:val="28"/>
          <w:lang w:val="kk-KZ"/>
        </w:rPr>
        <w:t xml:space="preserve"> сары</w:t>
      </w:r>
      <w:r w:rsidR="00322696">
        <w:rPr>
          <w:rFonts w:ascii="Times New Roman" w:hAnsi="Times New Roman" w:cs="Times New Roman"/>
          <w:sz w:val="28"/>
          <w:szCs w:val="28"/>
          <w:lang w:val="kk-KZ"/>
        </w:rPr>
        <w:t xml:space="preserve"> – </w:t>
      </w:r>
      <w:r w:rsidRPr="005009F8">
        <w:rPr>
          <w:rFonts w:ascii="Times New Roman" w:hAnsi="Times New Roman" w:cs="Times New Roman"/>
          <w:sz w:val="28"/>
          <w:szCs w:val="28"/>
          <w:lang w:val="kk-KZ"/>
        </w:rPr>
        <w:t xml:space="preserve">қызғылт </w:t>
      </w:r>
      <w:r>
        <w:rPr>
          <w:rFonts w:ascii="Times New Roman" w:hAnsi="Times New Roman" w:cs="Times New Roman"/>
          <w:sz w:val="28"/>
          <w:szCs w:val="28"/>
          <w:lang w:val="kk-KZ"/>
        </w:rPr>
        <w:t>споралары бар пустулалар түрінде көрінеді. Бұл пустулал</w:t>
      </w:r>
      <w:r w:rsidRPr="005009F8">
        <w:rPr>
          <w:rFonts w:ascii="Times New Roman" w:hAnsi="Times New Roman" w:cs="Times New Roman"/>
          <w:sz w:val="28"/>
          <w:szCs w:val="28"/>
          <w:lang w:val="kk-KZ"/>
        </w:rPr>
        <w:t>ар өсімдікте «</w:t>
      </w:r>
      <w:r>
        <w:rPr>
          <w:rFonts w:ascii="Times New Roman" w:hAnsi="Times New Roman" w:cs="Times New Roman"/>
          <w:sz w:val="28"/>
          <w:szCs w:val="28"/>
          <w:lang w:val="kk-KZ"/>
        </w:rPr>
        <w:t>тат</w:t>
      </w:r>
      <w:r w:rsidRPr="005009F8">
        <w:rPr>
          <w:rFonts w:ascii="Times New Roman" w:hAnsi="Times New Roman" w:cs="Times New Roman"/>
          <w:sz w:val="28"/>
          <w:szCs w:val="28"/>
          <w:lang w:val="kk-KZ"/>
        </w:rPr>
        <w:t>» пайда болуы</w:t>
      </w:r>
      <w:r>
        <w:rPr>
          <w:rFonts w:ascii="Times New Roman" w:hAnsi="Times New Roman" w:cs="Times New Roman"/>
          <w:sz w:val="28"/>
          <w:szCs w:val="28"/>
          <w:lang w:val="kk-KZ"/>
        </w:rPr>
        <w:t>на әкеледі. Жолақ немесе сары та</w:t>
      </w:r>
      <w:r w:rsidRPr="005009F8">
        <w:rPr>
          <w:rFonts w:ascii="Times New Roman" w:hAnsi="Times New Roman" w:cs="Times New Roman"/>
          <w:sz w:val="28"/>
          <w:szCs w:val="28"/>
          <w:lang w:val="kk-KZ"/>
        </w:rPr>
        <w:t>т жапырақтарда ашық сары, түзу, ұзартылған пустулалардың болуымен ерекшеленеді, олар кейіннен жолақтарға біріктіріледі. Жапырақ қабықтары мен масақ қабырш</w:t>
      </w:r>
      <w:r>
        <w:rPr>
          <w:rFonts w:ascii="Times New Roman" w:hAnsi="Times New Roman" w:cs="Times New Roman"/>
          <w:sz w:val="28"/>
          <w:szCs w:val="28"/>
          <w:lang w:val="kk-KZ"/>
        </w:rPr>
        <w:t>ақтары да зардап шегеді. Пустулал</w:t>
      </w:r>
      <w:r w:rsidRPr="005009F8">
        <w:rPr>
          <w:rFonts w:ascii="Times New Roman" w:hAnsi="Times New Roman" w:cs="Times New Roman"/>
          <w:sz w:val="28"/>
          <w:szCs w:val="28"/>
          <w:lang w:val="kk-KZ"/>
        </w:rPr>
        <w:t>ар тар, ұзартылған және ұзындығы өзгермелі</w:t>
      </w:r>
      <w:r>
        <w:rPr>
          <w:rFonts w:ascii="Times New Roman" w:hAnsi="Times New Roman" w:cs="Times New Roman"/>
          <w:sz w:val="28"/>
          <w:szCs w:val="28"/>
          <w:lang w:val="kk-KZ"/>
        </w:rPr>
        <w:t>. Пустулал</w:t>
      </w:r>
      <w:r w:rsidRPr="005009F8">
        <w:rPr>
          <w:rFonts w:ascii="Times New Roman" w:hAnsi="Times New Roman" w:cs="Times New Roman"/>
          <w:sz w:val="28"/>
          <w:szCs w:val="28"/>
          <w:lang w:val="kk-KZ"/>
        </w:rPr>
        <w:t>ар пісіп келе жатқанда, олар лимон сарыдан қызғылт сарыға дейінгі спораларды шығарады. Аурудың үдемелі сатысы</w:t>
      </w:r>
      <w:r>
        <w:rPr>
          <w:rFonts w:ascii="Times New Roman" w:hAnsi="Times New Roman" w:cs="Times New Roman"/>
          <w:sz w:val="28"/>
          <w:szCs w:val="28"/>
          <w:lang w:val="kk-KZ"/>
        </w:rPr>
        <w:t>нда пустулалар</w:t>
      </w:r>
      <w:r w:rsidRPr="005009F8">
        <w:rPr>
          <w:rFonts w:ascii="Times New Roman" w:hAnsi="Times New Roman" w:cs="Times New Roman"/>
          <w:sz w:val="28"/>
          <w:szCs w:val="28"/>
          <w:lang w:val="kk-KZ"/>
        </w:rPr>
        <w:t>дың айналасындағы тіндер күйік түрін</w:t>
      </w:r>
      <w:r>
        <w:rPr>
          <w:rFonts w:ascii="Times New Roman" w:hAnsi="Times New Roman" w:cs="Times New Roman"/>
          <w:sz w:val="28"/>
          <w:szCs w:val="28"/>
          <w:lang w:val="kk-KZ"/>
        </w:rPr>
        <w:t>де күңгірттеніп, кебеді. Пустулал</w:t>
      </w:r>
      <w:r w:rsidRPr="005009F8">
        <w:rPr>
          <w:rFonts w:ascii="Times New Roman" w:hAnsi="Times New Roman" w:cs="Times New Roman"/>
          <w:sz w:val="28"/>
          <w:szCs w:val="28"/>
          <w:lang w:val="kk-KZ"/>
        </w:rPr>
        <w:t xml:space="preserve">ардың </w:t>
      </w:r>
      <w:r w:rsidRPr="005009F8">
        <w:rPr>
          <w:rFonts w:ascii="Times New Roman" w:hAnsi="Times New Roman" w:cs="Times New Roman"/>
          <w:sz w:val="28"/>
          <w:szCs w:val="28"/>
          <w:lang w:val="kk-KZ"/>
        </w:rPr>
        <w:lastRenderedPageBreak/>
        <w:t xml:space="preserve">жолақтар түріндегі орналасуы бұл аурудың ерекше сипаттамасы болып табылады. Жапырақтардың хлорозы немесе сарғаюы сары таттың бастапқы кезеңі болуы мүмкін, бірақ бұл аурудан зардап шеккен алқаптарды тіпті қашықтықтан анықтауға болады </w:t>
      </w:r>
      <w:r w:rsidR="00866222" w:rsidRPr="00A51F7E">
        <w:rPr>
          <w:rFonts w:ascii="Times New Roman" w:hAnsi="Times New Roman" w:cs="Times New Roman"/>
          <w:sz w:val="28"/>
          <w:szCs w:val="28"/>
          <w:lang w:val="kk-KZ"/>
        </w:rPr>
        <w:t>[</w:t>
      </w:r>
      <w:r w:rsidR="00AC59C8" w:rsidRPr="00A51F7E">
        <w:rPr>
          <w:rFonts w:ascii="Times New Roman" w:hAnsi="Times New Roman" w:cs="Times New Roman"/>
          <w:sz w:val="28"/>
          <w:szCs w:val="28"/>
          <w:lang w:val="kk-KZ"/>
        </w:rPr>
        <w:t>35</w:t>
      </w:r>
      <w:r w:rsidR="00866222" w:rsidRPr="00A51F7E">
        <w:rPr>
          <w:rFonts w:ascii="Times New Roman" w:hAnsi="Times New Roman" w:cs="Times New Roman"/>
          <w:sz w:val="28"/>
          <w:szCs w:val="28"/>
          <w:lang w:val="kk-KZ"/>
        </w:rPr>
        <w:t>].</w:t>
      </w:r>
    </w:p>
    <w:p w14:paraId="412B820F" w14:textId="77777777" w:rsidR="00866222" w:rsidRPr="00A51F7E" w:rsidRDefault="00A51F7E" w:rsidP="00866222">
      <w:pPr>
        <w:autoSpaceDE w:val="0"/>
        <w:autoSpaceDN w:val="0"/>
        <w:adjustRightInd w:val="0"/>
        <w:spacing w:after="0" w:line="240" w:lineRule="auto"/>
        <w:ind w:firstLine="709"/>
        <w:jc w:val="both"/>
        <w:rPr>
          <w:rFonts w:ascii="Times New Roman" w:hAnsi="Times New Roman" w:cs="Times New Roman"/>
          <w:sz w:val="28"/>
          <w:szCs w:val="28"/>
          <w:lang w:val="kk-KZ"/>
        </w:rPr>
      </w:pPr>
      <w:r w:rsidRPr="005009F8">
        <w:rPr>
          <w:rFonts w:ascii="Times New Roman" w:hAnsi="Times New Roman" w:cs="Times New Roman"/>
          <w:sz w:val="28"/>
          <w:szCs w:val="28"/>
          <w:lang w:val="kk-KZ"/>
        </w:rPr>
        <w:t xml:space="preserve">Сары тат дәнді дақылдардың (бидай, арпа, тритикале және қара бидай) жасыл бөліктеріне және жабайы </w:t>
      </w:r>
      <w:r>
        <w:rPr>
          <w:rFonts w:ascii="Times New Roman" w:hAnsi="Times New Roman" w:cs="Times New Roman"/>
          <w:sz w:val="28"/>
          <w:szCs w:val="28"/>
          <w:lang w:val="kk-KZ"/>
        </w:rPr>
        <w:t xml:space="preserve">астық </w:t>
      </w:r>
      <w:r w:rsidRPr="005009F8">
        <w:rPr>
          <w:rFonts w:ascii="Times New Roman" w:hAnsi="Times New Roman" w:cs="Times New Roman"/>
          <w:sz w:val="28"/>
          <w:szCs w:val="28"/>
          <w:lang w:val="kk-KZ"/>
        </w:rPr>
        <w:t>шөптерге әсер етеді. Өсімдіктер дамуд</w:t>
      </w:r>
      <w:r>
        <w:rPr>
          <w:rFonts w:ascii="Times New Roman" w:hAnsi="Times New Roman" w:cs="Times New Roman"/>
          <w:sz w:val="28"/>
          <w:szCs w:val="28"/>
          <w:lang w:val="kk-KZ"/>
        </w:rPr>
        <w:t>ың кез келген кезеңінде жұқтыр</w:t>
      </w:r>
      <w:r w:rsidRPr="005009F8">
        <w:rPr>
          <w:rFonts w:ascii="Times New Roman" w:hAnsi="Times New Roman" w:cs="Times New Roman"/>
          <w:sz w:val="28"/>
          <w:szCs w:val="28"/>
          <w:lang w:val="kk-KZ"/>
        </w:rPr>
        <w:t>уы мүмкін: өну</w:t>
      </w:r>
      <w:r>
        <w:rPr>
          <w:rFonts w:ascii="Times New Roman" w:hAnsi="Times New Roman" w:cs="Times New Roman"/>
          <w:sz w:val="28"/>
          <w:szCs w:val="28"/>
          <w:lang w:val="kk-KZ"/>
        </w:rPr>
        <w:t xml:space="preserve"> фазасынан</w:t>
      </w:r>
      <w:r w:rsidRPr="005009F8">
        <w:rPr>
          <w:rFonts w:ascii="Times New Roman" w:hAnsi="Times New Roman" w:cs="Times New Roman"/>
          <w:sz w:val="28"/>
          <w:szCs w:val="28"/>
          <w:lang w:val="kk-KZ"/>
        </w:rPr>
        <w:t xml:space="preserve"> пісуге дейін. Қолайлы ауа</w:t>
      </w:r>
      <w:r w:rsidR="00F56E0B">
        <w:rPr>
          <w:rFonts w:ascii="Times New Roman" w:hAnsi="Times New Roman" w:cs="Times New Roman"/>
          <w:sz w:val="28"/>
          <w:szCs w:val="28"/>
          <w:lang w:val="kk-KZ"/>
        </w:rPr>
        <w:t xml:space="preserve"> – </w:t>
      </w:r>
      <w:r w:rsidRPr="005009F8">
        <w:rPr>
          <w:rFonts w:ascii="Times New Roman" w:hAnsi="Times New Roman" w:cs="Times New Roman"/>
          <w:sz w:val="28"/>
          <w:szCs w:val="28"/>
          <w:lang w:val="kk-KZ"/>
        </w:rPr>
        <w:t>райы жағдайында</w:t>
      </w:r>
      <w:r>
        <w:rPr>
          <w:rFonts w:ascii="Times New Roman" w:hAnsi="Times New Roman" w:cs="Times New Roman"/>
          <w:sz w:val="28"/>
          <w:szCs w:val="28"/>
          <w:lang w:val="kk-KZ"/>
        </w:rPr>
        <w:t>, қоздырғыштың зақымда</w:t>
      </w:r>
      <w:r w:rsidRPr="005009F8">
        <w:rPr>
          <w:rFonts w:ascii="Times New Roman" w:hAnsi="Times New Roman" w:cs="Times New Roman"/>
          <w:sz w:val="28"/>
          <w:szCs w:val="28"/>
          <w:lang w:val="kk-KZ"/>
        </w:rPr>
        <w:t>уының көрінетін белгілері оны өсімдікке енгізгеннен кейін</w:t>
      </w:r>
      <w:r>
        <w:rPr>
          <w:rFonts w:ascii="Times New Roman" w:hAnsi="Times New Roman" w:cs="Times New Roman"/>
          <w:sz w:val="28"/>
          <w:szCs w:val="28"/>
          <w:lang w:val="kk-KZ"/>
        </w:rPr>
        <w:t>,</w:t>
      </w:r>
      <w:r w:rsidRPr="005009F8">
        <w:rPr>
          <w:rFonts w:ascii="Times New Roman" w:hAnsi="Times New Roman" w:cs="Times New Roman"/>
          <w:sz w:val="28"/>
          <w:szCs w:val="28"/>
          <w:lang w:val="kk-KZ"/>
        </w:rPr>
        <w:t xml:space="preserve"> бір аптадан кейін анықталуы мүмкін, </w:t>
      </w:r>
      <w:r>
        <w:rPr>
          <w:rFonts w:ascii="Times New Roman" w:hAnsi="Times New Roman" w:cs="Times New Roman"/>
          <w:sz w:val="28"/>
          <w:szCs w:val="28"/>
          <w:lang w:val="kk-KZ"/>
        </w:rPr>
        <w:t xml:space="preserve">ал </w:t>
      </w:r>
      <w:r w:rsidRPr="005009F8">
        <w:rPr>
          <w:rFonts w:ascii="Times New Roman" w:hAnsi="Times New Roman" w:cs="Times New Roman"/>
          <w:sz w:val="28"/>
          <w:szCs w:val="28"/>
          <w:lang w:val="kk-KZ"/>
        </w:rPr>
        <w:t>е</w:t>
      </w:r>
      <w:r>
        <w:rPr>
          <w:rFonts w:ascii="Times New Roman" w:hAnsi="Times New Roman" w:cs="Times New Roman"/>
          <w:sz w:val="28"/>
          <w:szCs w:val="28"/>
          <w:lang w:val="kk-KZ"/>
        </w:rPr>
        <w:t>кі аптадан кейін споралы пустулал</w:t>
      </w:r>
      <w:r w:rsidRPr="005009F8">
        <w:rPr>
          <w:rFonts w:ascii="Times New Roman" w:hAnsi="Times New Roman" w:cs="Times New Roman"/>
          <w:sz w:val="28"/>
          <w:szCs w:val="28"/>
          <w:lang w:val="kk-KZ"/>
        </w:rPr>
        <w:t xml:space="preserve">ар пайда болады. Жолақтар жапырақ </w:t>
      </w:r>
      <w:r>
        <w:rPr>
          <w:rFonts w:ascii="Times New Roman" w:hAnsi="Times New Roman" w:cs="Times New Roman"/>
          <w:sz w:val="28"/>
          <w:szCs w:val="28"/>
          <w:lang w:val="kk-KZ"/>
        </w:rPr>
        <w:t>талшықтарының</w:t>
      </w:r>
      <w:r w:rsidRPr="005009F8">
        <w:rPr>
          <w:rFonts w:ascii="Times New Roman" w:hAnsi="Times New Roman" w:cs="Times New Roman"/>
          <w:sz w:val="28"/>
          <w:szCs w:val="28"/>
          <w:lang w:val="kk-KZ"/>
        </w:rPr>
        <w:t xml:space="preserve"> бойында орналасқан </w:t>
      </w:r>
      <w:r w:rsidR="00866222" w:rsidRPr="00A51F7E">
        <w:rPr>
          <w:rFonts w:ascii="Times New Roman" w:hAnsi="Times New Roman" w:cs="Times New Roman"/>
          <w:sz w:val="28"/>
          <w:szCs w:val="28"/>
          <w:lang w:val="kk-KZ"/>
        </w:rPr>
        <w:t>[</w:t>
      </w:r>
      <w:r w:rsidR="00AC59C8" w:rsidRPr="00A51F7E">
        <w:rPr>
          <w:rFonts w:ascii="Times New Roman" w:hAnsi="Times New Roman" w:cs="Times New Roman"/>
          <w:sz w:val="28"/>
          <w:szCs w:val="28"/>
          <w:lang w:val="kk-KZ"/>
        </w:rPr>
        <w:t>5, 35</w:t>
      </w:r>
      <w:r w:rsidR="00866222" w:rsidRPr="00A51F7E">
        <w:rPr>
          <w:rFonts w:ascii="Times New Roman" w:hAnsi="Times New Roman" w:cs="Times New Roman"/>
          <w:sz w:val="28"/>
          <w:szCs w:val="28"/>
          <w:lang w:val="kk-KZ"/>
        </w:rPr>
        <w:t xml:space="preserve">, </w:t>
      </w:r>
      <w:r w:rsidR="00AC59C8" w:rsidRPr="00A51F7E">
        <w:rPr>
          <w:rFonts w:ascii="Times New Roman" w:hAnsi="Times New Roman" w:cs="Times New Roman"/>
          <w:sz w:val="28"/>
          <w:szCs w:val="28"/>
          <w:lang w:val="kk-KZ"/>
        </w:rPr>
        <w:t>62</w:t>
      </w:r>
      <w:r w:rsidR="00866222" w:rsidRPr="00A51F7E">
        <w:rPr>
          <w:rFonts w:ascii="Times New Roman" w:hAnsi="Times New Roman" w:cs="Times New Roman"/>
          <w:sz w:val="28"/>
          <w:szCs w:val="28"/>
          <w:lang w:val="kk-KZ"/>
        </w:rPr>
        <w:t>].</w:t>
      </w:r>
    </w:p>
    <w:p w14:paraId="3D295BFB" w14:textId="77777777" w:rsidR="00866222" w:rsidRPr="00A51F7E" w:rsidRDefault="00A51F7E" w:rsidP="00866222">
      <w:pPr>
        <w:autoSpaceDE w:val="0"/>
        <w:autoSpaceDN w:val="0"/>
        <w:adjustRightInd w:val="0"/>
        <w:spacing w:after="0" w:line="240" w:lineRule="auto"/>
        <w:ind w:firstLine="709"/>
        <w:jc w:val="both"/>
        <w:rPr>
          <w:rFonts w:ascii="Times New Roman" w:hAnsi="Times New Roman" w:cs="Times New Roman"/>
          <w:sz w:val="28"/>
          <w:szCs w:val="28"/>
          <w:lang w:val="kk-KZ"/>
        </w:rPr>
      </w:pPr>
      <w:r w:rsidRPr="00E355E4">
        <w:rPr>
          <w:rFonts w:ascii="Times New Roman" w:hAnsi="Times New Roman" w:cs="Times New Roman"/>
          <w:sz w:val="28"/>
          <w:szCs w:val="28"/>
          <w:lang w:val="kk-KZ"/>
        </w:rPr>
        <w:t>Өсіп</w:t>
      </w:r>
      <w:r w:rsidR="00F56E0B">
        <w:rPr>
          <w:rFonts w:ascii="Times New Roman" w:hAnsi="Times New Roman" w:cs="Times New Roman"/>
          <w:sz w:val="28"/>
          <w:szCs w:val="28"/>
          <w:lang w:val="kk-KZ"/>
        </w:rPr>
        <w:t xml:space="preserve"> – </w:t>
      </w:r>
      <w:r w:rsidRPr="00E355E4">
        <w:rPr>
          <w:rFonts w:ascii="Times New Roman" w:hAnsi="Times New Roman" w:cs="Times New Roman"/>
          <w:sz w:val="28"/>
          <w:szCs w:val="28"/>
          <w:lang w:val="kk-KZ"/>
        </w:rPr>
        <w:t xml:space="preserve">өну кезеңінде </w:t>
      </w:r>
      <w:r>
        <w:rPr>
          <w:rFonts w:ascii="Times New Roman" w:hAnsi="Times New Roman" w:cs="Times New Roman"/>
          <w:sz w:val="28"/>
          <w:szCs w:val="28"/>
          <w:lang w:val="kk-KZ"/>
        </w:rPr>
        <w:t>жапырақ талшықтарының</w:t>
      </w:r>
      <w:r w:rsidRPr="00E355E4">
        <w:rPr>
          <w:rFonts w:ascii="Times New Roman" w:hAnsi="Times New Roman" w:cs="Times New Roman"/>
          <w:sz w:val="28"/>
          <w:szCs w:val="28"/>
          <w:lang w:val="kk-KZ"/>
        </w:rPr>
        <w:t xml:space="preserve"> бойында айқын емес жолақтар түрінде сары тат пайда болады, ал урединиоспоралар жапырақтың бүкіл бетіне таралады. Бастапқы көріністің белгілері зардап шеккен жапырақтарда кішкентай хлоротикалық аралдардың пайда болуынан тұрады. Әрбір пустулада мыңдаған урединиоспоралар болуы мүмкін. Жеке урединиоспораны жай көзбен көруге болмайды, бірақ спора массасы сары түсті. Ауру көшеттердің физиологиялық жағдайына айтарлықтай әсер етеді, өйткені қоздырғыш өсімдіктен су мен қоректік заттарды тұтынады, сол арқылы жапырақтарды кептіреді (</w:t>
      </w:r>
      <w:r w:rsidRPr="00E355E4">
        <w:rPr>
          <w:rFonts w:ascii="Times New Roman" w:hAnsi="Times New Roman" w:cs="Times New Roman"/>
          <w:color w:val="000000"/>
          <w:sz w:val="28"/>
          <w:szCs w:val="28"/>
          <w:lang w:val="kk-KZ"/>
        </w:rPr>
        <w:t>Fuchs</w:t>
      </w:r>
      <w:r w:rsidRPr="00E355E4">
        <w:rPr>
          <w:rFonts w:ascii="Times New Roman" w:hAnsi="Times New Roman" w:cs="Times New Roman"/>
          <w:sz w:val="28"/>
          <w:szCs w:val="28"/>
          <w:lang w:val="kk-KZ"/>
        </w:rPr>
        <w:t>, 1956). Кейінірек, қолайсы</w:t>
      </w:r>
      <w:r>
        <w:rPr>
          <w:rFonts w:ascii="Times New Roman" w:hAnsi="Times New Roman" w:cs="Times New Roman"/>
          <w:sz w:val="28"/>
          <w:szCs w:val="28"/>
          <w:lang w:val="kk-KZ"/>
        </w:rPr>
        <w:t>з жағдайлар кезінде уредопустулал</w:t>
      </w:r>
      <w:r w:rsidRPr="00E355E4">
        <w:rPr>
          <w:rFonts w:ascii="Times New Roman" w:hAnsi="Times New Roman" w:cs="Times New Roman"/>
          <w:sz w:val="28"/>
          <w:szCs w:val="28"/>
          <w:lang w:val="kk-KZ"/>
        </w:rPr>
        <w:t xml:space="preserve">ардың орнында телиоспоралар — қыстайтын споралар түзіледі </w:t>
      </w:r>
      <w:r w:rsidR="00866222" w:rsidRPr="00A51F7E">
        <w:rPr>
          <w:rFonts w:ascii="Times New Roman" w:hAnsi="Times New Roman" w:cs="Times New Roman"/>
          <w:color w:val="000000"/>
          <w:sz w:val="28"/>
          <w:szCs w:val="28"/>
          <w:lang w:val="kk-KZ"/>
        </w:rPr>
        <w:t>[</w:t>
      </w:r>
      <w:r w:rsidR="00AC59C8" w:rsidRPr="00A51F7E">
        <w:rPr>
          <w:rFonts w:ascii="Times New Roman" w:hAnsi="Times New Roman" w:cs="Times New Roman"/>
          <w:color w:val="000000"/>
          <w:sz w:val="28"/>
          <w:szCs w:val="28"/>
          <w:lang w:val="kk-KZ"/>
        </w:rPr>
        <w:t>23</w:t>
      </w:r>
      <w:r w:rsidR="00866222" w:rsidRPr="00A51F7E">
        <w:rPr>
          <w:rFonts w:ascii="Times New Roman" w:hAnsi="Times New Roman" w:cs="Times New Roman"/>
          <w:color w:val="000000"/>
          <w:sz w:val="28"/>
          <w:szCs w:val="28"/>
          <w:lang w:val="kk-KZ"/>
        </w:rPr>
        <w:t xml:space="preserve">]. </w:t>
      </w:r>
      <w:r w:rsidRPr="00E355E4">
        <w:rPr>
          <w:rFonts w:ascii="Times New Roman" w:hAnsi="Times New Roman" w:cs="Times New Roman"/>
          <w:sz w:val="28"/>
          <w:szCs w:val="28"/>
          <w:lang w:val="kk-KZ"/>
        </w:rPr>
        <w:t xml:space="preserve">Өскен сары тат телиоспоралары аралық немесе альтернативті </w:t>
      </w:r>
      <w:r>
        <w:rPr>
          <w:rFonts w:ascii="Times New Roman" w:hAnsi="Times New Roman" w:cs="Times New Roman"/>
          <w:sz w:val="28"/>
          <w:szCs w:val="28"/>
          <w:lang w:val="kk-KZ"/>
        </w:rPr>
        <w:t>өсімдік иелерін</w:t>
      </w:r>
      <w:r w:rsidRPr="00E355E4">
        <w:rPr>
          <w:rFonts w:ascii="Times New Roman" w:hAnsi="Times New Roman" w:cs="Times New Roman"/>
          <w:sz w:val="28"/>
          <w:szCs w:val="28"/>
          <w:lang w:val="kk-KZ"/>
        </w:rPr>
        <w:t xml:space="preserve"> жұқтыруға қабілетті базидиоспораларды шығарады. Базидиоспоралар бөріқарақаттың (</w:t>
      </w:r>
      <w:r w:rsidRPr="00676717">
        <w:rPr>
          <w:rFonts w:ascii="Times New Roman" w:hAnsi="Times New Roman" w:cs="Times New Roman"/>
          <w:i/>
          <w:sz w:val="28"/>
          <w:szCs w:val="28"/>
          <w:lang w:val="kk-KZ"/>
        </w:rPr>
        <w:t xml:space="preserve">Berberis </w:t>
      </w:r>
      <w:r w:rsidRPr="00E355E4">
        <w:rPr>
          <w:rFonts w:ascii="Times New Roman" w:hAnsi="Times New Roman" w:cs="Times New Roman"/>
          <w:sz w:val="28"/>
          <w:szCs w:val="28"/>
          <w:lang w:val="kk-KZ"/>
        </w:rPr>
        <w:t>spp.) кейбір түрлерінің жапырақтарын зақымдап, жапырақтың үстіңгі жағында пикноспоралары бар</w:t>
      </w:r>
      <w:r>
        <w:rPr>
          <w:rFonts w:ascii="Times New Roman" w:hAnsi="Times New Roman" w:cs="Times New Roman"/>
          <w:sz w:val="28"/>
          <w:szCs w:val="28"/>
          <w:lang w:val="kk-KZ"/>
        </w:rPr>
        <w:t xml:space="preserve"> пикнидтер, ал төменгі жағында эцио</w:t>
      </w:r>
      <w:r w:rsidRPr="00E355E4">
        <w:rPr>
          <w:rFonts w:ascii="Times New Roman" w:hAnsi="Times New Roman" w:cs="Times New Roman"/>
          <w:sz w:val="28"/>
          <w:szCs w:val="28"/>
          <w:lang w:val="kk-KZ"/>
        </w:rPr>
        <w:t xml:space="preserve">споралары бар </w:t>
      </w:r>
      <w:r>
        <w:rPr>
          <w:rFonts w:ascii="Times New Roman" w:hAnsi="Times New Roman" w:cs="Times New Roman"/>
          <w:sz w:val="28"/>
          <w:szCs w:val="28"/>
          <w:lang w:val="kk-KZ"/>
        </w:rPr>
        <w:t>эц</w:t>
      </w:r>
      <w:r w:rsidRPr="00E355E4">
        <w:rPr>
          <w:rFonts w:ascii="Times New Roman" w:hAnsi="Times New Roman" w:cs="Times New Roman"/>
          <w:sz w:val="28"/>
          <w:szCs w:val="28"/>
          <w:lang w:val="kk-KZ"/>
        </w:rPr>
        <w:t xml:space="preserve">ия түрінде субэпидермальды денешіктер түзеді. </w:t>
      </w:r>
      <w:r>
        <w:rPr>
          <w:rFonts w:ascii="Times New Roman" w:hAnsi="Times New Roman" w:cs="Times New Roman"/>
          <w:sz w:val="28"/>
          <w:szCs w:val="28"/>
          <w:lang w:val="kk-KZ"/>
        </w:rPr>
        <w:t>Қызыл түсті пикнида</w:t>
      </w:r>
      <w:r w:rsidRPr="00E355E4">
        <w:rPr>
          <w:rFonts w:ascii="Times New Roman" w:hAnsi="Times New Roman" w:cs="Times New Roman"/>
          <w:sz w:val="28"/>
          <w:szCs w:val="28"/>
          <w:lang w:val="kk-KZ"/>
        </w:rPr>
        <w:t xml:space="preserve"> мен </w:t>
      </w:r>
      <w:r>
        <w:rPr>
          <w:rFonts w:ascii="Times New Roman" w:hAnsi="Times New Roman" w:cs="Times New Roman"/>
          <w:sz w:val="28"/>
          <w:szCs w:val="28"/>
          <w:lang w:val="kk-KZ"/>
        </w:rPr>
        <w:t>эц</w:t>
      </w:r>
      <w:r w:rsidRPr="00E355E4">
        <w:rPr>
          <w:rFonts w:ascii="Times New Roman" w:hAnsi="Times New Roman" w:cs="Times New Roman"/>
          <w:sz w:val="28"/>
          <w:szCs w:val="28"/>
          <w:lang w:val="kk-KZ"/>
        </w:rPr>
        <w:t>ия</w:t>
      </w:r>
      <w:r>
        <w:rPr>
          <w:rFonts w:ascii="Times New Roman" w:hAnsi="Times New Roman" w:cs="Times New Roman"/>
          <w:sz w:val="28"/>
          <w:szCs w:val="28"/>
          <w:lang w:val="kk-KZ"/>
        </w:rPr>
        <w:t>лар</w:t>
      </w:r>
      <w:r w:rsidRPr="00E355E4">
        <w:rPr>
          <w:rFonts w:ascii="Times New Roman" w:hAnsi="Times New Roman" w:cs="Times New Roman"/>
          <w:sz w:val="28"/>
          <w:szCs w:val="28"/>
          <w:lang w:val="kk-KZ"/>
        </w:rPr>
        <w:t xml:space="preserve"> Орегон жүзімінде (</w:t>
      </w:r>
      <w:r w:rsidRPr="00676717">
        <w:rPr>
          <w:rFonts w:ascii="Times New Roman" w:hAnsi="Times New Roman" w:cs="Times New Roman"/>
          <w:i/>
          <w:sz w:val="28"/>
          <w:szCs w:val="28"/>
          <w:lang w:val="kk-KZ"/>
        </w:rPr>
        <w:t>Mahonia aquifolium</w:t>
      </w:r>
      <w:r>
        <w:rPr>
          <w:rFonts w:ascii="Times New Roman" w:hAnsi="Times New Roman" w:cs="Times New Roman"/>
          <w:i/>
          <w:sz w:val="28"/>
          <w:szCs w:val="28"/>
          <w:lang w:val="kk-KZ"/>
        </w:rPr>
        <w:t xml:space="preserve"> </w:t>
      </w:r>
      <w:r w:rsidRPr="00676717">
        <w:rPr>
          <w:rFonts w:ascii="Times New Roman" w:eastAsia="Calibri-Italic" w:hAnsi="Times New Roman" w:cs="Times New Roman"/>
          <w:i/>
          <w:iCs/>
          <w:color w:val="000000"/>
          <w:sz w:val="28"/>
          <w:szCs w:val="28"/>
          <w:lang w:val="kk-KZ"/>
        </w:rPr>
        <w:t>–</w:t>
      </w:r>
      <w:r w:rsidRPr="00676717">
        <w:rPr>
          <w:rFonts w:ascii="Times New Roman" w:hAnsi="Times New Roman" w:cs="Times New Roman"/>
          <w:color w:val="000000"/>
          <w:sz w:val="28"/>
          <w:szCs w:val="28"/>
          <w:lang w:val="kk-KZ"/>
        </w:rPr>
        <w:t xml:space="preserve"> Магония паддуболистная</w:t>
      </w:r>
      <w:r w:rsidRPr="00E355E4">
        <w:rPr>
          <w:rFonts w:ascii="Times New Roman" w:hAnsi="Times New Roman" w:cs="Times New Roman"/>
          <w:sz w:val="28"/>
          <w:szCs w:val="28"/>
          <w:lang w:val="kk-KZ"/>
        </w:rPr>
        <w:t>)</w:t>
      </w:r>
      <w:r>
        <w:rPr>
          <w:rFonts w:ascii="Times New Roman" w:hAnsi="Times New Roman" w:cs="Times New Roman"/>
          <w:sz w:val="28"/>
          <w:szCs w:val="28"/>
          <w:lang w:val="kk-KZ"/>
        </w:rPr>
        <w:t xml:space="preserve"> де</w:t>
      </w:r>
      <w:r w:rsidRPr="00E355E4">
        <w:rPr>
          <w:rFonts w:ascii="Times New Roman" w:hAnsi="Times New Roman" w:cs="Times New Roman"/>
          <w:sz w:val="28"/>
          <w:szCs w:val="28"/>
          <w:lang w:val="kk-KZ"/>
        </w:rPr>
        <w:t xml:space="preserve"> кездеседі, ол бөріқарақат</w:t>
      </w:r>
      <w:r>
        <w:rPr>
          <w:rFonts w:ascii="Times New Roman" w:hAnsi="Times New Roman" w:cs="Times New Roman"/>
          <w:sz w:val="28"/>
          <w:szCs w:val="28"/>
          <w:lang w:val="kk-KZ"/>
        </w:rPr>
        <w:t>тың тұқымдасы боолып табылады</w:t>
      </w:r>
      <w:r w:rsidRPr="00E355E4">
        <w:rPr>
          <w:rFonts w:ascii="Times New Roman" w:hAnsi="Times New Roman" w:cs="Times New Roman"/>
          <w:sz w:val="28"/>
          <w:szCs w:val="28"/>
          <w:lang w:val="kk-KZ"/>
        </w:rPr>
        <w:t xml:space="preserve"> және сары таттың </w:t>
      </w:r>
      <w:r>
        <w:rPr>
          <w:rFonts w:ascii="Times New Roman" w:hAnsi="Times New Roman" w:cs="Times New Roman"/>
          <w:sz w:val="28"/>
          <w:szCs w:val="28"/>
          <w:lang w:val="kk-KZ"/>
        </w:rPr>
        <w:t>тағы бір</w:t>
      </w:r>
      <w:r w:rsidRPr="00E355E4">
        <w:rPr>
          <w:rFonts w:ascii="Times New Roman" w:hAnsi="Times New Roman" w:cs="Times New Roman"/>
          <w:sz w:val="28"/>
          <w:szCs w:val="28"/>
          <w:lang w:val="kk-KZ"/>
        </w:rPr>
        <w:t xml:space="preserve"> аралық иесі</w:t>
      </w:r>
      <w:r w:rsidR="00866222" w:rsidRPr="00A51F7E">
        <w:rPr>
          <w:rFonts w:ascii="Times New Roman" w:hAnsi="Times New Roman" w:cs="Times New Roman"/>
          <w:color w:val="000000"/>
          <w:sz w:val="28"/>
          <w:szCs w:val="28"/>
          <w:lang w:val="kk-KZ"/>
        </w:rPr>
        <w:t xml:space="preserve"> [</w:t>
      </w:r>
      <w:r w:rsidR="00AC59C8" w:rsidRPr="00A51F7E">
        <w:rPr>
          <w:rFonts w:ascii="Times New Roman" w:hAnsi="Times New Roman" w:cs="Times New Roman"/>
          <w:color w:val="000000"/>
          <w:sz w:val="28"/>
          <w:szCs w:val="28"/>
          <w:lang w:val="kk-KZ"/>
        </w:rPr>
        <w:t>56, 63</w:t>
      </w:r>
      <w:r w:rsidR="00866222" w:rsidRPr="00A51F7E">
        <w:rPr>
          <w:rFonts w:ascii="Times New Roman" w:hAnsi="Times New Roman" w:cs="Times New Roman"/>
          <w:color w:val="000000"/>
          <w:sz w:val="28"/>
          <w:szCs w:val="28"/>
          <w:lang w:val="kk-KZ"/>
        </w:rPr>
        <w:t>].</w:t>
      </w:r>
    </w:p>
    <w:p w14:paraId="76BA808D" w14:textId="77777777" w:rsidR="00866222" w:rsidRPr="00A51F7E" w:rsidRDefault="00866222" w:rsidP="00866222">
      <w:pPr>
        <w:autoSpaceDE w:val="0"/>
        <w:autoSpaceDN w:val="0"/>
        <w:adjustRightInd w:val="0"/>
        <w:spacing w:after="0" w:line="240" w:lineRule="auto"/>
        <w:ind w:firstLine="709"/>
        <w:jc w:val="both"/>
        <w:rPr>
          <w:rFonts w:ascii="Times New Roman" w:eastAsia="Calibri-Bold" w:hAnsi="Times New Roman" w:cs="Times New Roman"/>
          <w:color w:val="000000"/>
          <w:sz w:val="28"/>
          <w:szCs w:val="28"/>
          <w:lang w:val="kk-KZ"/>
        </w:rPr>
      </w:pPr>
      <w:r w:rsidRPr="00304002">
        <w:rPr>
          <w:rFonts w:ascii="Times New Roman" w:eastAsia="Calibri-Bold" w:hAnsi="Times New Roman" w:cs="Times New Roman"/>
          <w:bCs/>
          <w:i/>
          <w:color w:val="000000"/>
          <w:sz w:val="28"/>
          <w:szCs w:val="28"/>
          <w:lang w:val="kk-KZ"/>
        </w:rPr>
        <w:t>Биология</w:t>
      </w:r>
      <w:r w:rsidR="00322696">
        <w:rPr>
          <w:rFonts w:ascii="Times New Roman" w:eastAsia="Calibri-Bold" w:hAnsi="Times New Roman" w:cs="Times New Roman"/>
          <w:bCs/>
          <w:i/>
          <w:color w:val="000000"/>
          <w:sz w:val="28"/>
          <w:szCs w:val="28"/>
          <w:lang w:val="kk-KZ"/>
        </w:rPr>
        <w:t>сы</w:t>
      </w:r>
      <w:r w:rsidRPr="00304002">
        <w:rPr>
          <w:rFonts w:ascii="Times New Roman" w:eastAsia="Calibri-Bold" w:hAnsi="Times New Roman" w:cs="Times New Roman"/>
          <w:bCs/>
          <w:i/>
          <w:color w:val="000000"/>
          <w:sz w:val="28"/>
          <w:szCs w:val="28"/>
          <w:lang w:val="kk-KZ"/>
        </w:rPr>
        <w:t>.</w:t>
      </w:r>
      <w:r w:rsidRPr="00304002">
        <w:rPr>
          <w:rFonts w:ascii="Times New Roman" w:eastAsia="Calibri-Bold" w:hAnsi="Times New Roman" w:cs="Times New Roman"/>
          <w:b/>
          <w:bCs/>
          <w:color w:val="000000"/>
          <w:sz w:val="28"/>
          <w:szCs w:val="28"/>
          <w:lang w:val="kk-KZ"/>
        </w:rPr>
        <w:t xml:space="preserve"> </w:t>
      </w:r>
      <w:r w:rsidR="00A51F7E" w:rsidRPr="00676717">
        <w:rPr>
          <w:rFonts w:ascii="Times New Roman" w:hAnsi="Times New Roman" w:cs="Times New Roman"/>
          <w:sz w:val="28"/>
          <w:szCs w:val="28"/>
          <w:lang w:val="kk-KZ"/>
        </w:rPr>
        <w:t xml:space="preserve">Бүгінгі таңда тат саңырауқұлақтарының күрделі даму циклі болатыны белгілі, ол екі </w:t>
      </w:r>
      <w:r w:rsidR="00A51F7E">
        <w:rPr>
          <w:rFonts w:ascii="Times New Roman" w:hAnsi="Times New Roman" w:cs="Times New Roman"/>
          <w:sz w:val="28"/>
          <w:szCs w:val="28"/>
          <w:lang w:val="kk-KZ"/>
        </w:rPr>
        <w:t>өсімдік иенің</w:t>
      </w:r>
      <w:r w:rsidR="00A51F7E" w:rsidRPr="00676717">
        <w:rPr>
          <w:rFonts w:ascii="Times New Roman" w:hAnsi="Times New Roman" w:cs="Times New Roman"/>
          <w:sz w:val="28"/>
          <w:szCs w:val="28"/>
          <w:lang w:val="kk-KZ"/>
        </w:rPr>
        <w:t xml:space="preserve"> (аралық және негізгі) болуын талап етеді және оның барысында спораланудың</w:t>
      </w:r>
      <w:r w:rsidR="00A51F7E">
        <w:rPr>
          <w:rFonts w:ascii="Times New Roman" w:hAnsi="Times New Roman" w:cs="Times New Roman"/>
          <w:sz w:val="28"/>
          <w:szCs w:val="28"/>
          <w:lang w:val="kk-KZ"/>
        </w:rPr>
        <w:t xml:space="preserve"> әртүрлі типтері бар бес кезеңді өткізеді </w:t>
      </w:r>
      <w:r w:rsidRPr="00304002">
        <w:rPr>
          <w:rFonts w:ascii="Times New Roman" w:eastAsia="Calibri-Bold" w:hAnsi="Times New Roman" w:cs="Times New Roman"/>
          <w:color w:val="000000"/>
          <w:sz w:val="28"/>
          <w:szCs w:val="28"/>
          <w:lang w:val="kk-KZ"/>
        </w:rPr>
        <w:t>[</w:t>
      </w:r>
      <w:r w:rsidR="00AC59C8" w:rsidRPr="00304002">
        <w:rPr>
          <w:rFonts w:ascii="Times New Roman" w:eastAsia="Calibri-Bold" w:hAnsi="Times New Roman" w:cs="Times New Roman"/>
          <w:color w:val="000000"/>
          <w:sz w:val="28"/>
          <w:szCs w:val="28"/>
          <w:lang w:val="kk-KZ"/>
        </w:rPr>
        <w:t>64</w:t>
      </w:r>
      <w:r w:rsidRPr="00304002">
        <w:rPr>
          <w:rFonts w:ascii="Times New Roman" w:eastAsia="Calibri-Bold" w:hAnsi="Times New Roman" w:cs="Times New Roman"/>
          <w:color w:val="000000"/>
          <w:sz w:val="28"/>
          <w:szCs w:val="28"/>
          <w:lang w:val="kk-KZ"/>
        </w:rPr>
        <w:t xml:space="preserve">]. </w:t>
      </w:r>
      <w:r w:rsidR="00A51F7E" w:rsidRPr="00676717">
        <w:rPr>
          <w:rFonts w:ascii="Times New Roman" w:hAnsi="Times New Roman" w:cs="Times New Roman"/>
          <w:sz w:val="28"/>
          <w:szCs w:val="28"/>
          <w:lang w:val="kk-KZ"/>
        </w:rPr>
        <w:t>Сары таттың аралық иесін іздеу 2010 жылға дейін сәтсіз болды</w:t>
      </w:r>
      <w:r w:rsidR="00A51F7E" w:rsidRPr="00304002">
        <w:rPr>
          <w:rFonts w:ascii="Times New Roman" w:eastAsia="Calibri-Bold" w:hAnsi="Times New Roman" w:cs="Times New Roman"/>
          <w:color w:val="000000"/>
          <w:sz w:val="28"/>
          <w:szCs w:val="28"/>
          <w:lang w:val="kk-KZ"/>
        </w:rPr>
        <w:t xml:space="preserve"> </w:t>
      </w:r>
      <w:r w:rsidRPr="00304002">
        <w:rPr>
          <w:rFonts w:ascii="Times New Roman" w:eastAsia="Calibri-Bold" w:hAnsi="Times New Roman" w:cs="Times New Roman"/>
          <w:color w:val="000000"/>
          <w:sz w:val="28"/>
          <w:szCs w:val="28"/>
          <w:lang w:val="kk-KZ"/>
        </w:rPr>
        <w:t>[</w:t>
      </w:r>
      <w:r w:rsidR="00AC59C8" w:rsidRPr="00304002">
        <w:rPr>
          <w:rFonts w:ascii="Times New Roman" w:eastAsia="Calibri-Bold" w:hAnsi="Times New Roman" w:cs="Times New Roman"/>
          <w:color w:val="000000"/>
          <w:sz w:val="28"/>
          <w:szCs w:val="28"/>
          <w:lang w:val="kk-KZ"/>
        </w:rPr>
        <w:t>65</w:t>
      </w:r>
      <w:r w:rsidRPr="00304002">
        <w:rPr>
          <w:rFonts w:ascii="Times New Roman" w:eastAsia="Calibri-Bold" w:hAnsi="Times New Roman" w:cs="Times New Roman"/>
          <w:color w:val="000000"/>
          <w:sz w:val="28"/>
          <w:szCs w:val="28"/>
          <w:lang w:val="kk-KZ"/>
        </w:rPr>
        <w:t>].</w:t>
      </w:r>
      <w:r w:rsidRPr="00304002">
        <w:rPr>
          <w:rFonts w:ascii="Times New Roman" w:eastAsia="Calibri-Bold" w:hAnsi="Times New Roman" w:cs="Times New Roman"/>
          <w:b/>
          <w:bCs/>
          <w:color w:val="000000"/>
          <w:sz w:val="28"/>
          <w:szCs w:val="28"/>
          <w:lang w:val="kk-KZ"/>
        </w:rPr>
        <w:t xml:space="preserve"> </w:t>
      </w:r>
      <w:r w:rsidRPr="00304002">
        <w:rPr>
          <w:rFonts w:ascii="Times New Roman" w:eastAsia="Calibri-Bold" w:hAnsi="Times New Roman" w:cs="Times New Roman"/>
          <w:color w:val="000000"/>
          <w:sz w:val="28"/>
          <w:szCs w:val="28"/>
          <w:lang w:val="kk-KZ"/>
        </w:rPr>
        <w:t xml:space="preserve">В </w:t>
      </w:r>
      <w:r w:rsidR="00A51F7E" w:rsidRPr="00676717">
        <w:rPr>
          <w:rFonts w:ascii="Times New Roman" w:hAnsi="Times New Roman" w:cs="Times New Roman"/>
          <w:sz w:val="28"/>
          <w:szCs w:val="28"/>
          <w:lang w:val="kk-KZ"/>
        </w:rPr>
        <w:t>1900</w:t>
      </w:r>
      <w:r w:rsidR="00322696">
        <w:rPr>
          <w:rFonts w:ascii="Times New Roman" w:hAnsi="Times New Roman" w:cs="Times New Roman"/>
          <w:sz w:val="28"/>
          <w:szCs w:val="28"/>
          <w:lang w:val="kk-KZ"/>
        </w:rPr>
        <w:t xml:space="preserve"> – </w:t>
      </w:r>
      <w:r w:rsidR="00A51F7E" w:rsidRPr="00676717">
        <w:rPr>
          <w:rFonts w:ascii="Times New Roman" w:hAnsi="Times New Roman" w:cs="Times New Roman"/>
          <w:sz w:val="28"/>
          <w:szCs w:val="28"/>
          <w:lang w:val="kk-KZ"/>
        </w:rPr>
        <w:t>1930 ж</w:t>
      </w:r>
      <w:r w:rsidR="00A51F7E">
        <w:rPr>
          <w:rFonts w:ascii="Times New Roman" w:hAnsi="Times New Roman" w:cs="Times New Roman"/>
          <w:sz w:val="28"/>
          <w:szCs w:val="28"/>
          <w:lang w:val="kk-KZ"/>
        </w:rPr>
        <w:t>ылдары</w:t>
      </w:r>
      <w:r w:rsidR="00A51F7E" w:rsidRPr="00676717">
        <w:rPr>
          <w:rFonts w:ascii="Times New Roman" w:hAnsi="Times New Roman" w:cs="Times New Roman"/>
          <w:sz w:val="28"/>
          <w:szCs w:val="28"/>
          <w:lang w:val="kk-KZ"/>
        </w:rPr>
        <w:t xml:space="preserve"> ғалымдар болжамды аралық иелерінің өсімдіктерін өнген телиоспоралармен жұқтырды, бірақ бұл әрекеттер сәтсіз болды</w:t>
      </w:r>
      <w:r w:rsidR="00A51F7E" w:rsidRPr="00304002">
        <w:rPr>
          <w:rFonts w:ascii="Times New Roman" w:eastAsia="Calibri-Bold" w:hAnsi="Times New Roman" w:cs="Times New Roman"/>
          <w:color w:val="000000"/>
          <w:sz w:val="28"/>
          <w:szCs w:val="28"/>
          <w:lang w:val="kk-KZ"/>
        </w:rPr>
        <w:t xml:space="preserve"> </w:t>
      </w:r>
      <w:r w:rsidRPr="00304002">
        <w:rPr>
          <w:rFonts w:ascii="Times New Roman" w:eastAsia="Calibri-Bold" w:hAnsi="Times New Roman" w:cs="Times New Roman"/>
          <w:color w:val="000000"/>
          <w:sz w:val="28"/>
          <w:szCs w:val="28"/>
          <w:lang w:val="kk-KZ"/>
        </w:rPr>
        <w:t>[</w:t>
      </w:r>
      <w:r w:rsidR="00AC59C8" w:rsidRPr="00304002">
        <w:rPr>
          <w:rFonts w:ascii="Times New Roman" w:eastAsia="Calibri-Bold" w:hAnsi="Times New Roman" w:cs="Times New Roman"/>
          <w:color w:val="000000"/>
          <w:sz w:val="28"/>
          <w:szCs w:val="28"/>
          <w:lang w:val="kk-KZ"/>
        </w:rPr>
        <w:t>65</w:t>
      </w:r>
      <w:r w:rsidRPr="00304002">
        <w:rPr>
          <w:rFonts w:ascii="Times New Roman" w:eastAsia="Calibri-Bold" w:hAnsi="Times New Roman" w:cs="Times New Roman"/>
          <w:color w:val="000000"/>
          <w:sz w:val="28"/>
          <w:szCs w:val="28"/>
          <w:lang w:val="kk-KZ"/>
        </w:rPr>
        <w:t xml:space="preserve">]. </w:t>
      </w:r>
      <w:r w:rsidR="00A51F7E" w:rsidRPr="00676717">
        <w:rPr>
          <w:rFonts w:ascii="Times New Roman" w:eastAsia="Calibri-Bold" w:hAnsi="Times New Roman" w:cs="Times New Roman"/>
          <w:color w:val="000000"/>
          <w:sz w:val="28"/>
          <w:szCs w:val="28"/>
          <w:lang w:val="kk-KZ"/>
        </w:rPr>
        <w:t>Mains</w:t>
      </w:r>
      <w:r w:rsidR="00A51F7E" w:rsidRPr="00676717">
        <w:rPr>
          <w:rFonts w:ascii="Times New Roman" w:hAnsi="Times New Roman" w:cs="Times New Roman"/>
          <w:sz w:val="28"/>
          <w:szCs w:val="28"/>
          <w:lang w:val="kk-KZ"/>
        </w:rPr>
        <w:t xml:space="preserve"> бөріқарақат түрлері </w:t>
      </w:r>
      <w:r w:rsidR="00A51F7E" w:rsidRPr="00676717">
        <w:rPr>
          <w:rFonts w:ascii="Times New Roman" w:hAnsi="Times New Roman" w:cs="Times New Roman"/>
          <w:i/>
          <w:sz w:val="28"/>
          <w:szCs w:val="28"/>
          <w:lang w:val="kk-KZ"/>
        </w:rPr>
        <w:t>Puccinia</w:t>
      </w:r>
      <w:r w:rsidR="00A51F7E" w:rsidRPr="00676717">
        <w:rPr>
          <w:rFonts w:ascii="Times New Roman" w:hAnsi="Times New Roman" w:cs="Times New Roman"/>
          <w:sz w:val="28"/>
          <w:szCs w:val="28"/>
          <w:lang w:val="kk-KZ"/>
        </w:rPr>
        <w:t xml:space="preserve"> spp., соның ішінде </w:t>
      </w:r>
      <w:r w:rsidR="00A51F7E" w:rsidRPr="00676717">
        <w:rPr>
          <w:rFonts w:ascii="Times New Roman" w:hAnsi="Times New Roman" w:cs="Times New Roman"/>
          <w:i/>
          <w:sz w:val="28"/>
          <w:szCs w:val="28"/>
          <w:lang w:val="kk-KZ"/>
        </w:rPr>
        <w:t>Puccinia striiformis</w:t>
      </w:r>
      <w:r w:rsidR="00A51F7E" w:rsidRPr="00676717">
        <w:rPr>
          <w:rFonts w:ascii="Times New Roman" w:hAnsi="Times New Roman" w:cs="Times New Roman"/>
          <w:sz w:val="28"/>
          <w:szCs w:val="28"/>
          <w:lang w:val="kk-KZ"/>
        </w:rPr>
        <w:t xml:space="preserve"> тұқымдасының көптеген түрлерінің иесі болып табылады деп дәлелдеді. Алайда </w:t>
      </w:r>
      <w:r w:rsidR="00A51F7E" w:rsidRPr="00676717">
        <w:rPr>
          <w:rFonts w:ascii="Times New Roman" w:eastAsia="Calibri-Bold" w:hAnsi="Times New Roman" w:cs="Times New Roman"/>
          <w:color w:val="000000"/>
          <w:sz w:val="28"/>
          <w:szCs w:val="28"/>
          <w:lang w:val="kk-KZ"/>
        </w:rPr>
        <w:t xml:space="preserve">Hart </w:t>
      </w:r>
      <w:r w:rsidR="00A51F7E">
        <w:rPr>
          <w:rFonts w:ascii="Times New Roman" w:eastAsia="Calibri-Bold" w:hAnsi="Times New Roman" w:cs="Times New Roman"/>
          <w:color w:val="000000"/>
          <w:sz w:val="28"/>
          <w:szCs w:val="28"/>
          <w:lang w:val="kk-KZ"/>
        </w:rPr>
        <w:t>пен</w:t>
      </w:r>
      <w:r w:rsidR="00A51F7E" w:rsidRPr="00676717">
        <w:rPr>
          <w:rFonts w:ascii="Times New Roman" w:eastAsia="Calibri-Bold" w:hAnsi="Times New Roman" w:cs="Times New Roman"/>
          <w:color w:val="000000"/>
          <w:sz w:val="28"/>
          <w:szCs w:val="28"/>
          <w:lang w:val="kk-KZ"/>
        </w:rPr>
        <w:t xml:space="preserve"> Becker </w:t>
      </w:r>
      <w:r w:rsidR="00A51F7E" w:rsidRPr="00676717">
        <w:rPr>
          <w:rFonts w:ascii="Times New Roman" w:hAnsi="Times New Roman" w:cs="Times New Roman"/>
          <w:i/>
          <w:sz w:val="28"/>
          <w:szCs w:val="28"/>
          <w:lang w:val="kk-KZ"/>
        </w:rPr>
        <w:t>Berberis vulgaris</w:t>
      </w:r>
      <w:r w:rsidR="00A51F7E" w:rsidRPr="00676717">
        <w:rPr>
          <w:rFonts w:ascii="Times New Roman" w:hAnsi="Times New Roman" w:cs="Times New Roman"/>
          <w:sz w:val="28"/>
          <w:szCs w:val="28"/>
          <w:lang w:val="kk-KZ"/>
        </w:rPr>
        <w:t xml:space="preserve"> </w:t>
      </w:r>
      <w:r w:rsidR="00A51F7E">
        <w:rPr>
          <w:rFonts w:ascii="Times New Roman" w:hAnsi="Times New Roman" w:cs="Times New Roman"/>
          <w:sz w:val="28"/>
          <w:szCs w:val="28"/>
          <w:lang w:val="kk-KZ"/>
        </w:rPr>
        <w:t>аралық иесін инокуляциялайды</w:t>
      </w:r>
      <w:r w:rsidR="00A51F7E" w:rsidRPr="00676717">
        <w:rPr>
          <w:rFonts w:ascii="Times New Roman" w:hAnsi="Times New Roman" w:cs="Times New Roman"/>
          <w:sz w:val="28"/>
          <w:szCs w:val="28"/>
          <w:lang w:val="kk-KZ"/>
        </w:rPr>
        <w:t xml:space="preserve">, </w:t>
      </w:r>
      <w:r w:rsidR="00A51F7E">
        <w:rPr>
          <w:rFonts w:ascii="Times New Roman" w:hAnsi="Times New Roman" w:cs="Times New Roman"/>
          <w:sz w:val="28"/>
          <w:szCs w:val="28"/>
          <w:lang w:val="kk-KZ"/>
        </w:rPr>
        <w:t xml:space="preserve">алайда </w:t>
      </w:r>
      <w:r w:rsidR="00A51F7E" w:rsidRPr="00676717">
        <w:rPr>
          <w:rFonts w:ascii="Times New Roman" w:hAnsi="Times New Roman" w:cs="Times New Roman"/>
          <w:sz w:val="28"/>
          <w:szCs w:val="28"/>
          <w:lang w:val="kk-KZ"/>
        </w:rPr>
        <w:t>нәтиже болма</w:t>
      </w:r>
      <w:r w:rsidR="00A51F7E">
        <w:rPr>
          <w:rFonts w:ascii="Times New Roman" w:hAnsi="Times New Roman" w:cs="Times New Roman"/>
          <w:sz w:val="28"/>
          <w:szCs w:val="28"/>
          <w:lang w:val="kk-KZ"/>
        </w:rPr>
        <w:t>й</w:t>
      </w:r>
      <w:r w:rsidR="00A51F7E" w:rsidRPr="00676717">
        <w:rPr>
          <w:rFonts w:ascii="Times New Roman" w:hAnsi="Times New Roman" w:cs="Times New Roman"/>
          <w:sz w:val="28"/>
          <w:szCs w:val="28"/>
          <w:lang w:val="kk-KZ"/>
        </w:rPr>
        <w:t>ды. Аралық иесін іздеудегі осы тәжірибел</w:t>
      </w:r>
      <w:r w:rsidR="00A51F7E">
        <w:rPr>
          <w:rFonts w:ascii="Times New Roman" w:hAnsi="Times New Roman" w:cs="Times New Roman"/>
          <w:sz w:val="28"/>
          <w:szCs w:val="28"/>
          <w:lang w:val="kk-KZ"/>
        </w:rPr>
        <w:t>ердің барлығы ғалымдарды сары та</w:t>
      </w:r>
      <w:r w:rsidR="00A51F7E" w:rsidRPr="00676717">
        <w:rPr>
          <w:rFonts w:ascii="Times New Roman" w:hAnsi="Times New Roman" w:cs="Times New Roman"/>
          <w:sz w:val="28"/>
          <w:szCs w:val="28"/>
          <w:lang w:val="kk-KZ"/>
        </w:rPr>
        <w:t xml:space="preserve">т үшін </w:t>
      </w:r>
      <w:r w:rsidR="00A51F7E">
        <w:rPr>
          <w:rFonts w:ascii="Times New Roman" w:hAnsi="Times New Roman" w:cs="Times New Roman"/>
          <w:sz w:val="28"/>
          <w:szCs w:val="28"/>
          <w:lang w:val="kk-KZ"/>
        </w:rPr>
        <w:t>аралық иесінің</w:t>
      </w:r>
      <w:r w:rsidR="00A51F7E" w:rsidRPr="00676717">
        <w:rPr>
          <w:rFonts w:ascii="Times New Roman" w:hAnsi="Times New Roman" w:cs="Times New Roman"/>
          <w:sz w:val="28"/>
          <w:szCs w:val="28"/>
          <w:lang w:val="kk-KZ"/>
        </w:rPr>
        <w:t xml:space="preserve"> жоқ және ол жыныссыз көбею арқылы өміршең болып қалады, содан кейін урединиоспоралармен қайта жұқтырады деген қорытындыға әкелді</w:t>
      </w:r>
      <w:r w:rsidRPr="00A51F7E">
        <w:rPr>
          <w:rFonts w:ascii="Times New Roman" w:eastAsia="Calibri-Bold" w:hAnsi="Times New Roman" w:cs="Times New Roman"/>
          <w:color w:val="000000"/>
          <w:sz w:val="28"/>
          <w:szCs w:val="28"/>
          <w:lang w:val="kk-KZ"/>
        </w:rPr>
        <w:t xml:space="preserve"> [</w:t>
      </w:r>
      <w:r w:rsidR="00AC59C8" w:rsidRPr="00A51F7E">
        <w:rPr>
          <w:rFonts w:ascii="Times New Roman" w:eastAsia="Calibri-Bold" w:hAnsi="Times New Roman" w:cs="Times New Roman"/>
          <w:color w:val="000000"/>
          <w:sz w:val="28"/>
          <w:szCs w:val="28"/>
          <w:lang w:val="kk-KZ"/>
        </w:rPr>
        <w:t>23</w:t>
      </w:r>
      <w:r w:rsidRPr="00A51F7E">
        <w:rPr>
          <w:rFonts w:ascii="Times New Roman" w:eastAsia="Calibri-Bold" w:hAnsi="Times New Roman" w:cs="Times New Roman"/>
          <w:color w:val="000000"/>
          <w:sz w:val="28"/>
          <w:szCs w:val="28"/>
          <w:lang w:val="kk-KZ"/>
        </w:rPr>
        <w:t xml:space="preserve">]. </w:t>
      </w:r>
      <w:r w:rsidR="00A51F7E" w:rsidRPr="00676717">
        <w:rPr>
          <w:rFonts w:ascii="Times New Roman" w:hAnsi="Times New Roman" w:cs="Times New Roman"/>
          <w:sz w:val="28"/>
          <w:szCs w:val="28"/>
          <w:lang w:val="kk-KZ"/>
        </w:rPr>
        <w:t xml:space="preserve">2010 жылы </w:t>
      </w:r>
      <w:r w:rsidR="00A51F7E" w:rsidRPr="00676717">
        <w:rPr>
          <w:rFonts w:ascii="Times New Roman" w:hAnsi="Times New Roman" w:cs="Times New Roman"/>
          <w:i/>
          <w:sz w:val="28"/>
          <w:szCs w:val="28"/>
          <w:lang w:val="kk-KZ"/>
        </w:rPr>
        <w:t>P. striiformis</w:t>
      </w:r>
      <w:r w:rsidR="00A51F7E" w:rsidRPr="00676717">
        <w:rPr>
          <w:rFonts w:ascii="Times New Roman" w:hAnsi="Times New Roman" w:cs="Times New Roman"/>
          <w:sz w:val="28"/>
          <w:szCs w:val="28"/>
          <w:lang w:val="kk-KZ"/>
        </w:rPr>
        <w:t xml:space="preserve"> саңырауқұлағының аралық иесі табылды. Табиғи жұқтырған бөріқарақат </w:t>
      </w:r>
      <w:r w:rsidR="00A51F7E" w:rsidRPr="00676717">
        <w:rPr>
          <w:rFonts w:ascii="Times New Roman" w:hAnsi="Times New Roman" w:cs="Times New Roman"/>
          <w:i/>
          <w:sz w:val="28"/>
          <w:szCs w:val="28"/>
          <w:lang w:val="kk-KZ"/>
        </w:rPr>
        <w:t>Berberis chinensis</w:t>
      </w:r>
      <w:r w:rsidR="00A51F7E" w:rsidRPr="00676717">
        <w:rPr>
          <w:rFonts w:ascii="Times New Roman" w:hAnsi="Times New Roman" w:cs="Times New Roman"/>
          <w:sz w:val="28"/>
          <w:szCs w:val="28"/>
          <w:lang w:val="kk-KZ"/>
        </w:rPr>
        <w:t xml:space="preserve"> және </w:t>
      </w:r>
      <w:r w:rsidR="00A51F7E" w:rsidRPr="00676717">
        <w:rPr>
          <w:rFonts w:ascii="Times New Roman" w:hAnsi="Times New Roman" w:cs="Times New Roman"/>
          <w:i/>
          <w:sz w:val="28"/>
          <w:szCs w:val="28"/>
          <w:lang w:val="kk-KZ"/>
        </w:rPr>
        <w:t>B. koreana</w:t>
      </w:r>
      <w:r w:rsidR="00A51F7E">
        <w:rPr>
          <w:rFonts w:ascii="Times New Roman" w:hAnsi="Times New Roman" w:cs="Times New Roman"/>
          <w:sz w:val="28"/>
          <w:szCs w:val="28"/>
          <w:lang w:val="kk-KZ"/>
        </w:rPr>
        <w:t xml:space="preserve"> түрлерінен жиналған </w:t>
      </w:r>
      <w:r w:rsidR="00A51F7E" w:rsidRPr="00676717">
        <w:rPr>
          <w:rFonts w:ascii="Times New Roman" w:hAnsi="Times New Roman" w:cs="Times New Roman"/>
          <w:sz w:val="28"/>
          <w:szCs w:val="28"/>
          <w:lang w:val="kk-KZ"/>
        </w:rPr>
        <w:t xml:space="preserve">эциоспоралармен </w:t>
      </w:r>
      <w:r w:rsidR="00A51F7E" w:rsidRPr="00676717">
        <w:rPr>
          <w:rFonts w:ascii="Times New Roman" w:hAnsi="Times New Roman" w:cs="Times New Roman"/>
          <w:sz w:val="28"/>
          <w:szCs w:val="28"/>
          <w:lang w:val="kk-KZ"/>
        </w:rPr>
        <w:lastRenderedPageBreak/>
        <w:t xml:space="preserve">жабайы </w:t>
      </w:r>
      <w:r w:rsidR="00A51F7E">
        <w:rPr>
          <w:rFonts w:ascii="Times New Roman" w:hAnsi="Times New Roman" w:cs="Times New Roman"/>
          <w:sz w:val="28"/>
          <w:szCs w:val="28"/>
          <w:lang w:val="kk-KZ"/>
        </w:rPr>
        <w:t xml:space="preserve">астық </w:t>
      </w:r>
      <w:r w:rsidR="00A51F7E" w:rsidRPr="00676717">
        <w:rPr>
          <w:rFonts w:ascii="Times New Roman" w:hAnsi="Times New Roman" w:cs="Times New Roman"/>
          <w:sz w:val="28"/>
          <w:szCs w:val="28"/>
          <w:lang w:val="kk-KZ"/>
        </w:rPr>
        <w:t xml:space="preserve">шөптерді </w:t>
      </w:r>
      <w:r w:rsidR="00A51F7E">
        <w:rPr>
          <w:rFonts w:ascii="Times New Roman" w:hAnsi="Times New Roman" w:cs="Times New Roman"/>
          <w:sz w:val="28"/>
          <w:szCs w:val="28"/>
          <w:lang w:val="kk-KZ"/>
        </w:rPr>
        <w:t>инокуляциялау</w:t>
      </w:r>
      <w:r w:rsidR="00A51F7E" w:rsidRPr="00676717">
        <w:rPr>
          <w:rFonts w:ascii="Times New Roman" w:hAnsi="Times New Roman" w:cs="Times New Roman"/>
          <w:sz w:val="28"/>
          <w:szCs w:val="28"/>
          <w:lang w:val="kk-KZ"/>
        </w:rPr>
        <w:t xml:space="preserve"> </w:t>
      </w:r>
      <w:r w:rsidR="00A51F7E" w:rsidRPr="00676717">
        <w:rPr>
          <w:rFonts w:ascii="Times New Roman" w:hAnsi="Times New Roman" w:cs="Times New Roman"/>
          <w:i/>
          <w:sz w:val="28"/>
          <w:szCs w:val="28"/>
          <w:lang w:val="kk-KZ"/>
        </w:rPr>
        <w:t>Poapratensis</w:t>
      </w:r>
      <w:r w:rsidR="00A51F7E" w:rsidRPr="00676717">
        <w:rPr>
          <w:rFonts w:ascii="Times New Roman" w:hAnsi="Times New Roman" w:cs="Times New Roman"/>
          <w:sz w:val="28"/>
          <w:szCs w:val="28"/>
          <w:lang w:val="kk-KZ"/>
        </w:rPr>
        <w:t xml:space="preserve"> шөбінде </w:t>
      </w:r>
      <w:r w:rsidR="00A51F7E">
        <w:rPr>
          <w:rFonts w:ascii="Times New Roman" w:hAnsi="Times New Roman" w:cs="Times New Roman"/>
          <w:sz w:val="28"/>
          <w:szCs w:val="28"/>
          <w:lang w:val="kk-KZ"/>
        </w:rPr>
        <w:t>залалданудың</w:t>
      </w:r>
      <w:r w:rsidR="00A51F7E" w:rsidRPr="00676717">
        <w:rPr>
          <w:rFonts w:ascii="Times New Roman" w:hAnsi="Times New Roman" w:cs="Times New Roman"/>
          <w:sz w:val="28"/>
          <w:szCs w:val="28"/>
          <w:lang w:val="kk-KZ"/>
        </w:rPr>
        <w:t xml:space="preserve"> пайда болуына әкелді. Оның үст</w:t>
      </w:r>
      <w:r w:rsidR="00A51F7E">
        <w:rPr>
          <w:rFonts w:ascii="Times New Roman" w:hAnsi="Times New Roman" w:cs="Times New Roman"/>
          <w:sz w:val="28"/>
          <w:szCs w:val="28"/>
          <w:lang w:val="kk-KZ"/>
        </w:rPr>
        <w:t>інде сары татқа тән уредопустулал</w:t>
      </w:r>
      <w:r w:rsidR="00A51F7E" w:rsidRPr="00676717">
        <w:rPr>
          <w:rFonts w:ascii="Times New Roman" w:hAnsi="Times New Roman" w:cs="Times New Roman"/>
          <w:sz w:val="28"/>
          <w:szCs w:val="28"/>
          <w:lang w:val="kk-KZ"/>
        </w:rPr>
        <w:t xml:space="preserve">ар пайда болды. </w:t>
      </w:r>
      <w:r w:rsidR="00A51F7E">
        <w:rPr>
          <w:rFonts w:ascii="Times New Roman" w:hAnsi="Times New Roman" w:cs="Times New Roman"/>
          <w:sz w:val="28"/>
          <w:szCs w:val="28"/>
          <w:lang w:val="kk-KZ"/>
        </w:rPr>
        <w:t>Заманауи ПТР талдауы бұл та</w:t>
      </w:r>
      <w:r w:rsidR="00A51F7E" w:rsidRPr="00676717">
        <w:rPr>
          <w:rFonts w:ascii="Times New Roman" w:hAnsi="Times New Roman" w:cs="Times New Roman"/>
          <w:sz w:val="28"/>
          <w:szCs w:val="28"/>
          <w:lang w:val="kk-KZ"/>
        </w:rPr>
        <w:t xml:space="preserve">ттың қоздырғышы </w:t>
      </w:r>
      <w:r w:rsidR="00A51F7E" w:rsidRPr="00676717">
        <w:rPr>
          <w:rFonts w:ascii="Times New Roman" w:hAnsi="Times New Roman" w:cs="Times New Roman"/>
          <w:i/>
          <w:sz w:val="28"/>
          <w:szCs w:val="28"/>
          <w:lang w:val="kk-KZ"/>
        </w:rPr>
        <w:t>P. striiformis</w:t>
      </w:r>
      <w:r w:rsidR="00A51F7E" w:rsidRPr="00676717">
        <w:rPr>
          <w:rFonts w:ascii="Times New Roman" w:hAnsi="Times New Roman" w:cs="Times New Roman"/>
          <w:sz w:val="28"/>
          <w:szCs w:val="28"/>
          <w:lang w:val="kk-KZ"/>
        </w:rPr>
        <w:t xml:space="preserve"> екенін растады. </w:t>
      </w:r>
      <w:r w:rsidR="00A51F7E" w:rsidRPr="00676717">
        <w:rPr>
          <w:rFonts w:ascii="Times New Roman" w:hAnsi="Times New Roman" w:cs="Times New Roman"/>
          <w:i/>
          <w:sz w:val="28"/>
          <w:szCs w:val="28"/>
          <w:lang w:val="kk-KZ"/>
        </w:rPr>
        <w:t xml:space="preserve">B. chinensis, B. holstii, B. koreana </w:t>
      </w:r>
      <w:r w:rsidR="00A51F7E">
        <w:rPr>
          <w:rFonts w:ascii="Times New Roman" w:hAnsi="Times New Roman" w:cs="Times New Roman"/>
          <w:sz w:val="28"/>
          <w:szCs w:val="28"/>
          <w:lang w:val="kk-KZ"/>
        </w:rPr>
        <w:t>инокуляциялау</w:t>
      </w:r>
      <w:r w:rsidR="00A51F7E" w:rsidRPr="00676717">
        <w:rPr>
          <w:rFonts w:ascii="Times New Roman" w:hAnsi="Times New Roman" w:cs="Times New Roman"/>
          <w:sz w:val="28"/>
          <w:szCs w:val="28"/>
          <w:lang w:val="kk-KZ"/>
        </w:rPr>
        <w:t xml:space="preserve"> нәтижесінде </w:t>
      </w:r>
      <w:r w:rsidR="00A51F7E" w:rsidRPr="00676717">
        <w:rPr>
          <w:rFonts w:ascii="Times New Roman" w:hAnsi="Times New Roman" w:cs="Times New Roman"/>
          <w:i/>
          <w:sz w:val="28"/>
          <w:szCs w:val="28"/>
          <w:lang w:val="kk-KZ"/>
        </w:rPr>
        <w:t>P. Striiformis</w:t>
      </w:r>
      <w:r w:rsidR="00A51F7E" w:rsidRPr="00676717">
        <w:rPr>
          <w:rFonts w:ascii="Times New Roman" w:hAnsi="Times New Roman" w:cs="Times New Roman"/>
          <w:sz w:val="28"/>
          <w:szCs w:val="28"/>
          <w:lang w:val="kk-KZ"/>
        </w:rPr>
        <w:t xml:space="preserve"> f.</w:t>
      </w:r>
      <w:r w:rsidR="00A51F7E">
        <w:rPr>
          <w:rFonts w:ascii="Times New Roman" w:hAnsi="Times New Roman" w:cs="Times New Roman"/>
          <w:sz w:val="28"/>
          <w:szCs w:val="28"/>
          <w:lang w:val="kk-KZ"/>
        </w:rPr>
        <w:t xml:space="preserve"> </w:t>
      </w:r>
      <w:r w:rsidR="00A51F7E" w:rsidRPr="00676717">
        <w:rPr>
          <w:rFonts w:ascii="Times New Roman" w:hAnsi="Times New Roman" w:cs="Times New Roman"/>
          <w:sz w:val="28"/>
          <w:szCs w:val="28"/>
          <w:lang w:val="kk-KZ"/>
        </w:rPr>
        <w:t>sp</w:t>
      </w:r>
      <w:r w:rsidR="00A51F7E">
        <w:rPr>
          <w:rFonts w:ascii="Times New Roman" w:hAnsi="Times New Roman" w:cs="Times New Roman"/>
          <w:sz w:val="28"/>
          <w:szCs w:val="28"/>
          <w:lang w:val="kk-KZ"/>
        </w:rPr>
        <w:t>.</w:t>
      </w:r>
      <w:r w:rsidR="00A51F7E" w:rsidRPr="00676717">
        <w:rPr>
          <w:rFonts w:ascii="Times New Roman" w:hAnsi="Times New Roman" w:cs="Times New Roman"/>
          <w:sz w:val="28"/>
          <w:szCs w:val="28"/>
          <w:lang w:val="kk-KZ"/>
        </w:rPr>
        <w:t xml:space="preserve"> tritici өскен</w:t>
      </w:r>
      <w:r w:rsidR="00A51F7E">
        <w:rPr>
          <w:rFonts w:ascii="Times New Roman" w:hAnsi="Times New Roman" w:cs="Times New Roman"/>
          <w:sz w:val="28"/>
          <w:szCs w:val="28"/>
          <w:lang w:val="kk-KZ"/>
        </w:rPr>
        <w:t xml:space="preserve"> телиоспоралары бар,</w:t>
      </w:r>
      <w:r w:rsidR="00A51F7E" w:rsidRPr="00676717">
        <w:rPr>
          <w:rFonts w:ascii="Times New Roman" w:hAnsi="Times New Roman" w:cs="Times New Roman"/>
          <w:sz w:val="28"/>
          <w:szCs w:val="28"/>
          <w:lang w:val="kk-KZ"/>
        </w:rPr>
        <w:t xml:space="preserve"> </w:t>
      </w:r>
      <w:r w:rsidR="00A51F7E">
        <w:rPr>
          <w:rFonts w:ascii="Times New Roman" w:hAnsi="Times New Roman" w:cs="Times New Roman"/>
          <w:sz w:val="28"/>
          <w:szCs w:val="28"/>
          <w:lang w:val="kk-KZ"/>
        </w:rPr>
        <w:t>пикнида мен эциоспора алынды</w:t>
      </w:r>
      <w:r w:rsidR="00A51F7E" w:rsidRPr="00676717">
        <w:rPr>
          <w:rFonts w:ascii="Times New Roman" w:hAnsi="Times New Roman" w:cs="Times New Roman"/>
          <w:sz w:val="28"/>
          <w:szCs w:val="28"/>
          <w:lang w:val="kk-KZ"/>
        </w:rPr>
        <w:t xml:space="preserve">. Бидайды </w:t>
      </w:r>
      <w:r w:rsidR="00A51F7E" w:rsidRPr="009F5A85">
        <w:rPr>
          <w:rFonts w:ascii="Times New Roman" w:hAnsi="Times New Roman" w:cs="Times New Roman"/>
          <w:i/>
          <w:sz w:val="28"/>
          <w:szCs w:val="28"/>
          <w:lang w:val="kk-KZ"/>
        </w:rPr>
        <w:t>B. Chinensis</w:t>
      </w:r>
      <w:r w:rsidR="00A51F7E">
        <w:rPr>
          <w:rFonts w:ascii="Times New Roman" w:hAnsi="Times New Roman" w:cs="Times New Roman"/>
          <w:sz w:val="28"/>
          <w:szCs w:val="28"/>
          <w:lang w:val="kk-KZ"/>
        </w:rPr>
        <w:t xml:space="preserve">-тен алынған эциоспорамен инокуляциялау </w:t>
      </w:r>
      <w:r w:rsidR="00A51F7E" w:rsidRPr="00676717">
        <w:rPr>
          <w:rFonts w:ascii="Times New Roman" w:hAnsi="Times New Roman" w:cs="Times New Roman"/>
          <w:sz w:val="28"/>
          <w:szCs w:val="28"/>
          <w:lang w:val="kk-KZ"/>
        </w:rPr>
        <w:t>нәтижесінде</w:t>
      </w:r>
      <w:r w:rsidR="00A51F7E">
        <w:rPr>
          <w:rFonts w:ascii="Times New Roman" w:hAnsi="Times New Roman" w:cs="Times New Roman"/>
          <w:sz w:val="28"/>
          <w:szCs w:val="28"/>
          <w:lang w:val="kk-KZ"/>
        </w:rPr>
        <w:t xml:space="preserve"> уредениоспора шықты, яғни</w:t>
      </w:r>
      <w:r w:rsidR="00A51F7E" w:rsidRPr="00676717">
        <w:rPr>
          <w:rFonts w:ascii="Times New Roman" w:hAnsi="Times New Roman" w:cs="Times New Roman"/>
          <w:sz w:val="28"/>
          <w:szCs w:val="28"/>
          <w:lang w:val="kk-KZ"/>
        </w:rPr>
        <w:t xml:space="preserve"> </w:t>
      </w:r>
      <w:r w:rsidR="00A51F7E" w:rsidRPr="009F5A85">
        <w:rPr>
          <w:rFonts w:ascii="Times New Roman" w:hAnsi="Times New Roman" w:cs="Times New Roman"/>
          <w:i/>
          <w:sz w:val="28"/>
          <w:szCs w:val="28"/>
          <w:lang w:val="kk-KZ"/>
        </w:rPr>
        <w:t>Berberis</w:t>
      </w:r>
      <w:r w:rsidR="00A51F7E" w:rsidRPr="00676717">
        <w:rPr>
          <w:rFonts w:ascii="Times New Roman" w:hAnsi="Times New Roman" w:cs="Times New Roman"/>
          <w:sz w:val="28"/>
          <w:szCs w:val="28"/>
          <w:lang w:val="kk-KZ"/>
        </w:rPr>
        <w:t xml:space="preserve"> spp. бидайдың сары тат қоздырғышының аралық иесі ретінде қызмет ете ала</w:t>
      </w:r>
      <w:r w:rsidR="00A51F7E">
        <w:rPr>
          <w:rFonts w:ascii="Times New Roman" w:hAnsi="Times New Roman" w:cs="Times New Roman"/>
          <w:sz w:val="28"/>
          <w:szCs w:val="28"/>
          <w:lang w:val="kk-KZ"/>
        </w:rPr>
        <w:t>тынын дәлелденді</w:t>
      </w:r>
      <w:r w:rsidR="00A51F7E" w:rsidRPr="00676717">
        <w:rPr>
          <w:rFonts w:ascii="Times New Roman" w:hAnsi="Times New Roman" w:cs="Times New Roman"/>
          <w:sz w:val="28"/>
          <w:szCs w:val="28"/>
          <w:lang w:val="kk-KZ"/>
        </w:rPr>
        <w:t xml:space="preserve"> </w:t>
      </w:r>
      <w:r w:rsidRPr="00A51F7E">
        <w:rPr>
          <w:rFonts w:ascii="Times New Roman" w:eastAsia="Calibri-Bold" w:hAnsi="Times New Roman" w:cs="Times New Roman"/>
          <w:color w:val="000000"/>
          <w:sz w:val="28"/>
          <w:szCs w:val="28"/>
          <w:lang w:val="kk-KZ"/>
        </w:rPr>
        <w:t>[</w:t>
      </w:r>
      <w:r w:rsidR="00AC59C8" w:rsidRPr="00A51F7E">
        <w:rPr>
          <w:rFonts w:ascii="Times New Roman" w:eastAsia="Calibri-Bold" w:hAnsi="Times New Roman" w:cs="Times New Roman"/>
          <w:color w:val="000000"/>
          <w:sz w:val="28"/>
          <w:szCs w:val="28"/>
          <w:lang w:val="kk-KZ"/>
        </w:rPr>
        <w:t>65</w:t>
      </w:r>
      <w:r w:rsidRPr="00A51F7E">
        <w:rPr>
          <w:rFonts w:ascii="Times New Roman" w:eastAsia="Calibri-Bold" w:hAnsi="Times New Roman" w:cs="Times New Roman"/>
          <w:color w:val="000000"/>
          <w:sz w:val="28"/>
          <w:szCs w:val="28"/>
          <w:lang w:val="kk-KZ"/>
        </w:rPr>
        <w:t>].</w:t>
      </w:r>
      <w:r w:rsidRPr="00A51F7E">
        <w:rPr>
          <w:rFonts w:ascii="Times New Roman" w:eastAsia="Calibri-Bold" w:hAnsi="Times New Roman" w:cs="Times New Roman"/>
          <w:b/>
          <w:bCs/>
          <w:color w:val="000000"/>
          <w:sz w:val="28"/>
          <w:szCs w:val="28"/>
          <w:lang w:val="kk-KZ"/>
        </w:rPr>
        <w:t xml:space="preserve"> </w:t>
      </w:r>
      <w:r w:rsidR="00A51F7E" w:rsidRPr="00676717">
        <w:rPr>
          <w:rFonts w:ascii="Times New Roman" w:hAnsi="Times New Roman" w:cs="Times New Roman"/>
          <w:sz w:val="28"/>
          <w:szCs w:val="28"/>
          <w:lang w:val="kk-KZ"/>
        </w:rPr>
        <w:t>+12°С температурада және тамшы</w:t>
      </w:r>
      <w:r w:rsidR="00A51F7E">
        <w:rPr>
          <w:rFonts w:ascii="Times New Roman" w:hAnsi="Times New Roman" w:cs="Times New Roman"/>
          <w:sz w:val="28"/>
          <w:szCs w:val="28"/>
          <w:lang w:val="kk-KZ"/>
        </w:rPr>
        <w:t>,</w:t>
      </w:r>
      <w:r w:rsidR="00A51F7E" w:rsidRPr="00676717">
        <w:rPr>
          <w:rFonts w:ascii="Times New Roman" w:hAnsi="Times New Roman" w:cs="Times New Roman"/>
          <w:sz w:val="28"/>
          <w:szCs w:val="28"/>
          <w:lang w:val="kk-KZ"/>
        </w:rPr>
        <w:t xml:space="preserve"> ылғал болған кезде телиоспоралар өніп төрт жасушадан тұратын промицелияға айналады, онда жеке гаплоидты ядролар мейоздық жолмен базидиоспоралар түзеді. Олар бөріқарақат жапырақтарына түсіп, үстіңгі жағында пикноспоралары бар пикнидтер түзеді </w:t>
      </w:r>
      <w:r w:rsidRPr="00A51F7E">
        <w:rPr>
          <w:rFonts w:ascii="Times New Roman" w:eastAsia="Calibri-Bold" w:hAnsi="Times New Roman" w:cs="Times New Roman"/>
          <w:color w:val="000000"/>
          <w:sz w:val="28"/>
          <w:szCs w:val="28"/>
          <w:lang w:val="kk-KZ"/>
        </w:rPr>
        <w:t>[</w:t>
      </w:r>
      <w:r w:rsidR="00AC59C8" w:rsidRPr="00A51F7E">
        <w:rPr>
          <w:rFonts w:ascii="Times New Roman" w:eastAsia="Calibri-Bold" w:hAnsi="Times New Roman" w:cs="Times New Roman"/>
          <w:color w:val="000000"/>
          <w:sz w:val="28"/>
          <w:szCs w:val="28"/>
          <w:lang w:val="kk-KZ"/>
        </w:rPr>
        <w:t>25, 64</w:t>
      </w:r>
      <w:r w:rsidRPr="00A51F7E">
        <w:rPr>
          <w:rFonts w:ascii="Times New Roman" w:eastAsia="Calibri-Bold" w:hAnsi="Times New Roman" w:cs="Times New Roman"/>
          <w:color w:val="000000"/>
          <w:sz w:val="28"/>
          <w:szCs w:val="28"/>
          <w:lang w:val="kk-KZ"/>
        </w:rPr>
        <w:t xml:space="preserve">]. </w:t>
      </w:r>
      <w:r w:rsidR="00A51F7E" w:rsidRPr="00676717">
        <w:rPr>
          <w:rFonts w:ascii="Times New Roman" w:hAnsi="Times New Roman" w:cs="Times New Roman"/>
          <w:sz w:val="28"/>
          <w:szCs w:val="28"/>
          <w:lang w:val="kk-KZ"/>
        </w:rPr>
        <w:t>Жапырақтың астыңғы жағында жұптасқан гифалар (+ және –) орналасады, олард</w:t>
      </w:r>
      <w:r w:rsidR="00A51F7E">
        <w:rPr>
          <w:rFonts w:ascii="Times New Roman" w:hAnsi="Times New Roman" w:cs="Times New Roman"/>
          <w:sz w:val="28"/>
          <w:szCs w:val="28"/>
          <w:lang w:val="kk-KZ"/>
        </w:rPr>
        <w:t xml:space="preserve">ың будандастырылуы нәтижесінде </w:t>
      </w:r>
      <w:r w:rsidR="00A51F7E" w:rsidRPr="00676717">
        <w:rPr>
          <w:rFonts w:ascii="Times New Roman" w:hAnsi="Times New Roman" w:cs="Times New Roman"/>
          <w:sz w:val="28"/>
          <w:szCs w:val="28"/>
          <w:lang w:val="kk-KZ"/>
        </w:rPr>
        <w:t xml:space="preserve">эциоспоралары бар </w:t>
      </w:r>
      <w:r w:rsidR="00A51F7E">
        <w:rPr>
          <w:rFonts w:ascii="Times New Roman" w:hAnsi="Times New Roman" w:cs="Times New Roman"/>
          <w:sz w:val="28"/>
          <w:szCs w:val="28"/>
          <w:lang w:val="kk-KZ"/>
        </w:rPr>
        <w:t>эц</w:t>
      </w:r>
      <w:r w:rsidR="00A51F7E" w:rsidRPr="00676717">
        <w:rPr>
          <w:rFonts w:ascii="Times New Roman" w:hAnsi="Times New Roman" w:cs="Times New Roman"/>
          <w:sz w:val="28"/>
          <w:szCs w:val="28"/>
          <w:lang w:val="kk-KZ"/>
        </w:rPr>
        <w:t>ия түзілед</w:t>
      </w:r>
      <w:r w:rsidR="00A51F7E">
        <w:rPr>
          <w:rFonts w:ascii="Times New Roman" w:hAnsi="Times New Roman" w:cs="Times New Roman"/>
          <w:sz w:val="28"/>
          <w:szCs w:val="28"/>
          <w:lang w:val="kk-KZ"/>
        </w:rPr>
        <w:t xml:space="preserve">і. Қоздырғыштың </w:t>
      </w:r>
      <w:r w:rsidR="00A51F7E" w:rsidRPr="00676717">
        <w:rPr>
          <w:rFonts w:ascii="Times New Roman" w:hAnsi="Times New Roman" w:cs="Times New Roman"/>
          <w:sz w:val="28"/>
          <w:szCs w:val="28"/>
          <w:lang w:val="kk-KZ"/>
        </w:rPr>
        <w:t xml:space="preserve">негізгі иесі </w:t>
      </w:r>
      <w:r w:rsidR="00322696">
        <w:rPr>
          <w:rFonts w:ascii="Times New Roman" w:hAnsi="Times New Roman" w:cs="Times New Roman"/>
          <w:sz w:val="28"/>
          <w:szCs w:val="28"/>
          <w:lang w:val="kk-KZ"/>
        </w:rPr>
        <w:t>–</w:t>
      </w:r>
      <w:r w:rsidR="00A51F7E">
        <w:rPr>
          <w:rFonts w:ascii="Times New Roman" w:hAnsi="Times New Roman" w:cs="Times New Roman"/>
          <w:sz w:val="28"/>
          <w:szCs w:val="28"/>
          <w:lang w:val="kk-KZ"/>
        </w:rPr>
        <w:t xml:space="preserve"> бидай өсімдіктеріне түсетін эциоспоралар </w:t>
      </w:r>
      <w:r w:rsidR="00A51F7E" w:rsidRPr="00676717">
        <w:rPr>
          <w:rFonts w:ascii="Times New Roman" w:hAnsi="Times New Roman" w:cs="Times New Roman"/>
          <w:sz w:val="28"/>
          <w:szCs w:val="28"/>
          <w:lang w:val="kk-KZ"/>
        </w:rPr>
        <w:t>патологиялық процесті тудырады, содан кейін қоздырғыштың дамуының келесі кезеңі басталады, онда урединиоспоралары бар пустулалар түзіледі, олар сау өсімдіктерді жаңа пустулалардың пайда болуымен белсенді түрде қайта жұқтырады</w:t>
      </w:r>
      <w:r w:rsidRPr="00A51F7E">
        <w:rPr>
          <w:rFonts w:ascii="Times New Roman" w:eastAsia="Calibri-Bold" w:hAnsi="Times New Roman" w:cs="Times New Roman"/>
          <w:color w:val="000000"/>
          <w:sz w:val="28"/>
          <w:szCs w:val="28"/>
          <w:lang w:val="kk-KZ"/>
        </w:rPr>
        <w:t xml:space="preserve"> [</w:t>
      </w:r>
      <w:r w:rsidR="00AC59C8" w:rsidRPr="00A51F7E">
        <w:rPr>
          <w:rFonts w:ascii="Times New Roman" w:eastAsia="Calibri-Bold" w:hAnsi="Times New Roman" w:cs="Times New Roman"/>
          <w:color w:val="000000"/>
          <w:sz w:val="28"/>
          <w:szCs w:val="28"/>
          <w:lang w:val="kk-KZ"/>
        </w:rPr>
        <w:t>49</w:t>
      </w:r>
      <w:r w:rsidRPr="00A51F7E">
        <w:rPr>
          <w:rFonts w:ascii="Times New Roman" w:eastAsia="Calibri-Bold" w:hAnsi="Times New Roman" w:cs="Times New Roman"/>
          <w:color w:val="000000"/>
          <w:sz w:val="28"/>
          <w:szCs w:val="28"/>
          <w:lang w:val="kk-KZ"/>
        </w:rPr>
        <w:t xml:space="preserve">]. </w:t>
      </w:r>
      <w:r w:rsidR="00A51F7E" w:rsidRPr="00676717">
        <w:rPr>
          <w:rFonts w:ascii="Times New Roman" w:hAnsi="Times New Roman" w:cs="Times New Roman"/>
          <w:sz w:val="28"/>
          <w:szCs w:val="28"/>
          <w:lang w:val="kk-KZ"/>
        </w:rPr>
        <w:t>Ылғалдылық споралардың өнуіне, жұғуына және тіршілігіне айтарлықтай әсер етеді. Урединиоспоралар өніп шығуы және жұқтыр</w:t>
      </w:r>
      <w:r w:rsidR="00A51F7E">
        <w:rPr>
          <w:rFonts w:ascii="Times New Roman" w:hAnsi="Times New Roman" w:cs="Times New Roman"/>
          <w:sz w:val="28"/>
          <w:szCs w:val="28"/>
          <w:lang w:val="kk-KZ"/>
        </w:rPr>
        <w:t>ыл</w:t>
      </w:r>
      <w:r w:rsidR="00A51F7E" w:rsidRPr="00676717">
        <w:rPr>
          <w:rFonts w:ascii="Times New Roman" w:hAnsi="Times New Roman" w:cs="Times New Roman"/>
          <w:sz w:val="28"/>
          <w:szCs w:val="28"/>
          <w:lang w:val="kk-KZ"/>
        </w:rPr>
        <w:t xml:space="preserve">уы үшін өсімдік бетінде кем дегенде 3 сағат үздіксіз ылғалдылықты (шық түрінде) қажет етеді </w:t>
      </w:r>
      <w:r w:rsidRPr="00A51F7E">
        <w:rPr>
          <w:rFonts w:ascii="Times New Roman" w:eastAsia="Calibri-Bold" w:hAnsi="Times New Roman" w:cs="Times New Roman"/>
          <w:color w:val="000000"/>
          <w:sz w:val="28"/>
          <w:szCs w:val="28"/>
          <w:lang w:val="kk-KZ"/>
        </w:rPr>
        <w:t>[</w:t>
      </w:r>
      <w:r w:rsidR="00002E1E" w:rsidRPr="00A51F7E">
        <w:rPr>
          <w:rFonts w:ascii="Times New Roman" w:eastAsia="Calibri-Bold" w:hAnsi="Times New Roman" w:cs="Times New Roman"/>
          <w:color w:val="000000"/>
          <w:sz w:val="28"/>
          <w:szCs w:val="28"/>
          <w:lang w:val="kk-KZ"/>
        </w:rPr>
        <w:t>66</w:t>
      </w:r>
      <w:r w:rsidRPr="00A51F7E">
        <w:rPr>
          <w:rFonts w:ascii="Times New Roman" w:eastAsia="Calibri-Bold" w:hAnsi="Times New Roman" w:cs="Times New Roman"/>
          <w:color w:val="000000"/>
          <w:sz w:val="28"/>
          <w:szCs w:val="28"/>
          <w:lang w:val="kk-KZ"/>
        </w:rPr>
        <w:t xml:space="preserve">]. </w:t>
      </w:r>
      <w:r w:rsidR="00A51F7E" w:rsidRPr="00676717">
        <w:rPr>
          <w:rFonts w:ascii="Times New Roman" w:hAnsi="Times New Roman" w:cs="Times New Roman"/>
          <w:sz w:val="28"/>
          <w:szCs w:val="28"/>
          <w:lang w:val="kk-KZ"/>
        </w:rPr>
        <w:t>Жоғары ылғалдылық споралардың тіршілігіне де кері әсерін тигізеді. Ылғалдылығы жоғары жағдайда сақталатын урединиоспоралар</w:t>
      </w:r>
      <w:r w:rsidR="00A51F7E">
        <w:rPr>
          <w:rFonts w:ascii="Times New Roman" w:hAnsi="Times New Roman" w:cs="Times New Roman"/>
          <w:sz w:val="28"/>
          <w:szCs w:val="28"/>
          <w:lang w:val="kk-KZ"/>
        </w:rPr>
        <w:t>,</w:t>
      </w:r>
      <w:r w:rsidR="00A51F7E" w:rsidRPr="00676717">
        <w:rPr>
          <w:rFonts w:ascii="Times New Roman" w:hAnsi="Times New Roman" w:cs="Times New Roman"/>
          <w:sz w:val="28"/>
          <w:szCs w:val="28"/>
          <w:lang w:val="kk-KZ"/>
        </w:rPr>
        <w:t xml:space="preserve"> құрғақтар</w:t>
      </w:r>
      <w:r w:rsidR="00A51F7E">
        <w:rPr>
          <w:rFonts w:ascii="Times New Roman" w:hAnsi="Times New Roman" w:cs="Times New Roman"/>
          <w:sz w:val="28"/>
          <w:szCs w:val="28"/>
          <w:lang w:val="kk-KZ"/>
        </w:rPr>
        <w:t>ына</w:t>
      </w:r>
      <w:r w:rsidR="00A51F7E" w:rsidRPr="00676717">
        <w:rPr>
          <w:rFonts w:ascii="Times New Roman" w:hAnsi="Times New Roman" w:cs="Times New Roman"/>
          <w:sz w:val="28"/>
          <w:szCs w:val="28"/>
          <w:lang w:val="kk-KZ"/>
        </w:rPr>
        <w:t xml:space="preserve"> қарағанда өміршеңдігін тез жоғалтады </w:t>
      </w:r>
      <w:r w:rsidRPr="00A51F7E">
        <w:rPr>
          <w:rFonts w:ascii="Times New Roman" w:eastAsia="Calibri-Bold" w:hAnsi="Times New Roman" w:cs="Times New Roman"/>
          <w:color w:val="000000"/>
          <w:sz w:val="28"/>
          <w:szCs w:val="28"/>
          <w:lang w:val="kk-KZ"/>
        </w:rPr>
        <w:t>[</w:t>
      </w:r>
      <w:r w:rsidR="00002E1E" w:rsidRPr="00A51F7E">
        <w:rPr>
          <w:rFonts w:ascii="Times New Roman" w:eastAsia="Calibri-Bold" w:hAnsi="Times New Roman" w:cs="Times New Roman"/>
          <w:color w:val="000000"/>
          <w:sz w:val="28"/>
          <w:szCs w:val="28"/>
          <w:lang w:val="kk-KZ"/>
        </w:rPr>
        <w:t>5</w:t>
      </w:r>
      <w:r w:rsidRPr="00A51F7E">
        <w:rPr>
          <w:rFonts w:ascii="Times New Roman" w:eastAsia="Calibri-Bold" w:hAnsi="Times New Roman" w:cs="Times New Roman"/>
          <w:color w:val="000000"/>
          <w:sz w:val="28"/>
          <w:szCs w:val="28"/>
          <w:lang w:val="kk-KZ"/>
        </w:rPr>
        <w:t xml:space="preserve">]. </w:t>
      </w:r>
      <w:r w:rsidR="00A51F7E" w:rsidRPr="00676717">
        <w:rPr>
          <w:rFonts w:ascii="Times New Roman" w:hAnsi="Times New Roman" w:cs="Times New Roman"/>
          <w:sz w:val="28"/>
          <w:szCs w:val="28"/>
          <w:lang w:val="kk-KZ"/>
        </w:rPr>
        <w:t xml:space="preserve">Жоғары ылғалдылық урединиоспоралардың жапырақтарға жақсы </w:t>
      </w:r>
      <w:r w:rsidR="00A51F7E">
        <w:rPr>
          <w:rFonts w:ascii="Times New Roman" w:hAnsi="Times New Roman" w:cs="Times New Roman"/>
          <w:sz w:val="28"/>
          <w:szCs w:val="28"/>
          <w:lang w:val="kk-KZ"/>
        </w:rPr>
        <w:t>жабысуына</w:t>
      </w:r>
      <w:r w:rsidR="00A51F7E" w:rsidRPr="00676717">
        <w:rPr>
          <w:rFonts w:ascii="Times New Roman" w:hAnsi="Times New Roman" w:cs="Times New Roman"/>
          <w:sz w:val="28"/>
          <w:szCs w:val="28"/>
          <w:lang w:val="kk-KZ"/>
        </w:rPr>
        <w:t xml:space="preserve"> әкеледі. Температура да маңызды абиотикалық фактор болып табылады және споралардың өнуіне, инфекцияға, латенттік (инкубация) кезеңіне, түзілген </w:t>
      </w:r>
      <w:r w:rsidR="00A51F7E">
        <w:rPr>
          <w:rFonts w:ascii="Times New Roman" w:hAnsi="Times New Roman" w:cs="Times New Roman"/>
          <w:sz w:val="28"/>
          <w:szCs w:val="28"/>
          <w:lang w:val="kk-KZ"/>
        </w:rPr>
        <w:t xml:space="preserve">инокулюм </w:t>
      </w:r>
      <w:r w:rsidR="00A51F7E" w:rsidRPr="00676717">
        <w:rPr>
          <w:rFonts w:ascii="Times New Roman" w:hAnsi="Times New Roman" w:cs="Times New Roman"/>
          <w:sz w:val="28"/>
          <w:szCs w:val="28"/>
          <w:lang w:val="kk-KZ"/>
        </w:rPr>
        <w:t xml:space="preserve">мөлшеріне, споралардың тіршілігіне және өсімдік иесінің төзімділігіне әсер етеді. Уредоспоралар құрғақ жапырақтарда өну мен инфекцияға жеткілікті ылғал пайда болғанша 4 күн немесе одан да ұзақ уақыт өмір сүре алатыны анықталды </w:t>
      </w:r>
      <w:r w:rsidRPr="00A51F7E">
        <w:rPr>
          <w:rFonts w:ascii="Times New Roman" w:eastAsia="Calibri-Bold" w:hAnsi="Times New Roman" w:cs="Times New Roman"/>
          <w:color w:val="000000"/>
          <w:sz w:val="28"/>
          <w:szCs w:val="28"/>
          <w:lang w:val="kk-KZ"/>
        </w:rPr>
        <w:t>[</w:t>
      </w:r>
      <w:r w:rsidR="00002E1E" w:rsidRPr="00A51F7E">
        <w:rPr>
          <w:rFonts w:ascii="Times New Roman" w:eastAsia="Calibri-Bold" w:hAnsi="Times New Roman" w:cs="Times New Roman"/>
          <w:color w:val="000000"/>
          <w:sz w:val="28"/>
          <w:szCs w:val="28"/>
          <w:lang w:val="kk-KZ"/>
        </w:rPr>
        <w:t>37</w:t>
      </w:r>
      <w:r w:rsidRPr="00A51F7E">
        <w:rPr>
          <w:rFonts w:ascii="Times New Roman" w:eastAsia="Calibri-Bold" w:hAnsi="Times New Roman" w:cs="Times New Roman"/>
          <w:color w:val="000000"/>
          <w:sz w:val="28"/>
          <w:szCs w:val="28"/>
          <w:lang w:val="kk-KZ"/>
        </w:rPr>
        <w:t xml:space="preserve">, </w:t>
      </w:r>
      <w:r w:rsidR="00002E1E" w:rsidRPr="00A51F7E">
        <w:rPr>
          <w:rFonts w:ascii="Times New Roman" w:eastAsia="Calibri-Bold" w:hAnsi="Times New Roman" w:cs="Times New Roman"/>
          <w:color w:val="000000"/>
          <w:sz w:val="28"/>
          <w:szCs w:val="28"/>
          <w:lang w:val="kk-KZ"/>
        </w:rPr>
        <w:t>67</w:t>
      </w:r>
      <w:r w:rsidRPr="00A51F7E">
        <w:rPr>
          <w:rFonts w:ascii="Times New Roman" w:eastAsia="Calibri-Bold" w:hAnsi="Times New Roman" w:cs="Times New Roman"/>
          <w:color w:val="000000"/>
          <w:sz w:val="28"/>
          <w:szCs w:val="28"/>
          <w:lang w:val="kk-KZ"/>
        </w:rPr>
        <w:t>].</w:t>
      </w:r>
      <w:r w:rsidRPr="00A51F7E">
        <w:rPr>
          <w:rFonts w:ascii="Times New Roman" w:eastAsia="Calibri-Bold" w:hAnsi="Times New Roman" w:cs="Times New Roman"/>
          <w:b/>
          <w:bCs/>
          <w:color w:val="000000"/>
          <w:sz w:val="28"/>
          <w:szCs w:val="28"/>
          <w:lang w:val="kk-KZ"/>
        </w:rPr>
        <w:t xml:space="preserve"> </w:t>
      </w:r>
      <w:r w:rsidR="00A51F7E" w:rsidRPr="00676717">
        <w:rPr>
          <w:rFonts w:ascii="Times New Roman" w:hAnsi="Times New Roman" w:cs="Times New Roman"/>
          <w:sz w:val="28"/>
          <w:szCs w:val="28"/>
          <w:lang w:val="kk-KZ"/>
        </w:rPr>
        <w:t xml:space="preserve">Көптеген </w:t>
      </w:r>
      <w:r w:rsidR="00A51F7E">
        <w:rPr>
          <w:rFonts w:ascii="Times New Roman" w:hAnsi="Times New Roman" w:cs="Times New Roman"/>
          <w:sz w:val="28"/>
          <w:szCs w:val="28"/>
          <w:lang w:val="kk-KZ"/>
        </w:rPr>
        <w:t>патотиптерінің</w:t>
      </w:r>
      <w:r w:rsidR="00A51F7E" w:rsidRPr="00676717">
        <w:rPr>
          <w:rFonts w:ascii="Times New Roman" w:hAnsi="Times New Roman" w:cs="Times New Roman"/>
          <w:sz w:val="28"/>
          <w:szCs w:val="28"/>
          <w:lang w:val="kk-KZ"/>
        </w:rPr>
        <w:t xml:space="preserve"> дамуы үшін оңтайлы температура 9</w:t>
      </w:r>
      <w:r w:rsidR="00322696">
        <w:rPr>
          <w:rFonts w:ascii="Times New Roman" w:hAnsi="Times New Roman" w:cs="Times New Roman"/>
          <w:sz w:val="28"/>
          <w:szCs w:val="28"/>
          <w:lang w:val="kk-KZ"/>
        </w:rPr>
        <w:t xml:space="preserve"> – </w:t>
      </w:r>
      <w:r w:rsidR="00A51F7E" w:rsidRPr="00676717">
        <w:rPr>
          <w:rFonts w:ascii="Times New Roman" w:hAnsi="Times New Roman" w:cs="Times New Roman"/>
          <w:sz w:val="28"/>
          <w:szCs w:val="28"/>
          <w:lang w:val="kk-KZ"/>
        </w:rPr>
        <w:t xml:space="preserve">15 ° C құрайды, ең төменгі температура нақты белгіленбеген. </w:t>
      </w:r>
      <w:proofErr w:type="spellStart"/>
      <w:r w:rsidR="00A51F7E" w:rsidRPr="002004B5">
        <w:rPr>
          <w:rFonts w:ascii="Times New Roman" w:eastAsia="Calibri-Bold" w:hAnsi="Times New Roman" w:cs="Times New Roman"/>
          <w:color w:val="000000"/>
          <w:sz w:val="28"/>
          <w:szCs w:val="28"/>
        </w:rPr>
        <w:t>Burleigh</w:t>
      </w:r>
      <w:proofErr w:type="spellEnd"/>
      <w:r w:rsidR="00A51F7E" w:rsidRPr="002004B5">
        <w:rPr>
          <w:rFonts w:ascii="Times New Roman" w:eastAsia="Calibri-Bold" w:hAnsi="Times New Roman" w:cs="Times New Roman"/>
          <w:color w:val="000000"/>
          <w:sz w:val="28"/>
          <w:szCs w:val="28"/>
        </w:rPr>
        <w:t xml:space="preserve"> </w:t>
      </w:r>
      <w:r w:rsidR="00A51F7E">
        <w:rPr>
          <w:rFonts w:ascii="Times New Roman" w:eastAsia="Calibri-Bold" w:hAnsi="Times New Roman" w:cs="Times New Roman"/>
          <w:color w:val="000000"/>
          <w:sz w:val="28"/>
          <w:szCs w:val="28"/>
          <w:lang w:val="kk-KZ"/>
        </w:rPr>
        <w:t xml:space="preserve">және </w:t>
      </w:r>
      <w:proofErr w:type="spellStart"/>
      <w:r w:rsidR="00A51F7E" w:rsidRPr="002004B5">
        <w:rPr>
          <w:rFonts w:ascii="Times New Roman" w:eastAsia="Calibri-Bold" w:hAnsi="Times New Roman" w:cs="Times New Roman"/>
          <w:color w:val="000000"/>
          <w:sz w:val="28"/>
          <w:szCs w:val="28"/>
        </w:rPr>
        <w:t>Hendrix</w:t>
      </w:r>
      <w:proofErr w:type="spellEnd"/>
      <w:r w:rsidR="00A51F7E">
        <w:rPr>
          <w:rFonts w:ascii="Times New Roman" w:eastAsia="Calibri-Bold" w:hAnsi="Times New Roman" w:cs="Times New Roman"/>
          <w:b/>
          <w:bCs/>
          <w:color w:val="000000"/>
          <w:sz w:val="28"/>
          <w:szCs w:val="28"/>
        </w:rPr>
        <w:t xml:space="preserve"> </w:t>
      </w:r>
      <w:r w:rsidR="00A51F7E" w:rsidRPr="00676717">
        <w:rPr>
          <w:rFonts w:ascii="Times New Roman" w:hAnsi="Times New Roman" w:cs="Times New Roman"/>
          <w:sz w:val="28"/>
          <w:szCs w:val="28"/>
          <w:lang w:val="kk-KZ"/>
        </w:rPr>
        <w:t>минус 1°С температурада суда, глюкозада және сахароза агарында спораларды ө</w:t>
      </w:r>
      <w:r w:rsidR="00A51F7E">
        <w:rPr>
          <w:rFonts w:ascii="Times New Roman" w:hAnsi="Times New Roman" w:cs="Times New Roman"/>
          <w:sz w:val="28"/>
          <w:szCs w:val="28"/>
          <w:lang w:val="kk-KZ"/>
        </w:rPr>
        <w:t>сірген</w:t>
      </w:r>
      <w:r w:rsidR="00A51F7E" w:rsidRPr="00676717">
        <w:rPr>
          <w:rFonts w:ascii="Times New Roman" w:hAnsi="Times New Roman" w:cs="Times New Roman"/>
          <w:sz w:val="28"/>
          <w:szCs w:val="28"/>
          <w:lang w:val="kk-KZ"/>
        </w:rPr>
        <w:t xml:space="preserve">. Өсімдікте патоген шамамен 0°С температурада спора түзуге қабілетті </w:t>
      </w:r>
      <w:r w:rsidRPr="00A51F7E">
        <w:rPr>
          <w:rFonts w:ascii="Times New Roman" w:eastAsia="Calibri-Bold" w:hAnsi="Times New Roman" w:cs="Times New Roman"/>
          <w:color w:val="000000"/>
          <w:sz w:val="28"/>
          <w:szCs w:val="28"/>
          <w:lang w:val="kk-KZ"/>
        </w:rPr>
        <w:t>[</w:t>
      </w:r>
      <w:r w:rsidR="00002E1E" w:rsidRPr="00A51F7E">
        <w:rPr>
          <w:rFonts w:ascii="Times New Roman" w:eastAsia="Calibri-Bold" w:hAnsi="Times New Roman" w:cs="Times New Roman"/>
          <w:color w:val="000000"/>
          <w:sz w:val="28"/>
          <w:szCs w:val="28"/>
          <w:lang w:val="kk-KZ"/>
        </w:rPr>
        <w:t>16</w:t>
      </w:r>
      <w:r w:rsidRPr="00A51F7E">
        <w:rPr>
          <w:rFonts w:ascii="Times New Roman" w:eastAsia="Calibri-Bold" w:hAnsi="Times New Roman" w:cs="Times New Roman"/>
          <w:color w:val="000000"/>
          <w:sz w:val="28"/>
          <w:szCs w:val="28"/>
          <w:lang w:val="kk-KZ"/>
        </w:rPr>
        <w:t xml:space="preserve">]. </w:t>
      </w:r>
      <w:r w:rsidR="00A51F7E" w:rsidRPr="00676717">
        <w:rPr>
          <w:rFonts w:ascii="Times New Roman" w:hAnsi="Times New Roman" w:cs="Times New Roman"/>
          <w:sz w:val="28"/>
          <w:szCs w:val="28"/>
          <w:lang w:val="kk-KZ"/>
        </w:rPr>
        <w:t xml:space="preserve">Температураның максимумдары </w:t>
      </w:r>
      <w:r w:rsidR="00A51F7E">
        <w:rPr>
          <w:rFonts w:ascii="Times New Roman" w:hAnsi="Times New Roman" w:cs="Times New Roman"/>
          <w:sz w:val="28"/>
          <w:szCs w:val="28"/>
          <w:lang w:val="kk-KZ"/>
        </w:rPr>
        <w:t>расаларға</w:t>
      </w:r>
      <w:r w:rsidR="00A51F7E" w:rsidRPr="00676717">
        <w:rPr>
          <w:rFonts w:ascii="Times New Roman" w:hAnsi="Times New Roman" w:cs="Times New Roman"/>
          <w:sz w:val="28"/>
          <w:szCs w:val="28"/>
          <w:lang w:val="kk-KZ"/>
        </w:rPr>
        <w:t xml:space="preserve"> және шығу тегіне байланысты өзгереді. Әдетте 23</w:t>
      </w:r>
      <w:r w:rsidR="00322696">
        <w:rPr>
          <w:rFonts w:ascii="Times New Roman" w:hAnsi="Times New Roman" w:cs="Times New Roman"/>
          <w:sz w:val="28"/>
          <w:szCs w:val="28"/>
          <w:lang w:val="kk-KZ"/>
        </w:rPr>
        <w:t xml:space="preserve"> – </w:t>
      </w:r>
      <w:r w:rsidR="00A51F7E" w:rsidRPr="00676717">
        <w:rPr>
          <w:rFonts w:ascii="Times New Roman" w:hAnsi="Times New Roman" w:cs="Times New Roman"/>
          <w:sz w:val="28"/>
          <w:szCs w:val="28"/>
          <w:lang w:val="kk-KZ"/>
        </w:rPr>
        <w:t xml:space="preserve">26°C аралығында болады. Температураның сары татқа әсерін </w:t>
      </w:r>
      <w:r w:rsidR="00A51F7E" w:rsidRPr="00B25178">
        <w:rPr>
          <w:rFonts w:ascii="Times New Roman" w:eastAsia="Calibri-Bold" w:hAnsi="Times New Roman" w:cs="Times New Roman"/>
          <w:color w:val="000000"/>
          <w:sz w:val="28"/>
          <w:szCs w:val="28"/>
          <w:lang w:val="kk-KZ"/>
        </w:rPr>
        <w:t>Rapilly</w:t>
      </w:r>
      <w:r w:rsidR="00A51F7E" w:rsidRPr="00676717">
        <w:rPr>
          <w:rFonts w:ascii="Times New Roman" w:hAnsi="Times New Roman" w:cs="Times New Roman"/>
          <w:sz w:val="28"/>
          <w:szCs w:val="28"/>
          <w:lang w:val="kk-KZ"/>
        </w:rPr>
        <w:t xml:space="preserve"> (1979) және </w:t>
      </w:r>
      <w:r w:rsidR="00A51F7E" w:rsidRPr="00B25178">
        <w:rPr>
          <w:rFonts w:ascii="Times New Roman" w:eastAsia="Calibri-Bold" w:hAnsi="Times New Roman" w:cs="Times New Roman"/>
          <w:color w:val="000000"/>
          <w:sz w:val="28"/>
          <w:szCs w:val="28"/>
          <w:lang w:val="kk-KZ"/>
        </w:rPr>
        <w:t>Hungerford</w:t>
      </w:r>
      <w:r w:rsidR="00A51F7E" w:rsidRPr="00676717">
        <w:rPr>
          <w:rFonts w:ascii="Times New Roman" w:hAnsi="Times New Roman" w:cs="Times New Roman"/>
          <w:sz w:val="28"/>
          <w:szCs w:val="28"/>
          <w:lang w:val="kk-KZ"/>
        </w:rPr>
        <w:t xml:space="preserve"> (1923) егжей</w:t>
      </w:r>
      <w:r w:rsidR="00322696">
        <w:rPr>
          <w:rFonts w:ascii="Times New Roman" w:hAnsi="Times New Roman" w:cs="Times New Roman"/>
          <w:sz w:val="28"/>
          <w:szCs w:val="28"/>
          <w:lang w:val="kk-KZ"/>
        </w:rPr>
        <w:t xml:space="preserve"> – </w:t>
      </w:r>
      <w:r w:rsidR="00A51F7E" w:rsidRPr="00676717">
        <w:rPr>
          <w:rFonts w:ascii="Times New Roman" w:hAnsi="Times New Roman" w:cs="Times New Roman"/>
          <w:sz w:val="28"/>
          <w:szCs w:val="28"/>
          <w:lang w:val="kk-KZ"/>
        </w:rPr>
        <w:t>тегжейл</w:t>
      </w:r>
      <w:r w:rsidR="00A51F7E">
        <w:rPr>
          <w:rFonts w:ascii="Times New Roman" w:hAnsi="Times New Roman" w:cs="Times New Roman"/>
          <w:sz w:val="28"/>
          <w:szCs w:val="28"/>
          <w:lang w:val="kk-KZ"/>
        </w:rPr>
        <w:t>і зерттеген. Температура сары та</w:t>
      </w:r>
      <w:r w:rsidR="00A51F7E" w:rsidRPr="00676717">
        <w:rPr>
          <w:rFonts w:ascii="Times New Roman" w:hAnsi="Times New Roman" w:cs="Times New Roman"/>
          <w:sz w:val="28"/>
          <w:szCs w:val="28"/>
          <w:lang w:val="kk-KZ"/>
        </w:rPr>
        <w:t>т қоздырғышының қыстап шығуына әсер ететін негізгі фактор болып табылады. Суық ауа</w:t>
      </w:r>
      <w:r w:rsidR="00322696">
        <w:rPr>
          <w:rFonts w:ascii="Times New Roman" w:hAnsi="Times New Roman" w:cs="Times New Roman"/>
          <w:sz w:val="28"/>
          <w:szCs w:val="28"/>
          <w:lang w:val="kk-KZ"/>
        </w:rPr>
        <w:t xml:space="preserve"> – </w:t>
      </w:r>
      <w:r w:rsidR="00A51F7E" w:rsidRPr="00676717">
        <w:rPr>
          <w:rFonts w:ascii="Times New Roman" w:hAnsi="Times New Roman" w:cs="Times New Roman"/>
          <w:sz w:val="28"/>
          <w:szCs w:val="28"/>
          <w:lang w:val="kk-KZ"/>
        </w:rPr>
        <w:t xml:space="preserve">райы ауру қоздырғышының қыста қыстауын азайтады, оны зақымданған жапырақтарда өлтіреді </w:t>
      </w:r>
      <w:r w:rsidRPr="00A51F7E">
        <w:rPr>
          <w:rFonts w:ascii="Times New Roman" w:eastAsia="Calibri-Bold" w:hAnsi="Times New Roman" w:cs="Times New Roman"/>
          <w:color w:val="000000"/>
          <w:sz w:val="28"/>
          <w:szCs w:val="28"/>
          <w:lang w:val="kk-KZ"/>
        </w:rPr>
        <w:t>[</w:t>
      </w:r>
      <w:r w:rsidR="00002E1E" w:rsidRPr="00A51F7E">
        <w:rPr>
          <w:rFonts w:ascii="Times New Roman" w:eastAsia="Calibri-Bold" w:hAnsi="Times New Roman" w:cs="Times New Roman"/>
          <w:color w:val="000000"/>
          <w:sz w:val="28"/>
          <w:szCs w:val="28"/>
          <w:lang w:val="kk-KZ"/>
        </w:rPr>
        <w:t>43</w:t>
      </w:r>
      <w:r w:rsidRPr="00A51F7E">
        <w:rPr>
          <w:rFonts w:ascii="Times New Roman" w:eastAsia="Calibri-Bold" w:hAnsi="Times New Roman" w:cs="Times New Roman"/>
          <w:color w:val="000000"/>
          <w:sz w:val="28"/>
          <w:szCs w:val="28"/>
          <w:lang w:val="kk-KZ"/>
        </w:rPr>
        <w:t>].</w:t>
      </w:r>
    </w:p>
    <w:p w14:paraId="6BE28F4A" w14:textId="77777777" w:rsidR="00A51F7E" w:rsidRPr="00B25178" w:rsidRDefault="00A51F7E" w:rsidP="00A51F7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Сары та</w:t>
      </w:r>
      <w:r w:rsidRPr="00B25178">
        <w:rPr>
          <w:rFonts w:ascii="Times New Roman" w:hAnsi="Times New Roman" w:cs="Times New Roman"/>
          <w:sz w:val="28"/>
          <w:szCs w:val="28"/>
          <w:lang w:val="kk-KZ"/>
        </w:rPr>
        <w:t>ттың қарқынды дамуы үшін мезгіл</w:t>
      </w:r>
      <w:r w:rsidR="00322696">
        <w:rPr>
          <w:rFonts w:ascii="Times New Roman" w:hAnsi="Times New Roman" w:cs="Times New Roman"/>
          <w:sz w:val="28"/>
          <w:szCs w:val="28"/>
          <w:lang w:val="kk-KZ"/>
        </w:rPr>
        <w:t xml:space="preserve"> – </w:t>
      </w:r>
      <w:r w:rsidRPr="00B25178">
        <w:rPr>
          <w:rFonts w:ascii="Times New Roman" w:hAnsi="Times New Roman" w:cs="Times New Roman"/>
          <w:sz w:val="28"/>
          <w:szCs w:val="28"/>
          <w:lang w:val="kk-KZ"/>
        </w:rPr>
        <w:t>мезгіл жауын</w:t>
      </w:r>
      <w:r w:rsidR="00322696">
        <w:rPr>
          <w:rFonts w:ascii="Times New Roman" w:hAnsi="Times New Roman" w:cs="Times New Roman"/>
          <w:sz w:val="28"/>
          <w:szCs w:val="28"/>
          <w:lang w:val="kk-KZ"/>
        </w:rPr>
        <w:t xml:space="preserve"> – </w:t>
      </w:r>
      <w:r w:rsidRPr="00B25178">
        <w:rPr>
          <w:rFonts w:ascii="Times New Roman" w:hAnsi="Times New Roman" w:cs="Times New Roman"/>
          <w:sz w:val="28"/>
          <w:szCs w:val="28"/>
          <w:lang w:val="kk-KZ"/>
        </w:rPr>
        <w:t>шашын немесе жиі шық болатын салқын климат қажет. Жапырақ бетіндегі ылғал урединиоспораның өнуі үшін қажет. Қоздырғыштың дамуында жарықтың да маңызы зор. 10</w:t>
      </w:r>
      <w:r w:rsidR="00322696">
        <w:rPr>
          <w:rFonts w:ascii="Times New Roman" w:hAnsi="Times New Roman" w:cs="Times New Roman"/>
          <w:sz w:val="28"/>
          <w:szCs w:val="28"/>
          <w:lang w:val="kk-KZ"/>
        </w:rPr>
        <w:t xml:space="preserve"> – </w:t>
      </w:r>
      <w:r w:rsidRPr="00B25178">
        <w:rPr>
          <w:rFonts w:ascii="Times New Roman" w:hAnsi="Times New Roman" w:cs="Times New Roman"/>
          <w:sz w:val="28"/>
          <w:szCs w:val="28"/>
          <w:lang w:val="kk-KZ"/>
        </w:rPr>
        <w:t xml:space="preserve">14 мың люкс жарықпен қамтамасыз ету оңтайлы болып </w:t>
      </w:r>
      <w:r w:rsidRPr="00B25178">
        <w:rPr>
          <w:rFonts w:ascii="Times New Roman" w:hAnsi="Times New Roman" w:cs="Times New Roman"/>
          <w:sz w:val="28"/>
          <w:szCs w:val="28"/>
          <w:lang w:val="kk-KZ"/>
        </w:rPr>
        <w:lastRenderedPageBreak/>
        <w:t xml:space="preserve">саналады </w:t>
      </w:r>
      <w:r w:rsidR="00866222" w:rsidRPr="00A51F7E">
        <w:rPr>
          <w:rFonts w:ascii="Times New Roman" w:hAnsi="Times New Roman" w:cs="Times New Roman"/>
          <w:color w:val="000000"/>
          <w:sz w:val="28"/>
          <w:szCs w:val="28"/>
          <w:lang w:val="kk-KZ"/>
        </w:rPr>
        <w:t>[</w:t>
      </w:r>
      <w:r w:rsidR="00002E1E" w:rsidRPr="00A51F7E">
        <w:rPr>
          <w:rFonts w:ascii="Times New Roman" w:hAnsi="Times New Roman" w:cs="Times New Roman"/>
          <w:color w:val="000000"/>
          <w:sz w:val="28"/>
          <w:szCs w:val="28"/>
          <w:lang w:val="kk-KZ"/>
        </w:rPr>
        <w:t>5</w:t>
      </w:r>
      <w:r w:rsidR="00866222" w:rsidRPr="00A51F7E">
        <w:rPr>
          <w:rFonts w:ascii="Times New Roman" w:hAnsi="Times New Roman" w:cs="Times New Roman"/>
          <w:color w:val="000000"/>
          <w:sz w:val="28"/>
          <w:szCs w:val="28"/>
          <w:lang w:val="kk-KZ"/>
        </w:rPr>
        <w:t xml:space="preserve">]. </w:t>
      </w:r>
      <w:r w:rsidRPr="00B25178">
        <w:rPr>
          <w:rFonts w:ascii="Times New Roman" w:hAnsi="Times New Roman" w:cs="Times New Roman"/>
          <w:sz w:val="28"/>
          <w:szCs w:val="28"/>
          <w:lang w:val="kk-KZ"/>
        </w:rPr>
        <w:t>Қолайлы жағдайда инфекция 6</w:t>
      </w:r>
      <w:r w:rsidR="00322696">
        <w:rPr>
          <w:rFonts w:ascii="Times New Roman" w:hAnsi="Times New Roman" w:cs="Times New Roman"/>
          <w:sz w:val="28"/>
          <w:szCs w:val="28"/>
          <w:lang w:val="kk-KZ"/>
        </w:rPr>
        <w:t xml:space="preserve"> – </w:t>
      </w:r>
      <w:r w:rsidRPr="00B25178">
        <w:rPr>
          <w:rFonts w:ascii="Times New Roman" w:hAnsi="Times New Roman" w:cs="Times New Roman"/>
          <w:sz w:val="28"/>
          <w:szCs w:val="28"/>
          <w:lang w:val="kk-KZ"/>
        </w:rPr>
        <w:t>8 сағатта аяқталады, ал қайта жұқтыруға қабілетті уредоспоралар 7</w:t>
      </w:r>
      <w:r w:rsidR="00322696">
        <w:rPr>
          <w:rFonts w:ascii="Times New Roman" w:hAnsi="Times New Roman" w:cs="Times New Roman"/>
          <w:sz w:val="28"/>
          <w:szCs w:val="28"/>
          <w:lang w:val="kk-KZ"/>
        </w:rPr>
        <w:t xml:space="preserve"> – </w:t>
      </w:r>
      <w:r w:rsidRPr="00B25178">
        <w:rPr>
          <w:rFonts w:ascii="Times New Roman" w:hAnsi="Times New Roman" w:cs="Times New Roman"/>
          <w:sz w:val="28"/>
          <w:szCs w:val="28"/>
          <w:lang w:val="kk-KZ"/>
        </w:rPr>
        <w:t xml:space="preserve">10 күннен кейін пайда болады </w:t>
      </w:r>
      <w:r w:rsidR="00866222" w:rsidRPr="00A51F7E">
        <w:rPr>
          <w:rFonts w:ascii="Times New Roman" w:hAnsi="Times New Roman" w:cs="Times New Roman"/>
          <w:color w:val="000000"/>
          <w:sz w:val="28"/>
          <w:szCs w:val="28"/>
          <w:lang w:val="kk-KZ"/>
        </w:rPr>
        <w:t>[</w:t>
      </w:r>
      <w:r w:rsidR="00002E1E" w:rsidRPr="00A51F7E">
        <w:rPr>
          <w:rFonts w:ascii="Times New Roman" w:hAnsi="Times New Roman" w:cs="Times New Roman"/>
          <w:color w:val="000000"/>
          <w:sz w:val="28"/>
          <w:szCs w:val="28"/>
          <w:lang w:val="kk-KZ"/>
        </w:rPr>
        <w:t>68</w:t>
      </w:r>
      <w:r w:rsidR="00866222" w:rsidRPr="00A51F7E">
        <w:rPr>
          <w:rFonts w:ascii="Times New Roman" w:hAnsi="Times New Roman" w:cs="Times New Roman"/>
          <w:color w:val="000000"/>
          <w:sz w:val="28"/>
          <w:szCs w:val="28"/>
          <w:lang w:val="kk-KZ"/>
        </w:rPr>
        <w:t xml:space="preserve">]. </w:t>
      </w:r>
      <w:r w:rsidRPr="00B25178">
        <w:rPr>
          <w:rFonts w:ascii="Times New Roman" w:hAnsi="Times New Roman" w:cs="Times New Roman"/>
          <w:sz w:val="28"/>
          <w:szCs w:val="28"/>
          <w:lang w:val="kk-KZ"/>
        </w:rPr>
        <w:t xml:space="preserve">Қолайсыз жағдайларда мерзім 21 күнге дейін </w:t>
      </w:r>
      <w:r>
        <w:rPr>
          <w:rFonts w:ascii="Times New Roman" w:hAnsi="Times New Roman" w:cs="Times New Roman"/>
          <w:sz w:val="28"/>
          <w:szCs w:val="28"/>
          <w:lang w:val="kk-KZ"/>
        </w:rPr>
        <w:t>созылуы мүмкін. Уредоспоралар та</w:t>
      </w:r>
      <w:r w:rsidRPr="00B25178">
        <w:rPr>
          <w:rFonts w:ascii="Times New Roman" w:hAnsi="Times New Roman" w:cs="Times New Roman"/>
          <w:sz w:val="28"/>
          <w:szCs w:val="28"/>
          <w:lang w:val="kk-KZ"/>
        </w:rPr>
        <w:t>т түзетін споралардың басқа сатыларымен салыстырғанда салыстырмалы түрде шектеулі өміршеңдік кезеңіне ие. Көптеген споралар желмен оңай таралады. Қысы жұмсақ аймақтарда уредоспоралар жыл бойы өміршеңдігін сақтайды</w:t>
      </w:r>
      <w:r w:rsidR="00866222" w:rsidRPr="00A51F7E">
        <w:rPr>
          <w:rFonts w:ascii="Times New Roman" w:hAnsi="Times New Roman" w:cs="Times New Roman"/>
          <w:color w:val="000000"/>
          <w:sz w:val="28"/>
          <w:szCs w:val="28"/>
          <w:lang w:val="kk-KZ"/>
        </w:rPr>
        <w:t xml:space="preserve"> [</w:t>
      </w:r>
      <w:r w:rsidR="00002E1E" w:rsidRPr="00A51F7E">
        <w:rPr>
          <w:rFonts w:ascii="Times New Roman" w:hAnsi="Times New Roman" w:cs="Times New Roman"/>
          <w:color w:val="000000"/>
          <w:sz w:val="28"/>
          <w:szCs w:val="28"/>
          <w:lang w:val="kk-KZ"/>
        </w:rPr>
        <w:t>68</w:t>
      </w:r>
      <w:r w:rsidR="00866222" w:rsidRPr="00A51F7E">
        <w:rPr>
          <w:rFonts w:ascii="Times New Roman" w:hAnsi="Times New Roman" w:cs="Times New Roman"/>
          <w:color w:val="000000"/>
          <w:sz w:val="28"/>
          <w:szCs w:val="28"/>
          <w:lang w:val="kk-KZ"/>
        </w:rPr>
        <w:t xml:space="preserve">]. </w:t>
      </w:r>
      <w:r w:rsidRPr="00B25178">
        <w:rPr>
          <w:rFonts w:ascii="Times New Roman" w:hAnsi="Times New Roman" w:cs="Times New Roman"/>
          <w:sz w:val="28"/>
          <w:szCs w:val="28"/>
          <w:lang w:val="kk-KZ"/>
        </w:rPr>
        <w:t>Жоғары, тұрақты температурада телио</w:t>
      </w:r>
      <w:r>
        <w:rPr>
          <w:rFonts w:ascii="Times New Roman" w:hAnsi="Times New Roman" w:cs="Times New Roman"/>
          <w:sz w:val="28"/>
          <w:szCs w:val="28"/>
          <w:lang w:val="kk-KZ"/>
        </w:rPr>
        <w:t xml:space="preserve"> кезеңі </w:t>
      </w:r>
      <w:r w:rsidRPr="00B25178">
        <w:rPr>
          <w:rFonts w:ascii="Times New Roman" w:hAnsi="Times New Roman" w:cs="Times New Roman"/>
          <w:sz w:val="28"/>
          <w:szCs w:val="28"/>
          <w:lang w:val="kk-KZ"/>
        </w:rPr>
        <w:t>басталады, ол қоздырғыштың ұйықтау кезеңі болып табылады, сонымен қатар оны қолайсыз кезеңдерде сақтауға қызмет етеді. Украинада И.О. Бойко 1967</w:t>
      </w:r>
      <w:r w:rsidR="00322696">
        <w:rPr>
          <w:rFonts w:ascii="Times New Roman" w:hAnsi="Times New Roman" w:cs="Times New Roman"/>
          <w:sz w:val="28"/>
          <w:szCs w:val="28"/>
          <w:lang w:val="kk-KZ"/>
        </w:rPr>
        <w:t xml:space="preserve"> – </w:t>
      </w:r>
      <w:r w:rsidRPr="00B25178">
        <w:rPr>
          <w:rFonts w:ascii="Times New Roman" w:hAnsi="Times New Roman" w:cs="Times New Roman"/>
          <w:sz w:val="28"/>
          <w:szCs w:val="28"/>
          <w:lang w:val="kk-KZ"/>
        </w:rPr>
        <w:t>1973 жылдар аралығында әртүрлі төзімділіктегі күздік бидай сорттарының көшеттерін</w:t>
      </w:r>
      <w:r>
        <w:rPr>
          <w:rFonts w:ascii="Times New Roman" w:hAnsi="Times New Roman" w:cs="Times New Roman"/>
          <w:sz w:val="28"/>
          <w:szCs w:val="28"/>
          <w:lang w:val="kk-KZ"/>
        </w:rPr>
        <w:t>де</w:t>
      </w:r>
      <w:r w:rsidRPr="00B25178">
        <w:rPr>
          <w:rFonts w:ascii="Times New Roman" w:hAnsi="Times New Roman" w:cs="Times New Roman"/>
          <w:sz w:val="28"/>
          <w:szCs w:val="28"/>
          <w:lang w:val="kk-KZ"/>
        </w:rPr>
        <w:t xml:space="preserve"> сары тат қоздырғышының қыстауын зерттеді. Ол өзінің зерттеулерінде аурудың қоздырғышы күзде ауруға шалдыққан күздік бидайдың жапырақтарында уредомицелиямен қыстайтынын көрсетті </w:t>
      </w:r>
      <w:r w:rsidR="00866222" w:rsidRPr="00A51F7E">
        <w:rPr>
          <w:rFonts w:ascii="Times New Roman" w:hAnsi="Times New Roman" w:cs="Times New Roman"/>
          <w:color w:val="000000"/>
          <w:sz w:val="28"/>
          <w:szCs w:val="28"/>
          <w:lang w:val="kk-KZ"/>
        </w:rPr>
        <w:t>[</w:t>
      </w:r>
      <w:r w:rsidR="00002E1E" w:rsidRPr="00A51F7E">
        <w:rPr>
          <w:rFonts w:ascii="Times New Roman" w:hAnsi="Times New Roman" w:cs="Times New Roman"/>
          <w:color w:val="000000"/>
          <w:sz w:val="28"/>
          <w:szCs w:val="28"/>
          <w:lang w:val="kk-KZ"/>
        </w:rPr>
        <w:t>69</w:t>
      </w:r>
      <w:r w:rsidR="00866222" w:rsidRPr="00A51F7E">
        <w:rPr>
          <w:rFonts w:ascii="Times New Roman" w:hAnsi="Times New Roman" w:cs="Times New Roman"/>
          <w:color w:val="000000"/>
          <w:sz w:val="28"/>
          <w:szCs w:val="28"/>
          <w:lang w:val="kk-KZ"/>
        </w:rPr>
        <w:t xml:space="preserve">]. </w:t>
      </w:r>
      <w:r w:rsidRPr="00B25178">
        <w:rPr>
          <w:rFonts w:ascii="Times New Roman" w:hAnsi="Times New Roman" w:cs="Times New Roman"/>
          <w:sz w:val="28"/>
          <w:szCs w:val="28"/>
          <w:lang w:val="kk-KZ"/>
        </w:rPr>
        <w:t>Ашық танаптарға қарағанда, орман белдеуі маңындағы егістіктерде ауруға шалдыққан өсімдіктердің біршама көп пайызы қыстайтыны атап өтілді. Сонымен қатар қыста инфекция ең көп сақталатын сорттар және инфекция мөлшері аз болатын сорттар анықталды.</w:t>
      </w:r>
    </w:p>
    <w:p w14:paraId="6DA003A4" w14:textId="77777777" w:rsidR="00B227E1" w:rsidRPr="00A51F7E" w:rsidRDefault="00FA49B9" w:rsidP="00000E4F">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Pr>
          <w:rFonts w:ascii="Times New Roman" w:eastAsia="Calibri-Bold" w:hAnsi="Times New Roman" w:cs="Times New Roman"/>
          <w:bCs/>
          <w:i/>
          <w:sz w:val="28"/>
          <w:szCs w:val="28"/>
          <w:lang w:val="kk-KZ"/>
        </w:rPr>
        <w:t>Зияндылығы</w:t>
      </w:r>
      <w:r w:rsidR="00B227E1" w:rsidRPr="00A51F7E">
        <w:rPr>
          <w:rFonts w:ascii="Times New Roman" w:eastAsia="Calibri-Bold" w:hAnsi="Times New Roman" w:cs="Times New Roman"/>
          <w:bCs/>
          <w:i/>
          <w:sz w:val="28"/>
          <w:szCs w:val="28"/>
          <w:lang w:val="kk-KZ"/>
        </w:rPr>
        <w:t>.</w:t>
      </w:r>
      <w:r w:rsidR="00B227E1" w:rsidRPr="00A51F7E">
        <w:rPr>
          <w:rFonts w:ascii="Times New Roman" w:eastAsia="Calibri-Bold" w:hAnsi="Times New Roman" w:cs="Times New Roman"/>
          <w:b/>
          <w:bCs/>
          <w:sz w:val="28"/>
          <w:szCs w:val="28"/>
          <w:lang w:val="kk-KZ"/>
        </w:rPr>
        <w:t xml:space="preserve"> </w:t>
      </w:r>
      <w:r w:rsidR="00A51F7E" w:rsidRPr="00B25178">
        <w:rPr>
          <w:rFonts w:ascii="Times New Roman" w:hAnsi="Times New Roman" w:cs="Times New Roman"/>
          <w:sz w:val="28"/>
          <w:szCs w:val="28"/>
          <w:lang w:val="kk-KZ"/>
        </w:rPr>
        <w:t>Сары тат жыл сайын өнім</w:t>
      </w:r>
      <w:r w:rsidR="00A51F7E">
        <w:rPr>
          <w:rFonts w:ascii="Times New Roman" w:hAnsi="Times New Roman" w:cs="Times New Roman"/>
          <w:sz w:val="28"/>
          <w:szCs w:val="28"/>
          <w:lang w:val="kk-KZ"/>
        </w:rPr>
        <w:t>нің елеулі бөлігінің жоғал</w:t>
      </w:r>
      <w:r w:rsidR="00A51F7E" w:rsidRPr="00B25178">
        <w:rPr>
          <w:rFonts w:ascii="Times New Roman" w:hAnsi="Times New Roman" w:cs="Times New Roman"/>
          <w:sz w:val="28"/>
          <w:szCs w:val="28"/>
          <w:lang w:val="kk-KZ"/>
        </w:rPr>
        <w:t xml:space="preserve">уына әкеледі. Аурудың </w:t>
      </w:r>
      <w:r w:rsidR="00A51F7E">
        <w:rPr>
          <w:rFonts w:ascii="Times New Roman" w:hAnsi="Times New Roman" w:cs="Times New Roman"/>
          <w:sz w:val="28"/>
          <w:szCs w:val="28"/>
          <w:lang w:val="kk-KZ"/>
        </w:rPr>
        <w:t>зияндылығы</w:t>
      </w:r>
      <w:r w:rsidR="00A51F7E" w:rsidRPr="00B25178">
        <w:rPr>
          <w:rFonts w:ascii="Times New Roman" w:hAnsi="Times New Roman" w:cs="Times New Roman"/>
          <w:sz w:val="28"/>
          <w:szCs w:val="28"/>
          <w:lang w:val="kk-KZ"/>
        </w:rPr>
        <w:t xml:space="preserve"> қоршаған орта жағдайларына, </w:t>
      </w:r>
      <w:r w:rsidR="00A51F7E">
        <w:rPr>
          <w:rFonts w:ascii="Times New Roman" w:hAnsi="Times New Roman" w:cs="Times New Roman"/>
          <w:sz w:val="28"/>
          <w:szCs w:val="28"/>
          <w:lang w:val="kk-KZ"/>
        </w:rPr>
        <w:t>инокулямға</w:t>
      </w:r>
      <w:r w:rsidR="00A51F7E" w:rsidRPr="00B25178">
        <w:rPr>
          <w:rFonts w:ascii="Times New Roman" w:hAnsi="Times New Roman" w:cs="Times New Roman"/>
          <w:sz w:val="28"/>
          <w:szCs w:val="28"/>
          <w:lang w:val="kk-KZ"/>
        </w:rPr>
        <w:t xml:space="preserve"> және өсімдік сортының сезімталдығына байланысты </w:t>
      </w:r>
      <w:r w:rsidR="00A3542A" w:rsidRPr="00A51F7E">
        <w:rPr>
          <w:rFonts w:ascii="Times New Roman" w:hAnsi="Times New Roman" w:cs="Times New Roman"/>
          <w:color w:val="000000"/>
          <w:sz w:val="28"/>
          <w:szCs w:val="28"/>
          <w:lang w:val="kk-KZ"/>
        </w:rPr>
        <w:t>[</w:t>
      </w:r>
      <w:r w:rsidR="00002E1E" w:rsidRPr="00A51F7E">
        <w:rPr>
          <w:rFonts w:ascii="Times New Roman" w:hAnsi="Times New Roman" w:cs="Times New Roman"/>
          <w:color w:val="000000"/>
          <w:sz w:val="28"/>
          <w:szCs w:val="28"/>
          <w:lang w:val="kk-KZ"/>
        </w:rPr>
        <w:t>57</w:t>
      </w:r>
      <w:r w:rsidR="00B227E1" w:rsidRPr="00A51F7E">
        <w:rPr>
          <w:rFonts w:ascii="Times New Roman" w:hAnsi="Times New Roman" w:cs="Times New Roman"/>
          <w:color w:val="000000"/>
          <w:sz w:val="28"/>
          <w:szCs w:val="28"/>
          <w:lang w:val="kk-KZ"/>
        </w:rPr>
        <w:t xml:space="preserve">]. </w:t>
      </w:r>
      <w:r w:rsidR="00A51F7E" w:rsidRPr="00B25178">
        <w:rPr>
          <w:rFonts w:ascii="Times New Roman" w:hAnsi="Times New Roman" w:cs="Times New Roman"/>
          <w:sz w:val="28"/>
          <w:szCs w:val="28"/>
          <w:lang w:val="kk-KZ"/>
        </w:rPr>
        <w:t xml:space="preserve">Сары тат дәннің сапасы мен өніміне әсер етеді. Бұл ауруға шалдыққан өсімдіктердің тұқымдары өміршеңдігін жоғалтады және нашар өнеді. Қолайлы жағдайлары бар аймақтар үшін ерте инфекция және қоздырғыштың бірнеше ай бойы дамуы </w:t>
      </w:r>
      <w:r w:rsidR="00A51F7E">
        <w:rPr>
          <w:rFonts w:ascii="Times New Roman" w:hAnsi="Times New Roman" w:cs="Times New Roman"/>
          <w:sz w:val="28"/>
          <w:szCs w:val="28"/>
          <w:lang w:val="kk-KZ"/>
        </w:rPr>
        <w:t>сақталса</w:t>
      </w:r>
      <w:r w:rsidR="00A51F7E" w:rsidRPr="00B25178">
        <w:rPr>
          <w:rFonts w:ascii="Times New Roman" w:hAnsi="Times New Roman" w:cs="Times New Roman"/>
          <w:sz w:val="28"/>
          <w:szCs w:val="28"/>
          <w:lang w:val="kk-KZ"/>
        </w:rPr>
        <w:t xml:space="preserve">, егіннің жоғалуы 100% болуы мүмкін. Жоғалған өнім мөлшері сорттың төзімділігіне, қолайлы жағдайлары бар кезеңнің ұзақтығына, </w:t>
      </w:r>
      <w:r w:rsidR="00A51F7E">
        <w:rPr>
          <w:rFonts w:ascii="Times New Roman" w:hAnsi="Times New Roman" w:cs="Times New Roman"/>
          <w:sz w:val="28"/>
          <w:szCs w:val="28"/>
          <w:lang w:val="kk-KZ"/>
        </w:rPr>
        <w:t>алғашқы</w:t>
      </w:r>
      <w:r w:rsidR="00A51F7E" w:rsidRPr="00B25178">
        <w:rPr>
          <w:rFonts w:ascii="Times New Roman" w:hAnsi="Times New Roman" w:cs="Times New Roman"/>
          <w:sz w:val="28"/>
          <w:szCs w:val="28"/>
          <w:lang w:val="kk-KZ"/>
        </w:rPr>
        <w:t xml:space="preserve"> инфекцияның даму уақытына, аурудың даму жылдамдығына және оның ұзақтығына байланысты</w:t>
      </w:r>
      <w:r w:rsidR="00A51F7E" w:rsidRPr="00A51F7E">
        <w:rPr>
          <w:rFonts w:ascii="Times New Roman" w:hAnsi="Times New Roman" w:cs="Times New Roman"/>
          <w:color w:val="000000"/>
          <w:sz w:val="28"/>
          <w:szCs w:val="28"/>
          <w:lang w:val="kk-KZ"/>
        </w:rPr>
        <w:t xml:space="preserve"> </w:t>
      </w:r>
      <w:r w:rsidR="00002E1E" w:rsidRPr="00A51F7E">
        <w:rPr>
          <w:rFonts w:ascii="Times New Roman" w:hAnsi="Times New Roman" w:cs="Times New Roman"/>
          <w:color w:val="000000"/>
          <w:sz w:val="28"/>
          <w:szCs w:val="28"/>
          <w:lang w:val="kk-KZ"/>
        </w:rPr>
        <w:t>[5</w:t>
      </w:r>
      <w:r w:rsidR="00A3542A" w:rsidRPr="00A51F7E">
        <w:rPr>
          <w:rFonts w:ascii="Times New Roman" w:hAnsi="Times New Roman" w:cs="Times New Roman"/>
          <w:color w:val="000000"/>
          <w:sz w:val="28"/>
          <w:szCs w:val="28"/>
          <w:lang w:val="kk-KZ"/>
        </w:rPr>
        <w:t xml:space="preserve">, </w:t>
      </w:r>
      <w:r w:rsidR="00002E1E" w:rsidRPr="00A51F7E">
        <w:rPr>
          <w:rFonts w:ascii="Times New Roman" w:hAnsi="Times New Roman" w:cs="Times New Roman"/>
          <w:color w:val="000000"/>
          <w:sz w:val="28"/>
          <w:szCs w:val="28"/>
          <w:lang w:val="kk-KZ"/>
        </w:rPr>
        <w:t>70</w:t>
      </w:r>
      <w:r w:rsidR="00B227E1" w:rsidRPr="00A51F7E">
        <w:rPr>
          <w:rFonts w:ascii="Times New Roman" w:hAnsi="Times New Roman" w:cs="Times New Roman"/>
          <w:color w:val="000000"/>
          <w:sz w:val="28"/>
          <w:szCs w:val="28"/>
          <w:lang w:val="kk-KZ"/>
        </w:rPr>
        <w:t xml:space="preserve">]. </w:t>
      </w:r>
      <w:r w:rsidR="00A51F7E" w:rsidRPr="00B25178">
        <w:rPr>
          <w:rFonts w:ascii="Times New Roman" w:hAnsi="Times New Roman" w:cs="Times New Roman"/>
          <w:sz w:val="28"/>
          <w:szCs w:val="28"/>
          <w:lang w:val="kk-KZ"/>
        </w:rPr>
        <w:t>АҚШ-та 1968 жылы 20%-ға дейін</w:t>
      </w:r>
      <w:r w:rsidR="00A51F7E" w:rsidRPr="00A51F7E">
        <w:rPr>
          <w:rFonts w:ascii="Times New Roman" w:hAnsi="Times New Roman" w:cs="Times New Roman"/>
          <w:color w:val="000000"/>
          <w:sz w:val="28"/>
          <w:szCs w:val="28"/>
          <w:lang w:val="kk-KZ"/>
        </w:rPr>
        <w:t xml:space="preserve"> </w:t>
      </w:r>
      <w:r w:rsidR="00A3542A" w:rsidRPr="00A51F7E">
        <w:rPr>
          <w:rFonts w:ascii="Times New Roman" w:hAnsi="Times New Roman" w:cs="Times New Roman"/>
          <w:color w:val="000000"/>
          <w:sz w:val="28"/>
          <w:szCs w:val="28"/>
          <w:lang w:val="kk-KZ"/>
        </w:rPr>
        <w:t>[</w:t>
      </w:r>
      <w:r w:rsidR="00002E1E" w:rsidRPr="00A51F7E">
        <w:rPr>
          <w:rFonts w:ascii="Times New Roman" w:hAnsi="Times New Roman" w:cs="Times New Roman"/>
          <w:color w:val="000000"/>
          <w:sz w:val="28"/>
          <w:szCs w:val="28"/>
          <w:lang w:val="kk-KZ"/>
        </w:rPr>
        <w:t>24</w:t>
      </w:r>
      <w:r w:rsidR="00B227E1" w:rsidRPr="00A51F7E">
        <w:rPr>
          <w:rFonts w:ascii="Times New Roman" w:hAnsi="Times New Roman" w:cs="Times New Roman"/>
          <w:color w:val="000000"/>
          <w:sz w:val="28"/>
          <w:szCs w:val="28"/>
          <w:lang w:val="kk-KZ"/>
        </w:rPr>
        <w:t xml:space="preserve">] </w:t>
      </w:r>
      <w:r w:rsidR="00A51F7E" w:rsidRPr="00B25178">
        <w:rPr>
          <w:rFonts w:ascii="Times New Roman" w:hAnsi="Times New Roman" w:cs="Times New Roman"/>
          <w:sz w:val="28"/>
          <w:szCs w:val="28"/>
          <w:lang w:val="kk-KZ"/>
        </w:rPr>
        <w:t>және 1978 жылы 75%-ға дейін</w:t>
      </w:r>
      <w:r w:rsidR="00A3542A" w:rsidRPr="00A51F7E">
        <w:rPr>
          <w:rFonts w:ascii="Times New Roman" w:hAnsi="Times New Roman" w:cs="Times New Roman"/>
          <w:color w:val="000000"/>
          <w:sz w:val="28"/>
          <w:szCs w:val="28"/>
          <w:lang w:val="kk-KZ"/>
        </w:rPr>
        <w:t xml:space="preserve"> [</w:t>
      </w:r>
      <w:r w:rsidR="00002E1E" w:rsidRPr="00A51F7E">
        <w:rPr>
          <w:rFonts w:ascii="Times New Roman" w:hAnsi="Times New Roman" w:cs="Times New Roman"/>
          <w:color w:val="000000"/>
          <w:sz w:val="28"/>
          <w:szCs w:val="28"/>
          <w:lang w:val="kk-KZ"/>
        </w:rPr>
        <w:t>16</w:t>
      </w:r>
      <w:r w:rsidR="00B227E1" w:rsidRPr="00A51F7E">
        <w:rPr>
          <w:rFonts w:ascii="Times New Roman" w:hAnsi="Times New Roman" w:cs="Times New Roman"/>
          <w:color w:val="000000"/>
          <w:sz w:val="28"/>
          <w:szCs w:val="28"/>
          <w:lang w:val="kk-KZ"/>
        </w:rPr>
        <w:t xml:space="preserve">] </w:t>
      </w:r>
      <w:r w:rsidR="00A51F7E" w:rsidRPr="00B25178">
        <w:rPr>
          <w:rFonts w:ascii="Times New Roman" w:hAnsi="Times New Roman" w:cs="Times New Roman"/>
          <w:sz w:val="28"/>
          <w:szCs w:val="28"/>
          <w:lang w:val="kk-KZ"/>
        </w:rPr>
        <w:t>егін шығыны тіркелді.</w:t>
      </w:r>
      <w:r w:rsidR="00A51F7E">
        <w:rPr>
          <w:rFonts w:ascii="Times New Roman" w:hAnsi="Times New Roman" w:cs="Times New Roman"/>
          <w:sz w:val="28"/>
          <w:szCs w:val="28"/>
          <w:lang w:val="kk-KZ"/>
        </w:rPr>
        <w:t xml:space="preserve"> </w:t>
      </w:r>
      <w:r w:rsidR="00A51F7E" w:rsidRPr="00B25178">
        <w:rPr>
          <w:rFonts w:ascii="Times New Roman" w:hAnsi="Times New Roman" w:cs="Times New Roman"/>
          <w:sz w:val="28"/>
          <w:szCs w:val="28"/>
          <w:lang w:val="kk-KZ"/>
        </w:rPr>
        <w:t>Сезімтал сорттар мен қолайлы ауа райы жағдайлары 1996 жылы Оңтүстік Африкада алғашқы эпифитотияға әкелді. Барлық жаңа эпифитотиялар 1997</w:t>
      </w:r>
      <w:r w:rsidR="00322696">
        <w:rPr>
          <w:rFonts w:ascii="Times New Roman" w:hAnsi="Times New Roman" w:cs="Times New Roman"/>
          <w:sz w:val="28"/>
          <w:szCs w:val="28"/>
          <w:lang w:val="kk-KZ"/>
        </w:rPr>
        <w:t xml:space="preserve"> – </w:t>
      </w:r>
      <w:r w:rsidR="00A51F7E" w:rsidRPr="00B25178">
        <w:rPr>
          <w:rFonts w:ascii="Times New Roman" w:hAnsi="Times New Roman" w:cs="Times New Roman"/>
          <w:sz w:val="28"/>
          <w:szCs w:val="28"/>
          <w:lang w:val="kk-KZ"/>
        </w:rPr>
        <w:t xml:space="preserve">1998 жылдары сонда байқалды. 1998 жылы Оңтүстік Африканың шығыс бөлігінде орын алған эпифитотия салдарынан шығын 2,5 миллион АҚШ долларына бағаланды </w:t>
      </w:r>
      <w:r w:rsidR="00A3542A" w:rsidRPr="00A51F7E">
        <w:rPr>
          <w:rFonts w:ascii="Times New Roman" w:hAnsi="Times New Roman" w:cs="Times New Roman"/>
          <w:color w:val="000000"/>
          <w:sz w:val="28"/>
          <w:szCs w:val="28"/>
          <w:lang w:val="kk-KZ"/>
        </w:rPr>
        <w:t>[</w:t>
      </w:r>
      <w:r w:rsidR="00002E1E" w:rsidRPr="00A51F7E">
        <w:rPr>
          <w:rFonts w:ascii="Times New Roman" w:hAnsi="Times New Roman" w:cs="Times New Roman"/>
          <w:color w:val="000000"/>
          <w:sz w:val="28"/>
          <w:szCs w:val="28"/>
          <w:lang w:val="kk-KZ"/>
        </w:rPr>
        <w:t>5</w:t>
      </w:r>
      <w:r w:rsidR="002004B5" w:rsidRPr="00A51F7E">
        <w:rPr>
          <w:rFonts w:ascii="Times New Roman" w:hAnsi="Times New Roman" w:cs="Times New Roman"/>
          <w:color w:val="000000"/>
          <w:sz w:val="28"/>
          <w:szCs w:val="28"/>
          <w:lang w:val="kk-KZ"/>
        </w:rPr>
        <w:t xml:space="preserve">]. </w:t>
      </w:r>
      <w:r w:rsidR="00A51F7E" w:rsidRPr="00B25178">
        <w:rPr>
          <w:rFonts w:ascii="Times New Roman" w:hAnsi="Times New Roman" w:cs="Times New Roman"/>
          <w:sz w:val="28"/>
          <w:szCs w:val="28"/>
          <w:lang w:val="kk-KZ"/>
        </w:rPr>
        <w:t xml:space="preserve">2002 жылы Қытайда 66 млн га бидай аумағында эпифитотия 13 млн тонна көлемінде егінге зиян келтірді </w:t>
      </w:r>
      <w:r w:rsidR="00B227E1" w:rsidRPr="00A51F7E">
        <w:rPr>
          <w:rFonts w:ascii="Times New Roman" w:hAnsi="Times New Roman" w:cs="Times New Roman"/>
          <w:color w:val="000000"/>
          <w:sz w:val="28"/>
          <w:szCs w:val="28"/>
          <w:lang w:val="kk-KZ"/>
        </w:rPr>
        <w:t>[</w:t>
      </w:r>
      <w:r w:rsidR="00002E1E" w:rsidRPr="00A51F7E">
        <w:rPr>
          <w:rFonts w:ascii="Times New Roman" w:hAnsi="Times New Roman" w:cs="Times New Roman"/>
          <w:color w:val="000000"/>
          <w:sz w:val="28"/>
          <w:szCs w:val="28"/>
          <w:lang w:val="kk-KZ"/>
        </w:rPr>
        <w:t>56</w:t>
      </w:r>
      <w:r w:rsidR="00B227E1" w:rsidRPr="00A51F7E">
        <w:rPr>
          <w:rFonts w:ascii="Times New Roman" w:hAnsi="Times New Roman" w:cs="Times New Roman"/>
          <w:color w:val="000000"/>
          <w:sz w:val="28"/>
          <w:szCs w:val="28"/>
          <w:lang w:val="kk-KZ"/>
        </w:rPr>
        <w:t xml:space="preserve">]. </w:t>
      </w:r>
      <w:r w:rsidR="00A51F7E" w:rsidRPr="00B25178">
        <w:rPr>
          <w:rFonts w:ascii="Times New Roman" w:hAnsi="Times New Roman" w:cs="Times New Roman"/>
          <w:sz w:val="28"/>
          <w:szCs w:val="28"/>
          <w:lang w:val="kk-KZ"/>
        </w:rPr>
        <w:t>Сары тат 1999 және 2000 жылдары Орталық Азияда 20</w:t>
      </w:r>
      <w:r w:rsidR="00322696">
        <w:rPr>
          <w:rFonts w:ascii="Times New Roman" w:hAnsi="Times New Roman" w:cs="Times New Roman"/>
          <w:sz w:val="28"/>
          <w:szCs w:val="28"/>
          <w:lang w:val="kk-KZ"/>
        </w:rPr>
        <w:t xml:space="preserve"> – </w:t>
      </w:r>
      <w:r w:rsidR="00A51F7E" w:rsidRPr="00B25178">
        <w:rPr>
          <w:rFonts w:ascii="Times New Roman" w:hAnsi="Times New Roman" w:cs="Times New Roman"/>
          <w:sz w:val="28"/>
          <w:szCs w:val="28"/>
          <w:lang w:val="kk-KZ"/>
        </w:rPr>
        <w:t>40% шығын келтірді. Австралияда 20</w:t>
      </w:r>
      <w:r w:rsidR="00A51F7E">
        <w:rPr>
          <w:rFonts w:ascii="Times New Roman" w:hAnsi="Times New Roman" w:cs="Times New Roman"/>
          <w:sz w:val="28"/>
          <w:szCs w:val="28"/>
          <w:lang w:val="kk-KZ"/>
        </w:rPr>
        <w:t>03 жылы дәнді дақылдарды сары та</w:t>
      </w:r>
      <w:r w:rsidR="00A51F7E" w:rsidRPr="00B25178">
        <w:rPr>
          <w:rFonts w:ascii="Times New Roman" w:hAnsi="Times New Roman" w:cs="Times New Roman"/>
          <w:sz w:val="28"/>
          <w:szCs w:val="28"/>
          <w:lang w:val="kk-KZ"/>
        </w:rPr>
        <w:t xml:space="preserve">ттан қорғауға 40 миллион </w:t>
      </w:r>
      <w:r w:rsidR="00A51F7E">
        <w:rPr>
          <w:rFonts w:ascii="Times New Roman" w:hAnsi="Times New Roman" w:cs="Times New Roman"/>
          <w:sz w:val="28"/>
          <w:szCs w:val="28"/>
          <w:lang w:val="kk-KZ"/>
        </w:rPr>
        <w:t xml:space="preserve">австралиялық </w:t>
      </w:r>
      <w:r w:rsidR="00A51F7E" w:rsidRPr="00B25178">
        <w:rPr>
          <w:rFonts w:ascii="Times New Roman" w:hAnsi="Times New Roman" w:cs="Times New Roman"/>
          <w:sz w:val="28"/>
          <w:szCs w:val="28"/>
          <w:lang w:val="kk-KZ"/>
        </w:rPr>
        <w:t>доллар</w:t>
      </w:r>
      <w:r w:rsidR="00A51F7E">
        <w:rPr>
          <w:rFonts w:ascii="Times New Roman" w:hAnsi="Times New Roman" w:cs="Times New Roman"/>
          <w:sz w:val="28"/>
          <w:szCs w:val="28"/>
          <w:lang w:val="kk-KZ"/>
        </w:rPr>
        <w:t xml:space="preserve"> жұмсалды </w:t>
      </w:r>
      <w:r w:rsidR="00A3542A" w:rsidRPr="00A51F7E">
        <w:rPr>
          <w:rFonts w:ascii="Times New Roman" w:hAnsi="Times New Roman" w:cs="Times New Roman"/>
          <w:color w:val="000000"/>
          <w:sz w:val="28"/>
          <w:szCs w:val="28"/>
          <w:lang w:val="kk-KZ"/>
        </w:rPr>
        <w:t>[</w:t>
      </w:r>
      <w:r w:rsidR="00002E1E" w:rsidRPr="00A51F7E">
        <w:rPr>
          <w:rFonts w:ascii="Times New Roman" w:hAnsi="Times New Roman" w:cs="Times New Roman"/>
          <w:color w:val="000000"/>
          <w:sz w:val="28"/>
          <w:szCs w:val="28"/>
          <w:lang w:val="kk-KZ"/>
        </w:rPr>
        <w:t>27</w:t>
      </w:r>
      <w:r w:rsidR="002004B5" w:rsidRPr="00A51F7E">
        <w:rPr>
          <w:rFonts w:ascii="Times New Roman" w:hAnsi="Times New Roman" w:cs="Times New Roman"/>
          <w:color w:val="000000"/>
          <w:sz w:val="28"/>
          <w:szCs w:val="28"/>
          <w:lang w:val="kk-KZ"/>
        </w:rPr>
        <w:t xml:space="preserve">]. </w:t>
      </w:r>
      <w:r w:rsidR="00A51F7E">
        <w:rPr>
          <w:rFonts w:ascii="Times New Roman" w:hAnsi="Times New Roman" w:cs="Times New Roman"/>
          <w:sz w:val="28"/>
          <w:szCs w:val="28"/>
          <w:lang w:val="kk-KZ"/>
        </w:rPr>
        <w:t>Сары та</w:t>
      </w:r>
      <w:r w:rsidR="00A51F7E" w:rsidRPr="00B25178">
        <w:rPr>
          <w:rFonts w:ascii="Times New Roman" w:hAnsi="Times New Roman" w:cs="Times New Roman"/>
          <w:sz w:val="28"/>
          <w:szCs w:val="28"/>
          <w:lang w:val="kk-KZ"/>
        </w:rPr>
        <w:t xml:space="preserve">ттың ең жойқын індеті Америка Құрама Штаттарында 2000 жылы болды, ауру кем дегенде 20 штатта дамыған. Бұл эпифитотиядан болған шығындар орасан зор болды </w:t>
      </w:r>
      <w:r w:rsidR="00A3542A" w:rsidRPr="00A51F7E">
        <w:rPr>
          <w:rFonts w:ascii="Times New Roman" w:hAnsi="Times New Roman" w:cs="Times New Roman"/>
          <w:color w:val="000000"/>
          <w:sz w:val="28"/>
          <w:szCs w:val="28"/>
          <w:lang w:val="kk-KZ"/>
        </w:rPr>
        <w:t>[</w:t>
      </w:r>
      <w:r w:rsidR="00002E1E" w:rsidRPr="00A51F7E">
        <w:rPr>
          <w:rFonts w:ascii="Times New Roman" w:hAnsi="Times New Roman" w:cs="Times New Roman"/>
          <w:color w:val="000000"/>
          <w:sz w:val="28"/>
          <w:szCs w:val="28"/>
          <w:lang w:val="kk-KZ"/>
        </w:rPr>
        <w:t>5</w:t>
      </w:r>
      <w:r w:rsidR="00B227E1" w:rsidRPr="00A51F7E">
        <w:rPr>
          <w:rFonts w:ascii="Times New Roman" w:hAnsi="Times New Roman" w:cs="Times New Roman"/>
          <w:color w:val="000000"/>
          <w:sz w:val="28"/>
          <w:szCs w:val="28"/>
          <w:lang w:val="kk-KZ"/>
        </w:rPr>
        <w:t>].</w:t>
      </w:r>
      <w:r w:rsidR="002004B5" w:rsidRPr="00A51F7E">
        <w:rPr>
          <w:rFonts w:ascii="Times New Roman" w:hAnsi="Times New Roman" w:cs="Times New Roman"/>
          <w:color w:val="000000"/>
          <w:sz w:val="28"/>
          <w:szCs w:val="28"/>
          <w:lang w:val="kk-KZ"/>
        </w:rPr>
        <w:t xml:space="preserve"> </w:t>
      </w:r>
      <w:r w:rsidR="00A51F7E" w:rsidRPr="00B25178">
        <w:rPr>
          <w:rFonts w:ascii="Times New Roman" w:hAnsi="Times New Roman" w:cs="Times New Roman"/>
          <w:sz w:val="28"/>
          <w:szCs w:val="28"/>
          <w:lang w:val="kk-KZ"/>
        </w:rPr>
        <w:t xml:space="preserve">Канаданың өндірістік жағдайында сары таттың әсерінен жоғалған егіннің 5%-ы шамамен 1 миллион тонна астықты құрауы мүмкін </w:t>
      </w:r>
      <w:r w:rsidR="00B227E1" w:rsidRPr="00A51F7E">
        <w:rPr>
          <w:rFonts w:ascii="Times New Roman" w:hAnsi="Times New Roman" w:cs="Times New Roman"/>
          <w:color w:val="000000"/>
          <w:sz w:val="28"/>
          <w:szCs w:val="28"/>
          <w:lang w:val="kk-KZ"/>
        </w:rPr>
        <w:t>[</w:t>
      </w:r>
      <w:r w:rsidR="00002E1E" w:rsidRPr="00A51F7E">
        <w:rPr>
          <w:rFonts w:ascii="Times New Roman" w:hAnsi="Times New Roman" w:cs="Times New Roman"/>
          <w:color w:val="000000"/>
          <w:sz w:val="28"/>
          <w:szCs w:val="28"/>
          <w:lang w:val="kk-KZ"/>
        </w:rPr>
        <w:t>29</w:t>
      </w:r>
      <w:r w:rsidR="00FE4166" w:rsidRPr="00A51F7E">
        <w:rPr>
          <w:rFonts w:ascii="Times New Roman" w:hAnsi="Times New Roman" w:cs="Times New Roman"/>
          <w:color w:val="000000"/>
          <w:sz w:val="28"/>
          <w:szCs w:val="28"/>
          <w:lang w:val="kk-KZ"/>
        </w:rPr>
        <w:t xml:space="preserve">, </w:t>
      </w:r>
      <w:r w:rsidR="00002E1E" w:rsidRPr="00A51F7E">
        <w:rPr>
          <w:rFonts w:ascii="Times New Roman" w:hAnsi="Times New Roman" w:cs="Times New Roman"/>
          <w:color w:val="000000"/>
          <w:sz w:val="28"/>
          <w:szCs w:val="28"/>
          <w:lang w:val="kk-KZ"/>
        </w:rPr>
        <w:t>71</w:t>
      </w:r>
      <w:r w:rsidR="00B227E1" w:rsidRPr="00A51F7E">
        <w:rPr>
          <w:rFonts w:ascii="Times New Roman" w:hAnsi="Times New Roman" w:cs="Times New Roman"/>
          <w:color w:val="000000"/>
          <w:sz w:val="28"/>
          <w:szCs w:val="28"/>
          <w:lang w:val="kk-KZ"/>
        </w:rPr>
        <w:t>].</w:t>
      </w:r>
      <w:r w:rsidR="002004B5" w:rsidRPr="00A51F7E">
        <w:rPr>
          <w:rFonts w:ascii="Times New Roman" w:hAnsi="Times New Roman" w:cs="Times New Roman"/>
          <w:color w:val="000000"/>
          <w:sz w:val="28"/>
          <w:szCs w:val="28"/>
          <w:lang w:val="kk-KZ"/>
        </w:rPr>
        <w:t xml:space="preserve"> </w:t>
      </w:r>
      <w:r w:rsidR="00A51F7E" w:rsidRPr="00B25178">
        <w:rPr>
          <w:rFonts w:ascii="Times New Roman" w:hAnsi="Times New Roman" w:cs="Times New Roman"/>
          <w:sz w:val="28"/>
          <w:szCs w:val="28"/>
          <w:lang w:val="kk-KZ"/>
        </w:rPr>
        <w:t xml:space="preserve">1970 жылдары Солтүстік Африкада, Үндістан субконтинентінде, Таяу Шығыста Шығыс Африканың таулы аймақтарында және Қытайда сары тат пандемиясы Yr2 гені </w:t>
      </w:r>
      <w:r w:rsidR="00A51F7E">
        <w:rPr>
          <w:rFonts w:ascii="Times New Roman" w:hAnsi="Times New Roman" w:cs="Times New Roman"/>
          <w:sz w:val="28"/>
          <w:szCs w:val="28"/>
          <w:lang w:val="kk-KZ"/>
        </w:rPr>
        <w:t>бар</w:t>
      </w:r>
      <w:r w:rsidR="00A51F7E" w:rsidRPr="00B25178">
        <w:rPr>
          <w:rFonts w:ascii="Times New Roman" w:hAnsi="Times New Roman" w:cs="Times New Roman"/>
          <w:sz w:val="28"/>
          <w:szCs w:val="28"/>
          <w:lang w:val="kk-KZ"/>
        </w:rPr>
        <w:t xml:space="preserve"> сорттардың көпшілігінде болған, ал оған </w:t>
      </w:r>
      <w:r w:rsidR="00A51F7E">
        <w:rPr>
          <w:rFonts w:ascii="Times New Roman" w:hAnsi="Times New Roman" w:cs="Times New Roman"/>
          <w:sz w:val="28"/>
          <w:szCs w:val="28"/>
          <w:lang w:val="kk-KZ"/>
        </w:rPr>
        <w:t xml:space="preserve">себеп </w:t>
      </w:r>
      <w:r w:rsidR="00A51F7E" w:rsidRPr="00B25178">
        <w:rPr>
          <w:rFonts w:ascii="Times New Roman" w:hAnsi="Times New Roman" w:cs="Times New Roman"/>
          <w:sz w:val="28"/>
          <w:szCs w:val="28"/>
          <w:lang w:val="kk-KZ"/>
        </w:rPr>
        <w:t>вирулентті антигендер популяцияда көп мөлшерде болған</w:t>
      </w:r>
      <w:r w:rsidR="00A51F7E">
        <w:rPr>
          <w:rFonts w:ascii="Times New Roman" w:hAnsi="Times New Roman" w:cs="Times New Roman"/>
          <w:sz w:val="28"/>
          <w:szCs w:val="28"/>
          <w:lang w:val="kk-KZ"/>
        </w:rPr>
        <w:t xml:space="preserve">дықтан </w:t>
      </w:r>
      <w:r w:rsidR="00002E1E" w:rsidRPr="00A51F7E">
        <w:rPr>
          <w:rFonts w:ascii="Times New Roman" w:hAnsi="Times New Roman" w:cs="Times New Roman"/>
          <w:color w:val="000000"/>
          <w:sz w:val="28"/>
          <w:szCs w:val="28"/>
          <w:lang w:val="kk-KZ"/>
        </w:rPr>
        <w:t>[5</w:t>
      </w:r>
      <w:r w:rsidR="00A3542A" w:rsidRPr="00A51F7E">
        <w:rPr>
          <w:rFonts w:ascii="Times New Roman" w:hAnsi="Times New Roman" w:cs="Times New Roman"/>
          <w:color w:val="000000"/>
          <w:sz w:val="28"/>
          <w:szCs w:val="28"/>
          <w:lang w:val="kk-KZ"/>
        </w:rPr>
        <w:t xml:space="preserve">, </w:t>
      </w:r>
      <w:r w:rsidR="00002E1E" w:rsidRPr="00A51F7E">
        <w:rPr>
          <w:rFonts w:ascii="Times New Roman" w:hAnsi="Times New Roman" w:cs="Times New Roman"/>
          <w:color w:val="000000"/>
          <w:sz w:val="28"/>
          <w:szCs w:val="28"/>
          <w:lang w:val="kk-KZ"/>
        </w:rPr>
        <w:t>72</w:t>
      </w:r>
      <w:r w:rsidR="00B227E1" w:rsidRPr="00A51F7E">
        <w:rPr>
          <w:rFonts w:ascii="Times New Roman" w:hAnsi="Times New Roman" w:cs="Times New Roman"/>
          <w:color w:val="000000"/>
          <w:sz w:val="28"/>
          <w:szCs w:val="28"/>
          <w:lang w:val="kk-KZ"/>
        </w:rPr>
        <w:t>].</w:t>
      </w:r>
      <w:r w:rsidR="002004B5" w:rsidRPr="00A51F7E">
        <w:rPr>
          <w:rFonts w:ascii="Times New Roman" w:hAnsi="Times New Roman" w:cs="Times New Roman"/>
          <w:color w:val="000000"/>
          <w:sz w:val="28"/>
          <w:szCs w:val="28"/>
          <w:lang w:val="kk-KZ"/>
        </w:rPr>
        <w:t xml:space="preserve"> </w:t>
      </w:r>
      <w:r w:rsidR="00A51F7E" w:rsidRPr="00B25178">
        <w:rPr>
          <w:rFonts w:ascii="Times New Roman" w:hAnsi="Times New Roman" w:cs="Times New Roman"/>
          <w:sz w:val="28"/>
          <w:szCs w:val="28"/>
          <w:lang w:val="kk-KZ"/>
        </w:rPr>
        <w:lastRenderedPageBreak/>
        <w:t xml:space="preserve">Қоздырғыш көптеген физиологиялық </w:t>
      </w:r>
      <w:r w:rsidR="00A51F7E">
        <w:rPr>
          <w:rFonts w:ascii="Times New Roman" w:hAnsi="Times New Roman" w:cs="Times New Roman"/>
          <w:sz w:val="28"/>
          <w:szCs w:val="28"/>
          <w:lang w:val="kk-KZ"/>
        </w:rPr>
        <w:t>расалар</w:t>
      </w:r>
      <w:r w:rsidR="00A51F7E" w:rsidRPr="00B25178">
        <w:rPr>
          <w:rFonts w:ascii="Times New Roman" w:hAnsi="Times New Roman" w:cs="Times New Roman"/>
          <w:sz w:val="28"/>
          <w:szCs w:val="28"/>
          <w:lang w:val="kk-KZ"/>
        </w:rPr>
        <w:t xml:space="preserve"> түрінде болады, олар агрессивтілігімен және әртүрлі өсімдік ие</w:t>
      </w:r>
      <w:r w:rsidR="00A51F7E">
        <w:rPr>
          <w:rFonts w:ascii="Times New Roman" w:hAnsi="Times New Roman" w:cs="Times New Roman"/>
          <w:sz w:val="28"/>
          <w:szCs w:val="28"/>
          <w:lang w:val="kk-KZ"/>
        </w:rPr>
        <w:t>лерінде</w:t>
      </w:r>
      <w:r w:rsidR="00A51F7E" w:rsidRPr="00B25178">
        <w:rPr>
          <w:rFonts w:ascii="Times New Roman" w:hAnsi="Times New Roman" w:cs="Times New Roman"/>
          <w:sz w:val="28"/>
          <w:szCs w:val="28"/>
          <w:lang w:val="kk-KZ"/>
        </w:rPr>
        <w:t xml:space="preserve"> вируленттілігімен ерекшеленеді. Қазіргі заманғы селекция генетикалық төзімділікті дамытуға және бидай сорттарының тат </w:t>
      </w:r>
      <w:r w:rsidR="00A51F7E">
        <w:rPr>
          <w:rFonts w:ascii="Times New Roman" w:hAnsi="Times New Roman" w:cs="Times New Roman"/>
          <w:sz w:val="28"/>
          <w:szCs w:val="28"/>
          <w:lang w:val="kk-KZ"/>
        </w:rPr>
        <w:t>расасына</w:t>
      </w:r>
      <w:r w:rsidR="00A51F7E" w:rsidRPr="00B25178">
        <w:rPr>
          <w:rFonts w:ascii="Times New Roman" w:hAnsi="Times New Roman" w:cs="Times New Roman"/>
          <w:sz w:val="28"/>
          <w:szCs w:val="28"/>
          <w:lang w:val="kk-KZ"/>
        </w:rPr>
        <w:t xml:space="preserve"> төзімділігін </w:t>
      </w:r>
      <w:r w:rsidR="00A51F7E">
        <w:rPr>
          <w:rFonts w:ascii="Times New Roman" w:hAnsi="Times New Roman" w:cs="Times New Roman"/>
          <w:sz w:val="28"/>
          <w:szCs w:val="28"/>
          <w:lang w:val="kk-KZ"/>
        </w:rPr>
        <w:t>ұзақ уақыт ұстауға</w:t>
      </w:r>
      <w:r w:rsidR="00A51F7E" w:rsidRPr="00B25178">
        <w:rPr>
          <w:rFonts w:ascii="Times New Roman" w:hAnsi="Times New Roman" w:cs="Times New Roman"/>
          <w:sz w:val="28"/>
          <w:szCs w:val="28"/>
          <w:lang w:val="kk-KZ"/>
        </w:rPr>
        <w:t xml:space="preserve"> мүмкіндік береді. Дегенмен, мутациялар мен рекомбинациялар патогенге жаңа </w:t>
      </w:r>
      <w:r w:rsidR="00A51F7E">
        <w:rPr>
          <w:rFonts w:ascii="Times New Roman" w:hAnsi="Times New Roman" w:cs="Times New Roman"/>
          <w:sz w:val="28"/>
          <w:szCs w:val="28"/>
          <w:lang w:val="kk-KZ"/>
        </w:rPr>
        <w:t>расалардың</w:t>
      </w:r>
      <w:r w:rsidR="00A51F7E" w:rsidRPr="00B25178">
        <w:rPr>
          <w:rFonts w:ascii="Times New Roman" w:hAnsi="Times New Roman" w:cs="Times New Roman"/>
          <w:sz w:val="28"/>
          <w:szCs w:val="28"/>
          <w:lang w:val="kk-KZ"/>
        </w:rPr>
        <w:t xml:space="preserve"> пайда болуына мүмкіндік береді. Сондықтан селекционерлер қоздырғышқа төзімділікті ұзарту үшін бұрын жасалған сортты да және жаңа кездескен </w:t>
      </w:r>
      <w:r w:rsidR="00A51F7E">
        <w:rPr>
          <w:rFonts w:ascii="Times New Roman" w:hAnsi="Times New Roman" w:cs="Times New Roman"/>
          <w:sz w:val="28"/>
          <w:szCs w:val="28"/>
          <w:lang w:val="kk-KZ"/>
        </w:rPr>
        <w:t>расаларға</w:t>
      </w:r>
      <w:r w:rsidR="00A51F7E" w:rsidRPr="00B25178">
        <w:rPr>
          <w:rFonts w:ascii="Times New Roman" w:hAnsi="Times New Roman" w:cs="Times New Roman"/>
          <w:sz w:val="28"/>
          <w:szCs w:val="28"/>
          <w:lang w:val="kk-KZ"/>
        </w:rPr>
        <w:t xml:space="preserve"> төзімділігі жоғары жаңа сорттар</w:t>
      </w:r>
      <w:r w:rsidR="00A51F7E">
        <w:rPr>
          <w:rFonts w:ascii="Times New Roman" w:hAnsi="Times New Roman" w:cs="Times New Roman"/>
          <w:sz w:val="28"/>
          <w:szCs w:val="28"/>
          <w:lang w:val="kk-KZ"/>
        </w:rPr>
        <w:t>ды</w:t>
      </w:r>
      <w:r w:rsidR="00A51F7E" w:rsidRPr="00B25178">
        <w:rPr>
          <w:rFonts w:ascii="Times New Roman" w:hAnsi="Times New Roman" w:cs="Times New Roman"/>
          <w:sz w:val="28"/>
          <w:szCs w:val="28"/>
          <w:lang w:val="kk-KZ"/>
        </w:rPr>
        <w:t xml:space="preserve"> пайдаланады</w:t>
      </w:r>
      <w:r w:rsidR="00A51F7E" w:rsidRPr="00A51F7E">
        <w:rPr>
          <w:rFonts w:ascii="Times New Roman" w:hAnsi="Times New Roman" w:cs="Times New Roman"/>
          <w:color w:val="000000"/>
          <w:sz w:val="28"/>
          <w:szCs w:val="28"/>
          <w:lang w:val="kk-KZ"/>
        </w:rPr>
        <w:t xml:space="preserve"> </w:t>
      </w:r>
      <w:r w:rsidR="003D21B8" w:rsidRPr="00A51F7E">
        <w:rPr>
          <w:rFonts w:ascii="Times New Roman" w:hAnsi="Times New Roman" w:cs="Times New Roman"/>
          <w:color w:val="000000"/>
          <w:sz w:val="28"/>
          <w:szCs w:val="28"/>
          <w:lang w:val="kk-KZ"/>
        </w:rPr>
        <w:t>[</w:t>
      </w:r>
      <w:r w:rsidR="00002E1E" w:rsidRPr="00A51F7E">
        <w:rPr>
          <w:rFonts w:ascii="Times New Roman" w:hAnsi="Times New Roman" w:cs="Times New Roman"/>
          <w:color w:val="000000"/>
          <w:sz w:val="28"/>
          <w:szCs w:val="28"/>
          <w:lang w:val="kk-KZ"/>
        </w:rPr>
        <w:t>25</w:t>
      </w:r>
      <w:r w:rsidR="003D21B8" w:rsidRPr="00A51F7E">
        <w:rPr>
          <w:rFonts w:ascii="Times New Roman" w:hAnsi="Times New Roman" w:cs="Times New Roman"/>
          <w:color w:val="000000"/>
          <w:sz w:val="28"/>
          <w:szCs w:val="28"/>
          <w:lang w:val="kk-KZ"/>
        </w:rPr>
        <w:t xml:space="preserve">, </w:t>
      </w:r>
      <w:r w:rsidR="00002E1E" w:rsidRPr="00A51F7E">
        <w:rPr>
          <w:rFonts w:ascii="Times New Roman" w:hAnsi="Times New Roman" w:cs="Times New Roman"/>
          <w:color w:val="000000"/>
          <w:sz w:val="28"/>
          <w:szCs w:val="28"/>
          <w:lang w:val="kk-KZ"/>
        </w:rPr>
        <w:t>73</w:t>
      </w:r>
      <w:r w:rsidR="002004B5" w:rsidRPr="00A51F7E">
        <w:rPr>
          <w:rFonts w:ascii="Times New Roman" w:hAnsi="Times New Roman" w:cs="Times New Roman"/>
          <w:color w:val="000000"/>
          <w:sz w:val="28"/>
          <w:szCs w:val="28"/>
          <w:lang w:val="kk-KZ"/>
        </w:rPr>
        <w:t>].</w:t>
      </w:r>
    </w:p>
    <w:p w14:paraId="2EB88ADD" w14:textId="77777777" w:rsidR="00E431B3" w:rsidRPr="00A51F7E" w:rsidRDefault="00A51F7E" w:rsidP="008470E7">
      <w:pPr>
        <w:autoSpaceDE w:val="0"/>
        <w:autoSpaceDN w:val="0"/>
        <w:adjustRightInd w:val="0"/>
        <w:spacing w:after="0" w:line="240" w:lineRule="auto"/>
        <w:ind w:firstLine="709"/>
        <w:jc w:val="both"/>
        <w:rPr>
          <w:rFonts w:ascii="Times New Roman" w:hAnsi="Times New Roman" w:cs="Times New Roman"/>
          <w:sz w:val="28"/>
          <w:szCs w:val="28"/>
          <w:lang w:val="kk-KZ"/>
        </w:rPr>
      </w:pPr>
      <w:r w:rsidRPr="007E033D">
        <w:rPr>
          <w:rFonts w:ascii="Times New Roman" w:hAnsi="Times New Roman" w:cs="Times New Roman"/>
          <w:i/>
          <w:sz w:val="28"/>
          <w:szCs w:val="28"/>
          <w:lang w:val="kk-KZ"/>
        </w:rPr>
        <w:t>Pst</w:t>
      </w:r>
      <w:r w:rsidRPr="007E033D">
        <w:rPr>
          <w:rFonts w:ascii="Times New Roman" w:hAnsi="Times New Roman" w:cs="Times New Roman"/>
          <w:sz w:val="28"/>
          <w:szCs w:val="28"/>
          <w:lang w:val="kk-KZ"/>
        </w:rPr>
        <w:t xml:space="preserve"> күресу және қоздырғыштан қорғау, ең алдымен, фунгицидтерді қолдануды және өсімдіктердің эндогендік төзімділігін </w:t>
      </w:r>
      <w:r>
        <w:rPr>
          <w:rFonts w:ascii="Times New Roman" w:hAnsi="Times New Roman" w:cs="Times New Roman"/>
          <w:sz w:val="28"/>
          <w:szCs w:val="28"/>
          <w:lang w:val="kk-KZ"/>
        </w:rPr>
        <w:t>қажет етеді. Фунгицидтерді сары та</w:t>
      </w:r>
      <w:r w:rsidRPr="007E033D">
        <w:rPr>
          <w:rFonts w:ascii="Times New Roman" w:hAnsi="Times New Roman" w:cs="Times New Roman"/>
          <w:sz w:val="28"/>
          <w:szCs w:val="28"/>
          <w:lang w:val="kk-KZ"/>
        </w:rPr>
        <w:t>тты азайту үшін қолдануға болады, бірақ олардың құны мен қоршаған ортаға тигізетін әсері үлкен алаңдаушылық тудырады</w:t>
      </w:r>
      <w:r w:rsidR="00F55523" w:rsidRPr="00A51F7E">
        <w:rPr>
          <w:rFonts w:ascii="Times New Roman" w:hAnsi="Times New Roman" w:cs="Times New Roman"/>
          <w:sz w:val="28"/>
          <w:szCs w:val="28"/>
          <w:lang w:val="kk-KZ"/>
        </w:rPr>
        <w:t xml:space="preserve"> [</w:t>
      </w:r>
      <w:r w:rsidR="00002E1E" w:rsidRPr="00A51F7E">
        <w:rPr>
          <w:rFonts w:ascii="Times New Roman" w:hAnsi="Times New Roman" w:cs="Times New Roman"/>
          <w:sz w:val="28"/>
          <w:szCs w:val="28"/>
          <w:lang w:val="kk-KZ"/>
        </w:rPr>
        <w:t>74</w:t>
      </w:r>
      <w:r w:rsidR="00F55523" w:rsidRPr="00A51F7E">
        <w:rPr>
          <w:rFonts w:ascii="Times New Roman" w:hAnsi="Times New Roman" w:cs="Times New Roman"/>
          <w:sz w:val="28"/>
          <w:szCs w:val="28"/>
          <w:lang w:val="kk-KZ"/>
        </w:rPr>
        <w:t xml:space="preserve">]. </w:t>
      </w:r>
      <w:r w:rsidRPr="007E033D">
        <w:rPr>
          <w:rFonts w:ascii="Times New Roman" w:hAnsi="Times New Roman" w:cs="Times New Roman"/>
          <w:sz w:val="28"/>
          <w:szCs w:val="28"/>
          <w:lang w:val="kk-KZ"/>
        </w:rPr>
        <w:t>Сары татпен күресу үшін төзімді сорттарды тиімді және тұрақты өсіру керек</w:t>
      </w:r>
      <w:r w:rsidR="00F55523" w:rsidRPr="00A51F7E">
        <w:rPr>
          <w:rFonts w:ascii="Times New Roman" w:hAnsi="Times New Roman" w:cs="Times New Roman"/>
          <w:sz w:val="28"/>
          <w:szCs w:val="28"/>
          <w:lang w:val="kk-KZ"/>
        </w:rPr>
        <w:t xml:space="preserve"> [</w:t>
      </w:r>
      <w:r w:rsidR="00002E1E" w:rsidRPr="00A51F7E">
        <w:rPr>
          <w:rFonts w:ascii="Times New Roman" w:hAnsi="Times New Roman" w:cs="Times New Roman"/>
          <w:sz w:val="28"/>
          <w:szCs w:val="28"/>
          <w:lang w:val="kk-KZ"/>
        </w:rPr>
        <w:t>5</w:t>
      </w:r>
      <w:r w:rsidR="00F55523" w:rsidRPr="00A51F7E">
        <w:rPr>
          <w:rFonts w:ascii="Times New Roman" w:hAnsi="Times New Roman" w:cs="Times New Roman"/>
          <w:sz w:val="28"/>
          <w:szCs w:val="28"/>
          <w:lang w:val="kk-KZ"/>
        </w:rPr>
        <w:t xml:space="preserve">]. </w:t>
      </w:r>
      <w:r w:rsidRPr="007E033D">
        <w:rPr>
          <w:rFonts w:ascii="Times New Roman" w:hAnsi="Times New Roman" w:cs="Times New Roman"/>
          <w:sz w:val="28"/>
          <w:szCs w:val="28"/>
          <w:lang w:val="kk-KZ"/>
        </w:rPr>
        <w:t xml:space="preserve">Патогеннің зақымдалуын азайту үшін </w:t>
      </w:r>
      <w:r w:rsidRPr="00322696">
        <w:rPr>
          <w:rFonts w:ascii="Times New Roman" w:hAnsi="Times New Roman" w:cs="Times New Roman"/>
          <w:sz w:val="28"/>
          <w:szCs w:val="28"/>
          <w:lang w:val="kk-KZ"/>
        </w:rPr>
        <w:t>Yr</w:t>
      </w:r>
      <w:r w:rsidR="00322696">
        <w:rPr>
          <w:rFonts w:ascii="Times New Roman" w:hAnsi="Times New Roman" w:cs="Times New Roman"/>
          <w:sz w:val="28"/>
          <w:szCs w:val="28"/>
          <w:lang w:val="kk-KZ"/>
        </w:rPr>
        <w:t xml:space="preserve"> – </w:t>
      </w:r>
      <w:r w:rsidRPr="007E033D">
        <w:rPr>
          <w:rFonts w:ascii="Times New Roman" w:hAnsi="Times New Roman" w:cs="Times New Roman"/>
          <w:sz w:val="28"/>
          <w:szCs w:val="28"/>
          <w:lang w:val="kk-KZ"/>
        </w:rPr>
        <w:t>төзімді генотиптерді пайдалану ең үнемді және экологиялық таза стратегия болып табылады, өйткені ол астық өндірісін қорғайды және фунгицидтерге қажеттілікті азайтады. Сары татқа төзімділіктің ашылуына кең қызығушылық Yr төзімді</w:t>
      </w:r>
      <w:r>
        <w:rPr>
          <w:rFonts w:ascii="Times New Roman" w:hAnsi="Times New Roman" w:cs="Times New Roman"/>
          <w:sz w:val="28"/>
          <w:szCs w:val="28"/>
          <w:lang w:val="kk-KZ"/>
        </w:rPr>
        <w:t xml:space="preserve"> гендері мен</w:t>
      </w:r>
      <w:r w:rsidRPr="007E033D">
        <w:rPr>
          <w:rFonts w:ascii="Times New Roman" w:hAnsi="Times New Roman" w:cs="Times New Roman"/>
          <w:sz w:val="28"/>
          <w:szCs w:val="28"/>
          <w:lang w:val="kk-KZ"/>
        </w:rPr>
        <w:t xml:space="preserve"> сезімтал гендер</w:t>
      </w:r>
      <w:r>
        <w:rPr>
          <w:rFonts w:ascii="Times New Roman" w:hAnsi="Times New Roman" w:cs="Times New Roman"/>
          <w:sz w:val="28"/>
          <w:szCs w:val="28"/>
          <w:lang w:val="kk-KZ"/>
        </w:rPr>
        <w:t>дің</w:t>
      </w:r>
      <w:r w:rsidRPr="007E033D">
        <w:rPr>
          <w:rFonts w:ascii="Times New Roman" w:hAnsi="Times New Roman" w:cs="Times New Roman"/>
          <w:sz w:val="28"/>
          <w:szCs w:val="28"/>
          <w:lang w:val="kk-KZ"/>
        </w:rPr>
        <w:t xml:space="preserve"> үлкен санын анықтауға әкелді. Төзімді бидай сорттарын пайдалану арқылы сары таттан тұрақты қорғау</w:t>
      </w:r>
      <w:r>
        <w:rPr>
          <w:rFonts w:ascii="Times New Roman" w:hAnsi="Times New Roman" w:cs="Times New Roman"/>
          <w:sz w:val="28"/>
          <w:szCs w:val="28"/>
          <w:lang w:val="kk-KZ"/>
        </w:rPr>
        <w:t>,</w:t>
      </w:r>
      <w:r w:rsidRPr="007E033D">
        <w:rPr>
          <w:rFonts w:ascii="Times New Roman" w:hAnsi="Times New Roman" w:cs="Times New Roman"/>
          <w:sz w:val="28"/>
          <w:szCs w:val="28"/>
          <w:lang w:val="kk-KZ"/>
        </w:rPr>
        <w:t xml:space="preserve"> </w:t>
      </w:r>
      <w:r w:rsidRPr="006C2DFF">
        <w:rPr>
          <w:rFonts w:ascii="Times New Roman" w:hAnsi="Times New Roman" w:cs="Times New Roman"/>
          <w:i/>
          <w:sz w:val="28"/>
          <w:szCs w:val="28"/>
          <w:lang w:val="kk-KZ"/>
        </w:rPr>
        <w:t>Pst</w:t>
      </w:r>
      <w:r w:rsidRPr="007E033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қоздырғышының </w:t>
      </w:r>
      <w:r w:rsidRPr="007E033D">
        <w:rPr>
          <w:rFonts w:ascii="Times New Roman" w:hAnsi="Times New Roman" w:cs="Times New Roman"/>
          <w:sz w:val="28"/>
          <w:szCs w:val="28"/>
          <w:lang w:val="kk-KZ"/>
        </w:rPr>
        <w:t xml:space="preserve">жылдам бейімделуімен қиындады </w:t>
      </w:r>
      <w:r w:rsidR="00F55523" w:rsidRPr="00A51F7E">
        <w:rPr>
          <w:rFonts w:ascii="Times New Roman" w:hAnsi="Times New Roman" w:cs="Times New Roman"/>
          <w:sz w:val="28"/>
          <w:szCs w:val="28"/>
          <w:lang w:val="kk-KZ"/>
        </w:rPr>
        <w:t>[</w:t>
      </w:r>
      <w:r w:rsidR="00002E1E" w:rsidRPr="00A51F7E">
        <w:rPr>
          <w:rFonts w:ascii="Times New Roman" w:hAnsi="Times New Roman" w:cs="Times New Roman"/>
          <w:sz w:val="28"/>
          <w:szCs w:val="28"/>
          <w:lang w:val="kk-KZ"/>
        </w:rPr>
        <w:t>75</w:t>
      </w:r>
      <w:r w:rsidR="00F55523" w:rsidRPr="00A51F7E">
        <w:rPr>
          <w:rFonts w:ascii="Times New Roman" w:hAnsi="Times New Roman" w:cs="Times New Roman"/>
          <w:sz w:val="28"/>
          <w:szCs w:val="28"/>
          <w:lang w:val="kk-KZ"/>
        </w:rPr>
        <w:t xml:space="preserve">]. </w:t>
      </w:r>
      <w:r w:rsidRPr="007E033D">
        <w:rPr>
          <w:rFonts w:ascii="Times New Roman" w:hAnsi="Times New Roman" w:cs="Times New Roman"/>
          <w:sz w:val="28"/>
          <w:szCs w:val="28"/>
          <w:lang w:val="kk-KZ"/>
        </w:rPr>
        <w:t xml:space="preserve">Сары таттың алдын алу үшін тек </w:t>
      </w:r>
      <w:r>
        <w:rPr>
          <w:rFonts w:ascii="Times New Roman" w:hAnsi="Times New Roman" w:cs="Times New Roman"/>
          <w:sz w:val="28"/>
          <w:szCs w:val="28"/>
          <w:lang w:val="kk-KZ"/>
        </w:rPr>
        <w:t xml:space="preserve">жеке дара </w:t>
      </w:r>
      <w:r w:rsidRPr="007E033D">
        <w:rPr>
          <w:rFonts w:ascii="Times New Roman" w:hAnsi="Times New Roman" w:cs="Times New Roman"/>
          <w:sz w:val="28"/>
          <w:szCs w:val="28"/>
          <w:lang w:val="kk-KZ"/>
        </w:rPr>
        <w:t>төзімді гендерді пайдалану енді тиімді емес, өйткені өсімдік төзімділігі (Yr) гендерінің кең ауқымына бейімделген</w:t>
      </w:r>
      <w:r>
        <w:rPr>
          <w:rFonts w:ascii="Times New Roman" w:hAnsi="Times New Roman" w:cs="Times New Roman"/>
          <w:sz w:val="28"/>
          <w:szCs w:val="28"/>
          <w:lang w:val="kk-KZ"/>
        </w:rPr>
        <w:t>,</w:t>
      </w:r>
      <w:r w:rsidRPr="007E033D">
        <w:rPr>
          <w:rFonts w:ascii="Times New Roman" w:hAnsi="Times New Roman" w:cs="Times New Roman"/>
          <w:sz w:val="28"/>
          <w:szCs w:val="28"/>
          <w:lang w:val="kk-KZ"/>
        </w:rPr>
        <w:t xml:space="preserve"> Тынық мұхиты патотиптерін зерттеу</w:t>
      </w:r>
      <w:r>
        <w:rPr>
          <w:rFonts w:ascii="Times New Roman" w:hAnsi="Times New Roman" w:cs="Times New Roman"/>
          <w:sz w:val="28"/>
          <w:szCs w:val="28"/>
          <w:lang w:val="kk-KZ"/>
        </w:rPr>
        <w:t>інде</w:t>
      </w:r>
      <w:r w:rsidRPr="007E033D">
        <w:rPr>
          <w:rFonts w:ascii="Times New Roman" w:hAnsi="Times New Roman" w:cs="Times New Roman"/>
          <w:sz w:val="28"/>
          <w:szCs w:val="28"/>
          <w:lang w:val="kk-KZ"/>
        </w:rPr>
        <w:t xml:space="preserve"> көрсеткендей. Бір ген арқылы берілетін генетикалық төзімділік</w:t>
      </w:r>
      <w:r>
        <w:rPr>
          <w:rFonts w:ascii="Times New Roman" w:hAnsi="Times New Roman" w:cs="Times New Roman"/>
          <w:sz w:val="28"/>
          <w:szCs w:val="28"/>
          <w:lang w:val="kk-KZ"/>
        </w:rPr>
        <w:t>,</w:t>
      </w:r>
      <w:r w:rsidRPr="007E033D">
        <w:rPr>
          <w:rFonts w:ascii="Times New Roman" w:hAnsi="Times New Roman" w:cs="Times New Roman"/>
          <w:sz w:val="28"/>
          <w:szCs w:val="28"/>
          <w:lang w:val="kk-KZ"/>
        </w:rPr>
        <w:t xml:space="preserve"> қоздырғыштың вируленттілігінің эволюциясы нәтижесінде бұзылуға бейім болуы мүмкін. 1950 жылдардан бері бейімделген </w:t>
      </w:r>
      <w:r w:rsidRPr="006C2DFF">
        <w:rPr>
          <w:rFonts w:ascii="Times New Roman" w:hAnsi="Times New Roman" w:cs="Times New Roman"/>
          <w:i/>
          <w:sz w:val="28"/>
          <w:szCs w:val="28"/>
          <w:lang w:val="kk-KZ"/>
        </w:rPr>
        <w:t>Pst</w:t>
      </w:r>
      <w:r w:rsidRPr="007E033D">
        <w:rPr>
          <w:rFonts w:ascii="Times New Roman" w:hAnsi="Times New Roman" w:cs="Times New Roman"/>
          <w:sz w:val="28"/>
          <w:szCs w:val="28"/>
          <w:lang w:val="kk-KZ"/>
        </w:rPr>
        <w:t xml:space="preserve"> патотипімен төзімді бидай сорттары жойылған бес </w:t>
      </w:r>
      <w:r>
        <w:rPr>
          <w:rFonts w:ascii="Times New Roman" w:hAnsi="Times New Roman" w:cs="Times New Roman"/>
          <w:sz w:val="28"/>
          <w:szCs w:val="28"/>
          <w:lang w:val="kk-KZ"/>
        </w:rPr>
        <w:t>эпидемия</w:t>
      </w:r>
      <w:r w:rsidRPr="007E033D">
        <w:rPr>
          <w:rFonts w:ascii="Times New Roman" w:hAnsi="Times New Roman" w:cs="Times New Roman"/>
          <w:sz w:val="28"/>
          <w:szCs w:val="28"/>
          <w:lang w:val="kk-KZ"/>
        </w:rPr>
        <w:t xml:space="preserve"> циклі болды </w:t>
      </w:r>
      <w:r w:rsidR="00F55523" w:rsidRPr="00A51F7E">
        <w:rPr>
          <w:rFonts w:ascii="Times New Roman" w:hAnsi="Times New Roman" w:cs="Times New Roman"/>
          <w:sz w:val="28"/>
          <w:szCs w:val="28"/>
          <w:lang w:val="kk-KZ"/>
        </w:rPr>
        <w:t>[</w:t>
      </w:r>
      <w:r w:rsidR="000C78A9" w:rsidRPr="00A51F7E">
        <w:rPr>
          <w:rFonts w:ascii="Times New Roman" w:hAnsi="Times New Roman" w:cs="Times New Roman"/>
          <w:sz w:val="28"/>
          <w:szCs w:val="28"/>
          <w:lang w:val="kk-KZ"/>
        </w:rPr>
        <w:t>76</w:t>
      </w:r>
      <w:r w:rsidR="00F55523" w:rsidRPr="00A51F7E">
        <w:rPr>
          <w:rFonts w:ascii="Times New Roman" w:hAnsi="Times New Roman" w:cs="Times New Roman"/>
          <w:sz w:val="28"/>
          <w:szCs w:val="28"/>
          <w:lang w:val="kk-KZ"/>
        </w:rPr>
        <w:t xml:space="preserve">]. </w:t>
      </w:r>
      <w:r w:rsidRPr="007E033D">
        <w:rPr>
          <w:rFonts w:ascii="Times New Roman" w:hAnsi="Times New Roman" w:cs="Times New Roman"/>
          <w:sz w:val="28"/>
          <w:szCs w:val="28"/>
          <w:lang w:val="kk-KZ"/>
        </w:rPr>
        <w:t xml:space="preserve">Қазіргі уақытта селекциялық әдістер мультигендік тәсілдерді қолдана отырып, сары татқа төзімді бидай сорттарын жасаудың геномдық және молекулалық тәсілдеріне бағытталған </w:t>
      </w:r>
      <w:r w:rsidR="00F55523" w:rsidRPr="00A51F7E">
        <w:rPr>
          <w:rFonts w:ascii="Times New Roman" w:hAnsi="Times New Roman" w:cs="Times New Roman"/>
          <w:sz w:val="28"/>
          <w:szCs w:val="28"/>
          <w:lang w:val="kk-KZ"/>
        </w:rPr>
        <w:t>[</w:t>
      </w:r>
      <w:r w:rsidR="000C78A9" w:rsidRPr="00A51F7E">
        <w:rPr>
          <w:rFonts w:ascii="Times New Roman" w:hAnsi="Times New Roman" w:cs="Times New Roman"/>
          <w:sz w:val="28"/>
          <w:szCs w:val="28"/>
          <w:lang w:val="kk-KZ"/>
        </w:rPr>
        <w:t>77</w:t>
      </w:r>
      <w:r w:rsidR="00F55523" w:rsidRPr="00A51F7E">
        <w:rPr>
          <w:rFonts w:ascii="Times New Roman" w:hAnsi="Times New Roman" w:cs="Times New Roman"/>
          <w:sz w:val="28"/>
          <w:szCs w:val="28"/>
          <w:lang w:val="kk-KZ"/>
        </w:rPr>
        <w:t>].</w:t>
      </w:r>
    </w:p>
    <w:p w14:paraId="78B4037E" w14:textId="77777777" w:rsidR="00E431B3" w:rsidRPr="00A51F7E" w:rsidRDefault="00E431B3" w:rsidP="008470E7">
      <w:pPr>
        <w:spacing w:after="0" w:line="240" w:lineRule="auto"/>
        <w:jc w:val="both"/>
        <w:rPr>
          <w:rFonts w:ascii="Times New Roman" w:hAnsi="Times New Roman" w:cs="Times New Roman"/>
          <w:sz w:val="28"/>
          <w:szCs w:val="28"/>
          <w:lang w:val="kk-KZ"/>
        </w:rPr>
      </w:pPr>
    </w:p>
    <w:p w14:paraId="2CF6F65B" w14:textId="77777777" w:rsidR="00EC461B" w:rsidRPr="00FA49B9" w:rsidRDefault="00F337EF" w:rsidP="00FA49B9">
      <w:pPr>
        <w:pStyle w:val="a4"/>
        <w:numPr>
          <w:ilvl w:val="1"/>
          <w:numId w:val="23"/>
        </w:numPr>
        <w:tabs>
          <w:tab w:val="left" w:pos="1134"/>
          <w:tab w:val="left" w:pos="1276"/>
          <w:tab w:val="left" w:pos="1418"/>
        </w:tabs>
        <w:spacing w:after="0" w:line="240" w:lineRule="auto"/>
        <w:ind w:left="0" w:firstLine="709"/>
        <w:jc w:val="both"/>
        <w:rPr>
          <w:rFonts w:ascii="Times New Roman" w:hAnsi="Times New Roman" w:cs="Times New Roman"/>
          <w:b/>
          <w:i/>
          <w:sz w:val="28"/>
          <w:szCs w:val="28"/>
          <w:lang w:val="kk-KZ"/>
        </w:rPr>
      </w:pPr>
      <w:r w:rsidRPr="00084975">
        <w:rPr>
          <w:rFonts w:ascii="Times New Roman" w:hAnsi="Times New Roman" w:cs="Times New Roman"/>
          <w:b/>
          <w:sz w:val="28"/>
          <w:szCs w:val="28"/>
          <w:lang w:val="kk-KZ"/>
        </w:rPr>
        <w:t xml:space="preserve"> </w:t>
      </w:r>
      <w:r w:rsidR="00084975" w:rsidRPr="00084975">
        <w:rPr>
          <w:rFonts w:ascii="Times New Roman" w:hAnsi="Times New Roman" w:cs="Times New Roman"/>
          <w:b/>
          <w:sz w:val="28"/>
          <w:szCs w:val="28"/>
          <w:lang w:val="kk-KZ"/>
        </w:rPr>
        <w:t>Иммунитетке бағытталған селекция үшін, күздік бидайдың сары тат (</w:t>
      </w:r>
      <w:r w:rsidR="00084975" w:rsidRPr="00084975">
        <w:rPr>
          <w:rFonts w:ascii="Times New Roman" w:hAnsi="Times New Roman" w:cs="Times New Roman"/>
          <w:b/>
          <w:i/>
          <w:sz w:val="28"/>
          <w:szCs w:val="28"/>
          <w:lang w:val="kk-KZ"/>
        </w:rPr>
        <w:t xml:space="preserve">Puccinia striiformis </w:t>
      </w:r>
      <w:r w:rsidR="00084975" w:rsidRPr="00084975">
        <w:rPr>
          <w:rFonts w:ascii="Times New Roman" w:hAnsi="Times New Roman" w:cs="Times New Roman"/>
          <w:b/>
          <w:sz w:val="28"/>
          <w:szCs w:val="28"/>
          <w:lang w:val="kk-KZ"/>
        </w:rPr>
        <w:t xml:space="preserve">f. sp. </w:t>
      </w:r>
      <w:r w:rsidR="00084975" w:rsidRPr="00084975">
        <w:rPr>
          <w:rFonts w:ascii="Times New Roman" w:hAnsi="Times New Roman" w:cs="Times New Roman"/>
          <w:b/>
          <w:i/>
          <w:sz w:val="28"/>
          <w:szCs w:val="28"/>
          <w:lang w:val="kk-KZ"/>
        </w:rPr>
        <w:t xml:space="preserve">tritici </w:t>
      </w:r>
      <w:r w:rsidR="00084975" w:rsidRPr="00084975">
        <w:rPr>
          <w:rFonts w:ascii="Times New Roman" w:hAnsi="Times New Roman" w:cs="Times New Roman"/>
          <w:b/>
          <w:sz w:val="28"/>
          <w:szCs w:val="28"/>
          <w:lang w:val="kk-KZ"/>
        </w:rPr>
        <w:t>) ауруына төзімділігін</w:t>
      </w:r>
      <w:r w:rsidR="00DB43B0">
        <w:rPr>
          <w:rFonts w:ascii="Times New Roman" w:hAnsi="Times New Roman" w:cs="Times New Roman"/>
          <w:b/>
          <w:sz w:val="28"/>
          <w:szCs w:val="28"/>
          <w:lang w:val="kk-KZ"/>
        </w:rPr>
        <w:t>ің</w:t>
      </w:r>
      <w:r w:rsidR="00084975" w:rsidRPr="00084975">
        <w:rPr>
          <w:rFonts w:ascii="Times New Roman" w:hAnsi="Times New Roman" w:cs="Times New Roman"/>
          <w:b/>
          <w:sz w:val="28"/>
          <w:szCs w:val="28"/>
          <w:lang w:val="kk-KZ"/>
        </w:rPr>
        <w:t xml:space="preserve"> зерттеу</w:t>
      </w:r>
      <w:r w:rsidR="00DB43B0">
        <w:rPr>
          <w:rFonts w:ascii="Times New Roman" w:hAnsi="Times New Roman" w:cs="Times New Roman"/>
          <w:b/>
          <w:sz w:val="28"/>
          <w:szCs w:val="28"/>
          <w:lang w:val="kk-KZ"/>
        </w:rPr>
        <w:t>лері</w:t>
      </w:r>
    </w:p>
    <w:p w14:paraId="1955C505" w14:textId="77777777" w:rsidR="00A35026" w:rsidRPr="00084975" w:rsidRDefault="00084975" w:rsidP="00497C6A">
      <w:pPr>
        <w:autoSpaceDE w:val="0"/>
        <w:autoSpaceDN w:val="0"/>
        <w:adjustRightInd w:val="0"/>
        <w:spacing w:after="0" w:line="240" w:lineRule="auto"/>
        <w:ind w:firstLine="708"/>
        <w:jc w:val="both"/>
        <w:rPr>
          <w:rFonts w:ascii="Times New Roman" w:hAnsi="Times New Roman" w:cs="Times New Roman"/>
          <w:sz w:val="28"/>
          <w:szCs w:val="28"/>
          <w:lang w:val="kk-KZ"/>
        </w:rPr>
      </w:pPr>
      <w:r w:rsidRPr="005D00BD">
        <w:rPr>
          <w:rFonts w:ascii="Times New Roman" w:hAnsi="Times New Roman" w:cs="Times New Roman"/>
          <w:sz w:val="28"/>
          <w:szCs w:val="28"/>
          <w:lang w:val="kk-KZ"/>
        </w:rPr>
        <w:t>Иммунологияның ғылым ретінде дамуы ХХ ғасырдың басынан басталады. Дәл осы кезеңде өсімдіктердің ауруларға төзімділігі тұқым қуала</w:t>
      </w:r>
      <w:r>
        <w:rPr>
          <w:rFonts w:ascii="Times New Roman" w:hAnsi="Times New Roman" w:cs="Times New Roman"/>
          <w:sz w:val="28"/>
          <w:szCs w:val="28"/>
          <w:lang w:val="kk-KZ"/>
        </w:rPr>
        <w:t>у үрдісімн байланысты екені</w:t>
      </w:r>
      <w:r w:rsidRPr="005D00BD">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бұл </w:t>
      </w:r>
      <w:r w:rsidRPr="005D00BD">
        <w:rPr>
          <w:rFonts w:ascii="Times New Roman" w:hAnsi="Times New Roman" w:cs="Times New Roman"/>
          <w:sz w:val="28"/>
          <w:szCs w:val="28"/>
          <w:lang w:val="kk-KZ"/>
        </w:rPr>
        <w:t>Г.Мендель заңдарына бағынатыны анықталды. Осыдан кейін селекция өсімдіктердегі тұқымқуалаушылықтың моногендік сипатын жоспарлы түрде зерттеуді бастады. Осы кезеңде Н.И. Вавилов (1933) өсімдіктердің ауруларға қарсы иммунитетінің теориялық негіздерін жасады. Өсімдіктердің иммунитеті факторлардың жағдайына, тектік және географиялық таралу жағдайларына байланысты екенін көрсетті, төзімді сорттардың селективті жолдарын жасау жолдарын әзірлеп, ұсынды. ФАО деректері бойынша дүние жүзінде астық өнімінің жоғалуы жыл сайын 33,5 млн тоннаны құрайды – бұл негізгі азық</w:t>
      </w:r>
      <w:r w:rsidR="00322696">
        <w:rPr>
          <w:rFonts w:ascii="Times New Roman" w:hAnsi="Times New Roman" w:cs="Times New Roman"/>
          <w:sz w:val="28"/>
          <w:szCs w:val="28"/>
          <w:lang w:val="kk-KZ"/>
        </w:rPr>
        <w:t xml:space="preserve"> – </w:t>
      </w:r>
      <w:r w:rsidRPr="005D00BD">
        <w:rPr>
          <w:rFonts w:ascii="Times New Roman" w:hAnsi="Times New Roman" w:cs="Times New Roman"/>
          <w:sz w:val="28"/>
          <w:szCs w:val="28"/>
          <w:lang w:val="kk-KZ"/>
        </w:rPr>
        <w:t xml:space="preserve">түлік өнімдерінің 10% </w:t>
      </w:r>
      <w:r w:rsidR="000C78A9" w:rsidRPr="00084975">
        <w:rPr>
          <w:rFonts w:ascii="Times New Roman" w:hAnsi="Times New Roman" w:cs="Times New Roman"/>
          <w:sz w:val="28"/>
          <w:szCs w:val="28"/>
          <w:lang w:val="kk-KZ"/>
        </w:rPr>
        <w:t>[78, 79</w:t>
      </w:r>
      <w:r w:rsidR="00A35026" w:rsidRPr="00084975">
        <w:rPr>
          <w:rFonts w:ascii="Times New Roman" w:hAnsi="Times New Roman" w:cs="Times New Roman"/>
          <w:sz w:val="28"/>
          <w:szCs w:val="28"/>
          <w:lang w:val="kk-KZ"/>
        </w:rPr>
        <w:t xml:space="preserve">]. </w:t>
      </w:r>
      <w:r w:rsidRPr="005D00BD">
        <w:rPr>
          <w:rFonts w:ascii="Times New Roman" w:hAnsi="Times New Roman" w:cs="Times New Roman"/>
          <w:sz w:val="28"/>
          <w:szCs w:val="28"/>
          <w:lang w:val="kk-KZ"/>
        </w:rPr>
        <w:t>Өсімдіктер күзде сары татпен ауырып, оңтайлы қыстайтын болса, көктемде өсімдік өсімін қалпына келтір</w:t>
      </w:r>
      <w:r>
        <w:rPr>
          <w:rFonts w:ascii="Times New Roman" w:hAnsi="Times New Roman" w:cs="Times New Roman"/>
          <w:sz w:val="28"/>
          <w:szCs w:val="28"/>
          <w:lang w:val="kk-KZ"/>
        </w:rPr>
        <w:t>ген кезде</w:t>
      </w:r>
      <w:r w:rsidRPr="005D00BD">
        <w:rPr>
          <w:rFonts w:ascii="Times New Roman" w:hAnsi="Times New Roman" w:cs="Times New Roman"/>
          <w:sz w:val="28"/>
          <w:szCs w:val="28"/>
          <w:lang w:val="kk-KZ"/>
        </w:rPr>
        <w:t>, қоздырғыштың қарқынды дамуын</w:t>
      </w:r>
      <w:r>
        <w:rPr>
          <w:rFonts w:ascii="Times New Roman" w:hAnsi="Times New Roman" w:cs="Times New Roman"/>
          <w:sz w:val="28"/>
          <w:szCs w:val="28"/>
          <w:lang w:val="kk-KZ"/>
        </w:rPr>
        <w:t xml:space="preserve"> және</w:t>
      </w:r>
      <w:r w:rsidRPr="005D00BD">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100% өнім жойылуын</w:t>
      </w:r>
      <w:r w:rsidRPr="005D00BD">
        <w:rPr>
          <w:rFonts w:ascii="Times New Roman" w:hAnsi="Times New Roman" w:cs="Times New Roman"/>
          <w:sz w:val="28"/>
          <w:szCs w:val="28"/>
          <w:lang w:val="kk-KZ"/>
        </w:rPr>
        <w:t xml:space="preserve"> күтуге болады </w:t>
      </w:r>
      <w:r w:rsidR="000C78A9" w:rsidRPr="00084975">
        <w:rPr>
          <w:rFonts w:ascii="Times New Roman" w:hAnsi="Times New Roman" w:cs="Times New Roman"/>
          <w:sz w:val="28"/>
          <w:szCs w:val="28"/>
          <w:lang w:val="kk-KZ"/>
        </w:rPr>
        <w:t>[80</w:t>
      </w:r>
      <w:r w:rsidR="00A35026" w:rsidRPr="00084975">
        <w:rPr>
          <w:rFonts w:ascii="Times New Roman" w:hAnsi="Times New Roman" w:cs="Times New Roman"/>
          <w:sz w:val="28"/>
          <w:szCs w:val="28"/>
          <w:lang w:val="kk-KZ"/>
        </w:rPr>
        <w:t xml:space="preserve">]. </w:t>
      </w:r>
      <w:r w:rsidRPr="005D00BD">
        <w:rPr>
          <w:rFonts w:ascii="Times New Roman" w:hAnsi="Times New Roman" w:cs="Times New Roman"/>
          <w:sz w:val="28"/>
          <w:szCs w:val="28"/>
          <w:lang w:val="kk-KZ"/>
        </w:rPr>
        <w:t xml:space="preserve">Табысты селекциялық </w:t>
      </w:r>
      <w:r>
        <w:rPr>
          <w:rFonts w:ascii="Times New Roman" w:hAnsi="Times New Roman" w:cs="Times New Roman"/>
          <w:sz w:val="28"/>
          <w:szCs w:val="28"/>
          <w:lang w:val="kk-KZ"/>
        </w:rPr>
        <w:t>жұмыс</w:t>
      </w:r>
      <w:r w:rsidRPr="005D00BD">
        <w:rPr>
          <w:rFonts w:ascii="Times New Roman" w:hAnsi="Times New Roman" w:cs="Times New Roman"/>
          <w:sz w:val="28"/>
          <w:szCs w:val="28"/>
          <w:lang w:val="kk-KZ"/>
        </w:rPr>
        <w:t xml:space="preserve"> үшін генетикалық ресурстарды пайдалану өте маңызды. Кейбір ғалымдар өсімдіктерді патогендік </w:t>
      </w:r>
      <w:r>
        <w:rPr>
          <w:rFonts w:ascii="Times New Roman" w:hAnsi="Times New Roman" w:cs="Times New Roman"/>
          <w:sz w:val="28"/>
          <w:szCs w:val="28"/>
          <w:lang w:val="kk-KZ"/>
        </w:rPr>
        <w:t>расадан</w:t>
      </w:r>
      <w:r w:rsidRPr="005D00BD">
        <w:rPr>
          <w:rFonts w:ascii="Times New Roman" w:hAnsi="Times New Roman" w:cs="Times New Roman"/>
          <w:sz w:val="28"/>
          <w:szCs w:val="28"/>
          <w:lang w:val="kk-KZ"/>
        </w:rPr>
        <w:t xml:space="preserve"> түбегейлі қорғау үшін төзімділікке іріктеудің ерекшелігі ерекше маңызды деп санайды. Сары тат астықтың өнімділігі мен сапасын төмендетеді. Егер ауру күзгі вегетациялық кезеңде байқалса, онда оның эпифитотикалық таралуы егіннің толық жоғалуына әкеледі. Авторлардың пікірінше, бидайд</w:t>
      </w:r>
      <w:r>
        <w:rPr>
          <w:rFonts w:ascii="Times New Roman" w:hAnsi="Times New Roman" w:cs="Times New Roman"/>
          <w:sz w:val="28"/>
          <w:szCs w:val="28"/>
          <w:lang w:val="kk-KZ"/>
        </w:rPr>
        <w:t xml:space="preserve">ың төзімділігі жоғары сорттарының селекциясында, </w:t>
      </w:r>
      <w:r w:rsidRPr="005D00BD">
        <w:rPr>
          <w:rFonts w:ascii="Times New Roman" w:hAnsi="Times New Roman" w:cs="Times New Roman"/>
          <w:sz w:val="28"/>
          <w:szCs w:val="28"/>
          <w:lang w:val="kk-KZ"/>
        </w:rPr>
        <w:t>сирек кездесетін бидай түрлері мен эгилоп</w:t>
      </w:r>
      <w:r>
        <w:rPr>
          <w:rFonts w:ascii="Times New Roman" w:hAnsi="Times New Roman" w:cs="Times New Roman"/>
          <w:sz w:val="28"/>
          <w:szCs w:val="28"/>
          <w:lang w:val="kk-KZ"/>
        </w:rPr>
        <w:t>с</w:t>
      </w:r>
      <w:r w:rsidRPr="005D00BD">
        <w:rPr>
          <w:rFonts w:ascii="Times New Roman" w:hAnsi="Times New Roman" w:cs="Times New Roman"/>
          <w:sz w:val="28"/>
          <w:szCs w:val="28"/>
          <w:lang w:val="kk-KZ"/>
        </w:rPr>
        <w:t xml:space="preserve">тардың төзімділік көздерін пайдалану қажет. </w:t>
      </w:r>
      <w:r>
        <w:rPr>
          <w:rFonts w:ascii="Times New Roman" w:hAnsi="Times New Roman" w:cs="Times New Roman"/>
          <w:sz w:val="28"/>
          <w:szCs w:val="28"/>
          <w:lang w:val="kk-KZ"/>
        </w:rPr>
        <w:t>Кейбір аймақтарда с</w:t>
      </w:r>
      <w:r w:rsidRPr="005D00BD">
        <w:rPr>
          <w:rFonts w:ascii="Times New Roman" w:hAnsi="Times New Roman" w:cs="Times New Roman"/>
          <w:sz w:val="28"/>
          <w:szCs w:val="28"/>
          <w:lang w:val="kk-KZ"/>
        </w:rPr>
        <w:t xml:space="preserve">ары татқа төзімділіктің тиімді гендері: Yr5, Yr10, Yr15, Yr17, Yr24, Yr27, Yr32 </w:t>
      </w:r>
      <w:r>
        <w:rPr>
          <w:rFonts w:ascii="Times New Roman" w:hAnsi="Times New Roman" w:cs="Times New Roman"/>
          <w:sz w:val="28"/>
          <w:szCs w:val="28"/>
          <w:lang w:val="kk-KZ"/>
        </w:rPr>
        <w:t>болып анықталған</w:t>
      </w:r>
      <w:r w:rsidRPr="00084975">
        <w:rPr>
          <w:rFonts w:ascii="Times New Roman" w:hAnsi="Times New Roman" w:cs="Times New Roman"/>
          <w:sz w:val="28"/>
          <w:szCs w:val="28"/>
          <w:lang w:val="kk-KZ"/>
        </w:rPr>
        <w:t xml:space="preserve"> </w:t>
      </w:r>
      <w:r w:rsidR="0069115A" w:rsidRPr="00084975">
        <w:rPr>
          <w:rFonts w:ascii="Times New Roman" w:hAnsi="Times New Roman" w:cs="Times New Roman"/>
          <w:sz w:val="28"/>
          <w:szCs w:val="28"/>
          <w:lang w:val="kk-KZ"/>
        </w:rPr>
        <w:t>[5</w:t>
      </w:r>
      <w:r w:rsidR="00A35026" w:rsidRPr="00084975">
        <w:rPr>
          <w:rFonts w:ascii="Times New Roman" w:hAnsi="Times New Roman" w:cs="Times New Roman"/>
          <w:sz w:val="28"/>
          <w:szCs w:val="28"/>
          <w:lang w:val="kk-KZ"/>
        </w:rPr>
        <w:t>].</w:t>
      </w:r>
    </w:p>
    <w:p w14:paraId="0A7420FE" w14:textId="77777777" w:rsidR="00A35026" w:rsidRPr="00084975" w:rsidRDefault="00084975" w:rsidP="00A35026">
      <w:pPr>
        <w:autoSpaceDE w:val="0"/>
        <w:autoSpaceDN w:val="0"/>
        <w:adjustRightInd w:val="0"/>
        <w:spacing w:after="0" w:line="240" w:lineRule="auto"/>
        <w:ind w:firstLine="708"/>
        <w:jc w:val="both"/>
        <w:rPr>
          <w:rFonts w:ascii="Times New Roman" w:hAnsi="Times New Roman" w:cs="Times New Roman"/>
          <w:sz w:val="28"/>
          <w:szCs w:val="28"/>
          <w:lang w:val="kk-KZ"/>
        </w:rPr>
      </w:pPr>
      <w:r w:rsidRPr="005D00BD">
        <w:rPr>
          <w:rFonts w:ascii="Times New Roman" w:hAnsi="Times New Roman" w:cs="Times New Roman"/>
          <w:sz w:val="28"/>
          <w:szCs w:val="28"/>
          <w:lang w:val="kk-KZ"/>
        </w:rPr>
        <w:t xml:space="preserve">Стресс факторларына төзімді, астық сапасы жоғары бидайдың өнімділігі жоғары сорттарын </w:t>
      </w:r>
      <w:r>
        <w:rPr>
          <w:rFonts w:ascii="Times New Roman" w:hAnsi="Times New Roman" w:cs="Times New Roman"/>
          <w:sz w:val="28"/>
          <w:szCs w:val="28"/>
          <w:lang w:val="kk-KZ"/>
        </w:rPr>
        <w:t>шығару</w:t>
      </w:r>
      <w:r w:rsidRPr="005D00BD">
        <w:rPr>
          <w:rFonts w:ascii="Times New Roman" w:hAnsi="Times New Roman" w:cs="Times New Roman"/>
          <w:sz w:val="28"/>
          <w:szCs w:val="28"/>
          <w:lang w:val="kk-KZ"/>
        </w:rPr>
        <w:t xml:space="preserve"> бірінші кезектегі міндет болып табылады. Оны шешу генетикалық әртүрлі бастапқы материалды селекциялық жұмыстарға кеңінен тарту арқылы ғана мүмкін болады. Академик Н.И. Вавилов, </w:t>
      </w:r>
      <w:r>
        <w:rPr>
          <w:rFonts w:ascii="Times New Roman" w:hAnsi="Times New Roman" w:cs="Times New Roman"/>
          <w:sz w:val="28"/>
          <w:szCs w:val="28"/>
          <w:lang w:val="kk-KZ"/>
        </w:rPr>
        <w:t>селекциялық</w:t>
      </w:r>
      <w:r w:rsidRPr="005D00BD">
        <w:rPr>
          <w:rFonts w:ascii="Times New Roman" w:hAnsi="Times New Roman" w:cs="Times New Roman"/>
          <w:sz w:val="28"/>
          <w:szCs w:val="28"/>
          <w:lang w:val="kk-KZ"/>
        </w:rPr>
        <w:t xml:space="preserve"> жұмыстың табысы, ең алдымен, бастапқы материалды таңдаудан басталады. Бұл ретте мәдени өсімдіктердің жергілікті сорттары мен әлемдік коллекция үлгілеріне үлкен мән беріледі </w:t>
      </w:r>
      <w:r w:rsidR="0069115A" w:rsidRPr="00084975">
        <w:rPr>
          <w:rFonts w:ascii="Times New Roman" w:hAnsi="Times New Roman" w:cs="Times New Roman"/>
          <w:sz w:val="28"/>
          <w:szCs w:val="28"/>
          <w:lang w:val="kk-KZ"/>
        </w:rPr>
        <w:t>[78</w:t>
      </w:r>
      <w:r w:rsidR="00A35026" w:rsidRPr="00084975">
        <w:rPr>
          <w:rFonts w:ascii="Times New Roman" w:hAnsi="Times New Roman" w:cs="Times New Roman"/>
          <w:sz w:val="28"/>
          <w:szCs w:val="28"/>
          <w:lang w:val="kk-KZ"/>
        </w:rPr>
        <w:t xml:space="preserve">]. </w:t>
      </w:r>
      <w:r w:rsidRPr="005D00BD">
        <w:rPr>
          <w:rFonts w:ascii="Times New Roman" w:hAnsi="Times New Roman" w:cs="Times New Roman"/>
          <w:sz w:val="28"/>
          <w:szCs w:val="28"/>
          <w:lang w:val="kk-KZ"/>
        </w:rPr>
        <w:t>Көптеген ауылшаруашылық дақылдарының селекциясында бірқатар экономикалық құнды белгілер мен өсімдік қасиеттерінің генетикалық әртүрлілігінің жетіспеуш</w:t>
      </w:r>
      <w:r>
        <w:rPr>
          <w:rFonts w:ascii="Times New Roman" w:hAnsi="Times New Roman" w:cs="Times New Roman"/>
          <w:sz w:val="28"/>
          <w:szCs w:val="28"/>
          <w:lang w:val="kk-KZ"/>
        </w:rPr>
        <w:t>ілігі байқалды, бұл генетикалық</w:t>
      </w:r>
      <w:r w:rsidRPr="005D00BD">
        <w:rPr>
          <w:rFonts w:ascii="Times New Roman" w:hAnsi="Times New Roman" w:cs="Times New Roman"/>
          <w:sz w:val="28"/>
          <w:szCs w:val="28"/>
          <w:lang w:val="kk-KZ"/>
        </w:rPr>
        <w:t xml:space="preserve"> төзімділік пен тұрақтылықтың шекті деңгейі жоғары жаңа және гетерогенді </w:t>
      </w:r>
      <w:r>
        <w:rPr>
          <w:rFonts w:ascii="Times New Roman" w:hAnsi="Times New Roman" w:cs="Times New Roman"/>
          <w:sz w:val="28"/>
          <w:szCs w:val="28"/>
          <w:lang w:val="kk-KZ"/>
        </w:rPr>
        <w:t xml:space="preserve">гермоплазмасын </w:t>
      </w:r>
      <w:r w:rsidRPr="005D00BD">
        <w:rPr>
          <w:rFonts w:ascii="Times New Roman" w:hAnsi="Times New Roman" w:cs="Times New Roman"/>
          <w:sz w:val="28"/>
          <w:szCs w:val="28"/>
          <w:lang w:val="kk-KZ"/>
        </w:rPr>
        <w:t xml:space="preserve">енгізу қажеттілігімен байланысты. Бүгінгі таңда бастапқы материалды толықтыру және зерттеу, өнімділігі мен сапасы жоғары, аурулар мен зиянкестерге төзімді, құрғақшылыққа төзімді, ерте пісетін және т.б. генотиптері бар коллекциялар </w:t>
      </w:r>
      <w:r>
        <w:rPr>
          <w:rFonts w:ascii="Times New Roman" w:hAnsi="Times New Roman" w:cs="Times New Roman"/>
          <w:sz w:val="28"/>
          <w:szCs w:val="28"/>
          <w:lang w:val="kk-KZ"/>
        </w:rPr>
        <w:t>жинау маңызды</w:t>
      </w:r>
      <w:r w:rsidR="0069115A" w:rsidRPr="00084975">
        <w:rPr>
          <w:rFonts w:ascii="Times New Roman" w:hAnsi="Times New Roman" w:cs="Times New Roman"/>
          <w:sz w:val="28"/>
          <w:szCs w:val="28"/>
          <w:lang w:val="kk-KZ"/>
        </w:rPr>
        <w:t xml:space="preserve"> [81</w:t>
      </w:r>
      <w:r w:rsidR="00A35026" w:rsidRPr="00084975">
        <w:rPr>
          <w:rFonts w:ascii="Times New Roman" w:hAnsi="Times New Roman" w:cs="Times New Roman"/>
          <w:sz w:val="28"/>
          <w:szCs w:val="28"/>
          <w:lang w:val="kk-KZ"/>
        </w:rPr>
        <w:t xml:space="preserve">]. </w:t>
      </w:r>
      <w:r w:rsidRPr="005D00BD">
        <w:rPr>
          <w:rFonts w:ascii="Times New Roman" w:hAnsi="Times New Roman" w:cs="Times New Roman"/>
          <w:sz w:val="28"/>
          <w:szCs w:val="28"/>
          <w:lang w:val="kk-KZ"/>
        </w:rPr>
        <w:t>Агроклиматтық жағдайлардың кең ауытқуы жағдайында</w:t>
      </w:r>
      <w:r>
        <w:rPr>
          <w:rFonts w:ascii="Times New Roman" w:hAnsi="Times New Roman" w:cs="Times New Roman"/>
          <w:sz w:val="28"/>
          <w:szCs w:val="28"/>
          <w:lang w:val="kk-KZ"/>
        </w:rPr>
        <w:t>,</w:t>
      </w:r>
      <w:r w:rsidRPr="005D00BD">
        <w:rPr>
          <w:rFonts w:ascii="Times New Roman" w:hAnsi="Times New Roman" w:cs="Times New Roman"/>
          <w:sz w:val="28"/>
          <w:szCs w:val="28"/>
          <w:lang w:val="kk-KZ"/>
        </w:rPr>
        <w:t xml:space="preserve"> астық өндірісін тұрақтандырудың маңызды және кезек күттірмейтін міндеті жоғары өнімді және жоғары сапалы өнім беретін сорттарды </w:t>
      </w:r>
      <w:r>
        <w:rPr>
          <w:rFonts w:ascii="Times New Roman" w:hAnsi="Times New Roman" w:cs="Times New Roman"/>
          <w:sz w:val="28"/>
          <w:szCs w:val="28"/>
          <w:lang w:val="kk-KZ"/>
        </w:rPr>
        <w:t>шығару</w:t>
      </w:r>
      <w:r w:rsidRPr="005D00BD">
        <w:rPr>
          <w:rFonts w:ascii="Times New Roman" w:hAnsi="Times New Roman" w:cs="Times New Roman"/>
          <w:sz w:val="28"/>
          <w:szCs w:val="28"/>
          <w:lang w:val="kk-KZ"/>
        </w:rPr>
        <w:t xml:space="preserve"> болып табылады. Мұндай сорттарды алудағы қиындықтар бұл белгілердің барлығы өнімділік потенциалының жоғарылауымен үйлесуі керек екендігіне байланысты, бұл көбінесе олармен теріс байланысты</w:t>
      </w:r>
      <w:r w:rsidRPr="00084975">
        <w:rPr>
          <w:rFonts w:ascii="Times New Roman" w:hAnsi="Times New Roman" w:cs="Times New Roman"/>
          <w:sz w:val="28"/>
          <w:szCs w:val="28"/>
          <w:lang w:val="kk-KZ"/>
        </w:rPr>
        <w:t xml:space="preserve"> </w:t>
      </w:r>
      <w:r w:rsidR="0069115A" w:rsidRPr="00084975">
        <w:rPr>
          <w:rFonts w:ascii="Times New Roman" w:hAnsi="Times New Roman" w:cs="Times New Roman"/>
          <w:sz w:val="28"/>
          <w:szCs w:val="28"/>
          <w:lang w:val="kk-KZ"/>
        </w:rPr>
        <w:t>[82</w:t>
      </w:r>
      <w:r w:rsidR="00A35026" w:rsidRPr="00084975">
        <w:rPr>
          <w:rFonts w:ascii="Times New Roman" w:hAnsi="Times New Roman" w:cs="Times New Roman"/>
          <w:sz w:val="28"/>
          <w:szCs w:val="28"/>
          <w:lang w:val="kk-KZ"/>
        </w:rPr>
        <w:t xml:space="preserve">]. </w:t>
      </w:r>
      <w:r w:rsidRPr="005D00BD">
        <w:rPr>
          <w:rFonts w:ascii="Times New Roman" w:hAnsi="Times New Roman" w:cs="Times New Roman"/>
          <w:sz w:val="28"/>
          <w:szCs w:val="28"/>
          <w:lang w:val="kk-KZ"/>
        </w:rPr>
        <w:t>Селекциялық-құнды белгілердің көздері мен донорларын қамтитын генетикалық әртүрлі, жақсы сипатталған бастапқы материал қажет және бейімделу гендерінің арнайы бейімделген блоктар</w:t>
      </w:r>
      <w:r>
        <w:rPr>
          <w:rFonts w:ascii="Times New Roman" w:hAnsi="Times New Roman" w:cs="Times New Roman"/>
          <w:sz w:val="28"/>
          <w:szCs w:val="28"/>
          <w:lang w:val="kk-KZ"/>
        </w:rPr>
        <w:t>ының репозиторийі, соның ішінде</w:t>
      </w:r>
      <w:r w:rsidRPr="005D00BD">
        <w:rPr>
          <w:rFonts w:ascii="Times New Roman" w:hAnsi="Times New Roman" w:cs="Times New Roman"/>
          <w:sz w:val="28"/>
          <w:szCs w:val="28"/>
          <w:lang w:val="kk-KZ"/>
        </w:rPr>
        <w:t xml:space="preserve"> стресстік (ауру) орта жағдайлары. Гендік қор коллекциясынан алынған бидай үлгілерін кеңейтілген зерттеу осы мәселені шешудің маңызды шарттарының бірі болып табылады </w:t>
      </w:r>
      <w:r w:rsidR="0069115A" w:rsidRPr="00084975">
        <w:rPr>
          <w:rFonts w:ascii="Times New Roman" w:hAnsi="Times New Roman" w:cs="Times New Roman"/>
          <w:sz w:val="28"/>
          <w:szCs w:val="28"/>
          <w:lang w:val="kk-KZ"/>
        </w:rPr>
        <w:t>[83</w:t>
      </w:r>
      <w:r w:rsidR="00322696">
        <w:rPr>
          <w:rFonts w:ascii="Times New Roman" w:hAnsi="Times New Roman" w:cs="Times New Roman"/>
          <w:sz w:val="28"/>
          <w:szCs w:val="28"/>
          <w:lang w:val="kk-KZ"/>
        </w:rPr>
        <w:t xml:space="preserve"> – </w:t>
      </w:r>
      <w:r w:rsidR="0069115A" w:rsidRPr="00084975">
        <w:rPr>
          <w:rFonts w:ascii="Times New Roman" w:hAnsi="Times New Roman" w:cs="Times New Roman"/>
          <w:sz w:val="28"/>
          <w:szCs w:val="28"/>
          <w:lang w:val="kk-KZ"/>
        </w:rPr>
        <w:t>86</w:t>
      </w:r>
      <w:r w:rsidR="00A35026" w:rsidRPr="00084975">
        <w:rPr>
          <w:rFonts w:ascii="Times New Roman" w:hAnsi="Times New Roman" w:cs="Times New Roman"/>
          <w:sz w:val="28"/>
          <w:szCs w:val="28"/>
          <w:lang w:val="kk-KZ"/>
        </w:rPr>
        <w:t>].</w:t>
      </w:r>
    </w:p>
    <w:p w14:paraId="24227163" w14:textId="77777777" w:rsidR="00A35026" w:rsidRPr="00084975" w:rsidRDefault="00084975" w:rsidP="00A35026">
      <w:pPr>
        <w:autoSpaceDE w:val="0"/>
        <w:autoSpaceDN w:val="0"/>
        <w:adjustRightInd w:val="0"/>
        <w:spacing w:after="0" w:line="240" w:lineRule="auto"/>
        <w:ind w:firstLine="708"/>
        <w:jc w:val="both"/>
        <w:rPr>
          <w:rFonts w:ascii="Times New Roman" w:hAnsi="Times New Roman" w:cs="Times New Roman"/>
          <w:sz w:val="28"/>
          <w:szCs w:val="28"/>
          <w:lang w:val="kk-KZ"/>
        </w:rPr>
      </w:pPr>
      <w:r w:rsidRPr="00960F07">
        <w:rPr>
          <w:rFonts w:ascii="Times New Roman" w:hAnsi="Times New Roman" w:cs="Times New Roman"/>
          <w:sz w:val="28"/>
          <w:szCs w:val="28"/>
          <w:lang w:val="kk-KZ"/>
        </w:rPr>
        <w:t xml:space="preserve">Бағалы генотиптерді іріктеу </w:t>
      </w:r>
      <w:r>
        <w:rPr>
          <w:rFonts w:ascii="Times New Roman" w:hAnsi="Times New Roman" w:cs="Times New Roman"/>
          <w:sz w:val="28"/>
          <w:szCs w:val="28"/>
          <w:lang w:val="kk-KZ"/>
        </w:rPr>
        <w:t>селекциялық</w:t>
      </w:r>
      <w:r w:rsidRPr="00960F07">
        <w:rPr>
          <w:rFonts w:ascii="Times New Roman" w:hAnsi="Times New Roman" w:cs="Times New Roman"/>
          <w:sz w:val="28"/>
          <w:szCs w:val="28"/>
          <w:lang w:val="kk-KZ"/>
        </w:rPr>
        <w:t xml:space="preserve"> материалды таңдау критерийлерін ескере отырып, белгілер жиынтығы негізінде бастапқы </w:t>
      </w:r>
      <w:r>
        <w:rPr>
          <w:rFonts w:ascii="Times New Roman" w:hAnsi="Times New Roman" w:cs="Times New Roman"/>
          <w:sz w:val="28"/>
          <w:szCs w:val="28"/>
          <w:lang w:val="kk-KZ"/>
        </w:rPr>
        <w:t>түрледі</w:t>
      </w:r>
      <w:r w:rsidRPr="00960F07">
        <w:rPr>
          <w:rFonts w:ascii="Times New Roman" w:hAnsi="Times New Roman" w:cs="Times New Roman"/>
          <w:sz w:val="28"/>
          <w:szCs w:val="28"/>
          <w:lang w:val="kk-KZ"/>
        </w:rPr>
        <w:t xml:space="preserve"> мұқият таңдауды талап етеді. </w:t>
      </w:r>
      <w:r>
        <w:rPr>
          <w:rFonts w:ascii="Times New Roman" w:hAnsi="Times New Roman" w:cs="Times New Roman"/>
          <w:sz w:val="28"/>
          <w:szCs w:val="28"/>
          <w:lang w:val="kk-KZ"/>
        </w:rPr>
        <w:t>Будандастыру компоненттерін</w:t>
      </w:r>
      <w:r w:rsidRPr="00960F07">
        <w:rPr>
          <w:rFonts w:ascii="Times New Roman" w:hAnsi="Times New Roman" w:cs="Times New Roman"/>
          <w:sz w:val="28"/>
          <w:szCs w:val="28"/>
          <w:lang w:val="kk-KZ"/>
        </w:rPr>
        <w:t>ің қолайлы комбинациясы кезінде</w:t>
      </w:r>
      <w:r>
        <w:rPr>
          <w:rFonts w:ascii="Times New Roman" w:hAnsi="Times New Roman" w:cs="Times New Roman"/>
          <w:sz w:val="28"/>
          <w:szCs w:val="28"/>
          <w:lang w:val="kk-KZ"/>
        </w:rPr>
        <w:t>,</w:t>
      </w:r>
      <w:r w:rsidRPr="00960F07">
        <w:rPr>
          <w:rFonts w:ascii="Times New Roman" w:hAnsi="Times New Roman" w:cs="Times New Roman"/>
          <w:sz w:val="28"/>
          <w:szCs w:val="28"/>
          <w:lang w:val="kk-KZ"/>
        </w:rPr>
        <w:t xml:space="preserve"> F</w:t>
      </w:r>
      <w:r w:rsidRPr="00084975">
        <w:rPr>
          <w:rFonts w:ascii="Times New Roman" w:hAnsi="Times New Roman" w:cs="Times New Roman"/>
          <w:sz w:val="28"/>
          <w:szCs w:val="28"/>
          <w:vertAlign w:val="subscript"/>
          <w:lang w:val="kk-KZ"/>
        </w:rPr>
        <w:t>1</w:t>
      </w:r>
      <w:r w:rsidRPr="00960F07">
        <w:rPr>
          <w:rFonts w:ascii="Times New Roman" w:hAnsi="Times New Roman" w:cs="Times New Roman"/>
          <w:sz w:val="28"/>
          <w:szCs w:val="28"/>
          <w:lang w:val="kk-KZ"/>
        </w:rPr>
        <w:t>-де ата</w:t>
      </w:r>
      <w:r w:rsidR="00322696">
        <w:rPr>
          <w:rFonts w:ascii="Times New Roman" w:hAnsi="Times New Roman" w:cs="Times New Roman"/>
          <w:sz w:val="28"/>
          <w:szCs w:val="28"/>
          <w:lang w:val="kk-KZ"/>
        </w:rPr>
        <w:t xml:space="preserve"> – </w:t>
      </w:r>
      <w:r w:rsidRPr="00960F07">
        <w:rPr>
          <w:rFonts w:ascii="Times New Roman" w:hAnsi="Times New Roman" w:cs="Times New Roman"/>
          <w:sz w:val="28"/>
          <w:szCs w:val="28"/>
          <w:lang w:val="kk-KZ"/>
        </w:rPr>
        <w:t>аналық формалармен салыстырғанда</w:t>
      </w:r>
      <w:r>
        <w:rPr>
          <w:rFonts w:ascii="Times New Roman" w:hAnsi="Times New Roman" w:cs="Times New Roman"/>
          <w:sz w:val="28"/>
          <w:szCs w:val="28"/>
          <w:lang w:val="kk-KZ"/>
        </w:rPr>
        <w:t>,</w:t>
      </w:r>
      <w:r w:rsidRPr="00960F07">
        <w:rPr>
          <w:rFonts w:ascii="Times New Roman" w:hAnsi="Times New Roman" w:cs="Times New Roman"/>
          <w:sz w:val="28"/>
          <w:szCs w:val="28"/>
          <w:lang w:val="kk-KZ"/>
        </w:rPr>
        <w:t xml:space="preserve"> белгілердің максималды өсуі байқалады. Біріктіру қабілетін бағалау</w:t>
      </w:r>
      <w:r>
        <w:rPr>
          <w:rFonts w:ascii="Times New Roman" w:hAnsi="Times New Roman" w:cs="Times New Roman"/>
          <w:sz w:val="28"/>
          <w:szCs w:val="28"/>
          <w:lang w:val="kk-KZ"/>
        </w:rPr>
        <w:t>,</w:t>
      </w:r>
      <w:r w:rsidRPr="00960F07">
        <w:rPr>
          <w:rFonts w:ascii="Times New Roman" w:hAnsi="Times New Roman" w:cs="Times New Roman"/>
          <w:sz w:val="28"/>
          <w:szCs w:val="28"/>
          <w:lang w:val="kk-KZ"/>
        </w:rPr>
        <w:t xml:space="preserve"> селекциялық процестің бастапқы кезеңдерінде гетерозис бойынша </w:t>
      </w:r>
      <w:r>
        <w:rPr>
          <w:rFonts w:ascii="Times New Roman" w:hAnsi="Times New Roman" w:cs="Times New Roman"/>
          <w:sz w:val="28"/>
          <w:szCs w:val="28"/>
          <w:lang w:val="kk-KZ"/>
        </w:rPr>
        <w:t>іріктеудің</w:t>
      </w:r>
      <w:r w:rsidRPr="00960F07">
        <w:rPr>
          <w:rFonts w:ascii="Times New Roman" w:hAnsi="Times New Roman" w:cs="Times New Roman"/>
          <w:sz w:val="28"/>
          <w:szCs w:val="28"/>
          <w:lang w:val="kk-KZ"/>
        </w:rPr>
        <w:t xml:space="preserve"> қажетті элементі бол</w:t>
      </w:r>
      <w:r>
        <w:rPr>
          <w:rFonts w:ascii="Times New Roman" w:hAnsi="Times New Roman" w:cs="Times New Roman"/>
          <w:sz w:val="28"/>
          <w:szCs w:val="28"/>
          <w:lang w:val="kk-KZ"/>
        </w:rPr>
        <w:t>ып табылады</w:t>
      </w:r>
      <w:r w:rsidRPr="00960F07">
        <w:rPr>
          <w:rFonts w:ascii="Times New Roman" w:hAnsi="Times New Roman" w:cs="Times New Roman"/>
          <w:sz w:val="28"/>
          <w:szCs w:val="28"/>
          <w:lang w:val="kk-KZ"/>
        </w:rPr>
        <w:t>. Бірінші ұрпақ будандарының белгілері мен қасиеттері</w:t>
      </w:r>
      <w:r>
        <w:rPr>
          <w:rFonts w:ascii="Times New Roman" w:hAnsi="Times New Roman" w:cs="Times New Roman"/>
          <w:sz w:val="28"/>
          <w:szCs w:val="28"/>
          <w:lang w:val="kk-KZ"/>
        </w:rPr>
        <w:t>,</w:t>
      </w:r>
      <w:r w:rsidRPr="00960F07">
        <w:rPr>
          <w:rFonts w:ascii="Times New Roman" w:hAnsi="Times New Roman" w:cs="Times New Roman"/>
          <w:sz w:val="28"/>
          <w:szCs w:val="28"/>
          <w:lang w:val="kk-KZ"/>
        </w:rPr>
        <w:t xml:space="preserve"> ата-аналық формалардың доминантты гендерімен анықталады. Гетеро</w:t>
      </w:r>
      <w:r>
        <w:rPr>
          <w:rFonts w:ascii="Times New Roman" w:hAnsi="Times New Roman" w:cs="Times New Roman"/>
          <w:sz w:val="28"/>
          <w:szCs w:val="28"/>
          <w:lang w:val="kk-KZ"/>
        </w:rPr>
        <w:t>зистік</w:t>
      </w:r>
      <w:r w:rsidRPr="00960F07">
        <w:rPr>
          <w:rFonts w:ascii="Times New Roman" w:hAnsi="Times New Roman" w:cs="Times New Roman"/>
          <w:sz w:val="28"/>
          <w:szCs w:val="28"/>
          <w:lang w:val="kk-KZ"/>
        </w:rPr>
        <w:t xml:space="preserve"> комбинацияларда</w:t>
      </w:r>
      <w:r>
        <w:rPr>
          <w:rFonts w:ascii="Times New Roman" w:hAnsi="Times New Roman" w:cs="Times New Roman"/>
          <w:sz w:val="28"/>
          <w:szCs w:val="28"/>
          <w:lang w:val="kk-KZ"/>
        </w:rPr>
        <w:t>,</w:t>
      </w:r>
      <w:r w:rsidRPr="00960F07">
        <w:rPr>
          <w:rFonts w:ascii="Times New Roman" w:hAnsi="Times New Roman" w:cs="Times New Roman"/>
          <w:sz w:val="28"/>
          <w:szCs w:val="28"/>
          <w:lang w:val="kk-KZ"/>
        </w:rPr>
        <w:t xml:space="preserve"> рекомбинация және </w:t>
      </w:r>
      <w:r>
        <w:rPr>
          <w:rFonts w:ascii="Times New Roman" w:hAnsi="Times New Roman" w:cs="Times New Roman"/>
          <w:sz w:val="28"/>
          <w:szCs w:val="28"/>
          <w:lang w:val="kk-KZ"/>
        </w:rPr>
        <w:t>будандастыру</w:t>
      </w:r>
      <w:r w:rsidRPr="00960F07">
        <w:rPr>
          <w:rFonts w:ascii="Times New Roman" w:hAnsi="Times New Roman" w:cs="Times New Roman"/>
          <w:sz w:val="28"/>
          <w:szCs w:val="28"/>
          <w:lang w:val="kk-KZ"/>
        </w:rPr>
        <w:t xml:space="preserve"> үшін </w:t>
      </w:r>
      <w:r w:rsidRPr="00960F07">
        <w:rPr>
          <w:rFonts w:ascii="Times New Roman" w:hAnsi="Times New Roman" w:cs="Times New Roman"/>
          <w:sz w:val="28"/>
          <w:szCs w:val="28"/>
          <w:lang w:val="kk-KZ"/>
        </w:rPr>
        <w:lastRenderedPageBreak/>
        <w:t>таңдалған жұптардың гендерінің жаңа комбинациясы, олардың генетикалық және физиологиялық факторларының күрделі өзара әрекеттесуі есебінен</w:t>
      </w:r>
      <w:r>
        <w:rPr>
          <w:rFonts w:ascii="Times New Roman" w:hAnsi="Times New Roman" w:cs="Times New Roman"/>
          <w:sz w:val="28"/>
          <w:szCs w:val="28"/>
          <w:lang w:val="kk-KZ"/>
        </w:rPr>
        <w:t>,</w:t>
      </w:r>
      <w:r w:rsidRPr="00960F07">
        <w:rPr>
          <w:rFonts w:ascii="Times New Roman" w:hAnsi="Times New Roman" w:cs="Times New Roman"/>
          <w:sz w:val="28"/>
          <w:szCs w:val="28"/>
          <w:lang w:val="kk-KZ"/>
        </w:rPr>
        <w:t xml:space="preserve"> бастапқы ата</w:t>
      </w:r>
      <w:r w:rsidR="00322696">
        <w:rPr>
          <w:rFonts w:ascii="Times New Roman" w:hAnsi="Times New Roman" w:cs="Times New Roman"/>
          <w:sz w:val="28"/>
          <w:szCs w:val="28"/>
          <w:lang w:val="kk-KZ"/>
        </w:rPr>
        <w:t xml:space="preserve"> – </w:t>
      </w:r>
      <w:r w:rsidRPr="00960F07">
        <w:rPr>
          <w:rFonts w:ascii="Times New Roman" w:hAnsi="Times New Roman" w:cs="Times New Roman"/>
          <w:sz w:val="28"/>
          <w:szCs w:val="28"/>
          <w:lang w:val="kk-KZ"/>
        </w:rPr>
        <w:t>аналық формалармен салыстырғанда бірінші ұрпақ будандарының құнды көрсеткіштерінің, күші мен өмірш</w:t>
      </w:r>
      <w:r>
        <w:rPr>
          <w:rFonts w:ascii="Times New Roman" w:hAnsi="Times New Roman" w:cs="Times New Roman"/>
          <w:sz w:val="28"/>
          <w:szCs w:val="28"/>
          <w:lang w:val="kk-KZ"/>
        </w:rPr>
        <w:t xml:space="preserve">еңдігінің жоғарылауы байқалады </w:t>
      </w:r>
      <w:r w:rsidR="0069115A" w:rsidRPr="00084975">
        <w:rPr>
          <w:rFonts w:ascii="Times New Roman" w:hAnsi="Times New Roman" w:cs="Times New Roman"/>
          <w:sz w:val="28"/>
          <w:szCs w:val="28"/>
          <w:lang w:val="kk-KZ"/>
        </w:rPr>
        <w:t>[87</w:t>
      </w:r>
      <w:r w:rsidR="00A35026" w:rsidRPr="00084975">
        <w:rPr>
          <w:rFonts w:ascii="Times New Roman" w:hAnsi="Times New Roman" w:cs="Times New Roman"/>
          <w:sz w:val="28"/>
          <w:szCs w:val="28"/>
          <w:lang w:val="kk-KZ"/>
        </w:rPr>
        <w:t xml:space="preserve">]. </w:t>
      </w:r>
      <w:r w:rsidRPr="00960F07">
        <w:rPr>
          <w:rFonts w:ascii="Times New Roman" w:hAnsi="Times New Roman" w:cs="Times New Roman"/>
          <w:sz w:val="28"/>
          <w:szCs w:val="28"/>
          <w:lang w:val="kk-KZ"/>
        </w:rPr>
        <w:t>Қазіргі уақытта сортаралық будандардың ұрпақтарындағы комбинациялық өзгергіштіктің көрінісі арқылы жасалған сорттардың өнімділігін арттырудың тиімді селекциялық әдістерін жасауда көрнекті табыстарға қол жеткізілді</w:t>
      </w:r>
      <w:r w:rsidR="0069115A" w:rsidRPr="00084975">
        <w:rPr>
          <w:rFonts w:ascii="Times New Roman" w:hAnsi="Times New Roman" w:cs="Times New Roman"/>
          <w:sz w:val="28"/>
          <w:szCs w:val="28"/>
          <w:lang w:val="kk-KZ"/>
        </w:rPr>
        <w:t xml:space="preserve"> [88</w:t>
      </w:r>
      <w:r w:rsidR="00A35026" w:rsidRPr="00084975">
        <w:rPr>
          <w:rFonts w:ascii="Times New Roman" w:hAnsi="Times New Roman" w:cs="Times New Roman"/>
          <w:sz w:val="28"/>
          <w:szCs w:val="28"/>
          <w:lang w:val="kk-KZ"/>
        </w:rPr>
        <w:t>].</w:t>
      </w:r>
      <w:r w:rsidRPr="00084975">
        <w:rPr>
          <w:rFonts w:ascii="Times New Roman" w:hAnsi="Times New Roman" w:cs="Times New Roman"/>
          <w:sz w:val="28"/>
          <w:szCs w:val="28"/>
          <w:lang w:val="kk-KZ"/>
        </w:rPr>
        <w:t xml:space="preserve"> </w:t>
      </w:r>
      <w:r w:rsidRPr="00960F07">
        <w:rPr>
          <w:rFonts w:ascii="Times New Roman" w:hAnsi="Times New Roman" w:cs="Times New Roman"/>
          <w:sz w:val="28"/>
          <w:szCs w:val="28"/>
          <w:lang w:val="kk-KZ"/>
        </w:rPr>
        <w:t xml:space="preserve">Мұндай сорттарды жасаудағы табыс тұқымдық сорттардың ерекшеліктерімен қолжетімді бастапқы материал және оның әртүрлілігі анықталады. Бастапқы материалды алудың бірқатар әдістері белгілі: мутагенез, рекомбиногенез, трансгрессивті әсерлер, биотехнология, будандастыру және т.б. Дегенмен, популяцияларда генетикалық өзгергіштікті жасаудың ең тиімді әдісі әлі де болса будандастыру болып табылады, содан кейін рекомбиногенез </w:t>
      </w:r>
      <w:r w:rsidR="0069115A" w:rsidRPr="00084975">
        <w:rPr>
          <w:rFonts w:ascii="Times New Roman" w:hAnsi="Times New Roman" w:cs="Times New Roman"/>
          <w:sz w:val="28"/>
          <w:szCs w:val="28"/>
          <w:lang w:val="kk-KZ"/>
        </w:rPr>
        <w:t>[89</w:t>
      </w:r>
      <w:r w:rsidR="00A35026" w:rsidRPr="00084975">
        <w:rPr>
          <w:rFonts w:ascii="Times New Roman" w:hAnsi="Times New Roman" w:cs="Times New Roman"/>
          <w:sz w:val="28"/>
          <w:szCs w:val="28"/>
          <w:lang w:val="kk-KZ"/>
        </w:rPr>
        <w:t>].</w:t>
      </w:r>
      <w:r w:rsidR="00A35026" w:rsidRPr="00084975">
        <w:rPr>
          <w:rFonts w:ascii="Times New Roman" w:eastAsia="ArialMT" w:hAnsi="Times New Roman" w:cs="Times New Roman"/>
          <w:sz w:val="28"/>
          <w:szCs w:val="28"/>
          <w:lang w:val="kk-KZ"/>
        </w:rPr>
        <w:t xml:space="preserve"> </w:t>
      </w:r>
      <w:r w:rsidRPr="00960F07">
        <w:rPr>
          <w:rFonts w:ascii="Times New Roman" w:hAnsi="Times New Roman" w:cs="Times New Roman"/>
          <w:sz w:val="28"/>
          <w:szCs w:val="28"/>
          <w:lang w:val="kk-KZ"/>
        </w:rPr>
        <w:t>Гибрид</w:t>
      </w:r>
      <w:r>
        <w:rPr>
          <w:rFonts w:ascii="Times New Roman" w:hAnsi="Times New Roman" w:cs="Times New Roman"/>
          <w:sz w:val="28"/>
          <w:szCs w:val="28"/>
          <w:lang w:val="kk-KZ"/>
        </w:rPr>
        <w:t>изация</w:t>
      </w:r>
      <w:r w:rsidRPr="00960F07">
        <w:rPr>
          <w:rFonts w:ascii="Times New Roman" w:hAnsi="Times New Roman" w:cs="Times New Roman"/>
          <w:sz w:val="28"/>
          <w:szCs w:val="28"/>
          <w:lang w:val="kk-KZ"/>
        </w:rPr>
        <w:t xml:space="preserve"> түр ішілік, түр аралық және тұқымаралық болып бөлінеді. </w:t>
      </w:r>
      <w:r>
        <w:rPr>
          <w:rFonts w:ascii="Times New Roman" w:hAnsi="Times New Roman" w:cs="Times New Roman"/>
          <w:sz w:val="28"/>
          <w:szCs w:val="28"/>
          <w:lang w:val="kk-KZ"/>
        </w:rPr>
        <w:t>Алшақ</w:t>
      </w:r>
      <w:r w:rsidRPr="00960F07">
        <w:rPr>
          <w:rFonts w:ascii="Times New Roman" w:hAnsi="Times New Roman" w:cs="Times New Roman"/>
          <w:sz w:val="28"/>
          <w:szCs w:val="28"/>
          <w:lang w:val="kk-KZ"/>
        </w:rPr>
        <w:t xml:space="preserve"> (түраралық және тұқымаралық) будандастыру практикалық және теориялық тұрғыдан ерекше қызығушылық тудырады, өйткені алыс будандар көбінесе ауруларға төзімді, яғни транслокациялар немесе хромосомалардың құрылымдық өзгерістерін ауыстыру арқылы генетикалық ақпараттың бір бөлігі бір түрден басқа</w:t>
      </w:r>
      <w:r>
        <w:rPr>
          <w:rFonts w:ascii="Times New Roman" w:hAnsi="Times New Roman" w:cs="Times New Roman"/>
          <w:sz w:val="28"/>
          <w:szCs w:val="28"/>
          <w:lang w:val="kk-KZ"/>
        </w:rPr>
        <w:t xml:space="preserve"> түрге</w:t>
      </w:r>
      <w:r w:rsidRPr="00960F07">
        <w:rPr>
          <w:rFonts w:ascii="Times New Roman" w:hAnsi="Times New Roman" w:cs="Times New Roman"/>
          <w:sz w:val="28"/>
          <w:szCs w:val="28"/>
          <w:lang w:val="kk-KZ"/>
        </w:rPr>
        <w:t xml:space="preserve"> </w:t>
      </w:r>
      <w:r>
        <w:rPr>
          <w:rFonts w:ascii="Times New Roman" w:hAnsi="Times New Roman" w:cs="Times New Roman"/>
          <w:sz w:val="28"/>
          <w:szCs w:val="28"/>
          <w:lang w:val="kk-KZ"/>
        </w:rPr>
        <w:t>ауысады</w:t>
      </w:r>
      <w:r w:rsidRPr="00960F07">
        <w:rPr>
          <w:rFonts w:ascii="Times New Roman" w:hAnsi="Times New Roman" w:cs="Times New Roman"/>
          <w:sz w:val="28"/>
          <w:szCs w:val="28"/>
          <w:lang w:val="kk-KZ"/>
        </w:rPr>
        <w:t xml:space="preserve"> </w:t>
      </w:r>
      <w:r w:rsidR="0069115A" w:rsidRPr="00084975">
        <w:rPr>
          <w:rFonts w:ascii="Times New Roman" w:hAnsi="Times New Roman" w:cs="Times New Roman"/>
          <w:sz w:val="28"/>
          <w:szCs w:val="28"/>
          <w:lang w:val="kk-KZ"/>
        </w:rPr>
        <w:t>[90</w:t>
      </w:r>
      <w:r w:rsidR="00A35026" w:rsidRPr="00084975">
        <w:rPr>
          <w:rFonts w:ascii="Times New Roman" w:hAnsi="Times New Roman" w:cs="Times New Roman"/>
          <w:sz w:val="28"/>
          <w:szCs w:val="28"/>
          <w:lang w:val="kk-KZ"/>
        </w:rPr>
        <w:t>].</w:t>
      </w:r>
      <w:r w:rsidR="00A35026" w:rsidRPr="00084975">
        <w:rPr>
          <w:rFonts w:ascii="Times New Roman" w:eastAsia="ArialMT" w:hAnsi="Times New Roman" w:cs="Times New Roman"/>
          <w:sz w:val="28"/>
          <w:szCs w:val="28"/>
          <w:lang w:val="kk-KZ"/>
        </w:rPr>
        <w:t xml:space="preserve"> </w:t>
      </w:r>
      <w:r w:rsidRPr="00960F07">
        <w:rPr>
          <w:rFonts w:ascii="Times New Roman" w:hAnsi="Times New Roman" w:cs="Times New Roman"/>
          <w:sz w:val="28"/>
          <w:szCs w:val="28"/>
          <w:lang w:val="kk-KZ"/>
        </w:rPr>
        <w:t xml:space="preserve">Күздік қатты бидайдың </w:t>
      </w:r>
      <w:r>
        <w:rPr>
          <w:rFonts w:ascii="Times New Roman" w:hAnsi="Times New Roman" w:cs="Times New Roman"/>
          <w:sz w:val="28"/>
          <w:szCs w:val="28"/>
          <w:lang w:val="kk-KZ"/>
        </w:rPr>
        <w:t>селекциялық</w:t>
      </w:r>
      <w:r w:rsidRPr="00960F07">
        <w:rPr>
          <w:rFonts w:ascii="Times New Roman" w:hAnsi="Times New Roman" w:cs="Times New Roman"/>
          <w:sz w:val="28"/>
          <w:szCs w:val="28"/>
          <w:lang w:val="kk-KZ"/>
        </w:rPr>
        <w:t xml:space="preserve"> материалын (линиясын) зерттеудегі авторлардың әртүрлі </w:t>
      </w:r>
      <w:r>
        <w:rPr>
          <w:rFonts w:ascii="Times New Roman" w:hAnsi="Times New Roman" w:cs="Times New Roman"/>
          <w:sz w:val="28"/>
          <w:szCs w:val="28"/>
          <w:lang w:val="kk-KZ"/>
        </w:rPr>
        <w:t xml:space="preserve">будандастыру </w:t>
      </w:r>
      <w:r w:rsidRPr="00960F07">
        <w:rPr>
          <w:rFonts w:ascii="Times New Roman" w:hAnsi="Times New Roman" w:cs="Times New Roman"/>
          <w:sz w:val="28"/>
          <w:szCs w:val="28"/>
          <w:lang w:val="kk-KZ"/>
        </w:rPr>
        <w:t>түрлерін</w:t>
      </w:r>
      <w:r>
        <w:rPr>
          <w:rFonts w:ascii="Times New Roman" w:hAnsi="Times New Roman" w:cs="Times New Roman"/>
          <w:sz w:val="28"/>
          <w:szCs w:val="28"/>
          <w:lang w:val="kk-KZ"/>
        </w:rPr>
        <w:t>:</w:t>
      </w:r>
      <w:r w:rsidRPr="00960F07">
        <w:rPr>
          <w:rFonts w:ascii="Times New Roman" w:hAnsi="Times New Roman" w:cs="Times New Roman"/>
          <w:sz w:val="28"/>
          <w:szCs w:val="28"/>
          <w:lang w:val="kk-KZ"/>
        </w:rPr>
        <w:t xml:space="preserve"> түрішілік және түр аралық будандастыру әдістерімен жүргізген тәжірибелері алынған негізгі сипаттамалары</w:t>
      </w:r>
      <w:r>
        <w:rPr>
          <w:rFonts w:ascii="Times New Roman" w:hAnsi="Times New Roman" w:cs="Times New Roman"/>
          <w:sz w:val="28"/>
          <w:szCs w:val="28"/>
          <w:lang w:val="kk-KZ"/>
        </w:rPr>
        <w:t>,</w:t>
      </w:r>
      <w:r w:rsidRPr="00960F07">
        <w:rPr>
          <w:rFonts w:ascii="Times New Roman" w:hAnsi="Times New Roman" w:cs="Times New Roman"/>
          <w:sz w:val="28"/>
          <w:szCs w:val="28"/>
          <w:lang w:val="kk-KZ"/>
        </w:rPr>
        <w:t xml:space="preserve"> өнімділігі мен астық сапасы</w:t>
      </w:r>
      <w:r>
        <w:rPr>
          <w:rFonts w:ascii="Times New Roman" w:hAnsi="Times New Roman" w:cs="Times New Roman"/>
          <w:sz w:val="28"/>
          <w:szCs w:val="28"/>
          <w:lang w:val="kk-KZ"/>
        </w:rPr>
        <w:t xml:space="preserve">на </w:t>
      </w:r>
      <w:r w:rsidRPr="00960F07">
        <w:rPr>
          <w:rFonts w:ascii="Times New Roman" w:hAnsi="Times New Roman" w:cs="Times New Roman"/>
          <w:sz w:val="28"/>
          <w:szCs w:val="28"/>
          <w:lang w:val="kk-KZ"/>
        </w:rPr>
        <w:t>байланысты</w:t>
      </w:r>
      <w:r>
        <w:rPr>
          <w:rFonts w:ascii="Times New Roman" w:hAnsi="Times New Roman" w:cs="Times New Roman"/>
          <w:sz w:val="28"/>
          <w:szCs w:val="28"/>
          <w:lang w:val="kk-KZ"/>
        </w:rPr>
        <w:t xml:space="preserve"> –</w:t>
      </w:r>
      <w:r w:rsidRPr="00960F07">
        <w:rPr>
          <w:rFonts w:ascii="Times New Roman" w:hAnsi="Times New Roman" w:cs="Times New Roman"/>
          <w:sz w:val="28"/>
          <w:szCs w:val="28"/>
          <w:lang w:val="kk-KZ"/>
        </w:rPr>
        <w:t xml:space="preserve"> </w:t>
      </w:r>
      <w:r>
        <w:rPr>
          <w:rFonts w:ascii="Times New Roman" w:hAnsi="Times New Roman" w:cs="Times New Roman"/>
          <w:sz w:val="28"/>
          <w:szCs w:val="28"/>
          <w:lang w:val="kk-KZ"/>
        </w:rPr>
        <w:t>түр</w:t>
      </w:r>
      <w:r w:rsidRPr="00960F07">
        <w:rPr>
          <w:rFonts w:ascii="Times New Roman" w:hAnsi="Times New Roman" w:cs="Times New Roman"/>
          <w:sz w:val="28"/>
          <w:szCs w:val="28"/>
          <w:lang w:val="kk-KZ"/>
        </w:rPr>
        <w:t>ішілік</w:t>
      </w:r>
      <w:r>
        <w:rPr>
          <w:rFonts w:ascii="Times New Roman" w:hAnsi="Times New Roman" w:cs="Times New Roman"/>
          <w:sz w:val="28"/>
          <w:szCs w:val="28"/>
          <w:lang w:val="kk-KZ"/>
        </w:rPr>
        <w:t>,</w:t>
      </w:r>
      <w:r w:rsidRPr="00960F07">
        <w:rPr>
          <w:rFonts w:ascii="Times New Roman" w:hAnsi="Times New Roman" w:cs="Times New Roman"/>
          <w:sz w:val="28"/>
          <w:szCs w:val="28"/>
          <w:lang w:val="kk-KZ"/>
        </w:rPr>
        <w:t xml:space="preserve"> жұптық және сатылы </w:t>
      </w:r>
      <w:r>
        <w:rPr>
          <w:rFonts w:ascii="Times New Roman" w:hAnsi="Times New Roman" w:cs="Times New Roman"/>
          <w:sz w:val="28"/>
          <w:szCs w:val="28"/>
          <w:lang w:val="kk-KZ"/>
        </w:rPr>
        <w:t>будандастырудың</w:t>
      </w:r>
      <w:r w:rsidRPr="00960F07">
        <w:rPr>
          <w:rFonts w:ascii="Times New Roman" w:hAnsi="Times New Roman" w:cs="Times New Roman"/>
          <w:sz w:val="28"/>
          <w:szCs w:val="28"/>
          <w:lang w:val="kk-KZ"/>
        </w:rPr>
        <w:t xml:space="preserve"> </w:t>
      </w:r>
      <w:r>
        <w:rPr>
          <w:rFonts w:ascii="Times New Roman" w:hAnsi="Times New Roman" w:cs="Times New Roman"/>
          <w:sz w:val="28"/>
          <w:szCs w:val="28"/>
          <w:lang w:val="kk-KZ"/>
        </w:rPr>
        <w:t>селекцияда</w:t>
      </w:r>
      <w:r w:rsidRPr="00960F07">
        <w:rPr>
          <w:rFonts w:ascii="Times New Roman" w:hAnsi="Times New Roman" w:cs="Times New Roman"/>
          <w:sz w:val="28"/>
          <w:szCs w:val="28"/>
          <w:lang w:val="kk-KZ"/>
        </w:rPr>
        <w:t xml:space="preserve"> тиімдірек екенін көрс</w:t>
      </w:r>
      <w:r>
        <w:rPr>
          <w:rFonts w:ascii="Times New Roman" w:hAnsi="Times New Roman" w:cs="Times New Roman"/>
          <w:sz w:val="28"/>
          <w:szCs w:val="28"/>
          <w:lang w:val="kk-KZ"/>
        </w:rPr>
        <w:t>етті</w:t>
      </w:r>
      <w:r w:rsidRPr="00084975">
        <w:rPr>
          <w:rFonts w:ascii="Times New Roman" w:hAnsi="Times New Roman" w:cs="Times New Roman"/>
          <w:sz w:val="28"/>
          <w:szCs w:val="28"/>
          <w:lang w:val="kk-KZ"/>
        </w:rPr>
        <w:t xml:space="preserve"> </w:t>
      </w:r>
      <w:r w:rsidR="0069115A" w:rsidRPr="00084975">
        <w:rPr>
          <w:rFonts w:ascii="Times New Roman" w:hAnsi="Times New Roman" w:cs="Times New Roman"/>
          <w:sz w:val="28"/>
          <w:szCs w:val="28"/>
          <w:lang w:val="kk-KZ"/>
        </w:rPr>
        <w:t>[91</w:t>
      </w:r>
      <w:r w:rsidR="00A35026" w:rsidRPr="00084975">
        <w:rPr>
          <w:rFonts w:ascii="Times New Roman" w:hAnsi="Times New Roman" w:cs="Times New Roman"/>
          <w:sz w:val="28"/>
          <w:szCs w:val="28"/>
          <w:lang w:val="kk-KZ"/>
        </w:rPr>
        <w:t>].</w:t>
      </w:r>
    </w:p>
    <w:p w14:paraId="5864B6E2" w14:textId="77777777" w:rsidR="00A35026" w:rsidRPr="00084975" w:rsidRDefault="00FA49B9" w:rsidP="00A35026">
      <w:pPr>
        <w:autoSpaceDE w:val="0"/>
        <w:autoSpaceDN w:val="0"/>
        <w:adjustRightInd w:val="0"/>
        <w:spacing w:after="0" w:line="240" w:lineRule="auto"/>
        <w:ind w:firstLine="708"/>
        <w:jc w:val="both"/>
        <w:rPr>
          <w:rFonts w:ascii="Times New Roman" w:hAnsi="Times New Roman" w:cs="Times New Roman"/>
          <w:i/>
          <w:iCs/>
          <w:sz w:val="28"/>
          <w:szCs w:val="28"/>
          <w:lang w:val="kk-KZ"/>
        </w:rPr>
      </w:pPr>
      <w:r>
        <w:rPr>
          <w:rFonts w:ascii="Times New Roman" w:hAnsi="Times New Roman" w:cs="Times New Roman"/>
          <w:sz w:val="28"/>
          <w:szCs w:val="28"/>
          <w:lang w:val="kk-KZ"/>
        </w:rPr>
        <w:t>Будандастыру</w:t>
      </w:r>
      <w:r w:rsidR="00084975" w:rsidRPr="001E642D">
        <w:rPr>
          <w:rFonts w:ascii="Times New Roman" w:hAnsi="Times New Roman" w:cs="Times New Roman"/>
          <w:sz w:val="28"/>
          <w:szCs w:val="28"/>
          <w:lang w:val="kk-KZ"/>
        </w:rPr>
        <w:t xml:space="preserve"> – үнемі өзгеріп отыратын орта жағдайында</w:t>
      </w:r>
      <w:r w:rsidR="00084975">
        <w:rPr>
          <w:rFonts w:ascii="Times New Roman" w:hAnsi="Times New Roman" w:cs="Times New Roman"/>
          <w:sz w:val="28"/>
          <w:szCs w:val="28"/>
          <w:lang w:val="kk-KZ"/>
        </w:rPr>
        <w:t>,</w:t>
      </w:r>
      <w:r w:rsidR="00084975" w:rsidRPr="001E642D">
        <w:rPr>
          <w:rFonts w:ascii="Times New Roman" w:hAnsi="Times New Roman" w:cs="Times New Roman"/>
          <w:sz w:val="28"/>
          <w:szCs w:val="28"/>
          <w:lang w:val="kk-KZ"/>
        </w:rPr>
        <w:t xml:space="preserve"> генотиптің дамуына негізделген</w:t>
      </w:r>
      <w:r w:rsidR="00084975">
        <w:rPr>
          <w:rFonts w:ascii="Times New Roman" w:hAnsi="Times New Roman" w:cs="Times New Roman"/>
          <w:sz w:val="28"/>
          <w:szCs w:val="28"/>
          <w:lang w:val="kk-KZ"/>
        </w:rPr>
        <w:t>,</w:t>
      </w:r>
      <w:r w:rsidR="00084975" w:rsidRPr="001E642D">
        <w:rPr>
          <w:rFonts w:ascii="Times New Roman" w:hAnsi="Times New Roman" w:cs="Times New Roman"/>
          <w:sz w:val="28"/>
          <w:szCs w:val="28"/>
          <w:lang w:val="kk-KZ"/>
        </w:rPr>
        <w:t xml:space="preserve"> жаңа формалардың түзілуінің күрделі процесі. Гибридті организмде ата</w:t>
      </w:r>
      <w:r w:rsidR="00322696">
        <w:rPr>
          <w:rFonts w:ascii="Times New Roman" w:hAnsi="Times New Roman" w:cs="Times New Roman"/>
          <w:sz w:val="28"/>
          <w:szCs w:val="28"/>
          <w:lang w:val="kk-KZ"/>
        </w:rPr>
        <w:t xml:space="preserve"> – </w:t>
      </w:r>
      <w:r w:rsidR="00084975" w:rsidRPr="001E642D">
        <w:rPr>
          <w:rFonts w:ascii="Times New Roman" w:hAnsi="Times New Roman" w:cs="Times New Roman"/>
          <w:sz w:val="28"/>
          <w:szCs w:val="28"/>
          <w:lang w:val="kk-KZ"/>
        </w:rPr>
        <w:t xml:space="preserve">анадан алынған белгілер мен қасиеттер әр түрлі комбинацияларды құрап, әр ұрпақта жаңаша дамиды. Сондықтан өсімдіктердің белгілі бір даму жағдайында белгілі бір белгілердің тұқым қуалау жолын білу қажет. Селекционерлердің қарамағында жинақталған </w:t>
      </w:r>
      <w:r w:rsidR="00084975">
        <w:rPr>
          <w:rFonts w:ascii="Times New Roman" w:hAnsi="Times New Roman" w:cs="Times New Roman"/>
          <w:sz w:val="28"/>
          <w:szCs w:val="28"/>
          <w:lang w:val="kk-KZ"/>
        </w:rPr>
        <w:t xml:space="preserve">құнды </w:t>
      </w:r>
      <w:r w:rsidR="00084975" w:rsidRPr="001E642D">
        <w:rPr>
          <w:rFonts w:ascii="Times New Roman" w:hAnsi="Times New Roman" w:cs="Times New Roman"/>
          <w:sz w:val="28"/>
          <w:szCs w:val="28"/>
          <w:lang w:val="kk-KZ"/>
        </w:rPr>
        <w:t>материалдар</w:t>
      </w:r>
      <w:r w:rsidR="00084975">
        <w:rPr>
          <w:rFonts w:ascii="Times New Roman" w:hAnsi="Times New Roman" w:cs="Times New Roman"/>
          <w:sz w:val="28"/>
          <w:szCs w:val="28"/>
          <w:lang w:val="kk-KZ"/>
        </w:rPr>
        <w:t>,</w:t>
      </w:r>
      <w:r w:rsidR="00084975" w:rsidRPr="001E642D">
        <w:rPr>
          <w:rFonts w:ascii="Times New Roman" w:hAnsi="Times New Roman" w:cs="Times New Roman"/>
          <w:sz w:val="28"/>
          <w:szCs w:val="28"/>
          <w:lang w:val="kk-KZ"/>
        </w:rPr>
        <w:t xml:space="preserve"> жалпы будандастыру популяцияларындағы қалыптасу процестерінің кейбір заңдылықтарын белгілеуге және </w:t>
      </w:r>
      <w:r w:rsidR="00084975">
        <w:rPr>
          <w:rFonts w:ascii="Times New Roman" w:hAnsi="Times New Roman" w:cs="Times New Roman"/>
          <w:sz w:val="28"/>
          <w:szCs w:val="28"/>
          <w:lang w:val="kk-KZ"/>
        </w:rPr>
        <w:t>будандастыру</w:t>
      </w:r>
      <w:r w:rsidR="00084975" w:rsidRPr="001E642D">
        <w:rPr>
          <w:rFonts w:ascii="Times New Roman" w:hAnsi="Times New Roman" w:cs="Times New Roman"/>
          <w:sz w:val="28"/>
          <w:szCs w:val="28"/>
          <w:lang w:val="kk-KZ"/>
        </w:rPr>
        <w:t xml:space="preserve"> үшін ата</w:t>
      </w:r>
      <w:r w:rsidR="00322696">
        <w:rPr>
          <w:rFonts w:ascii="Times New Roman" w:hAnsi="Times New Roman" w:cs="Times New Roman"/>
          <w:sz w:val="28"/>
          <w:szCs w:val="28"/>
          <w:lang w:val="kk-KZ"/>
        </w:rPr>
        <w:t xml:space="preserve"> – </w:t>
      </w:r>
      <w:r w:rsidR="00084975" w:rsidRPr="001E642D">
        <w:rPr>
          <w:rFonts w:ascii="Times New Roman" w:hAnsi="Times New Roman" w:cs="Times New Roman"/>
          <w:sz w:val="28"/>
          <w:szCs w:val="28"/>
          <w:lang w:val="kk-KZ"/>
        </w:rPr>
        <w:t>аналық формаларды таңдаудың жалпы принциптері мен әдістерін әзірлеуге мүмкіндік берді. Ата-аналық жұптарды таңдау әдістері: экологиялық</w:t>
      </w:r>
      <w:r w:rsidR="00322696">
        <w:rPr>
          <w:rFonts w:ascii="Times New Roman" w:hAnsi="Times New Roman" w:cs="Times New Roman"/>
          <w:sz w:val="28"/>
          <w:szCs w:val="28"/>
          <w:lang w:val="kk-KZ"/>
        </w:rPr>
        <w:t xml:space="preserve"> – </w:t>
      </w:r>
      <w:r w:rsidR="00084975" w:rsidRPr="001E642D">
        <w:rPr>
          <w:rFonts w:ascii="Times New Roman" w:hAnsi="Times New Roman" w:cs="Times New Roman"/>
          <w:sz w:val="28"/>
          <w:szCs w:val="28"/>
          <w:lang w:val="kk-KZ"/>
        </w:rPr>
        <w:t>географиялық, өсімдік</w:t>
      </w:r>
      <w:r w:rsidR="00084975">
        <w:rPr>
          <w:rFonts w:ascii="Times New Roman" w:hAnsi="Times New Roman" w:cs="Times New Roman"/>
          <w:sz w:val="28"/>
          <w:szCs w:val="28"/>
          <w:lang w:val="kk-KZ"/>
        </w:rPr>
        <w:t>тің</w:t>
      </w:r>
      <w:r w:rsidR="00084975" w:rsidRPr="001E642D">
        <w:rPr>
          <w:rFonts w:ascii="Times New Roman" w:hAnsi="Times New Roman" w:cs="Times New Roman"/>
          <w:sz w:val="28"/>
          <w:szCs w:val="28"/>
          <w:lang w:val="kk-KZ"/>
        </w:rPr>
        <w:t xml:space="preserve"> өнімділі</w:t>
      </w:r>
      <w:r w:rsidR="00084975">
        <w:rPr>
          <w:rFonts w:ascii="Times New Roman" w:hAnsi="Times New Roman" w:cs="Times New Roman"/>
          <w:sz w:val="28"/>
          <w:szCs w:val="28"/>
          <w:lang w:val="kk-KZ"/>
        </w:rPr>
        <w:t>к элементтеріне және</w:t>
      </w:r>
      <w:r w:rsidR="00084975" w:rsidRPr="001E642D">
        <w:rPr>
          <w:rFonts w:ascii="Times New Roman" w:hAnsi="Times New Roman" w:cs="Times New Roman"/>
          <w:sz w:val="28"/>
          <w:szCs w:val="28"/>
          <w:lang w:val="kk-KZ"/>
        </w:rPr>
        <w:t xml:space="preserve"> сорттардың ауруларға төзім</w:t>
      </w:r>
      <w:r w:rsidR="00084975">
        <w:rPr>
          <w:rFonts w:ascii="Times New Roman" w:hAnsi="Times New Roman" w:cs="Times New Roman"/>
          <w:sz w:val="28"/>
          <w:szCs w:val="28"/>
          <w:lang w:val="kk-KZ"/>
        </w:rPr>
        <w:t xml:space="preserve">ділігіне </w:t>
      </w:r>
      <w:r w:rsidR="00084975" w:rsidRPr="001E642D">
        <w:rPr>
          <w:rFonts w:ascii="Times New Roman" w:hAnsi="Times New Roman" w:cs="Times New Roman"/>
          <w:sz w:val="28"/>
          <w:szCs w:val="28"/>
          <w:lang w:val="kk-KZ"/>
        </w:rPr>
        <w:t xml:space="preserve">негізделген </w:t>
      </w:r>
      <w:r w:rsidR="0069115A" w:rsidRPr="00084975">
        <w:rPr>
          <w:rFonts w:ascii="Times New Roman" w:hAnsi="Times New Roman" w:cs="Times New Roman"/>
          <w:sz w:val="28"/>
          <w:szCs w:val="28"/>
          <w:lang w:val="kk-KZ"/>
        </w:rPr>
        <w:t>[92</w:t>
      </w:r>
      <w:r w:rsidR="00A35026" w:rsidRPr="00084975">
        <w:rPr>
          <w:rFonts w:ascii="Times New Roman" w:hAnsi="Times New Roman" w:cs="Times New Roman"/>
          <w:sz w:val="28"/>
          <w:szCs w:val="28"/>
          <w:lang w:val="kk-KZ"/>
        </w:rPr>
        <w:t xml:space="preserve">]. </w:t>
      </w:r>
      <w:r w:rsidR="00084975" w:rsidRPr="001E642D">
        <w:rPr>
          <w:rFonts w:ascii="Times New Roman" w:hAnsi="Times New Roman" w:cs="Times New Roman"/>
          <w:sz w:val="28"/>
          <w:szCs w:val="28"/>
          <w:lang w:val="kk-KZ"/>
        </w:rPr>
        <w:t xml:space="preserve">Қарапайым </w:t>
      </w:r>
      <w:r w:rsidR="00084975">
        <w:rPr>
          <w:rFonts w:ascii="Times New Roman" w:hAnsi="Times New Roman" w:cs="Times New Roman"/>
          <w:sz w:val="28"/>
          <w:szCs w:val="28"/>
          <w:lang w:val="kk-KZ"/>
        </w:rPr>
        <w:t xml:space="preserve">будандастыруда </w:t>
      </w:r>
      <w:r w:rsidR="00084975" w:rsidRPr="001E642D">
        <w:rPr>
          <w:rFonts w:ascii="Times New Roman" w:hAnsi="Times New Roman" w:cs="Times New Roman"/>
          <w:sz w:val="28"/>
          <w:szCs w:val="28"/>
          <w:lang w:val="kk-KZ"/>
        </w:rPr>
        <w:t>гибридтер ата</w:t>
      </w:r>
      <w:r w:rsidR="00322696">
        <w:rPr>
          <w:rFonts w:ascii="Times New Roman" w:hAnsi="Times New Roman" w:cs="Times New Roman"/>
          <w:sz w:val="28"/>
          <w:szCs w:val="28"/>
          <w:lang w:val="kk-KZ"/>
        </w:rPr>
        <w:t xml:space="preserve"> – </w:t>
      </w:r>
      <w:r w:rsidR="00084975" w:rsidRPr="001E642D">
        <w:rPr>
          <w:rFonts w:ascii="Times New Roman" w:hAnsi="Times New Roman" w:cs="Times New Roman"/>
          <w:sz w:val="28"/>
          <w:szCs w:val="28"/>
          <w:lang w:val="kk-KZ"/>
        </w:rPr>
        <w:t>аналардың екеуінің де тұқым қуалайтын сипаттамаларына ие. Гибридті популяциялардағы қалыптасу процесі</w:t>
      </w:r>
      <w:r w:rsidR="00084975">
        <w:rPr>
          <w:rFonts w:ascii="Times New Roman" w:hAnsi="Times New Roman" w:cs="Times New Roman"/>
          <w:sz w:val="28"/>
          <w:szCs w:val="28"/>
          <w:lang w:val="kk-KZ"/>
        </w:rPr>
        <w:t>,</w:t>
      </w:r>
      <w:r w:rsidR="00084975" w:rsidRPr="001E642D">
        <w:rPr>
          <w:rFonts w:ascii="Times New Roman" w:hAnsi="Times New Roman" w:cs="Times New Roman"/>
          <w:sz w:val="28"/>
          <w:szCs w:val="28"/>
          <w:lang w:val="kk-KZ"/>
        </w:rPr>
        <w:t xml:space="preserve"> бір жұп ата</w:t>
      </w:r>
      <w:r w:rsidR="00322696">
        <w:rPr>
          <w:rFonts w:ascii="Times New Roman" w:hAnsi="Times New Roman" w:cs="Times New Roman"/>
          <w:sz w:val="28"/>
          <w:szCs w:val="28"/>
          <w:lang w:val="kk-KZ"/>
        </w:rPr>
        <w:t xml:space="preserve"> – </w:t>
      </w:r>
      <w:r w:rsidR="00084975" w:rsidRPr="001E642D">
        <w:rPr>
          <w:rFonts w:ascii="Times New Roman" w:hAnsi="Times New Roman" w:cs="Times New Roman"/>
          <w:sz w:val="28"/>
          <w:szCs w:val="28"/>
          <w:lang w:val="kk-KZ"/>
        </w:rPr>
        <w:t>ананың бірдей мөлшерде енгізген тұқым қуалайтын материалды қайта бөлу негізінде</w:t>
      </w:r>
      <w:r w:rsidR="00084975">
        <w:rPr>
          <w:rFonts w:ascii="Times New Roman" w:hAnsi="Times New Roman" w:cs="Times New Roman"/>
          <w:sz w:val="28"/>
          <w:szCs w:val="28"/>
          <w:lang w:val="kk-KZ"/>
        </w:rPr>
        <w:t>,</w:t>
      </w:r>
      <w:r w:rsidR="00084975" w:rsidRPr="001E642D">
        <w:rPr>
          <w:rFonts w:ascii="Times New Roman" w:hAnsi="Times New Roman" w:cs="Times New Roman"/>
          <w:sz w:val="28"/>
          <w:szCs w:val="28"/>
          <w:lang w:val="kk-KZ"/>
        </w:rPr>
        <w:t xml:space="preserve"> қарапайым </w:t>
      </w:r>
      <w:r w:rsidR="00084975">
        <w:rPr>
          <w:rFonts w:ascii="Times New Roman" w:hAnsi="Times New Roman" w:cs="Times New Roman"/>
          <w:sz w:val="28"/>
          <w:szCs w:val="28"/>
          <w:lang w:val="kk-KZ"/>
        </w:rPr>
        <w:t>будандасудан</w:t>
      </w:r>
      <w:r w:rsidR="00084975" w:rsidRPr="001E642D">
        <w:rPr>
          <w:rFonts w:ascii="Times New Roman" w:hAnsi="Times New Roman" w:cs="Times New Roman"/>
          <w:sz w:val="28"/>
          <w:szCs w:val="28"/>
          <w:lang w:val="kk-KZ"/>
        </w:rPr>
        <w:t xml:space="preserve"> жүреді. Сондықтан қарапайым </w:t>
      </w:r>
      <w:r w:rsidR="00084975">
        <w:rPr>
          <w:rFonts w:ascii="Times New Roman" w:hAnsi="Times New Roman" w:cs="Times New Roman"/>
          <w:sz w:val="28"/>
          <w:szCs w:val="28"/>
          <w:lang w:val="kk-KZ"/>
        </w:rPr>
        <w:t>будандастыруды</w:t>
      </w:r>
      <w:r w:rsidR="00084975" w:rsidRPr="001E642D">
        <w:rPr>
          <w:rFonts w:ascii="Times New Roman" w:hAnsi="Times New Roman" w:cs="Times New Roman"/>
          <w:sz w:val="28"/>
          <w:szCs w:val="28"/>
          <w:lang w:val="kk-KZ"/>
        </w:rPr>
        <w:t xml:space="preserve"> </w:t>
      </w:r>
      <w:r w:rsidR="00084975" w:rsidRPr="00676626">
        <w:rPr>
          <w:rFonts w:ascii="Times New Roman" w:hAnsi="Times New Roman" w:cs="Times New Roman"/>
          <w:i/>
          <w:sz w:val="28"/>
          <w:szCs w:val="28"/>
          <w:lang w:val="kk-KZ"/>
        </w:rPr>
        <w:t>жұптық будандастыру</w:t>
      </w:r>
      <w:r w:rsidR="00084975" w:rsidRPr="001E642D">
        <w:rPr>
          <w:rFonts w:ascii="Times New Roman" w:hAnsi="Times New Roman" w:cs="Times New Roman"/>
          <w:sz w:val="28"/>
          <w:szCs w:val="28"/>
          <w:lang w:val="kk-KZ"/>
        </w:rPr>
        <w:t xml:space="preserve"> деп те атайды. Жұптық </w:t>
      </w:r>
      <w:r w:rsidR="00084975">
        <w:rPr>
          <w:rFonts w:ascii="Times New Roman" w:hAnsi="Times New Roman" w:cs="Times New Roman"/>
          <w:sz w:val="28"/>
          <w:szCs w:val="28"/>
          <w:lang w:val="kk-KZ"/>
        </w:rPr>
        <w:t>будандастырудың</w:t>
      </w:r>
      <w:r w:rsidR="00084975" w:rsidRPr="001E642D">
        <w:rPr>
          <w:rFonts w:ascii="Times New Roman" w:hAnsi="Times New Roman" w:cs="Times New Roman"/>
          <w:sz w:val="28"/>
          <w:szCs w:val="28"/>
          <w:lang w:val="kk-KZ"/>
        </w:rPr>
        <w:t xml:space="preserve"> </w:t>
      </w:r>
      <w:r w:rsidR="00084975" w:rsidRPr="00676626">
        <w:rPr>
          <w:rFonts w:ascii="Times New Roman" w:hAnsi="Times New Roman" w:cs="Times New Roman"/>
          <w:i/>
          <w:sz w:val="28"/>
          <w:szCs w:val="28"/>
          <w:lang w:val="kk-KZ"/>
        </w:rPr>
        <w:t>реципроктық будандастыру</w:t>
      </w:r>
      <w:r w:rsidR="00084975">
        <w:rPr>
          <w:rFonts w:ascii="Times New Roman" w:hAnsi="Times New Roman" w:cs="Times New Roman"/>
          <w:sz w:val="28"/>
          <w:szCs w:val="28"/>
          <w:lang w:val="kk-KZ"/>
        </w:rPr>
        <w:t xml:space="preserve"> деп аталатын түрі екі жағдайда қолданылады</w:t>
      </w:r>
      <w:r w:rsidR="00084975" w:rsidRPr="001E642D">
        <w:rPr>
          <w:rFonts w:ascii="Times New Roman" w:hAnsi="Times New Roman" w:cs="Times New Roman"/>
          <w:sz w:val="28"/>
          <w:szCs w:val="28"/>
          <w:lang w:val="kk-KZ"/>
        </w:rPr>
        <w:t xml:space="preserve">: 1) кез келген маңызды экономикалық және биологиялық белгінің тұқым қуалауы цитоплазмамен байланысты болғанда; мысалы, кейде бірінің аязға төзімділігі жоғары күздік бидайдың екі сортын </w:t>
      </w:r>
      <w:r w:rsidR="00084975">
        <w:rPr>
          <w:rFonts w:ascii="Times New Roman" w:hAnsi="Times New Roman" w:cs="Times New Roman"/>
          <w:sz w:val="28"/>
          <w:szCs w:val="28"/>
          <w:lang w:val="kk-KZ"/>
        </w:rPr>
        <w:t>будандастырғанда</w:t>
      </w:r>
      <w:r w:rsidR="00084975" w:rsidRPr="001E642D">
        <w:rPr>
          <w:rFonts w:ascii="Times New Roman" w:hAnsi="Times New Roman" w:cs="Times New Roman"/>
          <w:sz w:val="28"/>
          <w:szCs w:val="28"/>
          <w:lang w:val="kk-KZ"/>
        </w:rPr>
        <w:t xml:space="preserve">, егер </w:t>
      </w:r>
      <w:r w:rsidR="00084975" w:rsidRPr="001E642D">
        <w:rPr>
          <w:rFonts w:ascii="Times New Roman" w:hAnsi="Times New Roman" w:cs="Times New Roman"/>
          <w:sz w:val="28"/>
          <w:szCs w:val="28"/>
          <w:lang w:val="kk-KZ"/>
        </w:rPr>
        <w:lastRenderedPageBreak/>
        <w:t>аязға төзімді сорт аналық форма ретінде алынса, будандар бұл қасие</w:t>
      </w:r>
      <w:r w:rsidR="00084975">
        <w:rPr>
          <w:rFonts w:ascii="Times New Roman" w:hAnsi="Times New Roman" w:cs="Times New Roman"/>
          <w:sz w:val="28"/>
          <w:szCs w:val="28"/>
          <w:lang w:val="kk-KZ"/>
        </w:rPr>
        <w:t xml:space="preserve">тке көбірек ие болады; 2) дән байлануы </w:t>
      </w:r>
      <w:r w:rsidR="00084975" w:rsidRPr="001E642D">
        <w:rPr>
          <w:rFonts w:ascii="Times New Roman" w:hAnsi="Times New Roman" w:cs="Times New Roman"/>
          <w:sz w:val="28"/>
          <w:szCs w:val="28"/>
          <w:lang w:val="kk-KZ"/>
        </w:rPr>
        <w:t xml:space="preserve">аналық немесе аталық форма ретінде сол немесе басқа сорттың алынуына байланысты болғанда. Тікелей де, кері </w:t>
      </w:r>
      <w:r w:rsidR="00084975">
        <w:rPr>
          <w:rFonts w:ascii="Times New Roman" w:hAnsi="Times New Roman" w:cs="Times New Roman"/>
          <w:sz w:val="28"/>
          <w:szCs w:val="28"/>
          <w:lang w:val="kk-KZ"/>
        </w:rPr>
        <w:t>будандастыруда</w:t>
      </w:r>
      <w:r w:rsidR="00084975" w:rsidRPr="001E642D">
        <w:rPr>
          <w:rFonts w:ascii="Times New Roman" w:hAnsi="Times New Roman" w:cs="Times New Roman"/>
          <w:sz w:val="28"/>
          <w:szCs w:val="28"/>
          <w:lang w:val="kk-KZ"/>
        </w:rPr>
        <w:t xml:space="preserve"> ядролық материал ата</w:t>
      </w:r>
      <w:r w:rsidR="007060C2">
        <w:rPr>
          <w:rFonts w:ascii="Times New Roman" w:hAnsi="Times New Roman" w:cs="Times New Roman"/>
          <w:sz w:val="28"/>
          <w:szCs w:val="28"/>
          <w:lang w:val="kk-KZ"/>
        </w:rPr>
        <w:t xml:space="preserve"> – </w:t>
      </w:r>
      <w:r w:rsidR="00084975" w:rsidRPr="001E642D">
        <w:rPr>
          <w:rFonts w:ascii="Times New Roman" w:hAnsi="Times New Roman" w:cs="Times New Roman"/>
          <w:sz w:val="28"/>
          <w:szCs w:val="28"/>
          <w:lang w:val="kk-KZ"/>
        </w:rPr>
        <w:t xml:space="preserve">аналық формаларға бірдей тасымалданады, ал цитоплазма будандарға тек аналық </w:t>
      </w:r>
      <w:r w:rsidR="00084975">
        <w:rPr>
          <w:rFonts w:ascii="Times New Roman" w:hAnsi="Times New Roman" w:cs="Times New Roman"/>
          <w:sz w:val="28"/>
          <w:szCs w:val="28"/>
          <w:lang w:val="kk-KZ"/>
        </w:rPr>
        <w:t>түр</w:t>
      </w:r>
      <w:r w:rsidR="00084975" w:rsidRPr="001E642D">
        <w:rPr>
          <w:rFonts w:ascii="Times New Roman" w:hAnsi="Times New Roman" w:cs="Times New Roman"/>
          <w:sz w:val="28"/>
          <w:szCs w:val="28"/>
          <w:lang w:val="kk-KZ"/>
        </w:rPr>
        <w:t xml:space="preserve"> арқылы өтеді. Өзара </w:t>
      </w:r>
      <w:r w:rsidR="00084975">
        <w:rPr>
          <w:rFonts w:ascii="Times New Roman" w:hAnsi="Times New Roman" w:cs="Times New Roman"/>
          <w:sz w:val="28"/>
          <w:szCs w:val="28"/>
          <w:lang w:val="kk-KZ"/>
        </w:rPr>
        <w:t>будандастырумен</w:t>
      </w:r>
      <w:r w:rsidR="00084975" w:rsidRPr="001E642D">
        <w:rPr>
          <w:rFonts w:ascii="Times New Roman" w:hAnsi="Times New Roman" w:cs="Times New Roman"/>
          <w:sz w:val="28"/>
          <w:szCs w:val="28"/>
          <w:lang w:val="kk-KZ"/>
        </w:rPr>
        <w:t xml:space="preserve"> кейбір жағдайларда аналық форманың цитоплазмасының әсері өте маңызды болуы мүмкін, басқаларында ол көрінбейді.</w:t>
      </w:r>
    </w:p>
    <w:p w14:paraId="2AC8E6BA" w14:textId="77777777" w:rsidR="00A35026" w:rsidRPr="002157C6" w:rsidRDefault="00A35026" w:rsidP="00A35026">
      <w:pPr>
        <w:autoSpaceDE w:val="0"/>
        <w:autoSpaceDN w:val="0"/>
        <w:adjustRightInd w:val="0"/>
        <w:spacing w:after="0" w:line="240" w:lineRule="auto"/>
        <w:jc w:val="both"/>
        <w:rPr>
          <w:rFonts w:ascii="Times New Roman" w:hAnsi="Times New Roman" w:cs="Times New Roman"/>
          <w:sz w:val="28"/>
          <w:szCs w:val="28"/>
          <w:lang w:val="kk-KZ"/>
        </w:rPr>
      </w:pPr>
      <w:r w:rsidRPr="00084975">
        <w:rPr>
          <w:rFonts w:ascii="Times New Roman" w:hAnsi="Times New Roman" w:cs="Times New Roman"/>
          <w:sz w:val="28"/>
          <w:szCs w:val="28"/>
          <w:lang w:val="kk-KZ"/>
        </w:rPr>
        <w:t xml:space="preserve"> </w:t>
      </w:r>
      <w:r w:rsidRPr="00084975">
        <w:rPr>
          <w:rFonts w:ascii="Times New Roman" w:hAnsi="Times New Roman" w:cs="Times New Roman"/>
          <w:sz w:val="28"/>
          <w:szCs w:val="28"/>
          <w:lang w:val="kk-KZ"/>
        </w:rPr>
        <w:tab/>
      </w:r>
      <w:r w:rsidR="002157C6" w:rsidRPr="002157C6">
        <w:rPr>
          <w:rFonts w:ascii="Times New Roman" w:hAnsi="Times New Roman" w:cs="Times New Roman"/>
          <w:i/>
          <w:sz w:val="28"/>
          <w:szCs w:val="28"/>
          <w:lang w:val="kk-KZ"/>
        </w:rPr>
        <w:t>Күрделі будандастыру</w:t>
      </w:r>
      <w:r w:rsidR="002157C6" w:rsidRPr="002157C6">
        <w:rPr>
          <w:rFonts w:ascii="Times New Roman" w:hAnsi="Times New Roman" w:cs="Times New Roman"/>
          <w:sz w:val="28"/>
          <w:szCs w:val="28"/>
          <w:lang w:val="kk-KZ"/>
        </w:rPr>
        <w:t xml:space="preserve"> сатылы және қайталанатын болып бөлінеді. Гибридті ұрпақта бірнеше ата</w:t>
      </w:r>
      <w:r w:rsidR="00322696">
        <w:rPr>
          <w:rFonts w:ascii="Times New Roman" w:hAnsi="Times New Roman" w:cs="Times New Roman"/>
          <w:sz w:val="28"/>
          <w:szCs w:val="28"/>
          <w:lang w:val="kk-KZ"/>
        </w:rPr>
        <w:t xml:space="preserve"> – </w:t>
      </w:r>
      <w:r w:rsidR="002157C6" w:rsidRPr="002157C6">
        <w:rPr>
          <w:rFonts w:ascii="Times New Roman" w:hAnsi="Times New Roman" w:cs="Times New Roman"/>
          <w:sz w:val="28"/>
          <w:szCs w:val="28"/>
          <w:lang w:val="kk-KZ"/>
        </w:rPr>
        <w:t xml:space="preserve">аналық формалардың тұқым қуалаушылығын біріктіру қажет болғанда </w:t>
      </w:r>
      <w:r w:rsidR="002157C6" w:rsidRPr="002157C6">
        <w:rPr>
          <w:rFonts w:ascii="Times New Roman" w:hAnsi="Times New Roman" w:cs="Times New Roman"/>
          <w:i/>
          <w:sz w:val="28"/>
          <w:szCs w:val="28"/>
          <w:lang w:val="kk-KZ"/>
        </w:rPr>
        <w:t>сатылы будандастыру</w:t>
      </w:r>
      <w:r w:rsidR="002157C6" w:rsidRPr="002157C6">
        <w:rPr>
          <w:rFonts w:ascii="Times New Roman" w:hAnsi="Times New Roman" w:cs="Times New Roman"/>
          <w:sz w:val="28"/>
          <w:szCs w:val="28"/>
          <w:lang w:val="kk-KZ"/>
        </w:rPr>
        <w:t xml:space="preserve"> қолданылады. Оларды келесі формулалар түрінде көрсетуге болады: [(A x B) x C] x D немесе [(A x B) x (C x D) x D. Академик П.П. Лукьяненко географиялық алыс формаларды пайдалана отырып күрделі сатылы будандастыруды қолданды. Күздік бидайдың Безостая 1 сортын жасау кезінде бұл сорттың көрнекті қасиеттері қазіргі қарқынды бидай сортына ие болуы керек ең маңызды қасиеттердің күрделі </w:t>
      </w:r>
      <w:r w:rsidR="002157C6">
        <w:rPr>
          <w:rFonts w:ascii="Times New Roman" w:hAnsi="Times New Roman" w:cs="Times New Roman"/>
          <w:sz w:val="28"/>
          <w:szCs w:val="28"/>
          <w:lang w:val="kk-KZ"/>
        </w:rPr>
        <w:t>будандастырудың</w:t>
      </w:r>
      <w:r w:rsidR="002157C6" w:rsidRPr="002157C6">
        <w:rPr>
          <w:rFonts w:ascii="Times New Roman" w:hAnsi="Times New Roman" w:cs="Times New Roman"/>
          <w:sz w:val="28"/>
          <w:szCs w:val="28"/>
          <w:lang w:val="kk-KZ"/>
        </w:rPr>
        <w:t xml:space="preserve"> әртүрлі кезеңдерінде ұзақ мерзімді тұрақты жинақтаудың нәтижесі болып табылады.</w:t>
      </w:r>
      <w:r w:rsidR="002157C6">
        <w:rPr>
          <w:rFonts w:ascii="Times New Roman" w:hAnsi="Times New Roman" w:cs="Times New Roman"/>
          <w:sz w:val="28"/>
          <w:szCs w:val="28"/>
          <w:lang w:val="kk-KZ"/>
        </w:rPr>
        <w:t xml:space="preserve"> </w:t>
      </w:r>
      <w:r w:rsidR="002157C6" w:rsidRPr="002157C6">
        <w:rPr>
          <w:rFonts w:ascii="Times New Roman" w:hAnsi="Times New Roman" w:cs="Times New Roman"/>
          <w:i/>
          <w:sz w:val="28"/>
          <w:szCs w:val="28"/>
          <w:lang w:val="kk-KZ"/>
        </w:rPr>
        <w:t>Қайталап будандастыру</w:t>
      </w:r>
      <w:r w:rsidR="002157C6" w:rsidRPr="001E642D">
        <w:rPr>
          <w:rFonts w:ascii="Times New Roman" w:hAnsi="Times New Roman" w:cs="Times New Roman"/>
          <w:sz w:val="28"/>
          <w:szCs w:val="28"/>
          <w:lang w:val="kk-KZ"/>
        </w:rPr>
        <w:t>, гибридті ата-аналардың бірімен қайта</w:t>
      </w:r>
      <w:r w:rsidR="00F56E0B">
        <w:rPr>
          <w:rFonts w:ascii="Times New Roman" w:hAnsi="Times New Roman" w:cs="Times New Roman"/>
          <w:sz w:val="28"/>
          <w:szCs w:val="28"/>
          <w:lang w:val="kk-KZ"/>
        </w:rPr>
        <w:t xml:space="preserve"> – </w:t>
      </w:r>
      <w:r w:rsidR="002157C6" w:rsidRPr="001E642D">
        <w:rPr>
          <w:rFonts w:ascii="Times New Roman" w:hAnsi="Times New Roman" w:cs="Times New Roman"/>
          <w:sz w:val="28"/>
          <w:szCs w:val="28"/>
          <w:lang w:val="kk-KZ"/>
        </w:rPr>
        <w:t xml:space="preserve">қайта </w:t>
      </w:r>
      <w:r w:rsidR="002157C6">
        <w:rPr>
          <w:rFonts w:ascii="Times New Roman" w:hAnsi="Times New Roman" w:cs="Times New Roman"/>
          <w:sz w:val="28"/>
          <w:szCs w:val="28"/>
          <w:lang w:val="kk-KZ"/>
        </w:rPr>
        <w:t>будандастыратын</w:t>
      </w:r>
      <w:r w:rsidR="002157C6" w:rsidRPr="001E642D">
        <w:rPr>
          <w:rFonts w:ascii="Times New Roman" w:hAnsi="Times New Roman" w:cs="Times New Roman"/>
          <w:sz w:val="28"/>
          <w:szCs w:val="28"/>
          <w:lang w:val="kk-KZ"/>
        </w:rPr>
        <w:t xml:space="preserve"> </w:t>
      </w:r>
      <w:r w:rsidR="002157C6">
        <w:rPr>
          <w:rFonts w:ascii="Times New Roman" w:hAnsi="Times New Roman" w:cs="Times New Roman"/>
          <w:sz w:val="28"/>
          <w:szCs w:val="28"/>
          <w:lang w:val="kk-KZ"/>
        </w:rPr>
        <w:t>селекция</w:t>
      </w:r>
      <w:r w:rsidR="002157C6" w:rsidRPr="001E642D">
        <w:rPr>
          <w:rFonts w:ascii="Times New Roman" w:hAnsi="Times New Roman" w:cs="Times New Roman"/>
          <w:sz w:val="28"/>
          <w:szCs w:val="28"/>
          <w:lang w:val="kk-KZ"/>
        </w:rPr>
        <w:t xml:space="preserve"> процесі бэккроссинг деп аталады. Олар екі жағдайда қолданылады: 1) будандастыру кезінде бірінші ұрпақ будандарының бедеулігін жеңу үшін; мұндай қиылысу (AxB)xB формуласы ретінде ұсынылуы мүмкін; 2) гибридті ұрпақта ата</w:t>
      </w:r>
      <w:r w:rsidR="00F56E0B">
        <w:rPr>
          <w:rFonts w:ascii="Times New Roman" w:hAnsi="Times New Roman" w:cs="Times New Roman"/>
          <w:sz w:val="28"/>
          <w:szCs w:val="28"/>
          <w:lang w:val="kk-KZ"/>
        </w:rPr>
        <w:t xml:space="preserve"> – </w:t>
      </w:r>
      <w:r w:rsidR="002157C6" w:rsidRPr="001E642D">
        <w:rPr>
          <w:rFonts w:ascii="Times New Roman" w:hAnsi="Times New Roman" w:cs="Times New Roman"/>
          <w:sz w:val="28"/>
          <w:szCs w:val="28"/>
          <w:lang w:val="kk-KZ"/>
        </w:rPr>
        <w:t xml:space="preserve">аналардың біреуінің қалаған қасиеттерін арттыру. Бұл жағдайда кері </w:t>
      </w:r>
      <w:r w:rsidR="002157C6">
        <w:rPr>
          <w:rFonts w:ascii="Times New Roman" w:hAnsi="Times New Roman" w:cs="Times New Roman"/>
          <w:sz w:val="28"/>
          <w:szCs w:val="28"/>
          <w:lang w:val="kk-KZ"/>
        </w:rPr>
        <w:t>будандастыру</w:t>
      </w:r>
      <w:r w:rsidR="002157C6" w:rsidRPr="001E642D">
        <w:rPr>
          <w:rFonts w:ascii="Times New Roman" w:hAnsi="Times New Roman" w:cs="Times New Roman"/>
          <w:sz w:val="28"/>
          <w:szCs w:val="28"/>
          <w:lang w:val="kk-KZ"/>
        </w:rPr>
        <w:t xml:space="preserve"> </w:t>
      </w:r>
      <w:r w:rsidR="002157C6" w:rsidRPr="002157C6">
        <w:rPr>
          <w:rFonts w:ascii="Times New Roman" w:hAnsi="Times New Roman" w:cs="Times New Roman"/>
          <w:i/>
          <w:sz w:val="28"/>
          <w:szCs w:val="28"/>
          <w:lang w:val="kk-KZ"/>
        </w:rPr>
        <w:t>қанықтырып будандастыру</w:t>
      </w:r>
      <w:r w:rsidR="002157C6" w:rsidRPr="001E642D">
        <w:rPr>
          <w:rFonts w:ascii="Times New Roman" w:hAnsi="Times New Roman" w:cs="Times New Roman"/>
          <w:sz w:val="28"/>
          <w:szCs w:val="28"/>
          <w:lang w:val="kk-KZ"/>
        </w:rPr>
        <w:t xml:space="preserve"> деп аталады </w:t>
      </w:r>
      <w:r w:rsidR="0069115A" w:rsidRPr="002157C6">
        <w:rPr>
          <w:rFonts w:ascii="Times New Roman" w:hAnsi="Times New Roman" w:cs="Times New Roman"/>
          <w:sz w:val="28"/>
          <w:szCs w:val="28"/>
          <w:lang w:val="kk-KZ"/>
        </w:rPr>
        <w:t>[92</w:t>
      </w:r>
      <w:r w:rsidRPr="002157C6">
        <w:rPr>
          <w:rFonts w:ascii="Times New Roman" w:hAnsi="Times New Roman" w:cs="Times New Roman"/>
          <w:sz w:val="28"/>
          <w:szCs w:val="28"/>
          <w:lang w:val="kk-KZ"/>
        </w:rPr>
        <w:t>]</w:t>
      </w:r>
      <w:r w:rsidRPr="002157C6">
        <w:rPr>
          <w:rFonts w:ascii="Times New Roman" w:hAnsi="Times New Roman" w:cs="Times New Roman"/>
          <w:i/>
          <w:iCs/>
          <w:sz w:val="28"/>
          <w:szCs w:val="28"/>
          <w:lang w:val="kk-KZ"/>
        </w:rPr>
        <w:t>.</w:t>
      </w:r>
      <w:r w:rsidRPr="002157C6">
        <w:rPr>
          <w:rFonts w:ascii="Times New Roman" w:hAnsi="Times New Roman" w:cs="Times New Roman"/>
          <w:sz w:val="28"/>
          <w:szCs w:val="28"/>
          <w:lang w:val="kk-KZ"/>
        </w:rPr>
        <w:t xml:space="preserve"> </w:t>
      </w:r>
      <w:r w:rsidR="002157C6" w:rsidRPr="001E642D">
        <w:rPr>
          <w:rFonts w:ascii="Times New Roman" w:hAnsi="Times New Roman" w:cs="Times New Roman"/>
          <w:sz w:val="28"/>
          <w:szCs w:val="28"/>
          <w:lang w:val="kk-KZ"/>
        </w:rPr>
        <w:t xml:space="preserve">Бұл атаудың мағынасы: гибридті ұрпақ бірқатар ұрпақтарда аталық түрдегі ядролық тұқым қуалайтын материалмен қанықтырады, ал будандардың барлық ұрпақтарында цитоплазма аналық болып қалады. Қаныққан </w:t>
      </w:r>
      <w:r w:rsidR="002157C6">
        <w:rPr>
          <w:rFonts w:ascii="Times New Roman" w:hAnsi="Times New Roman" w:cs="Times New Roman"/>
          <w:sz w:val="28"/>
          <w:szCs w:val="28"/>
          <w:lang w:val="kk-KZ"/>
        </w:rPr>
        <w:t>будандар</w:t>
      </w:r>
      <w:r w:rsidR="002157C6" w:rsidRPr="001E642D">
        <w:rPr>
          <w:rFonts w:ascii="Times New Roman" w:hAnsi="Times New Roman" w:cs="Times New Roman"/>
          <w:sz w:val="28"/>
          <w:szCs w:val="28"/>
          <w:lang w:val="kk-KZ"/>
        </w:rPr>
        <w:t xml:space="preserve"> көп жағынан жақсы сорттардың біреуінің кейбір маңызды кемшілігі болса, ал басқа сорт немесе </w:t>
      </w:r>
      <w:r w:rsidR="002157C6">
        <w:rPr>
          <w:rFonts w:ascii="Times New Roman" w:hAnsi="Times New Roman" w:cs="Times New Roman"/>
          <w:sz w:val="28"/>
          <w:szCs w:val="28"/>
          <w:lang w:val="kk-KZ"/>
        </w:rPr>
        <w:t>түр</w:t>
      </w:r>
      <w:r w:rsidR="002157C6" w:rsidRPr="001E642D">
        <w:rPr>
          <w:rFonts w:ascii="Times New Roman" w:hAnsi="Times New Roman" w:cs="Times New Roman"/>
          <w:sz w:val="28"/>
          <w:szCs w:val="28"/>
          <w:lang w:val="kk-KZ"/>
        </w:rPr>
        <w:t xml:space="preserve"> бірін</w:t>
      </w:r>
      <w:r w:rsidR="002157C6">
        <w:rPr>
          <w:rFonts w:ascii="Times New Roman" w:hAnsi="Times New Roman" w:cs="Times New Roman"/>
          <w:sz w:val="28"/>
          <w:szCs w:val="28"/>
          <w:lang w:val="kk-KZ"/>
        </w:rPr>
        <w:t>шісінде жоқ бір маңызды қасиетік</w:t>
      </w:r>
      <w:r w:rsidR="002157C6" w:rsidRPr="001E642D">
        <w:rPr>
          <w:rFonts w:ascii="Times New Roman" w:hAnsi="Times New Roman" w:cs="Times New Roman"/>
          <w:sz w:val="28"/>
          <w:szCs w:val="28"/>
          <w:lang w:val="kk-KZ"/>
        </w:rPr>
        <w:t xml:space="preserve">е </w:t>
      </w:r>
      <w:r w:rsidR="002157C6">
        <w:rPr>
          <w:rFonts w:ascii="Times New Roman" w:hAnsi="Times New Roman" w:cs="Times New Roman"/>
          <w:sz w:val="28"/>
          <w:szCs w:val="28"/>
          <w:lang w:val="kk-KZ"/>
        </w:rPr>
        <w:t xml:space="preserve"> ие болуына </w:t>
      </w:r>
      <w:r w:rsidR="002157C6" w:rsidRPr="001E642D">
        <w:rPr>
          <w:rFonts w:ascii="Times New Roman" w:hAnsi="Times New Roman" w:cs="Times New Roman"/>
          <w:sz w:val="28"/>
          <w:szCs w:val="28"/>
          <w:lang w:val="kk-KZ"/>
        </w:rPr>
        <w:t xml:space="preserve">байланысты ғана құнды болған кезде қолданылады. Қанықтыру </w:t>
      </w:r>
      <w:r w:rsidR="002157C6">
        <w:rPr>
          <w:rFonts w:ascii="Times New Roman" w:hAnsi="Times New Roman" w:cs="Times New Roman"/>
          <w:sz w:val="28"/>
          <w:szCs w:val="28"/>
          <w:lang w:val="kk-KZ"/>
        </w:rPr>
        <w:t>будандары</w:t>
      </w:r>
      <w:r w:rsidR="002157C6" w:rsidRPr="001E642D">
        <w:rPr>
          <w:rFonts w:ascii="Times New Roman" w:hAnsi="Times New Roman" w:cs="Times New Roman"/>
          <w:sz w:val="28"/>
          <w:szCs w:val="28"/>
          <w:lang w:val="kk-KZ"/>
        </w:rPr>
        <w:t xml:space="preserve"> көбінесе ауруға төзімді сорттарды өсіру үшін қолданылады. Ең жақсы өнімді, бірақ ешбір ауруға төзімді емес сортты аталық форма, ал оған төзімді сортты аналық форма</w:t>
      </w:r>
      <w:r w:rsidR="002157C6">
        <w:rPr>
          <w:rFonts w:ascii="Times New Roman" w:hAnsi="Times New Roman" w:cs="Times New Roman"/>
          <w:sz w:val="28"/>
          <w:szCs w:val="28"/>
          <w:lang w:val="kk-KZ"/>
        </w:rPr>
        <w:t xml:space="preserve"> ретінде</w:t>
      </w:r>
      <w:r w:rsidR="002157C6" w:rsidRPr="001E642D">
        <w:rPr>
          <w:rFonts w:ascii="Times New Roman" w:hAnsi="Times New Roman" w:cs="Times New Roman"/>
          <w:sz w:val="28"/>
          <w:szCs w:val="28"/>
          <w:lang w:val="kk-KZ"/>
        </w:rPr>
        <w:t xml:space="preserve"> алады. Бірінші ұрпақ гибридтерінде аналық және </w:t>
      </w:r>
      <w:r w:rsidR="002157C6">
        <w:rPr>
          <w:rFonts w:ascii="Times New Roman" w:hAnsi="Times New Roman" w:cs="Times New Roman"/>
          <w:sz w:val="28"/>
          <w:szCs w:val="28"/>
          <w:lang w:val="kk-KZ"/>
        </w:rPr>
        <w:t>аталық</w:t>
      </w:r>
      <w:r w:rsidR="002157C6" w:rsidRPr="001E642D">
        <w:rPr>
          <w:rFonts w:ascii="Times New Roman" w:hAnsi="Times New Roman" w:cs="Times New Roman"/>
          <w:sz w:val="28"/>
          <w:szCs w:val="28"/>
          <w:lang w:val="kk-KZ"/>
        </w:rPr>
        <w:t xml:space="preserve"> ядролық материалдың тең мөлшері болады, ал кейінгі ұрпақтарда соңғысының мөлшері үздіксіз өседі. Гибридті ұрпақтың аталық формамен әрбір келесі </w:t>
      </w:r>
      <w:r w:rsidR="002157C6">
        <w:rPr>
          <w:rFonts w:ascii="Times New Roman" w:hAnsi="Times New Roman" w:cs="Times New Roman"/>
          <w:sz w:val="28"/>
          <w:szCs w:val="28"/>
          <w:lang w:val="kk-KZ"/>
        </w:rPr>
        <w:t>будандастырылуы</w:t>
      </w:r>
      <w:r w:rsidR="002157C6" w:rsidRPr="001E642D">
        <w:rPr>
          <w:rFonts w:ascii="Times New Roman" w:hAnsi="Times New Roman" w:cs="Times New Roman"/>
          <w:sz w:val="28"/>
          <w:szCs w:val="28"/>
          <w:lang w:val="kk-KZ"/>
        </w:rPr>
        <w:t xml:space="preserve"> бэккросс деп аталады. Бірінші бэккросс нәтижесінде аталық ядролық материалдың мөлшері 75%-ға дейін артады, алтыншы бэккросстан кейін ол 99,2%-ға тең, яғни аталық </w:t>
      </w:r>
      <w:r w:rsidR="002157C6">
        <w:rPr>
          <w:rFonts w:ascii="Times New Roman" w:hAnsi="Times New Roman" w:cs="Times New Roman"/>
          <w:sz w:val="28"/>
          <w:szCs w:val="28"/>
          <w:lang w:val="kk-KZ"/>
        </w:rPr>
        <w:t>қасиеттің</w:t>
      </w:r>
      <w:r w:rsidR="002157C6" w:rsidRPr="001E642D">
        <w:rPr>
          <w:rFonts w:ascii="Times New Roman" w:hAnsi="Times New Roman" w:cs="Times New Roman"/>
          <w:sz w:val="28"/>
          <w:szCs w:val="28"/>
          <w:lang w:val="kk-KZ"/>
        </w:rPr>
        <w:t xml:space="preserve"> аналық </w:t>
      </w:r>
      <w:r w:rsidR="002157C6">
        <w:rPr>
          <w:rFonts w:ascii="Times New Roman" w:hAnsi="Times New Roman" w:cs="Times New Roman"/>
          <w:sz w:val="28"/>
          <w:szCs w:val="28"/>
          <w:lang w:val="kk-KZ"/>
        </w:rPr>
        <w:t>қасиетпен</w:t>
      </w:r>
      <w:r w:rsidR="002157C6" w:rsidRPr="001E642D">
        <w:rPr>
          <w:rFonts w:ascii="Times New Roman" w:hAnsi="Times New Roman" w:cs="Times New Roman"/>
          <w:sz w:val="28"/>
          <w:szCs w:val="28"/>
          <w:lang w:val="kk-KZ"/>
        </w:rPr>
        <w:t xml:space="preserve"> толық дерлік сіңуі орын алады</w:t>
      </w:r>
      <w:r w:rsidR="0069115A" w:rsidRPr="002157C6">
        <w:rPr>
          <w:rFonts w:ascii="Times New Roman" w:hAnsi="Times New Roman" w:cs="Times New Roman"/>
          <w:sz w:val="28"/>
          <w:szCs w:val="28"/>
          <w:lang w:val="kk-KZ"/>
        </w:rPr>
        <w:t xml:space="preserve"> [92</w:t>
      </w:r>
      <w:r w:rsidRPr="002157C6">
        <w:rPr>
          <w:rFonts w:ascii="Times New Roman" w:hAnsi="Times New Roman" w:cs="Times New Roman"/>
          <w:sz w:val="28"/>
          <w:szCs w:val="28"/>
          <w:lang w:val="kk-KZ"/>
        </w:rPr>
        <w:t>].</w:t>
      </w:r>
    </w:p>
    <w:p w14:paraId="78483340" w14:textId="77777777" w:rsidR="00A35026" w:rsidRPr="002157C6" w:rsidRDefault="002157C6" w:rsidP="00A35026">
      <w:pPr>
        <w:spacing w:after="0" w:line="240" w:lineRule="auto"/>
        <w:ind w:firstLine="709"/>
        <w:jc w:val="both"/>
        <w:rPr>
          <w:rFonts w:ascii="Times New Roman" w:hAnsi="Times New Roman" w:cs="Times New Roman"/>
          <w:sz w:val="28"/>
          <w:szCs w:val="28"/>
          <w:lang w:val="kk-KZ"/>
        </w:rPr>
      </w:pPr>
      <w:r w:rsidRPr="00CC1E6A">
        <w:rPr>
          <w:rFonts w:ascii="Times New Roman" w:hAnsi="Times New Roman" w:cs="Times New Roman"/>
          <w:sz w:val="28"/>
          <w:szCs w:val="28"/>
          <w:lang w:val="kk-KZ"/>
        </w:rPr>
        <w:t>Дәннің сапалық көрсеткіштерінің тұқым қуалауы және сары татқа төзімділігі бидайдың ата-аналық жұптарына байланысты екені анықтал</w:t>
      </w:r>
      <w:r>
        <w:rPr>
          <w:rFonts w:ascii="Times New Roman" w:hAnsi="Times New Roman" w:cs="Times New Roman"/>
          <w:sz w:val="28"/>
          <w:szCs w:val="28"/>
          <w:lang w:val="kk-KZ"/>
        </w:rPr>
        <w:t>ған</w:t>
      </w:r>
      <w:r w:rsidRPr="00CC1E6A">
        <w:rPr>
          <w:rFonts w:ascii="Times New Roman" w:hAnsi="Times New Roman" w:cs="Times New Roman"/>
          <w:sz w:val="28"/>
          <w:szCs w:val="28"/>
          <w:lang w:val="kk-KZ"/>
        </w:rPr>
        <w:t xml:space="preserve">. Сондықтан жоғары өнімді, сапалы дәнді және </w:t>
      </w:r>
      <w:r>
        <w:rPr>
          <w:rFonts w:ascii="Times New Roman" w:hAnsi="Times New Roman" w:cs="Times New Roman"/>
          <w:sz w:val="28"/>
          <w:szCs w:val="28"/>
          <w:lang w:val="kk-KZ"/>
        </w:rPr>
        <w:t xml:space="preserve">ауруға </w:t>
      </w:r>
      <w:r w:rsidRPr="00CC1E6A">
        <w:rPr>
          <w:rFonts w:ascii="Times New Roman" w:hAnsi="Times New Roman" w:cs="Times New Roman"/>
          <w:sz w:val="28"/>
          <w:szCs w:val="28"/>
          <w:lang w:val="kk-KZ"/>
        </w:rPr>
        <w:t>төзімді бидай сорттарын алу үшін</w:t>
      </w:r>
      <w:r>
        <w:rPr>
          <w:rFonts w:ascii="Times New Roman" w:hAnsi="Times New Roman" w:cs="Times New Roman"/>
          <w:sz w:val="28"/>
          <w:szCs w:val="28"/>
          <w:lang w:val="kk-KZ"/>
        </w:rPr>
        <w:t>,</w:t>
      </w:r>
      <w:r w:rsidRPr="00CC1E6A">
        <w:rPr>
          <w:rFonts w:ascii="Times New Roman" w:hAnsi="Times New Roman" w:cs="Times New Roman"/>
          <w:sz w:val="28"/>
          <w:szCs w:val="28"/>
          <w:lang w:val="kk-KZ"/>
        </w:rPr>
        <w:t xml:space="preserve"> ата</w:t>
      </w:r>
      <w:r w:rsidR="00322696">
        <w:rPr>
          <w:rFonts w:ascii="Times New Roman" w:hAnsi="Times New Roman" w:cs="Times New Roman"/>
          <w:sz w:val="28"/>
          <w:szCs w:val="28"/>
          <w:lang w:val="kk-KZ"/>
        </w:rPr>
        <w:t xml:space="preserve"> – </w:t>
      </w:r>
      <w:r w:rsidRPr="00CC1E6A">
        <w:rPr>
          <w:rFonts w:ascii="Times New Roman" w:hAnsi="Times New Roman" w:cs="Times New Roman"/>
          <w:sz w:val="28"/>
          <w:szCs w:val="28"/>
          <w:lang w:val="kk-KZ"/>
        </w:rPr>
        <w:t>аналық сорттардың бейімділігімен қатар, олардың донорлық қасиеттеріне де ерекше көңіл бөлу қажет. Гибридтерді зерттейтін ғалымдардың зерттеулері</w:t>
      </w:r>
      <w:r>
        <w:rPr>
          <w:rFonts w:ascii="Times New Roman" w:hAnsi="Times New Roman" w:cs="Times New Roman"/>
          <w:sz w:val="28"/>
          <w:szCs w:val="28"/>
          <w:lang w:val="kk-KZ"/>
        </w:rPr>
        <w:t>,</w:t>
      </w:r>
      <w:r w:rsidRPr="00CC1E6A">
        <w:rPr>
          <w:rFonts w:ascii="Times New Roman" w:hAnsi="Times New Roman" w:cs="Times New Roman"/>
          <w:sz w:val="28"/>
          <w:szCs w:val="28"/>
          <w:lang w:val="kk-KZ"/>
        </w:rPr>
        <w:t xml:space="preserve"> белгілі бір белгілердің тұқым қуалауы, сондай-ақ ауруларға </w:t>
      </w:r>
      <w:r w:rsidRPr="00CC1E6A">
        <w:rPr>
          <w:rFonts w:ascii="Times New Roman" w:hAnsi="Times New Roman" w:cs="Times New Roman"/>
          <w:sz w:val="28"/>
          <w:szCs w:val="28"/>
          <w:lang w:val="kk-KZ"/>
        </w:rPr>
        <w:lastRenderedPageBreak/>
        <w:t xml:space="preserve">төзімділігі көбінесе оның </w:t>
      </w:r>
      <w:r>
        <w:rPr>
          <w:rFonts w:ascii="Times New Roman" w:hAnsi="Times New Roman" w:cs="Times New Roman"/>
          <w:sz w:val="28"/>
          <w:szCs w:val="28"/>
          <w:lang w:val="kk-KZ"/>
        </w:rPr>
        <w:t>будандасуға</w:t>
      </w:r>
      <w:r w:rsidRPr="00CC1E6A">
        <w:rPr>
          <w:rFonts w:ascii="Times New Roman" w:hAnsi="Times New Roman" w:cs="Times New Roman"/>
          <w:sz w:val="28"/>
          <w:szCs w:val="28"/>
          <w:lang w:val="kk-KZ"/>
        </w:rPr>
        <w:t xml:space="preserve"> қатысатын сапаға </w:t>
      </w:r>
      <w:r>
        <w:rPr>
          <w:rFonts w:ascii="Times New Roman" w:hAnsi="Times New Roman" w:cs="Times New Roman"/>
          <w:sz w:val="28"/>
          <w:szCs w:val="28"/>
          <w:lang w:val="kk-KZ"/>
        </w:rPr>
        <w:t>–</w:t>
      </w:r>
      <w:r w:rsidRPr="00CC1E6A">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аталық және</w:t>
      </w:r>
      <w:r w:rsidRPr="00CC1E6A">
        <w:rPr>
          <w:rFonts w:ascii="Times New Roman" w:hAnsi="Times New Roman" w:cs="Times New Roman"/>
          <w:sz w:val="28"/>
          <w:szCs w:val="28"/>
          <w:lang w:val="kk-KZ"/>
        </w:rPr>
        <w:t xml:space="preserve"> аналық жағынан байланысты екенін көрсетті </w:t>
      </w:r>
      <w:r w:rsidR="0069115A" w:rsidRPr="002157C6">
        <w:rPr>
          <w:rFonts w:ascii="Times New Roman" w:hAnsi="Times New Roman" w:cs="Times New Roman"/>
          <w:sz w:val="28"/>
          <w:szCs w:val="28"/>
          <w:lang w:val="kk-KZ"/>
        </w:rPr>
        <w:t>[93</w:t>
      </w:r>
      <w:r w:rsidR="00A35026" w:rsidRPr="002157C6">
        <w:rPr>
          <w:rFonts w:ascii="Times New Roman" w:hAnsi="Times New Roman" w:cs="Times New Roman"/>
          <w:sz w:val="28"/>
          <w:szCs w:val="28"/>
          <w:lang w:val="kk-KZ"/>
        </w:rPr>
        <w:t>].</w:t>
      </w:r>
    </w:p>
    <w:p w14:paraId="04E31B9C" w14:textId="77777777" w:rsidR="00A35026" w:rsidRPr="002157C6" w:rsidRDefault="002157C6" w:rsidP="00A35026">
      <w:pPr>
        <w:autoSpaceDE w:val="0"/>
        <w:autoSpaceDN w:val="0"/>
        <w:adjustRightInd w:val="0"/>
        <w:spacing w:after="0" w:line="240" w:lineRule="auto"/>
        <w:ind w:firstLine="708"/>
        <w:jc w:val="both"/>
        <w:rPr>
          <w:rFonts w:ascii="Times New Roman" w:eastAsia="Times New Roman,Italic" w:hAnsi="Times New Roman" w:cs="Times New Roman"/>
          <w:iCs/>
          <w:sz w:val="28"/>
          <w:szCs w:val="28"/>
          <w:lang w:val="kk-KZ"/>
        </w:rPr>
      </w:pPr>
      <w:r w:rsidRPr="00CC1E6A">
        <w:rPr>
          <w:rFonts w:ascii="Times New Roman" w:hAnsi="Times New Roman" w:cs="Times New Roman"/>
          <w:sz w:val="28"/>
          <w:szCs w:val="28"/>
          <w:lang w:val="kk-KZ"/>
        </w:rPr>
        <w:t xml:space="preserve">Күздік жұмсақ бидай </w:t>
      </w:r>
      <w:r>
        <w:rPr>
          <w:rFonts w:ascii="Times New Roman" w:hAnsi="Times New Roman" w:cs="Times New Roman"/>
          <w:sz w:val="28"/>
          <w:szCs w:val="28"/>
          <w:lang w:val="kk-KZ"/>
        </w:rPr>
        <w:t>селекциясының</w:t>
      </w:r>
      <w:r w:rsidRPr="00CC1E6A">
        <w:rPr>
          <w:rFonts w:ascii="Times New Roman" w:hAnsi="Times New Roman" w:cs="Times New Roman"/>
          <w:sz w:val="28"/>
          <w:szCs w:val="28"/>
          <w:lang w:val="kk-KZ"/>
        </w:rPr>
        <w:t xml:space="preserve"> негізгі әдісі </w:t>
      </w:r>
      <w:r w:rsidR="00322696">
        <w:rPr>
          <w:rFonts w:ascii="Times New Roman" w:hAnsi="Times New Roman" w:cs="Times New Roman"/>
          <w:sz w:val="28"/>
          <w:szCs w:val="28"/>
          <w:lang w:val="kk-KZ"/>
        </w:rPr>
        <w:t>–</w:t>
      </w:r>
      <w:r w:rsidRPr="00CC1E6A">
        <w:rPr>
          <w:rFonts w:ascii="Times New Roman" w:hAnsi="Times New Roman" w:cs="Times New Roman"/>
          <w:sz w:val="28"/>
          <w:szCs w:val="28"/>
          <w:lang w:val="kk-KZ"/>
        </w:rPr>
        <w:t xml:space="preserve"> жаңа сорттың генотипіндегі доминантты және аддитивті гендердің үйлесімін қамтамасыз ететін, өнімділік потенциалы мен қолайсыз экологиялық факторларға төзімділігінің біртіндеп артатынын анықтайтын</w:t>
      </w:r>
      <w:r>
        <w:rPr>
          <w:rFonts w:ascii="Times New Roman" w:hAnsi="Times New Roman" w:cs="Times New Roman"/>
          <w:sz w:val="28"/>
          <w:szCs w:val="28"/>
          <w:lang w:val="kk-KZ"/>
        </w:rPr>
        <w:t>,</w:t>
      </w:r>
      <w:r w:rsidRPr="00CC1E6A">
        <w:rPr>
          <w:rFonts w:ascii="Times New Roman" w:hAnsi="Times New Roman" w:cs="Times New Roman"/>
          <w:sz w:val="28"/>
          <w:szCs w:val="28"/>
          <w:lang w:val="kk-KZ"/>
        </w:rPr>
        <w:t xml:space="preserve"> биологиялық пайдалы белгілер мен экономикалық құнды қасиеттердің үйлесімін қамтамасыз ететін</w:t>
      </w:r>
      <w:r>
        <w:rPr>
          <w:rFonts w:ascii="Times New Roman" w:hAnsi="Times New Roman" w:cs="Times New Roman"/>
          <w:sz w:val="28"/>
          <w:szCs w:val="28"/>
          <w:lang w:val="kk-KZ"/>
        </w:rPr>
        <w:t>, түр ішілік будандастыру</w:t>
      </w:r>
      <w:r w:rsidRPr="00CC1E6A">
        <w:rPr>
          <w:rFonts w:ascii="Times New Roman" w:hAnsi="Times New Roman" w:cs="Times New Roman"/>
          <w:sz w:val="28"/>
          <w:szCs w:val="28"/>
          <w:lang w:val="kk-KZ"/>
        </w:rPr>
        <w:t xml:space="preserve">. Бұл жағдайда бастапқы ата-аналық формалардың комбинациялық қабілетін ескеру қажет [166]. Зерттеу авторлары Әзірбайжан жағдайында сары татқа төзімді гибридті комбинацияларды анықтады: TT01404 Shafag×Sonmez; TT01407 </w:t>
      </w:r>
      <w:r w:rsidRPr="00CC1E6A">
        <w:rPr>
          <w:rFonts w:ascii="Times New Roman" w:hAnsi="Times New Roman" w:cs="Times New Roman"/>
          <w:iCs/>
          <w:sz w:val="28"/>
          <w:szCs w:val="28"/>
          <w:lang w:val="kk-KZ"/>
        </w:rPr>
        <w:t>Немецкий</w:t>
      </w:r>
      <w:r w:rsidRPr="00CC1E6A">
        <w:rPr>
          <w:rFonts w:ascii="Times New Roman" w:hAnsi="Times New Roman" w:cs="Times New Roman"/>
          <w:sz w:val="28"/>
          <w:szCs w:val="28"/>
          <w:lang w:val="kk-KZ"/>
        </w:rPr>
        <w:t xml:space="preserve"> сорты×Муров-2; TT01410 Shafag-2×</w:t>
      </w:r>
      <w:r w:rsidRPr="00CC1E6A">
        <w:rPr>
          <w:rFonts w:ascii="Times New Roman" w:hAnsi="Times New Roman" w:cs="Times New Roman"/>
          <w:iCs/>
          <w:sz w:val="28"/>
          <w:szCs w:val="28"/>
          <w:lang w:val="kk-KZ"/>
        </w:rPr>
        <w:t xml:space="preserve"> Немецкий</w:t>
      </w:r>
      <w:r w:rsidRPr="00CC1E6A">
        <w:rPr>
          <w:rFonts w:ascii="Times New Roman" w:hAnsi="Times New Roman" w:cs="Times New Roman"/>
          <w:sz w:val="28"/>
          <w:szCs w:val="28"/>
          <w:lang w:val="kk-KZ"/>
        </w:rPr>
        <w:t xml:space="preserve"> сорты; TT01414 Doka×</w:t>
      </w:r>
      <w:r w:rsidRPr="00CC1E6A">
        <w:rPr>
          <w:rFonts w:ascii="Times New Roman" w:hAnsi="Times New Roman" w:cs="Times New Roman"/>
          <w:iCs/>
          <w:sz w:val="28"/>
          <w:szCs w:val="28"/>
          <w:lang w:val="kk-KZ"/>
        </w:rPr>
        <w:t xml:space="preserve"> Немецкий</w:t>
      </w:r>
      <w:r w:rsidRPr="00CC1E6A">
        <w:rPr>
          <w:rFonts w:ascii="Times New Roman" w:hAnsi="Times New Roman" w:cs="Times New Roman"/>
          <w:sz w:val="28"/>
          <w:szCs w:val="28"/>
          <w:lang w:val="kk-KZ"/>
        </w:rPr>
        <w:t xml:space="preserve"> сорты; TT01301/1 Муров-2×Безостая-1; TT01302/2Муров-2×Дока; TT01321/1 Taraggi×Parvin; TT01321/2 Тарагги× Парвин; TT01327 /2 Doka×Parvin және басқалар </w:t>
      </w:r>
      <w:r w:rsidR="0069115A" w:rsidRPr="002157C6">
        <w:rPr>
          <w:rFonts w:ascii="Times New Roman" w:eastAsia="Times New Roman,Italic" w:hAnsi="Times New Roman" w:cs="Times New Roman"/>
          <w:iCs/>
          <w:sz w:val="28"/>
          <w:szCs w:val="28"/>
          <w:lang w:val="kk-KZ"/>
        </w:rPr>
        <w:t>[95</w:t>
      </w:r>
      <w:r w:rsidR="00A35026" w:rsidRPr="002157C6">
        <w:rPr>
          <w:rFonts w:ascii="Times New Roman" w:eastAsia="Times New Roman,Italic" w:hAnsi="Times New Roman" w:cs="Times New Roman"/>
          <w:iCs/>
          <w:sz w:val="28"/>
          <w:szCs w:val="28"/>
          <w:lang w:val="kk-KZ"/>
        </w:rPr>
        <w:t>].</w:t>
      </w:r>
      <w:r w:rsidR="00A35026" w:rsidRPr="002157C6">
        <w:rPr>
          <w:rFonts w:ascii="Times New Roman" w:hAnsi="Times New Roman" w:cs="Times New Roman"/>
          <w:sz w:val="28"/>
          <w:szCs w:val="28"/>
          <w:lang w:val="kk-KZ"/>
        </w:rPr>
        <w:t xml:space="preserve"> </w:t>
      </w:r>
    </w:p>
    <w:p w14:paraId="17A6DECE" w14:textId="77777777" w:rsidR="00A35026" w:rsidRPr="002157C6" w:rsidRDefault="002157C6" w:rsidP="00A35026">
      <w:pPr>
        <w:autoSpaceDE w:val="0"/>
        <w:autoSpaceDN w:val="0"/>
        <w:adjustRightInd w:val="0"/>
        <w:spacing w:after="0" w:line="240" w:lineRule="auto"/>
        <w:ind w:firstLine="708"/>
        <w:jc w:val="both"/>
        <w:rPr>
          <w:rFonts w:ascii="Times New Roman" w:eastAsia="MyriadPro-Regular" w:hAnsi="Times New Roman" w:cs="Times New Roman"/>
          <w:sz w:val="28"/>
          <w:szCs w:val="28"/>
          <w:lang w:val="kk-KZ"/>
        </w:rPr>
      </w:pPr>
      <w:r>
        <w:rPr>
          <w:rFonts w:ascii="Times New Roman" w:hAnsi="Times New Roman" w:cs="Times New Roman"/>
          <w:sz w:val="28"/>
          <w:szCs w:val="28"/>
          <w:lang w:val="kk-KZ"/>
        </w:rPr>
        <w:t>Та</w:t>
      </w:r>
      <w:r w:rsidRPr="00CC1E6A">
        <w:rPr>
          <w:rFonts w:ascii="Times New Roman" w:hAnsi="Times New Roman" w:cs="Times New Roman"/>
          <w:sz w:val="28"/>
          <w:szCs w:val="28"/>
          <w:lang w:val="kk-KZ"/>
        </w:rPr>
        <w:t xml:space="preserve">т саңырауқұлақтарына ұзақ төзімді сорттарды жасау кезінде жаңа мутант </w:t>
      </w:r>
      <w:r>
        <w:rPr>
          <w:rFonts w:ascii="Times New Roman" w:hAnsi="Times New Roman" w:cs="Times New Roman"/>
          <w:sz w:val="28"/>
          <w:szCs w:val="28"/>
          <w:lang w:val="kk-KZ"/>
        </w:rPr>
        <w:t>расалардың</w:t>
      </w:r>
      <w:r w:rsidRPr="00CC1E6A">
        <w:rPr>
          <w:rFonts w:ascii="Times New Roman" w:hAnsi="Times New Roman" w:cs="Times New Roman"/>
          <w:sz w:val="28"/>
          <w:szCs w:val="28"/>
          <w:lang w:val="kk-KZ"/>
        </w:rPr>
        <w:t xml:space="preserve"> пайда болу, таралуы</w:t>
      </w:r>
      <w:r>
        <w:rPr>
          <w:rFonts w:ascii="Times New Roman" w:hAnsi="Times New Roman" w:cs="Times New Roman"/>
          <w:sz w:val="28"/>
          <w:szCs w:val="28"/>
          <w:lang w:val="kk-KZ"/>
        </w:rPr>
        <w:t>н</w:t>
      </w:r>
      <w:r w:rsidRPr="00CC1E6A">
        <w:rPr>
          <w:rFonts w:ascii="Times New Roman" w:hAnsi="Times New Roman" w:cs="Times New Roman"/>
          <w:sz w:val="28"/>
          <w:szCs w:val="28"/>
          <w:lang w:val="kk-KZ"/>
        </w:rPr>
        <w:t xml:space="preserve"> азайту және APR</w:t>
      </w:r>
      <w:r>
        <w:rPr>
          <w:rFonts w:ascii="Times New Roman" w:hAnsi="Times New Roman" w:cs="Times New Roman"/>
          <w:sz w:val="28"/>
          <w:szCs w:val="28"/>
          <w:lang w:val="kk-KZ"/>
        </w:rPr>
        <w:t xml:space="preserve"> </w:t>
      </w:r>
      <w:r w:rsidRPr="00CC1E6A">
        <w:rPr>
          <w:rFonts w:ascii="Times New Roman" w:hAnsi="Times New Roman" w:cs="Times New Roman"/>
          <w:sz w:val="28"/>
          <w:szCs w:val="28"/>
          <w:lang w:val="kk-KZ"/>
        </w:rPr>
        <w:t>(ересек өсімдіктердің төзімділігі)  гендерін пайдалану үшін</w:t>
      </w:r>
      <w:r>
        <w:rPr>
          <w:rFonts w:ascii="Times New Roman" w:hAnsi="Times New Roman" w:cs="Times New Roman"/>
          <w:sz w:val="28"/>
          <w:szCs w:val="28"/>
          <w:lang w:val="kk-KZ"/>
        </w:rPr>
        <w:t>,</w:t>
      </w:r>
      <w:r w:rsidRPr="00CC1E6A">
        <w:rPr>
          <w:rFonts w:ascii="Times New Roman" w:hAnsi="Times New Roman" w:cs="Times New Roman"/>
          <w:sz w:val="28"/>
          <w:szCs w:val="28"/>
          <w:lang w:val="kk-KZ"/>
        </w:rPr>
        <w:t xml:space="preserve"> бір генотипте бірнеше төзімділік гендерін біріктіруді қамтитын жалпы қа</w:t>
      </w:r>
      <w:r>
        <w:rPr>
          <w:rFonts w:ascii="Times New Roman" w:hAnsi="Times New Roman" w:cs="Times New Roman"/>
          <w:sz w:val="28"/>
          <w:szCs w:val="28"/>
          <w:lang w:val="kk-KZ"/>
        </w:rPr>
        <w:t>былданған стратегия қолданылады,</w:t>
      </w:r>
      <w:r w:rsidRPr="00CC1E6A">
        <w:rPr>
          <w:rFonts w:ascii="Times New Roman" w:hAnsi="Times New Roman" w:cs="Times New Roman"/>
          <w:sz w:val="28"/>
          <w:szCs w:val="28"/>
          <w:lang w:val="kk-KZ"/>
        </w:rPr>
        <w:t xml:space="preserve"> </w:t>
      </w:r>
      <w:r>
        <w:rPr>
          <w:rFonts w:ascii="Times New Roman" w:hAnsi="Times New Roman" w:cs="Times New Roman"/>
          <w:sz w:val="28"/>
          <w:szCs w:val="28"/>
          <w:lang w:val="kk-KZ"/>
        </w:rPr>
        <w:t>мысалы</w:t>
      </w:r>
      <w:r w:rsidRPr="00CC1E6A">
        <w:rPr>
          <w:rFonts w:ascii="Times New Roman" w:hAnsi="Times New Roman" w:cs="Times New Roman"/>
          <w:sz w:val="28"/>
          <w:szCs w:val="28"/>
          <w:lang w:val="kk-KZ"/>
        </w:rPr>
        <w:t xml:space="preserve"> </w:t>
      </w:r>
      <w:r w:rsidRPr="002157C6">
        <w:rPr>
          <w:rFonts w:ascii="Times New Roman" w:hAnsi="Times New Roman" w:cs="Times New Roman"/>
          <w:i/>
          <w:sz w:val="28"/>
          <w:szCs w:val="28"/>
          <w:lang w:val="kk-KZ"/>
        </w:rPr>
        <w:t>Sr2, Lr34, Lr46, Lr67</w:t>
      </w:r>
      <w:r w:rsidRPr="00CC1E6A">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тағы басқа</w:t>
      </w:r>
      <w:r w:rsidRPr="00CC1E6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гендер </w:t>
      </w:r>
      <w:r w:rsidR="0069115A" w:rsidRPr="002157C6">
        <w:rPr>
          <w:rFonts w:ascii="Times New Roman" w:eastAsia="Times New Roman,Italic" w:hAnsi="Times New Roman" w:cs="Times New Roman"/>
          <w:iCs/>
          <w:sz w:val="28"/>
          <w:szCs w:val="28"/>
          <w:lang w:val="kk-KZ"/>
        </w:rPr>
        <w:t>[96</w:t>
      </w:r>
      <w:r w:rsidR="00A35026" w:rsidRPr="002157C6">
        <w:rPr>
          <w:rFonts w:ascii="Times New Roman" w:eastAsia="Times New Roman,Italic" w:hAnsi="Times New Roman" w:cs="Times New Roman"/>
          <w:iCs/>
          <w:sz w:val="28"/>
          <w:szCs w:val="28"/>
          <w:lang w:val="kk-KZ"/>
        </w:rPr>
        <w:t xml:space="preserve">]. </w:t>
      </w:r>
      <w:r w:rsidRPr="00CC1E6A">
        <w:rPr>
          <w:rFonts w:ascii="Times New Roman" w:hAnsi="Times New Roman" w:cs="Times New Roman"/>
          <w:sz w:val="28"/>
          <w:szCs w:val="28"/>
          <w:lang w:val="kk-KZ"/>
        </w:rPr>
        <w:t xml:space="preserve">Төзімділіктің өнімділік белгісімен үйлесуі жаңа селекциялық </w:t>
      </w:r>
      <w:r>
        <w:rPr>
          <w:rFonts w:ascii="Times New Roman" w:hAnsi="Times New Roman" w:cs="Times New Roman"/>
          <w:sz w:val="28"/>
          <w:szCs w:val="28"/>
          <w:lang w:val="kk-KZ"/>
        </w:rPr>
        <w:t xml:space="preserve">линияларды </w:t>
      </w:r>
      <w:r w:rsidRPr="00CC1E6A">
        <w:rPr>
          <w:rFonts w:ascii="Times New Roman" w:hAnsi="Times New Roman" w:cs="Times New Roman"/>
          <w:sz w:val="28"/>
          <w:szCs w:val="28"/>
          <w:lang w:val="kk-KZ"/>
        </w:rPr>
        <w:t xml:space="preserve">сәтті құрудың және бидай сорттарының жедел дамуының анықтаушы факторы болып табылады. Бидайдың сабақ татының Ug99 </w:t>
      </w:r>
      <w:r>
        <w:rPr>
          <w:rFonts w:ascii="Times New Roman" w:hAnsi="Times New Roman" w:cs="Times New Roman"/>
          <w:sz w:val="28"/>
          <w:szCs w:val="28"/>
          <w:lang w:val="kk-KZ"/>
        </w:rPr>
        <w:t>расасына</w:t>
      </w:r>
      <w:r w:rsidRPr="00CC1E6A">
        <w:rPr>
          <w:rFonts w:ascii="Times New Roman" w:hAnsi="Times New Roman" w:cs="Times New Roman"/>
          <w:sz w:val="28"/>
          <w:szCs w:val="28"/>
          <w:lang w:val="kk-KZ"/>
        </w:rPr>
        <w:t xml:space="preserve"> төзімділігінің донорлары (</w:t>
      </w:r>
      <w:r w:rsidRPr="00CC1E6A">
        <w:rPr>
          <w:rFonts w:ascii="Times New Roman" w:eastAsia="MyriadPro-Regular" w:hAnsi="Times New Roman" w:cs="Times New Roman"/>
          <w:sz w:val="28"/>
          <w:szCs w:val="28"/>
          <w:lang w:val="kk-KZ"/>
        </w:rPr>
        <w:t>GТ</w:t>
      </w:r>
      <w:r w:rsidRPr="00CC1E6A">
        <w:rPr>
          <w:rFonts w:ascii="Times New Roman" w:hAnsi="Times New Roman" w:cs="Times New Roman"/>
          <w:sz w:val="28"/>
          <w:szCs w:val="28"/>
          <w:lang w:val="kk-KZ"/>
        </w:rPr>
        <w:t xml:space="preserve"> 96/90, 113/00i-4 және 119/4-</w:t>
      </w:r>
      <w:r>
        <w:rPr>
          <w:rFonts w:ascii="Times New Roman" w:hAnsi="Times New Roman" w:cs="Times New Roman"/>
          <w:sz w:val="28"/>
          <w:szCs w:val="28"/>
          <w:lang w:val="kk-KZ"/>
        </w:rPr>
        <w:t xml:space="preserve"> </w:t>
      </w:r>
      <w:r w:rsidRPr="00CC1E6A">
        <w:rPr>
          <w:rFonts w:ascii="Times New Roman" w:hAnsi="Times New Roman" w:cs="Times New Roman"/>
          <w:sz w:val="28"/>
          <w:szCs w:val="28"/>
          <w:lang w:val="kk-KZ"/>
        </w:rPr>
        <w:t xml:space="preserve">06rw </w:t>
      </w:r>
      <w:r>
        <w:rPr>
          <w:rFonts w:ascii="Times New Roman" w:hAnsi="Times New Roman" w:cs="Times New Roman"/>
          <w:sz w:val="28"/>
          <w:szCs w:val="28"/>
          <w:lang w:val="kk-KZ"/>
        </w:rPr>
        <w:t xml:space="preserve">селекциялық </w:t>
      </w:r>
      <w:r w:rsidRPr="00CC1E6A">
        <w:rPr>
          <w:rFonts w:ascii="Times New Roman" w:hAnsi="Times New Roman" w:cs="Times New Roman"/>
          <w:sz w:val="28"/>
          <w:szCs w:val="28"/>
          <w:lang w:val="kk-KZ"/>
        </w:rPr>
        <w:t xml:space="preserve">линиялары) сатылы </w:t>
      </w:r>
      <w:r>
        <w:rPr>
          <w:rFonts w:ascii="Times New Roman" w:hAnsi="Times New Roman" w:cs="Times New Roman"/>
          <w:sz w:val="28"/>
          <w:szCs w:val="28"/>
          <w:lang w:val="kk-KZ"/>
        </w:rPr>
        <w:t>будандастыру және бе</w:t>
      </w:r>
      <w:r w:rsidRPr="00CC1E6A">
        <w:rPr>
          <w:rFonts w:ascii="Times New Roman" w:hAnsi="Times New Roman" w:cs="Times New Roman"/>
          <w:sz w:val="28"/>
          <w:szCs w:val="28"/>
          <w:lang w:val="kk-KZ"/>
        </w:rPr>
        <w:t xml:space="preserve">ккросс әдістерін қолдана отырып, бір-бірімен </w:t>
      </w:r>
      <w:r>
        <w:rPr>
          <w:rFonts w:ascii="Times New Roman" w:hAnsi="Times New Roman" w:cs="Times New Roman"/>
          <w:sz w:val="28"/>
          <w:szCs w:val="28"/>
          <w:lang w:val="kk-KZ"/>
        </w:rPr>
        <w:t>будандастыруға</w:t>
      </w:r>
      <w:r w:rsidRPr="00CC1E6A">
        <w:rPr>
          <w:rFonts w:ascii="Times New Roman" w:hAnsi="Times New Roman" w:cs="Times New Roman"/>
          <w:sz w:val="28"/>
          <w:szCs w:val="28"/>
          <w:lang w:val="kk-KZ"/>
        </w:rPr>
        <w:t xml:space="preserve"> тартылады. Зерттеу авторлары беккросс үшін </w:t>
      </w:r>
      <w:r>
        <w:rPr>
          <w:rFonts w:ascii="Times New Roman" w:hAnsi="Times New Roman" w:cs="Times New Roman"/>
          <w:sz w:val="28"/>
          <w:szCs w:val="28"/>
          <w:lang w:val="kk-KZ"/>
        </w:rPr>
        <w:t>жаздық</w:t>
      </w:r>
      <w:r w:rsidRPr="00CC1E6A">
        <w:rPr>
          <w:rFonts w:ascii="Times New Roman" w:hAnsi="Times New Roman" w:cs="Times New Roman"/>
          <w:sz w:val="28"/>
          <w:szCs w:val="28"/>
          <w:lang w:val="kk-KZ"/>
        </w:rPr>
        <w:t xml:space="preserve"> гибридтерді жасау кезінде 113/00i-4 (Sr2, Sr36, Sr39, Sr40, Sr44, Sr47) тө</w:t>
      </w:r>
      <w:r>
        <w:rPr>
          <w:rFonts w:ascii="Times New Roman" w:hAnsi="Times New Roman" w:cs="Times New Roman"/>
          <w:sz w:val="28"/>
          <w:szCs w:val="28"/>
          <w:lang w:val="kk-KZ"/>
        </w:rPr>
        <w:t>зімді донорларды және жапырақ та</w:t>
      </w:r>
      <w:r w:rsidRPr="00CC1E6A">
        <w:rPr>
          <w:rFonts w:ascii="Times New Roman" w:hAnsi="Times New Roman" w:cs="Times New Roman"/>
          <w:sz w:val="28"/>
          <w:szCs w:val="28"/>
          <w:lang w:val="kk-KZ"/>
        </w:rPr>
        <w:t>тына төзімді, бірақ Ресейдің Орталық аймағы жағдайында Ug99</w:t>
      </w:r>
      <w:r>
        <w:rPr>
          <w:rFonts w:ascii="Times New Roman" w:hAnsi="Times New Roman" w:cs="Times New Roman"/>
          <w:sz w:val="28"/>
          <w:szCs w:val="28"/>
          <w:lang w:val="kk-KZ"/>
        </w:rPr>
        <w:t xml:space="preserve"> </w:t>
      </w:r>
      <w:r w:rsidRPr="00CC1E6A">
        <w:rPr>
          <w:rFonts w:ascii="Times New Roman" w:hAnsi="Times New Roman" w:cs="Times New Roman"/>
          <w:sz w:val="28"/>
          <w:szCs w:val="28"/>
          <w:lang w:val="kk-KZ"/>
        </w:rPr>
        <w:t>сезімтал 145/05i үлгісін пайдаланды. Алынған гибридті F</w:t>
      </w:r>
      <w:r w:rsidRPr="00F56E0B">
        <w:rPr>
          <w:rFonts w:ascii="Times New Roman" w:hAnsi="Times New Roman" w:cs="Times New Roman"/>
          <w:sz w:val="28"/>
          <w:szCs w:val="28"/>
          <w:vertAlign w:val="subscript"/>
          <w:lang w:val="kk-KZ"/>
        </w:rPr>
        <w:t>4</w:t>
      </w:r>
      <w:r w:rsidRPr="00CC1E6A">
        <w:rPr>
          <w:rFonts w:ascii="Times New Roman" w:hAnsi="Times New Roman" w:cs="Times New Roman"/>
          <w:sz w:val="28"/>
          <w:szCs w:val="28"/>
          <w:lang w:val="kk-KZ"/>
        </w:rPr>
        <w:t>–F</w:t>
      </w:r>
      <w:r w:rsidRPr="00F56E0B">
        <w:rPr>
          <w:rFonts w:ascii="Times New Roman" w:hAnsi="Times New Roman" w:cs="Times New Roman"/>
          <w:sz w:val="28"/>
          <w:szCs w:val="28"/>
          <w:vertAlign w:val="subscript"/>
          <w:lang w:val="kk-KZ"/>
        </w:rPr>
        <w:t>5</w:t>
      </w:r>
      <w:r w:rsidRPr="00CC1E6A">
        <w:rPr>
          <w:rFonts w:ascii="Times New Roman" w:hAnsi="Times New Roman" w:cs="Times New Roman"/>
          <w:sz w:val="28"/>
          <w:szCs w:val="28"/>
          <w:lang w:val="kk-KZ"/>
        </w:rPr>
        <w:t xml:space="preserve"> тұқымдастарынан және BC1F3-BC2F2-BC3F2 кері ұрпағынан, молекулярлық маркерлердің көмегімен сабақтың татқа төзімділігі гендерінің гомозиготалы күйі 2–5 аллельдері бар 137 өсімдік бөлініп алынды. </w:t>
      </w:r>
      <w:r>
        <w:rPr>
          <w:rFonts w:ascii="Times New Roman" w:hAnsi="Times New Roman" w:cs="Times New Roman"/>
          <w:sz w:val="28"/>
          <w:szCs w:val="28"/>
          <w:lang w:val="kk-KZ"/>
        </w:rPr>
        <w:t>Ж</w:t>
      </w:r>
      <w:r w:rsidRPr="00CC1E6A">
        <w:rPr>
          <w:rFonts w:ascii="Times New Roman" w:hAnsi="Times New Roman" w:cs="Times New Roman"/>
          <w:sz w:val="28"/>
          <w:szCs w:val="28"/>
          <w:lang w:val="kk-KZ"/>
        </w:rPr>
        <w:t>еке өсімдіктердің Ресейдің Солтүстік Кавказ және Батыс Сібір облыстарындағы ұрпақтары сабақ пен жапырақ татының табиғи популяцияларына, ал Орталық аймақта –</w:t>
      </w:r>
      <w:r>
        <w:rPr>
          <w:rFonts w:ascii="Times New Roman" w:hAnsi="Times New Roman" w:cs="Times New Roman"/>
          <w:sz w:val="28"/>
          <w:szCs w:val="28"/>
          <w:lang w:val="kk-KZ"/>
        </w:rPr>
        <w:t xml:space="preserve"> ақ ұнтаққа </w:t>
      </w:r>
      <w:r w:rsidRPr="00CC1E6A">
        <w:rPr>
          <w:rFonts w:ascii="Times New Roman" w:hAnsi="Times New Roman" w:cs="Times New Roman"/>
          <w:sz w:val="28"/>
          <w:szCs w:val="28"/>
          <w:lang w:val="kk-KZ"/>
        </w:rPr>
        <w:t>төзімділігі бойынша бағалан</w:t>
      </w:r>
      <w:r>
        <w:rPr>
          <w:rFonts w:ascii="Times New Roman" w:hAnsi="Times New Roman" w:cs="Times New Roman"/>
          <w:sz w:val="28"/>
          <w:szCs w:val="28"/>
          <w:lang w:val="kk-KZ"/>
        </w:rPr>
        <w:t>ған</w:t>
      </w:r>
      <w:r w:rsidRPr="002157C6">
        <w:rPr>
          <w:rFonts w:ascii="Times New Roman" w:eastAsia="Times New Roman,Italic" w:hAnsi="Times New Roman" w:cs="Times New Roman"/>
          <w:iCs/>
          <w:sz w:val="28"/>
          <w:szCs w:val="28"/>
          <w:lang w:val="kk-KZ"/>
        </w:rPr>
        <w:t xml:space="preserve"> </w:t>
      </w:r>
      <w:r w:rsidR="0069115A" w:rsidRPr="002157C6">
        <w:rPr>
          <w:rFonts w:ascii="Times New Roman" w:eastAsia="Times New Roman,Italic" w:hAnsi="Times New Roman" w:cs="Times New Roman"/>
          <w:iCs/>
          <w:sz w:val="28"/>
          <w:szCs w:val="28"/>
          <w:lang w:val="kk-KZ"/>
        </w:rPr>
        <w:t>[97</w:t>
      </w:r>
      <w:r w:rsidR="00A35026" w:rsidRPr="002157C6">
        <w:rPr>
          <w:rFonts w:ascii="Times New Roman" w:eastAsia="Times New Roman,Italic" w:hAnsi="Times New Roman" w:cs="Times New Roman"/>
          <w:iCs/>
          <w:sz w:val="28"/>
          <w:szCs w:val="28"/>
          <w:lang w:val="kk-KZ"/>
        </w:rPr>
        <w:t>].</w:t>
      </w:r>
      <w:r w:rsidR="00A35026" w:rsidRPr="002157C6">
        <w:rPr>
          <w:rFonts w:ascii="Times New Roman" w:eastAsia="MyriadPro-Regular" w:hAnsi="Times New Roman" w:cs="Times New Roman"/>
          <w:sz w:val="28"/>
          <w:szCs w:val="28"/>
          <w:lang w:val="kk-KZ"/>
        </w:rPr>
        <w:t xml:space="preserve"> </w:t>
      </w:r>
    </w:p>
    <w:p w14:paraId="77BE41F9" w14:textId="77777777" w:rsidR="002157C6" w:rsidRPr="00B065B7" w:rsidRDefault="002157C6" w:rsidP="002157C6">
      <w:pPr>
        <w:spacing w:after="0" w:line="240" w:lineRule="auto"/>
        <w:ind w:firstLine="709"/>
        <w:jc w:val="both"/>
        <w:rPr>
          <w:rFonts w:ascii="Times New Roman" w:hAnsi="Times New Roman" w:cs="Times New Roman"/>
          <w:sz w:val="28"/>
          <w:szCs w:val="28"/>
          <w:lang w:val="kk-KZ"/>
        </w:rPr>
      </w:pPr>
      <w:r w:rsidRPr="00B065B7">
        <w:rPr>
          <w:rFonts w:ascii="Times New Roman" w:hAnsi="Times New Roman" w:cs="Times New Roman"/>
          <w:sz w:val="28"/>
          <w:szCs w:val="28"/>
          <w:lang w:val="kk-KZ"/>
        </w:rPr>
        <w:t>Matthew Robbins</w:t>
      </w:r>
      <w:r w:rsidRPr="00B065B7">
        <w:rPr>
          <w:rFonts w:ascii="Cambria" w:hAnsi="Cambria" w:cs="Cambria"/>
          <w:sz w:val="20"/>
          <w:szCs w:val="20"/>
          <w:lang w:val="kk-KZ"/>
        </w:rPr>
        <w:t xml:space="preserve"> </w:t>
      </w:r>
      <w:r>
        <w:rPr>
          <w:rFonts w:ascii="Times New Roman" w:hAnsi="Times New Roman" w:cs="Times New Roman"/>
          <w:sz w:val="28"/>
          <w:szCs w:val="28"/>
          <w:lang w:val="kk-KZ"/>
        </w:rPr>
        <w:t>селекциядағы бе</w:t>
      </w:r>
      <w:r w:rsidRPr="00B065B7">
        <w:rPr>
          <w:rFonts w:ascii="Times New Roman" w:hAnsi="Times New Roman" w:cs="Times New Roman"/>
          <w:sz w:val="28"/>
          <w:szCs w:val="28"/>
          <w:lang w:val="kk-KZ"/>
        </w:rPr>
        <w:t>ккросс</w:t>
      </w:r>
      <w:r>
        <w:rPr>
          <w:rFonts w:ascii="Times New Roman" w:hAnsi="Times New Roman" w:cs="Times New Roman"/>
          <w:sz w:val="28"/>
          <w:szCs w:val="28"/>
          <w:lang w:val="kk-KZ"/>
        </w:rPr>
        <w:t>ті</w:t>
      </w:r>
      <w:r w:rsidRPr="00B065B7">
        <w:rPr>
          <w:rFonts w:ascii="Times New Roman" w:hAnsi="Times New Roman" w:cs="Times New Roman"/>
          <w:sz w:val="28"/>
          <w:szCs w:val="28"/>
          <w:lang w:val="kk-KZ"/>
        </w:rPr>
        <w:t xml:space="preserve"> бір линиядан екінші элиталық </w:t>
      </w:r>
      <w:r>
        <w:rPr>
          <w:rFonts w:ascii="Times New Roman" w:hAnsi="Times New Roman" w:cs="Times New Roman"/>
          <w:sz w:val="28"/>
          <w:szCs w:val="28"/>
          <w:lang w:val="kk-KZ"/>
        </w:rPr>
        <w:t>селекциялық</w:t>
      </w:r>
      <w:r w:rsidRPr="00B065B7">
        <w:rPr>
          <w:rFonts w:ascii="Times New Roman" w:hAnsi="Times New Roman" w:cs="Times New Roman"/>
          <w:sz w:val="28"/>
          <w:szCs w:val="28"/>
          <w:lang w:val="kk-KZ"/>
        </w:rPr>
        <w:t xml:space="preserve"> линияға</w:t>
      </w:r>
      <w:r>
        <w:rPr>
          <w:rFonts w:ascii="Times New Roman" w:hAnsi="Times New Roman" w:cs="Times New Roman"/>
          <w:sz w:val="28"/>
          <w:szCs w:val="28"/>
          <w:lang w:val="kk-KZ"/>
        </w:rPr>
        <w:t>,</w:t>
      </w:r>
      <w:r w:rsidRPr="00B065B7">
        <w:rPr>
          <w:rFonts w:ascii="Times New Roman" w:hAnsi="Times New Roman" w:cs="Times New Roman"/>
          <w:sz w:val="28"/>
          <w:szCs w:val="28"/>
          <w:lang w:val="kk-KZ"/>
        </w:rPr>
        <w:t xml:space="preserve"> ауруға төзімділік сияқты белгілі бір қасиет енгізу үшін пайдалануға болатынын </w:t>
      </w:r>
      <w:r>
        <w:rPr>
          <w:rFonts w:ascii="Times New Roman" w:hAnsi="Times New Roman" w:cs="Times New Roman"/>
          <w:sz w:val="28"/>
          <w:szCs w:val="28"/>
          <w:lang w:val="kk-KZ"/>
        </w:rPr>
        <w:t xml:space="preserve">хабарлады </w:t>
      </w:r>
      <w:r w:rsidR="0069115A" w:rsidRPr="002157C6">
        <w:rPr>
          <w:rFonts w:ascii="Times New Roman" w:eastAsia="TimesNewRomanPSMT" w:hAnsi="Times New Roman" w:cs="Times New Roman"/>
          <w:sz w:val="28"/>
          <w:szCs w:val="28"/>
          <w:lang w:val="kk-KZ"/>
        </w:rPr>
        <w:t>[98</w:t>
      </w:r>
      <w:r w:rsidR="00A35026" w:rsidRPr="002157C6">
        <w:rPr>
          <w:rFonts w:ascii="Times New Roman" w:eastAsia="TimesNewRomanPSMT" w:hAnsi="Times New Roman" w:cs="Times New Roman"/>
          <w:sz w:val="28"/>
          <w:szCs w:val="28"/>
          <w:lang w:val="kk-KZ"/>
        </w:rPr>
        <w:t xml:space="preserve">]. </w:t>
      </w:r>
      <w:r>
        <w:rPr>
          <w:rFonts w:ascii="Times New Roman" w:hAnsi="Times New Roman" w:cs="Times New Roman"/>
          <w:sz w:val="28"/>
          <w:szCs w:val="28"/>
          <w:lang w:val="kk-KZ"/>
        </w:rPr>
        <w:t>Селекциядағы бе</w:t>
      </w:r>
      <w:r w:rsidRPr="00B065B7">
        <w:rPr>
          <w:rFonts w:ascii="Times New Roman" w:hAnsi="Times New Roman" w:cs="Times New Roman"/>
          <w:sz w:val="28"/>
          <w:szCs w:val="28"/>
          <w:lang w:val="kk-KZ"/>
        </w:rPr>
        <w:t>ккросс – белгілі бір белгі үшін бір немесе бірнеше гендерді төзімді линиядан екінші элиталық селекциялық линияға көшірудің тиімді әдісі. Донор ата-ана</w:t>
      </w:r>
      <w:r>
        <w:rPr>
          <w:rFonts w:ascii="Times New Roman" w:hAnsi="Times New Roman" w:cs="Times New Roman"/>
          <w:sz w:val="28"/>
          <w:szCs w:val="28"/>
          <w:lang w:val="kk-KZ"/>
        </w:rPr>
        <w:t>лық түр</w:t>
      </w:r>
      <w:r w:rsidRPr="00B065B7">
        <w:rPr>
          <w:rFonts w:ascii="Times New Roman" w:hAnsi="Times New Roman" w:cs="Times New Roman"/>
          <w:sz w:val="28"/>
          <w:szCs w:val="28"/>
          <w:lang w:val="kk-KZ"/>
        </w:rPr>
        <w:t xml:space="preserve"> деп аталатын қалаған қасиеті бар ата</w:t>
      </w:r>
      <w:r w:rsidR="00B13EF7">
        <w:rPr>
          <w:rFonts w:ascii="Times New Roman" w:hAnsi="Times New Roman" w:cs="Times New Roman"/>
          <w:sz w:val="28"/>
          <w:szCs w:val="28"/>
          <w:lang w:val="kk-KZ"/>
        </w:rPr>
        <w:t xml:space="preserve"> – </w:t>
      </w:r>
      <w:r w:rsidRPr="00B065B7">
        <w:rPr>
          <w:rFonts w:ascii="Times New Roman" w:hAnsi="Times New Roman" w:cs="Times New Roman"/>
          <w:sz w:val="28"/>
          <w:szCs w:val="28"/>
          <w:lang w:val="kk-KZ"/>
        </w:rPr>
        <w:t>ана</w:t>
      </w:r>
      <w:r>
        <w:rPr>
          <w:rFonts w:ascii="Times New Roman" w:hAnsi="Times New Roman" w:cs="Times New Roman"/>
          <w:sz w:val="28"/>
          <w:szCs w:val="28"/>
          <w:lang w:val="kk-KZ"/>
        </w:rPr>
        <w:t>лық түр,</w:t>
      </w:r>
      <w:r w:rsidRPr="00B065B7">
        <w:rPr>
          <w:rFonts w:ascii="Times New Roman" w:hAnsi="Times New Roman" w:cs="Times New Roman"/>
          <w:sz w:val="28"/>
          <w:szCs w:val="28"/>
          <w:lang w:val="kk-KZ"/>
        </w:rPr>
        <w:t xml:space="preserve"> қ</w:t>
      </w:r>
      <w:r>
        <w:rPr>
          <w:rFonts w:ascii="Times New Roman" w:hAnsi="Times New Roman" w:cs="Times New Roman"/>
          <w:sz w:val="28"/>
          <w:szCs w:val="28"/>
          <w:lang w:val="kk-KZ"/>
        </w:rPr>
        <w:t xml:space="preserve">ажетті сипатты қамтамасыз етеді, бірақ </w:t>
      </w:r>
      <w:r w:rsidRPr="00B065B7">
        <w:rPr>
          <w:rFonts w:ascii="Times New Roman" w:hAnsi="Times New Roman" w:cs="Times New Roman"/>
          <w:sz w:val="28"/>
          <w:szCs w:val="28"/>
          <w:lang w:val="kk-KZ"/>
        </w:rPr>
        <w:t xml:space="preserve">басқа аймақта элиталық әртүрлілік сияқты жақсы жұмыс істемеуі мүмкін. </w:t>
      </w:r>
      <w:r>
        <w:rPr>
          <w:rFonts w:ascii="Times New Roman" w:hAnsi="Times New Roman" w:cs="Times New Roman"/>
          <w:sz w:val="28"/>
          <w:szCs w:val="28"/>
          <w:lang w:val="kk-KZ"/>
        </w:rPr>
        <w:t xml:space="preserve">Реккурент </w:t>
      </w:r>
      <w:r w:rsidRPr="00B065B7">
        <w:rPr>
          <w:rFonts w:ascii="Times New Roman" w:hAnsi="Times New Roman" w:cs="Times New Roman"/>
          <w:sz w:val="28"/>
          <w:szCs w:val="28"/>
          <w:lang w:val="kk-KZ"/>
        </w:rPr>
        <w:t>ата</w:t>
      </w:r>
      <w:r w:rsidR="007060C2">
        <w:rPr>
          <w:rFonts w:ascii="Times New Roman" w:hAnsi="Times New Roman" w:cs="Times New Roman"/>
          <w:sz w:val="28"/>
          <w:szCs w:val="28"/>
          <w:lang w:val="kk-KZ"/>
        </w:rPr>
        <w:t xml:space="preserve"> – </w:t>
      </w:r>
      <w:r w:rsidRPr="00B065B7">
        <w:rPr>
          <w:rFonts w:ascii="Times New Roman" w:hAnsi="Times New Roman" w:cs="Times New Roman"/>
          <w:sz w:val="28"/>
          <w:szCs w:val="28"/>
          <w:lang w:val="kk-KZ"/>
        </w:rPr>
        <w:t>ана</w:t>
      </w:r>
      <w:r>
        <w:rPr>
          <w:rFonts w:ascii="Times New Roman" w:hAnsi="Times New Roman" w:cs="Times New Roman"/>
          <w:sz w:val="28"/>
          <w:szCs w:val="28"/>
          <w:lang w:val="kk-KZ"/>
        </w:rPr>
        <w:t>лық түр деп аталатын элиталық линия</w:t>
      </w:r>
      <w:r w:rsidRPr="00B065B7">
        <w:rPr>
          <w:rFonts w:ascii="Times New Roman" w:hAnsi="Times New Roman" w:cs="Times New Roman"/>
          <w:sz w:val="28"/>
          <w:szCs w:val="28"/>
          <w:lang w:val="kk-KZ"/>
        </w:rPr>
        <w:t xml:space="preserve"> әдетте барлық басқа салаларда жақсы жұмыс істейді, бірақ ауруға төзімді емес.</w:t>
      </w:r>
    </w:p>
    <w:p w14:paraId="58F5F60D" w14:textId="77777777" w:rsidR="00A35026" w:rsidRPr="002157C6" w:rsidRDefault="002157C6" w:rsidP="00A35026">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955D3D">
        <w:rPr>
          <w:rFonts w:ascii="Times New Roman" w:hAnsi="Times New Roman" w:cs="Times New Roman"/>
          <w:sz w:val="28"/>
          <w:szCs w:val="28"/>
          <w:lang w:val="kk-KZ"/>
        </w:rPr>
        <w:lastRenderedPageBreak/>
        <w:t xml:space="preserve">Ауруларға </w:t>
      </w:r>
      <w:r>
        <w:rPr>
          <w:rFonts w:ascii="Times New Roman" w:hAnsi="Times New Roman" w:cs="Times New Roman"/>
          <w:sz w:val="28"/>
          <w:szCs w:val="28"/>
          <w:lang w:val="kk-KZ"/>
        </w:rPr>
        <w:t xml:space="preserve">төзімділік өсімдікте патогенмен залалдану дәрежесінің </w:t>
      </w:r>
      <w:r w:rsidRPr="00955D3D">
        <w:rPr>
          <w:rFonts w:ascii="Times New Roman" w:hAnsi="Times New Roman" w:cs="Times New Roman"/>
          <w:sz w:val="28"/>
          <w:szCs w:val="28"/>
          <w:lang w:val="kk-KZ"/>
        </w:rPr>
        <w:t xml:space="preserve">төмендеуімен көрінеді </w:t>
      </w:r>
      <w:r w:rsidR="0069115A" w:rsidRPr="002157C6">
        <w:rPr>
          <w:rFonts w:ascii="Times New Roman" w:eastAsia="TimesNewRomanPSMT" w:hAnsi="Times New Roman" w:cs="Times New Roman"/>
          <w:sz w:val="28"/>
          <w:szCs w:val="28"/>
          <w:lang w:val="kk-KZ"/>
        </w:rPr>
        <w:t>[99</w:t>
      </w:r>
      <w:r w:rsidR="00A35026" w:rsidRPr="002157C6">
        <w:rPr>
          <w:rFonts w:ascii="Times New Roman" w:eastAsia="TimesNewRomanPSMT" w:hAnsi="Times New Roman" w:cs="Times New Roman"/>
          <w:sz w:val="28"/>
          <w:szCs w:val="28"/>
          <w:lang w:val="kk-KZ"/>
        </w:rPr>
        <w:t xml:space="preserve">]. </w:t>
      </w:r>
      <w:r w:rsidRPr="00955D3D">
        <w:rPr>
          <w:rFonts w:ascii="Times New Roman" w:hAnsi="Times New Roman" w:cs="Times New Roman"/>
          <w:sz w:val="28"/>
          <w:szCs w:val="28"/>
          <w:lang w:val="kk-KZ"/>
        </w:rPr>
        <w:t xml:space="preserve">Бұл </w:t>
      </w:r>
      <w:r>
        <w:rPr>
          <w:rFonts w:ascii="Times New Roman" w:hAnsi="Times New Roman" w:cs="Times New Roman"/>
          <w:sz w:val="28"/>
          <w:szCs w:val="28"/>
          <w:lang w:val="kk-KZ"/>
        </w:rPr>
        <w:t>төзімсіз</w:t>
      </w:r>
      <w:r w:rsidRPr="00955D3D">
        <w:rPr>
          <w:rFonts w:ascii="Times New Roman" w:hAnsi="Times New Roman" w:cs="Times New Roman"/>
          <w:sz w:val="28"/>
          <w:szCs w:val="28"/>
          <w:lang w:val="kk-KZ"/>
        </w:rPr>
        <w:t xml:space="preserve"> сортқа қарағанда генотипте аурудың дамуының төмен қарқынын білдіреді. Жалпы алғанда, патогенді көбейту жылдамдығы айтарлықтай төмендейді, аурудың таралуын шектейді. Өсімдіктер әрдайым дерлік </w:t>
      </w:r>
      <w:r>
        <w:rPr>
          <w:rFonts w:ascii="Times New Roman" w:hAnsi="Times New Roman" w:cs="Times New Roman"/>
          <w:sz w:val="28"/>
          <w:szCs w:val="28"/>
          <w:lang w:val="kk-KZ"/>
        </w:rPr>
        <w:t xml:space="preserve">сары таттың </w:t>
      </w:r>
      <w:r w:rsidRPr="00955D3D">
        <w:rPr>
          <w:rFonts w:ascii="Times New Roman" w:hAnsi="Times New Roman" w:cs="Times New Roman"/>
          <w:sz w:val="28"/>
          <w:szCs w:val="28"/>
          <w:lang w:val="kk-KZ"/>
        </w:rPr>
        <w:t>кейбір қоздырғыштар</w:t>
      </w:r>
      <w:r>
        <w:rPr>
          <w:rFonts w:ascii="Times New Roman" w:hAnsi="Times New Roman" w:cs="Times New Roman"/>
          <w:sz w:val="28"/>
          <w:szCs w:val="28"/>
          <w:lang w:val="kk-KZ"/>
        </w:rPr>
        <w:t>ына</w:t>
      </w:r>
      <w:r w:rsidRPr="00955D3D">
        <w:rPr>
          <w:rFonts w:ascii="Times New Roman" w:hAnsi="Times New Roman" w:cs="Times New Roman"/>
          <w:sz w:val="28"/>
          <w:szCs w:val="28"/>
          <w:lang w:val="kk-KZ"/>
        </w:rPr>
        <w:t xml:space="preserve"> төзімді, бірақ </w:t>
      </w:r>
      <w:r>
        <w:rPr>
          <w:rFonts w:ascii="Times New Roman" w:hAnsi="Times New Roman" w:cs="Times New Roman"/>
          <w:sz w:val="28"/>
          <w:szCs w:val="28"/>
          <w:lang w:val="kk-KZ"/>
        </w:rPr>
        <w:t>көптеген</w:t>
      </w:r>
      <w:r w:rsidRPr="00955D3D">
        <w:rPr>
          <w:rFonts w:ascii="Times New Roman" w:hAnsi="Times New Roman" w:cs="Times New Roman"/>
          <w:sz w:val="28"/>
          <w:szCs w:val="28"/>
          <w:lang w:val="kk-KZ"/>
        </w:rPr>
        <w:t xml:space="preserve"> пато</w:t>
      </w:r>
      <w:r>
        <w:rPr>
          <w:rFonts w:ascii="Times New Roman" w:hAnsi="Times New Roman" w:cs="Times New Roman"/>
          <w:sz w:val="28"/>
          <w:szCs w:val="28"/>
          <w:lang w:val="kk-KZ"/>
        </w:rPr>
        <w:t>типтеріне</w:t>
      </w:r>
      <w:r w:rsidRPr="00955D3D">
        <w:rPr>
          <w:rFonts w:ascii="Times New Roman" w:hAnsi="Times New Roman" w:cs="Times New Roman"/>
          <w:sz w:val="28"/>
          <w:szCs w:val="28"/>
          <w:lang w:val="kk-KZ"/>
        </w:rPr>
        <w:t xml:space="preserve"> сезімтал; төзімділік әдетте қоздырғыштың түріне немесе </w:t>
      </w:r>
      <w:r>
        <w:rPr>
          <w:rFonts w:ascii="Times New Roman" w:hAnsi="Times New Roman" w:cs="Times New Roman"/>
          <w:sz w:val="28"/>
          <w:szCs w:val="28"/>
          <w:lang w:val="kk-KZ"/>
        </w:rPr>
        <w:t>расалық</w:t>
      </w:r>
      <w:r w:rsidRPr="00955D3D">
        <w:rPr>
          <w:rFonts w:ascii="Times New Roman" w:hAnsi="Times New Roman" w:cs="Times New Roman"/>
          <w:sz w:val="28"/>
          <w:szCs w:val="28"/>
          <w:lang w:val="kk-KZ"/>
        </w:rPr>
        <w:t xml:space="preserve"> ерекшелігіне байланысты </w:t>
      </w:r>
      <w:r w:rsidR="0069115A" w:rsidRPr="002157C6">
        <w:rPr>
          <w:rFonts w:ascii="Times New Roman" w:eastAsia="TimesNewRomanPSMT" w:hAnsi="Times New Roman" w:cs="Times New Roman"/>
          <w:sz w:val="28"/>
          <w:szCs w:val="28"/>
          <w:lang w:val="kk-KZ"/>
        </w:rPr>
        <w:t>[99</w:t>
      </w:r>
      <w:r w:rsidR="00A35026" w:rsidRPr="002157C6">
        <w:rPr>
          <w:rFonts w:ascii="Times New Roman" w:eastAsia="TimesNewRomanPSMT" w:hAnsi="Times New Roman" w:cs="Times New Roman"/>
          <w:sz w:val="28"/>
          <w:szCs w:val="28"/>
          <w:lang w:val="kk-KZ"/>
        </w:rPr>
        <w:t xml:space="preserve">]. </w:t>
      </w:r>
      <w:r w:rsidRPr="00955D3D">
        <w:rPr>
          <w:rFonts w:ascii="Times New Roman" w:hAnsi="Times New Roman" w:cs="Times New Roman"/>
          <w:sz w:val="28"/>
          <w:szCs w:val="28"/>
          <w:lang w:val="kk-KZ"/>
        </w:rPr>
        <w:t xml:space="preserve">Бидайда ауруға төзімділік үшін селекцияның ұзақ және айтарлықтай табысты тарихы бар </w:t>
      </w:r>
      <w:r w:rsidR="0069115A" w:rsidRPr="002157C6">
        <w:rPr>
          <w:rFonts w:ascii="Times New Roman" w:eastAsia="TimesNewRomanPSMT" w:hAnsi="Times New Roman" w:cs="Times New Roman"/>
          <w:sz w:val="28"/>
          <w:szCs w:val="28"/>
          <w:lang w:val="kk-KZ"/>
        </w:rPr>
        <w:t>[100</w:t>
      </w:r>
      <w:r w:rsidR="00A35026" w:rsidRPr="002157C6">
        <w:rPr>
          <w:rFonts w:ascii="Times New Roman" w:eastAsia="TimesNewRomanPSMT" w:hAnsi="Times New Roman" w:cs="Times New Roman"/>
          <w:sz w:val="28"/>
          <w:szCs w:val="28"/>
          <w:lang w:val="kk-KZ"/>
        </w:rPr>
        <w:t xml:space="preserve">]. </w:t>
      </w:r>
      <w:r w:rsidRPr="00955D3D">
        <w:rPr>
          <w:rFonts w:ascii="Times New Roman" w:hAnsi="Times New Roman" w:cs="Times New Roman"/>
          <w:sz w:val="28"/>
          <w:szCs w:val="28"/>
          <w:lang w:val="kk-KZ"/>
        </w:rPr>
        <w:t>Ауруларды</w:t>
      </w:r>
      <w:r>
        <w:rPr>
          <w:rFonts w:ascii="Times New Roman" w:hAnsi="Times New Roman" w:cs="Times New Roman"/>
          <w:sz w:val="28"/>
          <w:szCs w:val="28"/>
          <w:lang w:val="kk-KZ"/>
        </w:rPr>
        <w:t xml:space="preserve"> бақылаудың жоғары стандарттары, </w:t>
      </w:r>
      <w:r w:rsidRPr="00955D3D">
        <w:rPr>
          <w:rFonts w:ascii="Times New Roman" w:hAnsi="Times New Roman" w:cs="Times New Roman"/>
          <w:sz w:val="28"/>
          <w:szCs w:val="28"/>
          <w:lang w:val="kk-KZ"/>
        </w:rPr>
        <w:t>бидайдың сенімді жоғары өнімділігіне, соның ішінде тиімді жүйелі фунгицидтерді әзірлеуге және қолдануға, сонымен қатар көптеген сорттардағы ауруларға генетикалық төзімділікке үлкен ықп</w:t>
      </w:r>
      <w:r>
        <w:rPr>
          <w:rFonts w:ascii="Times New Roman" w:hAnsi="Times New Roman" w:cs="Times New Roman"/>
          <w:sz w:val="28"/>
          <w:szCs w:val="28"/>
          <w:lang w:val="kk-KZ"/>
        </w:rPr>
        <w:t>ал етті</w:t>
      </w:r>
      <w:r w:rsidR="0069115A" w:rsidRPr="002157C6">
        <w:rPr>
          <w:rFonts w:ascii="Times New Roman" w:eastAsia="TimesNewRomanPSMT" w:hAnsi="Times New Roman" w:cs="Times New Roman"/>
          <w:sz w:val="28"/>
          <w:szCs w:val="28"/>
          <w:lang w:val="kk-KZ"/>
        </w:rPr>
        <w:t xml:space="preserve"> [100</w:t>
      </w:r>
      <w:r w:rsidR="00A35026" w:rsidRPr="002157C6">
        <w:rPr>
          <w:rFonts w:ascii="Times New Roman" w:eastAsia="TimesNewRomanPSMT" w:hAnsi="Times New Roman" w:cs="Times New Roman"/>
          <w:sz w:val="28"/>
          <w:szCs w:val="28"/>
          <w:lang w:val="kk-KZ"/>
        </w:rPr>
        <w:t xml:space="preserve">]. </w:t>
      </w:r>
      <w:r>
        <w:rPr>
          <w:rFonts w:ascii="Times New Roman" w:hAnsi="Times New Roman" w:cs="Times New Roman"/>
          <w:sz w:val="28"/>
          <w:szCs w:val="28"/>
          <w:lang w:val="kk-KZ"/>
        </w:rPr>
        <w:t xml:space="preserve">Өнімділікті </w:t>
      </w:r>
      <w:r w:rsidRPr="00955D3D">
        <w:rPr>
          <w:rFonts w:ascii="Times New Roman" w:hAnsi="Times New Roman" w:cs="Times New Roman"/>
          <w:sz w:val="28"/>
          <w:szCs w:val="28"/>
          <w:lang w:val="kk-KZ"/>
        </w:rPr>
        <w:t>сақтау және тіпті арттыру мәселесі</w:t>
      </w:r>
      <w:r>
        <w:rPr>
          <w:rFonts w:ascii="Times New Roman" w:hAnsi="Times New Roman" w:cs="Times New Roman"/>
          <w:sz w:val="28"/>
          <w:szCs w:val="28"/>
          <w:lang w:val="kk-KZ"/>
        </w:rPr>
        <w:t>,</w:t>
      </w:r>
      <w:r w:rsidRPr="00955D3D">
        <w:rPr>
          <w:rFonts w:ascii="Times New Roman" w:hAnsi="Times New Roman" w:cs="Times New Roman"/>
          <w:sz w:val="28"/>
          <w:szCs w:val="28"/>
          <w:lang w:val="kk-KZ"/>
        </w:rPr>
        <w:t xml:space="preserve"> бір жағынан ауруға төзімділік үшін селекция </w:t>
      </w:r>
      <w:r>
        <w:rPr>
          <w:rFonts w:ascii="Times New Roman" w:hAnsi="Times New Roman" w:cs="Times New Roman"/>
          <w:sz w:val="28"/>
          <w:szCs w:val="28"/>
          <w:lang w:val="kk-KZ"/>
        </w:rPr>
        <w:t>және</w:t>
      </w:r>
      <w:r w:rsidRPr="00955D3D">
        <w:rPr>
          <w:rFonts w:ascii="Times New Roman" w:hAnsi="Times New Roman" w:cs="Times New Roman"/>
          <w:sz w:val="28"/>
          <w:szCs w:val="28"/>
          <w:lang w:val="kk-KZ"/>
        </w:rPr>
        <w:t xml:space="preserve"> өнімділік пен сапаны арттыруға әкелетін бейімделу арасындағы өзара әрекеттесу, екінші жағынан, </w:t>
      </w:r>
      <w:r>
        <w:rPr>
          <w:rFonts w:ascii="Times New Roman" w:hAnsi="Times New Roman" w:cs="Times New Roman"/>
          <w:sz w:val="28"/>
          <w:szCs w:val="28"/>
          <w:lang w:val="kk-KZ"/>
        </w:rPr>
        <w:t xml:space="preserve">бұл </w:t>
      </w:r>
      <w:r w:rsidRPr="00955D3D">
        <w:rPr>
          <w:rFonts w:ascii="Times New Roman" w:hAnsi="Times New Roman" w:cs="Times New Roman"/>
          <w:sz w:val="28"/>
          <w:szCs w:val="28"/>
          <w:lang w:val="kk-KZ"/>
        </w:rPr>
        <w:t>зерттеу</w:t>
      </w:r>
      <w:r>
        <w:rPr>
          <w:rFonts w:ascii="Times New Roman" w:hAnsi="Times New Roman" w:cs="Times New Roman"/>
          <w:sz w:val="28"/>
          <w:szCs w:val="28"/>
          <w:lang w:val="kk-KZ"/>
        </w:rPr>
        <w:t>лер</w:t>
      </w:r>
      <w:r w:rsidRPr="00955D3D">
        <w:rPr>
          <w:rFonts w:ascii="Times New Roman" w:hAnsi="Times New Roman" w:cs="Times New Roman"/>
          <w:sz w:val="28"/>
          <w:szCs w:val="28"/>
          <w:lang w:val="kk-KZ"/>
        </w:rPr>
        <w:t xml:space="preserve"> селекциялық және иммунологиялық зерттеулерд</w:t>
      </w:r>
      <w:r>
        <w:rPr>
          <w:rFonts w:ascii="Times New Roman" w:hAnsi="Times New Roman" w:cs="Times New Roman"/>
          <w:sz w:val="28"/>
          <w:szCs w:val="28"/>
          <w:lang w:val="kk-KZ"/>
        </w:rPr>
        <w:t xml:space="preserve">е өте маңызды екенін білдіреді </w:t>
      </w:r>
      <w:r w:rsidR="0069115A" w:rsidRPr="002157C6">
        <w:rPr>
          <w:rFonts w:ascii="Times New Roman" w:eastAsia="TimesNewRomanPSMT" w:hAnsi="Times New Roman" w:cs="Times New Roman"/>
          <w:sz w:val="28"/>
          <w:szCs w:val="28"/>
          <w:lang w:val="kk-KZ"/>
        </w:rPr>
        <w:t>[100</w:t>
      </w:r>
      <w:r w:rsidR="00A35026" w:rsidRPr="002157C6">
        <w:rPr>
          <w:rFonts w:ascii="Times New Roman" w:eastAsia="TimesNewRomanPSMT" w:hAnsi="Times New Roman" w:cs="Times New Roman"/>
          <w:sz w:val="28"/>
          <w:szCs w:val="28"/>
          <w:lang w:val="kk-KZ"/>
        </w:rPr>
        <w:t xml:space="preserve">]. </w:t>
      </w:r>
      <w:r w:rsidRPr="00955D3D">
        <w:rPr>
          <w:rFonts w:ascii="Times New Roman" w:hAnsi="Times New Roman" w:cs="Times New Roman"/>
          <w:sz w:val="28"/>
          <w:szCs w:val="28"/>
          <w:lang w:val="kk-KZ"/>
        </w:rPr>
        <w:t>С</w:t>
      </w:r>
      <w:r>
        <w:rPr>
          <w:rFonts w:ascii="Times New Roman" w:hAnsi="Times New Roman" w:cs="Times New Roman"/>
          <w:sz w:val="28"/>
          <w:szCs w:val="28"/>
          <w:lang w:val="kk-KZ"/>
        </w:rPr>
        <w:t>елекциялық бағдарламалар сары та</w:t>
      </w:r>
      <w:r w:rsidRPr="00955D3D">
        <w:rPr>
          <w:rFonts w:ascii="Times New Roman" w:hAnsi="Times New Roman" w:cs="Times New Roman"/>
          <w:sz w:val="28"/>
          <w:szCs w:val="28"/>
          <w:lang w:val="kk-KZ"/>
        </w:rPr>
        <w:t>тқа төзімділік гендері бар сорттарды дамытуға көмектесу үшін</w:t>
      </w:r>
      <w:r>
        <w:rPr>
          <w:rFonts w:ascii="Times New Roman" w:hAnsi="Times New Roman" w:cs="Times New Roman"/>
          <w:sz w:val="28"/>
          <w:szCs w:val="28"/>
          <w:lang w:val="kk-KZ"/>
        </w:rPr>
        <w:t>,</w:t>
      </w:r>
      <w:r w:rsidRPr="00955D3D">
        <w:rPr>
          <w:rFonts w:ascii="Times New Roman" w:hAnsi="Times New Roman" w:cs="Times New Roman"/>
          <w:sz w:val="28"/>
          <w:szCs w:val="28"/>
          <w:lang w:val="kk-KZ"/>
        </w:rPr>
        <w:t xml:space="preserve"> молекулалық маркерлерді сәтті қолданды. Жаңа төзімділік гендерін енгізу қажет бидай </w:t>
      </w:r>
      <w:r>
        <w:rPr>
          <w:rFonts w:ascii="Times New Roman" w:hAnsi="Times New Roman" w:cs="Times New Roman"/>
          <w:sz w:val="28"/>
          <w:szCs w:val="28"/>
          <w:lang w:val="kk-KZ"/>
        </w:rPr>
        <w:t>селекциясының</w:t>
      </w:r>
      <w:r w:rsidRPr="00955D3D">
        <w:rPr>
          <w:rFonts w:ascii="Times New Roman" w:hAnsi="Times New Roman" w:cs="Times New Roman"/>
          <w:sz w:val="28"/>
          <w:szCs w:val="28"/>
          <w:lang w:val="kk-KZ"/>
        </w:rPr>
        <w:t xml:space="preserve"> бағдарламаларында, өкінішке орай, </w:t>
      </w:r>
      <w:r>
        <w:rPr>
          <w:rFonts w:ascii="Times New Roman" w:hAnsi="Times New Roman" w:cs="Times New Roman"/>
          <w:sz w:val="28"/>
          <w:szCs w:val="28"/>
          <w:lang w:val="kk-KZ"/>
        </w:rPr>
        <w:t>бидайдың коммерциялық сорттарын</w:t>
      </w:r>
      <w:r w:rsidRPr="00955D3D">
        <w:rPr>
          <w:rFonts w:ascii="Times New Roman" w:hAnsi="Times New Roman" w:cs="Times New Roman"/>
          <w:sz w:val="28"/>
          <w:szCs w:val="28"/>
          <w:lang w:val="kk-KZ"/>
        </w:rPr>
        <w:t xml:space="preserve">а </w:t>
      </w:r>
      <w:r>
        <w:rPr>
          <w:rFonts w:ascii="Times New Roman" w:hAnsi="Times New Roman" w:cs="Times New Roman"/>
          <w:sz w:val="28"/>
          <w:szCs w:val="28"/>
          <w:lang w:val="kk-KZ"/>
        </w:rPr>
        <w:t>төзімділіктің</w:t>
      </w:r>
      <w:r w:rsidRPr="00955D3D">
        <w:rPr>
          <w:rFonts w:ascii="Times New Roman" w:hAnsi="Times New Roman" w:cs="Times New Roman"/>
          <w:sz w:val="28"/>
          <w:szCs w:val="28"/>
          <w:lang w:val="kk-KZ"/>
        </w:rPr>
        <w:t xml:space="preserve"> жаңа көздері қолжетімді болғанша бірнеше жыл қажет. Бұл бидайдың таза </w:t>
      </w:r>
      <w:r>
        <w:rPr>
          <w:rFonts w:ascii="Times New Roman" w:hAnsi="Times New Roman" w:cs="Times New Roman"/>
          <w:sz w:val="28"/>
          <w:szCs w:val="28"/>
          <w:lang w:val="kk-KZ"/>
        </w:rPr>
        <w:t>селекциялық</w:t>
      </w:r>
      <w:r w:rsidRPr="00955D3D">
        <w:rPr>
          <w:rFonts w:ascii="Times New Roman" w:hAnsi="Times New Roman" w:cs="Times New Roman"/>
          <w:sz w:val="28"/>
          <w:szCs w:val="28"/>
          <w:lang w:val="kk-KZ"/>
        </w:rPr>
        <w:t xml:space="preserve"> линияларын құрудың ұзақ үрдісіне байланысты. Биотехнологияға негізделген әдістер гаплоидты өндірісті екі есе арттыру арқылы селекция процесін жеделдетуде табысты болды.</w:t>
      </w:r>
    </w:p>
    <w:p w14:paraId="6EED2FA7" w14:textId="77777777" w:rsidR="00A35026" w:rsidRPr="002157C6" w:rsidRDefault="002157C6" w:rsidP="00A35026">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955D3D">
        <w:rPr>
          <w:rFonts w:ascii="Times New Roman" w:hAnsi="Times New Roman" w:cs="Times New Roman"/>
          <w:sz w:val="28"/>
          <w:szCs w:val="28"/>
          <w:lang w:val="kk-KZ"/>
        </w:rPr>
        <w:t xml:space="preserve">Ғалымдар бидай тұқымын патогендік </w:t>
      </w:r>
      <w:r>
        <w:rPr>
          <w:rFonts w:ascii="Times New Roman" w:hAnsi="Times New Roman" w:cs="Times New Roman"/>
          <w:sz w:val="28"/>
          <w:szCs w:val="28"/>
          <w:lang w:val="kk-KZ"/>
        </w:rPr>
        <w:t>расалар</w:t>
      </w:r>
      <w:r w:rsidRPr="00955D3D">
        <w:rPr>
          <w:rFonts w:ascii="Times New Roman" w:hAnsi="Times New Roman" w:cs="Times New Roman"/>
          <w:sz w:val="28"/>
          <w:szCs w:val="28"/>
          <w:lang w:val="kk-KZ"/>
        </w:rPr>
        <w:t xml:space="preserve"> қоспасымен жасанды </w:t>
      </w:r>
      <w:r>
        <w:rPr>
          <w:rFonts w:ascii="Times New Roman" w:hAnsi="Times New Roman" w:cs="Times New Roman"/>
          <w:sz w:val="28"/>
          <w:szCs w:val="28"/>
          <w:lang w:val="kk-KZ"/>
        </w:rPr>
        <w:t>инокуляциялау</w:t>
      </w:r>
      <w:r w:rsidRPr="00955D3D">
        <w:rPr>
          <w:rFonts w:ascii="Times New Roman" w:hAnsi="Times New Roman" w:cs="Times New Roman"/>
          <w:sz w:val="28"/>
          <w:szCs w:val="28"/>
          <w:lang w:val="kk-KZ"/>
        </w:rPr>
        <w:t xml:space="preserve"> арқылы сынап, </w:t>
      </w:r>
      <w:r w:rsidRPr="002157C6">
        <w:rPr>
          <w:rFonts w:ascii="Times New Roman" w:hAnsi="Times New Roman" w:cs="Times New Roman"/>
          <w:i/>
          <w:sz w:val="28"/>
          <w:szCs w:val="28"/>
          <w:lang w:val="kk-KZ"/>
        </w:rPr>
        <w:t>Yr</w:t>
      </w:r>
      <w:r w:rsidRPr="00955D3D">
        <w:rPr>
          <w:rFonts w:ascii="Times New Roman" w:hAnsi="Times New Roman" w:cs="Times New Roman"/>
          <w:sz w:val="28"/>
          <w:szCs w:val="28"/>
          <w:lang w:val="kk-KZ"/>
        </w:rPr>
        <w:t>-ге төзімді линиялар</w:t>
      </w:r>
      <w:r>
        <w:rPr>
          <w:rFonts w:ascii="Times New Roman" w:hAnsi="Times New Roman" w:cs="Times New Roman"/>
          <w:sz w:val="28"/>
          <w:szCs w:val="28"/>
          <w:lang w:val="kk-KZ"/>
        </w:rPr>
        <w:t>ды</w:t>
      </w:r>
      <w:r w:rsidRPr="00955D3D">
        <w:rPr>
          <w:rFonts w:ascii="Times New Roman" w:hAnsi="Times New Roman" w:cs="Times New Roman"/>
          <w:sz w:val="28"/>
          <w:szCs w:val="28"/>
          <w:lang w:val="kk-KZ"/>
        </w:rPr>
        <w:t xml:space="preserve"> таңдал</w:t>
      </w:r>
      <w:r>
        <w:rPr>
          <w:rFonts w:ascii="Times New Roman" w:hAnsi="Times New Roman" w:cs="Times New Roman"/>
          <w:sz w:val="28"/>
          <w:szCs w:val="28"/>
          <w:lang w:val="kk-KZ"/>
        </w:rPr>
        <w:t>ған</w:t>
      </w:r>
      <w:r w:rsidRPr="00955D3D">
        <w:rPr>
          <w:rFonts w:ascii="Times New Roman" w:hAnsi="Times New Roman" w:cs="Times New Roman"/>
          <w:sz w:val="28"/>
          <w:szCs w:val="28"/>
          <w:lang w:val="kk-KZ"/>
        </w:rPr>
        <w:t xml:space="preserve">. Бұл </w:t>
      </w:r>
      <w:r>
        <w:rPr>
          <w:rFonts w:ascii="Times New Roman" w:hAnsi="Times New Roman" w:cs="Times New Roman"/>
          <w:sz w:val="28"/>
          <w:szCs w:val="28"/>
          <w:lang w:val="kk-KZ"/>
        </w:rPr>
        <w:t>гермоплазма</w:t>
      </w:r>
      <w:r w:rsidRPr="00955D3D">
        <w:rPr>
          <w:rFonts w:ascii="Times New Roman" w:hAnsi="Times New Roman" w:cs="Times New Roman"/>
          <w:sz w:val="28"/>
          <w:szCs w:val="28"/>
          <w:lang w:val="kk-KZ"/>
        </w:rPr>
        <w:t xml:space="preserve"> жоғары өнімділік пен қоздырғышқа төзімділік үшін пирамидалық гендермен </w:t>
      </w:r>
      <w:r>
        <w:rPr>
          <w:rFonts w:ascii="Times New Roman" w:hAnsi="Times New Roman" w:cs="Times New Roman"/>
          <w:sz w:val="28"/>
          <w:szCs w:val="28"/>
          <w:lang w:val="kk-KZ"/>
        </w:rPr>
        <w:t>будандастырылған</w:t>
      </w:r>
      <w:r w:rsidRPr="00955D3D">
        <w:rPr>
          <w:rFonts w:ascii="Times New Roman" w:hAnsi="Times New Roman" w:cs="Times New Roman"/>
          <w:sz w:val="28"/>
          <w:szCs w:val="28"/>
          <w:lang w:val="kk-KZ"/>
        </w:rPr>
        <w:t xml:space="preserve">. Негізгі назар </w:t>
      </w:r>
      <w:r w:rsidRPr="002157C6">
        <w:rPr>
          <w:rFonts w:ascii="Times New Roman" w:hAnsi="Times New Roman" w:cs="Times New Roman"/>
          <w:i/>
          <w:sz w:val="28"/>
          <w:szCs w:val="28"/>
          <w:lang w:val="kk-KZ"/>
        </w:rPr>
        <w:t>Yr</w:t>
      </w:r>
      <w:r w:rsidRPr="00955D3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төзімділік </w:t>
      </w:r>
      <w:r w:rsidRPr="00955D3D">
        <w:rPr>
          <w:rFonts w:ascii="Times New Roman" w:hAnsi="Times New Roman" w:cs="Times New Roman"/>
          <w:sz w:val="28"/>
          <w:szCs w:val="28"/>
          <w:lang w:val="kk-KZ"/>
        </w:rPr>
        <w:t xml:space="preserve">полигендерінің жинақталуы болды, өйткені </w:t>
      </w:r>
      <w:r>
        <w:rPr>
          <w:rFonts w:ascii="Times New Roman" w:hAnsi="Times New Roman" w:cs="Times New Roman"/>
          <w:sz w:val="28"/>
          <w:szCs w:val="28"/>
          <w:lang w:val="kk-KZ"/>
        </w:rPr>
        <w:t>төзімділік</w:t>
      </w:r>
      <w:r w:rsidRPr="00955D3D">
        <w:rPr>
          <w:rFonts w:ascii="Times New Roman" w:hAnsi="Times New Roman" w:cs="Times New Roman"/>
          <w:sz w:val="28"/>
          <w:szCs w:val="28"/>
          <w:lang w:val="kk-KZ"/>
        </w:rPr>
        <w:t xml:space="preserve"> механизмінің бұл түрі жалғыз </w:t>
      </w:r>
      <w:r>
        <w:rPr>
          <w:rFonts w:ascii="Times New Roman" w:hAnsi="Times New Roman" w:cs="Times New Roman"/>
          <w:sz w:val="28"/>
          <w:szCs w:val="28"/>
          <w:lang w:val="kk-KZ"/>
        </w:rPr>
        <w:t>патотиптерге</w:t>
      </w:r>
      <w:r w:rsidRPr="00955D3D">
        <w:rPr>
          <w:rFonts w:ascii="Times New Roman" w:hAnsi="Times New Roman" w:cs="Times New Roman"/>
          <w:sz w:val="28"/>
          <w:szCs w:val="28"/>
          <w:lang w:val="kk-KZ"/>
        </w:rPr>
        <w:t xml:space="preserve"> қарағанда көптеген </w:t>
      </w:r>
      <w:r>
        <w:rPr>
          <w:rFonts w:ascii="Times New Roman" w:hAnsi="Times New Roman" w:cs="Times New Roman"/>
          <w:sz w:val="28"/>
          <w:szCs w:val="28"/>
          <w:lang w:val="kk-KZ"/>
        </w:rPr>
        <w:t>расаларға</w:t>
      </w:r>
      <w:r w:rsidRPr="00955D3D">
        <w:rPr>
          <w:rFonts w:ascii="Times New Roman" w:hAnsi="Times New Roman" w:cs="Times New Roman"/>
          <w:sz w:val="28"/>
          <w:szCs w:val="28"/>
          <w:lang w:val="kk-KZ"/>
        </w:rPr>
        <w:t xml:space="preserve"> ұзақ және тиімді болып саналады </w:t>
      </w:r>
      <w:r w:rsidR="0069115A" w:rsidRPr="002157C6">
        <w:rPr>
          <w:rFonts w:ascii="Times New Roman" w:eastAsia="TimesNewRomanPSMT" w:hAnsi="Times New Roman" w:cs="Times New Roman"/>
          <w:sz w:val="28"/>
          <w:szCs w:val="28"/>
          <w:lang w:val="kk-KZ"/>
        </w:rPr>
        <w:t>[101</w:t>
      </w:r>
      <w:r w:rsidR="00A35026" w:rsidRPr="002157C6">
        <w:rPr>
          <w:rFonts w:ascii="Times New Roman" w:eastAsia="TimesNewRomanPSMT" w:hAnsi="Times New Roman" w:cs="Times New Roman"/>
          <w:sz w:val="28"/>
          <w:szCs w:val="28"/>
          <w:lang w:val="kk-KZ"/>
        </w:rPr>
        <w:t>].</w:t>
      </w:r>
    </w:p>
    <w:p w14:paraId="1C4A1F31" w14:textId="77777777" w:rsidR="00A35026" w:rsidRPr="002157C6" w:rsidRDefault="002157C6" w:rsidP="00A35026">
      <w:pPr>
        <w:autoSpaceDE w:val="0"/>
        <w:autoSpaceDN w:val="0"/>
        <w:adjustRightInd w:val="0"/>
        <w:spacing w:after="0" w:line="240" w:lineRule="auto"/>
        <w:ind w:firstLine="709"/>
        <w:jc w:val="both"/>
        <w:rPr>
          <w:rFonts w:ascii="Times New Roman" w:hAnsi="Times New Roman" w:cs="Times New Roman"/>
          <w:sz w:val="28"/>
          <w:szCs w:val="28"/>
          <w:lang w:val="kk-KZ"/>
        </w:rPr>
      </w:pPr>
      <w:r w:rsidRPr="00955D3D">
        <w:rPr>
          <w:rFonts w:ascii="Times New Roman" w:hAnsi="Times New Roman" w:cs="Times New Roman"/>
          <w:sz w:val="28"/>
          <w:szCs w:val="28"/>
          <w:lang w:val="kk-KZ"/>
        </w:rPr>
        <w:t>CIMMYT селекционерлері мен Сібір мен Қазақстанның ғылыми мекемелерінің шығармашылық ынтымақтастығы негізінде Батыс Сібір аймағы жағдайында ауруларға төзімді тауарлық бидай сорттарын жасау үшін</w:t>
      </w:r>
      <w:r>
        <w:rPr>
          <w:rFonts w:ascii="Times New Roman" w:hAnsi="Times New Roman" w:cs="Times New Roman"/>
          <w:sz w:val="28"/>
          <w:szCs w:val="28"/>
          <w:lang w:val="kk-KZ"/>
        </w:rPr>
        <w:t>,</w:t>
      </w:r>
      <w:r w:rsidRPr="00955D3D">
        <w:rPr>
          <w:rFonts w:ascii="Times New Roman" w:hAnsi="Times New Roman" w:cs="Times New Roman"/>
          <w:sz w:val="28"/>
          <w:szCs w:val="28"/>
          <w:lang w:val="kk-KZ"/>
        </w:rPr>
        <w:t xml:space="preserve"> будандастыруға татқа төзімді жаңа генетикалық ресурстар тартылуда </w:t>
      </w:r>
      <w:r w:rsidR="0069115A" w:rsidRPr="002157C6">
        <w:rPr>
          <w:rFonts w:ascii="Times New Roman" w:hAnsi="Times New Roman" w:cs="Times New Roman"/>
          <w:sz w:val="28"/>
          <w:szCs w:val="28"/>
          <w:lang w:val="kk-KZ"/>
        </w:rPr>
        <w:t>[102</w:t>
      </w:r>
      <w:r w:rsidR="00A35026" w:rsidRPr="002157C6">
        <w:rPr>
          <w:rFonts w:ascii="Times New Roman" w:hAnsi="Times New Roman" w:cs="Times New Roman"/>
          <w:sz w:val="28"/>
          <w:szCs w:val="28"/>
          <w:lang w:val="kk-KZ"/>
        </w:rPr>
        <w:t xml:space="preserve">]. </w:t>
      </w:r>
      <w:r>
        <w:rPr>
          <w:rFonts w:ascii="Times New Roman" w:hAnsi="Times New Roman" w:cs="Times New Roman"/>
          <w:sz w:val="28"/>
          <w:szCs w:val="28"/>
          <w:lang w:val="kk-KZ"/>
        </w:rPr>
        <w:t>Ауруларға, атап айтқанда та</w:t>
      </w:r>
      <w:r w:rsidRPr="00955D3D">
        <w:rPr>
          <w:rFonts w:ascii="Times New Roman" w:hAnsi="Times New Roman" w:cs="Times New Roman"/>
          <w:sz w:val="28"/>
          <w:szCs w:val="28"/>
          <w:lang w:val="kk-KZ"/>
        </w:rPr>
        <w:t>т түрлеріне төзімділік үшін</w:t>
      </w:r>
      <w:r>
        <w:rPr>
          <w:rFonts w:ascii="Times New Roman" w:hAnsi="Times New Roman" w:cs="Times New Roman"/>
          <w:sz w:val="28"/>
          <w:szCs w:val="28"/>
          <w:lang w:val="kk-KZ"/>
        </w:rPr>
        <w:t>,</w:t>
      </w:r>
      <w:r w:rsidRPr="00955D3D">
        <w:rPr>
          <w:rFonts w:ascii="Times New Roman" w:hAnsi="Times New Roman" w:cs="Times New Roman"/>
          <w:sz w:val="28"/>
          <w:szCs w:val="28"/>
          <w:lang w:val="kk-KZ"/>
        </w:rPr>
        <w:t xml:space="preserve"> бидай </w:t>
      </w:r>
      <w:r>
        <w:rPr>
          <w:rFonts w:ascii="Times New Roman" w:hAnsi="Times New Roman" w:cs="Times New Roman"/>
          <w:sz w:val="28"/>
          <w:szCs w:val="28"/>
          <w:lang w:val="kk-KZ"/>
        </w:rPr>
        <w:t>селекциясындағы</w:t>
      </w:r>
      <w:r w:rsidRPr="00955D3D">
        <w:rPr>
          <w:rFonts w:ascii="Times New Roman" w:hAnsi="Times New Roman" w:cs="Times New Roman"/>
          <w:sz w:val="28"/>
          <w:szCs w:val="28"/>
          <w:lang w:val="kk-KZ"/>
        </w:rPr>
        <w:t xml:space="preserve"> перспективті бағыт Жүгері мен бидайды жақсарту</w:t>
      </w:r>
      <w:r>
        <w:rPr>
          <w:rFonts w:ascii="Times New Roman" w:hAnsi="Times New Roman" w:cs="Times New Roman"/>
          <w:sz w:val="28"/>
          <w:szCs w:val="28"/>
          <w:lang w:val="kk-KZ"/>
        </w:rPr>
        <w:t>дың</w:t>
      </w:r>
      <w:r w:rsidRPr="00955D3D">
        <w:rPr>
          <w:rFonts w:ascii="Times New Roman" w:hAnsi="Times New Roman" w:cs="Times New Roman"/>
          <w:sz w:val="28"/>
          <w:szCs w:val="28"/>
          <w:lang w:val="kk-KZ"/>
        </w:rPr>
        <w:t xml:space="preserve"> </w:t>
      </w:r>
      <w:r>
        <w:rPr>
          <w:rFonts w:ascii="Times New Roman" w:hAnsi="Times New Roman" w:cs="Times New Roman"/>
          <w:sz w:val="28"/>
          <w:szCs w:val="28"/>
          <w:lang w:val="kk-KZ"/>
        </w:rPr>
        <w:t>Х</w:t>
      </w:r>
      <w:r w:rsidRPr="00955D3D">
        <w:rPr>
          <w:rFonts w:ascii="Times New Roman" w:hAnsi="Times New Roman" w:cs="Times New Roman"/>
          <w:sz w:val="28"/>
          <w:szCs w:val="28"/>
          <w:lang w:val="kk-KZ"/>
        </w:rPr>
        <w:t>алықаралық орталы</w:t>
      </w:r>
      <w:r>
        <w:rPr>
          <w:rFonts w:ascii="Times New Roman" w:hAnsi="Times New Roman" w:cs="Times New Roman"/>
          <w:sz w:val="28"/>
          <w:szCs w:val="28"/>
          <w:lang w:val="kk-KZ"/>
        </w:rPr>
        <w:t>ғы</w:t>
      </w:r>
      <w:r w:rsidRPr="00955D3D">
        <w:rPr>
          <w:rFonts w:ascii="Times New Roman" w:hAnsi="Times New Roman" w:cs="Times New Roman"/>
          <w:sz w:val="28"/>
          <w:szCs w:val="28"/>
          <w:lang w:val="kk-KZ"/>
        </w:rPr>
        <w:t xml:space="preserve"> (CIMMYT, Мексика) үйлестіретін </w:t>
      </w:r>
      <w:r w:rsidRPr="001D6730">
        <w:rPr>
          <w:rFonts w:ascii="Times New Roman" w:hAnsi="Times New Roman" w:cs="Times New Roman"/>
          <w:sz w:val="28"/>
          <w:szCs w:val="28"/>
          <w:lang w:val="kk-KZ"/>
        </w:rPr>
        <w:t>челноч</w:t>
      </w:r>
      <w:r>
        <w:rPr>
          <w:rFonts w:ascii="Times New Roman" w:hAnsi="Times New Roman" w:cs="Times New Roman"/>
          <w:sz w:val="28"/>
          <w:szCs w:val="28"/>
          <w:lang w:val="kk-KZ"/>
        </w:rPr>
        <w:t xml:space="preserve">тық </w:t>
      </w:r>
      <w:r w:rsidRPr="00955D3D">
        <w:rPr>
          <w:rFonts w:ascii="Times New Roman" w:hAnsi="Times New Roman" w:cs="Times New Roman"/>
          <w:sz w:val="28"/>
          <w:szCs w:val="28"/>
          <w:lang w:val="kk-KZ"/>
        </w:rPr>
        <w:t xml:space="preserve">селекция болып табылады. </w:t>
      </w:r>
      <w:r>
        <w:rPr>
          <w:rFonts w:ascii="Times New Roman" w:hAnsi="Times New Roman" w:cs="Times New Roman"/>
          <w:sz w:val="28"/>
          <w:szCs w:val="28"/>
          <w:lang w:val="kk-KZ"/>
        </w:rPr>
        <w:t>Ч</w:t>
      </w:r>
      <w:r w:rsidRPr="001D6730">
        <w:rPr>
          <w:rFonts w:ascii="Times New Roman" w:hAnsi="Times New Roman" w:cs="Times New Roman"/>
          <w:sz w:val="28"/>
          <w:szCs w:val="28"/>
          <w:lang w:val="kk-KZ"/>
        </w:rPr>
        <w:t>елноч</w:t>
      </w:r>
      <w:r>
        <w:rPr>
          <w:rFonts w:ascii="Times New Roman" w:hAnsi="Times New Roman" w:cs="Times New Roman"/>
          <w:sz w:val="28"/>
          <w:szCs w:val="28"/>
          <w:lang w:val="kk-KZ"/>
        </w:rPr>
        <w:t>тық</w:t>
      </w:r>
      <w:r w:rsidRPr="00955D3D">
        <w:rPr>
          <w:rFonts w:ascii="Times New Roman" w:hAnsi="Times New Roman" w:cs="Times New Roman"/>
          <w:sz w:val="28"/>
          <w:szCs w:val="28"/>
          <w:lang w:val="kk-KZ"/>
        </w:rPr>
        <w:t xml:space="preserve"> селекция бағдарламасына</w:t>
      </w:r>
      <w:r>
        <w:rPr>
          <w:rFonts w:ascii="Times New Roman" w:hAnsi="Times New Roman" w:cs="Times New Roman"/>
          <w:sz w:val="28"/>
          <w:szCs w:val="28"/>
          <w:lang w:val="kk-KZ"/>
        </w:rPr>
        <w:t>,</w:t>
      </w:r>
      <w:r w:rsidRPr="00955D3D">
        <w:rPr>
          <w:rFonts w:ascii="Times New Roman" w:hAnsi="Times New Roman" w:cs="Times New Roman"/>
          <w:sz w:val="28"/>
          <w:szCs w:val="28"/>
          <w:lang w:val="kk-KZ"/>
        </w:rPr>
        <w:t xml:space="preserve"> қазақ және сібір бидай сорттарын ең жақсы CIMMYT үлгілерімен будандастыру және Сібір мен Солтүстік Қазақстанның селекциялық мекемелерінде</w:t>
      </w:r>
      <w:r>
        <w:rPr>
          <w:rFonts w:ascii="Times New Roman" w:hAnsi="Times New Roman" w:cs="Times New Roman"/>
          <w:sz w:val="28"/>
          <w:szCs w:val="28"/>
          <w:lang w:val="kk-KZ"/>
        </w:rPr>
        <w:t>,</w:t>
      </w:r>
      <w:r w:rsidRPr="00955D3D">
        <w:rPr>
          <w:rFonts w:ascii="Times New Roman" w:hAnsi="Times New Roman" w:cs="Times New Roman"/>
          <w:sz w:val="28"/>
          <w:szCs w:val="28"/>
          <w:lang w:val="kk-KZ"/>
        </w:rPr>
        <w:t xml:space="preserve"> белгілер жиынтығы бойынша</w:t>
      </w:r>
      <w:r>
        <w:rPr>
          <w:rFonts w:ascii="Times New Roman" w:hAnsi="Times New Roman" w:cs="Times New Roman"/>
          <w:sz w:val="28"/>
          <w:szCs w:val="28"/>
          <w:lang w:val="kk-KZ"/>
        </w:rPr>
        <w:t>,</w:t>
      </w:r>
      <w:r w:rsidRPr="00955D3D">
        <w:rPr>
          <w:rFonts w:ascii="Times New Roman" w:hAnsi="Times New Roman" w:cs="Times New Roman"/>
          <w:sz w:val="28"/>
          <w:szCs w:val="28"/>
          <w:lang w:val="kk-KZ"/>
        </w:rPr>
        <w:t xml:space="preserve"> гибридті популяцияларды одан әрі іріктеу кіреді </w:t>
      </w:r>
      <w:r w:rsidR="0069115A" w:rsidRPr="002157C6">
        <w:rPr>
          <w:rFonts w:ascii="Times New Roman" w:hAnsi="Times New Roman" w:cs="Times New Roman"/>
          <w:sz w:val="28"/>
          <w:szCs w:val="28"/>
          <w:lang w:val="kk-KZ"/>
        </w:rPr>
        <w:t>[103</w:t>
      </w:r>
      <w:r w:rsidR="00A35026" w:rsidRPr="002157C6">
        <w:rPr>
          <w:rFonts w:ascii="Times New Roman" w:hAnsi="Times New Roman" w:cs="Times New Roman"/>
          <w:sz w:val="28"/>
          <w:szCs w:val="28"/>
          <w:lang w:val="kk-KZ"/>
        </w:rPr>
        <w:t>].</w:t>
      </w:r>
    </w:p>
    <w:p w14:paraId="629B68A6" w14:textId="77777777" w:rsidR="00A35026" w:rsidRPr="002157C6" w:rsidRDefault="002157C6" w:rsidP="00A35026">
      <w:pPr>
        <w:autoSpaceDE w:val="0"/>
        <w:autoSpaceDN w:val="0"/>
        <w:adjustRightInd w:val="0"/>
        <w:spacing w:after="0" w:line="240" w:lineRule="auto"/>
        <w:ind w:firstLine="708"/>
        <w:jc w:val="both"/>
        <w:rPr>
          <w:rFonts w:ascii="Times New Roman" w:hAnsi="Times New Roman" w:cs="Times New Roman"/>
          <w:sz w:val="28"/>
          <w:szCs w:val="28"/>
          <w:lang w:val="kk-KZ"/>
        </w:rPr>
      </w:pPr>
      <w:r w:rsidRPr="00955D3D">
        <w:rPr>
          <w:rFonts w:ascii="Times New Roman" w:hAnsi="Times New Roman" w:cs="Times New Roman"/>
          <w:sz w:val="28"/>
          <w:szCs w:val="28"/>
          <w:lang w:val="kk-KZ"/>
        </w:rPr>
        <w:t>Гибридті бидай популяциялары арасында төзімділік көздерін анықтау бойынша зерттеу жұмыстары жүргізіл</w:t>
      </w:r>
      <w:r>
        <w:rPr>
          <w:rFonts w:ascii="Times New Roman" w:hAnsi="Times New Roman" w:cs="Times New Roman"/>
          <w:sz w:val="28"/>
          <w:szCs w:val="28"/>
          <w:lang w:val="kk-KZ"/>
        </w:rPr>
        <w:t>ген</w:t>
      </w:r>
      <w:r w:rsidRPr="00955D3D">
        <w:rPr>
          <w:rFonts w:ascii="Times New Roman" w:hAnsi="Times New Roman" w:cs="Times New Roman"/>
          <w:sz w:val="28"/>
          <w:szCs w:val="28"/>
          <w:lang w:val="kk-KZ"/>
        </w:rPr>
        <w:t xml:space="preserve">. Нәтижесінде аналық сорттардан сары татқа ең жоғары </w:t>
      </w:r>
      <w:r w:rsidRPr="001D6730">
        <w:rPr>
          <w:rFonts w:ascii="Times New Roman" w:hAnsi="Times New Roman" w:cs="Times New Roman"/>
          <w:sz w:val="28"/>
          <w:szCs w:val="28"/>
          <w:lang w:val="kk-KZ"/>
        </w:rPr>
        <w:t xml:space="preserve">төзімділігімен Oleson dwarf, Bersee, Norin 10, </w:t>
      </w:r>
      <w:r w:rsidRPr="001D6730">
        <w:rPr>
          <w:rFonts w:ascii="Times New Roman" w:hAnsi="Times New Roman" w:cs="Times New Roman"/>
          <w:sz w:val="28"/>
          <w:szCs w:val="28"/>
          <w:lang w:val="kk-KZ"/>
        </w:rPr>
        <w:lastRenderedPageBreak/>
        <w:t>Кооператорка, Кипельская 4, Красноводопадская 210 ерекшеленді.</w:t>
      </w:r>
      <w:r>
        <w:rPr>
          <w:rFonts w:ascii="Times New Roman" w:hAnsi="Times New Roman" w:cs="Times New Roman"/>
          <w:sz w:val="28"/>
          <w:szCs w:val="28"/>
          <w:lang w:val="kk-KZ"/>
        </w:rPr>
        <w:t xml:space="preserve"> </w:t>
      </w:r>
      <w:r w:rsidRPr="00955D3D">
        <w:rPr>
          <w:rFonts w:ascii="Times New Roman" w:hAnsi="Times New Roman" w:cs="Times New Roman"/>
          <w:sz w:val="28"/>
          <w:szCs w:val="28"/>
          <w:lang w:val="kk-KZ"/>
        </w:rPr>
        <w:t>Әртүрлі сорттардың цитоплазмасы бар бидайдың эуплазмалық және аллоплазмалық лин</w:t>
      </w:r>
      <w:r>
        <w:rPr>
          <w:rFonts w:ascii="Times New Roman" w:hAnsi="Times New Roman" w:cs="Times New Roman"/>
          <w:sz w:val="28"/>
          <w:szCs w:val="28"/>
          <w:lang w:val="kk-KZ"/>
        </w:rPr>
        <w:t>ияларындағы төзімділікті талдау,</w:t>
      </w:r>
      <w:r w:rsidRPr="00955D3D">
        <w:rPr>
          <w:rFonts w:ascii="Times New Roman" w:hAnsi="Times New Roman" w:cs="Times New Roman"/>
          <w:sz w:val="28"/>
          <w:szCs w:val="28"/>
          <w:lang w:val="kk-KZ"/>
        </w:rPr>
        <w:t xml:space="preserve"> </w:t>
      </w:r>
      <w:r w:rsidRPr="001D6730">
        <w:rPr>
          <w:rFonts w:ascii="Times New Roman" w:hAnsi="Times New Roman" w:cs="Times New Roman"/>
          <w:i/>
          <w:sz w:val="28"/>
          <w:szCs w:val="28"/>
          <w:lang w:val="kk-KZ"/>
        </w:rPr>
        <w:t>Triticum</w:t>
      </w:r>
      <w:r w:rsidRPr="00955D3D">
        <w:rPr>
          <w:rFonts w:ascii="Times New Roman" w:hAnsi="Times New Roman" w:cs="Times New Roman"/>
          <w:sz w:val="28"/>
          <w:szCs w:val="28"/>
          <w:lang w:val="kk-KZ"/>
        </w:rPr>
        <w:t xml:space="preserve"> тұқымдасының түрлері алмастырылған цитоплазманың</w:t>
      </w:r>
      <w:r>
        <w:rPr>
          <w:rFonts w:ascii="Times New Roman" w:hAnsi="Times New Roman" w:cs="Times New Roman"/>
          <w:sz w:val="28"/>
          <w:szCs w:val="28"/>
          <w:lang w:val="kk-KZ"/>
        </w:rPr>
        <w:t>,</w:t>
      </w:r>
      <w:r w:rsidRPr="00955D3D">
        <w:rPr>
          <w:rFonts w:ascii="Times New Roman" w:hAnsi="Times New Roman" w:cs="Times New Roman"/>
          <w:sz w:val="28"/>
          <w:szCs w:val="28"/>
          <w:lang w:val="kk-KZ"/>
        </w:rPr>
        <w:t xml:space="preserve"> саңырауқұлақ ауруларына төзімділік дәрежесіне әсерін көрсетті </w:t>
      </w:r>
      <w:r w:rsidR="0069115A" w:rsidRPr="002157C6">
        <w:rPr>
          <w:rFonts w:ascii="Times New Roman" w:hAnsi="Times New Roman" w:cs="Times New Roman"/>
          <w:sz w:val="28"/>
          <w:szCs w:val="28"/>
          <w:lang w:val="kk-KZ"/>
        </w:rPr>
        <w:t>[104</w:t>
      </w:r>
      <w:r w:rsidR="00A35026" w:rsidRPr="002157C6">
        <w:rPr>
          <w:rFonts w:ascii="Times New Roman" w:hAnsi="Times New Roman" w:cs="Times New Roman"/>
          <w:sz w:val="28"/>
          <w:szCs w:val="28"/>
          <w:lang w:val="kk-KZ"/>
        </w:rPr>
        <w:t xml:space="preserve">].  </w:t>
      </w:r>
      <w:r w:rsidRPr="00955D3D">
        <w:rPr>
          <w:rFonts w:ascii="Times New Roman" w:hAnsi="Times New Roman" w:cs="Times New Roman"/>
          <w:sz w:val="28"/>
          <w:szCs w:val="28"/>
          <w:lang w:val="kk-KZ"/>
        </w:rPr>
        <w:t xml:space="preserve">Әдебиеттерде цитоплазмалық геномдардың бидайдың саңырауқұлақ ауруларына төзімділігіне және осы белгінің тұқым қуалау сипатына әсерін көрсететін деректер бар </w:t>
      </w:r>
      <w:r w:rsidR="0069115A" w:rsidRPr="002157C6">
        <w:rPr>
          <w:rFonts w:ascii="Times New Roman" w:hAnsi="Times New Roman" w:cs="Times New Roman"/>
          <w:sz w:val="28"/>
          <w:szCs w:val="28"/>
          <w:lang w:val="kk-KZ"/>
        </w:rPr>
        <w:t>[105, 106</w:t>
      </w:r>
      <w:r w:rsidR="00A35026" w:rsidRPr="002157C6">
        <w:rPr>
          <w:rFonts w:ascii="Times New Roman" w:hAnsi="Times New Roman" w:cs="Times New Roman"/>
          <w:sz w:val="28"/>
          <w:szCs w:val="28"/>
          <w:lang w:val="kk-KZ"/>
        </w:rPr>
        <w:t>].</w:t>
      </w:r>
    </w:p>
    <w:p w14:paraId="7F0A9DF0" w14:textId="77777777" w:rsidR="00A35026" w:rsidRPr="005C01BF" w:rsidRDefault="005C01BF" w:rsidP="00A35026">
      <w:pPr>
        <w:autoSpaceDE w:val="0"/>
        <w:autoSpaceDN w:val="0"/>
        <w:adjustRightInd w:val="0"/>
        <w:spacing w:after="0" w:line="240" w:lineRule="auto"/>
        <w:ind w:firstLine="708"/>
        <w:jc w:val="both"/>
        <w:rPr>
          <w:rFonts w:ascii="Times New Roman" w:hAnsi="Times New Roman" w:cs="Times New Roman"/>
          <w:sz w:val="28"/>
          <w:szCs w:val="28"/>
          <w:lang w:val="kk-KZ"/>
        </w:rPr>
      </w:pPr>
      <w:r w:rsidRPr="001D6730">
        <w:rPr>
          <w:rFonts w:ascii="Times New Roman" w:hAnsi="Times New Roman" w:cs="Times New Roman"/>
          <w:sz w:val="28"/>
          <w:szCs w:val="28"/>
          <w:lang w:val="kk-KZ"/>
        </w:rPr>
        <w:t xml:space="preserve">Қарабалық ауылшаруашылық тәжірибе станциясы мен Қазақ ғылыми-зерттеу институтының ғалымдары қазіргі заманғы NDVI әдістерін қолдана отырып, жаздық бидайдың дигаплоидты және интрогрессивті линияларының </w:t>
      </w:r>
      <w:r>
        <w:rPr>
          <w:rFonts w:ascii="Times New Roman" w:hAnsi="Times New Roman" w:cs="Times New Roman"/>
          <w:sz w:val="28"/>
          <w:szCs w:val="28"/>
          <w:lang w:val="kk-KZ"/>
        </w:rPr>
        <w:t>стресске</w:t>
      </w:r>
      <w:r w:rsidRPr="001D6730">
        <w:rPr>
          <w:rFonts w:ascii="Times New Roman" w:hAnsi="Times New Roman" w:cs="Times New Roman"/>
          <w:sz w:val="28"/>
          <w:szCs w:val="28"/>
          <w:lang w:val="kk-KZ"/>
        </w:rPr>
        <w:t xml:space="preserve"> төзімділігінің қалыптасуының физиологиялық және биохимиялық заңдылықтарына зерттеулер жүргізді. Қарабалық ауыл шаруашылы</w:t>
      </w:r>
      <w:r>
        <w:rPr>
          <w:rFonts w:ascii="Times New Roman" w:hAnsi="Times New Roman" w:cs="Times New Roman"/>
          <w:sz w:val="28"/>
          <w:szCs w:val="28"/>
          <w:lang w:val="kk-KZ"/>
        </w:rPr>
        <w:t xml:space="preserve">қ станциясының </w:t>
      </w:r>
      <w:r w:rsidRPr="001D6730">
        <w:rPr>
          <w:rFonts w:ascii="Times New Roman" w:hAnsi="Times New Roman" w:cs="Times New Roman"/>
          <w:sz w:val="28"/>
          <w:szCs w:val="28"/>
          <w:lang w:val="kk-KZ"/>
        </w:rPr>
        <w:t xml:space="preserve">климаттық жағдайында дамыған тат эпифитотиясының </w:t>
      </w:r>
      <w:r>
        <w:rPr>
          <w:rFonts w:ascii="Times New Roman" w:hAnsi="Times New Roman" w:cs="Times New Roman"/>
          <w:sz w:val="28"/>
          <w:szCs w:val="28"/>
          <w:lang w:val="kk-KZ"/>
        </w:rPr>
        <w:t xml:space="preserve">аясында, </w:t>
      </w:r>
      <w:r w:rsidRPr="001D6730">
        <w:rPr>
          <w:rFonts w:ascii="Times New Roman" w:hAnsi="Times New Roman" w:cs="Times New Roman"/>
          <w:sz w:val="28"/>
          <w:szCs w:val="28"/>
          <w:lang w:val="kk-KZ"/>
        </w:rPr>
        <w:t>көп жылғы мәліметтер бойынша</w:t>
      </w:r>
      <w:r>
        <w:rPr>
          <w:rFonts w:ascii="Times New Roman" w:hAnsi="Times New Roman" w:cs="Times New Roman"/>
          <w:sz w:val="28"/>
          <w:szCs w:val="28"/>
          <w:lang w:val="kk-KZ"/>
        </w:rPr>
        <w:t>,</w:t>
      </w:r>
      <w:r w:rsidRPr="001D6730">
        <w:rPr>
          <w:rFonts w:ascii="Times New Roman" w:hAnsi="Times New Roman" w:cs="Times New Roman"/>
          <w:sz w:val="28"/>
          <w:szCs w:val="28"/>
          <w:lang w:val="kk-KZ"/>
        </w:rPr>
        <w:t xml:space="preserve"> Дива, Ұмай сорттарынан және жабайы </w:t>
      </w:r>
      <w:r>
        <w:rPr>
          <w:rFonts w:ascii="Times New Roman" w:hAnsi="Times New Roman" w:cs="Times New Roman"/>
          <w:sz w:val="28"/>
          <w:szCs w:val="28"/>
          <w:lang w:val="kk-KZ"/>
        </w:rPr>
        <w:t>астық тұқымдас шөптермен будандастырудан</w:t>
      </w:r>
      <w:r w:rsidRPr="001D6730">
        <w:rPr>
          <w:rFonts w:ascii="Times New Roman" w:hAnsi="Times New Roman" w:cs="Times New Roman"/>
          <w:sz w:val="28"/>
          <w:szCs w:val="28"/>
          <w:lang w:val="kk-KZ"/>
        </w:rPr>
        <w:t xml:space="preserve"> алынған жұмсақ бидай үлгілерінен</w:t>
      </w:r>
      <w:r>
        <w:rPr>
          <w:rFonts w:ascii="Times New Roman" w:hAnsi="Times New Roman" w:cs="Times New Roman"/>
          <w:sz w:val="28"/>
          <w:szCs w:val="28"/>
          <w:lang w:val="kk-KZ"/>
        </w:rPr>
        <w:t xml:space="preserve">: </w:t>
      </w:r>
      <w:r w:rsidRPr="001D6730">
        <w:rPr>
          <w:rFonts w:ascii="Times New Roman" w:hAnsi="Times New Roman" w:cs="Times New Roman"/>
          <w:sz w:val="28"/>
          <w:szCs w:val="28"/>
          <w:lang w:val="kk-KZ"/>
        </w:rPr>
        <w:t xml:space="preserve">6625 x </w:t>
      </w:r>
      <w:r w:rsidRPr="00BA7CD1">
        <w:rPr>
          <w:rFonts w:ascii="Times New Roman" w:hAnsi="Times New Roman" w:cs="Times New Roman"/>
          <w:i/>
          <w:sz w:val="28"/>
          <w:szCs w:val="28"/>
          <w:lang w:val="kk-KZ"/>
        </w:rPr>
        <w:t>T. timopheevi</w:t>
      </w:r>
      <w:r w:rsidRPr="001D6730">
        <w:rPr>
          <w:rFonts w:ascii="Times New Roman" w:hAnsi="Times New Roman" w:cs="Times New Roman"/>
          <w:sz w:val="28"/>
          <w:szCs w:val="28"/>
          <w:lang w:val="kk-KZ"/>
        </w:rPr>
        <w:t xml:space="preserve"> және Kazakhstanskaya 10 x </w:t>
      </w:r>
      <w:r w:rsidRPr="00BA7CD1">
        <w:rPr>
          <w:rFonts w:ascii="Times New Roman" w:hAnsi="Times New Roman" w:cs="Times New Roman"/>
          <w:i/>
          <w:sz w:val="28"/>
          <w:szCs w:val="28"/>
          <w:lang w:val="kk-KZ"/>
        </w:rPr>
        <w:t>T. dicoccum</w:t>
      </w:r>
      <w:r>
        <w:rPr>
          <w:rFonts w:ascii="Times New Roman" w:hAnsi="Times New Roman" w:cs="Times New Roman"/>
          <w:sz w:val="28"/>
          <w:szCs w:val="28"/>
          <w:lang w:val="kk-KZ"/>
        </w:rPr>
        <w:t>,</w:t>
      </w:r>
      <w:r w:rsidRPr="001D6730">
        <w:rPr>
          <w:rFonts w:ascii="Times New Roman" w:hAnsi="Times New Roman" w:cs="Times New Roman"/>
          <w:sz w:val="28"/>
          <w:szCs w:val="28"/>
          <w:lang w:val="kk-KZ"/>
        </w:rPr>
        <w:t xml:space="preserve"> </w:t>
      </w:r>
      <w:r>
        <w:rPr>
          <w:rFonts w:ascii="Times New Roman" w:hAnsi="Times New Roman" w:cs="Times New Roman"/>
          <w:sz w:val="28"/>
          <w:szCs w:val="28"/>
          <w:lang w:val="kk-KZ"/>
        </w:rPr>
        <w:t>та</w:t>
      </w:r>
      <w:r w:rsidRPr="001D6730">
        <w:rPr>
          <w:rFonts w:ascii="Times New Roman" w:hAnsi="Times New Roman" w:cs="Times New Roman"/>
          <w:sz w:val="28"/>
          <w:szCs w:val="28"/>
          <w:lang w:val="kk-KZ"/>
        </w:rPr>
        <w:t xml:space="preserve">т түрлеріне күрделі төзімділік </w:t>
      </w:r>
      <w:r>
        <w:rPr>
          <w:rFonts w:ascii="Times New Roman" w:hAnsi="Times New Roman" w:cs="Times New Roman"/>
          <w:sz w:val="28"/>
          <w:szCs w:val="28"/>
          <w:lang w:val="kk-KZ"/>
        </w:rPr>
        <w:t xml:space="preserve">табылған </w:t>
      </w:r>
      <w:r w:rsidRPr="001D6730">
        <w:rPr>
          <w:rFonts w:ascii="Times New Roman" w:hAnsi="Times New Roman" w:cs="Times New Roman"/>
          <w:sz w:val="28"/>
          <w:szCs w:val="28"/>
          <w:lang w:val="kk-KZ"/>
        </w:rPr>
        <w:t xml:space="preserve"> </w:t>
      </w:r>
      <w:r w:rsidR="0069115A" w:rsidRPr="005C01BF">
        <w:rPr>
          <w:rFonts w:ascii="Times New Roman" w:hAnsi="Times New Roman" w:cs="Times New Roman"/>
          <w:sz w:val="28"/>
          <w:szCs w:val="28"/>
          <w:lang w:val="kk-KZ"/>
        </w:rPr>
        <w:t>[107</w:t>
      </w:r>
      <w:r w:rsidR="00A35026" w:rsidRPr="005C01BF">
        <w:rPr>
          <w:rFonts w:ascii="Times New Roman" w:hAnsi="Times New Roman" w:cs="Times New Roman"/>
          <w:sz w:val="28"/>
          <w:szCs w:val="28"/>
          <w:lang w:val="kk-KZ"/>
        </w:rPr>
        <w:t xml:space="preserve">].  </w:t>
      </w:r>
    </w:p>
    <w:p w14:paraId="555A0722" w14:textId="77777777" w:rsidR="00A35026" w:rsidRPr="005C01BF" w:rsidRDefault="005C01BF" w:rsidP="00A35026">
      <w:pPr>
        <w:autoSpaceDE w:val="0"/>
        <w:autoSpaceDN w:val="0"/>
        <w:adjustRightInd w:val="0"/>
        <w:spacing w:after="0" w:line="240" w:lineRule="auto"/>
        <w:ind w:firstLine="708"/>
        <w:jc w:val="both"/>
        <w:rPr>
          <w:rFonts w:ascii="Times New Roman" w:hAnsi="Times New Roman" w:cs="Times New Roman"/>
          <w:sz w:val="28"/>
          <w:szCs w:val="28"/>
          <w:lang w:val="kk-KZ"/>
        </w:rPr>
      </w:pPr>
      <w:r w:rsidRPr="001D6730">
        <w:rPr>
          <w:rFonts w:ascii="Times New Roman" w:hAnsi="Times New Roman" w:cs="Times New Roman"/>
          <w:sz w:val="28"/>
          <w:szCs w:val="28"/>
          <w:lang w:val="kk-KZ"/>
        </w:rPr>
        <w:t xml:space="preserve">Бұл экономикалық және экологиялық </w:t>
      </w:r>
      <w:r>
        <w:rPr>
          <w:rFonts w:ascii="Times New Roman" w:hAnsi="Times New Roman" w:cs="Times New Roman"/>
          <w:sz w:val="28"/>
          <w:szCs w:val="28"/>
          <w:lang w:val="kk-KZ"/>
        </w:rPr>
        <w:t>мәселелерді</w:t>
      </w:r>
      <w:r w:rsidRPr="001D6730">
        <w:rPr>
          <w:rFonts w:ascii="Times New Roman" w:hAnsi="Times New Roman" w:cs="Times New Roman"/>
          <w:sz w:val="28"/>
          <w:szCs w:val="28"/>
          <w:lang w:val="kk-KZ"/>
        </w:rPr>
        <w:t xml:space="preserve"> ескере отырып</w:t>
      </w:r>
      <w:r>
        <w:rPr>
          <w:rFonts w:ascii="Times New Roman" w:hAnsi="Times New Roman" w:cs="Times New Roman"/>
          <w:sz w:val="28"/>
          <w:szCs w:val="28"/>
          <w:lang w:val="kk-KZ"/>
        </w:rPr>
        <w:t>,</w:t>
      </w:r>
      <w:r w:rsidRPr="001D6730">
        <w:rPr>
          <w:rFonts w:ascii="Times New Roman" w:hAnsi="Times New Roman" w:cs="Times New Roman"/>
          <w:sz w:val="28"/>
          <w:szCs w:val="28"/>
          <w:lang w:val="kk-KZ"/>
        </w:rPr>
        <w:t xml:space="preserve"> негізгі дәнді дақылды өсіретін фермерлер </w:t>
      </w:r>
      <w:r>
        <w:rPr>
          <w:rFonts w:ascii="Times New Roman" w:hAnsi="Times New Roman" w:cs="Times New Roman"/>
          <w:sz w:val="28"/>
          <w:szCs w:val="28"/>
          <w:lang w:val="kk-KZ"/>
        </w:rPr>
        <w:t>үшін</w:t>
      </w:r>
      <w:r w:rsidRPr="001D6730">
        <w:rPr>
          <w:rFonts w:ascii="Times New Roman" w:hAnsi="Times New Roman" w:cs="Times New Roman"/>
          <w:sz w:val="28"/>
          <w:szCs w:val="28"/>
          <w:lang w:val="kk-KZ"/>
        </w:rPr>
        <w:t>, төзімді сорттарды қолдану арқылы бидай татына қарсы күрес</w:t>
      </w:r>
      <w:r>
        <w:rPr>
          <w:rFonts w:ascii="Times New Roman" w:hAnsi="Times New Roman" w:cs="Times New Roman"/>
          <w:sz w:val="28"/>
          <w:szCs w:val="28"/>
          <w:lang w:val="kk-KZ"/>
        </w:rPr>
        <w:t>ті</w:t>
      </w:r>
      <w:r w:rsidRPr="001D6730">
        <w:rPr>
          <w:rFonts w:ascii="Times New Roman" w:hAnsi="Times New Roman" w:cs="Times New Roman"/>
          <w:sz w:val="28"/>
          <w:szCs w:val="28"/>
          <w:lang w:val="kk-KZ"/>
        </w:rPr>
        <w:t xml:space="preserve"> жақс</w:t>
      </w:r>
      <w:r>
        <w:rPr>
          <w:rFonts w:ascii="Times New Roman" w:hAnsi="Times New Roman" w:cs="Times New Roman"/>
          <w:sz w:val="28"/>
          <w:szCs w:val="28"/>
          <w:lang w:val="kk-KZ"/>
        </w:rPr>
        <w:t>арту маңызды</w:t>
      </w:r>
      <w:r w:rsidRPr="001D6730">
        <w:rPr>
          <w:rFonts w:ascii="Times New Roman" w:hAnsi="Times New Roman" w:cs="Times New Roman"/>
          <w:sz w:val="28"/>
          <w:szCs w:val="28"/>
          <w:lang w:val="kk-KZ"/>
        </w:rPr>
        <w:t xml:space="preserve"> </w:t>
      </w:r>
      <w:r w:rsidR="0069115A" w:rsidRPr="005C01BF">
        <w:rPr>
          <w:rFonts w:ascii="Times New Roman" w:hAnsi="Times New Roman" w:cs="Times New Roman"/>
          <w:sz w:val="28"/>
          <w:szCs w:val="28"/>
          <w:lang w:val="kk-KZ"/>
        </w:rPr>
        <w:t>[108</w:t>
      </w:r>
      <w:r w:rsidR="00A35026" w:rsidRPr="005C01BF">
        <w:rPr>
          <w:rFonts w:ascii="Times New Roman" w:hAnsi="Times New Roman" w:cs="Times New Roman"/>
          <w:sz w:val="28"/>
          <w:szCs w:val="28"/>
          <w:lang w:val="kk-KZ"/>
        </w:rPr>
        <w:t xml:space="preserve">].  </w:t>
      </w:r>
      <w:r w:rsidRPr="001D6730">
        <w:rPr>
          <w:rFonts w:ascii="Times New Roman" w:hAnsi="Times New Roman" w:cs="Times New Roman"/>
          <w:sz w:val="28"/>
          <w:szCs w:val="28"/>
          <w:lang w:val="kk-KZ"/>
        </w:rPr>
        <w:t>Сонымен қатар, фунгицидтерді ұзақ уақыт қолдану</w:t>
      </w:r>
      <w:r>
        <w:rPr>
          <w:rFonts w:ascii="Times New Roman" w:hAnsi="Times New Roman" w:cs="Times New Roman"/>
          <w:sz w:val="28"/>
          <w:szCs w:val="28"/>
          <w:lang w:val="kk-KZ"/>
        </w:rPr>
        <w:t>,</w:t>
      </w:r>
      <w:r w:rsidRPr="001D6730">
        <w:rPr>
          <w:rFonts w:ascii="Times New Roman" w:hAnsi="Times New Roman" w:cs="Times New Roman"/>
          <w:sz w:val="28"/>
          <w:szCs w:val="28"/>
          <w:lang w:val="kk-KZ"/>
        </w:rPr>
        <w:t xml:space="preserve"> көбінесе фунгицидтерге қоздырғыштардың төзімділігінің дамуына әкеледі </w:t>
      </w:r>
      <w:r w:rsidR="000B0367" w:rsidRPr="005C01BF">
        <w:rPr>
          <w:rFonts w:ascii="Times New Roman" w:hAnsi="Times New Roman" w:cs="Times New Roman"/>
          <w:sz w:val="28"/>
          <w:szCs w:val="28"/>
          <w:lang w:val="kk-KZ"/>
        </w:rPr>
        <w:t>[109</w:t>
      </w:r>
      <w:r w:rsidR="00A35026" w:rsidRPr="005C01BF">
        <w:rPr>
          <w:rFonts w:ascii="Times New Roman" w:hAnsi="Times New Roman" w:cs="Times New Roman"/>
          <w:sz w:val="28"/>
          <w:szCs w:val="28"/>
          <w:lang w:val="kk-KZ"/>
        </w:rPr>
        <w:t xml:space="preserve">].  </w:t>
      </w:r>
      <w:r w:rsidRPr="001D6730">
        <w:rPr>
          <w:rFonts w:ascii="Times New Roman" w:hAnsi="Times New Roman" w:cs="Times New Roman"/>
          <w:sz w:val="28"/>
          <w:szCs w:val="28"/>
          <w:lang w:val="kk-KZ"/>
        </w:rPr>
        <w:t xml:space="preserve">Бидайда төзімділік үшін </w:t>
      </w:r>
      <w:r>
        <w:rPr>
          <w:rFonts w:ascii="Times New Roman" w:hAnsi="Times New Roman" w:cs="Times New Roman"/>
          <w:sz w:val="28"/>
          <w:szCs w:val="28"/>
          <w:lang w:val="kk-KZ"/>
        </w:rPr>
        <w:t>селекция,</w:t>
      </w:r>
      <w:r w:rsidRPr="001D6730">
        <w:rPr>
          <w:rFonts w:ascii="Times New Roman" w:hAnsi="Times New Roman" w:cs="Times New Roman"/>
          <w:sz w:val="28"/>
          <w:szCs w:val="28"/>
          <w:lang w:val="kk-KZ"/>
        </w:rPr>
        <w:t xml:space="preserve"> нақты </w:t>
      </w:r>
      <w:r>
        <w:rPr>
          <w:rFonts w:ascii="Times New Roman" w:hAnsi="Times New Roman" w:cs="Times New Roman"/>
          <w:sz w:val="28"/>
          <w:szCs w:val="28"/>
          <w:lang w:val="kk-KZ"/>
        </w:rPr>
        <w:t>өсімдік</w:t>
      </w:r>
      <w:r w:rsidR="00140889">
        <w:rPr>
          <w:rFonts w:ascii="Times New Roman" w:hAnsi="Times New Roman" w:cs="Times New Roman"/>
          <w:sz w:val="28"/>
          <w:szCs w:val="28"/>
          <w:lang w:val="kk-KZ"/>
        </w:rPr>
        <w:t xml:space="preserve"> – </w:t>
      </w:r>
      <w:r w:rsidRPr="001D6730">
        <w:rPr>
          <w:rFonts w:ascii="Times New Roman" w:hAnsi="Times New Roman" w:cs="Times New Roman"/>
          <w:sz w:val="28"/>
          <w:szCs w:val="28"/>
          <w:lang w:val="kk-KZ"/>
        </w:rPr>
        <w:t>ие мен патоген</w:t>
      </w:r>
      <w:r>
        <w:rPr>
          <w:rFonts w:ascii="Times New Roman" w:hAnsi="Times New Roman" w:cs="Times New Roman"/>
          <w:sz w:val="28"/>
          <w:szCs w:val="28"/>
          <w:lang w:val="kk-KZ"/>
        </w:rPr>
        <w:t>нің</w:t>
      </w:r>
      <w:r w:rsidRPr="001D6730">
        <w:rPr>
          <w:rFonts w:ascii="Times New Roman" w:hAnsi="Times New Roman" w:cs="Times New Roman"/>
          <w:sz w:val="28"/>
          <w:szCs w:val="28"/>
          <w:lang w:val="kk-KZ"/>
        </w:rPr>
        <w:t xml:space="preserve"> өзара әрекеттесу</w:t>
      </w:r>
      <w:r>
        <w:rPr>
          <w:rFonts w:ascii="Times New Roman" w:hAnsi="Times New Roman" w:cs="Times New Roman"/>
          <w:sz w:val="28"/>
          <w:szCs w:val="28"/>
          <w:lang w:val="kk-KZ"/>
        </w:rPr>
        <w:t>і</w:t>
      </w:r>
      <w:r w:rsidRPr="001D6730">
        <w:rPr>
          <w:rFonts w:ascii="Times New Roman" w:hAnsi="Times New Roman" w:cs="Times New Roman"/>
          <w:sz w:val="28"/>
          <w:szCs w:val="28"/>
          <w:lang w:val="kk-KZ"/>
        </w:rPr>
        <w:t xml:space="preserve"> туралы білімге негізделген</w:t>
      </w:r>
      <w:r>
        <w:rPr>
          <w:rFonts w:ascii="Times New Roman" w:hAnsi="Times New Roman" w:cs="Times New Roman"/>
          <w:sz w:val="28"/>
          <w:szCs w:val="28"/>
          <w:lang w:val="kk-KZ"/>
        </w:rPr>
        <w:t>,</w:t>
      </w:r>
      <w:r w:rsidRPr="001D6730">
        <w:rPr>
          <w:rFonts w:ascii="Times New Roman" w:hAnsi="Times New Roman" w:cs="Times New Roman"/>
          <w:sz w:val="28"/>
          <w:szCs w:val="28"/>
          <w:lang w:val="kk-KZ"/>
        </w:rPr>
        <w:t xml:space="preserve"> өте дәл және мақсатты </w:t>
      </w:r>
      <w:r>
        <w:rPr>
          <w:rFonts w:ascii="Times New Roman" w:hAnsi="Times New Roman" w:cs="Times New Roman"/>
          <w:sz w:val="28"/>
          <w:szCs w:val="28"/>
          <w:lang w:val="kk-KZ"/>
        </w:rPr>
        <w:t xml:space="preserve">бағыт </w:t>
      </w:r>
      <w:r w:rsidRPr="001D6730">
        <w:rPr>
          <w:rFonts w:ascii="Times New Roman" w:hAnsi="Times New Roman" w:cs="Times New Roman"/>
          <w:sz w:val="28"/>
          <w:szCs w:val="28"/>
          <w:lang w:val="kk-KZ"/>
        </w:rPr>
        <w:t xml:space="preserve">болды </w:t>
      </w:r>
      <w:r w:rsidR="000B0367" w:rsidRPr="005C01BF">
        <w:rPr>
          <w:rFonts w:ascii="Times New Roman" w:hAnsi="Times New Roman" w:cs="Times New Roman"/>
          <w:sz w:val="28"/>
          <w:szCs w:val="28"/>
          <w:lang w:val="kk-KZ"/>
        </w:rPr>
        <w:t>[110</w:t>
      </w:r>
      <w:r w:rsidR="00A35026" w:rsidRPr="005C01BF">
        <w:rPr>
          <w:rFonts w:ascii="Times New Roman" w:hAnsi="Times New Roman" w:cs="Times New Roman"/>
          <w:sz w:val="28"/>
          <w:szCs w:val="28"/>
          <w:lang w:val="kk-KZ"/>
        </w:rPr>
        <w:t>].</w:t>
      </w:r>
    </w:p>
    <w:p w14:paraId="79D0826F" w14:textId="77777777" w:rsidR="00A35026" w:rsidRPr="005C01BF" w:rsidRDefault="005C01BF" w:rsidP="00A35026">
      <w:pPr>
        <w:autoSpaceDE w:val="0"/>
        <w:autoSpaceDN w:val="0"/>
        <w:adjustRightInd w:val="0"/>
        <w:spacing w:after="0" w:line="240" w:lineRule="auto"/>
        <w:ind w:firstLine="708"/>
        <w:jc w:val="both"/>
        <w:rPr>
          <w:rFonts w:ascii="Times New Roman" w:hAnsi="Times New Roman" w:cs="Times New Roman"/>
          <w:sz w:val="28"/>
          <w:szCs w:val="28"/>
          <w:lang w:val="kk-KZ"/>
        </w:rPr>
      </w:pPr>
      <w:r w:rsidRPr="001D6730">
        <w:rPr>
          <w:rFonts w:ascii="Times New Roman" w:hAnsi="Times New Roman" w:cs="Times New Roman"/>
          <w:sz w:val="28"/>
          <w:szCs w:val="28"/>
          <w:lang w:val="kk-KZ"/>
        </w:rPr>
        <w:t>Сахан ауыл шаруашылығы ғылыми-зерттеу станциясында 2015</w:t>
      </w:r>
      <w:r w:rsidR="00140889">
        <w:rPr>
          <w:rFonts w:ascii="Times New Roman" w:hAnsi="Times New Roman" w:cs="Times New Roman"/>
          <w:sz w:val="28"/>
          <w:szCs w:val="28"/>
          <w:lang w:val="kk-KZ"/>
        </w:rPr>
        <w:t xml:space="preserve"> – </w:t>
      </w:r>
      <w:r w:rsidRPr="001D6730">
        <w:rPr>
          <w:rFonts w:ascii="Times New Roman" w:hAnsi="Times New Roman" w:cs="Times New Roman"/>
          <w:sz w:val="28"/>
          <w:szCs w:val="28"/>
          <w:lang w:val="kk-KZ"/>
        </w:rPr>
        <w:t xml:space="preserve">2020 </w:t>
      </w:r>
      <w:r>
        <w:rPr>
          <w:rFonts w:ascii="Times New Roman" w:hAnsi="Times New Roman" w:cs="Times New Roman"/>
          <w:sz w:val="28"/>
          <w:szCs w:val="28"/>
          <w:lang w:val="kk-KZ"/>
        </w:rPr>
        <w:t>жылдары е</w:t>
      </w:r>
      <w:r w:rsidRPr="001D6730">
        <w:rPr>
          <w:rFonts w:ascii="Times New Roman" w:hAnsi="Times New Roman" w:cs="Times New Roman"/>
          <w:sz w:val="28"/>
          <w:szCs w:val="28"/>
          <w:lang w:val="kk-KZ"/>
        </w:rPr>
        <w:t xml:space="preserve">гістік және жылыжай зерттеулері </w:t>
      </w:r>
      <w:r w:rsidRPr="005C01BF">
        <w:rPr>
          <w:rFonts w:ascii="Times New Roman" w:hAnsi="Times New Roman" w:cs="Times New Roman"/>
          <w:i/>
          <w:sz w:val="28"/>
          <w:szCs w:val="28"/>
          <w:lang w:val="kk-KZ"/>
        </w:rPr>
        <w:t>Yr5, Yr10, Yr15</w:t>
      </w:r>
      <w:r w:rsidRPr="001D6730">
        <w:rPr>
          <w:rFonts w:ascii="Times New Roman" w:hAnsi="Times New Roman" w:cs="Times New Roman"/>
          <w:sz w:val="28"/>
          <w:szCs w:val="28"/>
          <w:lang w:val="kk-KZ"/>
        </w:rPr>
        <w:t xml:space="preserve"> және </w:t>
      </w:r>
      <w:r w:rsidRPr="005C01BF">
        <w:rPr>
          <w:rFonts w:ascii="Times New Roman" w:hAnsi="Times New Roman" w:cs="Times New Roman"/>
          <w:i/>
          <w:sz w:val="28"/>
          <w:szCs w:val="28"/>
          <w:lang w:val="kk-KZ"/>
        </w:rPr>
        <w:t>YrSp</w:t>
      </w:r>
      <w:r w:rsidRPr="001D6730">
        <w:rPr>
          <w:rFonts w:ascii="Times New Roman" w:hAnsi="Times New Roman" w:cs="Times New Roman"/>
          <w:sz w:val="28"/>
          <w:szCs w:val="28"/>
          <w:lang w:val="kk-KZ"/>
        </w:rPr>
        <w:t xml:space="preserve"> төрт моногенді </w:t>
      </w:r>
      <w:r>
        <w:rPr>
          <w:rFonts w:ascii="Times New Roman" w:hAnsi="Times New Roman" w:cs="Times New Roman"/>
          <w:sz w:val="28"/>
          <w:szCs w:val="28"/>
          <w:lang w:val="kk-KZ"/>
        </w:rPr>
        <w:t>линияларды</w:t>
      </w:r>
      <w:r w:rsidRPr="001D6730">
        <w:rPr>
          <w:rFonts w:ascii="Times New Roman" w:hAnsi="Times New Roman" w:cs="Times New Roman"/>
          <w:sz w:val="28"/>
          <w:szCs w:val="28"/>
          <w:lang w:val="kk-KZ"/>
        </w:rPr>
        <w:t xml:space="preserve"> пайдаланып, екі </w:t>
      </w:r>
      <w:r>
        <w:rPr>
          <w:rFonts w:ascii="Times New Roman" w:hAnsi="Times New Roman" w:cs="Times New Roman"/>
          <w:sz w:val="28"/>
          <w:szCs w:val="28"/>
          <w:lang w:val="kk-KZ"/>
        </w:rPr>
        <w:t>е</w:t>
      </w:r>
      <w:r w:rsidRPr="001D6730">
        <w:rPr>
          <w:rFonts w:ascii="Times New Roman" w:hAnsi="Times New Roman" w:cs="Times New Roman"/>
          <w:sz w:val="28"/>
          <w:szCs w:val="28"/>
          <w:lang w:val="kk-KZ"/>
        </w:rPr>
        <w:t xml:space="preserve">гипеттік </w:t>
      </w:r>
      <w:r>
        <w:rPr>
          <w:rFonts w:ascii="Times New Roman" w:hAnsi="Times New Roman" w:cs="Times New Roman"/>
          <w:sz w:val="28"/>
          <w:szCs w:val="28"/>
          <w:lang w:val="kk-KZ"/>
        </w:rPr>
        <w:t>жұмсақ</w:t>
      </w:r>
      <w:r w:rsidRPr="001D6730">
        <w:rPr>
          <w:rFonts w:ascii="Times New Roman" w:hAnsi="Times New Roman" w:cs="Times New Roman"/>
          <w:sz w:val="28"/>
          <w:szCs w:val="28"/>
          <w:lang w:val="kk-KZ"/>
        </w:rPr>
        <w:t xml:space="preserve"> бидай</w:t>
      </w:r>
      <w:r>
        <w:rPr>
          <w:rFonts w:ascii="Times New Roman" w:hAnsi="Times New Roman" w:cs="Times New Roman"/>
          <w:sz w:val="28"/>
          <w:szCs w:val="28"/>
          <w:lang w:val="kk-KZ"/>
        </w:rPr>
        <w:t>д</w:t>
      </w:r>
      <w:r w:rsidRPr="001D6730">
        <w:rPr>
          <w:rFonts w:ascii="Times New Roman" w:hAnsi="Times New Roman" w:cs="Times New Roman"/>
          <w:sz w:val="28"/>
          <w:szCs w:val="28"/>
          <w:lang w:val="kk-KZ"/>
        </w:rPr>
        <w:t>ың</w:t>
      </w:r>
      <w:r>
        <w:rPr>
          <w:rFonts w:ascii="Times New Roman" w:hAnsi="Times New Roman" w:cs="Times New Roman"/>
          <w:sz w:val="28"/>
          <w:szCs w:val="28"/>
          <w:lang w:val="kk-KZ"/>
        </w:rPr>
        <w:t xml:space="preserve">: </w:t>
      </w:r>
      <w:r w:rsidRPr="001D6730">
        <w:rPr>
          <w:rFonts w:ascii="Times New Roman" w:hAnsi="Times New Roman" w:cs="Times New Roman"/>
          <w:sz w:val="28"/>
          <w:szCs w:val="28"/>
          <w:lang w:val="kk-KZ"/>
        </w:rPr>
        <w:t>Sids 12 және Gemmeiza 11 сорттарының сары татқа төзімділігін жақсарту үшін</w:t>
      </w:r>
      <w:r>
        <w:rPr>
          <w:rFonts w:ascii="Times New Roman" w:hAnsi="Times New Roman" w:cs="Times New Roman"/>
          <w:sz w:val="28"/>
          <w:szCs w:val="28"/>
          <w:lang w:val="kk-KZ"/>
        </w:rPr>
        <w:t xml:space="preserve"> селекциялық-иммунологиялық зерттеулер</w:t>
      </w:r>
      <w:r w:rsidRPr="001D6730">
        <w:rPr>
          <w:rFonts w:ascii="Times New Roman" w:hAnsi="Times New Roman" w:cs="Times New Roman"/>
          <w:sz w:val="28"/>
          <w:szCs w:val="28"/>
          <w:lang w:val="kk-KZ"/>
        </w:rPr>
        <w:t xml:space="preserve"> жүргізілді </w:t>
      </w:r>
      <w:r w:rsidR="000B0367" w:rsidRPr="005C01BF">
        <w:rPr>
          <w:rFonts w:ascii="Times New Roman" w:hAnsi="Times New Roman" w:cs="Times New Roman"/>
          <w:sz w:val="28"/>
          <w:szCs w:val="28"/>
          <w:lang w:val="kk-KZ"/>
        </w:rPr>
        <w:t>[111</w:t>
      </w:r>
      <w:r w:rsidR="00A35026" w:rsidRPr="005C01BF">
        <w:rPr>
          <w:rFonts w:ascii="Times New Roman" w:hAnsi="Times New Roman" w:cs="Times New Roman"/>
          <w:sz w:val="28"/>
          <w:szCs w:val="28"/>
          <w:lang w:val="kk-KZ"/>
        </w:rPr>
        <w:t xml:space="preserve">]. </w:t>
      </w:r>
      <w:r w:rsidRPr="001D6730">
        <w:rPr>
          <w:rFonts w:ascii="Times New Roman" w:hAnsi="Times New Roman" w:cs="Times New Roman"/>
          <w:sz w:val="28"/>
          <w:szCs w:val="28"/>
          <w:lang w:val="kk-KZ"/>
        </w:rPr>
        <w:t>Сегіз F</w:t>
      </w:r>
      <w:r w:rsidRPr="005C01BF">
        <w:rPr>
          <w:rFonts w:ascii="Times New Roman" w:hAnsi="Times New Roman" w:cs="Times New Roman"/>
          <w:sz w:val="28"/>
          <w:szCs w:val="28"/>
          <w:vertAlign w:val="subscript"/>
          <w:lang w:val="kk-KZ"/>
        </w:rPr>
        <w:t>1</w:t>
      </w:r>
      <w:r w:rsidRPr="001D6730">
        <w:rPr>
          <w:rFonts w:ascii="Times New Roman" w:hAnsi="Times New Roman" w:cs="Times New Roman"/>
          <w:sz w:val="28"/>
          <w:szCs w:val="28"/>
          <w:lang w:val="kk-KZ"/>
        </w:rPr>
        <w:t xml:space="preserve"> гибридтерін шығару үшін</w:t>
      </w:r>
      <w:r>
        <w:rPr>
          <w:rFonts w:ascii="Times New Roman" w:hAnsi="Times New Roman" w:cs="Times New Roman"/>
          <w:sz w:val="28"/>
          <w:szCs w:val="28"/>
          <w:lang w:val="kk-KZ"/>
        </w:rPr>
        <w:t>,</w:t>
      </w:r>
      <w:r w:rsidRPr="001D6730">
        <w:rPr>
          <w:rFonts w:ascii="Times New Roman" w:hAnsi="Times New Roman" w:cs="Times New Roman"/>
          <w:sz w:val="28"/>
          <w:szCs w:val="28"/>
          <w:lang w:val="kk-KZ"/>
        </w:rPr>
        <w:t xml:space="preserve"> екі бидай сортын төрт моногенді </w:t>
      </w:r>
      <w:r>
        <w:rPr>
          <w:rFonts w:ascii="Times New Roman" w:hAnsi="Times New Roman" w:cs="Times New Roman"/>
          <w:sz w:val="28"/>
          <w:szCs w:val="28"/>
          <w:lang w:val="kk-KZ"/>
        </w:rPr>
        <w:t>линиямен</w:t>
      </w:r>
      <w:r w:rsidRPr="001D6730">
        <w:rPr>
          <w:rFonts w:ascii="Times New Roman" w:hAnsi="Times New Roman" w:cs="Times New Roman"/>
          <w:sz w:val="28"/>
          <w:szCs w:val="28"/>
          <w:lang w:val="kk-KZ"/>
        </w:rPr>
        <w:t xml:space="preserve"> </w:t>
      </w:r>
      <w:r>
        <w:rPr>
          <w:rFonts w:ascii="Times New Roman" w:hAnsi="Times New Roman" w:cs="Times New Roman"/>
          <w:sz w:val="28"/>
          <w:szCs w:val="28"/>
          <w:lang w:val="kk-KZ"/>
        </w:rPr>
        <w:t>будандастырып</w:t>
      </w:r>
      <w:r w:rsidRPr="001D6730">
        <w:rPr>
          <w:rFonts w:ascii="Times New Roman" w:hAnsi="Times New Roman" w:cs="Times New Roman"/>
          <w:sz w:val="28"/>
          <w:szCs w:val="28"/>
          <w:lang w:val="kk-KZ"/>
        </w:rPr>
        <w:t>, содан кейін F</w:t>
      </w:r>
      <w:r w:rsidRPr="005C01BF">
        <w:rPr>
          <w:rFonts w:ascii="Times New Roman" w:hAnsi="Times New Roman" w:cs="Times New Roman"/>
          <w:sz w:val="28"/>
          <w:szCs w:val="28"/>
          <w:vertAlign w:val="subscript"/>
          <w:lang w:val="kk-KZ"/>
        </w:rPr>
        <w:t>2</w:t>
      </w:r>
      <w:r w:rsidRPr="001D6730">
        <w:rPr>
          <w:rFonts w:ascii="Times New Roman" w:hAnsi="Times New Roman" w:cs="Times New Roman"/>
          <w:sz w:val="28"/>
          <w:szCs w:val="28"/>
          <w:lang w:val="kk-KZ"/>
        </w:rPr>
        <w:t xml:space="preserve"> популяциясын шығару және F</w:t>
      </w:r>
      <w:r w:rsidRPr="005C01BF">
        <w:rPr>
          <w:rFonts w:ascii="Times New Roman" w:hAnsi="Times New Roman" w:cs="Times New Roman"/>
          <w:sz w:val="28"/>
          <w:szCs w:val="28"/>
          <w:vertAlign w:val="subscript"/>
          <w:lang w:val="kk-KZ"/>
        </w:rPr>
        <w:t>3</w:t>
      </w:r>
      <w:r w:rsidRPr="001D6730">
        <w:rPr>
          <w:rFonts w:ascii="Times New Roman" w:hAnsi="Times New Roman" w:cs="Times New Roman"/>
          <w:sz w:val="28"/>
          <w:szCs w:val="28"/>
          <w:lang w:val="kk-KZ"/>
        </w:rPr>
        <w:t xml:space="preserve"> тұқымдастарын </w:t>
      </w:r>
      <w:r>
        <w:rPr>
          <w:rFonts w:ascii="Times New Roman" w:hAnsi="Times New Roman" w:cs="Times New Roman"/>
          <w:sz w:val="28"/>
          <w:szCs w:val="28"/>
          <w:lang w:val="kk-KZ"/>
        </w:rPr>
        <w:t>іріктеу</w:t>
      </w:r>
      <w:r w:rsidRPr="001D6730">
        <w:rPr>
          <w:rFonts w:ascii="Times New Roman" w:hAnsi="Times New Roman" w:cs="Times New Roman"/>
          <w:sz w:val="28"/>
          <w:szCs w:val="28"/>
          <w:lang w:val="kk-KZ"/>
        </w:rPr>
        <w:t xml:space="preserve"> үшін </w:t>
      </w:r>
      <w:r>
        <w:rPr>
          <w:rFonts w:ascii="Times New Roman" w:hAnsi="Times New Roman" w:cs="Times New Roman"/>
          <w:sz w:val="28"/>
          <w:szCs w:val="28"/>
          <w:lang w:val="kk-KZ"/>
        </w:rPr>
        <w:t>жұмыстарды жалғастырды</w:t>
      </w:r>
      <w:r w:rsidRPr="001D6730">
        <w:rPr>
          <w:rFonts w:ascii="Times New Roman" w:hAnsi="Times New Roman" w:cs="Times New Roman"/>
          <w:sz w:val="28"/>
          <w:szCs w:val="28"/>
          <w:lang w:val="kk-KZ"/>
        </w:rPr>
        <w:t>. Далалық жағдайларда F</w:t>
      </w:r>
      <w:r w:rsidRPr="005C01BF">
        <w:rPr>
          <w:rFonts w:ascii="Times New Roman" w:hAnsi="Times New Roman" w:cs="Times New Roman"/>
          <w:sz w:val="28"/>
          <w:szCs w:val="28"/>
          <w:vertAlign w:val="subscript"/>
          <w:lang w:val="kk-KZ"/>
        </w:rPr>
        <w:t>1</w:t>
      </w:r>
      <w:r w:rsidRPr="001D6730">
        <w:rPr>
          <w:rFonts w:ascii="Times New Roman" w:hAnsi="Times New Roman" w:cs="Times New Roman"/>
          <w:sz w:val="28"/>
          <w:szCs w:val="28"/>
          <w:lang w:val="kk-KZ"/>
        </w:rPr>
        <w:t>, F</w:t>
      </w:r>
      <w:r w:rsidRPr="005C01BF">
        <w:rPr>
          <w:rFonts w:ascii="Times New Roman" w:hAnsi="Times New Roman" w:cs="Times New Roman"/>
          <w:sz w:val="28"/>
          <w:szCs w:val="28"/>
          <w:vertAlign w:val="subscript"/>
          <w:lang w:val="kk-KZ"/>
        </w:rPr>
        <w:t>2</w:t>
      </w:r>
      <w:r w:rsidRPr="001D6730">
        <w:rPr>
          <w:rFonts w:ascii="Times New Roman" w:hAnsi="Times New Roman" w:cs="Times New Roman"/>
          <w:sz w:val="28"/>
          <w:szCs w:val="28"/>
          <w:lang w:val="kk-KZ"/>
        </w:rPr>
        <w:t>, F</w:t>
      </w:r>
      <w:r w:rsidRPr="005C01BF">
        <w:rPr>
          <w:rFonts w:ascii="Times New Roman" w:hAnsi="Times New Roman" w:cs="Times New Roman"/>
          <w:sz w:val="28"/>
          <w:szCs w:val="28"/>
          <w:vertAlign w:val="subscript"/>
          <w:lang w:val="kk-KZ"/>
        </w:rPr>
        <w:t>3</w:t>
      </w:r>
      <w:r w:rsidRPr="001D6730">
        <w:rPr>
          <w:rFonts w:ascii="Times New Roman" w:hAnsi="Times New Roman" w:cs="Times New Roman"/>
          <w:sz w:val="28"/>
          <w:szCs w:val="28"/>
          <w:lang w:val="kk-KZ"/>
        </w:rPr>
        <w:t xml:space="preserve"> ата</w:t>
      </w:r>
      <w:r w:rsidR="00140889">
        <w:rPr>
          <w:rFonts w:ascii="Times New Roman" w:hAnsi="Times New Roman" w:cs="Times New Roman"/>
          <w:sz w:val="28"/>
          <w:szCs w:val="28"/>
          <w:lang w:val="kk-KZ"/>
        </w:rPr>
        <w:t xml:space="preserve"> – </w:t>
      </w:r>
      <w:r w:rsidRPr="001D6730">
        <w:rPr>
          <w:rFonts w:ascii="Times New Roman" w:hAnsi="Times New Roman" w:cs="Times New Roman"/>
          <w:sz w:val="28"/>
          <w:szCs w:val="28"/>
          <w:lang w:val="kk-KZ"/>
        </w:rPr>
        <w:t xml:space="preserve">аналары мен дифференциалды генотиптері </w:t>
      </w:r>
      <w:r w:rsidRPr="00AC2C27">
        <w:rPr>
          <w:rFonts w:ascii="Times New Roman" w:hAnsi="Times New Roman" w:cs="Times New Roman"/>
          <w:i/>
          <w:sz w:val="28"/>
          <w:szCs w:val="28"/>
          <w:lang w:val="kk-KZ"/>
        </w:rPr>
        <w:t>Puccinia striiformis</w:t>
      </w:r>
      <w:r w:rsidRPr="001D6730">
        <w:rPr>
          <w:rFonts w:ascii="Times New Roman" w:hAnsi="Times New Roman" w:cs="Times New Roman"/>
          <w:sz w:val="28"/>
          <w:szCs w:val="28"/>
          <w:lang w:val="kk-KZ"/>
        </w:rPr>
        <w:t xml:space="preserve"> f</w:t>
      </w:r>
      <w:r>
        <w:rPr>
          <w:rFonts w:ascii="Times New Roman" w:hAnsi="Times New Roman" w:cs="Times New Roman"/>
          <w:sz w:val="28"/>
          <w:szCs w:val="28"/>
          <w:lang w:val="kk-KZ"/>
        </w:rPr>
        <w:t>.</w:t>
      </w:r>
      <w:r w:rsidRPr="001D6730">
        <w:rPr>
          <w:rFonts w:ascii="Times New Roman" w:hAnsi="Times New Roman" w:cs="Times New Roman"/>
          <w:sz w:val="28"/>
          <w:szCs w:val="28"/>
          <w:lang w:val="kk-KZ"/>
        </w:rPr>
        <w:t xml:space="preserve"> </w:t>
      </w:r>
      <w:r w:rsidR="00796987" w:rsidRPr="001D6730">
        <w:rPr>
          <w:rFonts w:ascii="Times New Roman" w:hAnsi="Times New Roman" w:cs="Times New Roman"/>
          <w:sz w:val="28"/>
          <w:szCs w:val="28"/>
          <w:lang w:val="kk-KZ"/>
        </w:rPr>
        <w:t>sp</w:t>
      </w:r>
      <w:r>
        <w:rPr>
          <w:rFonts w:ascii="Times New Roman" w:hAnsi="Times New Roman" w:cs="Times New Roman"/>
          <w:sz w:val="28"/>
          <w:szCs w:val="28"/>
          <w:lang w:val="kk-KZ"/>
        </w:rPr>
        <w:t>.</w:t>
      </w:r>
      <w:r w:rsidRPr="001D6730">
        <w:rPr>
          <w:rFonts w:ascii="Times New Roman" w:hAnsi="Times New Roman" w:cs="Times New Roman"/>
          <w:sz w:val="28"/>
          <w:szCs w:val="28"/>
          <w:lang w:val="kk-KZ"/>
        </w:rPr>
        <w:t xml:space="preserve"> </w:t>
      </w:r>
      <w:r w:rsidRPr="00AC2C27">
        <w:rPr>
          <w:rFonts w:ascii="Times New Roman" w:hAnsi="Times New Roman" w:cs="Times New Roman"/>
          <w:i/>
          <w:sz w:val="28"/>
          <w:szCs w:val="28"/>
          <w:lang w:val="kk-KZ"/>
        </w:rPr>
        <w:t>tritici</w:t>
      </w:r>
      <w:r w:rsidRPr="001D6730">
        <w:rPr>
          <w:rFonts w:ascii="Times New Roman" w:hAnsi="Times New Roman" w:cs="Times New Roman"/>
          <w:sz w:val="28"/>
          <w:szCs w:val="28"/>
          <w:lang w:val="kk-KZ"/>
        </w:rPr>
        <w:t xml:space="preserve"> қоздырғышының басым патотиптерінің қоспасымен </w:t>
      </w:r>
      <w:r>
        <w:rPr>
          <w:rFonts w:ascii="Times New Roman" w:hAnsi="Times New Roman" w:cs="Times New Roman"/>
          <w:sz w:val="28"/>
          <w:szCs w:val="28"/>
          <w:lang w:val="kk-KZ"/>
        </w:rPr>
        <w:t>инокуляциялаған.</w:t>
      </w:r>
      <w:r w:rsidRPr="001D6730">
        <w:rPr>
          <w:rFonts w:ascii="Times New Roman" w:hAnsi="Times New Roman" w:cs="Times New Roman"/>
          <w:sz w:val="28"/>
          <w:szCs w:val="28"/>
          <w:lang w:val="kk-KZ"/>
        </w:rPr>
        <w:t xml:space="preserve"> Моногенді </w:t>
      </w:r>
      <w:r>
        <w:rPr>
          <w:rFonts w:ascii="Times New Roman" w:hAnsi="Times New Roman" w:cs="Times New Roman"/>
          <w:sz w:val="28"/>
          <w:szCs w:val="28"/>
          <w:lang w:val="kk-KZ"/>
        </w:rPr>
        <w:t>линияларды</w:t>
      </w:r>
      <w:r w:rsidRPr="001D6730">
        <w:rPr>
          <w:rFonts w:ascii="Times New Roman" w:hAnsi="Times New Roman" w:cs="Times New Roman"/>
          <w:sz w:val="28"/>
          <w:szCs w:val="28"/>
          <w:lang w:val="kk-KZ"/>
        </w:rPr>
        <w:t xml:space="preserve"> бағалау негізінде </w:t>
      </w:r>
      <w:r w:rsidRPr="005C01BF">
        <w:rPr>
          <w:rFonts w:ascii="Times New Roman" w:hAnsi="Times New Roman" w:cs="Times New Roman"/>
          <w:sz w:val="28"/>
          <w:szCs w:val="28"/>
          <w:lang w:val="kk-KZ"/>
        </w:rPr>
        <w:t>Yr5</w:t>
      </w:r>
      <w:r w:rsidRPr="001D6730">
        <w:rPr>
          <w:rFonts w:ascii="Times New Roman" w:hAnsi="Times New Roman" w:cs="Times New Roman"/>
          <w:sz w:val="28"/>
          <w:szCs w:val="28"/>
          <w:lang w:val="kk-KZ"/>
        </w:rPr>
        <w:t xml:space="preserve"> және </w:t>
      </w:r>
      <w:r w:rsidRPr="005C01BF">
        <w:rPr>
          <w:rFonts w:ascii="Times New Roman" w:hAnsi="Times New Roman" w:cs="Times New Roman"/>
          <w:sz w:val="28"/>
          <w:szCs w:val="28"/>
          <w:lang w:val="kk-KZ"/>
        </w:rPr>
        <w:t>Yr15</w:t>
      </w:r>
      <w:r w:rsidRPr="001D6730">
        <w:rPr>
          <w:rFonts w:ascii="Times New Roman" w:hAnsi="Times New Roman" w:cs="Times New Roman"/>
          <w:sz w:val="28"/>
          <w:szCs w:val="28"/>
          <w:lang w:val="kk-KZ"/>
        </w:rPr>
        <w:t xml:space="preserve"> тасымалдайтын бидай генотиптері </w:t>
      </w:r>
      <w:r>
        <w:rPr>
          <w:rFonts w:ascii="Times New Roman" w:hAnsi="Times New Roman" w:cs="Times New Roman"/>
          <w:sz w:val="28"/>
          <w:szCs w:val="28"/>
          <w:lang w:val="kk-KZ"/>
        </w:rPr>
        <w:t>өскін</w:t>
      </w:r>
      <w:r w:rsidRPr="001D6730">
        <w:rPr>
          <w:rFonts w:ascii="Times New Roman" w:hAnsi="Times New Roman" w:cs="Times New Roman"/>
          <w:sz w:val="28"/>
          <w:szCs w:val="28"/>
          <w:lang w:val="kk-KZ"/>
        </w:rPr>
        <w:t xml:space="preserve"> және ересек өсімдік кезеңдерінде</w:t>
      </w:r>
      <w:r w:rsidRPr="00AC2C27">
        <w:rPr>
          <w:rFonts w:ascii="Times New Roman" w:hAnsi="Times New Roman" w:cs="Times New Roman"/>
          <w:i/>
          <w:sz w:val="28"/>
          <w:szCs w:val="28"/>
          <w:lang w:val="kk-KZ"/>
        </w:rPr>
        <w:t xml:space="preserve"> Pst</w:t>
      </w:r>
      <w:r w:rsidRPr="001D6730">
        <w:rPr>
          <w:rFonts w:ascii="Times New Roman" w:hAnsi="Times New Roman" w:cs="Times New Roman"/>
          <w:sz w:val="28"/>
          <w:szCs w:val="28"/>
          <w:lang w:val="kk-KZ"/>
        </w:rPr>
        <w:t xml:space="preserve"> </w:t>
      </w:r>
      <w:r>
        <w:rPr>
          <w:rFonts w:ascii="Times New Roman" w:hAnsi="Times New Roman" w:cs="Times New Roman"/>
          <w:sz w:val="28"/>
          <w:szCs w:val="28"/>
          <w:lang w:val="kk-KZ"/>
        </w:rPr>
        <w:t>расасына</w:t>
      </w:r>
      <w:r w:rsidRPr="001D6730">
        <w:rPr>
          <w:rFonts w:ascii="Times New Roman" w:hAnsi="Times New Roman" w:cs="Times New Roman"/>
          <w:sz w:val="28"/>
          <w:szCs w:val="28"/>
          <w:lang w:val="kk-KZ"/>
        </w:rPr>
        <w:t xml:space="preserve"> жоғары төзімділік танытатындығы анықталды. F</w:t>
      </w:r>
      <w:r w:rsidRPr="005C01BF">
        <w:rPr>
          <w:rFonts w:ascii="Times New Roman" w:hAnsi="Times New Roman" w:cs="Times New Roman"/>
          <w:sz w:val="28"/>
          <w:szCs w:val="28"/>
          <w:vertAlign w:val="subscript"/>
          <w:lang w:val="kk-KZ"/>
        </w:rPr>
        <w:t>1</w:t>
      </w:r>
      <w:r w:rsidRPr="001D6730">
        <w:rPr>
          <w:rFonts w:ascii="Times New Roman" w:hAnsi="Times New Roman" w:cs="Times New Roman"/>
          <w:sz w:val="28"/>
          <w:szCs w:val="28"/>
          <w:lang w:val="kk-KZ"/>
        </w:rPr>
        <w:t xml:space="preserve"> </w:t>
      </w:r>
      <w:r>
        <w:rPr>
          <w:rFonts w:ascii="Times New Roman" w:hAnsi="Times New Roman" w:cs="Times New Roman"/>
          <w:sz w:val="28"/>
          <w:szCs w:val="28"/>
          <w:lang w:val="kk-KZ"/>
        </w:rPr>
        <w:t>реакциясы</w:t>
      </w:r>
      <w:r w:rsidRPr="001D6730">
        <w:rPr>
          <w:rFonts w:ascii="Times New Roman" w:hAnsi="Times New Roman" w:cs="Times New Roman"/>
          <w:sz w:val="28"/>
          <w:szCs w:val="28"/>
          <w:lang w:val="kk-KZ"/>
        </w:rPr>
        <w:t xml:space="preserve"> </w:t>
      </w:r>
      <w:r>
        <w:rPr>
          <w:rFonts w:ascii="Times New Roman" w:hAnsi="Times New Roman" w:cs="Times New Roman"/>
          <w:sz w:val="28"/>
          <w:szCs w:val="28"/>
          <w:lang w:val="kk-KZ"/>
        </w:rPr>
        <w:t>бағаланған</w:t>
      </w:r>
      <w:r w:rsidRPr="001D673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төрт </w:t>
      </w:r>
      <w:r w:rsidRPr="005C01BF">
        <w:rPr>
          <w:rFonts w:ascii="Times New Roman" w:hAnsi="Times New Roman" w:cs="Times New Roman"/>
          <w:i/>
          <w:sz w:val="28"/>
          <w:szCs w:val="28"/>
          <w:lang w:val="kk-KZ"/>
        </w:rPr>
        <w:t>Yr</w:t>
      </w:r>
      <w:r>
        <w:rPr>
          <w:rFonts w:ascii="Times New Roman" w:hAnsi="Times New Roman" w:cs="Times New Roman"/>
          <w:sz w:val="28"/>
          <w:szCs w:val="28"/>
          <w:lang w:val="kk-KZ"/>
        </w:rPr>
        <w:t xml:space="preserve"> генінің сыналған сары та</w:t>
      </w:r>
      <w:r w:rsidRPr="001D6730">
        <w:rPr>
          <w:rFonts w:ascii="Times New Roman" w:hAnsi="Times New Roman" w:cs="Times New Roman"/>
          <w:sz w:val="28"/>
          <w:szCs w:val="28"/>
          <w:lang w:val="kk-KZ"/>
        </w:rPr>
        <w:t xml:space="preserve">т </w:t>
      </w:r>
      <w:r>
        <w:rPr>
          <w:rFonts w:ascii="Times New Roman" w:hAnsi="Times New Roman" w:cs="Times New Roman"/>
          <w:sz w:val="28"/>
          <w:szCs w:val="28"/>
          <w:lang w:val="kk-KZ"/>
        </w:rPr>
        <w:t>расасына</w:t>
      </w:r>
      <w:r w:rsidRPr="001D6730">
        <w:rPr>
          <w:rFonts w:ascii="Times New Roman" w:hAnsi="Times New Roman" w:cs="Times New Roman"/>
          <w:sz w:val="28"/>
          <w:szCs w:val="28"/>
          <w:lang w:val="kk-KZ"/>
        </w:rPr>
        <w:t xml:space="preserve"> қарсы тиімді екенін және төзімділік реакциясы </w:t>
      </w:r>
      <w:r>
        <w:rPr>
          <w:rFonts w:ascii="Times New Roman" w:hAnsi="Times New Roman" w:cs="Times New Roman"/>
          <w:sz w:val="28"/>
          <w:szCs w:val="28"/>
          <w:lang w:val="kk-KZ"/>
        </w:rPr>
        <w:t>төзімсіздік</w:t>
      </w:r>
      <w:r w:rsidRPr="001D6730">
        <w:rPr>
          <w:rFonts w:ascii="Times New Roman" w:hAnsi="Times New Roman" w:cs="Times New Roman"/>
          <w:sz w:val="28"/>
          <w:szCs w:val="28"/>
          <w:lang w:val="kk-KZ"/>
        </w:rPr>
        <w:t xml:space="preserve"> реакциясынан басым екенін раста</w:t>
      </w:r>
      <w:r>
        <w:rPr>
          <w:rFonts w:ascii="Times New Roman" w:hAnsi="Times New Roman" w:cs="Times New Roman"/>
          <w:sz w:val="28"/>
          <w:szCs w:val="28"/>
          <w:lang w:val="kk-KZ"/>
        </w:rPr>
        <w:t>лған</w:t>
      </w:r>
      <w:r w:rsidRPr="001D6730">
        <w:rPr>
          <w:rFonts w:ascii="Times New Roman" w:hAnsi="Times New Roman" w:cs="Times New Roman"/>
          <w:sz w:val="28"/>
          <w:szCs w:val="28"/>
          <w:lang w:val="kk-KZ"/>
        </w:rPr>
        <w:t>. Сегiз F</w:t>
      </w:r>
      <w:r w:rsidRPr="005C01BF">
        <w:rPr>
          <w:rFonts w:ascii="Times New Roman" w:hAnsi="Times New Roman" w:cs="Times New Roman"/>
          <w:sz w:val="28"/>
          <w:szCs w:val="28"/>
          <w:vertAlign w:val="subscript"/>
          <w:lang w:val="kk-KZ"/>
        </w:rPr>
        <w:t>2</w:t>
      </w:r>
      <w:r w:rsidRPr="001D6730">
        <w:rPr>
          <w:rFonts w:ascii="Times New Roman" w:hAnsi="Times New Roman" w:cs="Times New Roman"/>
          <w:sz w:val="28"/>
          <w:szCs w:val="28"/>
          <w:lang w:val="kk-KZ"/>
        </w:rPr>
        <w:t xml:space="preserve"> </w:t>
      </w:r>
      <w:r>
        <w:rPr>
          <w:rFonts w:ascii="Times New Roman" w:hAnsi="Times New Roman" w:cs="Times New Roman"/>
          <w:sz w:val="28"/>
          <w:szCs w:val="28"/>
          <w:lang w:val="kk-KZ"/>
        </w:rPr>
        <w:t>гибридінің</w:t>
      </w:r>
      <w:r w:rsidRPr="001D6730">
        <w:rPr>
          <w:rFonts w:ascii="Times New Roman" w:hAnsi="Times New Roman" w:cs="Times New Roman"/>
          <w:sz w:val="28"/>
          <w:szCs w:val="28"/>
          <w:lang w:val="kk-KZ"/>
        </w:rPr>
        <w:t xml:space="preserve"> сегрегация коэффициенттерi сорттар үш, екi немесе моногендi </w:t>
      </w:r>
      <w:r>
        <w:rPr>
          <w:rFonts w:ascii="Times New Roman" w:hAnsi="Times New Roman" w:cs="Times New Roman"/>
          <w:sz w:val="28"/>
          <w:szCs w:val="28"/>
          <w:lang w:val="kk-KZ"/>
        </w:rPr>
        <w:t>линиялармен</w:t>
      </w:r>
      <w:r w:rsidRPr="001D6730">
        <w:rPr>
          <w:rFonts w:ascii="Times New Roman" w:hAnsi="Times New Roman" w:cs="Times New Roman"/>
          <w:sz w:val="28"/>
          <w:szCs w:val="28"/>
          <w:lang w:val="kk-KZ"/>
        </w:rPr>
        <w:t xml:space="preserve"> бiр генде ерекшеленетiнiн көрсеттi. Орташа </w:t>
      </w:r>
      <w:r>
        <w:rPr>
          <w:rFonts w:ascii="Times New Roman" w:hAnsi="Times New Roman" w:cs="Times New Roman"/>
          <w:sz w:val="28"/>
          <w:szCs w:val="28"/>
          <w:lang w:val="kk-KZ"/>
        </w:rPr>
        <w:t>залалдану</w:t>
      </w:r>
      <w:r w:rsidRPr="001D6730">
        <w:rPr>
          <w:rFonts w:ascii="Times New Roman" w:hAnsi="Times New Roman" w:cs="Times New Roman"/>
          <w:sz w:val="28"/>
          <w:szCs w:val="28"/>
          <w:lang w:val="kk-KZ"/>
        </w:rPr>
        <w:t xml:space="preserve"> деңгейі Yr5 және Yr15-пен </w:t>
      </w:r>
      <w:r>
        <w:rPr>
          <w:rFonts w:ascii="Times New Roman" w:hAnsi="Times New Roman" w:cs="Times New Roman"/>
          <w:sz w:val="28"/>
          <w:szCs w:val="28"/>
          <w:lang w:val="kk-KZ"/>
        </w:rPr>
        <w:t>будандастырылған</w:t>
      </w:r>
      <w:r w:rsidRPr="001D6730">
        <w:rPr>
          <w:rFonts w:ascii="Times New Roman" w:hAnsi="Times New Roman" w:cs="Times New Roman"/>
          <w:sz w:val="28"/>
          <w:szCs w:val="28"/>
          <w:lang w:val="kk-KZ"/>
        </w:rPr>
        <w:t xml:space="preserve"> екі сортта F</w:t>
      </w:r>
      <w:r w:rsidRPr="005C01BF">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-ның</w:t>
      </w:r>
      <w:r w:rsidRPr="001D6730">
        <w:rPr>
          <w:rFonts w:ascii="Times New Roman" w:hAnsi="Times New Roman" w:cs="Times New Roman"/>
          <w:sz w:val="28"/>
          <w:szCs w:val="28"/>
          <w:lang w:val="kk-KZ"/>
        </w:rPr>
        <w:t xml:space="preserve"> ең төменгі орташа мәндерін тіркеді, бұл екі геннің F</w:t>
      </w:r>
      <w:r w:rsidRPr="005C01BF">
        <w:rPr>
          <w:rFonts w:ascii="Times New Roman" w:hAnsi="Times New Roman" w:cs="Times New Roman"/>
          <w:sz w:val="28"/>
          <w:szCs w:val="28"/>
          <w:vertAlign w:val="subscript"/>
          <w:lang w:val="kk-KZ"/>
        </w:rPr>
        <w:t>2</w:t>
      </w:r>
      <w:r w:rsidRPr="001D6730">
        <w:rPr>
          <w:rFonts w:ascii="Times New Roman" w:hAnsi="Times New Roman" w:cs="Times New Roman"/>
          <w:sz w:val="28"/>
          <w:szCs w:val="28"/>
          <w:lang w:val="kk-KZ"/>
        </w:rPr>
        <w:t xml:space="preserve"> популяция</w:t>
      </w:r>
      <w:r>
        <w:rPr>
          <w:rFonts w:ascii="Times New Roman" w:hAnsi="Times New Roman" w:cs="Times New Roman"/>
          <w:sz w:val="28"/>
          <w:szCs w:val="28"/>
          <w:lang w:val="kk-KZ"/>
        </w:rPr>
        <w:t xml:space="preserve">сының </w:t>
      </w:r>
      <w:r w:rsidRPr="001D6730">
        <w:rPr>
          <w:rFonts w:ascii="Times New Roman" w:hAnsi="Times New Roman" w:cs="Times New Roman"/>
          <w:sz w:val="28"/>
          <w:szCs w:val="28"/>
          <w:lang w:val="kk-KZ"/>
        </w:rPr>
        <w:t>Yr10 және YrSp-</w:t>
      </w:r>
      <w:r>
        <w:rPr>
          <w:rFonts w:ascii="Times New Roman" w:hAnsi="Times New Roman" w:cs="Times New Roman"/>
          <w:sz w:val="28"/>
          <w:szCs w:val="28"/>
          <w:lang w:val="kk-KZ"/>
        </w:rPr>
        <w:t>мен будандарына қарағанда</w:t>
      </w:r>
      <w:r w:rsidRPr="001D6730">
        <w:rPr>
          <w:rFonts w:ascii="Times New Roman" w:hAnsi="Times New Roman" w:cs="Times New Roman"/>
          <w:sz w:val="28"/>
          <w:szCs w:val="28"/>
          <w:lang w:val="kk-KZ"/>
        </w:rPr>
        <w:t xml:space="preserve"> жоғары төзімділікке </w:t>
      </w:r>
      <w:r>
        <w:rPr>
          <w:rFonts w:ascii="Times New Roman" w:hAnsi="Times New Roman" w:cs="Times New Roman"/>
          <w:sz w:val="28"/>
          <w:szCs w:val="28"/>
          <w:lang w:val="kk-KZ"/>
        </w:rPr>
        <w:t xml:space="preserve">ие болғанын </w:t>
      </w:r>
      <w:r w:rsidRPr="001D6730">
        <w:rPr>
          <w:rFonts w:ascii="Times New Roman" w:hAnsi="Times New Roman" w:cs="Times New Roman"/>
          <w:sz w:val="28"/>
          <w:szCs w:val="28"/>
          <w:lang w:val="kk-KZ"/>
        </w:rPr>
        <w:t>көрсет</w:t>
      </w:r>
      <w:r>
        <w:rPr>
          <w:rFonts w:ascii="Times New Roman" w:hAnsi="Times New Roman" w:cs="Times New Roman"/>
          <w:sz w:val="28"/>
          <w:szCs w:val="28"/>
          <w:lang w:val="kk-KZ"/>
        </w:rPr>
        <w:t>кен</w:t>
      </w:r>
      <w:r w:rsidRPr="001D6730">
        <w:rPr>
          <w:rFonts w:ascii="Times New Roman" w:hAnsi="Times New Roman" w:cs="Times New Roman"/>
          <w:sz w:val="28"/>
          <w:szCs w:val="28"/>
          <w:lang w:val="kk-KZ"/>
        </w:rPr>
        <w:t xml:space="preserve">. Төрт геннің тиімділігін авторлар </w:t>
      </w:r>
      <w:r w:rsidRPr="001D6730">
        <w:rPr>
          <w:rFonts w:ascii="Times New Roman" w:hAnsi="Times New Roman" w:cs="Times New Roman"/>
          <w:sz w:val="28"/>
          <w:szCs w:val="28"/>
          <w:lang w:val="kk-KZ"/>
        </w:rPr>
        <w:lastRenderedPageBreak/>
        <w:t xml:space="preserve">Sids 12 </w:t>
      </w:r>
      <w:r>
        <w:rPr>
          <w:rFonts w:ascii="Times New Roman" w:hAnsi="Times New Roman" w:cs="Times New Roman"/>
          <w:sz w:val="28"/>
          <w:szCs w:val="28"/>
          <w:lang w:val="kk-KZ"/>
        </w:rPr>
        <w:t>жағдайында</w:t>
      </w:r>
      <w:r w:rsidRPr="001D6730">
        <w:rPr>
          <w:rFonts w:ascii="Times New Roman" w:hAnsi="Times New Roman" w:cs="Times New Roman"/>
          <w:sz w:val="28"/>
          <w:szCs w:val="28"/>
          <w:lang w:val="kk-KZ"/>
        </w:rPr>
        <w:t xml:space="preserve"> келесі ретпен орналастырды: Yr5 ˃Yr15 ˃YrSp ˃Yr10 және Gemmeiza 11 </w:t>
      </w:r>
      <w:r>
        <w:rPr>
          <w:rFonts w:ascii="Times New Roman" w:hAnsi="Times New Roman" w:cs="Times New Roman"/>
          <w:sz w:val="28"/>
          <w:szCs w:val="28"/>
          <w:lang w:val="kk-KZ"/>
        </w:rPr>
        <w:t>жағдайында</w:t>
      </w:r>
      <w:r w:rsidRPr="001D6730">
        <w:rPr>
          <w:rFonts w:ascii="Times New Roman" w:hAnsi="Times New Roman" w:cs="Times New Roman"/>
          <w:sz w:val="28"/>
          <w:szCs w:val="28"/>
          <w:lang w:val="kk-KZ"/>
        </w:rPr>
        <w:t>: Yr5 ˃Yr15 ˃Yr10 ˃YrSp</w:t>
      </w:r>
      <w:r w:rsidR="000B0367" w:rsidRPr="005C01BF">
        <w:rPr>
          <w:rFonts w:ascii="Times New Roman" w:hAnsi="Times New Roman" w:cs="Times New Roman"/>
          <w:sz w:val="28"/>
          <w:szCs w:val="28"/>
          <w:lang w:val="kk-KZ"/>
        </w:rPr>
        <w:t xml:space="preserve"> [111</w:t>
      </w:r>
      <w:r w:rsidR="00A35026" w:rsidRPr="005C01BF">
        <w:rPr>
          <w:rFonts w:ascii="Times New Roman" w:hAnsi="Times New Roman" w:cs="Times New Roman"/>
          <w:sz w:val="28"/>
          <w:szCs w:val="28"/>
          <w:lang w:val="kk-KZ"/>
        </w:rPr>
        <w:t xml:space="preserve">]. </w:t>
      </w:r>
      <w:r w:rsidRPr="001D6730">
        <w:rPr>
          <w:rFonts w:ascii="Times New Roman" w:hAnsi="Times New Roman" w:cs="Times New Roman"/>
          <w:sz w:val="28"/>
          <w:szCs w:val="28"/>
          <w:lang w:val="kk-KZ"/>
        </w:rPr>
        <w:t>Сынақта</w:t>
      </w:r>
      <w:r>
        <w:rPr>
          <w:rFonts w:ascii="Times New Roman" w:hAnsi="Times New Roman" w:cs="Times New Roman"/>
          <w:sz w:val="28"/>
          <w:szCs w:val="28"/>
          <w:lang w:val="kk-KZ"/>
        </w:rPr>
        <w:t>н өткен</w:t>
      </w:r>
      <w:r w:rsidRPr="001D6730">
        <w:rPr>
          <w:rFonts w:ascii="Times New Roman" w:hAnsi="Times New Roman" w:cs="Times New Roman"/>
          <w:sz w:val="28"/>
          <w:szCs w:val="28"/>
          <w:lang w:val="kk-KZ"/>
        </w:rPr>
        <w:t xml:space="preserve"> 63 F</w:t>
      </w:r>
      <w:r w:rsidRPr="00140889">
        <w:rPr>
          <w:rFonts w:ascii="Times New Roman" w:hAnsi="Times New Roman" w:cs="Times New Roman"/>
          <w:sz w:val="28"/>
          <w:szCs w:val="28"/>
          <w:vertAlign w:val="subscript"/>
          <w:lang w:val="kk-KZ"/>
        </w:rPr>
        <w:t>3</w:t>
      </w:r>
      <w:r w:rsidRPr="001D6730">
        <w:rPr>
          <w:rFonts w:ascii="Times New Roman" w:hAnsi="Times New Roman" w:cs="Times New Roman"/>
          <w:sz w:val="28"/>
          <w:szCs w:val="28"/>
          <w:lang w:val="kk-KZ"/>
        </w:rPr>
        <w:t xml:space="preserve"> </w:t>
      </w:r>
      <w:r>
        <w:rPr>
          <w:rFonts w:ascii="Times New Roman" w:hAnsi="Times New Roman" w:cs="Times New Roman"/>
          <w:sz w:val="28"/>
          <w:szCs w:val="28"/>
          <w:lang w:val="kk-KZ"/>
        </w:rPr>
        <w:t>гибридтерінің</w:t>
      </w:r>
      <w:r w:rsidRPr="001D6730">
        <w:rPr>
          <w:rFonts w:ascii="Times New Roman" w:hAnsi="Times New Roman" w:cs="Times New Roman"/>
          <w:sz w:val="28"/>
          <w:szCs w:val="28"/>
          <w:lang w:val="kk-KZ"/>
        </w:rPr>
        <w:t xml:space="preserve"> ішінде толық төзімді өсімдіктердің ең жоғары пайызы Yr5 </w:t>
      </w:r>
      <w:r>
        <w:rPr>
          <w:rFonts w:ascii="Times New Roman" w:hAnsi="Times New Roman" w:cs="Times New Roman"/>
          <w:sz w:val="28"/>
          <w:szCs w:val="28"/>
          <w:lang w:val="kk-KZ"/>
        </w:rPr>
        <w:t>будандарында</w:t>
      </w:r>
      <w:r w:rsidRPr="001D6730">
        <w:rPr>
          <w:rFonts w:ascii="Times New Roman" w:hAnsi="Times New Roman" w:cs="Times New Roman"/>
          <w:sz w:val="28"/>
          <w:szCs w:val="28"/>
          <w:lang w:val="kk-KZ"/>
        </w:rPr>
        <w:t xml:space="preserve"> (35</w:t>
      </w:r>
      <w:r w:rsidR="00B13EF7">
        <w:rPr>
          <w:rFonts w:ascii="Times New Roman" w:hAnsi="Times New Roman" w:cs="Times New Roman"/>
          <w:sz w:val="28"/>
          <w:szCs w:val="28"/>
          <w:lang w:val="kk-KZ"/>
        </w:rPr>
        <w:t xml:space="preserve"> – </w:t>
      </w:r>
      <w:r w:rsidRPr="001D6730">
        <w:rPr>
          <w:rFonts w:ascii="Times New Roman" w:hAnsi="Times New Roman" w:cs="Times New Roman"/>
          <w:sz w:val="28"/>
          <w:szCs w:val="28"/>
          <w:lang w:val="kk-KZ"/>
        </w:rPr>
        <w:t>40%) табылды, одан кейін Gemmeiza 11 бар Yr10 (34%), содан кейін Sids 12</w:t>
      </w:r>
      <w:r w:rsidR="001408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сортүлгісімен </w:t>
      </w:r>
      <w:r w:rsidRPr="001D6730">
        <w:rPr>
          <w:rFonts w:ascii="Times New Roman" w:hAnsi="Times New Roman" w:cs="Times New Roman"/>
          <w:sz w:val="28"/>
          <w:szCs w:val="28"/>
          <w:lang w:val="kk-KZ"/>
        </w:rPr>
        <w:t>Yr15 (26%). Yr5</w:t>
      </w:r>
      <w:r>
        <w:rPr>
          <w:rFonts w:ascii="Times New Roman" w:hAnsi="Times New Roman" w:cs="Times New Roman"/>
          <w:sz w:val="28"/>
          <w:szCs w:val="28"/>
          <w:lang w:val="kk-KZ"/>
        </w:rPr>
        <w:t xml:space="preserve"> генімен будандастырылған е</w:t>
      </w:r>
      <w:r w:rsidRPr="001D6730">
        <w:rPr>
          <w:rFonts w:ascii="Times New Roman" w:hAnsi="Times New Roman" w:cs="Times New Roman"/>
          <w:sz w:val="28"/>
          <w:szCs w:val="28"/>
          <w:lang w:val="kk-KZ"/>
        </w:rPr>
        <w:t>кі F</w:t>
      </w:r>
      <w:r w:rsidRPr="005C01BF">
        <w:rPr>
          <w:rFonts w:ascii="Times New Roman" w:hAnsi="Times New Roman" w:cs="Times New Roman"/>
          <w:sz w:val="28"/>
          <w:szCs w:val="28"/>
          <w:vertAlign w:val="subscript"/>
          <w:lang w:val="kk-KZ"/>
        </w:rPr>
        <w:t>3</w:t>
      </w:r>
      <w:r w:rsidRPr="001D6730">
        <w:rPr>
          <w:rFonts w:ascii="Times New Roman" w:hAnsi="Times New Roman" w:cs="Times New Roman"/>
          <w:sz w:val="28"/>
          <w:szCs w:val="28"/>
          <w:lang w:val="kk-KZ"/>
        </w:rPr>
        <w:t xml:space="preserve"> </w:t>
      </w:r>
      <w:r>
        <w:rPr>
          <w:rFonts w:ascii="Times New Roman" w:hAnsi="Times New Roman" w:cs="Times New Roman"/>
          <w:sz w:val="28"/>
          <w:szCs w:val="28"/>
          <w:lang w:val="kk-KZ"/>
        </w:rPr>
        <w:t>гибриді</w:t>
      </w:r>
      <w:r w:rsidRPr="001D6730">
        <w:rPr>
          <w:rFonts w:ascii="Times New Roman" w:hAnsi="Times New Roman" w:cs="Times New Roman"/>
          <w:sz w:val="28"/>
          <w:szCs w:val="28"/>
          <w:lang w:val="kk-KZ"/>
        </w:rPr>
        <w:t xml:space="preserve"> фенотиптік жағынан реципиент сорттарға жақын болды, олар толығымен төзімді болды, сондықтан</w:t>
      </w:r>
      <w:r>
        <w:rPr>
          <w:rFonts w:ascii="Times New Roman" w:hAnsi="Times New Roman" w:cs="Times New Roman"/>
          <w:sz w:val="28"/>
          <w:szCs w:val="28"/>
          <w:lang w:val="kk-KZ"/>
        </w:rPr>
        <w:t xml:space="preserve"> гибридтегі</w:t>
      </w:r>
      <w:r w:rsidRPr="001D6730">
        <w:rPr>
          <w:rFonts w:ascii="Times New Roman" w:hAnsi="Times New Roman" w:cs="Times New Roman"/>
          <w:sz w:val="28"/>
          <w:szCs w:val="28"/>
          <w:lang w:val="kk-KZ"/>
        </w:rPr>
        <w:t xml:space="preserve"> Yr5 гені гомозиготалы күйде болуы мүмкін. Осы нәтижелерге сүйене отырып, бір бидай </w:t>
      </w:r>
      <w:r>
        <w:rPr>
          <w:rFonts w:ascii="Times New Roman" w:hAnsi="Times New Roman" w:cs="Times New Roman"/>
          <w:sz w:val="28"/>
          <w:szCs w:val="28"/>
          <w:lang w:val="kk-KZ"/>
        </w:rPr>
        <w:t>сортындағы</w:t>
      </w:r>
      <w:r w:rsidRPr="001D6730">
        <w:rPr>
          <w:rFonts w:ascii="Times New Roman" w:hAnsi="Times New Roman" w:cs="Times New Roman"/>
          <w:sz w:val="28"/>
          <w:szCs w:val="28"/>
          <w:lang w:val="kk-KZ"/>
        </w:rPr>
        <w:t xml:space="preserve"> Yr5, Yr</w:t>
      </w:r>
      <w:r>
        <w:rPr>
          <w:rFonts w:ascii="Times New Roman" w:hAnsi="Times New Roman" w:cs="Times New Roman"/>
          <w:sz w:val="28"/>
          <w:szCs w:val="28"/>
          <w:lang w:val="kk-KZ"/>
        </w:rPr>
        <w:t>10 және Yr15 үш тиімді гендерді</w:t>
      </w:r>
      <w:r w:rsidRPr="001D6730">
        <w:rPr>
          <w:rFonts w:ascii="Times New Roman" w:hAnsi="Times New Roman" w:cs="Times New Roman"/>
          <w:sz w:val="28"/>
          <w:szCs w:val="28"/>
          <w:lang w:val="kk-KZ"/>
        </w:rPr>
        <w:t xml:space="preserve">ң пирамидалық комбинациялары Египеттегі басым </w:t>
      </w:r>
      <w:r>
        <w:rPr>
          <w:rFonts w:ascii="Times New Roman" w:hAnsi="Times New Roman" w:cs="Times New Roman"/>
          <w:sz w:val="28"/>
          <w:szCs w:val="28"/>
          <w:lang w:val="kk-KZ"/>
        </w:rPr>
        <w:t>сары</w:t>
      </w:r>
      <w:r w:rsidRPr="001D6730">
        <w:rPr>
          <w:rFonts w:ascii="Times New Roman" w:hAnsi="Times New Roman" w:cs="Times New Roman"/>
          <w:sz w:val="28"/>
          <w:szCs w:val="28"/>
          <w:lang w:val="kk-KZ"/>
        </w:rPr>
        <w:t xml:space="preserve"> тат </w:t>
      </w:r>
      <w:r>
        <w:rPr>
          <w:rFonts w:ascii="Times New Roman" w:hAnsi="Times New Roman" w:cs="Times New Roman"/>
          <w:sz w:val="28"/>
          <w:szCs w:val="28"/>
          <w:lang w:val="kk-KZ"/>
        </w:rPr>
        <w:t>расаларына</w:t>
      </w:r>
      <w:r w:rsidRPr="001D6730">
        <w:rPr>
          <w:rFonts w:ascii="Times New Roman" w:hAnsi="Times New Roman" w:cs="Times New Roman"/>
          <w:sz w:val="28"/>
          <w:szCs w:val="28"/>
          <w:lang w:val="kk-KZ"/>
        </w:rPr>
        <w:t xml:space="preserve"> төзімділікті арттырады деп күтілуде</w:t>
      </w:r>
      <w:r w:rsidR="000B0367" w:rsidRPr="005C01BF">
        <w:rPr>
          <w:rFonts w:ascii="Times New Roman" w:hAnsi="Times New Roman" w:cs="Times New Roman"/>
          <w:sz w:val="28"/>
          <w:szCs w:val="28"/>
          <w:lang w:val="kk-KZ"/>
        </w:rPr>
        <w:t xml:space="preserve"> [111</w:t>
      </w:r>
      <w:r w:rsidR="00A35026" w:rsidRPr="005C01BF">
        <w:rPr>
          <w:rFonts w:ascii="Times New Roman" w:hAnsi="Times New Roman" w:cs="Times New Roman"/>
          <w:sz w:val="28"/>
          <w:szCs w:val="28"/>
          <w:lang w:val="kk-KZ"/>
        </w:rPr>
        <w:t xml:space="preserve">].   </w:t>
      </w:r>
    </w:p>
    <w:p w14:paraId="4F28C96B" w14:textId="77777777" w:rsidR="00A35026" w:rsidRPr="005C01BF" w:rsidRDefault="00A35026" w:rsidP="008470E7">
      <w:pPr>
        <w:spacing w:after="0" w:line="240" w:lineRule="auto"/>
        <w:jc w:val="both"/>
        <w:rPr>
          <w:rFonts w:ascii="Times New Roman" w:hAnsi="Times New Roman" w:cs="Times New Roman"/>
          <w:sz w:val="28"/>
          <w:szCs w:val="28"/>
          <w:lang w:val="kk-KZ"/>
        </w:rPr>
      </w:pPr>
    </w:p>
    <w:p w14:paraId="6AC3F9B1" w14:textId="77777777" w:rsidR="005C01BF" w:rsidRPr="00FA49B9" w:rsidRDefault="005C01BF" w:rsidP="00FA49B9">
      <w:pPr>
        <w:pStyle w:val="a4"/>
        <w:numPr>
          <w:ilvl w:val="1"/>
          <w:numId w:val="23"/>
        </w:numPr>
        <w:tabs>
          <w:tab w:val="left" w:pos="1276"/>
          <w:tab w:val="left" w:pos="1843"/>
        </w:tabs>
        <w:spacing w:after="0" w:line="240" w:lineRule="auto"/>
        <w:ind w:left="0" w:firstLine="709"/>
        <w:jc w:val="both"/>
        <w:rPr>
          <w:rFonts w:ascii="Times New Roman" w:hAnsi="Times New Roman" w:cs="Times New Roman"/>
          <w:b/>
          <w:sz w:val="28"/>
          <w:szCs w:val="28"/>
          <w:lang w:val="kk-KZ"/>
        </w:rPr>
      </w:pPr>
      <w:r w:rsidRPr="005C01BF">
        <w:rPr>
          <w:rFonts w:ascii="Times New Roman" w:hAnsi="Times New Roman" w:cs="Times New Roman"/>
          <w:b/>
          <w:sz w:val="28"/>
          <w:szCs w:val="28"/>
          <w:lang w:val="kk-KZ"/>
        </w:rPr>
        <w:t>Сары тат (</w:t>
      </w:r>
      <w:r w:rsidRPr="005C01BF">
        <w:rPr>
          <w:rFonts w:ascii="Times New Roman" w:hAnsi="Times New Roman" w:cs="Times New Roman"/>
          <w:b/>
          <w:i/>
          <w:iCs/>
          <w:sz w:val="28"/>
          <w:szCs w:val="28"/>
          <w:lang w:val="kk-KZ"/>
        </w:rPr>
        <w:t xml:space="preserve">Puccinia </w:t>
      </w:r>
      <w:r w:rsidRPr="005C01BF">
        <w:rPr>
          <w:rFonts w:ascii="Times New Roman" w:hAnsi="Times New Roman" w:cs="Times New Roman"/>
          <w:b/>
          <w:i/>
          <w:sz w:val="28"/>
          <w:szCs w:val="28"/>
          <w:lang w:val="kk-KZ"/>
        </w:rPr>
        <w:t>striiformis</w:t>
      </w:r>
      <w:r w:rsidRPr="005C01BF">
        <w:rPr>
          <w:rFonts w:ascii="Times New Roman" w:hAnsi="Times New Roman" w:cs="Times New Roman"/>
          <w:b/>
          <w:sz w:val="28"/>
          <w:szCs w:val="28"/>
          <w:lang w:val="kk-KZ"/>
        </w:rPr>
        <w:t xml:space="preserve"> f. sp. </w:t>
      </w:r>
      <w:r w:rsidRPr="005C01BF">
        <w:rPr>
          <w:rFonts w:ascii="Times New Roman" w:hAnsi="Times New Roman" w:cs="Times New Roman"/>
          <w:b/>
          <w:i/>
          <w:sz w:val="28"/>
          <w:szCs w:val="28"/>
          <w:lang w:val="kk-KZ"/>
        </w:rPr>
        <w:t>tritici</w:t>
      </w:r>
      <w:r w:rsidRPr="005C01BF">
        <w:rPr>
          <w:rFonts w:ascii="Times New Roman" w:hAnsi="Times New Roman" w:cs="Times New Roman"/>
          <w:b/>
          <w:sz w:val="28"/>
          <w:szCs w:val="28"/>
          <w:lang w:val="kk-KZ"/>
        </w:rPr>
        <w:t>)</w:t>
      </w:r>
      <w:r w:rsidRPr="005C01BF">
        <w:rPr>
          <w:rFonts w:ascii="Times New Roman" w:hAnsi="Times New Roman" w:cs="Times New Roman"/>
          <w:b/>
          <w:i/>
          <w:sz w:val="28"/>
          <w:szCs w:val="28"/>
          <w:lang w:val="kk-KZ"/>
        </w:rPr>
        <w:t xml:space="preserve">  </w:t>
      </w:r>
      <w:r w:rsidRPr="005C01BF">
        <w:rPr>
          <w:rFonts w:ascii="Times New Roman" w:hAnsi="Times New Roman" w:cs="Times New Roman"/>
          <w:b/>
          <w:sz w:val="28"/>
          <w:szCs w:val="28"/>
          <w:lang w:val="kk-KZ"/>
        </w:rPr>
        <w:t>ауру</w:t>
      </w:r>
      <w:r w:rsidRPr="005C01BF">
        <w:rPr>
          <w:rFonts w:ascii="Times New Roman" w:hAnsi="Times New Roman" w:cs="Times New Roman"/>
          <w:b/>
          <w:i/>
          <w:sz w:val="28"/>
          <w:szCs w:val="28"/>
          <w:lang w:val="kk-KZ"/>
        </w:rPr>
        <w:t xml:space="preserve"> </w:t>
      </w:r>
      <w:r w:rsidRPr="005C01BF">
        <w:rPr>
          <w:rFonts w:ascii="Times New Roman" w:hAnsi="Times New Roman" w:cs="Times New Roman"/>
          <w:b/>
          <w:sz w:val="28"/>
          <w:szCs w:val="28"/>
          <w:lang w:val="kk-KZ"/>
        </w:rPr>
        <w:t>қоздырғышын</w:t>
      </w:r>
      <w:r w:rsidR="00DB43B0">
        <w:rPr>
          <w:rFonts w:ascii="Times New Roman" w:hAnsi="Times New Roman" w:cs="Times New Roman"/>
          <w:b/>
          <w:sz w:val="28"/>
          <w:szCs w:val="28"/>
          <w:lang w:val="kk-KZ"/>
        </w:rPr>
        <w:t>ың</w:t>
      </w:r>
      <w:r w:rsidRPr="005C01BF">
        <w:rPr>
          <w:rFonts w:ascii="Times New Roman" w:hAnsi="Times New Roman" w:cs="Times New Roman"/>
          <w:b/>
          <w:sz w:val="28"/>
          <w:szCs w:val="28"/>
          <w:lang w:val="kk-KZ"/>
        </w:rPr>
        <w:t xml:space="preserve"> популяциялық – генетикалық зерттеу</w:t>
      </w:r>
      <w:r w:rsidR="00DB43B0">
        <w:rPr>
          <w:rFonts w:ascii="Times New Roman" w:hAnsi="Times New Roman" w:cs="Times New Roman"/>
          <w:b/>
          <w:sz w:val="28"/>
          <w:szCs w:val="28"/>
          <w:lang w:val="kk-KZ"/>
        </w:rPr>
        <w:t>лері</w:t>
      </w:r>
    </w:p>
    <w:p w14:paraId="7B4EE3BF" w14:textId="77777777" w:rsidR="0037161B" w:rsidRPr="005C01BF" w:rsidRDefault="005C01BF" w:rsidP="0037161B">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C06A8A">
        <w:rPr>
          <w:rFonts w:ascii="Times New Roman" w:hAnsi="Times New Roman" w:cs="Times New Roman"/>
          <w:sz w:val="28"/>
          <w:szCs w:val="28"/>
          <w:lang w:val="kk-KZ"/>
        </w:rPr>
        <w:t>ары таттың ауыр ошақтары</w:t>
      </w:r>
      <w:r>
        <w:rPr>
          <w:rFonts w:ascii="Times New Roman" w:hAnsi="Times New Roman" w:cs="Times New Roman"/>
          <w:sz w:val="28"/>
          <w:szCs w:val="28"/>
          <w:lang w:val="kk-KZ"/>
        </w:rPr>
        <w:t>, яғни</w:t>
      </w:r>
      <w:r w:rsidRPr="00C06A8A">
        <w:rPr>
          <w:rFonts w:ascii="Times New Roman" w:hAnsi="Times New Roman" w:cs="Times New Roman"/>
          <w:sz w:val="28"/>
          <w:szCs w:val="28"/>
          <w:lang w:val="kk-KZ"/>
        </w:rPr>
        <w:t xml:space="preserve"> </w:t>
      </w:r>
      <w:r>
        <w:rPr>
          <w:rFonts w:ascii="Times New Roman" w:hAnsi="Times New Roman" w:cs="Times New Roman"/>
          <w:sz w:val="28"/>
          <w:szCs w:val="28"/>
          <w:lang w:val="kk-KZ"/>
        </w:rPr>
        <w:t>қарқыны</w:t>
      </w:r>
      <w:r w:rsidRPr="00C06A8A">
        <w:rPr>
          <w:rFonts w:ascii="Times New Roman" w:hAnsi="Times New Roman" w:cs="Times New Roman"/>
          <w:sz w:val="28"/>
          <w:szCs w:val="28"/>
          <w:lang w:val="kk-KZ"/>
        </w:rPr>
        <w:t xml:space="preserve"> екі пайыздан </w:t>
      </w:r>
      <w:r>
        <w:rPr>
          <w:rFonts w:ascii="Times New Roman" w:hAnsi="Times New Roman" w:cs="Times New Roman"/>
          <w:sz w:val="28"/>
          <w:szCs w:val="28"/>
          <w:lang w:val="kk-KZ"/>
        </w:rPr>
        <w:t xml:space="preserve">бастап </w:t>
      </w:r>
      <w:r w:rsidRPr="00C06A8A">
        <w:rPr>
          <w:rFonts w:ascii="Times New Roman" w:hAnsi="Times New Roman" w:cs="Times New Roman"/>
          <w:sz w:val="28"/>
          <w:szCs w:val="28"/>
          <w:lang w:val="kk-KZ"/>
        </w:rPr>
        <w:t xml:space="preserve">егіннің </w:t>
      </w:r>
      <w:r>
        <w:rPr>
          <w:rFonts w:ascii="Times New Roman" w:hAnsi="Times New Roman" w:cs="Times New Roman"/>
          <w:sz w:val="28"/>
          <w:szCs w:val="28"/>
          <w:lang w:val="kk-KZ"/>
        </w:rPr>
        <w:t>толықтай</w:t>
      </w:r>
      <w:r w:rsidRPr="00C06A8A">
        <w:rPr>
          <w:rFonts w:ascii="Times New Roman" w:hAnsi="Times New Roman" w:cs="Times New Roman"/>
          <w:sz w:val="28"/>
          <w:szCs w:val="28"/>
          <w:lang w:val="kk-KZ"/>
        </w:rPr>
        <w:t xml:space="preserve"> жо</w:t>
      </w:r>
      <w:r>
        <w:rPr>
          <w:rFonts w:ascii="Times New Roman" w:hAnsi="Times New Roman" w:cs="Times New Roman"/>
          <w:sz w:val="28"/>
          <w:szCs w:val="28"/>
          <w:lang w:val="kk-KZ"/>
        </w:rPr>
        <w:t>йыл</w:t>
      </w:r>
      <w:r w:rsidRPr="00C06A8A">
        <w:rPr>
          <w:rFonts w:ascii="Times New Roman" w:hAnsi="Times New Roman" w:cs="Times New Roman"/>
          <w:sz w:val="28"/>
          <w:szCs w:val="28"/>
          <w:lang w:val="kk-KZ"/>
        </w:rPr>
        <w:t xml:space="preserve">уына дейін өзгеретін </w:t>
      </w:r>
      <w:r>
        <w:rPr>
          <w:rFonts w:ascii="Times New Roman" w:hAnsi="Times New Roman" w:cs="Times New Roman"/>
          <w:sz w:val="28"/>
          <w:szCs w:val="28"/>
          <w:lang w:val="kk-KZ"/>
        </w:rPr>
        <w:t xml:space="preserve">эпидемиялар туралы </w:t>
      </w:r>
      <w:r w:rsidRPr="00C06A8A">
        <w:rPr>
          <w:rFonts w:ascii="Times New Roman" w:hAnsi="Times New Roman" w:cs="Times New Roman"/>
          <w:sz w:val="28"/>
          <w:szCs w:val="28"/>
          <w:lang w:val="kk-KZ"/>
        </w:rPr>
        <w:t>хабарла</w:t>
      </w:r>
      <w:r>
        <w:rPr>
          <w:rFonts w:ascii="Times New Roman" w:hAnsi="Times New Roman" w:cs="Times New Roman"/>
          <w:sz w:val="28"/>
          <w:szCs w:val="28"/>
          <w:lang w:val="kk-KZ"/>
        </w:rPr>
        <w:t>малар бар</w:t>
      </w:r>
      <w:r w:rsidRPr="00C06A8A">
        <w:rPr>
          <w:rFonts w:ascii="Times New Roman" w:hAnsi="Times New Roman" w:cs="Times New Roman"/>
          <w:sz w:val="28"/>
          <w:szCs w:val="28"/>
          <w:lang w:val="kk-KZ"/>
        </w:rPr>
        <w:t xml:space="preserve"> </w:t>
      </w:r>
      <w:r w:rsidR="0037161B" w:rsidRPr="005C01BF">
        <w:rPr>
          <w:rFonts w:ascii="Times New Roman" w:hAnsi="Times New Roman" w:cs="Times New Roman"/>
          <w:sz w:val="28"/>
          <w:szCs w:val="28"/>
          <w:lang w:val="kk-KZ"/>
        </w:rPr>
        <w:t>[</w:t>
      </w:r>
      <w:r w:rsidR="000B0367" w:rsidRPr="005C01BF">
        <w:rPr>
          <w:rFonts w:ascii="Times New Roman" w:hAnsi="Times New Roman" w:cs="Times New Roman"/>
          <w:sz w:val="28"/>
          <w:szCs w:val="28"/>
          <w:lang w:val="kk-KZ"/>
        </w:rPr>
        <w:t>112</w:t>
      </w:r>
      <w:r w:rsidR="0037161B" w:rsidRPr="005C01BF">
        <w:rPr>
          <w:rFonts w:ascii="Times New Roman" w:hAnsi="Times New Roman" w:cs="Times New Roman"/>
          <w:sz w:val="28"/>
          <w:szCs w:val="28"/>
          <w:lang w:val="kk-KZ"/>
        </w:rPr>
        <w:t xml:space="preserve">]. </w:t>
      </w:r>
      <w:r w:rsidRPr="00C06A8A">
        <w:rPr>
          <w:rFonts w:ascii="Times New Roman" w:hAnsi="Times New Roman" w:cs="Times New Roman"/>
          <w:i/>
          <w:sz w:val="28"/>
          <w:szCs w:val="28"/>
          <w:lang w:val="kk-KZ"/>
        </w:rPr>
        <w:t xml:space="preserve">Pst </w:t>
      </w:r>
      <w:r w:rsidRPr="00C06A8A">
        <w:rPr>
          <w:rFonts w:ascii="Times New Roman" w:hAnsi="Times New Roman" w:cs="Times New Roman"/>
          <w:sz w:val="28"/>
          <w:szCs w:val="28"/>
          <w:lang w:val="kk-KZ"/>
        </w:rPr>
        <w:t xml:space="preserve">індетінен </w:t>
      </w:r>
      <w:r>
        <w:rPr>
          <w:rFonts w:ascii="Times New Roman" w:hAnsi="Times New Roman" w:cs="Times New Roman"/>
          <w:sz w:val="28"/>
          <w:szCs w:val="28"/>
          <w:lang w:val="kk-KZ"/>
        </w:rPr>
        <w:t xml:space="preserve">астыққа залал келіп, </w:t>
      </w:r>
      <w:r w:rsidRPr="00C06A8A">
        <w:rPr>
          <w:rFonts w:ascii="Times New Roman" w:hAnsi="Times New Roman" w:cs="Times New Roman"/>
          <w:sz w:val="28"/>
          <w:szCs w:val="28"/>
          <w:lang w:val="kk-KZ"/>
        </w:rPr>
        <w:t xml:space="preserve">зардап шеккен елдер тізіміндегі соңғы жазба Зимбабве болып табылады </w:t>
      </w:r>
      <w:r w:rsidR="0037161B" w:rsidRPr="005C01BF">
        <w:rPr>
          <w:rFonts w:ascii="Times New Roman" w:hAnsi="Times New Roman" w:cs="Times New Roman"/>
          <w:sz w:val="28"/>
          <w:szCs w:val="28"/>
          <w:lang w:val="kk-KZ"/>
        </w:rPr>
        <w:t>[</w:t>
      </w:r>
      <w:r w:rsidR="000B0367" w:rsidRPr="005C01BF">
        <w:rPr>
          <w:rFonts w:ascii="Times New Roman" w:hAnsi="Times New Roman" w:cs="Times New Roman"/>
          <w:sz w:val="28"/>
          <w:szCs w:val="28"/>
          <w:lang w:val="kk-KZ"/>
        </w:rPr>
        <w:t>113</w:t>
      </w:r>
      <w:r w:rsidR="0037161B" w:rsidRPr="005C01BF">
        <w:rPr>
          <w:rFonts w:ascii="Times New Roman" w:hAnsi="Times New Roman" w:cs="Times New Roman"/>
          <w:sz w:val="28"/>
          <w:szCs w:val="28"/>
          <w:lang w:val="kk-KZ"/>
        </w:rPr>
        <w:t xml:space="preserve">]. </w:t>
      </w:r>
      <w:r w:rsidRPr="00C06A8A">
        <w:rPr>
          <w:rFonts w:ascii="Times New Roman" w:hAnsi="Times New Roman" w:cs="Times New Roman"/>
          <w:sz w:val="28"/>
          <w:szCs w:val="28"/>
          <w:lang w:val="kk-KZ"/>
        </w:rPr>
        <w:t>Алайда эпидемия Орталық және Оңтүстік Азияда, Қытайда, Батыс Африкада, Австралияда, Ұлыбританияда, АҚШ-та және Оңтүстік Америкада жиірек (5 жылд</w:t>
      </w:r>
      <w:r>
        <w:rPr>
          <w:rFonts w:ascii="Times New Roman" w:hAnsi="Times New Roman" w:cs="Times New Roman"/>
          <w:sz w:val="28"/>
          <w:szCs w:val="28"/>
          <w:lang w:val="kk-KZ"/>
        </w:rPr>
        <w:t>ың</w:t>
      </w:r>
      <w:r w:rsidRPr="00C06A8A">
        <w:rPr>
          <w:rFonts w:ascii="Times New Roman" w:hAnsi="Times New Roman" w:cs="Times New Roman"/>
          <w:sz w:val="28"/>
          <w:szCs w:val="28"/>
          <w:lang w:val="kk-KZ"/>
        </w:rPr>
        <w:t xml:space="preserve"> 2</w:t>
      </w:r>
      <w:r w:rsidR="00B13EF7">
        <w:rPr>
          <w:rFonts w:ascii="Times New Roman" w:hAnsi="Times New Roman" w:cs="Times New Roman"/>
          <w:sz w:val="28"/>
          <w:szCs w:val="28"/>
          <w:lang w:val="kk-KZ"/>
        </w:rPr>
        <w:t xml:space="preserve"> – </w:t>
      </w:r>
      <w:r w:rsidRPr="00C06A8A">
        <w:rPr>
          <w:rFonts w:ascii="Times New Roman" w:hAnsi="Times New Roman" w:cs="Times New Roman"/>
          <w:sz w:val="28"/>
          <w:szCs w:val="28"/>
          <w:lang w:val="kk-KZ"/>
        </w:rPr>
        <w:t>3</w:t>
      </w:r>
      <w:r>
        <w:rPr>
          <w:rFonts w:ascii="Times New Roman" w:hAnsi="Times New Roman" w:cs="Times New Roman"/>
          <w:sz w:val="28"/>
          <w:szCs w:val="28"/>
          <w:lang w:val="kk-KZ"/>
        </w:rPr>
        <w:t xml:space="preserve"> жылы</w:t>
      </w:r>
      <w:r w:rsidRPr="00C06A8A">
        <w:rPr>
          <w:rFonts w:ascii="Times New Roman" w:hAnsi="Times New Roman" w:cs="Times New Roman"/>
          <w:sz w:val="28"/>
          <w:szCs w:val="28"/>
          <w:lang w:val="kk-KZ"/>
        </w:rPr>
        <w:t xml:space="preserve"> пайда бол</w:t>
      </w:r>
      <w:r>
        <w:rPr>
          <w:rFonts w:ascii="Times New Roman" w:hAnsi="Times New Roman" w:cs="Times New Roman"/>
          <w:sz w:val="28"/>
          <w:szCs w:val="28"/>
          <w:lang w:val="kk-KZ"/>
        </w:rPr>
        <w:t>ып отырады) кездеседі</w:t>
      </w:r>
      <w:r w:rsidRPr="005C01BF">
        <w:rPr>
          <w:rFonts w:ascii="Times New Roman" w:hAnsi="Times New Roman" w:cs="Times New Roman"/>
          <w:sz w:val="28"/>
          <w:szCs w:val="28"/>
          <w:lang w:val="kk-KZ"/>
        </w:rPr>
        <w:t xml:space="preserve"> </w:t>
      </w:r>
      <w:r w:rsidR="0037161B" w:rsidRPr="005C01BF">
        <w:rPr>
          <w:rFonts w:ascii="Times New Roman" w:hAnsi="Times New Roman" w:cs="Times New Roman"/>
          <w:sz w:val="28"/>
          <w:szCs w:val="28"/>
          <w:lang w:val="kk-KZ"/>
        </w:rPr>
        <w:t>[</w:t>
      </w:r>
      <w:r w:rsidR="000B0367" w:rsidRPr="005C01BF">
        <w:rPr>
          <w:rFonts w:ascii="Times New Roman" w:hAnsi="Times New Roman" w:cs="Times New Roman"/>
          <w:sz w:val="28"/>
          <w:szCs w:val="28"/>
          <w:lang w:val="kk-KZ"/>
        </w:rPr>
        <w:t>114</w:t>
      </w:r>
      <w:r w:rsidR="0037161B" w:rsidRPr="005C01BF">
        <w:rPr>
          <w:rFonts w:ascii="Times New Roman" w:hAnsi="Times New Roman" w:cs="Times New Roman"/>
          <w:sz w:val="28"/>
          <w:szCs w:val="28"/>
          <w:lang w:val="kk-KZ"/>
        </w:rPr>
        <w:t xml:space="preserve">]. </w:t>
      </w:r>
      <w:r>
        <w:rPr>
          <w:rFonts w:ascii="Times New Roman" w:hAnsi="Times New Roman" w:cs="Times New Roman"/>
          <w:sz w:val="28"/>
          <w:szCs w:val="28"/>
          <w:lang w:val="kk-KZ"/>
        </w:rPr>
        <w:t>Сары та</w:t>
      </w:r>
      <w:r w:rsidRPr="00C06A8A">
        <w:rPr>
          <w:rFonts w:ascii="Times New Roman" w:hAnsi="Times New Roman" w:cs="Times New Roman"/>
          <w:sz w:val="28"/>
          <w:szCs w:val="28"/>
          <w:lang w:val="kk-KZ"/>
        </w:rPr>
        <w:t xml:space="preserve">т қоздырғышының жоғары дисперстілігінен басқа, оның кең таралуының бір себебі </w:t>
      </w:r>
      <w:r w:rsidRPr="00E74956">
        <w:rPr>
          <w:rFonts w:ascii="Times New Roman" w:hAnsi="Times New Roman" w:cs="Times New Roman"/>
          <w:i/>
          <w:sz w:val="28"/>
          <w:szCs w:val="28"/>
          <w:lang w:val="kk-KZ"/>
        </w:rPr>
        <w:t>Pst</w:t>
      </w:r>
      <w:r w:rsidRPr="00C06A8A">
        <w:rPr>
          <w:rFonts w:ascii="Times New Roman" w:hAnsi="Times New Roman" w:cs="Times New Roman"/>
          <w:sz w:val="28"/>
          <w:szCs w:val="28"/>
          <w:lang w:val="kk-KZ"/>
        </w:rPr>
        <w:t xml:space="preserve"> мутациясының жоғары жылдамдығы болып табылады, бұл оның жоғары бейімделгіштігіне әкеледі, бұл оның күрделі өмірлік циклімен түсіндіріледі </w:t>
      </w:r>
      <w:r w:rsidR="0037161B" w:rsidRPr="005C01BF">
        <w:rPr>
          <w:rFonts w:ascii="Times New Roman" w:hAnsi="Times New Roman" w:cs="Times New Roman"/>
          <w:sz w:val="28"/>
          <w:szCs w:val="28"/>
          <w:lang w:val="kk-KZ"/>
        </w:rPr>
        <w:t>[</w:t>
      </w:r>
      <w:r w:rsidR="000B0367" w:rsidRPr="005C01BF">
        <w:rPr>
          <w:rFonts w:ascii="Times New Roman" w:hAnsi="Times New Roman" w:cs="Times New Roman"/>
          <w:sz w:val="28"/>
          <w:szCs w:val="28"/>
          <w:lang w:val="kk-KZ"/>
        </w:rPr>
        <w:t>115</w:t>
      </w:r>
      <w:r w:rsidR="0037161B" w:rsidRPr="005C01BF">
        <w:rPr>
          <w:rFonts w:ascii="Times New Roman" w:hAnsi="Times New Roman" w:cs="Times New Roman"/>
          <w:sz w:val="28"/>
          <w:szCs w:val="28"/>
          <w:lang w:val="kk-KZ"/>
        </w:rPr>
        <w:t xml:space="preserve">]. </w:t>
      </w:r>
      <w:r w:rsidRPr="00E74956">
        <w:rPr>
          <w:rFonts w:ascii="Times New Roman" w:hAnsi="Times New Roman" w:cs="Times New Roman"/>
          <w:i/>
          <w:sz w:val="28"/>
          <w:szCs w:val="28"/>
          <w:lang w:val="kk-KZ"/>
        </w:rPr>
        <w:t>Berberis vulgaris</w:t>
      </w:r>
      <w:r w:rsidRPr="00C06A8A">
        <w:rPr>
          <w:rFonts w:ascii="Times New Roman" w:hAnsi="Times New Roman" w:cs="Times New Roman"/>
          <w:sz w:val="28"/>
          <w:szCs w:val="28"/>
          <w:lang w:val="kk-KZ"/>
        </w:rPr>
        <w:t xml:space="preserve"> қоздырғышының жыныстық сатысы жаңа генетикалық комбинацияларды құруда шешуші рөл атқарады, нәтижесінде вирулентті </w:t>
      </w:r>
      <w:r w:rsidRPr="00E74956">
        <w:rPr>
          <w:rFonts w:ascii="Times New Roman" w:hAnsi="Times New Roman" w:cs="Times New Roman"/>
          <w:i/>
          <w:sz w:val="28"/>
          <w:szCs w:val="28"/>
          <w:lang w:val="kk-KZ"/>
        </w:rPr>
        <w:t>Pst</w:t>
      </w:r>
      <w:r w:rsidRPr="00C06A8A">
        <w:rPr>
          <w:rFonts w:ascii="Times New Roman" w:hAnsi="Times New Roman" w:cs="Times New Roman"/>
          <w:sz w:val="28"/>
          <w:szCs w:val="28"/>
          <w:lang w:val="kk-KZ"/>
        </w:rPr>
        <w:t xml:space="preserve"> изоляттары эпидемияға және бидайдағы төзімділіктің жылдам өзгеруіне әкелуі мүмкін </w:t>
      </w:r>
      <w:r w:rsidR="0037161B" w:rsidRPr="005C01BF">
        <w:rPr>
          <w:rFonts w:ascii="Times New Roman" w:hAnsi="Times New Roman" w:cs="Times New Roman"/>
          <w:sz w:val="28"/>
          <w:szCs w:val="28"/>
          <w:lang w:val="kk-KZ"/>
        </w:rPr>
        <w:t>[</w:t>
      </w:r>
      <w:r w:rsidR="000B0367" w:rsidRPr="005C01BF">
        <w:rPr>
          <w:rFonts w:ascii="Times New Roman" w:hAnsi="Times New Roman" w:cs="Times New Roman"/>
          <w:sz w:val="28"/>
          <w:szCs w:val="28"/>
          <w:lang w:val="kk-KZ"/>
        </w:rPr>
        <w:t>116</w:t>
      </w:r>
      <w:r w:rsidR="0037161B" w:rsidRPr="005C01BF">
        <w:rPr>
          <w:rFonts w:ascii="Times New Roman" w:hAnsi="Times New Roman" w:cs="Times New Roman"/>
          <w:sz w:val="28"/>
          <w:szCs w:val="28"/>
          <w:lang w:val="kk-KZ"/>
        </w:rPr>
        <w:t>].</w:t>
      </w:r>
    </w:p>
    <w:p w14:paraId="1C841E89" w14:textId="77777777" w:rsidR="0037161B" w:rsidRPr="004052E1" w:rsidRDefault="005C01BF" w:rsidP="0037161B">
      <w:pPr>
        <w:autoSpaceDE w:val="0"/>
        <w:autoSpaceDN w:val="0"/>
        <w:adjustRightInd w:val="0"/>
        <w:spacing w:after="0" w:line="240" w:lineRule="auto"/>
        <w:ind w:firstLine="709"/>
        <w:jc w:val="both"/>
        <w:rPr>
          <w:rFonts w:ascii="Times New Roman" w:hAnsi="Times New Roman" w:cs="Times New Roman"/>
          <w:sz w:val="28"/>
          <w:szCs w:val="28"/>
          <w:lang w:val="kk-KZ"/>
        </w:rPr>
      </w:pPr>
      <w:r w:rsidRPr="00C06A8A">
        <w:rPr>
          <w:rFonts w:ascii="Times New Roman" w:hAnsi="Times New Roman" w:cs="Times New Roman"/>
          <w:sz w:val="28"/>
          <w:szCs w:val="28"/>
          <w:lang w:val="kk-KZ"/>
        </w:rPr>
        <w:t>Бес ерекше споралану кезеңі бар</w:t>
      </w:r>
      <w:r w:rsidRPr="00E74956">
        <w:rPr>
          <w:rFonts w:ascii="Times New Roman" w:hAnsi="Times New Roman" w:cs="Times New Roman"/>
          <w:i/>
          <w:sz w:val="28"/>
          <w:szCs w:val="28"/>
          <w:lang w:val="kk-KZ"/>
        </w:rPr>
        <w:t xml:space="preserve"> Pst</w:t>
      </w:r>
      <w:r w:rsidRPr="00C06A8A">
        <w:rPr>
          <w:rFonts w:ascii="Times New Roman" w:hAnsi="Times New Roman" w:cs="Times New Roman"/>
          <w:sz w:val="28"/>
          <w:szCs w:val="28"/>
          <w:lang w:val="kk-KZ"/>
        </w:rPr>
        <w:t xml:space="preserve"> өте күрделі өмірлік циклге ие. Қоздырғыштың өмірлік циклі бидай (</w:t>
      </w:r>
      <w:r>
        <w:rPr>
          <w:rFonts w:ascii="Times New Roman" w:hAnsi="Times New Roman" w:cs="Times New Roman"/>
          <w:sz w:val="28"/>
          <w:szCs w:val="28"/>
          <w:lang w:val="kk-KZ"/>
        </w:rPr>
        <w:t>негізгі</w:t>
      </w:r>
      <w:r w:rsidRPr="00C06A8A">
        <w:rPr>
          <w:rFonts w:ascii="Times New Roman" w:hAnsi="Times New Roman" w:cs="Times New Roman"/>
          <w:sz w:val="28"/>
          <w:szCs w:val="28"/>
          <w:lang w:val="kk-KZ"/>
        </w:rPr>
        <w:t xml:space="preserve"> иесі) арқылы жыныссыз кезеңге және </w:t>
      </w:r>
      <w:r w:rsidRPr="00E74956">
        <w:rPr>
          <w:rFonts w:ascii="Times New Roman" w:hAnsi="Times New Roman" w:cs="Times New Roman"/>
          <w:i/>
          <w:sz w:val="28"/>
          <w:szCs w:val="28"/>
          <w:lang w:val="kk-KZ"/>
        </w:rPr>
        <w:t>B. vulgaris</w:t>
      </w:r>
      <w:r w:rsidRPr="00C06A8A">
        <w:rPr>
          <w:rFonts w:ascii="Times New Roman" w:hAnsi="Times New Roman" w:cs="Times New Roman"/>
          <w:sz w:val="28"/>
          <w:szCs w:val="28"/>
          <w:lang w:val="kk-KZ"/>
        </w:rPr>
        <w:t xml:space="preserve"> (</w:t>
      </w:r>
      <w:r>
        <w:rPr>
          <w:rFonts w:ascii="Times New Roman" w:hAnsi="Times New Roman" w:cs="Times New Roman"/>
          <w:sz w:val="28"/>
          <w:szCs w:val="28"/>
          <w:lang w:val="kk-KZ"/>
        </w:rPr>
        <w:t>аралық</w:t>
      </w:r>
      <w:r w:rsidRPr="00C06A8A">
        <w:rPr>
          <w:rFonts w:ascii="Times New Roman" w:hAnsi="Times New Roman" w:cs="Times New Roman"/>
          <w:sz w:val="28"/>
          <w:szCs w:val="28"/>
          <w:lang w:val="kk-KZ"/>
        </w:rPr>
        <w:t xml:space="preserve"> иесі) </w:t>
      </w:r>
      <w:r>
        <w:rPr>
          <w:rFonts w:ascii="Times New Roman" w:hAnsi="Times New Roman" w:cs="Times New Roman"/>
          <w:sz w:val="28"/>
          <w:szCs w:val="28"/>
          <w:lang w:val="kk-KZ"/>
        </w:rPr>
        <w:t>дамитын</w:t>
      </w:r>
      <w:r w:rsidRPr="00C06A8A">
        <w:rPr>
          <w:rFonts w:ascii="Times New Roman" w:hAnsi="Times New Roman" w:cs="Times New Roman"/>
          <w:sz w:val="28"/>
          <w:szCs w:val="28"/>
          <w:lang w:val="kk-KZ"/>
        </w:rPr>
        <w:t xml:space="preserve"> жыныстық кезең цикліне бөлінеді </w:t>
      </w:r>
      <w:r w:rsidR="0037161B" w:rsidRPr="005C01BF">
        <w:rPr>
          <w:rFonts w:ascii="Times New Roman" w:hAnsi="Times New Roman" w:cs="Times New Roman"/>
          <w:sz w:val="28"/>
          <w:szCs w:val="28"/>
          <w:lang w:val="kk-KZ"/>
        </w:rPr>
        <w:t>[</w:t>
      </w:r>
      <w:r w:rsidR="000B0367" w:rsidRPr="005C01BF">
        <w:rPr>
          <w:rFonts w:ascii="Times New Roman" w:hAnsi="Times New Roman" w:cs="Times New Roman"/>
          <w:sz w:val="28"/>
          <w:szCs w:val="28"/>
          <w:lang w:val="kk-KZ"/>
        </w:rPr>
        <w:t>117</w:t>
      </w:r>
      <w:r w:rsidR="0037161B" w:rsidRPr="005C01BF">
        <w:rPr>
          <w:rFonts w:ascii="Times New Roman" w:hAnsi="Times New Roman" w:cs="Times New Roman"/>
          <w:sz w:val="28"/>
          <w:szCs w:val="28"/>
          <w:lang w:val="kk-KZ"/>
        </w:rPr>
        <w:t xml:space="preserve">]. </w:t>
      </w:r>
      <w:r w:rsidR="004052E1" w:rsidRPr="00C06A8A">
        <w:rPr>
          <w:rFonts w:ascii="Times New Roman" w:hAnsi="Times New Roman" w:cs="Times New Roman"/>
          <w:sz w:val="28"/>
          <w:szCs w:val="28"/>
          <w:lang w:val="kk-KZ"/>
        </w:rPr>
        <w:t xml:space="preserve">Дегенмен, </w:t>
      </w:r>
      <w:r w:rsidR="004052E1" w:rsidRPr="00E74956">
        <w:rPr>
          <w:rFonts w:ascii="Times New Roman" w:hAnsi="Times New Roman" w:cs="Times New Roman"/>
          <w:i/>
          <w:sz w:val="28"/>
          <w:szCs w:val="28"/>
          <w:lang w:val="kk-KZ"/>
        </w:rPr>
        <w:t>Pst</w:t>
      </w:r>
      <w:r w:rsidR="004052E1" w:rsidRPr="00C06A8A">
        <w:rPr>
          <w:rFonts w:ascii="Times New Roman" w:hAnsi="Times New Roman" w:cs="Times New Roman"/>
          <w:sz w:val="28"/>
          <w:szCs w:val="28"/>
          <w:lang w:val="kk-KZ"/>
        </w:rPr>
        <w:t xml:space="preserve"> колонизациялаған </w:t>
      </w:r>
      <w:r w:rsidR="004052E1">
        <w:rPr>
          <w:rFonts w:ascii="Times New Roman" w:hAnsi="Times New Roman" w:cs="Times New Roman"/>
          <w:sz w:val="28"/>
          <w:szCs w:val="28"/>
          <w:lang w:val="kk-KZ"/>
        </w:rPr>
        <w:t>аралық</w:t>
      </w:r>
      <w:r w:rsidR="004052E1" w:rsidRPr="00C06A8A">
        <w:rPr>
          <w:rFonts w:ascii="Times New Roman" w:hAnsi="Times New Roman" w:cs="Times New Roman"/>
          <w:sz w:val="28"/>
          <w:szCs w:val="28"/>
          <w:lang w:val="kk-KZ"/>
        </w:rPr>
        <w:t xml:space="preserve"> иесі </w:t>
      </w:r>
      <w:r w:rsidR="004052E1" w:rsidRPr="00E74956">
        <w:rPr>
          <w:rFonts w:ascii="Times New Roman" w:hAnsi="Times New Roman" w:cs="Times New Roman"/>
          <w:i/>
          <w:sz w:val="28"/>
          <w:szCs w:val="28"/>
          <w:lang w:val="kk-KZ"/>
        </w:rPr>
        <w:t>B. vulgaris</w:t>
      </w:r>
      <w:r w:rsidR="004052E1" w:rsidRPr="00C06A8A">
        <w:rPr>
          <w:rFonts w:ascii="Times New Roman" w:hAnsi="Times New Roman" w:cs="Times New Roman"/>
          <w:sz w:val="28"/>
          <w:szCs w:val="28"/>
          <w:lang w:val="kk-KZ"/>
        </w:rPr>
        <w:t xml:space="preserve"> табиғатта сирек кездеседі </w:t>
      </w:r>
      <w:r w:rsidR="0037161B" w:rsidRPr="004052E1">
        <w:rPr>
          <w:rFonts w:ascii="Times New Roman" w:hAnsi="Times New Roman" w:cs="Times New Roman"/>
          <w:sz w:val="28"/>
          <w:szCs w:val="28"/>
          <w:lang w:val="kk-KZ"/>
        </w:rPr>
        <w:t>[</w:t>
      </w:r>
      <w:r w:rsidR="000B0367" w:rsidRPr="004052E1">
        <w:rPr>
          <w:rFonts w:ascii="Times New Roman" w:hAnsi="Times New Roman" w:cs="Times New Roman"/>
          <w:sz w:val="28"/>
          <w:szCs w:val="28"/>
          <w:lang w:val="kk-KZ"/>
        </w:rPr>
        <w:t>73</w:t>
      </w:r>
      <w:r w:rsidR="0037161B" w:rsidRPr="004052E1">
        <w:rPr>
          <w:rFonts w:ascii="Times New Roman" w:hAnsi="Times New Roman" w:cs="Times New Roman"/>
          <w:sz w:val="28"/>
          <w:szCs w:val="28"/>
          <w:lang w:val="kk-KZ"/>
        </w:rPr>
        <w:t xml:space="preserve">]. </w:t>
      </w:r>
      <w:r w:rsidR="004052E1" w:rsidRPr="00C06A8A">
        <w:rPr>
          <w:rFonts w:ascii="Times New Roman" w:hAnsi="Times New Roman" w:cs="Times New Roman"/>
          <w:sz w:val="28"/>
          <w:szCs w:val="28"/>
          <w:lang w:val="kk-KZ"/>
        </w:rPr>
        <w:t>Гималай аймағын, Қытай мен Пәкістанды қоспағанда, дүние жүзінің көпшілігінде</w:t>
      </w:r>
      <w:r w:rsidR="004052E1">
        <w:rPr>
          <w:rFonts w:ascii="Times New Roman" w:hAnsi="Times New Roman" w:cs="Times New Roman"/>
          <w:sz w:val="28"/>
          <w:szCs w:val="28"/>
          <w:lang w:val="kk-KZ"/>
        </w:rPr>
        <w:t>,</w:t>
      </w:r>
      <w:r w:rsidR="004052E1" w:rsidRPr="00C06A8A">
        <w:rPr>
          <w:rFonts w:ascii="Times New Roman" w:hAnsi="Times New Roman" w:cs="Times New Roman"/>
          <w:sz w:val="28"/>
          <w:szCs w:val="28"/>
          <w:lang w:val="kk-KZ"/>
        </w:rPr>
        <w:t xml:space="preserve"> бидай өсіретін аймақтард</w:t>
      </w:r>
      <w:r w:rsidR="004052E1">
        <w:rPr>
          <w:rFonts w:ascii="Times New Roman" w:hAnsi="Times New Roman" w:cs="Times New Roman"/>
          <w:sz w:val="28"/>
          <w:szCs w:val="28"/>
          <w:lang w:val="kk-KZ"/>
        </w:rPr>
        <w:t>а</w:t>
      </w:r>
      <w:r w:rsidR="004052E1" w:rsidRPr="00C06A8A">
        <w:rPr>
          <w:rFonts w:ascii="Times New Roman" w:hAnsi="Times New Roman" w:cs="Times New Roman"/>
          <w:sz w:val="28"/>
          <w:szCs w:val="28"/>
          <w:lang w:val="kk-KZ"/>
        </w:rPr>
        <w:t xml:space="preserve"> </w:t>
      </w:r>
      <w:r w:rsidR="004052E1" w:rsidRPr="00E74956">
        <w:rPr>
          <w:rFonts w:ascii="Times New Roman" w:hAnsi="Times New Roman" w:cs="Times New Roman"/>
          <w:i/>
          <w:sz w:val="28"/>
          <w:szCs w:val="28"/>
          <w:lang w:val="kk-KZ"/>
        </w:rPr>
        <w:t>Pst</w:t>
      </w:r>
      <w:r w:rsidR="004052E1" w:rsidRPr="00C06A8A">
        <w:rPr>
          <w:rFonts w:ascii="Times New Roman" w:hAnsi="Times New Roman" w:cs="Times New Roman"/>
          <w:sz w:val="28"/>
          <w:szCs w:val="28"/>
          <w:lang w:val="kk-KZ"/>
        </w:rPr>
        <w:t xml:space="preserve"> толық генетикалық рекомбинация</w:t>
      </w:r>
      <w:r w:rsidR="004052E1">
        <w:rPr>
          <w:rFonts w:ascii="Times New Roman" w:hAnsi="Times New Roman" w:cs="Times New Roman"/>
          <w:sz w:val="28"/>
          <w:szCs w:val="28"/>
          <w:lang w:val="kk-KZ"/>
        </w:rPr>
        <w:t>дан</w:t>
      </w:r>
      <w:r w:rsidR="004052E1" w:rsidRPr="00C06A8A">
        <w:rPr>
          <w:rFonts w:ascii="Times New Roman" w:hAnsi="Times New Roman" w:cs="Times New Roman"/>
          <w:sz w:val="28"/>
          <w:szCs w:val="28"/>
          <w:lang w:val="kk-KZ"/>
        </w:rPr>
        <w:t xml:space="preserve"> өтуге мүмкіндігі жоқ (</w:t>
      </w:r>
      <w:r w:rsidR="004052E1">
        <w:rPr>
          <w:rFonts w:ascii="Times New Roman" w:hAnsi="Times New Roman" w:cs="Times New Roman"/>
          <w:sz w:val="28"/>
          <w:szCs w:val="28"/>
          <w:lang w:val="kk-KZ"/>
        </w:rPr>
        <w:t>аралық</w:t>
      </w:r>
      <w:r w:rsidR="004052E1" w:rsidRPr="00C06A8A">
        <w:rPr>
          <w:rFonts w:ascii="Times New Roman" w:hAnsi="Times New Roman" w:cs="Times New Roman"/>
          <w:sz w:val="28"/>
          <w:szCs w:val="28"/>
          <w:lang w:val="kk-KZ"/>
        </w:rPr>
        <w:t xml:space="preserve"> иесінің болмауына байланысты)</w:t>
      </w:r>
      <w:r w:rsidR="004052E1" w:rsidRPr="004052E1">
        <w:rPr>
          <w:rFonts w:ascii="Times New Roman" w:hAnsi="Times New Roman" w:cs="Times New Roman"/>
          <w:sz w:val="28"/>
          <w:szCs w:val="28"/>
          <w:lang w:val="kk-KZ"/>
        </w:rPr>
        <w:t xml:space="preserve"> </w:t>
      </w:r>
      <w:r w:rsidR="0037161B" w:rsidRPr="004052E1">
        <w:rPr>
          <w:rFonts w:ascii="Times New Roman" w:hAnsi="Times New Roman" w:cs="Times New Roman"/>
          <w:sz w:val="28"/>
          <w:szCs w:val="28"/>
          <w:lang w:val="kk-KZ"/>
        </w:rPr>
        <w:t>[</w:t>
      </w:r>
      <w:r w:rsidR="00726693" w:rsidRPr="004052E1">
        <w:rPr>
          <w:rFonts w:ascii="Times New Roman" w:hAnsi="Times New Roman" w:cs="Times New Roman"/>
          <w:sz w:val="28"/>
          <w:szCs w:val="28"/>
          <w:lang w:val="kk-KZ"/>
        </w:rPr>
        <w:t>118</w:t>
      </w:r>
      <w:r w:rsidR="0037161B" w:rsidRPr="004052E1">
        <w:rPr>
          <w:rFonts w:ascii="Times New Roman" w:hAnsi="Times New Roman" w:cs="Times New Roman"/>
          <w:sz w:val="28"/>
          <w:szCs w:val="28"/>
          <w:lang w:val="kk-KZ"/>
        </w:rPr>
        <w:t xml:space="preserve">]. </w:t>
      </w:r>
      <w:r w:rsidR="004052E1">
        <w:rPr>
          <w:rFonts w:ascii="Times New Roman" w:hAnsi="Times New Roman" w:cs="Times New Roman"/>
          <w:sz w:val="28"/>
          <w:szCs w:val="28"/>
          <w:lang w:val="kk-KZ"/>
        </w:rPr>
        <w:t>Аумақтарда</w:t>
      </w:r>
      <w:r w:rsidR="004052E1" w:rsidRPr="00C06A8A">
        <w:rPr>
          <w:rFonts w:ascii="Times New Roman" w:hAnsi="Times New Roman" w:cs="Times New Roman"/>
          <w:sz w:val="28"/>
          <w:szCs w:val="28"/>
          <w:lang w:val="kk-KZ"/>
        </w:rPr>
        <w:t xml:space="preserve"> </w:t>
      </w:r>
      <w:r w:rsidR="004052E1" w:rsidRPr="00E74956">
        <w:rPr>
          <w:rFonts w:ascii="Times New Roman" w:hAnsi="Times New Roman" w:cs="Times New Roman"/>
          <w:i/>
          <w:sz w:val="28"/>
          <w:szCs w:val="28"/>
          <w:lang w:val="kk-KZ"/>
        </w:rPr>
        <w:t>B. vulgaris</w:t>
      </w:r>
      <w:r w:rsidR="004052E1" w:rsidRPr="00C06A8A">
        <w:rPr>
          <w:rFonts w:ascii="Times New Roman" w:hAnsi="Times New Roman" w:cs="Times New Roman"/>
          <w:sz w:val="28"/>
          <w:szCs w:val="28"/>
          <w:lang w:val="kk-KZ"/>
        </w:rPr>
        <w:t xml:space="preserve"> және бидай өсірудің </w:t>
      </w:r>
      <w:r w:rsidR="004052E1">
        <w:rPr>
          <w:rFonts w:ascii="Times New Roman" w:hAnsi="Times New Roman" w:cs="Times New Roman"/>
          <w:sz w:val="28"/>
          <w:szCs w:val="28"/>
          <w:lang w:val="kk-KZ"/>
        </w:rPr>
        <w:t xml:space="preserve">өсу маусымдары </w:t>
      </w:r>
      <w:r w:rsidR="004052E1" w:rsidRPr="00C06A8A">
        <w:rPr>
          <w:rFonts w:ascii="Times New Roman" w:hAnsi="Times New Roman" w:cs="Times New Roman"/>
          <w:sz w:val="28"/>
          <w:szCs w:val="28"/>
          <w:lang w:val="kk-KZ"/>
        </w:rPr>
        <w:t xml:space="preserve">қатар жүреді </w:t>
      </w:r>
      <w:r w:rsidR="0037161B" w:rsidRPr="004052E1">
        <w:rPr>
          <w:rFonts w:ascii="Times New Roman" w:hAnsi="Times New Roman" w:cs="Times New Roman"/>
          <w:sz w:val="28"/>
          <w:szCs w:val="28"/>
          <w:lang w:val="kk-KZ"/>
        </w:rPr>
        <w:t>[</w:t>
      </w:r>
      <w:r w:rsidR="000B0367" w:rsidRPr="004052E1">
        <w:rPr>
          <w:rFonts w:ascii="Times New Roman" w:hAnsi="Times New Roman" w:cs="Times New Roman"/>
          <w:sz w:val="28"/>
          <w:szCs w:val="28"/>
          <w:lang w:val="kk-KZ"/>
        </w:rPr>
        <w:t>73</w:t>
      </w:r>
      <w:r w:rsidR="0037161B" w:rsidRPr="004052E1">
        <w:rPr>
          <w:rFonts w:ascii="Times New Roman" w:hAnsi="Times New Roman" w:cs="Times New Roman"/>
          <w:sz w:val="28"/>
          <w:szCs w:val="28"/>
          <w:lang w:val="kk-KZ"/>
        </w:rPr>
        <w:t>].</w:t>
      </w:r>
    </w:p>
    <w:p w14:paraId="139422E6" w14:textId="77777777" w:rsidR="0037161B" w:rsidRPr="004052E1" w:rsidRDefault="004052E1" w:rsidP="0037161B">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E74956">
        <w:rPr>
          <w:rFonts w:ascii="Times New Roman" w:hAnsi="Times New Roman" w:cs="Times New Roman"/>
          <w:sz w:val="28"/>
          <w:szCs w:val="28"/>
          <w:lang w:val="kk-KZ"/>
        </w:rPr>
        <w:t xml:space="preserve">Hungerford </w:t>
      </w:r>
      <w:r>
        <w:rPr>
          <w:rFonts w:ascii="Times New Roman" w:hAnsi="Times New Roman" w:cs="Times New Roman"/>
          <w:sz w:val="28"/>
          <w:szCs w:val="28"/>
          <w:lang w:val="kk-KZ"/>
        </w:rPr>
        <w:t>және</w:t>
      </w:r>
      <w:r w:rsidRPr="00E74956">
        <w:rPr>
          <w:rFonts w:ascii="Times New Roman" w:hAnsi="Times New Roman" w:cs="Times New Roman"/>
          <w:sz w:val="28"/>
          <w:szCs w:val="28"/>
          <w:lang w:val="kk-KZ"/>
        </w:rPr>
        <w:t xml:space="preserve"> Owens бидай мен </w:t>
      </w:r>
      <w:r>
        <w:rPr>
          <w:rFonts w:ascii="Times New Roman" w:hAnsi="Times New Roman" w:cs="Times New Roman"/>
          <w:sz w:val="28"/>
          <w:szCs w:val="28"/>
          <w:lang w:val="kk-KZ"/>
        </w:rPr>
        <w:t xml:space="preserve">астық тұқымдас шөптердің </w:t>
      </w:r>
      <w:r w:rsidRPr="00E74956">
        <w:rPr>
          <w:rFonts w:ascii="Times New Roman" w:hAnsi="Times New Roman" w:cs="Times New Roman"/>
          <w:sz w:val="28"/>
          <w:szCs w:val="28"/>
          <w:lang w:val="kk-KZ"/>
        </w:rPr>
        <w:t xml:space="preserve">ерекшелігіне негізделген сары тат қоздырғышында табылған «мамандандырылған вариацияларды» бірінші болып анықтады </w:t>
      </w:r>
      <w:r w:rsidR="0037161B" w:rsidRPr="004052E1">
        <w:rPr>
          <w:rFonts w:ascii="Times New Roman" w:hAnsi="Times New Roman" w:cs="Times New Roman"/>
          <w:sz w:val="28"/>
          <w:szCs w:val="28"/>
          <w:lang w:val="kk-KZ"/>
        </w:rPr>
        <w:t>[</w:t>
      </w:r>
      <w:r w:rsidR="00726693" w:rsidRPr="004052E1">
        <w:rPr>
          <w:rFonts w:ascii="Times New Roman" w:hAnsi="Times New Roman" w:cs="Times New Roman"/>
          <w:sz w:val="28"/>
          <w:szCs w:val="28"/>
          <w:lang w:val="kk-KZ"/>
        </w:rPr>
        <w:t>37</w:t>
      </w:r>
      <w:r w:rsidR="0037161B" w:rsidRPr="004052E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Ертерек, </w:t>
      </w:r>
      <w:r w:rsidRPr="00E74956">
        <w:rPr>
          <w:rFonts w:ascii="Times New Roman" w:hAnsi="Times New Roman" w:cs="Times New Roman"/>
          <w:sz w:val="28"/>
          <w:szCs w:val="28"/>
          <w:lang w:val="kk-KZ"/>
        </w:rPr>
        <w:t xml:space="preserve">1930 жылы Allison </w:t>
      </w:r>
      <w:r>
        <w:rPr>
          <w:rFonts w:ascii="Times New Roman" w:hAnsi="Times New Roman" w:cs="Times New Roman"/>
          <w:sz w:val="28"/>
          <w:szCs w:val="28"/>
          <w:lang w:val="kk-KZ"/>
        </w:rPr>
        <w:t>және</w:t>
      </w:r>
      <w:r w:rsidRPr="00E74956">
        <w:rPr>
          <w:rFonts w:ascii="Times New Roman" w:hAnsi="Times New Roman" w:cs="Times New Roman"/>
          <w:sz w:val="28"/>
          <w:szCs w:val="28"/>
          <w:lang w:val="kk-KZ"/>
        </w:rPr>
        <w:t xml:space="preserve"> Isenbeck бидай сорттарының ерекшелігіне негізделген</w:t>
      </w:r>
      <w:r>
        <w:rPr>
          <w:rFonts w:ascii="Times New Roman" w:hAnsi="Times New Roman" w:cs="Times New Roman"/>
          <w:sz w:val="28"/>
          <w:szCs w:val="28"/>
          <w:lang w:val="kk-KZ"/>
        </w:rPr>
        <w:t>,</w:t>
      </w:r>
      <w:r w:rsidRPr="00E74956">
        <w:rPr>
          <w:rFonts w:ascii="Times New Roman" w:hAnsi="Times New Roman" w:cs="Times New Roman"/>
          <w:sz w:val="28"/>
          <w:szCs w:val="28"/>
          <w:lang w:val="kk-KZ"/>
        </w:rPr>
        <w:t xml:space="preserve"> </w:t>
      </w:r>
      <w:r w:rsidRPr="00E74956">
        <w:rPr>
          <w:rFonts w:ascii="Times New Roman" w:hAnsi="Times New Roman" w:cs="Times New Roman"/>
          <w:i/>
          <w:sz w:val="28"/>
          <w:szCs w:val="28"/>
          <w:lang w:val="kk-KZ"/>
        </w:rPr>
        <w:t>P. striiformis</w:t>
      </w:r>
      <w:r>
        <w:rPr>
          <w:rFonts w:ascii="Times New Roman" w:hAnsi="Times New Roman" w:cs="Times New Roman"/>
          <w:sz w:val="28"/>
          <w:szCs w:val="28"/>
          <w:lang w:val="kk-KZ"/>
        </w:rPr>
        <w:t xml:space="preserve"> f.sp.</w:t>
      </w:r>
      <w:r w:rsidRPr="00E74956">
        <w:rPr>
          <w:rFonts w:ascii="Times New Roman" w:hAnsi="Times New Roman" w:cs="Times New Roman"/>
          <w:sz w:val="28"/>
          <w:szCs w:val="28"/>
          <w:lang w:val="kk-KZ"/>
        </w:rPr>
        <w:t xml:space="preserve"> </w:t>
      </w:r>
      <w:r w:rsidRPr="00E74956">
        <w:rPr>
          <w:rFonts w:ascii="Times New Roman" w:hAnsi="Times New Roman" w:cs="Times New Roman"/>
          <w:i/>
          <w:sz w:val="28"/>
          <w:szCs w:val="28"/>
          <w:lang w:val="kk-KZ"/>
        </w:rPr>
        <w:t>tritici</w:t>
      </w:r>
      <w:r w:rsidRPr="00E74956">
        <w:rPr>
          <w:rFonts w:ascii="Times New Roman" w:hAnsi="Times New Roman" w:cs="Times New Roman"/>
          <w:sz w:val="28"/>
          <w:szCs w:val="28"/>
          <w:lang w:val="kk-KZ"/>
        </w:rPr>
        <w:t xml:space="preserve"> </w:t>
      </w:r>
      <w:r>
        <w:rPr>
          <w:rFonts w:ascii="Times New Roman" w:hAnsi="Times New Roman" w:cs="Times New Roman"/>
          <w:sz w:val="28"/>
          <w:szCs w:val="28"/>
          <w:lang w:val="kk-KZ"/>
        </w:rPr>
        <w:t>расаларының бар екенін анықтады</w:t>
      </w:r>
      <w:r w:rsidRPr="004052E1">
        <w:rPr>
          <w:rFonts w:ascii="Times New Roman" w:hAnsi="Times New Roman" w:cs="Times New Roman"/>
          <w:sz w:val="28"/>
          <w:szCs w:val="28"/>
          <w:lang w:val="kk-KZ"/>
        </w:rPr>
        <w:t xml:space="preserve"> </w:t>
      </w:r>
      <w:r w:rsidR="0037161B" w:rsidRPr="004052E1">
        <w:rPr>
          <w:rFonts w:ascii="Times New Roman" w:hAnsi="Times New Roman" w:cs="Times New Roman"/>
          <w:sz w:val="28"/>
          <w:szCs w:val="28"/>
          <w:lang w:val="kk-KZ"/>
        </w:rPr>
        <w:t>[</w:t>
      </w:r>
      <w:r w:rsidR="00726693" w:rsidRPr="004052E1">
        <w:rPr>
          <w:rFonts w:ascii="Times New Roman" w:hAnsi="Times New Roman" w:cs="Times New Roman"/>
          <w:sz w:val="28"/>
          <w:szCs w:val="28"/>
          <w:lang w:val="kk-KZ"/>
        </w:rPr>
        <w:t>45</w:t>
      </w:r>
      <w:r w:rsidR="0037161B" w:rsidRPr="004052E1">
        <w:rPr>
          <w:rFonts w:ascii="Times New Roman" w:hAnsi="Times New Roman" w:cs="Times New Roman"/>
          <w:sz w:val="28"/>
          <w:szCs w:val="28"/>
          <w:lang w:val="kk-KZ"/>
        </w:rPr>
        <w:t xml:space="preserve">]. </w:t>
      </w:r>
      <w:r w:rsidRPr="00E74956">
        <w:rPr>
          <w:rFonts w:ascii="Times New Roman" w:hAnsi="Times New Roman" w:cs="Times New Roman"/>
          <w:sz w:val="28"/>
          <w:szCs w:val="28"/>
          <w:lang w:val="kk-KZ"/>
        </w:rPr>
        <w:t xml:space="preserve">Еуропада бидайдың сары тат </w:t>
      </w:r>
      <w:r>
        <w:rPr>
          <w:rFonts w:ascii="Times New Roman" w:hAnsi="Times New Roman" w:cs="Times New Roman"/>
          <w:sz w:val="28"/>
          <w:szCs w:val="28"/>
          <w:lang w:val="kk-KZ"/>
        </w:rPr>
        <w:t>расаларын</w:t>
      </w:r>
      <w:r w:rsidRPr="00E74956">
        <w:rPr>
          <w:rFonts w:ascii="Times New Roman" w:hAnsi="Times New Roman" w:cs="Times New Roman"/>
          <w:sz w:val="28"/>
          <w:szCs w:val="28"/>
          <w:lang w:val="kk-KZ"/>
        </w:rPr>
        <w:t xml:space="preserve"> егжей-тегжейлі зерттеуді 1930 жылдары Германияда </w:t>
      </w:r>
      <w:r w:rsidRPr="000A1D1C">
        <w:rPr>
          <w:rFonts w:ascii="Times New Roman" w:hAnsi="Times New Roman" w:cs="Times New Roman"/>
          <w:sz w:val="28"/>
          <w:szCs w:val="28"/>
          <w:lang w:val="kk-KZ"/>
        </w:rPr>
        <w:t xml:space="preserve">Gassner </w:t>
      </w:r>
      <w:r>
        <w:rPr>
          <w:rFonts w:ascii="Times New Roman" w:hAnsi="Times New Roman" w:cs="Times New Roman"/>
          <w:sz w:val="28"/>
          <w:szCs w:val="28"/>
          <w:lang w:val="kk-KZ"/>
        </w:rPr>
        <w:t>және</w:t>
      </w:r>
      <w:r w:rsidRPr="000A1D1C">
        <w:rPr>
          <w:rFonts w:ascii="Times New Roman" w:hAnsi="Times New Roman" w:cs="Times New Roman"/>
          <w:sz w:val="28"/>
          <w:szCs w:val="28"/>
          <w:lang w:val="kk-KZ"/>
        </w:rPr>
        <w:t xml:space="preserve"> Straib </w:t>
      </w:r>
      <w:r w:rsidRPr="00E74956">
        <w:rPr>
          <w:rFonts w:ascii="Times New Roman" w:hAnsi="Times New Roman" w:cs="Times New Roman"/>
          <w:sz w:val="28"/>
          <w:szCs w:val="28"/>
          <w:lang w:val="kk-KZ"/>
        </w:rPr>
        <w:t xml:space="preserve">(1932) жүргізді. Саңырауқұлақ </w:t>
      </w:r>
      <w:r>
        <w:rPr>
          <w:rFonts w:ascii="Times New Roman" w:hAnsi="Times New Roman" w:cs="Times New Roman"/>
          <w:sz w:val="28"/>
          <w:szCs w:val="28"/>
          <w:lang w:val="kk-KZ"/>
        </w:rPr>
        <w:t>расаларын</w:t>
      </w:r>
      <w:r w:rsidRPr="00E74956">
        <w:rPr>
          <w:rFonts w:ascii="Times New Roman" w:hAnsi="Times New Roman" w:cs="Times New Roman"/>
          <w:sz w:val="28"/>
          <w:szCs w:val="28"/>
          <w:lang w:val="kk-KZ"/>
        </w:rPr>
        <w:t xml:space="preserve"> құру үшін олар 11 </w:t>
      </w:r>
      <w:r>
        <w:rPr>
          <w:rFonts w:ascii="Times New Roman" w:hAnsi="Times New Roman" w:cs="Times New Roman"/>
          <w:sz w:val="28"/>
          <w:szCs w:val="28"/>
          <w:lang w:val="kk-KZ"/>
        </w:rPr>
        <w:t>дифференциатор</w:t>
      </w:r>
      <w:r w:rsidRPr="00E74956">
        <w:rPr>
          <w:rFonts w:ascii="Times New Roman" w:hAnsi="Times New Roman" w:cs="Times New Roman"/>
          <w:sz w:val="28"/>
          <w:szCs w:val="28"/>
          <w:lang w:val="kk-KZ"/>
        </w:rPr>
        <w:t xml:space="preserve">лық сорттардың жиынтығын ұсынды </w:t>
      </w:r>
      <w:r w:rsidR="0037161B" w:rsidRPr="004052E1">
        <w:rPr>
          <w:rFonts w:ascii="Times New Roman" w:hAnsi="Times New Roman" w:cs="Times New Roman"/>
          <w:sz w:val="28"/>
          <w:szCs w:val="28"/>
          <w:lang w:val="kk-KZ"/>
        </w:rPr>
        <w:t>[</w:t>
      </w:r>
      <w:r w:rsidR="00726693" w:rsidRPr="004052E1">
        <w:rPr>
          <w:rFonts w:ascii="Times New Roman" w:hAnsi="Times New Roman" w:cs="Times New Roman"/>
          <w:sz w:val="28"/>
          <w:szCs w:val="28"/>
          <w:lang w:val="kk-KZ"/>
        </w:rPr>
        <w:t>119</w:t>
      </w:r>
      <w:r w:rsidR="0037161B" w:rsidRPr="004052E1">
        <w:rPr>
          <w:rFonts w:ascii="Times New Roman" w:hAnsi="Times New Roman" w:cs="Times New Roman"/>
          <w:sz w:val="28"/>
          <w:szCs w:val="28"/>
          <w:lang w:val="kk-KZ"/>
        </w:rPr>
        <w:t xml:space="preserve">]. </w:t>
      </w:r>
      <w:r w:rsidRPr="00E74956">
        <w:rPr>
          <w:rFonts w:ascii="Times New Roman" w:hAnsi="Times New Roman" w:cs="Times New Roman"/>
          <w:sz w:val="28"/>
          <w:szCs w:val="28"/>
          <w:lang w:val="kk-KZ"/>
        </w:rPr>
        <w:t xml:space="preserve">Жиынтыққа жұмсақ бидай сорттары кіреді: </w:t>
      </w:r>
      <w:r w:rsidRPr="000A1D1C">
        <w:rPr>
          <w:rFonts w:ascii="Times New Roman" w:hAnsi="Times New Roman" w:cs="Times New Roman"/>
          <w:sz w:val="28"/>
          <w:szCs w:val="28"/>
          <w:lang w:val="kk-KZ"/>
        </w:rPr>
        <w:t xml:space="preserve">Michigan Amber, Blerouged’Ecosse, </w:t>
      </w:r>
      <w:r w:rsidRPr="000A1D1C">
        <w:rPr>
          <w:rFonts w:ascii="Times New Roman" w:hAnsi="Times New Roman" w:cs="Times New Roman"/>
          <w:sz w:val="28"/>
          <w:szCs w:val="28"/>
          <w:lang w:val="kk-KZ"/>
        </w:rPr>
        <w:lastRenderedPageBreak/>
        <w:t xml:space="preserve">Strubes Dickkopf, Webster C.I., Holzapfels Früh, Vilmorin 23, Heines Kolben, Carstens V, Spaldings Prolific, Chinese 166, Rouge prolifique </w:t>
      </w:r>
      <w:r>
        <w:rPr>
          <w:rFonts w:ascii="Times New Roman" w:hAnsi="Times New Roman" w:cs="Times New Roman"/>
          <w:sz w:val="28"/>
          <w:szCs w:val="28"/>
          <w:lang w:val="kk-KZ"/>
        </w:rPr>
        <w:t>barbu</w:t>
      </w:r>
      <w:r w:rsidRPr="00E74956">
        <w:rPr>
          <w:rFonts w:ascii="Times New Roman" w:hAnsi="Times New Roman" w:cs="Times New Roman"/>
          <w:sz w:val="28"/>
          <w:szCs w:val="28"/>
          <w:lang w:val="kk-KZ"/>
        </w:rPr>
        <w:t xml:space="preserve">. Осыдан кейін Еуропада, Орталық Америкада, Таяу Шығыста, Шығыс Азияда, Үндістанда және Солтүстік Африкада </w:t>
      </w:r>
      <w:r w:rsidRPr="000A1D1C">
        <w:rPr>
          <w:rFonts w:ascii="Times New Roman" w:hAnsi="Times New Roman" w:cs="Times New Roman"/>
          <w:i/>
          <w:sz w:val="28"/>
          <w:szCs w:val="28"/>
          <w:lang w:val="kk-KZ"/>
        </w:rPr>
        <w:t>P. striiformis</w:t>
      </w:r>
      <w:r w:rsidRPr="00E74956">
        <w:rPr>
          <w:rFonts w:ascii="Times New Roman" w:hAnsi="Times New Roman" w:cs="Times New Roman"/>
          <w:sz w:val="28"/>
          <w:szCs w:val="28"/>
          <w:lang w:val="kk-KZ"/>
        </w:rPr>
        <w:t xml:space="preserve"> физиологиялық </w:t>
      </w:r>
      <w:r>
        <w:rPr>
          <w:rFonts w:ascii="Times New Roman" w:hAnsi="Times New Roman" w:cs="Times New Roman"/>
          <w:sz w:val="28"/>
          <w:szCs w:val="28"/>
          <w:lang w:val="kk-KZ"/>
        </w:rPr>
        <w:t>расаларын</w:t>
      </w:r>
      <w:r w:rsidRPr="00E74956">
        <w:rPr>
          <w:rFonts w:ascii="Times New Roman" w:hAnsi="Times New Roman" w:cs="Times New Roman"/>
          <w:sz w:val="28"/>
          <w:szCs w:val="28"/>
          <w:lang w:val="kk-KZ"/>
        </w:rPr>
        <w:t xml:space="preserve"> зерттеу саласында зерттеулер белсенді түрде басталды. 1950 жылдан бастап ұсынылған дифференциаторлық сорттар жиынтығының жетілмегендігі туралы мақалалар баспасөзде жариялана бастады </w:t>
      </w:r>
      <w:r w:rsidR="0037161B" w:rsidRPr="004052E1">
        <w:rPr>
          <w:rFonts w:ascii="Times New Roman" w:hAnsi="Times New Roman" w:cs="Times New Roman"/>
          <w:sz w:val="28"/>
          <w:szCs w:val="28"/>
          <w:lang w:val="kk-KZ"/>
        </w:rPr>
        <w:t>[</w:t>
      </w:r>
      <w:r w:rsidR="00726693" w:rsidRPr="004052E1">
        <w:rPr>
          <w:rFonts w:ascii="Times New Roman" w:hAnsi="Times New Roman" w:cs="Times New Roman"/>
          <w:sz w:val="28"/>
          <w:szCs w:val="28"/>
          <w:lang w:val="kk-KZ"/>
        </w:rPr>
        <w:t>61</w:t>
      </w:r>
      <w:r w:rsidR="0037161B" w:rsidRPr="004052E1">
        <w:rPr>
          <w:rFonts w:ascii="Times New Roman" w:hAnsi="Times New Roman" w:cs="Times New Roman"/>
          <w:sz w:val="28"/>
          <w:szCs w:val="28"/>
          <w:lang w:val="kk-KZ"/>
        </w:rPr>
        <w:t xml:space="preserve">]. </w:t>
      </w:r>
      <w:r w:rsidRPr="00E74956">
        <w:rPr>
          <w:rFonts w:ascii="Times New Roman" w:hAnsi="Times New Roman" w:cs="Times New Roman"/>
          <w:sz w:val="28"/>
          <w:szCs w:val="28"/>
          <w:lang w:val="kk-KZ"/>
        </w:rPr>
        <w:t>1956</w:t>
      </w:r>
      <w:r>
        <w:rPr>
          <w:rFonts w:ascii="Times New Roman" w:hAnsi="Times New Roman" w:cs="Times New Roman"/>
          <w:sz w:val="28"/>
          <w:szCs w:val="28"/>
          <w:lang w:val="kk-KZ"/>
        </w:rPr>
        <w:t xml:space="preserve"> жылы Брауншвейгте өткен сары та</w:t>
      </w:r>
      <w:r w:rsidRPr="00E74956">
        <w:rPr>
          <w:rFonts w:ascii="Times New Roman" w:hAnsi="Times New Roman" w:cs="Times New Roman"/>
          <w:sz w:val="28"/>
          <w:szCs w:val="28"/>
          <w:lang w:val="kk-KZ"/>
        </w:rPr>
        <w:t xml:space="preserve">т бойынша бірінші еуропалық конференцияда Э.Фукс бұл дифференциаторлармен олардың тұрақсыз реакциясына байланысты жұмыс істеу қиындықтары туралы хабарлады </w:t>
      </w:r>
      <w:r w:rsidR="0037161B" w:rsidRPr="004052E1">
        <w:rPr>
          <w:rFonts w:ascii="Times New Roman" w:hAnsi="Times New Roman" w:cs="Times New Roman"/>
          <w:sz w:val="28"/>
          <w:szCs w:val="28"/>
          <w:lang w:val="kk-KZ"/>
        </w:rPr>
        <w:t>[</w:t>
      </w:r>
      <w:r w:rsidR="00726693" w:rsidRPr="004052E1">
        <w:rPr>
          <w:rFonts w:ascii="Times New Roman" w:hAnsi="Times New Roman" w:cs="Times New Roman"/>
          <w:sz w:val="28"/>
          <w:szCs w:val="28"/>
          <w:lang w:val="kk-KZ"/>
        </w:rPr>
        <w:t>120</w:t>
      </w:r>
      <w:r w:rsidR="0037161B" w:rsidRPr="004052E1">
        <w:rPr>
          <w:rFonts w:ascii="Times New Roman" w:hAnsi="Times New Roman" w:cs="Times New Roman"/>
          <w:sz w:val="28"/>
          <w:szCs w:val="28"/>
          <w:lang w:val="kk-KZ"/>
        </w:rPr>
        <w:t xml:space="preserve">]. </w:t>
      </w:r>
      <w:r w:rsidRPr="00E74956">
        <w:rPr>
          <w:rFonts w:ascii="Times New Roman" w:hAnsi="Times New Roman" w:cs="Times New Roman"/>
          <w:sz w:val="28"/>
          <w:szCs w:val="28"/>
          <w:lang w:val="kk-KZ"/>
        </w:rPr>
        <w:t xml:space="preserve">Әрбір сортты егжей-тегжейлі сипаттай отырып, ол дифференциацияға тек </w:t>
      </w:r>
      <w:r w:rsidRPr="000A1D1C">
        <w:rPr>
          <w:rFonts w:ascii="Times New Roman" w:hAnsi="Times New Roman" w:cs="Times New Roman"/>
          <w:sz w:val="28"/>
          <w:szCs w:val="28"/>
          <w:lang w:val="kk-KZ"/>
        </w:rPr>
        <w:t>Michigan Amber, Heines Kolben</w:t>
      </w:r>
      <w:r>
        <w:rPr>
          <w:rFonts w:ascii="Times New Roman" w:hAnsi="Times New Roman" w:cs="Times New Roman"/>
          <w:sz w:val="28"/>
          <w:szCs w:val="28"/>
          <w:lang w:val="kk-KZ"/>
        </w:rPr>
        <w:t xml:space="preserve"> және</w:t>
      </w:r>
      <w:r w:rsidRPr="000A1D1C">
        <w:rPr>
          <w:rFonts w:ascii="Times New Roman" w:hAnsi="Times New Roman" w:cs="Times New Roman"/>
          <w:sz w:val="28"/>
          <w:szCs w:val="28"/>
          <w:lang w:val="kk-KZ"/>
        </w:rPr>
        <w:t xml:space="preserve"> Chinese 166 </w:t>
      </w:r>
      <w:r w:rsidRPr="00E74956">
        <w:rPr>
          <w:rFonts w:ascii="Times New Roman" w:hAnsi="Times New Roman" w:cs="Times New Roman"/>
          <w:sz w:val="28"/>
          <w:szCs w:val="28"/>
          <w:lang w:val="kk-KZ"/>
        </w:rPr>
        <w:t xml:space="preserve">қолайлы сорттар екенін атап өтті </w:t>
      </w:r>
      <w:r w:rsidR="0037161B" w:rsidRPr="004052E1">
        <w:rPr>
          <w:rFonts w:ascii="Times New Roman" w:hAnsi="Times New Roman" w:cs="Times New Roman"/>
          <w:sz w:val="28"/>
          <w:szCs w:val="28"/>
          <w:lang w:val="kk-KZ"/>
        </w:rPr>
        <w:t>[</w:t>
      </w:r>
      <w:r w:rsidR="00726693" w:rsidRPr="004052E1">
        <w:rPr>
          <w:rFonts w:ascii="Times New Roman" w:hAnsi="Times New Roman" w:cs="Times New Roman"/>
          <w:sz w:val="28"/>
          <w:szCs w:val="28"/>
          <w:lang w:val="kk-KZ"/>
        </w:rPr>
        <w:t>121</w:t>
      </w:r>
      <w:r w:rsidR="0037161B" w:rsidRPr="004052E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Расаларды </w:t>
      </w:r>
      <w:r w:rsidRPr="00E74956">
        <w:rPr>
          <w:rFonts w:ascii="Times New Roman" w:hAnsi="Times New Roman" w:cs="Times New Roman"/>
          <w:sz w:val="28"/>
          <w:szCs w:val="28"/>
          <w:lang w:val="kk-KZ"/>
        </w:rPr>
        <w:t xml:space="preserve">анықтау үшін </w:t>
      </w:r>
      <w:r w:rsidRPr="000A1D1C">
        <w:rPr>
          <w:rFonts w:ascii="Times New Roman" w:hAnsi="Times New Roman" w:cs="Times New Roman"/>
          <w:sz w:val="28"/>
          <w:szCs w:val="28"/>
          <w:lang w:val="kk-KZ"/>
        </w:rPr>
        <w:t xml:space="preserve">Vilmorin 23 </w:t>
      </w:r>
      <w:r>
        <w:rPr>
          <w:rFonts w:ascii="Times New Roman" w:hAnsi="Times New Roman" w:cs="Times New Roman"/>
          <w:sz w:val="28"/>
          <w:szCs w:val="28"/>
          <w:lang w:val="kk-KZ"/>
        </w:rPr>
        <w:t>және</w:t>
      </w:r>
      <w:r w:rsidRPr="000A1D1C">
        <w:rPr>
          <w:rFonts w:ascii="Times New Roman" w:hAnsi="Times New Roman" w:cs="Times New Roman"/>
          <w:sz w:val="28"/>
          <w:szCs w:val="28"/>
          <w:lang w:val="kk-KZ"/>
        </w:rPr>
        <w:t xml:space="preserve"> Carstens V </w:t>
      </w:r>
      <w:r w:rsidRPr="00E74956">
        <w:rPr>
          <w:rFonts w:ascii="Times New Roman" w:hAnsi="Times New Roman" w:cs="Times New Roman"/>
          <w:sz w:val="28"/>
          <w:szCs w:val="28"/>
          <w:lang w:val="kk-KZ"/>
        </w:rPr>
        <w:t xml:space="preserve">сорттарын пайдаланғанымен, </w:t>
      </w:r>
      <w:r w:rsidRPr="000A1D1C">
        <w:rPr>
          <w:rFonts w:ascii="Times New Roman" w:hAnsi="Times New Roman" w:cs="Times New Roman"/>
          <w:sz w:val="28"/>
          <w:szCs w:val="28"/>
          <w:lang w:val="kk-KZ"/>
        </w:rPr>
        <w:t>Zadoks</w:t>
      </w:r>
      <w:r w:rsidRPr="00E74956">
        <w:rPr>
          <w:rFonts w:ascii="Times New Roman" w:hAnsi="Times New Roman" w:cs="Times New Roman"/>
          <w:sz w:val="28"/>
          <w:szCs w:val="28"/>
          <w:lang w:val="kk-KZ"/>
        </w:rPr>
        <w:t xml:space="preserve"> бірдей пікірде болды </w:t>
      </w:r>
      <w:r w:rsidR="0037161B" w:rsidRPr="004052E1">
        <w:rPr>
          <w:rFonts w:ascii="Times New Roman" w:hAnsi="Times New Roman" w:cs="Times New Roman"/>
          <w:sz w:val="28"/>
          <w:szCs w:val="28"/>
          <w:lang w:val="kk-KZ"/>
        </w:rPr>
        <w:t>[</w:t>
      </w:r>
      <w:r w:rsidR="00726693" w:rsidRPr="004052E1">
        <w:rPr>
          <w:rFonts w:ascii="Times New Roman" w:hAnsi="Times New Roman" w:cs="Times New Roman"/>
          <w:sz w:val="28"/>
          <w:szCs w:val="28"/>
          <w:lang w:val="kk-KZ"/>
        </w:rPr>
        <w:t>122</w:t>
      </w:r>
      <w:r w:rsidR="0037161B" w:rsidRPr="004052E1">
        <w:rPr>
          <w:rFonts w:ascii="Times New Roman" w:hAnsi="Times New Roman" w:cs="Times New Roman"/>
          <w:sz w:val="28"/>
          <w:szCs w:val="28"/>
          <w:lang w:val="kk-KZ"/>
        </w:rPr>
        <w:t xml:space="preserve">]. </w:t>
      </w:r>
      <w:r w:rsidRPr="00E74956">
        <w:rPr>
          <w:rFonts w:ascii="Times New Roman" w:hAnsi="Times New Roman" w:cs="Times New Roman"/>
          <w:sz w:val="28"/>
          <w:szCs w:val="28"/>
          <w:lang w:val="kk-KZ"/>
        </w:rPr>
        <w:t xml:space="preserve">Жапондық зерттеушілердің пікірінше, саңырауқұлақтың еуропалық </w:t>
      </w:r>
      <w:r>
        <w:rPr>
          <w:rFonts w:ascii="Times New Roman" w:hAnsi="Times New Roman" w:cs="Times New Roman"/>
          <w:sz w:val="28"/>
          <w:szCs w:val="28"/>
          <w:lang w:val="kk-KZ"/>
        </w:rPr>
        <w:t>расалары</w:t>
      </w:r>
      <w:r w:rsidRPr="00E74956">
        <w:rPr>
          <w:rFonts w:ascii="Times New Roman" w:hAnsi="Times New Roman" w:cs="Times New Roman"/>
          <w:sz w:val="28"/>
          <w:szCs w:val="28"/>
          <w:lang w:val="kk-KZ"/>
        </w:rPr>
        <w:t xml:space="preserve"> жақсы </w:t>
      </w:r>
      <w:r>
        <w:rPr>
          <w:rFonts w:ascii="Times New Roman" w:hAnsi="Times New Roman" w:cs="Times New Roman"/>
          <w:sz w:val="28"/>
          <w:szCs w:val="28"/>
          <w:lang w:val="kk-KZ"/>
        </w:rPr>
        <w:t>дифференциацияланатын</w:t>
      </w:r>
      <w:r w:rsidRPr="00E74956">
        <w:rPr>
          <w:rFonts w:ascii="Times New Roman" w:hAnsi="Times New Roman" w:cs="Times New Roman"/>
          <w:sz w:val="28"/>
          <w:szCs w:val="28"/>
          <w:lang w:val="kk-KZ"/>
        </w:rPr>
        <w:t xml:space="preserve"> Heines Kolben сорты</w:t>
      </w:r>
      <w:r>
        <w:rPr>
          <w:rFonts w:ascii="Times New Roman" w:hAnsi="Times New Roman" w:cs="Times New Roman"/>
          <w:sz w:val="28"/>
          <w:szCs w:val="28"/>
          <w:lang w:val="kk-KZ"/>
        </w:rPr>
        <w:t>,</w:t>
      </w:r>
      <w:r w:rsidRPr="00E74956">
        <w:rPr>
          <w:rFonts w:ascii="Times New Roman" w:hAnsi="Times New Roman" w:cs="Times New Roman"/>
          <w:sz w:val="28"/>
          <w:szCs w:val="28"/>
          <w:lang w:val="kk-KZ"/>
        </w:rPr>
        <w:t xml:space="preserve"> </w:t>
      </w:r>
      <w:r>
        <w:rPr>
          <w:rFonts w:ascii="Times New Roman" w:hAnsi="Times New Roman" w:cs="Times New Roman"/>
          <w:sz w:val="28"/>
          <w:szCs w:val="28"/>
          <w:lang w:val="kk-KZ"/>
        </w:rPr>
        <w:t>патогеннің</w:t>
      </w:r>
      <w:r w:rsidRPr="00E74956">
        <w:rPr>
          <w:rFonts w:ascii="Times New Roman" w:hAnsi="Times New Roman" w:cs="Times New Roman"/>
          <w:sz w:val="28"/>
          <w:szCs w:val="28"/>
          <w:lang w:val="kk-KZ"/>
        </w:rPr>
        <w:t xml:space="preserve"> популяциясын жұқтырған кезде р</w:t>
      </w:r>
      <w:r>
        <w:rPr>
          <w:rFonts w:ascii="Times New Roman" w:hAnsi="Times New Roman" w:cs="Times New Roman"/>
          <w:sz w:val="28"/>
          <w:szCs w:val="28"/>
          <w:lang w:val="kk-KZ"/>
        </w:rPr>
        <w:t>еакцияның түсініксіз түрін берген</w:t>
      </w:r>
      <w:r w:rsidRPr="00E74956">
        <w:rPr>
          <w:rFonts w:ascii="Times New Roman" w:hAnsi="Times New Roman" w:cs="Times New Roman"/>
          <w:sz w:val="28"/>
          <w:szCs w:val="28"/>
          <w:lang w:val="kk-KZ"/>
        </w:rPr>
        <w:t xml:space="preserve">: 2-4 балл. </w:t>
      </w:r>
      <w:r w:rsidRPr="000A1D1C">
        <w:rPr>
          <w:rFonts w:ascii="Times New Roman" w:hAnsi="Times New Roman" w:cs="Times New Roman"/>
          <w:sz w:val="28"/>
          <w:szCs w:val="28"/>
          <w:lang w:val="kk-KZ"/>
        </w:rPr>
        <w:t>Michigan Amber</w:t>
      </w:r>
      <w:r w:rsidRPr="00E74956">
        <w:rPr>
          <w:rFonts w:ascii="Times New Roman" w:hAnsi="Times New Roman" w:cs="Times New Roman"/>
          <w:sz w:val="28"/>
          <w:szCs w:val="28"/>
          <w:lang w:val="kk-KZ"/>
        </w:rPr>
        <w:t xml:space="preserve"> сорты еуропалықтардан айырмашылығы, жапондық саңырауқұлақ изоляттарына ұқсас реакция көрсетпеді. Сорт жиі бөлінуді тудырды, өсімдіктердің 50-ден 80% -на дейін иммун</w:t>
      </w:r>
      <w:r>
        <w:rPr>
          <w:rFonts w:ascii="Times New Roman" w:hAnsi="Times New Roman" w:cs="Times New Roman"/>
          <w:sz w:val="28"/>
          <w:szCs w:val="28"/>
          <w:lang w:val="kk-KZ"/>
        </w:rPr>
        <w:t xml:space="preserve">ды </w:t>
      </w:r>
      <w:r w:rsidRPr="00E74956">
        <w:rPr>
          <w:rFonts w:ascii="Times New Roman" w:hAnsi="Times New Roman" w:cs="Times New Roman"/>
          <w:sz w:val="28"/>
          <w:szCs w:val="28"/>
          <w:lang w:val="kk-KZ"/>
        </w:rPr>
        <w:t>болды</w:t>
      </w:r>
      <w:r w:rsidRPr="004052E1">
        <w:rPr>
          <w:rFonts w:ascii="Times New Roman" w:hAnsi="Times New Roman" w:cs="Times New Roman"/>
          <w:sz w:val="28"/>
          <w:szCs w:val="28"/>
          <w:lang w:val="kk-KZ"/>
        </w:rPr>
        <w:t xml:space="preserve"> </w:t>
      </w:r>
      <w:r w:rsidR="0037161B" w:rsidRPr="004052E1">
        <w:rPr>
          <w:rFonts w:ascii="Times New Roman" w:hAnsi="Times New Roman" w:cs="Times New Roman"/>
          <w:sz w:val="28"/>
          <w:szCs w:val="28"/>
          <w:lang w:val="kk-KZ"/>
        </w:rPr>
        <w:t>[</w:t>
      </w:r>
      <w:r w:rsidR="00726693" w:rsidRPr="004052E1">
        <w:rPr>
          <w:rFonts w:ascii="Times New Roman" w:hAnsi="Times New Roman" w:cs="Times New Roman"/>
          <w:sz w:val="28"/>
          <w:szCs w:val="28"/>
          <w:lang w:val="kk-KZ"/>
        </w:rPr>
        <w:t>62</w:t>
      </w:r>
      <w:r w:rsidR="0037161B" w:rsidRPr="004052E1">
        <w:rPr>
          <w:rFonts w:ascii="Times New Roman" w:hAnsi="Times New Roman" w:cs="Times New Roman"/>
          <w:sz w:val="28"/>
          <w:szCs w:val="28"/>
          <w:lang w:val="kk-KZ"/>
        </w:rPr>
        <w:t xml:space="preserve">]. </w:t>
      </w:r>
      <w:r w:rsidRPr="00E74956">
        <w:rPr>
          <w:rFonts w:ascii="Times New Roman" w:hAnsi="Times New Roman" w:cs="Times New Roman"/>
          <w:sz w:val="28"/>
          <w:szCs w:val="28"/>
          <w:lang w:val="kk-KZ"/>
        </w:rPr>
        <w:t xml:space="preserve">Ресейде сары тат қоздырғышының нәсілдік құрамын </w:t>
      </w:r>
      <w:r w:rsidRPr="000A1D1C">
        <w:rPr>
          <w:rFonts w:ascii="Times New Roman" w:hAnsi="Times New Roman" w:cs="Times New Roman"/>
          <w:sz w:val="28"/>
          <w:szCs w:val="28"/>
          <w:lang w:val="kk-KZ"/>
        </w:rPr>
        <w:t xml:space="preserve">Gassner </w:t>
      </w:r>
      <w:r>
        <w:rPr>
          <w:rFonts w:ascii="Times New Roman" w:hAnsi="Times New Roman" w:cs="Times New Roman"/>
          <w:sz w:val="28"/>
          <w:szCs w:val="28"/>
          <w:lang w:val="kk-KZ"/>
        </w:rPr>
        <w:t>және</w:t>
      </w:r>
      <w:r w:rsidRPr="000A1D1C">
        <w:rPr>
          <w:rFonts w:ascii="Times New Roman" w:hAnsi="Times New Roman" w:cs="Times New Roman"/>
          <w:sz w:val="28"/>
          <w:szCs w:val="28"/>
          <w:lang w:val="kk-KZ"/>
        </w:rPr>
        <w:t xml:space="preserve"> Straib </w:t>
      </w:r>
      <w:r w:rsidRPr="00E74956">
        <w:rPr>
          <w:rFonts w:ascii="Times New Roman" w:hAnsi="Times New Roman" w:cs="Times New Roman"/>
          <w:sz w:val="28"/>
          <w:szCs w:val="28"/>
          <w:lang w:val="kk-KZ"/>
        </w:rPr>
        <w:t>әдісімен зерттеу 1963 жыл</w:t>
      </w:r>
      <w:r>
        <w:rPr>
          <w:rFonts w:ascii="Times New Roman" w:hAnsi="Times New Roman" w:cs="Times New Roman"/>
          <w:sz w:val="28"/>
          <w:szCs w:val="28"/>
          <w:lang w:val="kk-KZ"/>
        </w:rPr>
        <w:t>ы басталды. Зерттеушілер сары та</w:t>
      </w:r>
      <w:r w:rsidRPr="00E74956">
        <w:rPr>
          <w:rFonts w:ascii="Times New Roman" w:hAnsi="Times New Roman" w:cs="Times New Roman"/>
          <w:sz w:val="28"/>
          <w:szCs w:val="28"/>
          <w:lang w:val="kk-KZ"/>
        </w:rPr>
        <w:t xml:space="preserve">т қоздырғышының нәсілдерін саралауда ұқсас қиындықтарға тап болды. Сорттарды саралаудағы осындай кемшіліктерге байланысты зерттеушілер оларды толығымен жергілікті текті сорттармен алмастырды, немесе саңырауқұлақтардың физиологиялық </w:t>
      </w:r>
      <w:r>
        <w:rPr>
          <w:rFonts w:ascii="Times New Roman" w:hAnsi="Times New Roman" w:cs="Times New Roman"/>
          <w:sz w:val="28"/>
          <w:szCs w:val="28"/>
          <w:lang w:val="kk-KZ"/>
        </w:rPr>
        <w:t>расалары</w:t>
      </w:r>
      <w:r w:rsidRPr="00E74956">
        <w:rPr>
          <w:rFonts w:ascii="Times New Roman" w:hAnsi="Times New Roman" w:cs="Times New Roman"/>
          <w:sz w:val="28"/>
          <w:szCs w:val="28"/>
          <w:lang w:val="kk-KZ"/>
        </w:rPr>
        <w:t xml:space="preserve"> арасындағы айырмашылықтарды анықтауға мүмкіндік беретін қосымша сорттарды енгізді. Сондықтан әр елдің өз </w:t>
      </w:r>
      <w:r>
        <w:rPr>
          <w:rFonts w:ascii="Times New Roman" w:hAnsi="Times New Roman" w:cs="Times New Roman"/>
          <w:sz w:val="28"/>
          <w:szCs w:val="28"/>
          <w:lang w:val="kk-KZ"/>
        </w:rPr>
        <w:t xml:space="preserve">расаларының </w:t>
      </w:r>
      <w:r w:rsidRPr="00E74956">
        <w:rPr>
          <w:rFonts w:ascii="Times New Roman" w:hAnsi="Times New Roman" w:cs="Times New Roman"/>
          <w:sz w:val="28"/>
          <w:szCs w:val="28"/>
          <w:lang w:val="kk-KZ"/>
        </w:rPr>
        <w:t xml:space="preserve">номенклатурасы бар. Голландияда бұл W1, W2 және т.б. белгіленді; Англияда – 2В, 8В; Германияда – 1X, 2X және т.б.; Ресейде </w:t>
      </w:r>
      <w:r w:rsidR="00B13EF7">
        <w:rPr>
          <w:rFonts w:ascii="Times New Roman" w:hAnsi="Times New Roman" w:cs="Times New Roman"/>
          <w:sz w:val="28"/>
          <w:szCs w:val="28"/>
          <w:lang w:val="kk-KZ"/>
        </w:rPr>
        <w:t>–</w:t>
      </w:r>
      <w:r w:rsidRPr="00E74956">
        <w:rPr>
          <w:rFonts w:ascii="Times New Roman" w:hAnsi="Times New Roman" w:cs="Times New Roman"/>
          <w:sz w:val="28"/>
          <w:szCs w:val="28"/>
          <w:lang w:val="kk-KZ"/>
        </w:rPr>
        <w:t xml:space="preserve"> 1М, 2М немесе 1К, 2К және т.б. 1970 жылы еуропалық зерттеушілердің жиналысы өтті, онда сары тат қоздырғышының физиологиялық </w:t>
      </w:r>
      <w:r>
        <w:rPr>
          <w:rFonts w:ascii="Times New Roman" w:hAnsi="Times New Roman" w:cs="Times New Roman"/>
          <w:sz w:val="28"/>
          <w:szCs w:val="28"/>
          <w:lang w:val="kk-KZ"/>
        </w:rPr>
        <w:t>расаларын</w:t>
      </w:r>
      <w:r w:rsidRPr="00E74956">
        <w:rPr>
          <w:rFonts w:ascii="Times New Roman" w:hAnsi="Times New Roman" w:cs="Times New Roman"/>
          <w:sz w:val="28"/>
          <w:szCs w:val="28"/>
          <w:lang w:val="kk-KZ"/>
        </w:rPr>
        <w:t xml:space="preserve"> анықтау мәселесі талқыланды </w:t>
      </w:r>
      <w:r w:rsidR="0037161B" w:rsidRPr="004052E1">
        <w:rPr>
          <w:rFonts w:ascii="Times New Roman" w:hAnsi="Times New Roman" w:cs="Times New Roman"/>
          <w:color w:val="000000"/>
          <w:sz w:val="28"/>
          <w:szCs w:val="28"/>
          <w:lang w:val="kk-KZ"/>
        </w:rPr>
        <w:t>[</w:t>
      </w:r>
      <w:r w:rsidR="00726693" w:rsidRPr="004052E1">
        <w:rPr>
          <w:rFonts w:ascii="Times New Roman" w:hAnsi="Times New Roman" w:cs="Times New Roman"/>
          <w:color w:val="000000"/>
          <w:sz w:val="28"/>
          <w:szCs w:val="28"/>
          <w:lang w:val="kk-KZ"/>
        </w:rPr>
        <w:t>47</w:t>
      </w:r>
      <w:r w:rsidR="0037161B" w:rsidRPr="004052E1">
        <w:rPr>
          <w:rFonts w:ascii="Times New Roman" w:hAnsi="Times New Roman" w:cs="Times New Roman"/>
          <w:color w:val="000000"/>
          <w:sz w:val="28"/>
          <w:szCs w:val="28"/>
          <w:lang w:val="kk-KZ"/>
        </w:rPr>
        <w:t xml:space="preserve">]. </w:t>
      </w:r>
      <w:r w:rsidRPr="00E74956">
        <w:rPr>
          <w:rFonts w:ascii="Times New Roman" w:hAnsi="Times New Roman" w:cs="Times New Roman"/>
          <w:sz w:val="28"/>
          <w:szCs w:val="28"/>
          <w:lang w:val="kk-KZ"/>
        </w:rPr>
        <w:t xml:space="preserve">Болашақта әлемнің әртүрлі елдерінен алынған ақпаратты сенімді түрде салыстыруға мүмкіндік беру үшін </w:t>
      </w:r>
      <w:r>
        <w:rPr>
          <w:rFonts w:ascii="Times New Roman" w:hAnsi="Times New Roman" w:cs="Times New Roman"/>
          <w:sz w:val="28"/>
          <w:szCs w:val="28"/>
          <w:lang w:val="kk-KZ"/>
        </w:rPr>
        <w:t>дифференциаторлық</w:t>
      </w:r>
      <w:r w:rsidRPr="00E74956">
        <w:rPr>
          <w:rFonts w:ascii="Times New Roman" w:hAnsi="Times New Roman" w:cs="Times New Roman"/>
          <w:sz w:val="28"/>
          <w:szCs w:val="28"/>
          <w:lang w:val="kk-KZ"/>
        </w:rPr>
        <w:t xml:space="preserve"> сорттарды және саңырауқұлақ </w:t>
      </w:r>
      <w:r>
        <w:rPr>
          <w:rFonts w:ascii="Times New Roman" w:hAnsi="Times New Roman" w:cs="Times New Roman"/>
          <w:sz w:val="28"/>
          <w:szCs w:val="28"/>
          <w:lang w:val="kk-KZ"/>
        </w:rPr>
        <w:t>расаларының</w:t>
      </w:r>
      <w:r w:rsidRPr="00E74956">
        <w:rPr>
          <w:rFonts w:ascii="Times New Roman" w:hAnsi="Times New Roman" w:cs="Times New Roman"/>
          <w:sz w:val="28"/>
          <w:szCs w:val="28"/>
          <w:lang w:val="kk-KZ"/>
        </w:rPr>
        <w:t xml:space="preserve"> номенклатурасын таңдаудың бірыңғай стратегиясын әзірлеу қажет болды. Нәтижесінде сараланған сор</w:t>
      </w:r>
      <w:r>
        <w:rPr>
          <w:rFonts w:ascii="Times New Roman" w:hAnsi="Times New Roman" w:cs="Times New Roman"/>
          <w:sz w:val="28"/>
          <w:szCs w:val="28"/>
          <w:lang w:val="kk-KZ"/>
        </w:rPr>
        <w:t>ттардың екі жиынтығы ұсынылды: Х</w:t>
      </w:r>
      <w:r w:rsidRPr="00E74956">
        <w:rPr>
          <w:rFonts w:ascii="Times New Roman" w:hAnsi="Times New Roman" w:cs="Times New Roman"/>
          <w:sz w:val="28"/>
          <w:szCs w:val="28"/>
          <w:lang w:val="kk-KZ"/>
        </w:rPr>
        <w:t>алықаралық (</w:t>
      </w:r>
      <w:r w:rsidRPr="003334CC">
        <w:rPr>
          <w:rFonts w:ascii="Times New Roman" w:hAnsi="Times New Roman" w:cs="Times New Roman"/>
          <w:color w:val="000000"/>
          <w:sz w:val="28"/>
          <w:szCs w:val="28"/>
          <w:lang w:val="kk-KZ"/>
        </w:rPr>
        <w:t>Chinese 166, Lee, Heines Kolben, Vilmorin 23, Moro, Strubes Dickkopf, Suwon 92 x Omar</w:t>
      </w:r>
      <w:r>
        <w:rPr>
          <w:rFonts w:ascii="Times New Roman" w:hAnsi="Times New Roman" w:cs="Times New Roman"/>
          <w:sz w:val="28"/>
          <w:szCs w:val="28"/>
          <w:lang w:val="kk-KZ"/>
        </w:rPr>
        <w:t>) және Е</w:t>
      </w:r>
      <w:r w:rsidRPr="00E74956">
        <w:rPr>
          <w:rFonts w:ascii="Times New Roman" w:hAnsi="Times New Roman" w:cs="Times New Roman"/>
          <w:sz w:val="28"/>
          <w:szCs w:val="28"/>
          <w:lang w:val="kk-KZ"/>
        </w:rPr>
        <w:t>уропалық (</w:t>
      </w:r>
      <w:r w:rsidRPr="003334CC">
        <w:rPr>
          <w:rFonts w:ascii="Times New Roman" w:hAnsi="Times New Roman" w:cs="Times New Roman"/>
          <w:color w:val="000000"/>
          <w:sz w:val="28"/>
          <w:szCs w:val="28"/>
          <w:lang w:val="kk-KZ"/>
        </w:rPr>
        <w:t>Hybrid 46, Reichersberg 42, Heines Peko, Nord Desprez, Compair, Carstens V, Spaldings Prolific, Heines VII</w:t>
      </w:r>
      <w:r w:rsidRPr="00E74956">
        <w:rPr>
          <w:rFonts w:ascii="Times New Roman" w:hAnsi="Times New Roman" w:cs="Times New Roman"/>
          <w:sz w:val="28"/>
          <w:szCs w:val="28"/>
          <w:lang w:val="kk-KZ"/>
        </w:rPr>
        <w:t>). Бұл жүйенің артықшылығы</w:t>
      </w:r>
      <w:r>
        <w:rPr>
          <w:rFonts w:ascii="Times New Roman" w:hAnsi="Times New Roman" w:cs="Times New Roman"/>
          <w:sz w:val="28"/>
          <w:szCs w:val="28"/>
          <w:lang w:val="kk-KZ"/>
        </w:rPr>
        <w:t xml:space="preserve"> сорттардың әрқайсысын сары та</w:t>
      </w:r>
      <w:r w:rsidRPr="00E74956">
        <w:rPr>
          <w:rFonts w:ascii="Times New Roman" w:hAnsi="Times New Roman" w:cs="Times New Roman"/>
          <w:sz w:val="28"/>
          <w:szCs w:val="28"/>
          <w:lang w:val="kk-KZ"/>
        </w:rPr>
        <w:t xml:space="preserve">т қоздырғышының </w:t>
      </w:r>
      <w:r>
        <w:rPr>
          <w:rFonts w:ascii="Times New Roman" w:hAnsi="Times New Roman" w:cs="Times New Roman"/>
          <w:sz w:val="28"/>
          <w:szCs w:val="28"/>
          <w:lang w:val="kk-KZ"/>
        </w:rPr>
        <w:t>расаларының</w:t>
      </w:r>
      <w:r w:rsidRPr="00E74956">
        <w:rPr>
          <w:rFonts w:ascii="Times New Roman" w:hAnsi="Times New Roman" w:cs="Times New Roman"/>
          <w:sz w:val="28"/>
          <w:szCs w:val="28"/>
          <w:lang w:val="kk-KZ"/>
        </w:rPr>
        <w:t xml:space="preserve"> нөмірленуін өзгертпей, саңырауқұлақтың жергілікті популяциясын анықтауға қабілетті сорттармен толықтыруға болатын еді. Кейінірек халықаралық жиынтыққа Clement</w:t>
      </w:r>
      <w:r w:rsidRPr="004052E1">
        <w:rPr>
          <w:rFonts w:ascii="Times New Roman" w:hAnsi="Times New Roman" w:cs="Times New Roman"/>
          <w:color w:val="000000"/>
          <w:sz w:val="28"/>
          <w:szCs w:val="28"/>
          <w:lang w:val="kk-KZ"/>
        </w:rPr>
        <w:t xml:space="preserve"> </w:t>
      </w:r>
      <w:r w:rsidR="0037161B" w:rsidRPr="004052E1">
        <w:rPr>
          <w:rFonts w:ascii="Times New Roman" w:hAnsi="Times New Roman" w:cs="Times New Roman"/>
          <w:color w:val="000000"/>
          <w:sz w:val="28"/>
          <w:szCs w:val="28"/>
          <w:lang w:val="kk-KZ"/>
        </w:rPr>
        <w:t>[</w:t>
      </w:r>
      <w:r w:rsidR="00726693" w:rsidRPr="004052E1">
        <w:rPr>
          <w:rFonts w:ascii="Times New Roman" w:hAnsi="Times New Roman" w:cs="Times New Roman"/>
          <w:color w:val="000000"/>
          <w:sz w:val="28"/>
          <w:szCs w:val="28"/>
          <w:lang w:val="kk-KZ"/>
        </w:rPr>
        <w:t>47</w:t>
      </w:r>
      <w:r w:rsidR="0037161B" w:rsidRPr="004052E1">
        <w:rPr>
          <w:rFonts w:ascii="Times New Roman" w:hAnsi="Times New Roman" w:cs="Times New Roman"/>
          <w:color w:val="000000"/>
          <w:sz w:val="28"/>
          <w:szCs w:val="28"/>
          <w:lang w:val="kk-KZ"/>
        </w:rPr>
        <w:t xml:space="preserve">] </w:t>
      </w:r>
      <w:r w:rsidRPr="00E74956">
        <w:rPr>
          <w:rFonts w:ascii="Times New Roman" w:hAnsi="Times New Roman" w:cs="Times New Roman"/>
          <w:sz w:val="28"/>
          <w:szCs w:val="28"/>
          <w:lang w:val="kk-KZ"/>
        </w:rPr>
        <w:t xml:space="preserve">сорты, сонымен қатар </w:t>
      </w:r>
      <w:r w:rsidRPr="003334CC">
        <w:rPr>
          <w:rFonts w:ascii="Times New Roman" w:hAnsi="Times New Roman" w:cs="Times New Roman"/>
          <w:i/>
          <w:sz w:val="28"/>
          <w:szCs w:val="28"/>
          <w:lang w:val="kk-KZ"/>
        </w:rPr>
        <w:t>Triticum aestivum</w:t>
      </w:r>
      <w:r w:rsidRPr="00E74956">
        <w:rPr>
          <w:rFonts w:ascii="Times New Roman" w:hAnsi="Times New Roman" w:cs="Times New Roman"/>
          <w:sz w:val="28"/>
          <w:szCs w:val="28"/>
          <w:lang w:val="kk-KZ"/>
        </w:rPr>
        <w:t xml:space="preserve"> sub sp. </w:t>
      </w:r>
      <w:r w:rsidRPr="003334CC">
        <w:rPr>
          <w:rFonts w:ascii="Times New Roman" w:hAnsi="Times New Roman" w:cs="Times New Roman"/>
          <w:i/>
          <w:sz w:val="28"/>
          <w:szCs w:val="28"/>
          <w:lang w:val="kk-KZ"/>
        </w:rPr>
        <w:t>spelta</w:t>
      </w:r>
      <w:r w:rsidRPr="00E74956">
        <w:rPr>
          <w:rFonts w:ascii="Times New Roman" w:hAnsi="Times New Roman" w:cs="Times New Roman"/>
          <w:sz w:val="28"/>
          <w:szCs w:val="28"/>
          <w:lang w:val="kk-KZ"/>
        </w:rPr>
        <w:t xml:space="preserve"> (L.) </w:t>
      </w:r>
      <w:r w:rsidRPr="003334CC">
        <w:rPr>
          <w:rFonts w:ascii="Times New Roman" w:hAnsi="Times New Roman" w:cs="Times New Roman"/>
          <w:color w:val="000000"/>
          <w:sz w:val="28"/>
          <w:szCs w:val="28"/>
          <w:lang w:val="kk-KZ"/>
        </w:rPr>
        <w:t xml:space="preserve">Thell. </w:t>
      </w:r>
      <w:r>
        <w:rPr>
          <w:rFonts w:ascii="Times New Roman" w:hAnsi="Times New Roman" w:cs="Times New Roman"/>
          <w:color w:val="000000"/>
          <w:sz w:val="28"/>
          <w:szCs w:val="28"/>
          <w:lang w:val="kk-KZ"/>
        </w:rPr>
        <w:t>«Album»</w:t>
      </w:r>
      <w:r w:rsidRPr="003334C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сортүлгілері қосылды</w:t>
      </w:r>
      <w:r w:rsidR="0037161B" w:rsidRPr="004052E1">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Расалардың</w:t>
      </w:r>
      <w:r w:rsidRPr="00E74956">
        <w:rPr>
          <w:rFonts w:ascii="Times New Roman" w:hAnsi="Times New Roman" w:cs="Times New Roman"/>
          <w:sz w:val="28"/>
          <w:szCs w:val="28"/>
          <w:lang w:val="kk-KZ"/>
        </w:rPr>
        <w:t xml:space="preserve"> нөмірленуі </w:t>
      </w:r>
      <w:r w:rsidRPr="005C6B7C">
        <w:rPr>
          <w:rFonts w:ascii="Times New Roman" w:hAnsi="Times New Roman" w:cs="Times New Roman"/>
          <w:color w:val="000000"/>
          <w:sz w:val="28"/>
          <w:szCs w:val="28"/>
          <w:lang w:val="kk-KZ"/>
        </w:rPr>
        <w:t xml:space="preserve">R. Habgood </w:t>
      </w:r>
      <w:r w:rsidRPr="00E74956">
        <w:rPr>
          <w:rFonts w:ascii="Times New Roman" w:hAnsi="Times New Roman" w:cs="Times New Roman"/>
          <w:sz w:val="28"/>
          <w:szCs w:val="28"/>
          <w:lang w:val="kk-KZ"/>
        </w:rPr>
        <w:t>екілік жүйесіне негізделген</w:t>
      </w:r>
      <w:r w:rsidRPr="004052E1">
        <w:rPr>
          <w:rFonts w:ascii="Times New Roman" w:hAnsi="Times New Roman" w:cs="Times New Roman"/>
          <w:color w:val="000000"/>
          <w:sz w:val="28"/>
          <w:szCs w:val="28"/>
          <w:lang w:val="kk-KZ"/>
        </w:rPr>
        <w:t xml:space="preserve"> </w:t>
      </w:r>
      <w:r w:rsidR="0037161B" w:rsidRPr="004052E1">
        <w:rPr>
          <w:rFonts w:ascii="Times New Roman" w:hAnsi="Times New Roman" w:cs="Times New Roman"/>
          <w:color w:val="000000"/>
          <w:sz w:val="28"/>
          <w:szCs w:val="28"/>
          <w:lang w:val="kk-KZ"/>
        </w:rPr>
        <w:t>[</w:t>
      </w:r>
      <w:r w:rsidR="00726693" w:rsidRPr="004052E1">
        <w:rPr>
          <w:rFonts w:ascii="Times New Roman" w:hAnsi="Times New Roman" w:cs="Times New Roman"/>
          <w:color w:val="000000"/>
          <w:sz w:val="28"/>
          <w:szCs w:val="28"/>
          <w:lang w:val="kk-KZ"/>
        </w:rPr>
        <w:t>123</w:t>
      </w:r>
      <w:r w:rsidR="0037161B" w:rsidRPr="004052E1">
        <w:rPr>
          <w:rFonts w:ascii="Times New Roman" w:hAnsi="Times New Roman" w:cs="Times New Roman"/>
          <w:color w:val="000000"/>
          <w:sz w:val="28"/>
          <w:szCs w:val="28"/>
          <w:lang w:val="kk-KZ"/>
        </w:rPr>
        <w:t xml:space="preserve">]. </w:t>
      </w:r>
      <w:r w:rsidRPr="00E74956">
        <w:rPr>
          <w:rFonts w:ascii="Times New Roman" w:hAnsi="Times New Roman" w:cs="Times New Roman"/>
          <w:sz w:val="28"/>
          <w:szCs w:val="28"/>
          <w:lang w:val="kk-KZ"/>
        </w:rPr>
        <w:t xml:space="preserve">Бұл жүйе Еуропа елдерінде және басқа континенттердегі кейбір елдерде әлі де </w:t>
      </w:r>
      <w:r w:rsidRPr="00E74956">
        <w:rPr>
          <w:rFonts w:ascii="Times New Roman" w:hAnsi="Times New Roman" w:cs="Times New Roman"/>
          <w:sz w:val="28"/>
          <w:szCs w:val="28"/>
          <w:lang w:val="kk-KZ"/>
        </w:rPr>
        <w:lastRenderedPageBreak/>
        <w:t>қолданылады</w:t>
      </w:r>
      <w:r w:rsidR="0037161B" w:rsidRPr="004052E1">
        <w:rPr>
          <w:rFonts w:ascii="Times New Roman" w:hAnsi="Times New Roman" w:cs="Times New Roman"/>
          <w:color w:val="000000"/>
          <w:sz w:val="28"/>
          <w:szCs w:val="28"/>
          <w:lang w:val="kk-KZ"/>
        </w:rPr>
        <w:t xml:space="preserve"> [</w:t>
      </w:r>
      <w:r w:rsidR="00726693" w:rsidRPr="004052E1">
        <w:rPr>
          <w:rFonts w:ascii="Times New Roman" w:hAnsi="Times New Roman" w:cs="Times New Roman"/>
          <w:color w:val="000000"/>
          <w:sz w:val="28"/>
          <w:szCs w:val="28"/>
          <w:lang w:val="kk-KZ"/>
        </w:rPr>
        <w:t>27</w:t>
      </w:r>
      <w:r w:rsidR="0037161B" w:rsidRPr="004052E1">
        <w:rPr>
          <w:rFonts w:ascii="Times New Roman" w:hAnsi="Times New Roman" w:cs="Times New Roman"/>
          <w:color w:val="000000"/>
          <w:sz w:val="28"/>
          <w:szCs w:val="28"/>
          <w:lang w:val="kk-KZ"/>
        </w:rPr>
        <w:t xml:space="preserve">]. </w:t>
      </w:r>
      <w:r w:rsidRPr="00E74956">
        <w:rPr>
          <w:rFonts w:ascii="Times New Roman" w:hAnsi="Times New Roman" w:cs="Times New Roman"/>
          <w:sz w:val="28"/>
          <w:szCs w:val="28"/>
          <w:lang w:val="kk-KZ"/>
        </w:rPr>
        <w:t>1977 жылы желтоқсанда Ленинградта СЭВ елдері өкілдерінің «Өсімдіктердің ауруға төзімділік принциптерін әзірлеу» мәселесі бойынша кеңесі өтті</w:t>
      </w:r>
      <w:r w:rsidR="0037161B" w:rsidRPr="004052E1">
        <w:rPr>
          <w:rFonts w:ascii="Times New Roman" w:hAnsi="Times New Roman" w:cs="Times New Roman"/>
          <w:color w:val="000000"/>
          <w:sz w:val="28"/>
          <w:szCs w:val="28"/>
          <w:lang w:val="kk-KZ"/>
        </w:rPr>
        <w:t xml:space="preserve"> [</w:t>
      </w:r>
      <w:r w:rsidR="00726693" w:rsidRPr="004052E1">
        <w:rPr>
          <w:rFonts w:ascii="Times New Roman" w:hAnsi="Times New Roman" w:cs="Times New Roman"/>
          <w:color w:val="000000"/>
          <w:sz w:val="28"/>
          <w:szCs w:val="28"/>
          <w:lang w:val="kk-KZ"/>
        </w:rPr>
        <w:t>124</w:t>
      </w:r>
      <w:r w:rsidR="0037161B" w:rsidRPr="004052E1">
        <w:rPr>
          <w:rFonts w:ascii="Times New Roman" w:hAnsi="Times New Roman" w:cs="Times New Roman"/>
          <w:color w:val="000000"/>
          <w:sz w:val="28"/>
          <w:szCs w:val="28"/>
          <w:lang w:val="kk-KZ"/>
        </w:rPr>
        <w:t xml:space="preserve">]. </w:t>
      </w:r>
      <w:r w:rsidRPr="00E74956">
        <w:rPr>
          <w:rFonts w:ascii="Times New Roman" w:hAnsi="Times New Roman" w:cs="Times New Roman"/>
          <w:sz w:val="28"/>
          <w:szCs w:val="28"/>
          <w:lang w:val="kk-KZ"/>
        </w:rPr>
        <w:t>Бидайдың 18 сортында</w:t>
      </w:r>
      <w:r>
        <w:rPr>
          <w:rFonts w:ascii="Times New Roman" w:hAnsi="Times New Roman" w:cs="Times New Roman"/>
          <w:sz w:val="28"/>
          <w:szCs w:val="28"/>
          <w:lang w:val="kk-KZ"/>
        </w:rPr>
        <w:t>:</w:t>
      </w:r>
      <w:r w:rsidRPr="00E74956">
        <w:rPr>
          <w:rFonts w:ascii="Times New Roman" w:hAnsi="Times New Roman" w:cs="Times New Roman"/>
          <w:sz w:val="28"/>
          <w:szCs w:val="28"/>
          <w:lang w:val="kk-KZ"/>
        </w:rPr>
        <w:t xml:space="preserve"> </w:t>
      </w:r>
      <w:r w:rsidRPr="003334CC">
        <w:rPr>
          <w:rFonts w:ascii="Times New Roman" w:hAnsi="Times New Roman" w:cs="Times New Roman"/>
          <w:color w:val="000000"/>
          <w:sz w:val="28"/>
          <w:szCs w:val="28"/>
          <w:lang w:val="kk-KZ"/>
        </w:rPr>
        <w:t>Salzm</w:t>
      </w:r>
      <w:r w:rsidRPr="003334CC">
        <w:rPr>
          <w:rFonts w:ascii="Times New Roman" w:eastAsia="Calibri-Bold" w:hAnsi="Times New Roman" w:cs="Times New Roman"/>
          <w:bCs/>
          <w:color w:val="000000"/>
          <w:sz w:val="28"/>
          <w:szCs w:val="28"/>
          <w:lang w:val="kk-KZ"/>
        </w:rPr>
        <w:t>ü</w:t>
      </w:r>
      <w:r w:rsidRPr="003334CC">
        <w:rPr>
          <w:rFonts w:ascii="Times New Roman" w:hAnsi="Times New Roman" w:cs="Times New Roman"/>
          <w:color w:val="000000"/>
          <w:sz w:val="28"/>
          <w:szCs w:val="28"/>
          <w:lang w:val="kk-KZ"/>
        </w:rPr>
        <w:t xml:space="preserve">nder Bartweizen 14/44, Cheinese 166, Bon Fermier, Hybrid 46, Tadorna, Ibis, Flevina, Michigan Amber, Moro, Vilmorin 23, CarstensV, Triticum spelta album, Suwon </w:t>
      </w:r>
      <w:r w:rsidRPr="003334CC">
        <w:rPr>
          <w:rFonts w:ascii="Times New Roman" w:eastAsia="Calibri-Bold" w:hAnsi="Times New Roman" w:cs="Times New Roman"/>
          <w:bCs/>
          <w:color w:val="000000"/>
          <w:sz w:val="28"/>
          <w:szCs w:val="28"/>
          <w:lang w:val="kk-KZ"/>
        </w:rPr>
        <w:t>92</w:t>
      </w:r>
      <w:r w:rsidRPr="003334CC">
        <w:rPr>
          <w:rFonts w:ascii="Times New Roman" w:hAnsi="Times New Roman" w:cs="Times New Roman"/>
          <w:color w:val="000000"/>
          <w:sz w:val="28"/>
          <w:szCs w:val="28"/>
          <w:lang w:val="kk-KZ"/>
        </w:rPr>
        <w:t>xOmar, Lely, Winnetou, Heines Peco, Lee, Compair</w:t>
      </w:r>
      <w:r>
        <w:rPr>
          <w:rFonts w:ascii="Times New Roman" w:hAnsi="Times New Roman" w:cs="Times New Roman"/>
          <w:color w:val="000000"/>
          <w:sz w:val="28"/>
          <w:szCs w:val="28"/>
          <w:lang w:val="kk-KZ"/>
        </w:rPr>
        <w:t xml:space="preserve"> </w:t>
      </w:r>
      <w:r w:rsidRPr="003334CC">
        <w:rPr>
          <w:rFonts w:ascii="Times New Roman" w:hAnsi="Times New Roman" w:cs="Times New Roman"/>
          <w:color w:val="000000"/>
          <w:sz w:val="28"/>
          <w:szCs w:val="28"/>
          <w:lang w:val="kk-KZ"/>
        </w:rPr>
        <w:t xml:space="preserve"> </w:t>
      </w:r>
      <w:r w:rsidRPr="00E74956">
        <w:rPr>
          <w:rFonts w:ascii="Times New Roman" w:hAnsi="Times New Roman" w:cs="Times New Roman"/>
          <w:sz w:val="28"/>
          <w:szCs w:val="28"/>
          <w:lang w:val="kk-KZ"/>
        </w:rPr>
        <w:t xml:space="preserve">сары тат қоздырғышының </w:t>
      </w:r>
      <w:r>
        <w:rPr>
          <w:rFonts w:ascii="Times New Roman" w:hAnsi="Times New Roman" w:cs="Times New Roman"/>
          <w:sz w:val="28"/>
          <w:szCs w:val="28"/>
          <w:lang w:val="kk-KZ"/>
        </w:rPr>
        <w:t>расалық</w:t>
      </w:r>
      <w:r w:rsidRPr="00E74956">
        <w:rPr>
          <w:rFonts w:ascii="Times New Roman" w:hAnsi="Times New Roman" w:cs="Times New Roman"/>
          <w:sz w:val="28"/>
          <w:szCs w:val="28"/>
          <w:lang w:val="kk-KZ"/>
        </w:rPr>
        <w:t xml:space="preserve"> құрамын бақылау бойынша ұсыныс жасалды</w:t>
      </w:r>
      <w:r>
        <w:rPr>
          <w:rFonts w:ascii="Times New Roman" w:hAnsi="Times New Roman" w:cs="Times New Roman"/>
          <w:sz w:val="28"/>
          <w:szCs w:val="28"/>
          <w:lang w:val="kk-KZ"/>
        </w:rPr>
        <w:t>.</w:t>
      </w:r>
    </w:p>
    <w:p w14:paraId="350B7CB7" w14:textId="77777777" w:rsidR="0037161B" w:rsidRPr="004052E1" w:rsidRDefault="004052E1" w:rsidP="0037161B">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3334CC">
        <w:rPr>
          <w:rFonts w:ascii="Times New Roman" w:hAnsi="Times New Roman" w:cs="Times New Roman"/>
          <w:i/>
          <w:color w:val="000000"/>
          <w:sz w:val="28"/>
          <w:szCs w:val="28"/>
          <w:lang w:val="kk-KZ"/>
        </w:rPr>
        <w:t>P. striiformis</w:t>
      </w:r>
      <w:r w:rsidRPr="003334CC">
        <w:rPr>
          <w:rFonts w:ascii="Times New Roman" w:hAnsi="Times New Roman" w:cs="Times New Roman"/>
          <w:color w:val="000000"/>
          <w:sz w:val="28"/>
          <w:szCs w:val="28"/>
          <w:lang w:val="kk-KZ"/>
        </w:rPr>
        <w:t xml:space="preserve"> f</w:t>
      </w:r>
      <w:r>
        <w:rPr>
          <w:rFonts w:ascii="Times New Roman" w:hAnsi="Times New Roman" w:cs="Times New Roman"/>
          <w:color w:val="000000"/>
          <w:sz w:val="28"/>
          <w:szCs w:val="28"/>
          <w:lang w:val="kk-KZ"/>
        </w:rPr>
        <w:t xml:space="preserve">. </w:t>
      </w:r>
      <w:r w:rsidRPr="003334CC">
        <w:rPr>
          <w:rFonts w:ascii="Times New Roman" w:hAnsi="Times New Roman" w:cs="Times New Roman"/>
          <w:color w:val="000000"/>
          <w:sz w:val="28"/>
          <w:szCs w:val="28"/>
          <w:lang w:val="kk-KZ"/>
        </w:rPr>
        <w:t xml:space="preserve">sp. </w:t>
      </w:r>
      <w:r w:rsidRPr="003334CC">
        <w:rPr>
          <w:rFonts w:ascii="Times New Roman" w:hAnsi="Times New Roman" w:cs="Times New Roman"/>
          <w:i/>
          <w:color w:val="000000"/>
          <w:sz w:val="28"/>
          <w:szCs w:val="28"/>
          <w:lang w:val="kk-KZ"/>
        </w:rPr>
        <w:t>tritici</w:t>
      </w:r>
      <w:r w:rsidRPr="003334C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расаларын анықтау кезінде</w:t>
      </w:r>
      <w:r w:rsidRPr="003334CC">
        <w:rPr>
          <w:rFonts w:ascii="Times New Roman" w:hAnsi="Times New Roman" w:cs="Times New Roman"/>
          <w:color w:val="000000"/>
          <w:sz w:val="28"/>
          <w:szCs w:val="28"/>
          <w:lang w:val="kk-KZ"/>
        </w:rPr>
        <w:t xml:space="preserve"> Қытайдағы ғалымдар бидай дифференциаторларының әртүрлі жиынтығын пайдаланды. Fang бірінші зерттеуді бидайдың жеті </w:t>
      </w:r>
      <w:r>
        <w:rPr>
          <w:rFonts w:ascii="Times New Roman" w:hAnsi="Times New Roman" w:cs="Times New Roman"/>
          <w:color w:val="000000"/>
          <w:sz w:val="28"/>
          <w:szCs w:val="28"/>
          <w:lang w:val="kk-KZ"/>
        </w:rPr>
        <w:t>дифференциаторлық</w:t>
      </w:r>
      <w:r w:rsidRPr="003334CC">
        <w:rPr>
          <w:rFonts w:ascii="Times New Roman" w:hAnsi="Times New Roman" w:cs="Times New Roman"/>
          <w:color w:val="000000"/>
          <w:sz w:val="28"/>
          <w:szCs w:val="28"/>
          <w:lang w:val="kk-KZ"/>
        </w:rPr>
        <w:t xml:space="preserve"> сортын (Carstens V, Heines Kolben, Vilmorin 23, 9H77, Hybrid 128, Carina </w:t>
      </w:r>
      <w:r>
        <w:rPr>
          <w:rFonts w:ascii="Times New Roman" w:hAnsi="Times New Roman" w:cs="Times New Roman"/>
          <w:color w:val="000000"/>
          <w:sz w:val="28"/>
          <w:szCs w:val="28"/>
          <w:lang w:val="kk-KZ"/>
        </w:rPr>
        <w:t>және</w:t>
      </w:r>
      <w:r w:rsidRPr="003334CC">
        <w:rPr>
          <w:rFonts w:ascii="Times New Roman" w:hAnsi="Times New Roman" w:cs="Times New Roman"/>
          <w:color w:val="000000"/>
          <w:sz w:val="28"/>
          <w:szCs w:val="28"/>
          <w:lang w:val="kk-KZ"/>
        </w:rPr>
        <w:t xml:space="preserve"> Michigan Amber) және Heils Franken бір арпа сортын пайдаланып жүргізді және </w:t>
      </w:r>
      <w:r w:rsidR="00140889" w:rsidRPr="003334CC">
        <w:rPr>
          <w:rFonts w:ascii="Times New Roman" w:hAnsi="Times New Roman" w:cs="Times New Roman"/>
          <w:color w:val="000000"/>
          <w:sz w:val="28"/>
          <w:szCs w:val="28"/>
          <w:lang w:val="kk-KZ"/>
        </w:rPr>
        <w:t>оңтүстік</w:t>
      </w:r>
      <w:r w:rsidR="00140889">
        <w:rPr>
          <w:rFonts w:ascii="Times New Roman" w:hAnsi="Times New Roman" w:cs="Times New Roman"/>
          <w:color w:val="000000"/>
          <w:sz w:val="28"/>
          <w:szCs w:val="28"/>
          <w:lang w:val="kk-KZ"/>
        </w:rPr>
        <w:t xml:space="preserve"> – </w:t>
      </w:r>
      <w:r w:rsidR="00140889" w:rsidRPr="003334CC">
        <w:rPr>
          <w:rFonts w:ascii="Times New Roman" w:hAnsi="Times New Roman" w:cs="Times New Roman"/>
          <w:color w:val="000000"/>
          <w:sz w:val="28"/>
          <w:szCs w:val="28"/>
          <w:lang w:val="kk-KZ"/>
        </w:rPr>
        <w:t>батыс</w:t>
      </w:r>
      <w:r w:rsidRPr="003334CC">
        <w:rPr>
          <w:rFonts w:ascii="Times New Roman" w:hAnsi="Times New Roman" w:cs="Times New Roman"/>
          <w:color w:val="000000"/>
          <w:sz w:val="28"/>
          <w:szCs w:val="28"/>
          <w:lang w:val="kk-KZ"/>
        </w:rPr>
        <w:t xml:space="preserve"> Қытайда тоғыз </w:t>
      </w:r>
      <w:r>
        <w:rPr>
          <w:rFonts w:ascii="Times New Roman" w:hAnsi="Times New Roman" w:cs="Times New Roman"/>
          <w:color w:val="000000"/>
          <w:sz w:val="28"/>
          <w:szCs w:val="28"/>
          <w:lang w:val="kk-KZ"/>
        </w:rPr>
        <w:t>расаны анықтады</w:t>
      </w:r>
      <w:r w:rsidRPr="004052E1">
        <w:rPr>
          <w:rFonts w:ascii="Times New Roman" w:hAnsi="Times New Roman" w:cs="Times New Roman"/>
          <w:color w:val="000000"/>
          <w:sz w:val="28"/>
          <w:szCs w:val="28"/>
          <w:lang w:val="kk-KZ"/>
        </w:rPr>
        <w:t xml:space="preserve"> </w:t>
      </w:r>
      <w:r w:rsidR="0037161B" w:rsidRPr="004052E1">
        <w:rPr>
          <w:rFonts w:ascii="Times New Roman" w:hAnsi="Times New Roman" w:cs="Times New Roman"/>
          <w:color w:val="000000"/>
          <w:sz w:val="28"/>
          <w:szCs w:val="28"/>
          <w:lang w:val="kk-KZ"/>
        </w:rPr>
        <w:t>[</w:t>
      </w:r>
      <w:r w:rsidR="00EC0BD5" w:rsidRPr="004052E1">
        <w:rPr>
          <w:rFonts w:ascii="Times New Roman" w:hAnsi="Times New Roman" w:cs="Times New Roman"/>
          <w:color w:val="000000"/>
          <w:sz w:val="28"/>
          <w:szCs w:val="28"/>
          <w:lang w:val="kk-KZ"/>
        </w:rPr>
        <w:t>125</w:t>
      </w:r>
      <w:r w:rsidR="0037161B" w:rsidRPr="004052E1">
        <w:rPr>
          <w:rFonts w:ascii="Times New Roman" w:hAnsi="Times New Roman" w:cs="Times New Roman"/>
          <w:color w:val="000000"/>
          <w:sz w:val="28"/>
          <w:szCs w:val="28"/>
          <w:lang w:val="kk-KZ"/>
        </w:rPr>
        <w:t xml:space="preserve">]. </w:t>
      </w:r>
      <w:r w:rsidRPr="003334CC">
        <w:rPr>
          <w:rFonts w:ascii="Times New Roman" w:hAnsi="Times New Roman" w:cs="Times New Roman"/>
          <w:color w:val="000000"/>
          <w:sz w:val="28"/>
          <w:szCs w:val="28"/>
          <w:lang w:val="kk-KZ"/>
        </w:rPr>
        <w:t>Lu</w:t>
      </w:r>
      <w:r>
        <w:rPr>
          <w:rFonts w:ascii="Times New Roman" w:hAnsi="Times New Roman" w:cs="Times New Roman"/>
          <w:color w:val="000000"/>
          <w:sz w:val="28"/>
          <w:szCs w:val="28"/>
          <w:lang w:val="kk-KZ"/>
        </w:rPr>
        <w:t xml:space="preserve"> және тағы басқа ғалымдар</w:t>
      </w:r>
      <w:r w:rsidRPr="003334CC">
        <w:rPr>
          <w:rFonts w:ascii="Times New Roman" w:hAnsi="Times New Roman" w:cs="Times New Roman"/>
          <w:color w:val="000000"/>
          <w:sz w:val="28"/>
          <w:szCs w:val="28"/>
          <w:lang w:val="kk-KZ"/>
        </w:rPr>
        <w:t xml:space="preserve"> 14 дифференциалдаушы сортты (</w:t>
      </w:r>
      <w:r w:rsidRPr="00A26FF4">
        <w:rPr>
          <w:rFonts w:ascii="Times New Roman" w:hAnsi="Times New Roman" w:cs="Times New Roman"/>
          <w:color w:val="000000"/>
          <w:sz w:val="28"/>
          <w:szCs w:val="28"/>
          <w:lang w:val="kk-KZ"/>
        </w:rPr>
        <w:t xml:space="preserve">Gassner </w:t>
      </w:r>
      <w:r>
        <w:rPr>
          <w:rFonts w:ascii="Times New Roman" w:hAnsi="Times New Roman" w:cs="Times New Roman"/>
          <w:color w:val="000000"/>
          <w:sz w:val="28"/>
          <w:szCs w:val="28"/>
          <w:lang w:val="kk-KZ"/>
        </w:rPr>
        <w:t xml:space="preserve">және </w:t>
      </w:r>
      <w:r w:rsidRPr="00A26FF4">
        <w:rPr>
          <w:rFonts w:ascii="Times New Roman" w:hAnsi="Times New Roman" w:cs="Times New Roman"/>
          <w:color w:val="000000"/>
          <w:sz w:val="28"/>
          <w:szCs w:val="28"/>
          <w:lang w:val="kk-KZ"/>
        </w:rPr>
        <w:t>Streib</w:t>
      </w:r>
      <w:r w:rsidRPr="003334CC">
        <w:rPr>
          <w:rFonts w:ascii="Times New Roman" w:hAnsi="Times New Roman" w:cs="Times New Roman"/>
          <w:color w:val="000000"/>
          <w:sz w:val="28"/>
          <w:szCs w:val="28"/>
          <w:lang w:val="kk-KZ"/>
        </w:rPr>
        <w:t xml:space="preserve">) пайдалана отырып, 50 үлгіден 16 </w:t>
      </w:r>
      <w:r>
        <w:rPr>
          <w:rFonts w:ascii="Times New Roman" w:hAnsi="Times New Roman" w:cs="Times New Roman"/>
          <w:color w:val="000000"/>
          <w:sz w:val="28"/>
          <w:szCs w:val="28"/>
          <w:lang w:val="kk-KZ"/>
        </w:rPr>
        <w:t>расаны</w:t>
      </w:r>
      <w:r w:rsidRPr="003334CC">
        <w:rPr>
          <w:rFonts w:ascii="Times New Roman" w:hAnsi="Times New Roman" w:cs="Times New Roman"/>
          <w:color w:val="000000"/>
          <w:sz w:val="28"/>
          <w:szCs w:val="28"/>
          <w:lang w:val="kk-KZ"/>
        </w:rPr>
        <w:t xml:space="preserve"> анықтады</w:t>
      </w:r>
      <w:r w:rsidRPr="004052E1">
        <w:rPr>
          <w:rFonts w:ascii="Times New Roman" w:hAnsi="Times New Roman" w:cs="Times New Roman"/>
          <w:color w:val="000000"/>
          <w:sz w:val="28"/>
          <w:szCs w:val="28"/>
          <w:lang w:val="kk-KZ"/>
        </w:rPr>
        <w:t xml:space="preserve"> </w:t>
      </w:r>
      <w:r w:rsidR="0037161B" w:rsidRPr="004052E1">
        <w:rPr>
          <w:rFonts w:ascii="Times New Roman" w:hAnsi="Times New Roman" w:cs="Times New Roman"/>
          <w:color w:val="000000"/>
          <w:sz w:val="28"/>
          <w:szCs w:val="28"/>
          <w:lang w:val="kk-KZ"/>
        </w:rPr>
        <w:t>[</w:t>
      </w:r>
      <w:r w:rsidR="00EC0BD5" w:rsidRPr="004052E1">
        <w:rPr>
          <w:rFonts w:ascii="Times New Roman" w:hAnsi="Times New Roman" w:cs="Times New Roman"/>
          <w:color w:val="000000"/>
          <w:sz w:val="28"/>
          <w:szCs w:val="28"/>
          <w:lang w:val="kk-KZ"/>
        </w:rPr>
        <w:t>67</w:t>
      </w:r>
      <w:r w:rsidR="0037161B" w:rsidRPr="004052E1">
        <w:rPr>
          <w:rFonts w:ascii="Times New Roman" w:hAnsi="Times New Roman" w:cs="Times New Roman"/>
          <w:color w:val="000000"/>
          <w:sz w:val="28"/>
          <w:szCs w:val="28"/>
          <w:lang w:val="kk-KZ"/>
        </w:rPr>
        <w:t xml:space="preserve">]. </w:t>
      </w:r>
      <w:r w:rsidRPr="003334CC">
        <w:rPr>
          <w:rFonts w:ascii="Times New Roman" w:hAnsi="Times New Roman" w:cs="Times New Roman"/>
          <w:color w:val="000000"/>
          <w:sz w:val="28"/>
          <w:szCs w:val="28"/>
          <w:lang w:val="kk-KZ"/>
        </w:rPr>
        <w:t xml:space="preserve">Кейінірек қытай ғалымдары Еуропада қолданылатын </w:t>
      </w:r>
      <w:r>
        <w:rPr>
          <w:rFonts w:ascii="Times New Roman" w:hAnsi="Times New Roman" w:cs="Times New Roman"/>
          <w:color w:val="000000"/>
          <w:sz w:val="28"/>
          <w:szCs w:val="28"/>
          <w:lang w:val="kk-KZ"/>
        </w:rPr>
        <w:t>дифференциаторлық</w:t>
      </w:r>
      <w:r w:rsidRPr="003334CC">
        <w:rPr>
          <w:rFonts w:ascii="Times New Roman" w:hAnsi="Times New Roman" w:cs="Times New Roman"/>
          <w:color w:val="000000"/>
          <w:sz w:val="28"/>
          <w:szCs w:val="28"/>
          <w:lang w:val="kk-KZ"/>
        </w:rPr>
        <w:t xml:space="preserve"> сорттар Қытайдағы нәсілдерді а</w:t>
      </w:r>
      <w:r>
        <w:rPr>
          <w:rFonts w:ascii="Times New Roman" w:hAnsi="Times New Roman" w:cs="Times New Roman"/>
          <w:color w:val="000000"/>
          <w:sz w:val="28"/>
          <w:szCs w:val="28"/>
          <w:lang w:val="kk-KZ"/>
        </w:rPr>
        <w:t xml:space="preserve">нықтауға </w:t>
      </w:r>
      <w:r w:rsidRPr="003334CC">
        <w:rPr>
          <w:rFonts w:ascii="Times New Roman" w:hAnsi="Times New Roman" w:cs="Times New Roman"/>
          <w:color w:val="000000"/>
          <w:sz w:val="28"/>
          <w:szCs w:val="28"/>
          <w:lang w:val="kk-KZ"/>
        </w:rPr>
        <w:t xml:space="preserve">жарамсыз екенін анықтады. Олар </w:t>
      </w:r>
      <w:r w:rsidRPr="00A26FF4">
        <w:rPr>
          <w:rFonts w:ascii="Times New Roman" w:hAnsi="Times New Roman" w:cs="Times New Roman"/>
          <w:i/>
          <w:color w:val="000000"/>
          <w:sz w:val="28"/>
          <w:szCs w:val="28"/>
          <w:lang w:val="kk-KZ"/>
        </w:rPr>
        <w:t>P. striiformis</w:t>
      </w:r>
      <w:r w:rsidRPr="003334CC">
        <w:rPr>
          <w:rFonts w:ascii="Times New Roman" w:hAnsi="Times New Roman" w:cs="Times New Roman"/>
          <w:color w:val="000000"/>
          <w:sz w:val="28"/>
          <w:szCs w:val="28"/>
          <w:lang w:val="kk-KZ"/>
        </w:rPr>
        <w:t xml:space="preserve"> f.sp</w:t>
      </w:r>
      <w:r>
        <w:rPr>
          <w:rFonts w:ascii="Times New Roman" w:hAnsi="Times New Roman" w:cs="Times New Roman"/>
          <w:color w:val="000000"/>
          <w:sz w:val="28"/>
          <w:szCs w:val="28"/>
          <w:lang w:val="kk-KZ"/>
        </w:rPr>
        <w:t>.</w:t>
      </w:r>
      <w:r w:rsidRPr="003334CC">
        <w:rPr>
          <w:rFonts w:ascii="Times New Roman" w:hAnsi="Times New Roman" w:cs="Times New Roman"/>
          <w:color w:val="000000"/>
          <w:sz w:val="28"/>
          <w:szCs w:val="28"/>
          <w:lang w:val="kk-KZ"/>
        </w:rPr>
        <w:t xml:space="preserve"> </w:t>
      </w:r>
      <w:r w:rsidRPr="00A26FF4">
        <w:rPr>
          <w:rFonts w:ascii="Times New Roman" w:hAnsi="Times New Roman" w:cs="Times New Roman"/>
          <w:i/>
          <w:color w:val="000000"/>
          <w:sz w:val="28"/>
          <w:szCs w:val="28"/>
          <w:lang w:val="kk-KZ"/>
        </w:rPr>
        <w:t xml:space="preserve">tritici </w:t>
      </w:r>
      <w:r>
        <w:rPr>
          <w:rFonts w:ascii="Times New Roman" w:hAnsi="Times New Roman" w:cs="Times New Roman"/>
          <w:color w:val="000000"/>
          <w:sz w:val="28"/>
          <w:szCs w:val="28"/>
          <w:lang w:val="kk-KZ"/>
        </w:rPr>
        <w:t>расаларын</w:t>
      </w:r>
      <w:r w:rsidRPr="003334CC">
        <w:rPr>
          <w:rFonts w:ascii="Times New Roman" w:hAnsi="Times New Roman" w:cs="Times New Roman"/>
          <w:color w:val="000000"/>
          <w:sz w:val="28"/>
          <w:szCs w:val="28"/>
          <w:lang w:val="kk-KZ"/>
        </w:rPr>
        <w:t xml:space="preserve"> саралау үшін</w:t>
      </w:r>
      <w:r>
        <w:rPr>
          <w:rFonts w:ascii="Times New Roman" w:hAnsi="Times New Roman" w:cs="Times New Roman"/>
          <w:color w:val="000000"/>
          <w:sz w:val="28"/>
          <w:szCs w:val="28"/>
          <w:lang w:val="kk-KZ"/>
        </w:rPr>
        <w:t>,</w:t>
      </w:r>
      <w:r w:rsidRPr="003334CC">
        <w:rPr>
          <w:rFonts w:ascii="Times New Roman" w:hAnsi="Times New Roman" w:cs="Times New Roman"/>
          <w:color w:val="000000"/>
          <w:sz w:val="28"/>
          <w:szCs w:val="28"/>
          <w:lang w:val="kk-KZ"/>
        </w:rPr>
        <w:t xml:space="preserve"> CYR (қытайлық сары тат) ретінде белгіле</w:t>
      </w:r>
      <w:r>
        <w:rPr>
          <w:rFonts w:ascii="Times New Roman" w:hAnsi="Times New Roman" w:cs="Times New Roman"/>
          <w:color w:val="000000"/>
          <w:sz w:val="28"/>
          <w:szCs w:val="28"/>
          <w:lang w:val="kk-KZ"/>
        </w:rPr>
        <w:t>п,</w:t>
      </w:r>
      <w:r w:rsidRPr="003334CC">
        <w:rPr>
          <w:rFonts w:ascii="Times New Roman" w:hAnsi="Times New Roman" w:cs="Times New Roman"/>
          <w:color w:val="000000"/>
          <w:sz w:val="28"/>
          <w:szCs w:val="28"/>
          <w:lang w:val="kk-KZ"/>
        </w:rPr>
        <w:t xml:space="preserve"> бидайдың жеті генотипін таңдад</w:t>
      </w:r>
      <w:r>
        <w:rPr>
          <w:rFonts w:ascii="Times New Roman" w:hAnsi="Times New Roman" w:cs="Times New Roman"/>
          <w:color w:val="000000"/>
          <w:sz w:val="28"/>
          <w:szCs w:val="28"/>
          <w:lang w:val="kk-KZ"/>
        </w:rPr>
        <w:t>ы</w:t>
      </w:r>
      <w:r w:rsidRPr="004052E1">
        <w:rPr>
          <w:rFonts w:ascii="Times New Roman" w:hAnsi="Times New Roman" w:cs="Times New Roman"/>
          <w:color w:val="000000"/>
          <w:sz w:val="28"/>
          <w:szCs w:val="28"/>
          <w:lang w:val="kk-KZ"/>
        </w:rPr>
        <w:t xml:space="preserve"> </w:t>
      </w:r>
      <w:r w:rsidR="0037161B" w:rsidRPr="004052E1">
        <w:rPr>
          <w:rFonts w:ascii="Times New Roman" w:hAnsi="Times New Roman" w:cs="Times New Roman"/>
          <w:color w:val="000000"/>
          <w:sz w:val="28"/>
          <w:szCs w:val="28"/>
          <w:lang w:val="kk-KZ"/>
        </w:rPr>
        <w:t>[</w:t>
      </w:r>
      <w:r w:rsidR="00EC0BD5" w:rsidRPr="004052E1">
        <w:rPr>
          <w:rFonts w:ascii="Times New Roman" w:hAnsi="Times New Roman" w:cs="Times New Roman"/>
          <w:color w:val="000000"/>
          <w:sz w:val="28"/>
          <w:szCs w:val="28"/>
          <w:lang w:val="kk-KZ"/>
        </w:rPr>
        <w:t>126</w:t>
      </w:r>
      <w:r w:rsidR="0037161B" w:rsidRPr="004052E1">
        <w:rPr>
          <w:rFonts w:ascii="Times New Roman" w:hAnsi="Times New Roman" w:cs="Times New Roman"/>
          <w:color w:val="000000"/>
          <w:sz w:val="28"/>
          <w:szCs w:val="28"/>
          <w:lang w:val="kk-KZ"/>
        </w:rPr>
        <w:t xml:space="preserve">]. </w:t>
      </w:r>
      <w:r w:rsidRPr="003334CC">
        <w:rPr>
          <w:rFonts w:ascii="Times New Roman" w:hAnsi="Times New Roman" w:cs="Times New Roman"/>
          <w:color w:val="000000"/>
          <w:sz w:val="28"/>
          <w:szCs w:val="28"/>
          <w:lang w:val="kk-KZ"/>
        </w:rPr>
        <w:t xml:space="preserve">Дифференциаторлар арасында бірнеше рет өзгертулер енгізілгенімен, </w:t>
      </w:r>
      <w:r>
        <w:rPr>
          <w:rFonts w:ascii="Times New Roman" w:hAnsi="Times New Roman" w:cs="Times New Roman"/>
          <w:color w:val="000000"/>
          <w:sz w:val="28"/>
          <w:szCs w:val="28"/>
          <w:lang w:val="kk-KZ"/>
        </w:rPr>
        <w:t>расалық</w:t>
      </w:r>
      <w:r w:rsidRPr="003334CC">
        <w:rPr>
          <w:rFonts w:ascii="Times New Roman" w:hAnsi="Times New Roman" w:cs="Times New Roman"/>
          <w:color w:val="000000"/>
          <w:sz w:val="28"/>
          <w:szCs w:val="28"/>
          <w:lang w:val="kk-KZ"/>
        </w:rPr>
        <w:t xml:space="preserve"> номенклатура жүйесі өзгеріссіз қалды. Қазіргі қытай жиынтығы 17 </w:t>
      </w:r>
      <w:r>
        <w:rPr>
          <w:rFonts w:ascii="Times New Roman" w:hAnsi="Times New Roman" w:cs="Times New Roman"/>
          <w:color w:val="000000"/>
          <w:sz w:val="28"/>
          <w:szCs w:val="28"/>
          <w:lang w:val="kk-KZ"/>
        </w:rPr>
        <w:t>дифференциаторлық</w:t>
      </w:r>
      <w:r w:rsidRPr="003334CC">
        <w:rPr>
          <w:rFonts w:ascii="Times New Roman" w:hAnsi="Times New Roman" w:cs="Times New Roman"/>
          <w:color w:val="000000"/>
          <w:sz w:val="28"/>
          <w:szCs w:val="28"/>
          <w:lang w:val="kk-KZ"/>
        </w:rPr>
        <w:t xml:space="preserve"> сорттардан тұрады (</w:t>
      </w:r>
      <w:r w:rsidRPr="00A26FF4">
        <w:rPr>
          <w:rFonts w:ascii="Times New Roman" w:hAnsi="Times New Roman" w:cs="Times New Roman"/>
          <w:color w:val="000000"/>
          <w:sz w:val="28"/>
          <w:szCs w:val="28"/>
          <w:lang w:val="kk-KZ"/>
        </w:rPr>
        <w:t xml:space="preserve">Trigo Eureka, Fulhard, Letescens 128, Mentana, Virgilio, Abbondanza, Early Premium, Funo, Danish 1, Jubilejina 2, Fengchan 3, Lovrin 13, Kargyin 655, Shuiyuan 11, Zhong 4, Lovrin 10 </w:t>
      </w:r>
      <w:r>
        <w:rPr>
          <w:rFonts w:ascii="Times New Roman" w:hAnsi="Times New Roman" w:cs="Times New Roman"/>
          <w:color w:val="000000"/>
          <w:sz w:val="28"/>
          <w:szCs w:val="28"/>
          <w:lang w:val="kk-KZ"/>
        </w:rPr>
        <w:t>және</w:t>
      </w:r>
      <w:r w:rsidRPr="00A26FF4">
        <w:rPr>
          <w:rFonts w:ascii="Times New Roman" w:hAnsi="Times New Roman" w:cs="Times New Roman"/>
          <w:color w:val="000000"/>
          <w:sz w:val="28"/>
          <w:szCs w:val="28"/>
          <w:lang w:val="kk-KZ"/>
        </w:rPr>
        <w:t xml:space="preserve"> Hybrid 46</w:t>
      </w:r>
      <w:r w:rsidRPr="003334CC">
        <w:rPr>
          <w:rFonts w:ascii="Times New Roman" w:hAnsi="Times New Roman" w:cs="Times New Roman"/>
          <w:color w:val="000000"/>
          <w:sz w:val="28"/>
          <w:szCs w:val="28"/>
          <w:lang w:val="kk-KZ"/>
        </w:rPr>
        <w:t xml:space="preserve">). Олардың ішінде еуропалық </w:t>
      </w:r>
      <w:r>
        <w:rPr>
          <w:rFonts w:ascii="Times New Roman" w:hAnsi="Times New Roman" w:cs="Times New Roman"/>
          <w:color w:val="000000"/>
          <w:sz w:val="28"/>
          <w:szCs w:val="28"/>
          <w:lang w:val="kk-KZ"/>
        </w:rPr>
        <w:t>дифференциаторлық</w:t>
      </w:r>
      <w:r w:rsidRPr="003334CC">
        <w:rPr>
          <w:rFonts w:ascii="Times New Roman" w:hAnsi="Times New Roman" w:cs="Times New Roman"/>
          <w:color w:val="000000"/>
          <w:sz w:val="28"/>
          <w:szCs w:val="28"/>
          <w:lang w:val="kk-KZ"/>
        </w:rPr>
        <w:t xml:space="preserve"> сорттар жиынтығының тізіміне тек Hybrid 46 ғана енгізілген.</w:t>
      </w:r>
    </w:p>
    <w:p w14:paraId="14BC43F0" w14:textId="77777777" w:rsidR="0037161B" w:rsidRPr="004052E1" w:rsidRDefault="004052E1" w:rsidP="0037161B">
      <w:pPr>
        <w:autoSpaceDE w:val="0"/>
        <w:autoSpaceDN w:val="0"/>
        <w:adjustRightInd w:val="0"/>
        <w:spacing w:after="0" w:line="240" w:lineRule="auto"/>
        <w:ind w:firstLine="709"/>
        <w:jc w:val="both"/>
        <w:rPr>
          <w:rFonts w:ascii="Times New Roman" w:hAnsi="Times New Roman" w:cs="Times New Roman"/>
          <w:sz w:val="28"/>
          <w:szCs w:val="28"/>
          <w:lang w:val="kk-KZ"/>
        </w:rPr>
      </w:pPr>
      <w:r w:rsidRPr="00A26FF4">
        <w:rPr>
          <w:rFonts w:ascii="Times New Roman" w:hAnsi="Times New Roman" w:cs="Times New Roman"/>
          <w:i/>
          <w:color w:val="000000"/>
          <w:sz w:val="28"/>
          <w:szCs w:val="28"/>
          <w:lang w:val="kk-KZ"/>
        </w:rPr>
        <w:t>P. striiformis</w:t>
      </w:r>
      <w:r w:rsidRPr="003334CC">
        <w:rPr>
          <w:rFonts w:ascii="Times New Roman" w:hAnsi="Times New Roman" w:cs="Times New Roman"/>
          <w:color w:val="000000"/>
          <w:sz w:val="28"/>
          <w:szCs w:val="28"/>
          <w:lang w:val="kk-KZ"/>
        </w:rPr>
        <w:t xml:space="preserve"> f.sp</w:t>
      </w:r>
      <w:r>
        <w:rPr>
          <w:rFonts w:ascii="Times New Roman" w:hAnsi="Times New Roman" w:cs="Times New Roman"/>
          <w:color w:val="000000"/>
          <w:sz w:val="28"/>
          <w:szCs w:val="28"/>
          <w:lang w:val="kk-KZ"/>
        </w:rPr>
        <w:t>.</w:t>
      </w:r>
      <w:r w:rsidRPr="003334CC">
        <w:rPr>
          <w:rFonts w:ascii="Times New Roman" w:hAnsi="Times New Roman" w:cs="Times New Roman"/>
          <w:color w:val="000000"/>
          <w:sz w:val="28"/>
          <w:szCs w:val="28"/>
          <w:lang w:val="kk-KZ"/>
        </w:rPr>
        <w:t xml:space="preserve"> </w:t>
      </w:r>
      <w:r w:rsidRPr="00A26FF4">
        <w:rPr>
          <w:rFonts w:ascii="Times New Roman" w:hAnsi="Times New Roman" w:cs="Times New Roman"/>
          <w:i/>
          <w:color w:val="000000"/>
          <w:sz w:val="28"/>
          <w:szCs w:val="28"/>
          <w:lang w:val="kk-KZ"/>
        </w:rPr>
        <w:t>tritici</w:t>
      </w:r>
      <w:r w:rsidRPr="003334C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расаларын алғаш анықтау</w:t>
      </w:r>
      <w:r w:rsidRPr="003334CC">
        <w:rPr>
          <w:rFonts w:ascii="Times New Roman" w:hAnsi="Times New Roman" w:cs="Times New Roman"/>
          <w:color w:val="000000"/>
          <w:sz w:val="28"/>
          <w:szCs w:val="28"/>
          <w:lang w:val="kk-KZ"/>
        </w:rPr>
        <w:t xml:space="preserve"> Солтүстік Америкадағы </w:t>
      </w:r>
      <w:r>
        <w:rPr>
          <w:rFonts w:ascii="Times New Roman" w:hAnsi="Times New Roman" w:cs="Times New Roman"/>
          <w:color w:val="000000"/>
          <w:sz w:val="28"/>
          <w:szCs w:val="28"/>
          <w:lang w:val="kk-KZ"/>
        </w:rPr>
        <w:t>өсімдік</w:t>
      </w:r>
      <w:r w:rsidR="00140889">
        <w:rPr>
          <w:rFonts w:ascii="Times New Roman" w:hAnsi="Times New Roman" w:cs="Times New Roman"/>
          <w:color w:val="000000"/>
          <w:sz w:val="28"/>
          <w:szCs w:val="28"/>
          <w:lang w:val="kk-KZ"/>
        </w:rPr>
        <w:t xml:space="preserve"> – </w:t>
      </w:r>
      <w:r>
        <w:rPr>
          <w:rFonts w:ascii="Times New Roman" w:hAnsi="Times New Roman" w:cs="Times New Roman"/>
          <w:color w:val="000000"/>
          <w:sz w:val="28"/>
          <w:szCs w:val="28"/>
          <w:lang w:val="kk-KZ"/>
        </w:rPr>
        <w:t>ие</w:t>
      </w:r>
      <w:r w:rsidRPr="003334CC">
        <w:rPr>
          <w:rFonts w:ascii="Times New Roman" w:hAnsi="Times New Roman" w:cs="Times New Roman"/>
          <w:color w:val="000000"/>
          <w:sz w:val="28"/>
          <w:szCs w:val="28"/>
          <w:lang w:val="kk-KZ"/>
        </w:rPr>
        <w:t xml:space="preserve"> ауқымы мен төзімділігін зерттеу арқылы </w:t>
      </w:r>
      <w:r>
        <w:rPr>
          <w:rFonts w:ascii="Times New Roman" w:hAnsi="Times New Roman" w:cs="Times New Roman"/>
          <w:color w:val="000000"/>
          <w:sz w:val="28"/>
          <w:szCs w:val="28"/>
          <w:lang w:val="kk-KZ"/>
        </w:rPr>
        <w:t>жүргізілді</w:t>
      </w:r>
      <w:r w:rsidR="00EC0BD5" w:rsidRPr="004052E1">
        <w:rPr>
          <w:rFonts w:ascii="Times New Roman" w:hAnsi="Times New Roman" w:cs="Times New Roman"/>
          <w:color w:val="000000"/>
          <w:sz w:val="28"/>
          <w:szCs w:val="28"/>
          <w:lang w:val="kk-KZ"/>
        </w:rPr>
        <w:t xml:space="preserve">  [127, 128</w:t>
      </w:r>
      <w:r w:rsidR="0037161B" w:rsidRPr="004052E1">
        <w:rPr>
          <w:rFonts w:ascii="Times New Roman" w:hAnsi="Times New Roman" w:cs="Times New Roman"/>
          <w:color w:val="000000"/>
          <w:sz w:val="28"/>
          <w:szCs w:val="28"/>
          <w:lang w:val="kk-KZ"/>
        </w:rPr>
        <w:t xml:space="preserve">]. </w:t>
      </w:r>
      <w:r w:rsidRPr="003334CC">
        <w:rPr>
          <w:rFonts w:ascii="Times New Roman" w:hAnsi="Times New Roman" w:cs="Times New Roman"/>
          <w:color w:val="000000"/>
          <w:sz w:val="28"/>
          <w:szCs w:val="28"/>
          <w:lang w:val="kk-KZ"/>
        </w:rPr>
        <w:t xml:space="preserve">Line 1920 жылдардағы Солтүстік Америкадағы </w:t>
      </w:r>
      <w:r>
        <w:rPr>
          <w:rFonts w:ascii="Times New Roman" w:hAnsi="Times New Roman" w:cs="Times New Roman"/>
          <w:color w:val="000000"/>
          <w:sz w:val="28"/>
          <w:szCs w:val="28"/>
          <w:lang w:val="kk-KZ"/>
        </w:rPr>
        <w:t xml:space="preserve">расалық </w:t>
      </w:r>
      <w:r w:rsidRPr="003334CC">
        <w:rPr>
          <w:rFonts w:ascii="Times New Roman" w:hAnsi="Times New Roman" w:cs="Times New Roman"/>
          <w:color w:val="000000"/>
          <w:sz w:val="28"/>
          <w:szCs w:val="28"/>
          <w:lang w:val="kk-KZ"/>
        </w:rPr>
        <w:t xml:space="preserve">сәйкестендіру бойынша зерттеулерді қарастырды. АҚШ-тағы </w:t>
      </w:r>
      <w:r>
        <w:rPr>
          <w:rFonts w:ascii="Times New Roman" w:hAnsi="Times New Roman" w:cs="Times New Roman"/>
          <w:color w:val="000000"/>
          <w:sz w:val="28"/>
          <w:szCs w:val="28"/>
          <w:lang w:val="kk-KZ"/>
        </w:rPr>
        <w:t xml:space="preserve">расаларды </w:t>
      </w:r>
      <w:r w:rsidRPr="003334CC">
        <w:rPr>
          <w:rFonts w:ascii="Times New Roman" w:hAnsi="Times New Roman" w:cs="Times New Roman"/>
          <w:color w:val="000000"/>
          <w:sz w:val="28"/>
          <w:szCs w:val="28"/>
          <w:lang w:val="kk-KZ"/>
        </w:rPr>
        <w:t xml:space="preserve">анықтаудың қазіргі жүйесін алғаш рет 1968 жылы </w:t>
      </w:r>
      <w:r w:rsidRPr="00A26FF4">
        <w:rPr>
          <w:rFonts w:ascii="Times New Roman" w:hAnsi="Times New Roman" w:cs="Times New Roman"/>
          <w:color w:val="000000"/>
          <w:sz w:val="28"/>
          <w:szCs w:val="28"/>
          <w:lang w:val="kk-KZ"/>
        </w:rPr>
        <w:t>Line</w:t>
      </w:r>
      <w:r w:rsidRPr="003334CC">
        <w:rPr>
          <w:rFonts w:ascii="Times New Roman" w:hAnsi="Times New Roman" w:cs="Times New Roman"/>
          <w:color w:val="000000"/>
          <w:sz w:val="28"/>
          <w:szCs w:val="28"/>
          <w:lang w:val="kk-KZ"/>
        </w:rPr>
        <w:t xml:space="preserve"> және оның әріптестері құрған </w:t>
      </w:r>
      <w:r w:rsidR="0037161B" w:rsidRPr="004052E1">
        <w:rPr>
          <w:rFonts w:ascii="Times New Roman" w:hAnsi="Times New Roman" w:cs="Times New Roman"/>
          <w:color w:val="000000"/>
          <w:sz w:val="28"/>
          <w:szCs w:val="28"/>
          <w:lang w:val="kk-KZ"/>
        </w:rPr>
        <w:t>[</w:t>
      </w:r>
      <w:r w:rsidR="00EC0BD5" w:rsidRPr="004052E1">
        <w:rPr>
          <w:rFonts w:ascii="Times New Roman" w:hAnsi="Times New Roman" w:cs="Times New Roman"/>
          <w:color w:val="000000"/>
          <w:sz w:val="28"/>
          <w:szCs w:val="28"/>
          <w:lang w:val="kk-KZ"/>
        </w:rPr>
        <w:t>129</w:t>
      </w:r>
      <w:r w:rsidR="0037161B" w:rsidRPr="004052E1">
        <w:rPr>
          <w:rFonts w:ascii="Times New Roman" w:hAnsi="Times New Roman" w:cs="Times New Roman"/>
          <w:color w:val="000000"/>
          <w:sz w:val="28"/>
          <w:szCs w:val="28"/>
          <w:lang w:val="kk-KZ"/>
        </w:rPr>
        <w:t xml:space="preserve">]. </w:t>
      </w:r>
      <w:r w:rsidRPr="003334CC">
        <w:rPr>
          <w:rFonts w:ascii="Times New Roman" w:hAnsi="Times New Roman" w:cs="Times New Roman"/>
          <w:color w:val="000000"/>
          <w:sz w:val="28"/>
          <w:szCs w:val="28"/>
          <w:lang w:val="kk-KZ"/>
        </w:rPr>
        <w:t>Дифференциаторлардың бірінші жиынтығы бидайдың бес сортынан тұрды (</w:t>
      </w:r>
      <w:r w:rsidRPr="00A26FF4">
        <w:rPr>
          <w:rFonts w:ascii="Times New Roman" w:hAnsi="Times New Roman" w:cs="Times New Roman"/>
          <w:color w:val="000000"/>
          <w:sz w:val="28"/>
          <w:szCs w:val="28"/>
          <w:lang w:val="kk-KZ"/>
        </w:rPr>
        <w:t>Lemhi,Chinese 166, Heines VII, Moro и Suwon 92×Omar</w:t>
      </w:r>
      <w:r w:rsidRPr="003334CC">
        <w:rPr>
          <w:rFonts w:ascii="Times New Roman" w:hAnsi="Times New Roman" w:cs="Times New Roman"/>
          <w:color w:val="000000"/>
          <w:sz w:val="28"/>
          <w:szCs w:val="28"/>
          <w:lang w:val="kk-KZ"/>
        </w:rPr>
        <w:t>). Соңғы</w:t>
      </w:r>
      <w:r>
        <w:rPr>
          <w:rFonts w:ascii="Times New Roman" w:hAnsi="Times New Roman" w:cs="Times New Roman"/>
          <w:color w:val="000000"/>
          <w:sz w:val="28"/>
          <w:szCs w:val="28"/>
          <w:lang w:val="kk-KZ"/>
        </w:rPr>
        <w:t xml:space="preserve"> уақытта </w:t>
      </w:r>
      <w:r w:rsidRPr="00A26FF4">
        <w:rPr>
          <w:rFonts w:ascii="Times New Roman" w:hAnsi="Times New Roman" w:cs="Times New Roman"/>
          <w:i/>
          <w:color w:val="000000"/>
          <w:sz w:val="28"/>
          <w:szCs w:val="28"/>
          <w:lang w:val="kk-KZ"/>
        </w:rPr>
        <w:t>P. striiformis</w:t>
      </w:r>
      <w:r>
        <w:rPr>
          <w:rFonts w:ascii="Times New Roman" w:hAnsi="Times New Roman" w:cs="Times New Roman"/>
          <w:color w:val="000000"/>
          <w:sz w:val="28"/>
          <w:szCs w:val="28"/>
          <w:lang w:val="kk-KZ"/>
        </w:rPr>
        <w:t xml:space="preserve"> f.sp. </w:t>
      </w:r>
      <w:r w:rsidRPr="00A26FF4">
        <w:rPr>
          <w:rFonts w:ascii="Times New Roman" w:hAnsi="Times New Roman" w:cs="Times New Roman"/>
          <w:i/>
          <w:color w:val="000000"/>
          <w:sz w:val="28"/>
          <w:szCs w:val="28"/>
          <w:lang w:val="kk-KZ"/>
        </w:rPr>
        <w:t>tritici</w:t>
      </w:r>
      <w:r w:rsidRPr="003334C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расаларын</w:t>
      </w:r>
      <w:r w:rsidRPr="003334CC">
        <w:rPr>
          <w:rFonts w:ascii="Times New Roman" w:hAnsi="Times New Roman" w:cs="Times New Roman"/>
          <w:color w:val="000000"/>
          <w:sz w:val="28"/>
          <w:szCs w:val="28"/>
          <w:lang w:val="kk-KZ"/>
        </w:rPr>
        <w:t xml:space="preserve"> саралау үшін пайдалан</w:t>
      </w:r>
      <w:r>
        <w:rPr>
          <w:rFonts w:ascii="Times New Roman" w:hAnsi="Times New Roman" w:cs="Times New Roman"/>
          <w:color w:val="000000"/>
          <w:sz w:val="28"/>
          <w:szCs w:val="28"/>
          <w:lang w:val="kk-KZ"/>
        </w:rPr>
        <w:t xml:space="preserve">ылған бидай генотиптерінің саны </w:t>
      </w:r>
      <w:r w:rsidRPr="003334CC">
        <w:rPr>
          <w:rFonts w:ascii="Times New Roman" w:hAnsi="Times New Roman" w:cs="Times New Roman"/>
          <w:color w:val="000000"/>
          <w:sz w:val="28"/>
          <w:szCs w:val="28"/>
          <w:lang w:val="kk-KZ"/>
        </w:rPr>
        <w:t>20-ға жетті (</w:t>
      </w:r>
      <w:r w:rsidRPr="00A26FF4">
        <w:rPr>
          <w:rFonts w:ascii="Times New Roman" w:hAnsi="Times New Roman" w:cs="Times New Roman"/>
          <w:color w:val="000000"/>
          <w:sz w:val="28"/>
          <w:szCs w:val="28"/>
          <w:lang w:val="kk-KZ"/>
        </w:rPr>
        <w:t>Lemhi, Chinese 166, HeinesVII, Moro, Paha, Druchamp, Riebesel 47/51, Produra, Yamhill, Stephens, Lee, Fielder, Tyee, Tres, Hyak, Express, Yr8, Yr9, Clement, Compair</w:t>
      </w:r>
      <w:r w:rsidRPr="003334CC">
        <w:rPr>
          <w:rFonts w:ascii="Times New Roman" w:hAnsi="Times New Roman" w:cs="Times New Roman"/>
          <w:color w:val="000000"/>
          <w:sz w:val="28"/>
          <w:szCs w:val="28"/>
          <w:lang w:val="kk-KZ"/>
        </w:rPr>
        <w:t xml:space="preserve">) </w:t>
      </w:r>
      <w:r w:rsidR="0037161B" w:rsidRPr="004052E1">
        <w:rPr>
          <w:rFonts w:ascii="Times New Roman" w:hAnsi="Times New Roman" w:cs="Times New Roman"/>
          <w:color w:val="000000"/>
          <w:sz w:val="28"/>
          <w:szCs w:val="28"/>
          <w:lang w:val="kk-KZ"/>
        </w:rPr>
        <w:t xml:space="preserve"> [</w:t>
      </w:r>
      <w:r w:rsidR="00EC0BD5" w:rsidRPr="004052E1">
        <w:rPr>
          <w:rFonts w:ascii="Times New Roman" w:hAnsi="Times New Roman" w:cs="Times New Roman"/>
          <w:color w:val="000000"/>
          <w:sz w:val="28"/>
          <w:szCs w:val="28"/>
          <w:lang w:val="kk-KZ"/>
        </w:rPr>
        <w:t>5</w:t>
      </w:r>
      <w:r w:rsidR="0037161B" w:rsidRPr="004052E1">
        <w:rPr>
          <w:rFonts w:ascii="Times New Roman" w:hAnsi="Times New Roman" w:cs="Times New Roman"/>
          <w:color w:val="000000"/>
          <w:sz w:val="28"/>
          <w:szCs w:val="28"/>
          <w:lang w:val="kk-KZ"/>
        </w:rPr>
        <w:t xml:space="preserve">]. </w:t>
      </w:r>
      <w:r w:rsidRPr="003334CC">
        <w:rPr>
          <w:rFonts w:ascii="Times New Roman" w:hAnsi="Times New Roman" w:cs="Times New Roman"/>
          <w:color w:val="000000"/>
          <w:sz w:val="28"/>
          <w:szCs w:val="28"/>
          <w:lang w:val="kk-KZ"/>
        </w:rPr>
        <w:t xml:space="preserve">Қоздырғыш </w:t>
      </w:r>
      <w:r>
        <w:rPr>
          <w:rFonts w:ascii="Times New Roman" w:hAnsi="Times New Roman" w:cs="Times New Roman"/>
          <w:color w:val="000000"/>
          <w:sz w:val="28"/>
          <w:szCs w:val="28"/>
          <w:lang w:val="kk-KZ"/>
        </w:rPr>
        <w:t>расаларын</w:t>
      </w:r>
      <w:r w:rsidRPr="003334CC">
        <w:rPr>
          <w:rFonts w:ascii="Times New Roman" w:hAnsi="Times New Roman" w:cs="Times New Roman"/>
          <w:color w:val="000000"/>
          <w:sz w:val="28"/>
          <w:szCs w:val="28"/>
          <w:lang w:val="kk-KZ"/>
        </w:rPr>
        <w:t xml:space="preserve"> анықтау үшін өсімдіктерді </w:t>
      </w:r>
      <w:r>
        <w:rPr>
          <w:rFonts w:ascii="Times New Roman" w:hAnsi="Times New Roman" w:cs="Times New Roman"/>
          <w:color w:val="000000"/>
          <w:sz w:val="28"/>
          <w:szCs w:val="28"/>
          <w:lang w:val="kk-KZ"/>
        </w:rPr>
        <w:t>инокуляциялаудан</w:t>
      </w:r>
      <w:r w:rsidRPr="003334CC">
        <w:rPr>
          <w:rFonts w:ascii="Times New Roman" w:hAnsi="Times New Roman" w:cs="Times New Roman"/>
          <w:color w:val="000000"/>
          <w:sz w:val="28"/>
          <w:szCs w:val="28"/>
          <w:lang w:val="kk-KZ"/>
        </w:rPr>
        <w:t xml:space="preserve"> ке</w:t>
      </w:r>
      <w:r>
        <w:rPr>
          <w:rFonts w:ascii="Times New Roman" w:hAnsi="Times New Roman" w:cs="Times New Roman"/>
          <w:color w:val="000000"/>
          <w:sz w:val="28"/>
          <w:szCs w:val="28"/>
          <w:lang w:val="kk-KZ"/>
        </w:rPr>
        <w:t>йін</w:t>
      </w:r>
      <w:r w:rsidRPr="003334CC">
        <w:rPr>
          <w:rFonts w:ascii="Times New Roman" w:hAnsi="Times New Roman" w:cs="Times New Roman"/>
          <w:color w:val="000000"/>
          <w:sz w:val="28"/>
          <w:szCs w:val="28"/>
          <w:lang w:val="kk-KZ"/>
        </w:rPr>
        <w:t xml:space="preserve"> дымқыл камерада +10°С тұрақты температурада 16</w:t>
      </w:r>
      <w:r w:rsidR="00B13EF7">
        <w:rPr>
          <w:rFonts w:ascii="Times New Roman" w:hAnsi="Times New Roman" w:cs="Times New Roman"/>
          <w:color w:val="000000"/>
          <w:sz w:val="28"/>
          <w:szCs w:val="28"/>
          <w:lang w:val="kk-KZ"/>
        </w:rPr>
        <w:t xml:space="preserve"> – </w:t>
      </w:r>
      <w:r w:rsidRPr="003334CC">
        <w:rPr>
          <w:rFonts w:ascii="Times New Roman" w:hAnsi="Times New Roman" w:cs="Times New Roman"/>
          <w:color w:val="000000"/>
          <w:sz w:val="28"/>
          <w:szCs w:val="28"/>
          <w:lang w:val="kk-KZ"/>
        </w:rPr>
        <w:t>24 сағат қараңғы жерде орналастыр</w:t>
      </w:r>
      <w:r>
        <w:rPr>
          <w:rFonts w:ascii="Times New Roman" w:hAnsi="Times New Roman" w:cs="Times New Roman"/>
          <w:color w:val="000000"/>
          <w:sz w:val="28"/>
          <w:szCs w:val="28"/>
          <w:lang w:val="kk-KZ"/>
        </w:rPr>
        <w:t>а</w:t>
      </w:r>
      <w:r w:rsidRPr="003334CC">
        <w:rPr>
          <w:rFonts w:ascii="Times New Roman" w:hAnsi="Times New Roman" w:cs="Times New Roman"/>
          <w:color w:val="000000"/>
          <w:sz w:val="28"/>
          <w:szCs w:val="28"/>
          <w:lang w:val="kk-KZ"/>
        </w:rPr>
        <w:t xml:space="preserve">ды, </w:t>
      </w:r>
      <w:r>
        <w:rPr>
          <w:rFonts w:ascii="Times New Roman" w:hAnsi="Times New Roman" w:cs="Times New Roman"/>
          <w:color w:val="000000"/>
          <w:sz w:val="28"/>
          <w:szCs w:val="28"/>
          <w:lang w:val="kk-KZ"/>
        </w:rPr>
        <w:t>инокуляциядан</w:t>
      </w:r>
      <w:r w:rsidRPr="003334CC">
        <w:rPr>
          <w:rFonts w:ascii="Times New Roman" w:hAnsi="Times New Roman" w:cs="Times New Roman"/>
          <w:color w:val="000000"/>
          <w:sz w:val="28"/>
          <w:szCs w:val="28"/>
          <w:lang w:val="kk-KZ"/>
        </w:rPr>
        <w:t xml:space="preserve"> кейінгі 16 сағаттық фотопериодты ескере отырып</w:t>
      </w:r>
      <w:r>
        <w:rPr>
          <w:rFonts w:ascii="Times New Roman" w:hAnsi="Times New Roman" w:cs="Times New Roman"/>
          <w:color w:val="000000"/>
          <w:sz w:val="28"/>
          <w:szCs w:val="28"/>
          <w:lang w:val="kk-KZ"/>
        </w:rPr>
        <w:t xml:space="preserve">, </w:t>
      </w:r>
      <w:r w:rsidRPr="003334CC">
        <w:rPr>
          <w:rFonts w:ascii="Times New Roman" w:hAnsi="Times New Roman" w:cs="Times New Roman"/>
          <w:color w:val="000000"/>
          <w:sz w:val="28"/>
          <w:szCs w:val="28"/>
          <w:lang w:val="kk-KZ"/>
        </w:rPr>
        <w:t>4°С-тан 20°С-қа дейін өзгеретін температ</w:t>
      </w:r>
      <w:r>
        <w:rPr>
          <w:rFonts w:ascii="Times New Roman" w:hAnsi="Times New Roman" w:cs="Times New Roman"/>
          <w:color w:val="000000"/>
          <w:sz w:val="28"/>
          <w:szCs w:val="28"/>
          <w:lang w:val="kk-KZ"/>
        </w:rPr>
        <w:t>ура циклімен жағдайлар жасалды</w:t>
      </w:r>
      <w:r w:rsidRPr="003334CC">
        <w:rPr>
          <w:rFonts w:ascii="Times New Roman" w:hAnsi="Times New Roman" w:cs="Times New Roman"/>
          <w:color w:val="000000"/>
          <w:sz w:val="28"/>
          <w:szCs w:val="28"/>
          <w:lang w:val="kk-KZ"/>
        </w:rPr>
        <w:t>. Өсімдік инфекциясы жұқтырғаннан кейін 18</w:t>
      </w:r>
      <w:r w:rsidR="00B13EF7">
        <w:rPr>
          <w:rFonts w:ascii="Times New Roman" w:hAnsi="Times New Roman" w:cs="Times New Roman"/>
          <w:color w:val="000000"/>
          <w:sz w:val="28"/>
          <w:szCs w:val="28"/>
          <w:lang w:val="kk-KZ"/>
        </w:rPr>
        <w:t xml:space="preserve"> – </w:t>
      </w:r>
      <w:r w:rsidRPr="003334CC">
        <w:rPr>
          <w:rFonts w:ascii="Times New Roman" w:hAnsi="Times New Roman" w:cs="Times New Roman"/>
          <w:color w:val="000000"/>
          <w:sz w:val="28"/>
          <w:szCs w:val="28"/>
          <w:lang w:val="kk-KZ"/>
        </w:rPr>
        <w:t>22 күннен кейін 0-ден 9-ға дейінгі тоғыз баллдық шкала арқылы есепке алын</w:t>
      </w:r>
      <w:r>
        <w:rPr>
          <w:rFonts w:ascii="Times New Roman" w:hAnsi="Times New Roman" w:cs="Times New Roman"/>
          <w:color w:val="000000"/>
          <w:sz w:val="28"/>
          <w:szCs w:val="28"/>
          <w:lang w:val="kk-KZ"/>
        </w:rPr>
        <w:t>а</w:t>
      </w:r>
      <w:r w:rsidRPr="003334CC">
        <w:rPr>
          <w:rFonts w:ascii="Times New Roman" w:hAnsi="Times New Roman" w:cs="Times New Roman"/>
          <w:color w:val="000000"/>
          <w:sz w:val="28"/>
          <w:szCs w:val="28"/>
          <w:lang w:val="kk-KZ"/>
        </w:rPr>
        <w:t xml:space="preserve">ды </w:t>
      </w:r>
      <w:r w:rsidR="0037161B" w:rsidRPr="004052E1">
        <w:rPr>
          <w:rFonts w:ascii="Times New Roman" w:hAnsi="Times New Roman" w:cs="Times New Roman"/>
          <w:color w:val="000000"/>
          <w:sz w:val="28"/>
          <w:szCs w:val="28"/>
          <w:lang w:val="kk-KZ"/>
        </w:rPr>
        <w:t>[</w:t>
      </w:r>
      <w:r w:rsidR="00EC0BD5" w:rsidRPr="004052E1">
        <w:rPr>
          <w:rFonts w:ascii="Times New Roman" w:hAnsi="Times New Roman" w:cs="Times New Roman"/>
          <w:color w:val="000000"/>
          <w:sz w:val="28"/>
          <w:szCs w:val="28"/>
          <w:lang w:val="kk-KZ"/>
        </w:rPr>
        <w:t>37</w:t>
      </w:r>
      <w:r w:rsidR="0037161B" w:rsidRPr="004052E1">
        <w:rPr>
          <w:rFonts w:ascii="Times New Roman" w:hAnsi="Times New Roman" w:cs="Times New Roman"/>
          <w:color w:val="000000"/>
          <w:sz w:val="28"/>
          <w:szCs w:val="28"/>
          <w:lang w:val="kk-KZ"/>
        </w:rPr>
        <w:t xml:space="preserve">, </w:t>
      </w:r>
      <w:r w:rsidR="00EC0BD5" w:rsidRPr="004052E1">
        <w:rPr>
          <w:rFonts w:ascii="Times New Roman" w:hAnsi="Times New Roman" w:cs="Times New Roman"/>
          <w:color w:val="000000"/>
          <w:sz w:val="28"/>
          <w:szCs w:val="28"/>
          <w:lang w:val="kk-KZ"/>
        </w:rPr>
        <w:t>65</w:t>
      </w:r>
      <w:r w:rsidR="0037161B" w:rsidRPr="004052E1">
        <w:rPr>
          <w:rFonts w:ascii="Times New Roman" w:hAnsi="Times New Roman" w:cs="Times New Roman"/>
          <w:color w:val="000000"/>
          <w:sz w:val="28"/>
          <w:szCs w:val="28"/>
          <w:lang w:val="kk-KZ"/>
        </w:rPr>
        <w:t xml:space="preserve">]. </w:t>
      </w:r>
      <w:r w:rsidRPr="00A26FF4">
        <w:rPr>
          <w:rFonts w:ascii="Times New Roman" w:hAnsi="Times New Roman" w:cs="Times New Roman"/>
          <w:i/>
          <w:color w:val="000000"/>
          <w:sz w:val="28"/>
          <w:szCs w:val="28"/>
          <w:lang w:val="kk-KZ"/>
        </w:rPr>
        <w:t xml:space="preserve">P. striiformis </w:t>
      </w:r>
      <w:r w:rsidRPr="00140889">
        <w:rPr>
          <w:rFonts w:ascii="Times New Roman" w:hAnsi="Times New Roman" w:cs="Times New Roman"/>
          <w:color w:val="000000"/>
          <w:sz w:val="28"/>
          <w:szCs w:val="28"/>
          <w:lang w:val="kk-KZ"/>
        </w:rPr>
        <w:t>f.sp.</w:t>
      </w:r>
      <w:r w:rsidRPr="003334CC">
        <w:rPr>
          <w:rFonts w:ascii="Times New Roman" w:hAnsi="Times New Roman" w:cs="Times New Roman"/>
          <w:color w:val="000000"/>
          <w:sz w:val="28"/>
          <w:szCs w:val="28"/>
          <w:lang w:val="kk-KZ"/>
        </w:rPr>
        <w:t xml:space="preserve"> </w:t>
      </w:r>
      <w:r w:rsidRPr="00A26FF4">
        <w:rPr>
          <w:rFonts w:ascii="Times New Roman" w:hAnsi="Times New Roman" w:cs="Times New Roman"/>
          <w:i/>
          <w:color w:val="000000"/>
          <w:sz w:val="28"/>
          <w:szCs w:val="28"/>
          <w:lang w:val="kk-KZ"/>
        </w:rPr>
        <w:t>tritici</w:t>
      </w:r>
      <w:r w:rsidRPr="003334C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расалары</w:t>
      </w:r>
      <w:r w:rsidRPr="003334CC">
        <w:rPr>
          <w:rFonts w:ascii="Times New Roman" w:hAnsi="Times New Roman" w:cs="Times New Roman"/>
          <w:color w:val="000000"/>
          <w:sz w:val="28"/>
          <w:szCs w:val="28"/>
          <w:lang w:val="kk-KZ"/>
        </w:rPr>
        <w:t xml:space="preserve"> Солтүстік Америкада 2000 жылға дейін тұрақты түрде CDL нөмірімен белгіленді </w:t>
      </w:r>
      <w:r w:rsidR="0037161B" w:rsidRPr="004052E1">
        <w:rPr>
          <w:rFonts w:ascii="Times New Roman" w:hAnsi="Times New Roman" w:cs="Times New Roman"/>
          <w:color w:val="000000"/>
          <w:sz w:val="28"/>
          <w:szCs w:val="28"/>
          <w:lang w:val="kk-KZ"/>
        </w:rPr>
        <w:t>[</w:t>
      </w:r>
      <w:r w:rsidR="00EC0BD5" w:rsidRPr="004052E1">
        <w:rPr>
          <w:rFonts w:ascii="Times New Roman" w:hAnsi="Times New Roman" w:cs="Times New Roman"/>
          <w:color w:val="000000"/>
          <w:sz w:val="28"/>
          <w:szCs w:val="28"/>
          <w:lang w:val="kk-KZ"/>
        </w:rPr>
        <w:t>130</w:t>
      </w:r>
      <w:r w:rsidR="0037161B" w:rsidRPr="004052E1">
        <w:rPr>
          <w:rFonts w:ascii="Times New Roman" w:hAnsi="Times New Roman" w:cs="Times New Roman"/>
          <w:color w:val="000000"/>
          <w:sz w:val="28"/>
          <w:szCs w:val="28"/>
          <w:lang w:val="kk-KZ"/>
        </w:rPr>
        <w:t xml:space="preserve">]. </w:t>
      </w:r>
      <w:r w:rsidRPr="003334CC">
        <w:rPr>
          <w:rFonts w:ascii="Times New Roman" w:hAnsi="Times New Roman" w:cs="Times New Roman"/>
          <w:color w:val="000000"/>
          <w:sz w:val="28"/>
          <w:szCs w:val="28"/>
          <w:lang w:val="kk-KZ"/>
        </w:rPr>
        <w:t>CDL а</w:t>
      </w:r>
      <w:r>
        <w:rPr>
          <w:rFonts w:ascii="Times New Roman" w:hAnsi="Times New Roman" w:cs="Times New Roman"/>
          <w:color w:val="000000"/>
          <w:sz w:val="28"/>
          <w:szCs w:val="28"/>
          <w:lang w:val="kk-KZ"/>
        </w:rPr>
        <w:t xml:space="preserve">ббревиатурасы, </w:t>
      </w:r>
      <w:r w:rsidRPr="003334CC">
        <w:rPr>
          <w:rFonts w:ascii="Times New Roman" w:hAnsi="Times New Roman" w:cs="Times New Roman"/>
          <w:color w:val="000000"/>
          <w:sz w:val="28"/>
          <w:szCs w:val="28"/>
          <w:lang w:val="kk-KZ"/>
        </w:rPr>
        <w:t>Америка Құрама Штаттарының</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lastRenderedPageBreak/>
        <w:t>Вашингтондағы Пул</w:t>
      </w:r>
      <w:r w:rsidRPr="003334CC">
        <w:rPr>
          <w:rFonts w:ascii="Times New Roman" w:hAnsi="Times New Roman" w:cs="Times New Roman"/>
          <w:color w:val="000000"/>
          <w:sz w:val="28"/>
          <w:szCs w:val="28"/>
          <w:lang w:val="kk-KZ"/>
        </w:rPr>
        <w:t>ман қаласында орналасқан</w:t>
      </w:r>
      <w:r>
        <w:rPr>
          <w:rFonts w:ascii="Times New Roman" w:hAnsi="Times New Roman" w:cs="Times New Roman"/>
          <w:color w:val="000000"/>
          <w:sz w:val="28"/>
          <w:szCs w:val="28"/>
          <w:lang w:val="kk-KZ"/>
        </w:rPr>
        <w:t>,</w:t>
      </w:r>
      <w:r w:rsidRPr="003334CC">
        <w:rPr>
          <w:rFonts w:ascii="Times New Roman" w:hAnsi="Times New Roman" w:cs="Times New Roman"/>
          <w:color w:val="000000"/>
          <w:sz w:val="28"/>
          <w:szCs w:val="28"/>
          <w:lang w:val="kk-KZ"/>
        </w:rPr>
        <w:t xml:space="preserve"> Ауыл шаруашылығы департаментінің дәнді дақылдар аурулары зертханасы </w:t>
      </w:r>
      <w:r w:rsidRPr="001D52B3">
        <w:rPr>
          <w:rFonts w:ascii="Times New Roman" w:hAnsi="Times New Roman" w:cs="Times New Roman"/>
          <w:color w:val="000000"/>
          <w:sz w:val="28"/>
          <w:szCs w:val="28"/>
          <w:lang w:val="kk-KZ"/>
        </w:rPr>
        <w:t>(Cereal Disease Laboratory)</w:t>
      </w:r>
      <w:r>
        <w:rPr>
          <w:rFonts w:ascii="Times New Roman" w:hAnsi="Times New Roman" w:cs="Times New Roman"/>
          <w:color w:val="000000"/>
          <w:sz w:val="28"/>
          <w:szCs w:val="28"/>
          <w:lang w:val="kk-KZ"/>
        </w:rPr>
        <w:t xml:space="preserve"> </w:t>
      </w:r>
      <w:r w:rsidRPr="003334CC">
        <w:rPr>
          <w:rFonts w:ascii="Times New Roman" w:hAnsi="Times New Roman" w:cs="Times New Roman"/>
          <w:color w:val="000000"/>
          <w:sz w:val="28"/>
          <w:szCs w:val="28"/>
          <w:lang w:val="kk-KZ"/>
        </w:rPr>
        <w:t xml:space="preserve">дегенді білдіреді. Бұл </w:t>
      </w:r>
      <w:r>
        <w:rPr>
          <w:rFonts w:ascii="Times New Roman" w:hAnsi="Times New Roman" w:cs="Times New Roman"/>
          <w:color w:val="000000"/>
          <w:sz w:val="28"/>
          <w:szCs w:val="28"/>
          <w:lang w:val="kk-KZ"/>
        </w:rPr>
        <w:t>раса</w:t>
      </w:r>
      <w:r w:rsidRPr="003334CC">
        <w:rPr>
          <w:rFonts w:ascii="Times New Roman" w:hAnsi="Times New Roman" w:cs="Times New Roman"/>
          <w:color w:val="000000"/>
          <w:sz w:val="28"/>
          <w:szCs w:val="28"/>
          <w:lang w:val="kk-KZ"/>
        </w:rPr>
        <w:t xml:space="preserve"> аббревиатурасы кейінірек</w:t>
      </w:r>
      <w:r w:rsidRPr="001D52B3">
        <w:rPr>
          <w:rFonts w:ascii="Times New Roman" w:hAnsi="Times New Roman" w:cs="Times New Roman"/>
          <w:i/>
          <w:color w:val="000000"/>
          <w:sz w:val="28"/>
          <w:szCs w:val="28"/>
          <w:lang w:val="kk-KZ"/>
        </w:rPr>
        <w:t xml:space="preserve"> P. striiformis </w:t>
      </w:r>
      <w:r w:rsidRPr="003334CC">
        <w:rPr>
          <w:rFonts w:ascii="Times New Roman" w:hAnsi="Times New Roman" w:cs="Times New Roman"/>
          <w:color w:val="000000"/>
          <w:sz w:val="28"/>
          <w:szCs w:val="28"/>
          <w:lang w:val="kk-KZ"/>
        </w:rPr>
        <w:t>f</w:t>
      </w:r>
      <w:r>
        <w:rPr>
          <w:rFonts w:ascii="Times New Roman" w:hAnsi="Times New Roman" w:cs="Times New Roman"/>
          <w:color w:val="000000"/>
          <w:sz w:val="28"/>
          <w:szCs w:val="28"/>
          <w:lang w:val="kk-KZ"/>
        </w:rPr>
        <w:t xml:space="preserve">. </w:t>
      </w:r>
      <w:r w:rsidRPr="003334CC">
        <w:rPr>
          <w:rFonts w:ascii="Times New Roman" w:hAnsi="Times New Roman" w:cs="Times New Roman"/>
          <w:color w:val="000000"/>
          <w:sz w:val="28"/>
          <w:szCs w:val="28"/>
          <w:lang w:val="kk-KZ"/>
        </w:rPr>
        <w:t xml:space="preserve">sp. </w:t>
      </w:r>
      <w:r w:rsidRPr="001D52B3">
        <w:rPr>
          <w:rFonts w:ascii="Times New Roman" w:hAnsi="Times New Roman" w:cs="Times New Roman"/>
          <w:i/>
          <w:color w:val="000000"/>
          <w:sz w:val="28"/>
          <w:szCs w:val="28"/>
          <w:lang w:val="kk-KZ"/>
        </w:rPr>
        <w:t>tritici</w:t>
      </w:r>
      <w:r w:rsidRPr="003334CC">
        <w:rPr>
          <w:rFonts w:ascii="Times New Roman" w:hAnsi="Times New Roman" w:cs="Times New Roman"/>
          <w:color w:val="000000"/>
          <w:sz w:val="28"/>
          <w:szCs w:val="28"/>
          <w:lang w:val="kk-KZ"/>
        </w:rPr>
        <w:t xml:space="preserve"> үшін PST болып өзгертілді., себебі зертхана атауы өзгертілді және PSH кейін </w:t>
      </w:r>
      <w:r w:rsidRPr="001D52B3">
        <w:rPr>
          <w:rFonts w:ascii="Times New Roman" w:hAnsi="Times New Roman" w:cs="Times New Roman"/>
          <w:i/>
          <w:color w:val="000000"/>
          <w:sz w:val="28"/>
          <w:szCs w:val="28"/>
          <w:lang w:val="kk-KZ"/>
        </w:rPr>
        <w:t>P. striiformis</w:t>
      </w:r>
      <w:r w:rsidRPr="003334CC">
        <w:rPr>
          <w:rFonts w:ascii="Times New Roman" w:hAnsi="Times New Roman" w:cs="Times New Roman"/>
          <w:color w:val="000000"/>
          <w:sz w:val="28"/>
          <w:szCs w:val="28"/>
          <w:lang w:val="kk-KZ"/>
        </w:rPr>
        <w:t xml:space="preserve"> f</w:t>
      </w:r>
      <w:r>
        <w:rPr>
          <w:rFonts w:ascii="Times New Roman" w:hAnsi="Times New Roman" w:cs="Times New Roman"/>
          <w:color w:val="000000"/>
          <w:sz w:val="28"/>
          <w:szCs w:val="28"/>
          <w:lang w:val="kk-KZ"/>
        </w:rPr>
        <w:t>.</w:t>
      </w:r>
      <w:r w:rsidRPr="003334CC">
        <w:rPr>
          <w:rFonts w:ascii="Times New Roman" w:hAnsi="Times New Roman" w:cs="Times New Roman"/>
          <w:color w:val="000000"/>
          <w:sz w:val="28"/>
          <w:szCs w:val="28"/>
          <w:lang w:val="kk-KZ"/>
        </w:rPr>
        <w:t xml:space="preserve"> sp.</w:t>
      </w:r>
      <w:r>
        <w:rPr>
          <w:rFonts w:ascii="Times New Roman" w:hAnsi="Times New Roman" w:cs="Times New Roman"/>
          <w:color w:val="000000"/>
          <w:sz w:val="28"/>
          <w:szCs w:val="28"/>
          <w:lang w:val="kk-KZ"/>
        </w:rPr>
        <w:t xml:space="preserve"> </w:t>
      </w:r>
      <w:r w:rsidRPr="001D52B3">
        <w:rPr>
          <w:rFonts w:ascii="Times New Roman" w:eastAsia="Calibri-Italic" w:hAnsi="Times New Roman" w:cs="Times New Roman"/>
          <w:i/>
          <w:iCs/>
          <w:color w:val="000000"/>
          <w:sz w:val="28"/>
          <w:szCs w:val="28"/>
          <w:lang w:val="kk-KZ"/>
        </w:rPr>
        <w:t xml:space="preserve">hordei </w:t>
      </w:r>
      <w:r>
        <w:rPr>
          <w:rFonts w:ascii="Times New Roman" w:hAnsi="Times New Roman" w:cs="Times New Roman"/>
          <w:color w:val="000000"/>
          <w:sz w:val="28"/>
          <w:szCs w:val="28"/>
          <w:lang w:val="kk-KZ"/>
        </w:rPr>
        <w:t>расалары</w:t>
      </w:r>
      <w:r w:rsidRPr="003334CC">
        <w:rPr>
          <w:rFonts w:ascii="Times New Roman" w:hAnsi="Times New Roman" w:cs="Times New Roman"/>
          <w:color w:val="000000"/>
          <w:sz w:val="28"/>
          <w:szCs w:val="28"/>
          <w:lang w:val="kk-KZ"/>
        </w:rPr>
        <w:t xml:space="preserve"> үші</w:t>
      </w:r>
      <w:r>
        <w:rPr>
          <w:rFonts w:ascii="Times New Roman" w:hAnsi="Times New Roman" w:cs="Times New Roman"/>
          <w:color w:val="000000"/>
          <w:sz w:val="28"/>
          <w:szCs w:val="28"/>
          <w:lang w:val="kk-KZ"/>
        </w:rPr>
        <w:t xml:space="preserve">н префикс ретінде пайдаланылды </w:t>
      </w:r>
      <w:r w:rsidR="0037161B" w:rsidRPr="004052E1">
        <w:rPr>
          <w:rFonts w:ascii="Times New Roman" w:hAnsi="Times New Roman" w:cs="Times New Roman"/>
          <w:color w:val="000000"/>
          <w:sz w:val="28"/>
          <w:szCs w:val="28"/>
          <w:lang w:val="kk-KZ"/>
        </w:rPr>
        <w:t>[</w:t>
      </w:r>
      <w:r w:rsidR="00EC0BD5" w:rsidRPr="004052E1">
        <w:rPr>
          <w:rFonts w:ascii="Times New Roman" w:hAnsi="Times New Roman" w:cs="Times New Roman"/>
          <w:color w:val="000000"/>
          <w:sz w:val="28"/>
          <w:szCs w:val="28"/>
          <w:lang w:val="kk-KZ"/>
        </w:rPr>
        <w:t>5</w:t>
      </w:r>
      <w:r w:rsidR="0037161B" w:rsidRPr="004052E1">
        <w:rPr>
          <w:rFonts w:ascii="Times New Roman" w:hAnsi="Times New Roman" w:cs="Times New Roman"/>
          <w:color w:val="000000"/>
          <w:sz w:val="28"/>
          <w:szCs w:val="28"/>
          <w:lang w:val="kk-KZ"/>
        </w:rPr>
        <w:t>].</w:t>
      </w:r>
    </w:p>
    <w:p w14:paraId="1586FE4B" w14:textId="77777777" w:rsidR="004052E1" w:rsidRPr="001D52B3" w:rsidRDefault="004052E1" w:rsidP="004052E1">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1D52B3">
        <w:rPr>
          <w:rFonts w:ascii="Times New Roman" w:hAnsi="Times New Roman" w:cs="Times New Roman"/>
          <w:color w:val="000000"/>
          <w:sz w:val="28"/>
          <w:szCs w:val="28"/>
          <w:lang w:val="kk-KZ"/>
        </w:rPr>
        <w:t xml:space="preserve">Америка Құрама Штаттарында барлығы 120-дан 137-ге дейін сары тат қоздырғышының </w:t>
      </w:r>
      <w:r>
        <w:rPr>
          <w:rFonts w:ascii="Times New Roman" w:hAnsi="Times New Roman" w:cs="Times New Roman"/>
          <w:color w:val="000000"/>
          <w:sz w:val="28"/>
          <w:szCs w:val="28"/>
          <w:lang w:val="kk-KZ"/>
        </w:rPr>
        <w:t>расалары</w:t>
      </w:r>
      <w:r w:rsidRPr="001D52B3">
        <w:rPr>
          <w:rFonts w:ascii="Times New Roman" w:hAnsi="Times New Roman" w:cs="Times New Roman"/>
          <w:color w:val="000000"/>
          <w:sz w:val="28"/>
          <w:szCs w:val="28"/>
          <w:lang w:val="kk-KZ"/>
        </w:rPr>
        <w:t xml:space="preserve"> табылды, оның 59-ы 2000 жылға дейін, ал қалғандары 2000 жылдан кейін табылған </w:t>
      </w:r>
      <w:r w:rsidR="0037161B" w:rsidRPr="004052E1">
        <w:rPr>
          <w:rFonts w:ascii="Times New Roman" w:hAnsi="Times New Roman" w:cs="Times New Roman"/>
          <w:color w:val="000000"/>
          <w:sz w:val="28"/>
          <w:szCs w:val="28"/>
          <w:lang w:val="kk-KZ"/>
        </w:rPr>
        <w:t>[</w:t>
      </w:r>
      <w:r w:rsidR="00EC0BD5" w:rsidRPr="004052E1">
        <w:rPr>
          <w:rFonts w:ascii="Times New Roman" w:hAnsi="Times New Roman" w:cs="Times New Roman"/>
          <w:color w:val="000000"/>
          <w:sz w:val="28"/>
          <w:szCs w:val="28"/>
          <w:lang w:val="kk-KZ"/>
        </w:rPr>
        <w:t>5</w:t>
      </w:r>
      <w:r w:rsidR="0037161B" w:rsidRPr="004052E1">
        <w:rPr>
          <w:rFonts w:ascii="Times New Roman" w:hAnsi="Times New Roman" w:cs="Times New Roman"/>
          <w:color w:val="000000"/>
          <w:sz w:val="28"/>
          <w:szCs w:val="28"/>
          <w:lang w:val="kk-KZ"/>
        </w:rPr>
        <w:t xml:space="preserve">, </w:t>
      </w:r>
      <w:r w:rsidR="00EC0BD5" w:rsidRPr="004052E1">
        <w:rPr>
          <w:rFonts w:ascii="Times New Roman" w:hAnsi="Times New Roman" w:cs="Times New Roman"/>
          <w:color w:val="000000"/>
          <w:sz w:val="28"/>
          <w:szCs w:val="28"/>
          <w:lang w:val="kk-KZ"/>
        </w:rPr>
        <w:t>131</w:t>
      </w:r>
      <w:r w:rsidR="0037161B" w:rsidRPr="004052E1">
        <w:rPr>
          <w:rFonts w:ascii="Times New Roman" w:hAnsi="Times New Roman" w:cs="Times New Roman"/>
          <w:color w:val="000000"/>
          <w:sz w:val="28"/>
          <w:szCs w:val="28"/>
          <w:lang w:val="kk-KZ"/>
        </w:rPr>
        <w:t xml:space="preserve">]. </w:t>
      </w:r>
      <w:r w:rsidRPr="001D52B3">
        <w:rPr>
          <w:rFonts w:ascii="Times New Roman" w:hAnsi="Times New Roman" w:cs="Times New Roman"/>
          <w:color w:val="000000"/>
          <w:sz w:val="28"/>
          <w:szCs w:val="28"/>
          <w:lang w:val="kk-KZ"/>
        </w:rPr>
        <w:t xml:space="preserve">Осы кезеңдерде патогеннің кең таралуына байланысты көптеген </w:t>
      </w:r>
      <w:r>
        <w:rPr>
          <w:rFonts w:ascii="Times New Roman" w:hAnsi="Times New Roman" w:cs="Times New Roman"/>
          <w:color w:val="000000"/>
          <w:sz w:val="28"/>
          <w:szCs w:val="28"/>
          <w:lang w:val="kk-KZ"/>
        </w:rPr>
        <w:t>расалар</w:t>
      </w:r>
      <w:r w:rsidRPr="001D52B3">
        <w:rPr>
          <w:rFonts w:ascii="Times New Roman" w:hAnsi="Times New Roman" w:cs="Times New Roman"/>
          <w:color w:val="000000"/>
          <w:sz w:val="28"/>
          <w:szCs w:val="28"/>
          <w:lang w:val="kk-KZ"/>
        </w:rPr>
        <w:t xml:space="preserve"> соңғы бірнеше жылда тіркелді. Осылайша, бірнеше </w:t>
      </w:r>
      <w:r>
        <w:rPr>
          <w:rFonts w:ascii="Times New Roman" w:hAnsi="Times New Roman" w:cs="Times New Roman"/>
          <w:color w:val="000000"/>
          <w:sz w:val="28"/>
          <w:szCs w:val="28"/>
          <w:lang w:val="kk-KZ"/>
        </w:rPr>
        <w:t>диффренециаторлық</w:t>
      </w:r>
      <w:r w:rsidRPr="001D52B3">
        <w:rPr>
          <w:rFonts w:ascii="Times New Roman" w:hAnsi="Times New Roman" w:cs="Times New Roman"/>
          <w:color w:val="000000"/>
          <w:sz w:val="28"/>
          <w:szCs w:val="28"/>
          <w:lang w:val="kk-KZ"/>
        </w:rPr>
        <w:t xml:space="preserve"> сорттар қосылды. Америка Құрама Штаттарында вируленттілік гендерінің үлкен жиынтығы бар қоздырғыштың </w:t>
      </w:r>
      <w:r>
        <w:rPr>
          <w:rFonts w:ascii="Times New Roman" w:hAnsi="Times New Roman" w:cs="Times New Roman"/>
          <w:color w:val="000000"/>
          <w:sz w:val="28"/>
          <w:szCs w:val="28"/>
          <w:lang w:val="kk-KZ"/>
        </w:rPr>
        <w:t>расалары</w:t>
      </w:r>
      <w:r w:rsidRPr="001D52B3">
        <w:rPr>
          <w:rFonts w:ascii="Times New Roman" w:hAnsi="Times New Roman" w:cs="Times New Roman"/>
          <w:color w:val="000000"/>
          <w:sz w:val="28"/>
          <w:szCs w:val="28"/>
          <w:lang w:val="kk-KZ"/>
        </w:rPr>
        <w:t xml:space="preserve"> басым.</w:t>
      </w:r>
    </w:p>
    <w:p w14:paraId="76D64E3F" w14:textId="77777777" w:rsidR="00215718" w:rsidRPr="00D83FE4" w:rsidRDefault="004052E1" w:rsidP="00FE0753">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1D52B3">
        <w:rPr>
          <w:rFonts w:ascii="Times New Roman" w:hAnsi="Times New Roman" w:cs="Times New Roman"/>
          <w:color w:val="000000"/>
          <w:sz w:val="28"/>
          <w:szCs w:val="28"/>
          <w:lang w:val="kk-KZ"/>
        </w:rPr>
        <w:t xml:space="preserve">Тат саңырауқұлақтарының популяциялық құрамының кеңістік пен уақыт бойынша өзгеруі мутациялармен, </w:t>
      </w:r>
      <w:r>
        <w:rPr>
          <w:rFonts w:ascii="Times New Roman" w:hAnsi="Times New Roman" w:cs="Times New Roman"/>
          <w:color w:val="000000"/>
          <w:sz w:val="28"/>
          <w:szCs w:val="28"/>
          <w:lang w:val="kk-KZ"/>
        </w:rPr>
        <w:t>расалық</w:t>
      </w:r>
      <w:r w:rsidRPr="001D52B3">
        <w:rPr>
          <w:rFonts w:ascii="Times New Roman" w:hAnsi="Times New Roman" w:cs="Times New Roman"/>
          <w:color w:val="000000"/>
          <w:sz w:val="28"/>
          <w:szCs w:val="28"/>
          <w:lang w:val="kk-KZ"/>
        </w:rPr>
        <w:t xml:space="preserve"> миграциямен, оқшауланумен және </w:t>
      </w:r>
      <w:r>
        <w:rPr>
          <w:rFonts w:ascii="Times New Roman" w:hAnsi="Times New Roman" w:cs="Times New Roman"/>
          <w:color w:val="000000"/>
          <w:sz w:val="28"/>
          <w:szCs w:val="28"/>
          <w:lang w:val="kk-KZ"/>
        </w:rPr>
        <w:t>іріктеу жүйесімен</w:t>
      </w:r>
      <w:r w:rsidRPr="001D52B3">
        <w:rPr>
          <w:rFonts w:ascii="Times New Roman" w:hAnsi="Times New Roman" w:cs="Times New Roman"/>
          <w:color w:val="000000"/>
          <w:sz w:val="28"/>
          <w:szCs w:val="28"/>
          <w:lang w:val="kk-KZ"/>
        </w:rPr>
        <w:t xml:space="preserve"> анықталады </w:t>
      </w:r>
      <w:r w:rsidR="00FE0753" w:rsidRPr="004052E1">
        <w:rPr>
          <w:rFonts w:ascii="Times New Roman" w:hAnsi="Times New Roman" w:cs="Times New Roman"/>
          <w:color w:val="000000"/>
          <w:sz w:val="28"/>
          <w:szCs w:val="28"/>
          <w:lang w:val="kk-KZ"/>
        </w:rPr>
        <w:t>[</w:t>
      </w:r>
      <w:r w:rsidR="00EC0BD5" w:rsidRPr="004052E1">
        <w:rPr>
          <w:rFonts w:ascii="Times New Roman" w:hAnsi="Times New Roman" w:cs="Times New Roman"/>
          <w:color w:val="000000"/>
          <w:sz w:val="28"/>
          <w:szCs w:val="28"/>
          <w:lang w:val="kk-KZ"/>
        </w:rPr>
        <w:t>132</w:t>
      </w:r>
      <w:r w:rsidR="00FE0753" w:rsidRPr="004052E1">
        <w:rPr>
          <w:rFonts w:ascii="Times New Roman" w:hAnsi="Times New Roman" w:cs="Times New Roman"/>
          <w:color w:val="000000"/>
          <w:sz w:val="28"/>
          <w:szCs w:val="28"/>
          <w:lang w:val="kk-KZ"/>
        </w:rPr>
        <w:t xml:space="preserve">]. </w:t>
      </w:r>
      <w:r w:rsidR="00D83FE4">
        <w:rPr>
          <w:rFonts w:ascii="Times New Roman" w:hAnsi="Times New Roman" w:cs="Times New Roman"/>
          <w:color w:val="000000"/>
          <w:sz w:val="28"/>
          <w:szCs w:val="28"/>
          <w:lang w:val="kk-KZ"/>
        </w:rPr>
        <w:t>Іріктеу</w:t>
      </w:r>
      <w:r w:rsidR="00D83FE4" w:rsidRPr="001D52B3">
        <w:rPr>
          <w:rFonts w:ascii="Times New Roman" w:hAnsi="Times New Roman" w:cs="Times New Roman"/>
          <w:color w:val="000000"/>
          <w:sz w:val="28"/>
          <w:szCs w:val="28"/>
          <w:lang w:val="kk-KZ"/>
        </w:rPr>
        <w:t xml:space="preserve"> кезінде қоздырғыш популяциясы аймақтың экологиялық және климаттық жағдайларына бейімделген формаларды жинақтайды. Сондай-ақ, популяция құрылымының өзгеруі көрші аймақта жаңа </w:t>
      </w:r>
      <w:r w:rsidR="00D83FE4">
        <w:rPr>
          <w:rFonts w:ascii="Times New Roman" w:hAnsi="Times New Roman" w:cs="Times New Roman"/>
          <w:color w:val="000000"/>
          <w:sz w:val="28"/>
          <w:szCs w:val="28"/>
          <w:lang w:val="kk-KZ"/>
        </w:rPr>
        <w:t>расаның</w:t>
      </w:r>
      <w:r w:rsidR="00D83FE4" w:rsidRPr="001D52B3">
        <w:rPr>
          <w:rFonts w:ascii="Times New Roman" w:hAnsi="Times New Roman" w:cs="Times New Roman"/>
          <w:color w:val="000000"/>
          <w:sz w:val="28"/>
          <w:szCs w:val="28"/>
          <w:lang w:val="kk-KZ"/>
        </w:rPr>
        <w:t xml:space="preserve"> пайда болуы фонында болуы мүмкін және споралардың ұзақ қашықтыққа көшуін жеңілдететін</w:t>
      </w:r>
      <w:r w:rsidR="00D83FE4">
        <w:rPr>
          <w:rFonts w:ascii="Times New Roman" w:hAnsi="Times New Roman" w:cs="Times New Roman"/>
          <w:color w:val="000000"/>
          <w:sz w:val="28"/>
          <w:szCs w:val="28"/>
          <w:lang w:val="kk-KZ"/>
        </w:rPr>
        <w:t>,</w:t>
      </w:r>
      <w:r w:rsidR="00D83FE4" w:rsidRPr="001D52B3">
        <w:rPr>
          <w:rFonts w:ascii="Times New Roman" w:hAnsi="Times New Roman" w:cs="Times New Roman"/>
          <w:color w:val="000000"/>
          <w:sz w:val="28"/>
          <w:szCs w:val="28"/>
          <w:lang w:val="kk-KZ"/>
        </w:rPr>
        <w:t xml:space="preserve"> ауа ағындары маңызды рөл атқарады </w:t>
      </w:r>
      <w:r w:rsidR="00FE0753" w:rsidRPr="00D83FE4">
        <w:rPr>
          <w:rFonts w:ascii="Times New Roman" w:hAnsi="Times New Roman" w:cs="Times New Roman"/>
          <w:color w:val="000000"/>
          <w:sz w:val="28"/>
          <w:szCs w:val="28"/>
          <w:lang w:val="kk-KZ"/>
        </w:rPr>
        <w:t>[</w:t>
      </w:r>
      <w:r w:rsidR="00EC0BD5" w:rsidRPr="00D83FE4">
        <w:rPr>
          <w:rFonts w:ascii="Times New Roman" w:hAnsi="Times New Roman" w:cs="Times New Roman"/>
          <w:color w:val="000000"/>
          <w:sz w:val="28"/>
          <w:szCs w:val="28"/>
          <w:lang w:val="kk-KZ"/>
        </w:rPr>
        <w:t>133</w:t>
      </w:r>
      <w:r w:rsidR="00FE0753" w:rsidRPr="00D83FE4">
        <w:rPr>
          <w:rFonts w:ascii="Times New Roman" w:hAnsi="Times New Roman" w:cs="Times New Roman"/>
          <w:color w:val="000000"/>
          <w:sz w:val="28"/>
          <w:szCs w:val="28"/>
          <w:lang w:val="kk-KZ"/>
        </w:rPr>
        <w:t xml:space="preserve">]. </w:t>
      </w:r>
      <w:r w:rsidR="00D83FE4" w:rsidRPr="001D52B3">
        <w:rPr>
          <w:rFonts w:ascii="Times New Roman" w:hAnsi="Times New Roman" w:cs="Times New Roman"/>
          <w:color w:val="000000"/>
          <w:sz w:val="28"/>
          <w:szCs w:val="28"/>
          <w:lang w:val="kk-KZ"/>
        </w:rPr>
        <w:t xml:space="preserve">Әртүрлі популяциялардағы негізгі бөлікті жеке </w:t>
      </w:r>
      <w:r w:rsidR="00D83FE4">
        <w:rPr>
          <w:rFonts w:ascii="Times New Roman" w:hAnsi="Times New Roman" w:cs="Times New Roman"/>
          <w:color w:val="000000"/>
          <w:sz w:val="28"/>
          <w:szCs w:val="28"/>
          <w:lang w:val="kk-KZ"/>
        </w:rPr>
        <w:t>расалар</w:t>
      </w:r>
      <w:r w:rsidR="00D83FE4" w:rsidRPr="001D52B3">
        <w:rPr>
          <w:rFonts w:ascii="Times New Roman" w:hAnsi="Times New Roman" w:cs="Times New Roman"/>
          <w:color w:val="000000"/>
          <w:sz w:val="28"/>
          <w:szCs w:val="28"/>
          <w:lang w:val="kk-KZ"/>
        </w:rPr>
        <w:t xml:space="preserve"> құрайды, олардың басымдығы климаттық жағдайларға байланысты, бірақ көбінесе мәдени сорттардың құрылымына байланысты. Қоздырғыш </w:t>
      </w:r>
      <w:r w:rsidR="00D83FE4">
        <w:rPr>
          <w:rFonts w:ascii="Times New Roman" w:hAnsi="Times New Roman" w:cs="Times New Roman"/>
          <w:color w:val="000000"/>
          <w:sz w:val="28"/>
          <w:szCs w:val="28"/>
          <w:lang w:val="kk-KZ"/>
        </w:rPr>
        <w:t>расасының</w:t>
      </w:r>
      <w:r w:rsidR="00D83FE4" w:rsidRPr="001D52B3">
        <w:rPr>
          <w:rFonts w:ascii="Times New Roman" w:hAnsi="Times New Roman" w:cs="Times New Roman"/>
          <w:color w:val="000000"/>
          <w:sz w:val="28"/>
          <w:szCs w:val="28"/>
          <w:lang w:val="kk-KZ"/>
        </w:rPr>
        <w:t xml:space="preserve"> сортқа әсері</w:t>
      </w:r>
      <w:r w:rsidR="00D83FE4">
        <w:rPr>
          <w:rFonts w:ascii="Times New Roman" w:hAnsi="Times New Roman" w:cs="Times New Roman"/>
          <w:color w:val="000000"/>
          <w:sz w:val="28"/>
          <w:szCs w:val="28"/>
          <w:lang w:val="kk-KZ"/>
        </w:rPr>
        <w:t>,</w:t>
      </w:r>
      <w:r w:rsidR="00D83FE4" w:rsidRPr="001D52B3">
        <w:rPr>
          <w:rFonts w:ascii="Times New Roman" w:hAnsi="Times New Roman" w:cs="Times New Roman"/>
          <w:color w:val="000000"/>
          <w:sz w:val="28"/>
          <w:szCs w:val="28"/>
          <w:lang w:val="kk-KZ"/>
        </w:rPr>
        <w:t xml:space="preserve"> қоздырғыш генотипінің </w:t>
      </w:r>
      <w:r w:rsidR="00D83FE4">
        <w:rPr>
          <w:rFonts w:ascii="Times New Roman" w:hAnsi="Times New Roman" w:cs="Times New Roman"/>
          <w:color w:val="000000"/>
          <w:sz w:val="28"/>
          <w:szCs w:val="28"/>
          <w:lang w:val="kk-KZ"/>
        </w:rPr>
        <w:t>өсімдік</w:t>
      </w:r>
      <w:r w:rsidR="00B13EF7">
        <w:rPr>
          <w:rFonts w:ascii="Times New Roman" w:hAnsi="Times New Roman" w:cs="Times New Roman"/>
          <w:color w:val="000000"/>
          <w:sz w:val="28"/>
          <w:szCs w:val="28"/>
          <w:lang w:val="kk-KZ"/>
        </w:rPr>
        <w:t xml:space="preserve"> – </w:t>
      </w:r>
      <w:r w:rsidR="00D83FE4">
        <w:rPr>
          <w:rFonts w:ascii="Times New Roman" w:hAnsi="Times New Roman" w:cs="Times New Roman"/>
          <w:color w:val="000000"/>
          <w:sz w:val="28"/>
          <w:szCs w:val="28"/>
          <w:lang w:val="kk-KZ"/>
        </w:rPr>
        <w:t>ие</w:t>
      </w:r>
      <w:r w:rsidR="00D83FE4" w:rsidRPr="001D52B3">
        <w:rPr>
          <w:rFonts w:ascii="Times New Roman" w:hAnsi="Times New Roman" w:cs="Times New Roman"/>
          <w:color w:val="000000"/>
          <w:sz w:val="28"/>
          <w:szCs w:val="28"/>
          <w:lang w:val="kk-KZ"/>
        </w:rPr>
        <w:t xml:space="preserve"> генотипімен әрекеттесуіне байланысты, соңғысының генотипі анықтаушы фактор болып табылады</w:t>
      </w:r>
      <w:r w:rsidR="00D83FE4" w:rsidRPr="00D83FE4">
        <w:rPr>
          <w:rFonts w:ascii="Times New Roman" w:hAnsi="Times New Roman" w:cs="Times New Roman"/>
          <w:color w:val="000000"/>
          <w:sz w:val="28"/>
          <w:szCs w:val="28"/>
          <w:lang w:val="kk-KZ"/>
        </w:rPr>
        <w:t xml:space="preserve"> </w:t>
      </w:r>
      <w:r w:rsidR="00FE0753" w:rsidRPr="00D83FE4">
        <w:rPr>
          <w:rFonts w:ascii="Times New Roman" w:hAnsi="Times New Roman" w:cs="Times New Roman"/>
          <w:color w:val="000000"/>
          <w:sz w:val="28"/>
          <w:szCs w:val="28"/>
          <w:lang w:val="kk-KZ"/>
        </w:rPr>
        <w:t>[</w:t>
      </w:r>
      <w:r w:rsidR="00EC0BD5" w:rsidRPr="00D83FE4">
        <w:rPr>
          <w:rFonts w:ascii="Times New Roman" w:hAnsi="Times New Roman" w:cs="Times New Roman"/>
          <w:color w:val="000000"/>
          <w:sz w:val="28"/>
          <w:szCs w:val="28"/>
          <w:lang w:val="kk-KZ"/>
        </w:rPr>
        <w:t>134</w:t>
      </w:r>
      <w:r w:rsidR="00FE0753" w:rsidRPr="00D83FE4">
        <w:rPr>
          <w:rFonts w:ascii="Times New Roman" w:hAnsi="Times New Roman" w:cs="Times New Roman"/>
          <w:color w:val="000000"/>
          <w:sz w:val="28"/>
          <w:szCs w:val="28"/>
          <w:lang w:val="kk-KZ"/>
        </w:rPr>
        <w:t>].</w:t>
      </w:r>
    </w:p>
    <w:p w14:paraId="1684C046" w14:textId="77777777" w:rsidR="00E67A7D" w:rsidRPr="00D83FE4" w:rsidRDefault="00D83FE4" w:rsidP="00D83FE4">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1D52B3">
        <w:rPr>
          <w:rFonts w:ascii="Times New Roman" w:hAnsi="Times New Roman" w:cs="Times New Roman"/>
          <w:color w:val="000000"/>
          <w:sz w:val="28"/>
          <w:szCs w:val="28"/>
          <w:lang w:val="kk-KZ"/>
        </w:rPr>
        <w:t xml:space="preserve">Жаңа </w:t>
      </w:r>
      <w:r w:rsidRPr="001D52B3">
        <w:rPr>
          <w:rFonts w:ascii="Times New Roman" w:hAnsi="Times New Roman" w:cs="Times New Roman"/>
          <w:i/>
          <w:color w:val="000000"/>
          <w:sz w:val="28"/>
          <w:szCs w:val="28"/>
          <w:lang w:val="kk-KZ"/>
        </w:rPr>
        <w:t>Pst</w:t>
      </w:r>
      <w:r w:rsidRPr="001D52B3">
        <w:rPr>
          <w:rFonts w:ascii="Times New Roman" w:hAnsi="Times New Roman" w:cs="Times New Roman"/>
          <w:color w:val="000000"/>
          <w:sz w:val="28"/>
          <w:szCs w:val="28"/>
          <w:lang w:val="kk-KZ"/>
        </w:rPr>
        <w:t xml:space="preserve"> патотиптерінің үнемі пайда болуы эпидемияға дер кезінде қарсы тұру үшін жаңа сорттар мен </w:t>
      </w:r>
      <w:r>
        <w:rPr>
          <w:rFonts w:ascii="Times New Roman" w:hAnsi="Times New Roman" w:cs="Times New Roman"/>
          <w:color w:val="000000"/>
          <w:sz w:val="28"/>
          <w:szCs w:val="28"/>
          <w:lang w:val="kk-KZ"/>
        </w:rPr>
        <w:t xml:space="preserve">тиімді </w:t>
      </w:r>
      <w:r w:rsidRPr="001D52B3">
        <w:rPr>
          <w:rFonts w:ascii="Times New Roman" w:hAnsi="Times New Roman" w:cs="Times New Roman"/>
          <w:color w:val="000000"/>
          <w:sz w:val="28"/>
          <w:szCs w:val="28"/>
          <w:lang w:val="kk-KZ"/>
        </w:rPr>
        <w:t>стратегиялард</w:t>
      </w:r>
      <w:r>
        <w:rPr>
          <w:rFonts w:ascii="Times New Roman" w:hAnsi="Times New Roman" w:cs="Times New Roman"/>
          <w:color w:val="000000"/>
          <w:sz w:val="28"/>
          <w:szCs w:val="28"/>
          <w:lang w:val="kk-KZ"/>
        </w:rPr>
        <w:t>ы әзірлеуді талап етеді. Сары та</w:t>
      </w:r>
      <w:r w:rsidRPr="001D52B3">
        <w:rPr>
          <w:rFonts w:ascii="Times New Roman" w:hAnsi="Times New Roman" w:cs="Times New Roman"/>
          <w:color w:val="000000"/>
          <w:sz w:val="28"/>
          <w:szCs w:val="28"/>
          <w:lang w:val="kk-KZ"/>
        </w:rPr>
        <w:t xml:space="preserve">т ошақтарын бақылаудың ең үнемді және тиімді әдісі </w:t>
      </w:r>
      <w:r>
        <w:rPr>
          <w:rFonts w:ascii="Times New Roman" w:hAnsi="Times New Roman" w:cs="Times New Roman"/>
          <w:color w:val="000000"/>
          <w:sz w:val="28"/>
          <w:szCs w:val="28"/>
          <w:lang w:val="kk-KZ"/>
        </w:rPr>
        <w:t>–</w:t>
      </w:r>
      <w:r w:rsidRPr="001D52B3">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өскін кезеңіндегі гендер </w:t>
      </w:r>
      <w:r w:rsidRPr="001D52B3">
        <w:rPr>
          <w:rFonts w:ascii="Times New Roman" w:hAnsi="Times New Roman" w:cs="Times New Roman"/>
          <w:color w:val="000000"/>
          <w:sz w:val="28"/>
          <w:szCs w:val="28"/>
          <w:lang w:val="kk-KZ"/>
        </w:rPr>
        <w:t xml:space="preserve">және APR гендерін біріктіретін генетикалық төзімділікті қолдану </w:t>
      </w:r>
      <w:r w:rsidR="00DA36ED" w:rsidRPr="00D83FE4">
        <w:rPr>
          <w:rFonts w:ascii="Times New Roman" w:hAnsi="Times New Roman" w:cs="Times New Roman"/>
          <w:sz w:val="28"/>
          <w:szCs w:val="28"/>
          <w:lang w:val="kk-KZ"/>
        </w:rPr>
        <w:t>[</w:t>
      </w:r>
      <w:r w:rsidR="00EC0BD5" w:rsidRPr="00D83FE4">
        <w:rPr>
          <w:rFonts w:ascii="Times New Roman" w:hAnsi="Times New Roman" w:cs="Times New Roman"/>
          <w:sz w:val="28"/>
          <w:szCs w:val="28"/>
          <w:lang w:val="kk-KZ"/>
        </w:rPr>
        <w:t>135</w:t>
      </w:r>
      <w:r w:rsidR="00DA36ED" w:rsidRPr="00D83FE4">
        <w:rPr>
          <w:rFonts w:ascii="Times New Roman" w:hAnsi="Times New Roman" w:cs="Times New Roman"/>
          <w:sz w:val="28"/>
          <w:szCs w:val="28"/>
          <w:lang w:val="kk-KZ"/>
        </w:rPr>
        <w:t xml:space="preserve">]. </w:t>
      </w:r>
      <w:r w:rsidRPr="001D52B3">
        <w:rPr>
          <w:rFonts w:ascii="Times New Roman" w:hAnsi="Times New Roman" w:cs="Times New Roman"/>
          <w:color w:val="000000"/>
          <w:sz w:val="28"/>
          <w:szCs w:val="28"/>
          <w:lang w:val="kk-KZ"/>
        </w:rPr>
        <w:t xml:space="preserve">Дүние жүзінде селекциялық бағдарламаларда генетикалық төзімділіктің екі түрі қолданылады </w:t>
      </w:r>
      <w:r w:rsidR="00DA36ED" w:rsidRPr="00D83FE4">
        <w:rPr>
          <w:rFonts w:ascii="Times New Roman" w:hAnsi="Times New Roman" w:cs="Times New Roman"/>
          <w:sz w:val="28"/>
          <w:szCs w:val="28"/>
          <w:lang w:val="kk-KZ"/>
        </w:rPr>
        <w:t>[</w:t>
      </w:r>
      <w:r w:rsidR="00EC0BD5" w:rsidRPr="00D83FE4">
        <w:rPr>
          <w:rFonts w:ascii="Times New Roman" w:hAnsi="Times New Roman" w:cs="Times New Roman"/>
          <w:sz w:val="28"/>
          <w:szCs w:val="28"/>
          <w:lang w:val="kk-KZ"/>
        </w:rPr>
        <w:t>5</w:t>
      </w:r>
      <w:r w:rsidR="00DA36ED" w:rsidRPr="00D83FE4">
        <w:rPr>
          <w:rFonts w:ascii="Times New Roman" w:hAnsi="Times New Roman" w:cs="Times New Roman"/>
          <w:sz w:val="28"/>
          <w:szCs w:val="28"/>
          <w:lang w:val="kk-KZ"/>
        </w:rPr>
        <w:t xml:space="preserve">]. </w:t>
      </w:r>
      <w:r w:rsidR="00E67A7D" w:rsidRPr="00D83FE4">
        <w:rPr>
          <w:rFonts w:ascii="Times New Roman" w:hAnsi="Times New Roman" w:cs="Times New Roman"/>
          <w:sz w:val="28"/>
          <w:szCs w:val="28"/>
          <w:lang w:val="kk-KZ"/>
        </w:rPr>
        <w:t xml:space="preserve"> </w:t>
      </w:r>
      <w:r>
        <w:rPr>
          <w:rFonts w:ascii="Times New Roman" w:hAnsi="Times New Roman" w:cs="Times New Roman"/>
          <w:color w:val="000000"/>
          <w:sz w:val="28"/>
          <w:szCs w:val="28"/>
          <w:lang w:val="kk-KZ"/>
        </w:rPr>
        <w:t>Раса</w:t>
      </w:r>
      <w:r w:rsidRPr="001D52B3">
        <w:rPr>
          <w:rFonts w:ascii="Times New Roman" w:hAnsi="Times New Roman" w:cs="Times New Roman"/>
          <w:color w:val="000000"/>
          <w:sz w:val="28"/>
          <w:szCs w:val="28"/>
          <w:lang w:val="kk-KZ"/>
        </w:rPr>
        <w:t xml:space="preserve">спецификалық, яғни өскін фазасында немесе өсімдіктің барлық кезеңдеріндегі төзімділік (ASR) </w:t>
      </w:r>
      <w:r w:rsidRPr="001A684A">
        <w:rPr>
          <w:rFonts w:ascii="Times New Roman" w:hAnsi="Times New Roman" w:cs="Times New Roman"/>
          <w:sz w:val="28"/>
          <w:szCs w:val="28"/>
          <w:lang w:val="kk-KZ"/>
        </w:rPr>
        <w:t>gene</w:t>
      </w:r>
      <w:r w:rsidR="00140889">
        <w:rPr>
          <w:rFonts w:ascii="Times New Roman" w:hAnsi="Times New Roman" w:cs="Times New Roman"/>
          <w:sz w:val="28"/>
          <w:szCs w:val="28"/>
          <w:lang w:val="kk-KZ"/>
        </w:rPr>
        <w:t xml:space="preserve"> – </w:t>
      </w:r>
      <w:r w:rsidRPr="001A684A">
        <w:rPr>
          <w:rFonts w:ascii="Times New Roman" w:hAnsi="Times New Roman" w:cs="Times New Roman"/>
          <w:sz w:val="28"/>
          <w:szCs w:val="28"/>
          <w:lang w:val="kk-KZ"/>
        </w:rPr>
        <w:t>for</w:t>
      </w:r>
      <w:r w:rsidR="00140889">
        <w:rPr>
          <w:rFonts w:ascii="Times New Roman" w:hAnsi="Times New Roman" w:cs="Times New Roman"/>
          <w:sz w:val="28"/>
          <w:szCs w:val="28"/>
          <w:lang w:val="kk-KZ"/>
        </w:rPr>
        <w:t xml:space="preserve"> – </w:t>
      </w:r>
      <w:r w:rsidRPr="001A684A">
        <w:rPr>
          <w:rFonts w:ascii="Times New Roman" w:hAnsi="Times New Roman" w:cs="Times New Roman"/>
          <w:sz w:val="28"/>
          <w:szCs w:val="28"/>
          <w:lang w:val="kk-KZ"/>
        </w:rPr>
        <w:t>gene</w:t>
      </w:r>
      <w:r w:rsidRPr="001D52B3">
        <w:rPr>
          <w:rFonts w:ascii="Times New Roman" w:hAnsi="Times New Roman" w:cs="Times New Roman"/>
          <w:color w:val="000000"/>
          <w:sz w:val="28"/>
          <w:szCs w:val="28"/>
          <w:lang w:val="kk-KZ"/>
        </w:rPr>
        <w:t xml:space="preserve"> гипотеза</w:t>
      </w:r>
      <w:r>
        <w:rPr>
          <w:rFonts w:ascii="Times New Roman" w:hAnsi="Times New Roman" w:cs="Times New Roman"/>
          <w:color w:val="000000"/>
          <w:sz w:val="28"/>
          <w:szCs w:val="28"/>
          <w:lang w:val="kk-KZ"/>
        </w:rPr>
        <w:t>сына</w:t>
      </w:r>
      <w:r w:rsidRPr="001D52B3">
        <w:rPr>
          <w:rFonts w:ascii="Times New Roman" w:hAnsi="Times New Roman" w:cs="Times New Roman"/>
          <w:color w:val="000000"/>
          <w:sz w:val="28"/>
          <w:szCs w:val="28"/>
          <w:lang w:val="kk-KZ"/>
        </w:rPr>
        <w:t xml:space="preserve"> қатысты негізделген </w:t>
      </w:r>
      <w:r w:rsidR="00DA36ED" w:rsidRPr="00D83FE4">
        <w:rPr>
          <w:rFonts w:ascii="Times New Roman" w:hAnsi="Times New Roman" w:cs="Times New Roman"/>
          <w:sz w:val="28"/>
          <w:szCs w:val="28"/>
          <w:lang w:val="kk-KZ"/>
        </w:rPr>
        <w:t>[</w:t>
      </w:r>
      <w:r w:rsidR="00EC0BD5" w:rsidRPr="00D83FE4">
        <w:rPr>
          <w:rFonts w:ascii="Times New Roman" w:hAnsi="Times New Roman" w:cs="Times New Roman"/>
          <w:sz w:val="28"/>
          <w:szCs w:val="28"/>
          <w:lang w:val="kk-KZ"/>
        </w:rPr>
        <w:t>136</w:t>
      </w:r>
      <w:r w:rsidR="00DA36ED" w:rsidRPr="00D83FE4">
        <w:rPr>
          <w:rFonts w:ascii="Times New Roman" w:hAnsi="Times New Roman" w:cs="Times New Roman"/>
          <w:sz w:val="28"/>
          <w:szCs w:val="28"/>
          <w:lang w:val="kk-KZ"/>
        </w:rPr>
        <w:t xml:space="preserve">].  </w:t>
      </w:r>
      <w:r w:rsidRPr="001D52B3">
        <w:rPr>
          <w:rFonts w:ascii="Times New Roman" w:hAnsi="Times New Roman" w:cs="Times New Roman"/>
          <w:color w:val="000000"/>
          <w:sz w:val="28"/>
          <w:szCs w:val="28"/>
          <w:lang w:val="kk-KZ"/>
        </w:rPr>
        <w:t xml:space="preserve">Мұндай </w:t>
      </w:r>
      <w:r>
        <w:rPr>
          <w:rFonts w:ascii="Times New Roman" w:hAnsi="Times New Roman" w:cs="Times New Roman"/>
          <w:color w:val="000000"/>
          <w:sz w:val="28"/>
          <w:szCs w:val="28"/>
          <w:lang w:val="kk-KZ"/>
        </w:rPr>
        <w:t>арнайы расаға</w:t>
      </w:r>
      <w:r w:rsidRPr="001D52B3">
        <w:rPr>
          <w:rFonts w:ascii="Times New Roman" w:hAnsi="Times New Roman" w:cs="Times New Roman"/>
          <w:color w:val="000000"/>
          <w:sz w:val="28"/>
          <w:szCs w:val="28"/>
          <w:lang w:val="kk-KZ"/>
        </w:rPr>
        <w:t xml:space="preserve"> тән </w:t>
      </w:r>
      <w:r>
        <w:rPr>
          <w:rFonts w:ascii="Times New Roman" w:hAnsi="Times New Roman" w:cs="Times New Roman"/>
          <w:color w:val="000000"/>
          <w:sz w:val="28"/>
          <w:szCs w:val="28"/>
          <w:lang w:val="kk-KZ"/>
        </w:rPr>
        <w:t xml:space="preserve"> бір </w:t>
      </w:r>
      <w:r w:rsidRPr="001D52B3">
        <w:rPr>
          <w:rFonts w:ascii="Times New Roman" w:hAnsi="Times New Roman" w:cs="Times New Roman"/>
          <w:color w:val="000000"/>
          <w:sz w:val="28"/>
          <w:szCs w:val="28"/>
          <w:lang w:val="kk-KZ"/>
        </w:rPr>
        <w:t xml:space="preserve">генге байланысты төзімділігі бар коммерциялық бидай сорттары көбінесе </w:t>
      </w:r>
      <w:r>
        <w:rPr>
          <w:rFonts w:ascii="Times New Roman" w:hAnsi="Times New Roman" w:cs="Times New Roman"/>
          <w:color w:val="000000"/>
          <w:sz w:val="28"/>
          <w:szCs w:val="28"/>
          <w:lang w:val="kk-KZ"/>
        </w:rPr>
        <w:t xml:space="preserve">төзімділігі </w:t>
      </w:r>
      <w:r w:rsidRPr="001D52B3">
        <w:rPr>
          <w:rFonts w:ascii="Times New Roman" w:hAnsi="Times New Roman" w:cs="Times New Roman"/>
          <w:color w:val="000000"/>
          <w:sz w:val="28"/>
          <w:szCs w:val="28"/>
          <w:lang w:val="kk-KZ"/>
        </w:rPr>
        <w:t xml:space="preserve">қысқа, өйткені патогендік популяцияларда жаңа вирулентті патотиптер пайда болады, олар ақырында осы </w:t>
      </w:r>
      <w:r>
        <w:rPr>
          <w:rFonts w:ascii="Times New Roman" w:hAnsi="Times New Roman" w:cs="Times New Roman"/>
          <w:color w:val="000000"/>
          <w:sz w:val="28"/>
          <w:szCs w:val="28"/>
          <w:lang w:val="kk-KZ"/>
        </w:rPr>
        <w:t>раса</w:t>
      </w:r>
      <w:r w:rsidRPr="001D52B3">
        <w:rPr>
          <w:rFonts w:ascii="Times New Roman" w:hAnsi="Times New Roman" w:cs="Times New Roman"/>
          <w:color w:val="000000"/>
          <w:sz w:val="28"/>
          <w:szCs w:val="28"/>
          <w:lang w:val="kk-KZ"/>
        </w:rPr>
        <w:t xml:space="preserve">спецификалық төзімділікті жеңеді. Дүние жүзіндегі көптеген жойқын эпидемиялар </w:t>
      </w:r>
      <w:r>
        <w:rPr>
          <w:rFonts w:ascii="Times New Roman" w:hAnsi="Times New Roman" w:cs="Times New Roman"/>
          <w:color w:val="000000"/>
          <w:sz w:val="28"/>
          <w:szCs w:val="28"/>
          <w:lang w:val="kk-KZ"/>
        </w:rPr>
        <w:t xml:space="preserve">арнайы расаға </w:t>
      </w:r>
      <w:r w:rsidRPr="001D52B3">
        <w:rPr>
          <w:rFonts w:ascii="Times New Roman" w:hAnsi="Times New Roman" w:cs="Times New Roman"/>
          <w:color w:val="000000"/>
          <w:sz w:val="28"/>
          <w:szCs w:val="28"/>
          <w:lang w:val="kk-KZ"/>
        </w:rPr>
        <w:t xml:space="preserve">тән </w:t>
      </w:r>
      <w:r>
        <w:rPr>
          <w:rFonts w:ascii="Times New Roman" w:hAnsi="Times New Roman" w:cs="Times New Roman"/>
          <w:color w:val="000000"/>
          <w:sz w:val="28"/>
          <w:szCs w:val="28"/>
          <w:lang w:val="kk-KZ"/>
        </w:rPr>
        <w:t xml:space="preserve"> бір </w:t>
      </w:r>
      <w:r w:rsidRPr="001D52B3">
        <w:rPr>
          <w:rFonts w:ascii="Times New Roman" w:hAnsi="Times New Roman" w:cs="Times New Roman"/>
          <w:color w:val="000000"/>
          <w:sz w:val="28"/>
          <w:szCs w:val="28"/>
          <w:lang w:val="kk-KZ"/>
        </w:rPr>
        <w:t>ген арқылы болатын осындай төзімділіктің бұзылуының нәтижесі болып табылады</w:t>
      </w:r>
      <w:r w:rsidRPr="00D83FE4">
        <w:rPr>
          <w:rFonts w:ascii="Times New Roman" w:hAnsi="Times New Roman" w:cs="Times New Roman"/>
          <w:sz w:val="28"/>
          <w:szCs w:val="28"/>
          <w:lang w:val="kk-KZ"/>
        </w:rPr>
        <w:t xml:space="preserve"> </w:t>
      </w:r>
      <w:r w:rsidR="00DA36ED" w:rsidRPr="00D83FE4">
        <w:rPr>
          <w:rFonts w:ascii="Times New Roman" w:hAnsi="Times New Roman" w:cs="Times New Roman"/>
          <w:sz w:val="28"/>
          <w:szCs w:val="28"/>
          <w:lang w:val="kk-KZ"/>
        </w:rPr>
        <w:t>[</w:t>
      </w:r>
      <w:r w:rsidR="00EC0BD5" w:rsidRPr="00D83FE4">
        <w:rPr>
          <w:rFonts w:ascii="Times New Roman" w:hAnsi="Times New Roman" w:cs="Times New Roman"/>
          <w:sz w:val="28"/>
          <w:szCs w:val="28"/>
          <w:lang w:val="kk-KZ"/>
        </w:rPr>
        <w:t>137</w:t>
      </w:r>
      <w:r w:rsidR="00B13EF7">
        <w:rPr>
          <w:rFonts w:ascii="Times New Roman" w:hAnsi="Times New Roman" w:cs="Times New Roman"/>
          <w:sz w:val="28"/>
          <w:szCs w:val="28"/>
          <w:lang w:val="kk-KZ"/>
        </w:rPr>
        <w:t xml:space="preserve"> – </w:t>
      </w:r>
      <w:r w:rsidR="00EC0BD5" w:rsidRPr="00D83FE4">
        <w:rPr>
          <w:rFonts w:ascii="Times New Roman" w:hAnsi="Times New Roman" w:cs="Times New Roman"/>
          <w:sz w:val="28"/>
          <w:szCs w:val="28"/>
          <w:lang w:val="kk-KZ"/>
        </w:rPr>
        <w:t>139</w:t>
      </w:r>
      <w:r w:rsidR="00DA36ED" w:rsidRPr="00D83FE4">
        <w:rPr>
          <w:rFonts w:ascii="Times New Roman" w:hAnsi="Times New Roman" w:cs="Times New Roman"/>
          <w:sz w:val="28"/>
          <w:szCs w:val="28"/>
          <w:lang w:val="kk-KZ"/>
        </w:rPr>
        <w:t xml:space="preserve">]. </w:t>
      </w:r>
      <w:r w:rsidRPr="001D52B3">
        <w:rPr>
          <w:rFonts w:ascii="Times New Roman" w:hAnsi="Times New Roman" w:cs="Times New Roman"/>
          <w:color w:val="000000"/>
          <w:sz w:val="28"/>
          <w:szCs w:val="28"/>
          <w:lang w:val="kk-KZ"/>
        </w:rPr>
        <w:t>Көптеген жағдайларда төзімділік ге</w:t>
      </w:r>
      <w:r>
        <w:rPr>
          <w:rFonts w:ascii="Times New Roman" w:hAnsi="Times New Roman" w:cs="Times New Roman"/>
          <w:color w:val="000000"/>
          <w:sz w:val="28"/>
          <w:szCs w:val="28"/>
          <w:lang w:val="kk-KZ"/>
        </w:rPr>
        <w:t>ндерінің пирамидасы және баяу та</w:t>
      </w:r>
      <w:r w:rsidRPr="001D52B3">
        <w:rPr>
          <w:rFonts w:ascii="Times New Roman" w:hAnsi="Times New Roman" w:cs="Times New Roman"/>
          <w:color w:val="000000"/>
          <w:sz w:val="28"/>
          <w:szCs w:val="28"/>
          <w:lang w:val="kk-KZ"/>
        </w:rPr>
        <w:t>т басатын APR гендері</w:t>
      </w:r>
      <w:r>
        <w:rPr>
          <w:rFonts w:ascii="Times New Roman" w:hAnsi="Times New Roman" w:cs="Times New Roman"/>
          <w:color w:val="000000"/>
          <w:sz w:val="28"/>
          <w:szCs w:val="28"/>
          <w:lang w:val="kk-KZ"/>
        </w:rPr>
        <w:t>,</w:t>
      </w:r>
      <w:r w:rsidRPr="001D52B3">
        <w:rPr>
          <w:rFonts w:ascii="Times New Roman" w:hAnsi="Times New Roman" w:cs="Times New Roman"/>
          <w:color w:val="000000"/>
          <w:sz w:val="28"/>
          <w:szCs w:val="28"/>
          <w:lang w:val="kk-KZ"/>
        </w:rPr>
        <w:t xml:space="preserve"> көптеген патогендік </w:t>
      </w:r>
      <w:r>
        <w:rPr>
          <w:rFonts w:ascii="Times New Roman" w:hAnsi="Times New Roman" w:cs="Times New Roman"/>
          <w:color w:val="000000"/>
          <w:sz w:val="28"/>
          <w:szCs w:val="28"/>
          <w:lang w:val="kk-KZ"/>
        </w:rPr>
        <w:t>расаларға</w:t>
      </w:r>
      <w:r w:rsidRPr="001D52B3">
        <w:rPr>
          <w:rFonts w:ascii="Times New Roman" w:hAnsi="Times New Roman" w:cs="Times New Roman"/>
          <w:color w:val="000000"/>
          <w:sz w:val="28"/>
          <w:szCs w:val="28"/>
          <w:lang w:val="kk-KZ"/>
        </w:rPr>
        <w:t xml:space="preserve"> төзімділіктің ұзақ мерзімділігін арттырады және бір геннің төз</w:t>
      </w:r>
      <w:r>
        <w:rPr>
          <w:rFonts w:ascii="Times New Roman" w:hAnsi="Times New Roman" w:cs="Times New Roman"/>
          <w:color w:val="000000"/>
          <w:sz w:val="28"/>
          <w:szCs w:val="28"/>
          <w:lang w:val="kk-KZ"/>
        </w:rPr>
        <w:t xml:space="preserve">імділігі сәтсіз болу себебінен </w:t>
      </w:r>
      <w:r w:rsidRPr="001D52B3">
        <w:rPr>
          <w:rFonts w:ascii="Times New Roman" w:hAnsi="Times New Roman" w:cs="Times New Roman"/>
          <w:color w:val="000000"/>
          <w:sz w:val="28"/>
          <w:szCs w:val="28"/>
          <w:lang w:val="kk-KZ"/>
        </w:rPr>
        <w:t xml:space="preserve">өнімділіктің </w:t>
      </w:r>
      <w:r>
        <w:rPr>
          <w:rFonts w:ascii="Times New Roman" w:hAnsi="Times New Roman" w:cs="Times New Roman"/>
          <w:color w:val="000000"/>
          <w:sz w:val="28"/>
          <w:szCs w:val="28"/>
          <w:lang w:val="kk-KZ"/>
        </w:rPr>
        <w:t>толықтай</w:t>
      </w:r>
      <w:r w:rsidRPr="001D52B3">
        <w:rPr>
          <w:rFonts w:ascii="Times New Roman" w:hAnsi="Times New Roman" w:cs="Times New Roman"/>
          <w:color w:val="000000"/>
          <w:sz w:val="28"/>
          <w:szCs w:val="28"/>
          <w:lang w:val="kk-KZ"/>
        </w:rPr>
        <w:t xml:space="preserve"> жоғалуымен салыстырғанда</w:t>
      </w:r>
      <w:r>
        <w:rPr>
          <w:rFonts w:ascii="Times New Roman" w:hAnsi="Times New Roman" w:cs="Times New Roman"/>
          <w:color w:val="000000"/>
          <w:sz w:val="28"/>
          <w:szCs w:val="28"/>
          <w:lang w:val="kk-KZ"/>
        </w:rPr>
        <w:t>,</w:t>
      </w:r>
      <w:r w:rsidRPr="001D52B3">
        <w:rPr>
          <w:rFonts w:ascii="Times New Roman" w:hAnsi="Times New Roman" w:cs="Times New Roman"/>
          <w:color w:val="000000"/>
          <w:sz w:val="28"/>
          <w:szCs w:val="28"/>
          <w:lang w:val="kk-KZ"/>
        </w:rPr>
        <w:t xml:space="preserve"> өнімді</w:t>
      </w:r>
      <w:r>
        <w:rPr>
          <w:rFonts w:ascii="Times New Roman" w:hAnsi="Times New Roman" w:cs="Times New Roman"/>
          <w:color w:val="000000"/>
          <w:sz w:val="28"/>
          <w:szCs w:val="28"/>
          <w:lang w:val="kk-KZ"/>
        </w:rPr>
        <w:t xml:space="preserve"> </w:t>
      </w:r>
      <w:r w:rsidRPr="001D52B3">
        <w:rPr>
          <w:rFonts w:ascii="Times New Roman" w:hAnsi="Times New Roman" w:cs="Times New Roman"/>
          <w:color w:val="000000"/>
          <w:sz w:val="28"/>
          <w:szCs w:val="28"/>
          <w:lang w:val="kk-KZ"/>
        </w:rPr>
        <w:t xml:space="preserve">барынша </w:t>
      </w:r>
      <w:r>
        <w:rPr>
          <w:rFonts w:ascii="Times New Roman" w:hAnsi="Times New Roman" w:cs="Times New Roman"/>
          <w:color w:val="000000"/>
          <w:sz w:val="28"/>
          <w:szCs w:val="28"/>
          <w:lang w:val="kk-KZ"/>
        </w:rPr>
        <w:t>сақтайды</w:t>
      </w:r>
      <w:r w:rsidRPr="001D52B3">
        <w:rPr>
          <w:rFonts w:ascii="Times New Roman" w:hAnsi="Times New Roman" w:cs="Times New Roman"/>
          <w:color w:val="000000"/>
          <w:sz w:val="28"/>
          <w:szCs w:val="28"/>
          <w:lang w:val="kk-KZ"/>
        </w:rPr>
        <w:t xml:space="preserve"> деп есептеледі.</w:t>
      </w:r>
    </w:p>
    <w:p w14:paraId="553234E2" w14:textId="5DE79AD5" w:rsidR="003C17B6" w:rsidRPr="00654CF4" w:rsidRDefault="00D83FE4" w:rsidP="00654CF4">
      <w:pPr>
        <w:spacing w:after="0" w:line="240" w:lineRule="auto"/>
        <w:ind w:firstLine="708"/>
        <w:jc w:val="both"/>
        <w:rPr>
          <w:rFonts w:ascii="Times New Roman" w:hAnsi="Times New Roman" w:cs="Times New Roman"/>
          <w:sz w:val="28"/>
          <w:szCs w:val="28"/>
          <w:lang w:val="kk-KZ"/>
        </w:rPr>
      </w:pPr>
      <w:r w:rsidRPr="001A684A">
        <w:rPr>
          <w:rFonts w:ascii="Times New Roman" w:hAnsi="Times New Roman" w:cs="Times New Roman"/>
          <w:color w:val="000000"/>
          <w:sz w:val="28"/>
          <w:szCs w:val="28"/>
          <w:lang w:val="kk-KZ"/>
        </w:rPr>
        <w:lastRenderedPageBreak/>
        <w:t xml:space="preserve">PstS2 және Warrior (PstS7) </w:t>
      </w:r>
      <w:r>
        <w:rPr>
          <w:rFonts w:ascii="Times New Roman" w:hAnsi="Times New Roman" w:cs="Times New Roman"/>
          <w:color w:val="000000"/>
          <w:sz w:val="28"/>
          <w:szCs w:val="28"/>
          <w:lang w:val="kk-KZ"/>
        </w:rPr>
        <w:t>патотиптеріне</w:t>
      </w:r>
      <w:r w:rsidRPr="001A684A">
        <w:rPr>
          <w:rFonts w:ascii="Times New Roman" w:hAnsi="Times New Roman" w:cs="Times New Roman"/>
          <w:color w:val="000000"/>
          <w:sz w:val="28"/>
          <w:szCs w:val="28"/>
          <w:lang w:val="kk-KZ"/>
        </w:rPr>
        <w:t xml:space="preserve"> жататын </w:t>
      </w:r>
      <w:r>
        <w:rPr>
          <w:rFonts w:ascii="Times New Roman" w:hAnsi="Times New Roman" w:cs="Times New Roman"/>
          <w:color w:val="000000"/>
          <w:sz w:val="28"/>
          <w:szCs w:val="28"/>
          <w:lang w:val="kk-KZ"/>
        </w:rPr>
        <w:t>расалар</w:t>
      </w:r>
      <w:r w:rsidRPr="001A684A">
        <w:rPr>
          <w:rFonts w:ascii="Times New Roman" w:hAnsi="Times New Roman" w:cs="Times New Roman"/>
          <w:color w:val="000000"/>
          <w:sz w:val="28"/>
          <w:szCs w:val="28"/>
          <w:lang w:val="kk-KZ"/>
        </w:rPr>
        <w:t xml:space="preserve"> Азиядан Солтүстік Еуропаға дейінгі географиялық аймақтарды қамтитын сары таттың ең көп таралған патотиптері болып табылады </w:t>
      </w:r>
      <w:r w:rsidR="00A57F8D" w:rsidRPr="00D83FE4">
        <w:rPr>
          <w:rFonts w:ascii="Times New Roman" w:hAnsi="Times New Roman" w:cs="Times New Roman"/>
          <w:sz w:val="28"/>
          <w:szCs w:val="28"/>
          <w:lang w:val="kk-KZ"/>
        </w:rPr>
        <w:t>[</w:t>
      </w:r>
      <w:r w:rsidR="00EC0BD5" w:rsidRPr="00D83FE4">
        <w:rPr>
          <w:rFonts w:ascii="Times New Roman" w:hAnsi="Times New Roman" w:cs="Times New Roman"/>
          <w:sz w:val="28"/>
          <w:szCs w:val="28"/>
          <w:lang w:val="kk-KZ"/>
        </w:rPr>
        <w:t>140, 141</w:t>
      </w:r>
      <w:r w:rsidR="00A57F8D" w:rsidRPr="00D83FE4">
        <w:rPr>
          <w:rFonts w:ascii="Times New Roman" w:hAnsi="Times New Roman" w:cs="Times New Roman"/>
          <w:sz w:val="28"/>
          <w:szCs w:val="28"/>
          <w:lang w:val="kk-KZ"/>
        </w:rPr>
        <w:t>].</w:t>
      </w:r>
      <w:r w:rsidR="00987B35" w:rsidRPr="00D83FE4">
        <w:rPr>
          <w:rFonts w:ascii="Times New Roman" w:hAnsi="Times New Roman" w:cs="Times New Roman"/>
          <w:sz w:val="28"/>
          <w:szCs w:val="28"/>
          <w:lang w:val="kk-KZ"/>
        </w:rPr>
        <w:t xml:space="preserve"> </w:t>
      </w:r>
      <w:r w:rsidRPr="001A684A">
        <w:rPr>
          <w:rFonts w:ascii="Times New Roman" w:hAnsi="Times New Roman" w:cs="Times New Roman"/>
          <w:color w:val="000000"/>
          <w:sz w:val="28"/>
          <w:szCs w:val="28"/>
          <w:lang w:val="kk-KZ"/>
        </w:rPr>
        <w:t xml:space="preserve">PstS7 тегі алғаш рет 2011 жылы Ұлыбританияда табылды және қазіргі уақытта Еуропадағы ең көп таралған </w:t>
      </w:r>
      <w:r w:rsidRPr="002A43FE">
        <w:rPr>
          <w:rFonts w:ascii="Times New Roman" w:hAnsi="Times New Roman" w:cs="Times New Roman"/>
          <w:i/>
          <w:color w:val="000000"/>
          <w:sz w:val="28"/>
          <w:szCs w:val="28"/>
          <w:lang w:val="kk-KZ"/>
        </w:rPr>
        <w:t>Pst</w:t>
      </w:r>
      <w:r w:rsidRPr="001A684A">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расасы</w:t>
      </w:r>
      <w:r w:rsidRPr="001A684A">
        <w:rPr>
          <w:rFonts w:ascii="Times New Roman" w:hAnsi="Times New Roman" w:cs="Times New Roman"/>
          <w:color w:val="000000"/>
          <w:sz w:val="28"/>
          <w:szCs w:val="28"/>
          <w:lang w:val="kk-KZ"/>
        </w:rPr>
        <w:t xml:space="preserve"> болып табылады</w:t>
      </w:r>
      <w:r w:rsidR="00EA6109" w:rsidRPr="00D83FE4">
        <w:rPr>
          <w:rFonts w:ascii="Times New Roman" w:hAnsi="Times New Roman" w:cs="Times New Roman"/>
          <w:sz w:val="28"/>
          <w:szCs w:val="28"/>
          <w:lang w:val="kk-KZ"/>
        </w:rPr>
        <w:t xml:space="preserve"> [</w:t>
      </w:r>
      <w:r w:rsidR="00EC0BD5" w:rsidRPr="00D83FE4">
        <w:rPr>
          <w:rFonts w:ascii="Times New Roman" w:hAnsi="Times New Roman" w:cs="Times New Roman"/>
          <w:sz w:val="28"/>
          <w:szCs w:val="28"/>
          <w:lang w:val="kk-KZ"/>
        </w:rPr>
        <w:t>118</w:t>
      </w:r>
      <w:r w:rsidR="00EA6109" w:rsidRPr="00D83FE4">
        <w:rPr>
          <w:rFonts w:ascii="Times New Roman" w:hAnsi="Times New Roman" w:cs="Times New Roman"/>
          <w:sz w:val="28"/>
          <w:szCs w:val="28"/>
          <w:lang w:val="kk-KZ"/>
        </w:rPr>
        <w:t xml:space="preserve">]. </w:t>
      </w:r>
      <w:r w:rsidRPr="001A684A">
        <w:rPr>
          <w:rFonts w:ascii="Times New Roman" w:hAnsi="Times New Roman" w:cs="Times New Roman"/>
          <w:color w:val="000000"/>
          <w:sz w:val="28"/>
          <w:szCs w:val="28"/>
          <w:lang w:val="kk-KZ"/>
        </w:rPr>
        <w:t xml:space="preserve">2014 жылы Түркияда табылған </w:t>
      </w:r>
      <w:r w:rsidR="00EA6109" w:rsidRPr="00304002">
        <w:rPr>
          <w:rFonts w:ascii="Times New Roman" w:hAnsi="Times New Roman" w:cs="Times New Roman"/>
          <w:sz w:val="28"/>
          <w:szCs w:val="28"/>
          <w:lang w:val="kk-KZ"/>
        </w:rPr>
        <w:t>[</w:t>
      </w:r>
      <w:r w:rsidR="007071BE" w:rsidRPr="00304002">
        <w:rPr>
          <w:rFonts w:ascii="Times New Roman" w:hAnsi="Times New Roman" w:cs="Times New Roman"/>
          <w:sz w:val="28"/>
          <w:szCs w:val="28"/>
          <w:lang w:val="kk-KZ"/>
        </w:rPr>
        <w:t>142</w:t>
      </w:r>
      <w:r w:rsidR="00EA6109" w:rsidRPr="00304002">
        <w:rPr>
          <w:rFonts w:ascii="Times New Roman" w:hAnsi="Times New Roman" w:cs="Times New Roman"/>
          <w:sz w:val="28"/>
          <w:szCs w:val="28"/>
          <w:lang w:val="kk-KZ"/>
        </w:rPr>
        <w:t xml:space="preserve">]. </w:t>
      </w:r>
      <w:r w:rsidRPr="001A684A">
        <w:rPr>
          <w:rFonts w:ascii="Times New Roman" w:hAnsi="Times New Roman" w:cs="Times New Roman"/>
          <w:color w:val="000000"/>
          <w:sz w:val="28"/>
          <w:szCs w:val="28"/>
          <w:lang w:val="kk-KZ"/>
        </w:rPr>
        <w:t>Содан бері ол Солтүстік Африкада</w:t>
      </w:r>
      <w:r w:rsidR="00987B35" w:rsidRPr="00304002">
        <w:rPr>
          <w:rFonts w:ascii="Times New Roman" w:hAnsi="Times New Roman" w:cs="Times New Roman"/>
          <w:sz w:val="28"/>
          <w:szCs w:val="28"/>
          <w:lang w:val="kk-KZ"/>
        </w:rPr>
        <w:t xml:space="preserve"> </w:t>
      </w:r>
      <w:r w:rsidR="00EA6109" w:rsidRPr="00304002">
        <w:rPr>
          <w:rFonts w:ascii="Times New Roman" w:hAnsi="Times New Roman" w:cs="Times New Roman"/>
          <w:sz w:val="28"/>
          <w:szCs w:val="28"/>
          <w:lang w:val="kk-KZ"/>
        </w:rPr>
        <w:t>[</w:t>
      </w:r>
      <w:r w:rsidR="007071BE" w:rsidRPr="00304002">
        <w:rPr>
          <w:rFonts w:ascii="Times New Roman" w:hAnsi="Times New Roman" w:cs="Times New Roman"/>
          <w:sz w:val="28"/>
          <w:szCs w:val="28"/>
          <w:lang w:val="kk-KZ"/>
        </w:rPr>
        <w:t>140</w:t>
      </w:r>
      <w:r w:rsidR="00EA6109" w:rsidRPr="00304002">
        <w:rPr>
          <w:rFonts w:ascii="Times New Roman" w:hAnsi="Times New Roman" w:cs="Times New Roman"/>
          <w:sz w:val="28"/>
          <w:szCs w:val="28"/>
          <w:lang w:val="kk-KZ"/>
        </w:rPr>
        <w:t xml:space="preserve">] </w:t>
      </w:r>
      <w:r w:rsidRPr="001A684A">
        <w:rPr>
          <w:rFonts w:ascii="Times New Roman" w:hAnsi="Times New Roman" w:cs="Times New Roman"/>
          <w:color w:val="000000"/>
          <w:sz w:val="28"/>
          <w:szCs w:val="28"/>
          <w:lang w:val="kk-KZ"/>
        </w:rPr>
        <w:t>және Таяу Шығыста таралып, кең таралған</w:t>
      </w:r>
      <w:r w:rsidR="00987B35" w:rsidRPr="00304002">
        <w:rPr>
          <w:rFonts w:ascii="Times New Roman" w:hAnsi="Times New Roman" w:cs="Times New Roman"/>
          <w:sz w:val="28"/>
          <w:szCs w:val="28"/>
          <w:lang w:val="kk-KZ"/>
        </w:rPr>
        <w:t xml:space="preserve">. </w:t>
      </w:r>
      <w:r w:rsidRPr="001A684A">
        <w:rPr>
          <w:rFonts w:ascii="Times New Roman" w:hAnsi="Times New Roman" w:cs="Times New Roman"/>
          <w:color w:val="000000"/>
          <w:sz w:val="28"/>
          <w:szCs w:val="28"/>
          <w:lang w:val="kk-KZ"/>
        </w:rPr>
        <w:t>«</w:t>
      </w:r>
      <w:r w:rsidRPr="002A43FE">
        <w:rPr>
          <w:rFonts w:ascii="Times New Roman" w:hAnsi="Times New Roman" w:cs="Times New Roman"/>
          <w:sz w:val="28"/>
          <w:szCs w:val="28"/>
          <w:lang w:val="kk-KZ"/>
        </w:rPr>
        <w:t>Warrior</w:t>
      </w:r>
      <w:r w:rsidRPr="001A684A">
        <w:rPr>
          <w:rFonts w:ascii="Times New Roman" w:hAnsi="Times New Roman" w:cs="Times New Roman"/>
          <w:color w:val="000000"/>
          <w:sz w:val="28"/>
          <w:szCs w:val="28"/>
          <w:lang w:val="kk-KZ"/>
        </w:rPr>
        <w:t xml:space="preserve">» патотипі Еуропадағы бидайдың көптеген сорттарында ауыр эпидемияларды тудырды </w:t>
      </w:r>
      <w:r w:rsidR="00EA6109" w:rsidRPr="00304002">
        <w:rPr>
          <w:rFonts w:ascii="Times New Roman" w:hAnsi="Times New Roman" w:cs="Times New Roman"/>
          <w:sz w:val="28"/>
          <w:szCs w:val="28"/>
          <w:lang w:val="kk-KZ"/>
        </w:rPr>
        <w:t>[</w:t>
      </w:r>
      <w:r w:rsidR="007071BE" w:rsidRPr="00304002">
        <w:rPr>
          <w:rFonts w:ascii="Times New Roman" w:hAnsi="Times New Roman" w:cs="Times New Roman"/>
          <w:sz w:val="28"/>
          <w:szCs w:val="28"/>
          <w:lang w:val="kk-KZ"/>
        </w:rPr>
        <w:t>143</w:t>
      </w:r>
      <w:r w:rsidR="00EA6109" w:rsidRPr="00304002">
        <w:rPr>
          <w:rFonts w:ascii="Times New Roman" w:hAnsi="Times New Roman" w:cs="Times New Roman"/>
          <w:sz w:val="28"/>
          <w:szCs w:val="28"/>
          <w:lang w:val="kk-KZ"/>
        </w:rPr>
        <w:t xml:space="preserve">], </w:t>
      </w:r>
      <w:r w:rsidRPr="001A684A">
        <w:rPr>
          <w:rFonts w:ascii="Times New Roman" w:hAnsi="Times New Roman" w:cs="Times New Roman"/>
          <w:color w:val="000000"/>
          <w:sz w:val="28"/>
          <w:szCs w:val="28"/>
          <w:lang w:val="kk-KZ"/>
        </w:rPr>
        <w:t>Орталық-Батыс Азия мен Солтүстік Африканың көптеген елдерінде Yr27 төзімділік генінің бұзылуы егіннің айтарлықтай жоғалуына әкелді.</w:t>
      </w:r>
      <w:r>
        <w:rPr>
          <w:rFonts w:ascii="Times New Roman" w:hAnsi="Times New Roman" w:cs="Times New Roman"/>
          <w:color w:val="000000"/>
          <w:sz w:val="28"/>
          <w:szCs w:val="28"/>
          <w:lang w:val="kk-KZ"/>
        </w:rPr>
        <w:t xml:space="preserve"> </w:t>
      </w:r>
      <w:r w:rsidRPr="001A684A">
        <w:rPr>
          <w:rFonts w:ascii="Times New Roman" w:hAnsi="Times New Roman" w:cs="Times New Roman"/>
          <w:color w:val="000000"/>
          <w:sz w:val="28"/>
          <w:szCs w:val="28"/>
          <w:lang w:val="kk-KZ"/>
        </w:rPr>
        <w:t xml:space="preserve">Кеңінен өсірілетін </w:t>
      </w:r>
      <w:r>
        <w:rPr>
          <w:rFonts w:ascii="Times New Roman" w:hAnsi="Times New Roman" w:cs="Times New Roman"/>
          <w:color w:val="000000"/>
          <w:sz w:val="28"/>
          <w:szCs w:val="28"/>
          <w:lang w:val="kk-KZ"/>
        </w:rPr>
        <w:t>жұмсақ бидайд</w:t>
      </w:r>
      <w:r w:rsidRPr="001A684A">
        <w:rPr>
          <w:rFonts w:ascii="Times New Roman" w:hAnsi="Times New Roman" w:cs="Times New Roman"/>
          <w:color w:val="000000"/>
          <w:sz w:val="28"/>
          <w:szCs w:val="28"/>
          <w:lang w:val="kk-KZ"/>
        </w:rPr>
        <w:t>ың «</w:t>
      </w:r>
      <w:r w:rsidRPr="002A43FE">
        <w:rPr>
          <w:rFonts w:ascii="Times New Roman" w:eastAsia="STIXTwoText" w:hAnsi="Times New Roman" w:cs="Times New Roman"/>
          <w:sz w:val="28"/>
          <w:szCs w:val="28"/>
          <w:lang w:val="kk-KZ"/>
        </w:rPr>
        <w:t>Cham 8</w:t>
      </w:r>
      <w:r w:rsidRPr="001A684A">
        <w:rPr>
          <w:rFonts w:ascii="Times New Roman" w:hAnsi="Times New Roman" w:cs="Times New Roman"/>
          <w:color w:val="000000"/>
          <w:sz w:val="28"/>
          <w:szCs w:val="28"/>
          <w:lang w:val="kk-KZ"/>
        </w:rPr>
        <w:t xml:space="preserve">» сортында кездесетін Yr27 төзімділігін жоғалтуына байланысты (шығу тегі: Super Kauz генотипімен </w:t>
      </w:r>
      <w:r>
        <w:rPr>
          <w:rFonts w:ascii="Times New Roman" w:hAnsi="Times New Roman" w:cs="Times New Roman"/>
          <w:color w:val="000000"/>
          <w:sz w:val="28"/>
          <w:szCs w:val="28"/>
          <w:lang w:val="kk-KZ"/>
        </w:rPr>
        <w:t>будандастрылған сортүлгі, CIMMYT), 2010 жылы Сирияда та</w:t>
      </w:r>
      <w:r w:rsidRPr="001A684A">
        <w:rPr>
          <w:rFonts w:ascii="Times New Roman" w:hAnsi="Times New Roman" w:cs="Times New Roman"/>
          <w:color w:val="000000"/>
          <w:sz w:val="28"/>
          <w:szCs w:val="28"/>
          <w:lang w:val="kk-KZ"/>
        </w:rPr>
        <w:t>т эпидемиялары орын алды, бұл өнімділіктің 80%-ға дейін жоға</w:t>
      </w:r>
      <w:r>
        <w:rPr>
          <w:rFonts w:ascii="Times New Roman" w:hAnsi="Times New Roman" w:cs="Times New Roman"/>
          <w:color w:val="000000"/>
          <w:sz w:val="28"/>
          <w:szCs w:val="28"/>
          <w:lang w:val="kk-KZ"/>
        </w:rPr>
        <w:t>луына әкелді</w:t>
      </w:r>
      <w:r w:rsidRPr="001A684A">
        <w:rPr>
          <w:rFonts w:ascii="Times New Roman" w:hAnsi="Times New Roman" w:cs="Times New Roman"/>
          <w:color w:val="000000"/>
          <w:sz w:val="28"/>
          <w:szCs w:val="28"/>
          <w:lang w:val="kk-KZ"/>
        </w:rPr>
        <w:t xml:space="preserve"> </w:t>
      </w:r>
      <w:r w:rsidR="00273303" w:rsidRPr="00D83FE4">
        <w:rPr>
          <w:rFonts w:ascii="Times New Roman" w:hAnsi="Times New Roman" w:cs="Times New Roman"/>
          <w:sz w:val="28"/>
          <w:szCs w:val="28"/>
          <w:lang w:val="kk-KZ"/>
        </w:rPr>
        <w:t>[</w:t>
      </w:r>
      <w:r w:rsidR="007071BE" w:rsidRPr="00D83FE4">
        <w:rPr>
          <w:rFonts w:ascii="Times New Roman" w:hAnsi="Times New Roman" w:cs="Times New Roman"/>
          <w:sz w:val="28"/>
          <w:szCs w:val="28"/>
          <w:lang w:val="kk-KZ"/>
        </w:rPr>
        <w:t>8</w:t>
      </w:r>
      <w:r w:rsidR="00273303" w:rsidRPr="00D83FE4">
        <w:rPr>
          <w:rFonts w:ascii="Times New Roman" w:hAnsi="Times New Roman" w:cs="Times New Roman"/>
          <w:sz w:val="28"/>
          <w:szCs w:val="28"/>
          <w:lang w:val="kk-KZ"/>
        </w:rPr>
        <w:t xml:space="preserve">]. </w:t>
      </w:r>
      <w:r w:rsidRPr="001A684A">
        <w:rPr>
          <w:rFonts w:ascii="Times New Roman" w:hAnsi="Times New Roman" w:cs="Times New Roman"/>
          <w:color w:val="000000"/>
          <w:sz w:val="28"/>
          <w:szCs w:val="28"/>
          <w:lang w:val="kk-KZ"/>
        </w:rPr>
        <w:t xml:space="preserve">Осы екі кең таралған </w:t>
      </w:r>
      <w:r w:rsidRPr="002A43FE">
        <w:rPr>
          <w:rFonts w:ascii="Times New Roman" w:hAnsi="Times New Roman" w:cs="Times New Roman"/>
          <w:i/>
          <w:color w:val="000000"/>
          <w:sz w:val="28"/>
          <w:szCs w:val="28"/>
          <w:lang w:val="kk-KZ"/>
        </w:rPr>
        <w:t>Pst</w:t>
      </w:r>
      <w:r w:rsidRPr="001A684A">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расасына</w:t>
      </w:r>
      <w:r w:rsidRPr="001A684A">
        <w:rPr>
          <w:rFonts w:ascii="Times New Roman" w:hAnsi="Times New Roman" w:cs="Times New Roman"/>
          <w:color w:val="000000"/>
          <w:sz w:val="28"/>
          <w:szCs w:val="28"/>
          <w:lang w:val="kk-KZ"/>
        </w:rPr>
        <w:t xml:space="preserve"> генетикалық төзімділікті дамыту және енгізу Орталық Азия аймақтары үшін өте маңызды. </w:t>
      </w:r>
      <w:r>
        <w:rPr>
          <w:rFonts w:ascii="Times New Roman" w:hAnsi="Times New Roman" w:cs="Times New Roman"/>
          <w:color w:val="000000"/>
          <w:sz w:val="28"/>
          <w:szCs w:val="28"/>
          <w:lang w:val="kk-KZ"/>
        </w:rPr>
        <w:t>раса</w:t>
      </w:r>
      <w:r w:rsidRPr="001A684A">
        <w:rPr>
          <w:rFonts w:ascii="Times New Roman" w:hAnsi="Times New Roman" w:cs="Times New Roman"/>
          <w:color w:val="000000"/>
          <w:sz w:val="28"/>
          <w:szCs w:val="28"/>
          <w:lang w:val="kk-KZ"/>
        </w:rPr>
        <w:t xml:space="preserve">спецификалық емес қарсылықты таңдау стратегиясы </w:t>
      </w:r>
      <w:r>
        <w:rPr>
          <w:rFonts w:ascii="Times New Roman" w:hAnsi="Times New Roman" w:cs="Times New Roman"/>
          <w:color w:val="000000"/>
          <w:sz w:val="28"/>
          <w:szCs w:val="28"/>
          <w:lang w:val="kk-KZ"/>
        </w:rPr>
        <w:t>расалардың</w:t>
      </w:r>
      <w:r w:rsidRPr="001A684A">
        <w:rPr>
          <w:rFonts w:ascii="Times New Roman" w:hAnsi="Times New Roman" w:cs="Times New Roman"/>
          <w:color w:val="000000"/>
          <w:sz w:val="28"/>
          <w:szCs w:val="28"/>
          <w:lang w:val="kk-KZ"/>
        </w:rPr>
        <w:t xml:space="preserve"> кең ауқымына төзімділікті қамтамасыз етеді, нәтижесінде көптеген вирулентті патотиптерге төзімділік</w:t>
      </w:r>
      <w:r>
        <w:rPr>
          <w:rFonts w:ascii="Times New Roman" w:hAnsi="Times New Roman" w:cs="Times New Roman"/>
          <w:color w:val="000000"/>
          <w:sz w:val="28"/>
          <w:szCs w:val="28"/>
          <w:lang w:val="kk-KZ"/>
        </w:rPr>
        <w:t xml:space="preserve"> жоғарылайды </w:t>
      </w:r>
      <w:r w:rsidR="005E640E" w:rsidRPr="00D83FE4">
        <w:rPr>
          <w:rFonts w:ascii="Times New Roman" w:hAnsi="Times New Roman" w:cs="Times New Roman"/>
          <w:sz w:val="28"/>
          <w:szCs w:val="28"/>
          <w:lang w:val="kk-KZ"/>
        </w:rPr>
        <w:t>[</w:t>
      </w:r>
      <w:r w:rsidR="007071BE" w:rsidRPr="00D83FE4">
        <w:rPr>
          <w:rFonts w:ascii="Times New Roman" w:hAnsi="Times New Roman" w:cs="Times New Roman"/>
          <w:sz w:val="28"/>
          <w:szCs w:val="28"/>
          <w:lang w:val="kk-KZ"/>
        </w:rPr>
        <w:t>135, 144</w:t>
      </w:r>
      <w:r w:rsidR="005E640E" w:rsidRPr="00D83FE4">
        <w:rPr>
          <w:rFonts w:ascii="Times New Roman" w:hAnsi="Times New Roman" w:cs="Times New Roman"/>
          <w:sz w:val="28"/>
          <w:szCs w:val="28"/>
          <w:lang w:val="kk-KZ"/>
        </w:rPr>
        <w:t xml:space="preserve">]. </w:t>
      </w:r>
      <w:r w:rsidR="00987B35" w:rsidRPr="00D83FE4">
        <w:rPr>
          <w:rFonts w:ascii="Times New Roman" w:hAnsi="Times New Roman" w:cs="Times New Roman"/>
          <w:sz w:val="28"/>
          <w:szCs w:val="28"/>
          <w:lang w:val="kk-KZ"/>
        </w:rPr>
        <w:t xml:space="preserve"> </w:t>
      </w:r>
      <w:r>
        <w:rPr>
          <w:rFonts w:ascii="Times New Roman" w:hAnsi="Times New Roman" w:cs="Times New Roman"/>
          <w:color w:val="000000"/>
          <w:sz w:val="28"/>
          <w:szCs w:val="28"/>
          <w:lang w:val="kk-KZ"/>
        </w:rPr>
        <w:t>Молекула</w:t>
      </w:r>
      <w:r w:rsidRPr="001A684A">
        <w:rPr>
          <w:rFonts w:ascii="Times New Roman" w:hAnsi="Times New Roman" w:cs="Times New Roman"/>
          <w:color w:val="000000"/>
          <w:sz w:val="28"/>
          <w:szCs w:val="28"/>
          <w:lang w:val="kk-KZ"/>
        </w:rPr>
        <w:t xml:space="preserve">лық маркерлердің тиімді жүйелерімен қамтамасыз етілген геномикадағы және статистикалық тәсілдердегі соңғы жетістіктер жоғары тиімділікпен негізгі және </w:t>
      </w:r>
      <w:r>
        <w:rPr>
          <w:rFonts w:ascii="Times New Roman" w:hAnsi="Times New Roman" w:cs="Times New Roman"/>
          <w:color w:val="000000"/>
          <w:sz w:val="28"/>
          <w:szCs w:val="28"/>
          <w:lang w:val="kk-KZ"/>
        </w:rPr>
        <w:t xml:space="preserve">қосымша </w:t>
      </w:r>
      <w:r w:rsidRPr="001A684A">
        <w:rPr>
          <w:rFonts w:ascii="Times New Roman" w:hAnsi="Times New Roman" w:cs="Times New Roman"/>
          <w:color w:val="000000"/>
          <w:sz w:val="28"/>
          <w:szCs w:val="28"/>
          <w:lang w:val="kk-KZ"/>
        </w:rPr>
        <w:t xml:space="preserve">гендерді пирамидалаудың осы стратегиясын жеңілдетуге әкелді </w:t>
      </w:r>
      <w:r w:rsidR="007071BE" w:rsidRPr="00D83FE4">
        <w:rPr>
          <w:rFonts w:ascii="Times New Roman" w:hAnsi="Times New Roman" w:cs="Times New Roman"/>
          <w:sz w:val="28"/>
          <w:szCs w:val="28"/>
          <w:lang w:val="kk-KZ"/>
        </w:rPr>
        <w:t>[18, 145</w:t>
      </w:r>
      <w:r w:rsidR="005E640E" w:rsidRPr="00D83FE4">
        <w:rPr>
          <w:rFonts w:ascii="Times New Roman" w:hAnsi="Times New Roman" w:cs="Times New Roman"/>
          <w:sz w:val="28"/>
          <w:szCs w:val="28"/>
          <w:lang w:val="kk-KZ"/>
        </w:rPr>
        <w:t xml:space="preserve">].  </w:t>
      </w:r>
    </w:p>
    <w:p w14:paraId="16A071FF" w14:textId="77777777" w:rsidR="00B23B4C" w:rsidRDefault="00D83FE4" w:rsidP="00B23B4C">
      <w:pPr>
        <w:pStyle w:val="a4"/>
        <w:numPr>
          <w:ilvl w:val="2"/>
          <w:numId w:val="23"/>
        </w:numPr>
        <w:tabs>
          <w:tab w:val="left" w:pos="1418"/>
        </w:tabs>
        <w:spacing w:after="0" w:line="240" w:lineRule="auto"/>
        <w:ind w:left="0" w:firstLine="709"/>
        <w:jc w:val="both"/>
        <w:rPr>
          <w:rFonts w:ascii="Times New Roman" w:hAnsi="Times New Roman" w:cs="Times New Roman"/>
          <w:bCs/>
          <w:sz w:val="28"/>
          <w:szCs w:val="28"/>
          <w:lang w:val="kk-KZ"/>
        </w:rPr>
      </w:pPr>
      <w:r w:rsidRPr="00B23B4C">
        <w:rPr>
          <w:rFonts w:ascii="Times New Roman" w:hAnsi="Times New Roman" w:cs="Times New Roman"/>
          <w:bCs/>
          <w:i/>
          <w:iCs/>
          <w:sz w:val="28"/>
          <w:szCs w:val="28"/>
          <w:lang w:val="kk-KZ"/>
        </w:rPr>
        <w:t xml:space="preserve">Puccinia </w:t>
      </w:r>
      <w:r w:rsidRPr="00B23B4C">
        <w:rPr>
          <w:rFonts w:ascii="Times New Roman" w:hAnsi="Times New Roman" w:cs="Times New Roman"/>
          <w:bCs/>
          <w:i/>
          <w:sz w:val="28"/>
          <w:szCs w:val="28"/>
          <w:lang w:val="kk-KZ"/>
        </w:rPr>
        <w:t>striiformis</w:t>
      </w:r>
      <w:r w:rsidRPr="00B23B4C">
        <w:rPr>
          <w:rFonts w:ascii="Times New Roman" w:hAnsi="Times New Roman" w:cs="Times New Roman"/>
          <w:bCs/>
          <w:sz w:val="28"/>
          <w:szCs w:val="28"/>
          <w:lang w:val="kk-KZ"/>
        </w:rPr>
        <w:t xml:space="preserve"> f. sp. </w:t>
      </w:r>
      <w:r w:rsidRPr="00B23B4C">
        <w:rPr>
          <w:rFonts w:ascii="Times New Roman" w:hAnsi="Times New Roman" w:cs="Times New Roman"/>
          <w:bCs/>
          <w:i/>
          <w:sz w:val="28"/>
          <w:szCs w:val="28"/>
          <w:lang w:val="kk-KZ"/>
        </w:rPr>
        <w:t>tritici</w:t>
      </w:r>
      <w:r w:rsidRPr="00B23B4C">
        <w:rPr>
          <w:rFonts w:ascii="Times New Roman" w:hAnsi="Times New Roman" w:cs="Times New Roman"/>
          <w:bCs/>
          <w:sz w:val="28"/>
          <w:szCs w:val="28"/>
          <w:lang w:val="kk-KZ"/>
        </w:rPr>
        <w:t xml:space="preserve"> популяциясының вируленттілігіне негізделген  зерттеулер</w:t>
      </w:r>
      <w:r w:rsidR="00B23B4C">
        <w:rPr>
          <w:rFonts w:ascii="Times New Roman" w:hAnsi="Times New Roman" w:cs="Times New Roman"/>
          <w:bCs/>
          <w:sz w:val="28"/>
          <w:szCs w:val="28"/>
          <w:lang w:val="kk-KZ"/>
        </w:rPr>
        <w:t xml:space="preserve">.                                                                        </w:t>
      </w:r>
      <w:r w:rsidR="00B23B4C">
        <w:rPr>
          <w:rFonts w:ascii="Times New Roman" w:hAnsi="Times New Roman" w:cs="Times New Roman"/>
          <w:bCs/>
          <w:sz w:val="28"/>
          <w:szCs w:val="28"/>
          <w:lang w:val="kk-KZ"/>
        </w:rPr>
        <w:tab/>
        <w:t xml:space="preserve">           </w:t>
      </w:r>
    </w:p>
    <w:p w14:paraId="2A0E4AA4" w14:textId="63538E03" w:rsidR="0079559C" w:rsidRPr="00A32BAE" w:rsidRDefault="00A32BAE" w:rsidP="00A32BAE">
      <w:pPr>
        <w:tabs>
          <w:tab w:val="left" w:pos="1418"/>
        </w:tabs>
        <w:spacing w:after="0" w:line="240" w:lineRule="auto"/>
        <w:jc w:val="both"/>
        <w:rPr>
          <w:rFonts w:ascii="Times New Roman" w:hAnsi="Times New Roman" w:cs="Times New Roman"/>
          <w:bCs/>
          <w:sz w:val="28"/>
          <w:szCs w:val="28"/>
          <w:lang w:val="kk-KZ"/>
        </w:rPr>
      </w:pPr>
      <w:r>
        <w:rPr>
          <w:rFonts w:ascii="Times New Roman" w:hAnsi="Times New Roman" w:cs="Times New Roman"/>
          <w:i/>
          <w:color w:val="000000"/>
          <w:sz w:val="28"/>
          <w:szCs w:val="28"/>
          <w:lang w:val="kk-KZ"/>
        </w:rPr>
        <w:t xml:space="preserve">          </w:t>
      </w:r>
      <w:r w:rsidR="00D83FE4" w:rsidRPr="00A32BAE">
        <w:rPr>
          <w:rFonts w:ascii="Times New Roman" w:hAnsi="Times New Roman" w:cs="Times New Roman"/>
          <w:i/>
          <w:color w:val="000000"/>
          <w:sz w:val="28"/>
          <w:szCs w:val="28"/>
          <w:lang w:val="kk-KZ"/>
        </w:rPr>
        <w:t>Pst</w:t>
      </w:r>
      <w:r w:rsidR="00D83FE4" w:rsidRPr="00A32BAE">
        <w:rPr>
          <w:rFonts w:ascii="Times New Roman" w:hAnsi="Times New Roman" w:cs="Times New Roman"/>
          <w:color w:val="000000"/>
          <w:sz w:val="28"/>
          <w:szCs w:val="28"/>
          <w:lang w:val="kk-KZ"/>
        </w:rPr>
        <w:t xml:space="preserve"> қоздырғышының жылдам эволюциясына байланысты төзімділік гендерінің көптеген вирулентті патотиптері пайда болуда. Сондықтан, ең жақсы стратегия татқа ұзақ мерзімді төзімділікті қамтамасыз ету үшін, бір расаға тән емес бірнеше кіші гендермен біріктірілген көптеген расаға тән негізгі гендердің тиімді пирамидасын құру болып табылады </w:t>
      </w:r>
      <w:r w:rsidR="001D3D9E" w:rsidRPr="00A32BAE">
        <w:rPr>
          <w:rFonts w:ascii="Times New Roman" w:hAnsi="Times New Roman" w:cs="Times New Roman"/>
          <w:sz w:val="28"/>
          <w:szCs w:val="28"/>
          <w:lang w:val="kk-KZ"/>
        </w:rPr>
        <w:t>[</w:t>
      </w:r>
      <w:r w:rsidR="007071BE" w:rsidRPr="00A32BAE">
        <w:rPr>
          <w:rFonts w:ascii="Times New Roman" w:hAnsi="Times New Roman" w:cs="Times New Roman"/>
          <w:sz w:val="28"/>
          <w:szCs w:val="28"/>
          <w:lang w:val="kk-KZ"/>
        </w:rPr>
        <w:t>144</w:t>
      </w:r>
      <w:r w:rsidR="001D3D9E" w:rsidRPr="00A32BAE">
        <w:rPr>
          <w:rFonts w:ascii="Times New Roman" w:hAnsi="Times New Roman" w:cs="Times New Roman"/>
          <w:sz w:val="28"/>
          <w:szCs w:val="28"/>
          <w:lang w:val="kk-KZ"/>
        </w:rPr>
        <w:t xml:space="preserve">, </w:t>
      </w:r>
      <w:r w:rsidR="007071BE" w:rsidRPr="00A32BAE">
        <w:rPr>
          <w:rFonts w:ascii="Times New Roman" w:hAnsi="Times New Roman" w:cs="Times New Roman"/>
          <w:sz w:val="28"/>
          <w:szCs w:val="28"/>
          <w:lang w:val="kk-KZ"/>
        </w:rPr>
        <w:t>146</w:t>
      </w:r>
      <w:r w:rsidR="001D3D9E" w:rsidRPr="00A32BAE">
        <w:rPr>
          <w:rFonts w:ascii="Times New Roman" w:hAnsi="Times New Roman" w:cs="Times New Roman"/>
          <w:sz w:val="28"/>
          <w:szCs w:val="28"/>
          <w:lang w:val="kk-KZ"/>
        </w:rPr>
        <w:t>].</w:t>
      </w:r>
      <w:r w:rsidR="004174F4" w:rsidRPr="00A32BAE">
        <w:rPr>
          <w:rFonts w:ascii="Times New Roman" w:hAnsi="Times New Roman" w:cs="Times New Roman"/>
          <w:sz w:val="28"/>
          <w:szCs w:val="28"/>
          <w:lang w:val="kk-KZ"/>
        </w:rPr>
        <w:t xml:space="preserve"> </w:t>
      </w:r>
      <w:r w:rsidR="00D83FE4" w:rsidRPr="00A32BAE">
        <w:rPr>
          <w:rFonts w:ascii="Times New Roman" w:hAnsi="Times New Roman" w:cs="Times New Roman"/>
          <w:color w:val="000000"/>
          <w:sz w:val="28"/>
          <w:szCs w:val="28"/>
          <w:lang w:val="kk-KZ"/>
        </w:rPr>
        <w:t xml:space="preserve">Бидайдың сары (жолақты) татының қоздырғышы </w:t>
      </w:r>
      <w:r w:rsidR="00D83FE4" w:rsidRPr="00A32BAE">
        <w:rPr>
          <w:rFonts w:ascii="Times New Roman" w:hAnsi="Times New Roman" w:cs="Times New Roman"/>
          <w:i/>
          <w:color w:val="000000"/>
          <w:sz w:val="28"/>
          <w:szCs w:val="28"/>
          <w:lang w:val="kk-KZ"/>
        </w:rPr>
        <w:t>Puccinia striiformis</w:t>
      </w:r>
      <w:r w:rsidR="00D83FE4" w:rsidRPr="00A32BAE">
        <w:rPr>
          <w:rFonts w:ascii="Times New Roman" w:hAnsi="Times New Roman" w:cs="Times New Roman"/>
          <w:color w:val="000000"/>
          <w:sz w:val="28"/>
          <w:szCs w:val="28"/>
          <w:lang w:val="kk-KZ"/>
        </w:rPr>
        <w:t xml:space="preserve">, ауа арқылы спораларды ұзақ қашықтыққа көшіру қабілеті бар биотрофты базидиомицет </w:t>
      </w:r>
      <w:r w:rsidR="00E44C42" w:rsidRPr="00A32BAE">
        <w:rPr>
          <w:rFonts w:ascii="Times New Roman" w:hAnsi="Times New Roman" w:cs="Times New Roman"/>
          <w:color w:val="000000"/>
          <w:sz w:val="28"/>
          <w:szCs w:val="28"/>
          <w:lang w:val="kk-KZ"/>
        </w:rPr>
        <w:t>[</w:t>
      </w:r>
      <w:r w:rsidR="007071BE" w:rsidRPr="00A32BAE">
        <w:rPr>
          <w:rFonts w:ascii="Times New Roman" w:hAnsi="Times New Roman" w:cs="Times New Roman"/>
          <w:sz w:val="28"/>
          <w:szCs w:val="28"/>
          <w:lang w:val="kk-KZ"/>
        </w:rPr>
        <w:t>17</w:t>
      </w:r>
      <w:r w:rsidR="00B34892" w:rsidRPr="00A32BAE">
        <w:rPr>
          <w:rFonts w:ascii="Times New Roman" w:hAnsi="Times New Roman" w:cs="Times New Roman"/>
          <w:sz w:val="28"/>
          <w:szCs w:val="28"/>
          <w:lang w:val="kk-KZ"/>
        </w:rPr>
        <w:t xml:space="preserve">, </w:t>
      </w:r>
      <w:r w:rsidR="007071BE" w:rsidRPr="00A32BAE">
        <w:rPr>
          <w:rFonts w:ascii="Times New Roman" w:hAnsi="Times New Roman" w:cs="Times New Roman"/>
          <w:sz w:val="28"/>
          <w:szCs w:val="28"/>
          <w:lang w:val="kk-KZ"/>
        </w:rPr>
        <w:t>147</w:t>
      </w:r>
      <w:r w:rsidR="00E44C42" w:rsidRPr="00A32BAE">
        <w:rPr>
          <w:rFonts w:ascii="Times New Roman" w:hAnsi="Times New Roman" w:cs="Times New Roman"/>
          <w:color w:val="000000"/>
          <w:sz w:val="28"/>
          <w:szCs w:val="28"/>
          <w:lang w:val="kk-KZ"/>
        </w:rPr>
        <w:t xml:space="preserve">]. </w:t>
      </w:r>
      <w:r w:rsidR="00D83FE4" w:rsidRPr="00A32BAE">
        <w:rPr>
          <w:rFonts w:ascii="Times New Roman" w:hAnsi="Times New Roman" w:cs="Times New Roman"/>
          <w:color w:val="000000"/>
          <w:sz w:val="28"/>
          <w:szCs w:val="28"/>
          <w:lang w:val="kk-KZ"/>
        </w:rPr>
        <w:t xml:space="preserve">Шалғай географиялық аймақтардан шыққан бірқатар инвазиялары бұрын болмаған аймақты басып алу (мысалы, Америка, Австралия және Оңтүстік Африка) немесе Солтүстік Америка, Австралия және Солтүстік Африкадағы жағдайға ұқсас, жоғары температураға төзімді агрессивті және вирулентті жаңа штаммдардың қайта жандануы ретінде тіркелген </w:t>
      </w:r>
      <w:r w:rsidR="00E44C42" w:rsidRPr="00A32BAE">
        <w:rPr>
          <w:rFonts w:ascii="Times New Roman" w:hAnsi="Times New Roman" w:cs="Times New Roman"/>
          <w:color w:val="000000"/>
          <w:sz w:val="28"/>
          <w:szCs w:val="28"/>
          <w:lang w:val="kk-KZ"/>
        </w:rPr>
        <w:t>[</w:t>
      </w:r>
      <w:r w:rsidR="007071BE" w:rsidRPr="00A32BAE">
        <w:rPr>
          <w:rFonts w:ascii="Times New Roman" w:hAnsi="Times New Roman" w:cs="Times New Roman"/>
          <w:sz w:val="28"/>
          <w:szCs w:val="28"/>
          <w:lang w:val="kk-KZ"/>
        </w:rPr>
        <w:t>148</w:t>
      </w:r>
      <w:r w:rsidR="00B34892" w:rsidRPr="00A32BAE">
        <w:rPr>
          <w:rFonts w:ascii="Times New Roman" w:hAnsi="Times New Roman" w:cs="Times New Roman"/>
          <w:sz w:val="28"/>
          <w:szCs w:val="28"/>
          <w:lang w:val="kk-KZ"/>
        </w:rPr>
        <w:t>, 1</w:t>
      </w:r>
      <w:r w:rsidR="007071BE" w:rsidRPr="00A32BAE">
        <w:rPr>
          <w:rFonts w:ascii="Times New Roman" w:hAnsi="Times New Roman" w:cs="Times New Roman"/>
          <w:sz w:val="28"/>
          <w:szCs w:val="28"/>
          <w:lang w:val="kk-KZ"/>
        </w:rPr>
        <w:t>49</w:t>
      </w:r>
      <w:r w:rsidR="00E44C42" w:rsidRPr="00A32BAE">
        <w:rPr>
          <w:rFonts w:ascii="Times New Roman" w:hAnsi="Times New Roman" w:cs="Times New Roman"/>
          <w:color w:val="000000"/>
          <w:sz w:val="28"/>
          <w:szCs w:val="28"/>
          <w:lang w:val="kk-KZ"/>
        </w:rPr>
        <w:t xml:space="preserve">]. </w:t>
      </w:r>
      <w:r w:rsidR="00D83FE4" w:rsidRPr="00A32BAE">
        <w:rPr>
          <w:rFonts w:ascii="Times New Roman" w:hAnsi="Times New Roman" w:cs="Times New Roman"/>
          <w:color w:val="000000"/>
          <w:sz w:val="28"/>
          <w:szCs w:val="28"/>
          <w:lang w:val="kk-KZ"/>
        </w:rPr>
        <w:t>Қоздырғыштың, көп дамыған орталығы Гималай және Гималай маңындағы аймақтарында, рекомбинантты популяциясы және жоғары әртүрлілігі бар</w:t>
      </w:r>
      <w:r w:rsidR="00E44C42" w:rsidRPr="00A32BAE">
        <w:rPr>
          <w:rFonts w:ascii="Times New Roman" w:hAnsi="Times New Roman" w:cs="Times New Roman"/>
          <w:sz w:val="28"/>
          <w:szCs w:val="28"/>
          <w:lang w:val="kk-KZ"/>
        </w:rPr>
        <w:t xml:space="preserve"> </w:t>
      </w:r>
      <w:r w:rsidR="00E44C42" w:rsidRPr="00A32BAE">
        <w:rPr>
          <w:rFonts w:ascii="Times New Roman" w:hAnsi="Times New Roman" w:cs="Times New Roman"/>
          <w:color w:val="000000"/>
          <w:sz w:val="28"/>
          <w:szCs w:val="28"/>
          <w:lang w:val="kk-KZ"/>
        </w:rPr>
        <w:t>[</w:t>
      </w:r>
      <w:r w:rsidR="007071BE" w:rsidRPr="00A32BAE">
        <w:rPr>
          <w:rFonts w:ascii="Times New Roman" w:hAnsi="Times New Roman" w:cs="Times New Roman"/>
          <w:sz w:val="28"/>
          <w:szCs w:val="28"/>
          <w:lang w:val="kk-KZ"/>
        </w:rPr>
        <w:t>57</w:t>
      </w:r>
      <w:r w:rsidR="00E44C42" w:rsidRPr="00A32BAE">
        <w:rPr>
          <w:rFonts w:ascii="Times New Roman" w:hAnsi="Times New Roman" w:cs="Times New Roman"/>
          <w:color w:val="000000"/>
          <w:sz w:val="28"/>
          <w:szCs w:val="28"/>
          <w:lang w:val="kk-KZ"/>
        </w:rPr>
        <w:t>].</w:t>
      </w:r>
      <w:r w:rsidR="00501007" w:rsidRPr="00A32BAE">
        <w:rPr>
          <w:rFonts w:ascii="Times New Roman" w:hAnsi="Times New Roman" w:cs="Times New Roman"/>
          <w:sz w:val="28"/>
          <w:szCs w:val="28"/>
          <w:lang w:val="kk-KZ"/>
        </w:rPr>
        <w:t xml:space="preserve"> </w:t>
      </w:r>
      <w:r w:rsidR="00D83FE4" w:rsidRPr="00A32BAE">
        <w:rPr>
          <w:rFonts w:ascii="Times New Roman" w:hAnsi="Times New Roman" w:cs="Times New Roman"/>
          <w:color w:val="000000"/>
          <w:sz w:val="28"/>
          <w:szCs w:val="28"/>
          <w:lang w:val="kk-KZ"/>
        </w:rPr>
        <w:t>Мутацияның рөлі алғаш рет 20 ғасырдың басында атап өтілді</w:t>
      </w:r>
      <w:r w:rsidR="0079559C" w:rsidRPr="00A32BAE">
        <w:rPr>
          <w:rFonts w:ascii="Times New Roman" w:hAnsi="Times New Roman" w:cs="Times New Roman"/>
          <w:sz w:val="28"/>
          <w:szCs w:val="28"/>
          <w:lang w:val="kk-KZ"/>
        </w:rPr>
        <w:t xml:space="preserve"> </w:t>
      </w:r>
      <w:r w:rsidR="00501007" w:rsidRPr="00A32BAE">
        <w:rPr>
          <w:rFonts w:ascii="Times New Roman" w:hAnsi="Times New Roman" w:cs="Times New Roman"/>
          <w:color w:val="000000"/>
          <w:sz w:val="28"/>
          <w:szCs w:val="28"/>
          <w:lang w:val="kk-KZ"/>
        </w:rPr>
        <w:t>[</w:t>
      </w:r>
      <w:r w:rsidR="00B34892" w:rsidRPr="00A32BAE">
        <w:rPr>
          <w:rFonts w:ascii="Times New Roman" w:hAnsi="Times New Roman" w:cs="Times New Roman"/>
          <w:sz w:val="28"/>
          <w:szCs w:val="28"/>
          <w:lang w:val="kk-KZ"/>
        </w:rPr>
        <w:t>1</w:t>
      </w:r>
      <w:r w:rsidR="007071BE" w:rsidRPr="00A32BAE">
        <w:rPr>
          <w:rFonts w:ascii="Times New Roman" w:hAnsi="Times New Roman" w:cs="Times New Roman"/>
          <w:sz w:val="28"/>
          <w:szCs w:val="28"/>
          <w:lang w:val="kk-KZ"/>
        </w:rPr>
        <w:t>50</w:t>
      </w:r>
      <w:r w:rsidR="00501007" w:rsidRPr="00A32BAE">
        <w:rPr>
          <w:rFonts w:ascii="Times New Roman" w:hAnsi="Times New Roman" w:cs="Times New Roman"/>
          <w:color w:val="000000"/>
          <w:sz w:val="28"/>
          <w:szCs w:val="28"/>
          <w:lang w:val="kk-KZ"/>
        </w:rPr>
        <w:t xml:space="preserve">], </w:t>
      </w:r>
      <w:r w:rsidR="00D83FE4" w:rsidRPr="00A32BAE">
        <w:rPr>
          <w:rFonts w:ascii="Times New Roman" w:hAnsi="Times New Roman" w:cs="Times New Roman"/>
          <w:color w:val="000000"/>
          <w:sz w:val="28"/>
          <w:szCs w:val="28"/>
          <w:lang w:val="kk-KZ"/>
        </w:rPr>
        <w:t>кейінірек еуропалық және австралиялық расалардағы вируленттіліктің бір сатылы өсуін түсіндіру үшін құжатталған</w:t>
      </w:r>
      <w:r w:rsidR="0079559C" w:rsidRPr="00A32BAE">
        <w:rPr>
          <w:rFonts w:ascii="Times New Roman" w:hAnsi="Times New Roman" w:cs="Times New Roman"/>
          <w:sz w:val="28"/>
          <w:szCs w:val="28"/>
          <w:lang w:val="kk-KZ"/>
        </w:rPr>
        <w:t xml:space="preserve"> </w:t>
      </w:r>
      <w:r w:rsidR="00501007" w:rsidRPr="00A32BAE">
        <w:rPr>
          <w:rFonts w:ascii="Times New Roman" w:hAnsi="Times New Roman" w:cs="Times New Roman"/>
          <w:color w:val="000000"/>
          <w:sz w:val="28"/>
          <w:szCs w:val="28"/>
          <w:lang w:val="kk-KZ"/>
        </w:rPr>
        <w:t>[</w:t>
      </w:r>
      <w:r w:rsidR="007071BE" w:rsidRPr="00A32BAE">
        <w:rPr>
          <w:rFonts w:ascii="Times New Roman" w:hAnsi="Times New Roman" w:cs="Times New Roman"/>
          <w:sz w:val="28"/>
          <w:szCs w:val="28"/>
          <w:lang w:val="kk-KZ"/>
        </w:rPr>
        <w:t>57</w:t>
      </w:r>
      <w:r w:rsidR="00B34892" w:rsidRPr="00A32BAE">
        <w:rPr>
          <w:rFonts w:ascii="Times New Roman" w:hAnsi="Times New Roman" w:cs="Times New Roman"/>
          <w:sz w:val="28"/>
          <w:szCs w:val="28"/>
          <w:lang w:val="kk-KZ"/>
        </w:rPr>
        <w:t>, 1</w:t>
      </w:r>
      <w:r w:rsidR="007071BE" w:rsidRPr="00A32BAE">
        <w:rPr>
          <w:rFonts w:ascii="Times New Roman" w:hAnsi="Times New Roman" w:cs="Times New Roman"/>
          <w:sz w:val="28"/>
          <w:szCs w:val="28"/>
          <w:lang w:val="kk-KZ"/>
        </w:rPr>
        <w:t>51</w:t>
      </w:r>
      <w:r w:rsidR="00501007" w:rsidRPr="00A32BAE">
        <w:rPr>
          <w:rFonts w:ascii="Times New Roman" w:hAnsi="Times New Roman" w:cs="Times New Roman"/>
          <w:color w:val="000000"/>
          <w:sz w:val="28"/>
          <w:szCs w:val="28"/>
          <w:lang w:val="kk-KZ"/>
        </w:rPr>
        <w:t>].</w:t>
      </w:r>
      <w:r w:rsidR="00501007" w:rsidRPr="00A32BAE">
        <w:rPr>
          <w:rFonts w:ascii="Times New Roman" w:hAnsi="Times New Roman" w:cs="Times New Roman"/>
          <w:sz w:val="28"/>
          <w:szCs w:val="28"/>
          <w:lang w:val="kk-KZ"/>
        </w:rPr>
        <w:t xml:space="preserve"> </w:t>
      </w:r>
      <w:r w:rsidR="00D83FE4" w:rsidRPr="00A32BAE">
        <w:rPr>
          <w:rFonts w:ascii="Times New Roman" w:hAnsi="Times New Roman" w:cs="Times New Roman"/>
          <w:color w:val="000000"/>
          <w:sz w:val="28"/>
          <w:szCs w:val="28"/>
          <w:lang w:val="kk-KZ"/>
        </w:rPr>
        <w:t xml:space="preserve">Стандартты Халықаралық және Еуропалық дифференциаторлар жиынтығымен қатар, </w:t>
      </w:r>
      <w:r w:rsidR="00D83FE4" w:rsidRPr="00A32BAE">
        <w:rPr>
          <w:rFonts w:ascii="Times New Roman" w:hAnsi="Times New Roman" w:cs="Times New Roman"/>
          <w:i/>
          <w:color w:val="000000"/>
          <w:sz w:val="28"/>
          <w:szCs w:val="28"/>
          <w:lang w:val="kk-KZ"/>
        </w:rPr>
        <w:t>P. striiformis</w:t>
      </w:r>
      <w:r w:rsidR="00D83FE4" w:rsidRPr="00A32BAE">
        <w:rPr>
          <w:rFonts w:ascii="Times New Roman" w:hAnsi="Times New Roman" w:cs="Times New Roman"/>
          <w:color w:val="000000"/>
          <w:sz w:val="28"/>
          <w:szCs w:val="28"/>
          <w:lang w:val="kk-KZ"/>
        </w:rPr>
        <w:t xml:space="preserve"> f. sp. </w:t>
      </w:r>
      <w:r w:rsidR="00D83FE4" w:rsidRPr="00A32BAE">
        <w:rPr>
          <w:rFonts w:ascii="Times New Roman" w:hAnsi="Times New Roman" w:cs="Times New Roman"/>
          <w:i/>
          <w:color w:val="000000"/>
          <w:sz w:val="28"/>
          <w:szCs w:val="28"/>
          <w:lang w:val="kk-KZ"/>
        </w:rPr>
        <w:t>tritici</w:t>
      </w:r>
      <w:r w:rsidR="00D83FE4" w:rsidRPr="00A32BAE">
        <w:rPr>
          <w:rFonts w:ascii="Times New Roman" w:hAnsi="Times New Roman" w:cs="Times New Roman"/>
          <w:color w:val="000000"/>
          <w:sz w:val="28"/>
          <w:szCs w:val="28"/>
          <w:lang w:val="kk-KZ"/>
        </w:rPr>
        <w:t xml:space="preserve"> изоляттарының вируленттілігін немесе авируленттілігін сипаттау үшін, изогенге жақын линиялардың қосымша жинақтары пайдаланылды </w:t>
      </w:r>
      <w:r w:rsidR="004174F4" w:rsidRPr="00A32BAE">
        <w:rPr>
          <w:rFonts w:ascii="Times New Roman" w:hAnsi="Times New Roman" w:cs="Times New Roman"/>
          <w:color w:val="000000"/>
          <w:sz w:val="28"/>
          <w:szCs w:val="28"/>
          <w:lang w:val="kk-KZ"/>
        </w:rPr>
        <w:t>[</w:t>
      </w:r>
      <w:r w:rsidR="007071BE" w:rsidRPr="00A32BAE">
        <w:rPr>
          <w:rFonts w:ascii="Times New Roman" w:hAnsi="Times New Roman" w:cs="Times New Roman"/>
          <w:color w:val="000000"/>
          <w:sz w:val="28"/>
          <w:szCs w:val="28"/>
          <w:lang w:val="kk-KZ"/>
        </w:rPr>
        <w:t>27</w:t>
      </w:r>
      <w:r w:rsidR="004174F4" w:rsidRPr="00A32BAE">
        <w:rPr>
          <w:rFonts w:ascii="Times New Roman" w:hAnsi="Times New Roman" w:cs="Times New Roman"/>
          <w:color w:val="000000"/>
          <w:sz w:val="28"/>
          <w:szCs w:val="28"/>
          <w:lang w:val="kk-KZ"/>
        </w:rPr>
        <w:t>, 1</w:t>
      </w:r>
      <w:r w:rsidR="007071BE" w:rsidRPr="00A32BAE">
        <w:rPr>
          <w:rFonts w:ascii="Times New Roman" w:hAnsi="Times New Roman" w:cs="Times New Roman"/>
          <w:color w:val="000000"/>
          <w:sz w:val="28"/>
          <w:szCs w:val="28"/>
          <w:lang w:val="kk-KZ"/>
        </w:rPr>
        <w:t>52</w:t>
      </w:r>
      <w:r w:rsidR="004174F4" w:rsidRPr="00A32BAE">
        <w:rPr>
          <w:rFonts w:ascii="Times New Roman" w:hAnsi="Times New Roman" w:cs="Times New Roman"/>
          <w:color w:val="000000"/>
          <w:sz w:val="28"/>
          <w:szCs w:val="28"/>
          <w:lang w:val="kk-KZ"/>
        </w:rPr>
        <w:t>].</w:t>
      </w:r>
    </w:p>
    <w:p w14:paraId="01523499" w14:textId="77777777" w:rsidR="006E48C1" w:rsidRPr="00532081" w:rsidRDefault="00532081" w:rsidP="006E48C1">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6C7FA8">
        <w:rPr>
          <w:rFonts w:ascii="Times New Roman" w:hAnsi="Times New Roman" w:cs="Times New Roman"/>
          <w:color w:val="000000"/>
          <w:sz w:val="28"/>
          <w:szCs w:val="28"/>
          <w:lang w:val="kk-KZ"/>
        </w:rPr>
        <w:lastRenderedPageBreak/>
        <w:t>Популяцияда расаның</w:t>
      </w:r>
      <w:r w:rsidRPr="005C6B7C">
        <w:rPr>
          <w:rFonts w:ascii="Times New Roman" w:hAnsi="Times New Roman" w:cs="Times New Roman"/>
          <w:color w:val="000000"/>
          <w:sz w:val="28"/>
          <w:szCs w:val="28"/>
          <w:lang w:val="kk-KZ"/>
        </w:rPr>
        <w:t xml:space="preserve"> жиілігі екі қарама-қарсы күшпен анықталады. Біріншісі – вируленттілік, ол </w:t>
      </w:r>
      <w:r w:rsidRPr="00513414">
        <w:rPr>
          <w:rFonts w:ascii="Times New Roman" w:hAnsi="Times New Roman" w:cs="Times New Roman"/>
          <w:i/>
          <w:color w:val="000000"/>
          <w:sz w:val="28"/>
          <w:szCs w:val="28"/>
          <w:lang w:val="kk-KZ"/>
        </w:rPr>
        <w:t>P. striiformis</w:t>
      </w:r>
      <w:r w:rsidRPr="005C6B7C">
        <w:rPr>
          <w:rFonts w:ascii="Times New Roman" w:hAnsi="Times New Roman" w:cs="Times New Roman"/>
          <w:color w:val="000000"/>
          <w:sz w:val="28"/>
          <w:szCs w:val="28"/>
          <w:lang w:val="kk-KZ"/>
        </w:rPr>
        <w:t xml:space="preserve"> сияқты облигатты паразиттің өсімдік</w:t>
      </w:r>
      <w:r w:rsidR="00B13EF7">
        <w:rPr>
          <w:rFonts w:ascii="Times New Roman" w:hAnsi="Times New Roman" w:cs="Times New Roman"/>
          <w:color w:val="000000"/>
          <w:sz w:val="28"/>
          <w:szCs w:val="28"/>
          <w:lang w:val="kk-KZ"/>
        </w:rPr>
        <w:t xml:space="preserve"> – </w:t>
      </w:r>
      <w:r w:rsidRPr="005C6B7C">
        <w:rPr>
          <w:rFonts w:ascii="Times New Roman" w:hAnsi="Times New Roman" w:cs="Times New Roman"/>
          <w:color w:val="000000"/>
          <w:sz w:val="28"/>
          <w:szCs w:val="28"/>
          <w:lang w:val="kk-KZ"/>
        </w:rPr>
        <w:t>иесі</w:t>
      </w:r>
      <w:r>
        <w:rPr>
          <w:rFonts w:ascii="Times New Roman" w:hAnsi="Times New Roman" w:cs="Times New Roman"/>
          <w:color w:val="000000"/>
          <w:sz w:val="28"/>
          <w:szCs w:val="28"/>
          <w:lang w:val="kk-KZ"/>
        </w:rPr>
        <w:t>н</w:t>
      </w:r>
      <w:r w:rsidRPr="005C6B7C">
        <w:rPr>
          <w:rFonts w:ascii="Times New Roman" w:hAnsi="Times New Roman" w:cs="Times New Roman"/>
          <w:color w:val="000000"/>
          <w:sz w:val="28"/>
          <w:szCs w:val="28"/>
          <w:lang w:val="kk-KZ"/>
        </w:rPr>
        <w:t xml:space="preserve"> зақымдап, өсіп, көбеюіне негіз болады. Вирулентті </w:t>
      </w:r>
      <w:r>
        <w:rPr>
          <w:rFonts w:ascii="Times New Roman" w:hAnsi="Times New Roman" w:cs="Times New Roman"/>
          <w:color w:val="000000"/>
          <w:sz w:val="28"/>
          <w:szCs w:val="28"/>
          <w:lang w:val="kk-KZ"/>
        </w:rPr>
        <w:t xml:space="preserve">расалардың </w:t>
      </w:r>
      <w:r w:rsidRPr="005C6B7C">
        <w:rPr>
          <w:rFonts w:ascii="Times New Roman" w:hAnsi="Times New Roman" w:cs="Times New Roman"/>
          <w:color w:val="000000"/>
          <w:sz w:val="28"/>
          <w:szCs w:val="28"/>
          <w:lang w:val="kk-KZ"/>
        </w:rPr>
        <w:t>көпшілігінде</w:t>
      </w:r>
      <w:r>
        <w:rPr>
          <w:rFonts w:ascii="Times New Roman" w:hAnsi="Times New Roman" w:cs="Times New Roman"/>
          <w:color w:val="000000"/>
          <w:sz w:val="28"/>
          <w:szCs w:val="28"/>
          <w:lang w:val="kk-KZ"/>
        </w:rPr>
        <w:t>,</w:t>
      </w:r>
      <w:r w:rsidRPr="005C6B7C">
        <w:rPr>
          <w:rFonts w:ascii="Times New Roman" w:hAnsi="Times New Roman" w:cs="Times New Roman"/>
          <w:color w:val="000000"/>
          <w:sz w:val="28"/>
          <w:szCs w:val="28"/>
          <w:lang w:val="kk-KZ"/>
        </w:rPr>
        <w:t xml:space="preserve"> патогеннің популяциялық құрамында жиілігін арттыра отырып, көптеген сорттарды жұқтыруы мүмкін гендер</w:t>
      </w:r>
      <w:r>
        <w:rPr>
          <w:rFonts w:ascii="Times New Roman" w:hAnsi="Times New Roman" w:cs="Times New Roman"/>
          <w:color w:val="000000"/>
          <w:sz w:val="28"/>
          <w:szCs w:val="28"/>
          <w:lang w:val="kk-KZ"/>
        </w:rPr>
        <w:t>і</w:t>
      </w:r>
      <w:r w:rsidRPr="005C6B7C">
        <w:rPr>
          <w:rFonts w:ascii="Times New Roman" w:hAnsi="Times New Roman" w:cs="Times New Roman"/>
          <w:color w:val="000000"/>
          <w:sz w:val="28"/>
          <w:szCs w:val="28"/>
          <w:lang w:val="kk-KZ"/>
        </w:rPr>
        <w:t xml:space="preserve"> бар. Екінші күш </w:t>
      </w:r>
      <w:r w:rsidR="00B13EF7">
        <w:rPr>
          <w:rFonts w:ascii="Times New Roman" w:hAnsi="Times New Roman" w:cs="Times New Roman"/>
          <w:color w:val="000000"/>
          <w:sz w:val="28"/>
          <w:szCs w:val="28"/>
          <w:lang w:val="kk-KZ"/>
        </w:rPr>
        <w:t>–</w:t>
      </w:r>
      <w:r w:rsidRPr="005C6B7C">
        <w:rPr>
          <w:rFonts w:ascii="Times New Roman" w:hAnsi="Times New Roman" w:cs="Times New Roman"/>
          <w:color w:val="000000"/>
          <w:sz w:val="28"/>
          <w:szCs w:val="28"/>
          <w:lang w:val="kk-KZ"/>
        </w:rPr>
        <w:t xml:space="preserve"> қажетсіз вирулентті</w:t>
      </w:r>
      <w:r>
        <w:rPr>
          <w:rFonts w:ascii="Times New Roman" w:hAnsi="Times New Roman" w:cs="Times New Roman"/>
          <w:color w:val="000000"/>
          <w:sz w:val="28"/>
          <w:szCs w:val="28"/>
          <w:lang w:val="kk-KZ"/>
        </w:rPr>
        <w:t>лікті</w:t>
      </w:r>
      <w:r w:rsidRPr="005C6B7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жоюға бейімділігі</w:t>
      </w:r>
      <w:r w:rsidRPr="005C6B7C">
        <w:rPr>
          <w:rFonts w:ascii="Times New Roman" w:hAnsi="Times New Roman" w:cs="Times New Roman"/>
          <w:color w:val="000000"/>
          <w:sz w:val="28"/>
          <w:szCs w:val="28"/>
          <w:lang w:val="kk-KZ"/>
        </w:rPr>
        <w:t xml:space="preserve">. Вируленттіліктің кең ауқымы </w:t>
      </w:r>
      <w:r>
        <w:rPr>
          <w:rFonts w:ascii="Times New Roman" w:hAnsi="Times New Roman" w:cs="Times New Roman"/>
          <w:color w:val="000000"/>
          <w:sz w:val="28"/>
          <w:szCs w:val="28"/>
          <w:lang w:val="kk-KZ"/>
        </w:rPr>
        <w:t>ұзақ сақталу</w:t>
      </w:r>
      <w:r w:rsidRPr="005C6B7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мен </w:t>
      </w:r>
      <w:r w:rsidRPr="005C6B7C">
        <w:rPr>
          <w:rFonts w:ascii="Times New Roman" w:hAnsi="Times New Roman" w:cs="Times New Roman"/>
          <w:color w:val="000000"/>
          <w:sz w:val="28"/>
          <w:szCs w:val="28"/>
          <w:lang w:val="kk-KZ"/>
        </w:rPr>
        <w:t>агрессивтілік</w:t>
      </w:r>
      <w:r>
        <w:rPr>
          <w:rFonts w:ascii="Times New Roman" w:hAnsi="Times New Roman" w:cs="Times New Roman"/>
          <w:color w:val="000000"/>
          <w:sz w:val="28"/>
          <w:szCs w:val="28"/>
          <w:lang w:val="kk-KZ"/>
        </w:rPr>
        <w:t>тің</w:t>
      </w:r>
      <w:r w:rsidRPr="005C6B7C">
        <w:rPr>
          <w:rFonts w:ascii="Times New Roman" w:hAnsi="Times New Roman" w:cs="Times New Roman"/>
          <w:color w:val="000000"/>
          <w:sz w:val="28"/>
          <w:szCs w:val="28"/>
          <w:lang w:val="kk-KZ"/>
        </w:rPr>
        <w:t xml:space="preserve"> төмендеуіне әкелуі мүмкін </w:t>
      </w:r>
      <w:r w:rsidR="006E48C1" w:rsidRPr="00532081">
        <w:rPr>
          <w:rFonts w:ascii="Times New Roman" w:hAnsi="Times New Roman" w:cs="Times New Roman"/>
          <w:color w:val="000000"/>
          <w:sz w:val="28"/>
          <w:szCs w:val="28"/>
          <w:lang w:val="kk-KZ"/>
        </w:rPr>
        <w:t>[</w:t>
      </w:r>
      <w:r w:rsidR="00B46265" w:rsidRPr="00532081">
        <w:rPr>
          <w:rFonts w:ascii="Times New Roman" w:hAnsi="Times New Roman" w:cs="Times New Roman"/>
          <w:color w:val="000000"/>
          <w:sz w:val="28"/>
          <w:szCs w:val="28"/>
          <w:lang w:val="kk-KZ"/>
        </w:rPr>
        <w:t>130</w:t>
      </w:r>
      <w:r w:rsidR="006E48C1" w:rsidRPr="00532081">
        <w:rPr>
          <w:rFonts w:ascii="Times New Roman" w:hAnsi="Times New Roman" w:cs="Times New Roman"/>
          <w:color w:val="000000"/>
          <w:sz w:val="28"/>
          <w:szCs w:val="28"/>
          <w:lang w:val="kk-KZ"/>
        </w:rPr>
        <w:t>, 1</w:t>
      </w:r>
      <w:r w:rsidR="00B46265" w:rsidRPr="00532081">
        <w:rPr>
          <w:rFonts w:ascii="Times New Roman" w:hAnsi="Times New Roman" w:cs="Times New Roman"/>
          <w:color w:val="000000"/>
          <w:sz w:val="28"/>
          <w:szCs w:val="28"/>
          <w:lang w:val="kk-KZ"/>
        </w:rPr>
        <w:t>53</w:t>
      </w:r>
      <w:r w:rsidR="006E48C1" w:rsidRPr="00532081">
        <w:rPr>
          <w:rFonts w:ascii="Times New Roman" w:hAnsi="Times New Roman" w:cs="Times New Roman"/>
          <w:color w:val="000000"/>
          <w:sz w:val="28"/>
          <w:szCs w:val="28"/>
          <w:lang w:val="kk-KZ"/>
        </w:rPr>
        <w:t xml:space="preserve">]. </w:t>
      </w:r>
      <w:r w:rsidRPr="005C6B7C">
        <w:rPr>
          <w:rFonts w:ascii="Times New Roman" w:hAnsi="Times New Roman" w:cs="Times New Roman"/>
          <w:color w:val="000000"/>
          <w:sz w:val="28"/>
          <w:szCs w:val="28"/>
          <w:lang w:val="kk-KZ"/>
        </w:rPr>
        <w:t>Қоздырғыштың вируленттілігіне өсімдік</w:t>
      </w:r>
      <w:r w:rsidR="00140889">
        <w:rPr>
          <w:rFonts w:ascii="Times New Roman" w:hAnsi="Times New Roman" w:cs="Times New Roman"/>
          <w:color w:val="000000"/>
          <w:sz w:val="28"/>
          <w:szCs w:val="28"/>
          <w:lang w:val="kk-KZ"/>
        </w:rPr>
        <w:t xml:space="preserve"> – </w:t>
      </w:r>
      <w:r w:rsidRPr="005C6B7C">
        <w:rPr>
          <w:rFonts w:ascii="Times New Roman" w:hAnsi="Times New Roman" w:cs="Times New Roman"/>
          <w:color w:val="000000"/>
          <w:sz w:val="28"/>
          <w:szCs w:val="28"/>
          <w:lang w:val="kk-KZ"/>
        </w:rPr>
        <w:t xml:space="preserve">ие төзімділігі көбірек әсер етеді. Егер өсімдік популяциясында көптеген төзімді гендер болса, </w:t>
      </w:r>
      <w:r>
        <w:rPr>
          <w:rFonts w:ascii="Times New Roman" w:hAnsi="Times New Roman" w:cs="Times New Roman"/>
          <w:color w:val="000000"/>
          <w:sz w:val="28"/>
          <w:szCs w:val="28"/>
          <w:lang w:val="kk-KZ"/>
        </w:rPr>
        <w:t>расалар</w:t>
      </w:r>
      <w:r w:rsidRPr="005C6B7C">
        <w:rPr>
          <w:rFonts w:ascii="Times New Roman" w:hAnsi="Times New Roman" w:cs="Times New Roman"/>
          <w:color w:val="000000"/>
          <w:sz w:val="28"/>
          <w:szCs w:val="28"/>
          <w:lang w:val="kk-KZ"/>
        </w:rPr>
        <w:t xml:space="preserve"> осы гендердің көбін жеңіп, доминантты бола алады</w:t>
      </w:r>
      <w:r w:rsidRPr="00532081">
        <w:rPr>
          <w:rFonts w:ascii="Times New Roman" w:hAnsi="Times New Roman" w:cs="Times New Roman"/>
          <w:color w:val="000000"/>
          <w:sz w:val="28"/>
          <w:szCs w:val="28"/>
          <w:lang w:val="kk-KZ"/>
        </w:rPr>
        <w:t xml:space="preserve"> </w:t>
      </w:r>
      <w:r w:rsidR="006E48C1" w:rsidRPr="00532081">
        <w:rPr>
          <w:rFonts w:ascii="Times New Roman" w:hAnsi="Times New Roman" w:cs="Times New Roman"/>
          <w:color w:val="000000"/>
          <w:sz w:val="28"/>
          <w:szCs w:val="28"/>
          <w:lang w:val="kk-KZ"/>
        </w:rPr>
        <w:t>[</w:t>
      </w:r>
      <w:r w:rsidR="00B46265" w:rsidRPr="00532081">
        <w:rPr>
          <w:rFonts w:ascii="Times New Roman" w:hAnsi="Times New Roman" w:cs="Times New Roman"/>
          <w:color w:val="000000"/>
          <w:sz w:val="28"/>
          <w:szCs w:val="28"/>
          <w:lang w:val="kk-KZ"/>
        </w:rPr>
        <w:t>154</w:t>
      </w:r>
      <w:r w:rsidR="006E48C1" w:rsidRPr="00532081">
        <w:rPr>
          <w:rFonts w:ascii="Times New Roman" w:hAnsi="Times New Roman" w:cs="Times New Roman"/>
          <w:color w:val="000000"/>
          <w:sz w:val="28"/>
          <w:szCs w:val="28"/>
          <w:lang w:val="kk-KZ"/>
        </w:rPr>
        <w:t>, 1</w:t>
      </w:r>
      <w:r w:rsidR="00B46265" w:rsidRPr="00532081">
        <w:rPr>
          <w:rFonts w:ascii="Times New Roman" w:hAnsi="Times New Roman" w:cs="Times New Roman"/>
          <w:color w:val="000000"/>
          <w:sz w:val="28"/>
          <w:szCs w:val="28"/>
          <w:lang w:val="kk-KZ"/>
        </w:rPr>
        <w:t>55</w:t>
      </w:r>
      <w:r w:rsidR="006E48C1" w:rsidRPr="00532081">
        <w:rPr>
          <w:rFonts w:ascii="Times New Roman" w:hAnsi="Times New Roman" w:cs="Times New Roman"/>
          <w:color w:val="000000"/>
          <w:sz w:val="28"/>
          <w:szCs w:val="28"/>
          <w:lang w:val="kk-KZ"/>
        </w:rPr>
        <w:t xml:space="preserve">]. </w:t>
      </w:r>
      <w:r w:rsidRPr="005C6B7C">
        <w:rPr>
          <w:rFonts w:ascii="Times New Roman" w:hAnsi="Times New Roman" w:cs="Times New Roman"/>
          <w:color w:val="000000"/>
          <w:sz w:val="28"/>
          <w:szCs w:val="28"/>
          <w:lang w:val="kk-KZ"/>
        </w:rPr>
        <w:t xml:space="preserve">Зерттеушілердің жалпы пікірі бойынша, жиынтыққа енгізілген бірқатар сорттар: Гасснер және </w:t>
      </w:r>
      <w:r w:rsidRPr="00513414">
        <w:rPr>
          <w:rFonts w:ascii="Times New Roman" w:hAnsi="Times New Roman" w:cs="Times New Roman"/>
          <w:color w:val="000000"/>
          <w:sz w:val="28"/>
          <w:szCs w:val="28"/>
          <w:lang w:val="kk-KZ"/>
        </w:rPr>
        <w:t>Штрайб</w:t>
      </w:r>
      <w:r w:rsidRPr="005C6B7C">
        <w:rPr>
          <w:rFonts w:ascii="Times New Roman" w:hAnsi="Times New Roman" w:cs="Times New Roman"/>
          <w:color w:val="000000"/>
          <w:sz w:val="28"/>
          <w:szCs w:val="28"/>
          <w:lang w:val="kk-KZ"/>
        </w:rPr>
        <w:t xml:space="preserve">, халықаралық, еуропалық, американдық, қытайлық және қосымша сорттар патогендік </w:t>
      </w:r>
      <w:r>
        <w:rPr>
          <w:rFonts w:ascii="Times New Roman" w:hAnsi="Times New Roman" w:cs="Times New Roman"/>
          <w:color w:val="000000"/>
          <w:sz w:val="28"/>
          <w:szCs w:val="28"/>
          <w:lang w:val="kk-KZ"/>
        </w:rPr>
        <w:t>расаларды</w:t>
      </w:r>
      <w:r w:rsidRPr="005C6B7C">
        <w:rPr>
          <w:rFonts w:ascii="Times New Roman" w:hAnsi="Times New Roman" w:cs="Times New Roman"/>
          <w:color w:val="000000"/>
          <w:sz w:val="28"/>
          <w:szCs w:val="28"/>
          <w:lang w:val="kk-KZ"/>
        </w:rPr>
        <w:t xml:space="preserve"> саралау үшін өте қолайлы емес, өйткені олардың көпшілігінің төзімділігі бірдей гендер</w:t>
      </w:r>
      <w:r>
        <w:rPr>
          <w:rFonts w:ascii="Times New Roman" w:hAnsi="Times New Roman" w:cs="Times New Roman"/>
          <w:color w:val="000000"/>
          <w:sz w:val="28"/>
          <w:szCs w:val="28"/>
          <w:lang w:val="kk-KZ"/>
        </w:rPr>
        <w:t>мен</w:t>
      </w:r>
      <w:r w:rsidRPr="005C6B7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байланысты. </w:t>
      </w:r>
      <w:r w:rsidRPr="005C6B7C">
        <w:rPr>
          <w:rFonts w:ascii="Times New Roman" w:hAnsi="Times New Roman" w:cs="Times New Roman"/>
          <w:color w:val="000000"/>
          <w:sz w:val="28"/>
          <w:szCs w:val="28"/>
          <w:lang w:val="kk-KZ"/>
        </w:rPr>
        <w:t>Бір дифференциалдаушы генотипте екі немесе одан да көп гендердің болуы</w:t>
      </w:r>
      <w:r>
        <w:rPr>
          <w:rFonts w:ascii="Times New Roman" w:hAnsi="Times New Roman" w:cs="Times New Roman"/>
          <w:color w:val="000000"/>
          <w:sz w:val="28"/>
          <w:szCs w:val="28"/>
          <w:lang w:val="kk-KZ"/>
        </w:rPr>
        <w:t>,</w:t>
      </w:r>
      <w:r w:rsidRPr="005C6B7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төзімділіктің</w:t>
      </w:r>
      <w:r w:rsidRPr="005C6B7C">
        <w:rPr>
          <w:rFonts w:ascii="Times New Roman" w:hAnsi="Times New Roman" w:cs="Times New Roman"/>
          <w:color w:val="000000"/>
          <w:sz w:val="28"/>
          <w:szCs w:val="28"/>
          <w:lang w:val="kk-KZ"/>
        </w:rPr>
        <w:t xml:space="preserve"> бір геніне вирулентті жаңа </w:t>
      </w:r>
      <w:r>
        <w:rPr>
          <w:rFonts w:ascii="Times New Roman" w:hAnsi="Times New Roman" w:cs="Times New Roman"/>
          <w:color w:val="000000"/>
          <w:sz w:val="28"/>
          <w:szCs w:val="28"/>
          <w:lang w:val="kk-KZ"/>
        </w:rPr>
        <w:t>расалардың</w:t>
      </w:r>
      <w:r w:rsidRPr="005C6B7C">
        <w:rPr>
          <w:rFonts w:ascii="Times New Roman" w:hAnsi="Times New Roman" w:cs="Times New Roman"/>
          <w:color w:val="000000"/>
          <w:sz w:val="28"/>
          <w:szCs w:val="28"/>
          <w:lang w:val="kk-KZ"/>
        </w:rPr>
        <w:t xml:space="preserve"> тез ашылуына кедергі жасайды. Wellings C.R. және </w:t>
      </w:r>
      <w:r>
        <w:rPr>
          <w:rFonts w:ascii="Times New Roman" w:hAnsi="Times New Roman" w:cs="Times New Roman"/>
          <w:color w:val="000000"/>
          <w:sz w:val="28"/>
          <w:szCs w:val="28"/>
          <w:lang w:val="kk-KZ"/>
        </w:rPr>
        <w:t>тағы басқа ғалымдар</w:t>
      </w:r>
      <w:r w:rsidRPr="005C6B7C">
        <w:rPr>
          <w:rFonts w:ascii="Times New Roman" w:hAnsi="Times New Roman" w:cs="Times New Roman"/>
          <w:color w:val="000000"/>
          <w:sz w:val="28"/>
          <w:szCs w:val="28"/>
          <w:lang w:val="kk-KZ"/>
        </w:rPr>
        <w:t xml:space="preserve"> Өсімдік </w:t>
      </w:r>
      <w:r>
        <w:rPr>
          <w:rFonts w:ascii="Times New Roman" w:hAnsi="Times New Roman" w:cs="Times New Roman"/>
          <w:color w:val="000000"/>
          <w:sz w:val="28"/>
          <w:szCs w:val="28"/>
          <w:lang w:val="kk-KZ"/>
        </w:rPr>
        <w:t>селекциясы</w:t>
      </w:r>
      <w:r w:rsidRPr="005C6B7C">
        <w:rPr>
          <w:rFonts w:ascii="Times New Roman" w:hAnsi="Times New Roman" w:cs="Times New Roman"/>
          <w:color w:val="000000"/>
          <w:sz w:val="28"/>
          <w:szCs w:val="28"/>
          <w:lang w:val="kk-KZ"/>
        </w:rPr>
        <w:t xml:space="preserve"> институтында (Сидней университеті, Коббит, NSW, Австралия) </w:t>
      </w:r>
      <w:r w:rsidRPr="00EC0DE3">
        <w:rPr>
          <w:rFonts w:ascii="Times New Roman" w:hAnsi="Times New Roman" w:cs="Times New Roman"/>
          <w:i/>
          <w:color w:val="000000"/>
          <w:sz w:val="28"/>
          <w:szCs w:val="28"/>
          <w:lang w:val="kk-KZ"/>
        </w:rPr>
        <w:t xml:space="preserve">Avocet </w:t>
      </w:r>
      <w:r w:rsidRPr="00EC0DE3">
        <w:rPr>
          <w:rFonts w:ascii="Times New Roman" w:eastAsia="Calibri-Italic" w:hAnsi="Times New Roman" w:cs="Times New Roman"/>
          <w:i/>
          <w:iCs/>
          <w:color w:val="000000"/>
          <w:sz w:val="28"/>
          <w:szCs w:val="28"/>
          <w:lang w:val="kk-KZ"/>
        </w:rPr>
        <w:t>Susceptible</w:t>
      </w:r>
      <w:r w:rsidRPr="005C6B7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жиынтығына </w:t>
      </w:r>
      <w:r w:rsidRPr="005C6B7C">
        <w:rPr>
          <w:rFonts w:ascii="Times New Roman" w:hAnsi="Times New Roman" w:cs="Times New Roman"/>
          <w:color w:val="000000"/>
          <w:sz w:val="28"/>
          <w:szCs w:val="28"/>
          <w:lang w:val="kk-KZ"/>
        </w:rPr>
        <w:t>16</w:t>
      </w:r>
      <w:r>
        <w:rPr>
          <w:rFonts w:ascii="Times New Roman" w:hAnsi="Times New Roman" w:cs="Times New Roman"/>
          <w:color w:val="000000"/>
          <w:sz w:val="28"/>
          <w:szCs w:val="28"/>
          <w:lang w:val="kk-KZ"/>
        </w:rPr>
        <w:t xml:space="preserve"> үлгі </w:t>
      </w:r>
      <w:r w:rsidR="00B13EF7">
        <w:rPr>
          <w:rFonts w:ascii="Times New Roman" w:hAnsi="Times New Roman" w:cs="Times New Roman"/>
          <w:color w:val="000000"/>
          <w:sz w:val="28"/>
          <w:szCs w:val="28"/>
          <w:lang w:val="kk-KZ"/>
        </w:rPr>
        <w:t>–</w:t>
      </w:r>
      <w:r w:rsidRPr="005C6B7C">
        <w:rPr>
          <w:rFonts w:ascii="Times New Roman" w:hAnsi="Times New Roman" w:cs="Times New Roman"/>
          <w:color w:val="000000"/>
          <w:sz w:val="28"/>
          <w:szCs w:val="28"/>
          <w:lang w:val="kk-KZ"/>
        </w:rPr>
        <w:t xml:space="preserve"> Yr гендерін қосу арқылы изогенге жақын </w:t>
      </w:r>
      <w:r>
        <w:rPr>
          <w:rFonts w:ascii="Times New Roman" w:hAnsi="Times New Roman" w:cs="Times New Roman"/>
          <w:color w:val="000000"/>
          <w:sz w:val="28"/>
          <w:szCs w:val="28"/>
          <w:lang w:val="kk-KZ"/>
        </w:rPr>
        <w:t>линияларды</w:t>
      </w:r>
      <w:r w:rsidRPr="005C6B7C">
        <w:rPr>
          <w:rFonts w:ascii="Times New Roman" w:hAnsi="Times New Roman" w:cs="Times New Roman"/>
          <w:color w:val="000000"/>
          <w:sz w:val="28"/>
          <w:szCs w:val="28"/>
          <w:lang w:val="kk-KZ"/>
        </w:rPr>
        <w:t xml:space="preserve"> жасады</w:t>
      </w:r>
      <w:r w:rsidRPr="00EC0DE3">
        <w:rPr>
          <w:rFonts w:ascii="Times New Roman" w:hAnsi="Times New Roman" w:cs="Times New Roman"/>
          <w:color w:val="000000"/>
          <w:sz w:val="28"/>
          <w:szCs w:val="28"/>
          <w:lang w:val="kk-KZ"/>
        </w:rPr>
        <w:t xml:space="preserve"> </w:t>
      </w:r>
      <w:r w:rsidRPr="00EC0DE3">
        <w:rPr>
          <w:rFonts w:ascii="Times New Roman" w:hAnsi="Times New Roman" w:cs="Times New Roman"/>
          <w:i/>
          <w:color w:val="000000"/>
          <w:sz w:val="28"/>
          <w:szCs w:val="28"/>
          <w:lang w:val="kk-KZ"/>
        </w:rPr>
        <w:t>Yr: 1, 5, 6, 7, 8, 9, 10, 15, 17, 18, 24, 26, 27, 32, A,</w:t>
      </w:r>
      <w:r w:rsidRPr="005C6B7C">
        <w:rPr>
          <w:rFonts w:ascii="Times New Roman" w:hAnsi="Times New Roman" w:cs="Times New Roman"/>
          <w:color w:val="000000"/>
          <w:sz w:val="28"/>
          <w:szCs w:val="28"/>
          <w:lang w:val="kk-KZ"/>
        </w:rPr>
        <w:t xml:space="preserve"> </w:t>
      </w:r>
      <w:r w:rsidRPr="00EC0DE3">
        <w:rPr>
          <w:rFonts w:ascii="Times New Roman" w:hAnsi="Times New Roman" w:cs="Times New Roman"/>
          <w:i/>
          <w:color w:val="000000"/>
          <w:sz w:val="28"/>
          <w:szCs w:val="28"/>
          <w:lang w:val="kk-KZ"/>
        </w:rPr>
        <w:t>Sp,</w:t>
      </w:r>
      <w:r w:rsidRPr="005C6B7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және </w:t>
      </w:r>
      <w:r w:rsidRPr="005C6B7C">
        <w:rPr>
          <w:rFonts w:ascii="Times New Roman" w:hAnsi="Times New Roman" w:cs="Times New Roman"/>
          <w:color w:val="000000"/>
          <w:sz w:val="28"/>
          <w:szCs w:val="28"/>
          <w:lang w:val="kk-KZ"/>
        </w:rPr>
        <w:t xml:space="preserve">олар бүкіл әлемде </w:t>
      </w:r>
      <w:r w:rsidRPr="00EC0DE3">
        <w:rPr>
          <w:rFonts w:ascii="Times New Roman" w:hAnsi="Times New Roman" w:cs="Times New Roman"/>
          <w:i/>
          <w:color w:val="000000"/>
          <w:sz w:val="28"/>
          <w:szCs w:val="28"/>
          <w:lang w:val="kk-KZ"/>
        </w:rPr>
        <w:t>P. striiformis</w:t>
      </w:r>
      <w:r w:rsidRPr="005C6B7C">
        <w:rPr>
          <w:rFonts w:ascii="Times New Roman" w:hAnsi="Times New Roman" w:cs="Times New Roman"/>
          <w:color w:val="000000"/>
          <w:sz w:val="28"/>
          <w:szCs w:val="28"/>
          <w:lang w:val="kk-KZ"/>
        </w:rPr>
        <w:t xml:space="preserve"> f.sp </w:t>
      </w:r>
      <w:r w:rsidRPr="00EC0DE3">
        <w:rPr>
          <w:rFonts w:ascii="Times New Roman" w:hAnsi="Times New Roman" w:cs="Times New Roman"/>
          <w:i/>
          <w:color w:val="000000"/>
          <w:sz w:val="28"/>
          <w:szCs w:val="28"/>
          <w:lang w:val="kk-KZ"/>
        </w:rPr>
        <w:t xml:space="preserve">tritici </w:t>
      </w:r>
      <w:r w:rsidRPr="005C6B7C">
        <w:rPr>
          <w:rFonts w:ascii="Times New Roman" w:hAnsi="Times New Roman" w:cs="Times New Roman"/>
          <w:color w:val="000000"/>
          <w:sz w:val="28"/>
          <w:szCs w:val="28"/>
          <w:lang w:val="kk-KZ"/>
        </w:rPr>
        <w:t>вируленттілігі</w:t>
      </w:r>
      <w:r>
        <w:rPr>
          <w:rFonts w:ascii="Times New Roman" w:hAnsi="Times New Roman" w:cs="Times New Roman"/>
          <w:color w:val="000000"/>
          <w:sz w:val="28"/>
          <w:szCs w:val="28"/>
          <w:lang w:val="kk-KZ"/>
        </w:rPr>
        <w:t xml:space="preserve">н бақылау үшін қолданылады </w:t>
      </w:r>
      <w:r w:rsidR="006E48C1" w:rsidRPr="00532081">
        <w:rPr>
          <w:rFonts w:ascii="Times New Roman" w:hAnsi="Times New Roman" w:cs="Times New Roman"/>
          <w:color w:val="000000"/>
          <w:sz w:val="28"/>
          <w:szCs w:val="28"/>
          <w:lang w:val="kk-KZ"/>
        </w:rPr>
        <w:t>[</w:t>
      </w:r>
      <w:r w:rsidR="00B46265" w:rsidRPr="00532081">
        <w:rPr>
          <w:rFonts w:ascii="Times New Roman" w:hAnsi="Times New Roman" w:cs="Times New Roman"/>
          <w:color w:val="000000"/>
          <w:sz w:val="28"/>
          <w:szCs w:val="28"/>
          <w:lang w:val="kk-KZ"/>
        </w:rPr>
        <w:t>26</w:t>
      </w:r>
      <w:r w:rsidR="006E48C1" w:rsidRPr="00532081">
        <w:rPr>
          <w:rFonts w:ascii="Times New Roman" w:hAnsi="Times New Roman" w:cs="Times New Roman"/>
          <w:color w:val="000000"/>
          <w:sz w:val="28"/>
          <w:szCs w:val="28"/>
          <w:lang w:val="kk-KZ"/>
        </w:rPr>
        <w:t xml:space="preserve">]. </w:t>
      </w:r>
      <w:r w:rsidRPr="005C6B7C">
        <w:rPr>
          <w:rFonts w:ascii="Times New Roman" w:hAnsi="Times New Roman" w:cs="Times New Roman"/>
          <w:color w:val="000000"/>
          <w:sz w:val="28"/>
          <w:szCs w:val="28"/>
          <w:lang w:val="kk-KZ"/>
        </w:rPr>
        <w:t xml:space="preserve">Қазіргі уақытта жиынтыққа NIL, Avocet Yr25, Avocet Yr28, Avocet Yr29, Avocet Yr31 қосылды </w:t>
      </w:r>
      <w:r w:rsidR="006E48C1" w:rsidRPr="00532081">
        <w:rPr>
          <w:rFonts w:ascii="Times New Roman" w:hAnsi="Times New Roman" w:cs="Times New Roman"/>
          <w:color w:val="000000"/>
          <w:sz w:val="28"/>
          <w:szCs w:val="28"/>
          <w:lang w:val="kk-KZ"/>
        </w:rPr>
        <w:t>[</w:t>
      </w:r>
      <w:r w:rsidR="00B46265" w:rsidRPr="00532081">
        <w:rPr>
          <w:rFonts w:ascii="Times New Roman" w:hAnsi="Times New Roman" w:cs="Times New Roman"/>
          <w:color w:val="000000"/>
          <w:sz w:val="28"/>
          <w:szCs w:val="28"/>
          <w:lang w:val="kk-KZ"/>
        </w:rPr>
        <w:t>29</w:t>
      </w:r>
      <w:r w:rsidR="006E48C1" w:rsidRPr="00532081">
        <w:rPr>
          <w:rFonts w:ascii="Times New Roman" w:hAnsi="Times New Roman" w:cs="Times New Roman"/>
          <w:color w:val="000000"/>
          <w:sz w:val="28"/>
          <w:szCs w:val="28"/>
          <w:lang w:val="kk-KZ"/>
        </w:rPr>
        <w:t>].</w:t>
      </w:r>
    </w:p>
    <w:p w14:paraId="49B892D8" w14:textId="77777777" w:rsidR="00FE0753" w:rsidRPr="00532081" w:rsidRDefault="00532081" w:rsidP="00FE0753">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EC0DE3">
        <w:rPr>
          <w:rFonts w:ascii="Times New Roman" w:hAnsi="Times New Roman" w:cs="Times New Roman"/>
          <w:sz w:val="28"/>
          <w:szCs w:val="28"/>
          <w:lang w:val="kk-KZ"/>
        </w:rPr>
        <w:t xml:space="preserve">Басқа </w:t>
      </w:r>
      <w:r w:rsidRPr="00532081">
        <w:rPr>
          <w:rFonts w:ascii="Times New Roman" w:hAnsi="Times New Roman" w:cs="Times New Roman"/>
          <w:i/>
          <w:sz w:val="28"/>
          <w:szCs w:val="28"/>
          <w:lang w:val="kk-KZ"/>
        </w:rPr>
        <w:t>Yr</w:t>
      </w:r>
      <w:r w:rsidRPr="00EC0DE3">
        <w:rPr>
          <w:rFonts w:ascii="Times New Roman" w:hAnsi="Times New Roman" w:cs="Times New Roman"/>
          <w:sz w:val="28"/>
          <w:szCs w:val="28"/>
          <w:lang w:val="kk-KZ"/>
        </w:rPr>
        <w:t xml:space="preserve"> төзімділік</w:t>
      </w:r>
      <w:r>
        <w:rPr>
          <w:rFonts w:ascii="Times New Roman" w:hAnsi="Times New Roman" w:cs="Times New Roman"/>
          <w:sz w:val="28"/>
          <w:szCs w:val="28"/>
          <w:lang w:val="kk-KZ"/>
        </w:rPr>
        <w:t xml:space="preserve"> гендерімен изогенді</w:t>
      </w:r>
      <w:r w:rsidRPr="00EC0DE3">
        <w:rPr>
          <w:rFonts w:ascii="Times New Roman" w:hAnsi="Times New Roman" w:cs="Times New Roman"/>
          <w:sz w:val="28"/>
          <w:szCs w:val="28"/>
          <w:lang w:val="kk-KZ"/>
        </w:rPr>
        <w:t xml:space="preserve"> </w:t>
      </w:r>
      <w:r>
        <w:rPr>
          <w:rFonts w:ascii="Times New Roman" w:hAnsi="Times New Roman" w:cs="Times New Roman"/>
          <w:sz w:val="28"/>
          <w:szCs w:val="28"/>
          <w:lang w:val="kk-KZ"/>
        </w:rPr>
        <w:t>линияларды шығару</w:t>
      </w:r>
      <w:r w:rsidRPr="00EC0DE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көп күшті </w:t>
      </w:r>
      <w:r w:rsidRPr="00EC0DE3">
        <w:rPr>
          <w:rFonts w:ascii="Times New Roman" w:hAnsi="Times New Roman" w:cs="Times New Roman"/>
          <w:sz w:val="28"/>
          <w:szCs w:val="28"/>
          <w:lang w:val="kk-KZ"/>
        </w:rPr>
        <w:t>қажет</w:t>
      </w:r>
      <w:r>
        <w:rPr>
          <w:rFonts w:ascii="Times New Roman" w:hAnsi="Times New Roman" w:cs="Times New Roman"/>
          <w:sz w:val="28"/>
          <w:szCs w:val="28"/>
          <w:lang w:val="kk-KZ"/>
        </w:rPr>
        <w:t xml:space="preserve"> етеді. </w:t>
      </w:r>
      <w:r w:rsidRPr="00532081">
        <w:rPr>
          <w:rFonts w:ascii="Times New Roman" w:hAnsi="Times New Roman" w:cs="Times New Roman"/>
          <w:i/>
          <w:sz w:val="28"/>
          <w:szCs w:val="28"/>
          <w:lang w:val="kk-KZ"/>
        </w:rPr>
        <w:t>Yr</w:t>
      </w:r>
      <w:r>
        <w:rPr>
          <w:rFonts w:ascii="Times New Roman" w:hAnsi="Times New Roman" w:cs="Times New Roman"/>
          <w:sz w:val="28"/>
          <w:szCs w:val="28"/>
          <w:lang w:val="kk-KZ"/>
        </w:rPr>
        <w:t xml:space="preserve"> гендері бар изогенді линиялар, расаларды</w:t>
      </w:r>
      <w:r w:rsidRPr="00EC0DE3">
        <w:rPr>
          <w:rFonts w:ascii="Times New Roman" w:hAnsi="Times New Roman" w:cs="Times New Roman"/>
          <w:sz w:val="28"/>
          <w:szCs w:val="28"/>
          <w:lang w:val="kk-KZ"/>
        </w:rPr>
        <w:t xml:space="preserve"> дифференциациялау үшін қолданылатын қазіргі дифференциатор сортт</w:t>
      </w:r>
      <w:r>
        <w:rPr>
          <w:rFonts w:ascii="Times New Roman" w:hAnsi="Times New Roman" w:cs="Times New Roman"/>
          <w:sz w:val="28"/>
          <w:szCs w:val="28"/>
          <w:lang w:val="kk-KZ"/>
        </w:rPr>
        <w:t xml:space="preserve">арын ауыстыруы керек. Изогенді линиялар </w:t>
      </w:r>
      <w:r w:rsidRPr="00EC0DE3">
        <w:rPr>
          <w:rFonts w:ascii="Times New Roman" w:hAnsi="Times New Roman" w:cs="Times New Roman"/>
          <w:sz w:val="28"/>
          <w:szCs w:val="28"/>
          <w:lang w:val="kk-KZ"/>
        </w:rPr>
        <w:t>дифференциатор сорттар</w:t>
      </w:r>
      <w:r>
        <w:rPr>
          <w:rFonts w:ascii="Times New Roman" w:hAnsi="Times New Roman" w:cs="Times New Roman"/>
          <w:sz w:val="28"/>
          <w:szCs w:val="28"/>
          <w:lang w:val="kk-KZ"/>
        </w:rPr>
        <w:t>дың</w:t>
      </w:r>
      <w:r w:rsidRPr="00EC0DE3">
        <w:rPr>
          <w:rFonts w:ascii="Times New Roman" w:hAnsi="Times New Roman" w:cs="Times New Roman"/>
          <w:sz w:val="28"/>
          <w:szCs w:val="28"/>
          <w:lang w:val="kk-KZ"/>
        </w:rPr>
        <w:t xml:space="preserve"> стандартты жиынтықтарынан ерекшеленеді, олар біріншіден, дифференциаторлар ретінде қолданылады; екіншіден, селекционерлер үшін </w:t>
      </w:r>
      <w:r>
        <w:rPr>
          <w:rFonts w:ascii="Times New Roman" w:hAnsi="Times New Roman" w:cs="Times New Roman"/>
          <w:sz w:val="28"/>
          <w:szCs w:val="28"/>
          <w:lang w:val="kk-KZ"/>
        </w:rPr>
        <w:t>төзімділік</w:t>
      </w:r>
      <w:r w:rsidRPr="00EC0DE3">
        <w:rPr>
          <w:rFonts w:ascii="Times New Roman" w:hAnsi="Times New Roman" w:cs="Times New Roman"/>
          <w:sz w:val="28"/>
          <w:szCs w:val="28"/>
          <w:lang w:val="kk-KZ"/>
        </w:rPr>
        <w:t xml:space="preserve"> көздері ретінде; үшіншіден, генетикалық зерттеулерде </w:t>
      </w:r>
      <w:r>
        <w:rPr>
          <w:rFonts w:ascii="Times New Roman" w:hAnsi="Times New Roman" w:cs="Times New Roman"/>
          <w:sz w:val="28"/>
          <w:szCs w:val="28"/>
          <w:lang w:val="kk-KZ"/>
        </w:rPr>
        <w:t>өсімдік</w:t>
      </w:r>
      <w:r w:rsidR="00140889">
        <w:rPr>
          <w:rFonts w:ascii="Times New Roman" w:hAnsi="Times New Roman" w:cs="Times New Roman"/>
          <w:sz w:val="28"/>
          <w:szCs w:val="28"/>
          <w:lang w:val="kk-KZ"/>
        </w:rPr>
        <w:t xml:space="preserve"> – </w:t>
      </w:r>
      <w:r w:rsidRPr="00EC0DE3">
        <w:rPr>
          <w:rFonts w:ascii="Times New Roman" w:hAnsi="Times New Roman" w:cs="Times New Roman"/>
          <w:sz w:val="28"/>
          <w:szCs w:val="28"/>
          <w:lang w:val="kk-KZ"/>
        </w:rPr>
        <w:t xml:space="preserve">паразиттік патожүйедегі қарым-қатынастарды зерттеу үшін тестерлер ретінде </w:t>
      </w:r>
      <w:r w:rsidR="00F85729" w:rsidRPr="00532081">
        <w:rPr>
          <w:rFonts w:ascii="Times New Roman" w:hAnsi="Times New Roman" w:cs="Times New Roman"/>
          <w:color w:val="000000"/>
          <w:sz w:val="28"/>
          <w:szCs w:val="28"/>
          <w:lang w:val="kk-KZ"/>
        </w:rPr>
        <w:t>[</w:t>
      </w:r>
      <w:r w:rsidR="00B46265" w:rsidRPr="00532081">
        <w:rPr>
          <w:rFonts w:ascii="Times New Roman" w:hAnsi="Times New Roman" w:cs="Times New Roman"/>
          <w:color w:val="000000"/>
          <w:sz w:val="28"/>
          <w:szCs w:val="28"/>
          <w:lang w:val="kk-KZ"/>
        </w:rPr>
        <w:t>5</w:t>
      </w:r>
      <w:r w:rsidR="006E48C1" w:rsidRPr="00532081">
        <w:rPr>
          <w:rFonts w:ascii="Times New Roman" w:hAnsi="Times New Roman" w:cs="Times New Roman"/>
          <w:color w:val="000000"/>
          <w:sz w:val="28"/>
          <w:szCs w:val="28"/>
          <w:lang w:val="kk-KZ"/>
        </w:rPr>
        <w:t xml:space="preserve">, </w:t>
      </w:r>
      <w:r w:rsidR="00B46265" w:rsidRPr="00532081">
        <w:rPr>
          <w:rFonts w:ascii="Times New Roman" w:hAnsi="Times New Roman" w:cs="Times New Roman"/>
          <w:color w:val="000000"/>
          <w:sz w:val="28"/>
          <w:szCs w:val="28"/>
          <w:lang w:val="kk-KZ"/>
        </w:rPr>
        <w:t>49</w:t>
      </w:r>
      <w:r w:rsidR="006E48C1" w:rsidRPr="00532081">
        <w:rPr>
          <w:rFonts w:ascii="Times New Roman" w:hAnsi="Times New Roman" w:cs="Times New Roman"/>
          <w:color w:val="000000"/>
          <w:sz w:val="28"/>
          <w:szCs w:val="28"/>
          <w:lang w:val="kk-KZ"/>
        </w:rPr>
        <w:t xml:space="preserve">]. </w:t>
      </w:r>
    </w:p>
    <w:p w14:paraId="48E64A53" w14:textId="77777777" w:rsidR="002D0C4F" w:rsidRPr="00532081" w:rsidRDefault="00532081" w:rsidP="00532081">
      <w:pPr>
        <w:spacing w:after="0" w:line="240" w:lineRule="auto"/>
        <w:ind w:firstLine="709"/>
        <w:jc w:val="both"/>
        <w:rPr>
          <w:rFonts w:ascii="Times New Roman" w:hAnsi="Times New Roman" w:cs="Times New Roman"/>
          <w:sz w:val="28"/>
          <w:szCs w:val="28"/>
          <w:lang w:val="kk-KZ"/>
        </w:rPr>
      </w:pPr>
      <w:r w:rsidRPr="00EC0DE3">
        <w:rPr>
          <w:rFonts w:ascii="Times New Roman" w:hAnsi="Times New Roman" w:cs="Times New Roman"/>
          <w:sz w:val="28"/>
          <w:szCs w:val="28"/>
          <w:lang w:val="kk-KZ"/>
        </w:rPr>
        <w:t>Австралиядағы</w:t>
      </w:r>
      <w:r w:rsidRPr="0058334D">
        <w:rPr>
          <w:rFonts w:ascii="Times New Roman" w:hAnsi="Times New Roman" w:cs="Times New Roman"/>
          <w:i/>
          <w:sz w:val="28"/>
          <w:szCs w:val="28"/>
          <w:lang w:val="kk-KZ"/>
        </w:rPr>
        <w:t xml:space="preserve"> P. striiformis</w:t>
      </w:r>
      <w:r w:rsidRPr="00EC0DE3">
        <w:rPr>
          <w:rFonts w:ascii="Times New Roman" w:hAnsi="Times New Roman" w:cs="Times New Roman"/>
          <w:sz w:val="28"/>
          <w:szCs w:val="28"/>
          <w:lang w:val="kk-KZ"/>
        </w:rPr>
        <w:t xml:space="preserve"> f</w:t>
      </w:r>
      <w:r>
        <w:rPr>
          <w:rFonts w:ascii="Times New Roman" w:hAnsi="Times New Roman" w:cs="Times New Roman"/>
          <w:sz w:val="28"/>
          <w:szCs w:val="28"/>
          <w:lang w:val="kk-KZ"/>
        </w:rPr>
        <w:t>.</w:t>
      </w:r>
      <w:r w:rsidRPr="00EC0DE3">
        <w:rPr>
          <w:rFonts w:ascii="Times New Roman" w:hAnsi="Times New Roman" w:cs="Times New Roman"/>
          <w:sz w:val="28"/>
          <w:szCs w:val="28"/>
          <w:lang w:val="kk-KZ"/>
        </w:rPr>
        <w:t xml:space="preserve">sp. </w:t>
      </w:r>
      <w:r w:rsidRPr="0058334D">
        <w:rPr>
          <w:rFonts w:ascii="Times New Roman" w:hAnsi="Times New Roman" w:cs="Times New Roman"/>
          <w:i/>
          <w:sz w:val="28"/>
          <w:szCs w:val="28"/>
          <w:lang w:val="kk-KZ"/>
        </w:rPr>
        <w:t>tritici</w:t>
      </w:r>
      <w:r w:rsidRPr="00EC0DE3">
        <w:rPr>
          <w:rFonts w:ascii="Times New Roman" w:hAnsi="Times New Roman" w:cs="Times New Roman"/>
          <w:sz w:val="28"/>
          <w:szCs w:val="28"/>
          <w:lang w:val="kk-KZ"/>
        </w:rPr>
        <w:t xml:space="preserve"> қоздырғышының </w:t>
      </w:r>
      <w:r>
        <w:rPr>
          <w:rFonts w:ascii="Times New Roman" w:hAnsi="Times New Roman" w:cs="Times New Roman"/>
          <w:sz w:val="28"/>
          <w:szCs w:val="28"/>
          <w:lang w:val="kk-KZ"/>
        </w:rPr>
        <w:t>жағдайы</w:t>
      </w:r>
      <w:r w:rsidRPr="00EC0DE3">
        <w:rPr>
          <w:rFonts w:ascii="Times New Roman" w:hAnsi="Times New Roman" w:cs="Times New Roman"/>
          <w:sz w:val="28"/>
          <w:szCs w:val="28"/>
          <w:lang w:val="kk-KZ"/>
        </w:rPr>
        <w:t xml:space="preserve"> вируленттілі</w:t>
      </w:r>
      <w:r>
        <w:rPr>
          <w:rFonts w:ascii="Times New Roman" w:hAnsi="Times New Roman" w:cs="Times New Roman"/>
          <w:sz w:val="28"/>
          <w:szCs w:val="28"/>
          <w:lang w:val="kk-KZ"/>
        </w:rPr>
        <w:t>кті</w:t>
      </w:r>
      <w:r w:rsidRPr="00EC0DE3">
        <w:rPr>
          <w:rFonts w:ascii="Times New Roman" w:hAnsi="Times New Roman" w:cs="Times New Roman"/>
          <w:sz w:val="28"/>
          <w:szCs w:val="28"/>
          <w:lang w:val="kk-KZ"/>
        </w:rPr>
        <w:t xml:space="preserve"> өзгертуге қабілеттілігінің жарқын мысалы болып табылады. Бидайдың сары тат</w:t>
      </w:r>
      <w:r>
        <w:rPr>
          <w:rFonts w:ascii="Times New Roman" w:hAnsi="Times New Roman" w:cs="Times New Roman"/>
          <w:sz w:val="28"/>
          <w:szCs w:val="28"/>
          <w:lang w:val="kk-KZ"/>
        </w:rPr>
        <w:t>ы</w:t>
      </w:r>
      <w:r w:rsidRPr="00EC0DE3">
        <w:rPr>
          <w:rFonts w:ascii="Times New Roman" w:hAnsi="Times New Roman" w:cs="Times New Roman"/>
          <w:sz w:val="28"/>
          <w:szCs w:val="28"/>
          <w:lang w:val="kk-KZ"/>
        </w:rPr>
        <w:t xml:space="preserve"> алғаш рет 1979 жылы Австралияда пайда болды. Содан кейін патоген 1980 жылы Жаңа Зеландияға қоныс аударды және онда бір </w:t>
      </w:r>
      <w:r>
        <w:rPr>
          <w:rFonts w:ascii="Times New Roman" w:hAnsi="Times New Roman" w:cs="Times New Roman"/>
          <w:sz w:val="28"/>
          <w:szCs w:val="28"/>
          <w:lang w:val="kk-KZ"/>
        </w:rPr>
        <w:t>раса</w:t>
      </w:r>
      <w:r w:rsidRPr="00EC0DE3">
        <w:rPr>
          <w:rFonts w:ascii="Times New Roman" w:hAnsi="Times New Roman" w:cs="Times New Roman"/>
          <w:sz w:val="28"/>
          <w:szCs w:val="28"/>
          <w:lang w:val="kk-KZ"/>
        </w:rPr>
        <w:t xml:space="preserve"> ретінде өмір сүрді, содан кейін ол 10 жыл ішінде 15 </w:t>
      </w:r>
      <w:r>
        <w:rPr>
          <w:rFonts w:ascii="Times New Roman" w:hAnsi="Times New Roman" w:cs="Times New Roman"/>
          <w:sz w:val="28"/>
          <w:szCs w:val="28"/>
          <w:lang w:val="kk-KZ"/>
        </w:rPr>
        <w:t>раса болып көбейді</w:t>
      </w:r>
      <w:r w:rsidRPr="00EC0DE3">
        <w:rPr>
          <w:rFonts w:ascii="Times New Roman" w:hAnsi="Times New Roman" w:cs="Times New Roman"/>
          <w:sz w:val="28"/>
          <w:szCs w:val="28"/>
          <w:lang w:val="kk-KZ"/>
        </w:rPr>
        <w:t xml:space="preserve">. Бірінші </w:t>
      </w:r>
      <w:r>
        <w:rPr>
          <w:rFonts w:ascii="Times New Roman" w:hAnsi="Times New Roman" w:cs="Times New Roman"/>
          <w:sz w:val="28"/>
          <w:szCs w:val="28"/>
          <w:lang w:val="kk-KZ"/>
        </w:rPr>
        <w:t>раса</w:t>
      </w:r>
      <w:r w:rsidRPr="00EC0DE3">
        <w:rPr>
          <w:rFonts w:ascii="Times New Roman" w:hAnsi="Times New Roman" w:cs="Times New Roman"/>
          <w:sz w:val="28"/>
          <w:szCs w:val="28"/>
          <w:lang w:val="kk-KZ"/>
        </w:rPr>
        <w:t xml:space="preserve"> Yr2 үшін қауіпті болды. Кейін</w:t>
      </w:r>
      <w:r>
        <w:rPr>
          <w:rFonts w:ascii="Times New Roman" w:hAnsi="Times New Roman" w:cs="Times New Roman"/>
          <w:sz w:val="28"/>
          <w:szCs w:val="28"/>
          <w:lang w:val="kk-KZ"/>
        </w:rPr>
        <w:t>ірек</w:t>
      </w:r>
      <w:r w:rsidRPr="00EC0DE3">
        <w:rPr>
          <w:rFonts w:ascii="Times New Roman" w:hAnsi="Times New Roman" w:cs="Times New Roman"/>
          <w:sz w:val="28"/>
          <w:szCs w:val="28"/>
          <w:lang w:val="kk-KZ"/>
        </w:rPr>
        <w:t xml:space="preserve"> </w:t>
      </w:r>
      <w:r>
        <w:rPr>
          <w:rFonts w:ascii="Times New Roman" w:hAnsi="Times New Roman" w:cs="Times New Roman"/>
          <w:sz w:val="28"/>
          <w:szCs w:val="28"/>
          <w:lang w:val="kk-KZ"/>
        </w:rPr>
        <w:t>расалардың</w:t>
      </w:r>
      <w:r w:rsidRPr="00EC0DE3">
        <w:rPr>
          <w:rFonts w:ascii="Times New Roman" w:hAnsi="Times New Roman" w:cs="Times New Roman"/>
          <w:sz w:val="28"/>
          <w:szCs w:val="28"/>
          <w:lang w:val="kk-KZ"/>
        </w:rPr>
        <w:t xml:space="preserve"> Yr-ге вируленттілігінің әртүрлі комбинациялары </w:t>
      </w:r>
      <w:r>
        <w:rPr>
          <w:rFonts w:ascii="Times New Roman" w:hAnsi="Times New Roman" w:cs="Times New Roman"/>
          <w:sz w:val="28"/>
          <w:szCs w:val="28"/>
          <w:lang w:val="kk-KZ"/>
        </w:rPr>
        <w:t xml:space="preserve">пайда </w:t>
      </w:r>
      <w:r w:rsidRPr="00EC0DE3">
        <w:rPr>
          <w:rFonts w:ascii="Times New Roman" w:hAnsi="Times New Roman" w:cs="Times New Roman"/>
          <w:sz w:val="28"/>
          <w:szCs w:val="28"/>
          <w:lang w:val="kk-KZ"/>
        </w:rPr>
        <w:t>болды</w:t>
      </w:r>
      <w:r w:rsidRPr="0058334D">
        <w:rPr>
          <w:rFonts w:ascii="Times New Roman" w:hAnsi="Times New Roman" w:cs="Times New Roman"/>
          <w:sz w:val="28"/>
          <w:szCs w:val="28"/>
          <w:lang w:val="kk-KZ"/>
        </w:rPr>
        <w:t xml:space="preserve"> </w:t>
      </w:r>
      <w:r w:rsidRPr="0058334D">
        <w:rPr>
          <w:rFonts w:ascii="Times New Roman" w:hAnsi="Times New Roman" w:cs="Times New Roman"/>
          <w:i/>
          <w:sz w:val="28"/>
          <w:szCs w:val="28"/>
          <w:lang w:val="kk-KZ"/>
        </w:rPr>
        <w:t>Yr: 1, 2, A, 5, 6, 7, 8</w:t>
      </w:r>
      <w:r w:rsidRPr="00EC0DE3">
        <w:rPr>
          <w:rFonts w:ascii="Times New Roman" w:hAnsi="Times New Roman" w:cs="Times New Roman"/>
          <w:sz w:val="28"/>
          <w:szCs w:val="28"/>
          <w:lang w:val="kk-KZ"/>
        </w:rPr>
        <w:t xml:space="preserve"> және </w:t>
      </w:r>
      <w:r w:rsidRPr="0058334D">
        <w:rPr>
          <w:rFonts w:ascii="Times New Roman" w:hAnsi="Times New Roman" w:cs="Times New Roman"/>
          <w:i/>
          <w:sz w:val="28"/>
          <w:szCs w:val="28"/>
          <w:lang w:val="kk-KZ"/>
        </w:rPr>
        <w:t>Sp</w:t>
      </w:r>
      <w:r w:rsidRPr="00532081">
        <w:rPr>
          <w:rFonts w:ascii="Times New Roman" w:hAnsi="Times New Roman" w:cs="Times New Roman"/>
          <w:color w:val="000000"/>
          <w:sz w:val="28"/>
          <w:szCs w:val="28"/>
          <w:lang w:val="kk-KZ"/>
        </w:rPr>
        <w:t xml:space="preserve"> </w:t>
      </w:r>
      <w:r w:rsidR="006E48C1" w:rsidRPr="00532081">
        <w:rPr>
          <w:rFonts w:ascii="Times New Roman" w:hAnsi="Times New Roman" w:cs="Times New Roman"/>
          <w:color w:val="000000"/>
          <w:sz w:val="28"/>
          <w:szCs w:val="28"/>
          <w:lang w:val="kk-KZ"/>
        </w:rPr>
        <w:t>[</w:t>
      </w:r>
      <w:r w:rsidR="00B46265" w:rsidRPr="00532081">
        <w:rPr>
          <w:rFonts w:ascii="Times New Roman" w:hAnsi="Times New Roman" w:cs="Times New Roman"/>
          <w:color w:val="000000"/>
          <w:sz w:val="28"/>
          <w:szCs w:val="28"/>
          <w:lang w:val="kk-KZ"/>
        </w:rPr>
        <w:t>156, 157</w:t>
      </w:r>
      <w:r w:rsidR="006E48C1" w:rsidRPr="00532081">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Кейбір вируленттілік гендерд</w:t>
      </w:r>
      <w:r w:rsidRPr="00EC0DE3">
        <w:rPr>
          <w:rFonts w:ascii="Times New Roman" w:hAnsi="Times New Roman" w:cs="Times New Roman"/>
          <w:sz w:val="28"/>
          <w:szCs w:val="28"/>
          <w:lang w:val="kk-KZ"/>
        </w:rPr>
        <w:t>ің пайда болуы</w:t>
      </w:r>
      <w:r>
        <w:rPr>
          <w:rFonts w:ascii="Times New Roman" w:hAnsi="Times New Roman" w:cs="Times New Roman"/>
          <w:sz w:val="28"/>
          <w:szCs w:val="28"/>
          <w:lang w:val="kk-KZ"/>
        </w:rPr>
        <w:t>,</w:t>
      </w:r>
      <w:r w:rsidRPr="00EC0DE3">
        <w:rPr>
          <w:rFonts w:ascii="Times New Roman" w:hAnsi="Times New Roman" w:cs="Times New Roman"/>
          <w:sz w:val="28"/>
          <w:szCs w:val="28"/>
          <w:lang w:val="kk-KZ"/>
        </w:rPr>
        <w:t xml:space="preserve"> бидай өндірісінде</w:t>
      </w:r>
      <w:r>
        <w:rPr>
          <w:rFonts w:ascii="Times New Roman" w:hAnsi="Times New Roman" w:cs="Times New Roman"/>
          <w:sz w:val="28"/>
          <w:szCs w:val="28"/>
          <w:lang w:val="kk-KZ"/>
        </w:rPr>
        <w:t>,</w:t>
      </w:r>
      <w:r w:rsidRPr="00EC0DE3">
        <w:rPr>
          <w:rFonts w:ascii="Times New Roman" w:hAnsi="Times New Roman" w:cs="Times New Roman"/>
          <w:sz w:val="28"/>
          <w:szCs w:val="28"/>
          <w:lang w:val="kk-KZ"/>
        </w:rPr>
        <w:t xml:space="preserve"> Yr5</w:t>
      </w:r>
      <w:r>
        <w:rPr>
          <w:rFonts w:ascii="Times New Roman" w:hAnsi="Times New Roman" w:cs="Times New Roman"/>
          <w:sz w:val="28"/>
          <w:szCs w:val="28"/>
          <w:lang w:val="kk-KZ"/>
        </w:rPr>
        <w:t xml:space="preserve"> сияқты </w:t>
      </w:r>
      <w:r w:rsidRPr="00EC0DE3">
        <w:rPr>
          <w:rFonts w:ascii="Times New Roman" w:hAnsi="Times New Roman" w:cs="Times New Roman"/>
          <w:sz w:val="28"/>
          <w:szCs w:val="28"/>
          <w:lang w:val="kk-KZ"/>
        </w:rPr>
        <w:t>төзімді гендерді қолданумен байланысты болма</w:t>
      </w:r>
      <w:r>
        <w:rPr>
          <w:rFonts w:ascii="Times New Roman" w:hAnsi="Times New Roman" w:cs="Times New Roman"/>
          <w:sz w:val="28"/>
          <w:szCs w:val="28"/>
          <w:lang w:val="kk-KZ"/>
        </w:rPr>
        <w:t xml:space="preserve">ды. </w:t>
      </w:r>
      <w:r w:rsidRPr="00EC0DE3">
        <w:rPr>
          <w:rFonts w:ascii="Times New Roman" w:hAnsi="Times New Roman" w:cs="Times New Roman"/>
          <w:sz w:val="28"/>
          <w:szCs w:val="28"/>
          <w:lang w:val="kk-KZ"/>
        </w:rPr>
        <w:t xml:space="preserve">Yr7 және Yr17 </w:t>
      </w:r>
      <w:r>
        <w:rPr>
          <w:rFonts w:ascii="Times New Roman" w:hAnsi="Times New Roman" w:cs="Times New Roman"/>
          <w:sz w:val="28"/>
          <w:szCs w:val="28"/>
          <w:lang w:val="kk-KZ"/>
        </w:rPr>
        <w:t xml:space="preserve">гендеріне </w:t>
      </w:r>
      <w:r w:rsidRPr="00EC0DE3">
        <w:rPr>
          <w:rFonts w:ascii="Times New Roman" w:hAnsi="Times New Roman" w:cs="Times New Roman"/>
          <w:sz w:val="28"/>
          <w:szCs w:val="28"/>
          <w:lang w:val="kk-KZ"/>
        </w:rPr>
        <w:t>вирулентті</w:t>
      </w:r>
      <w:r>
        <w:rPr>
          <w:rFonts w:ascii="Times New Roman" w:hAnsi="Times New Roman" w:cs="Times New Roman"/>
          <w:sz w:val="28"/>
          <w:szCs w:val="28"/>
          <w:lang w:val="kk-KZ"/>
        </w:rPr>
        <w:t>,</w:t>
      </w:r>
      <w:r w:rsidRPr="00EC0DE3">
        <w:rPr>
          <w:rFonts w:ascii="Times New Roman" w:hAnsi="Times New Roman" w:cs="Times New Roman"/>
          <w:sz w:val="28"/>
          <w:szCs w:val="28"/>
          <w:lang w:val="kk-KZ"/>
        </w:rPr>
        <w:t xml:space="preserve"> </w:t>
      </w:r>
      <w:r>
        <w:rPr>
          <w:rFonts w:ascii="Times New Roman" w:hAnsi="Times New Roman" w:cs="Times New Roman"/>
          <w:sz w:val="28"/>
          <w:szCs w:val="28"/>
          <w:lang w:val="kk-KZ"/>
        </w:rPr>
        <w:t>мамандандырылған</w:t>
      </w:r>
      <w:r w:rsidRPr="00EC0DE3">
        <w:rPr>
          <w:rFonts w:ascii="Times New Roman" w:hAnsi="Times New Roman" w:cs="Times New Roman"/>
          <w:sz w:val="28"/>
          <w:szCs w:val="28"/>
          <w:lang w:val="kk-KZ"/>
        </w:rPr>
        <w:t xml:space="preserve"> комбинациялары бар басым </w:t>
      </w:r>
      <w:r>
        <w:rPr>
          <w:rFonts w:ascii="Times New Roman" w:hAnsi="Times New Roman" w:cs="Times New Roman"/>
          <w:sz w:val="28"/>
          <w:szCs w:val="28"/>
          <w:lang w:val="kk-KZ"/>
        </w:rPr>
        <w:t>расалар,</w:t>
      </w:r>
      <w:r w:rsidRPr="00EC0DE3">
        <w:rPr>
          <w:rFonts w:ascii="Times New Roman" w:hAnsi="Times New Roman" w:cs="Times New Roman"/>
          <w:sz w:val="28"/>
          <w:szCs w:val="28"/>
          <w:lang w:val="kk-KZ"/>
        </w:rPr>
        <w:t xml:space="preserve"> кеңі</w:t>
      </w:r>
      <w:r>
        <w:rPr>
          <w:rFonts w:ascii="Times New Roman" w:hAnsi="Times New Roman" w:cs="Times New Roman"/>
          <w:sz w:val="28"/>
          <w:szCs w:val="28"/>
          <w:lang w:val="kk-KZ"/>
        </w:rPr>
        <w:t>нен өсірілетін бидай сорттарын үнемі қолданудан жинақталған</w:t>
      </w:r>
      <w:r w:rsidRPr="00532081">
        <w:rPr>
          <w:rFonts w:ascii="Times New Roman" w:hAnsi="Times New Roman" w:cs="Times New Roman"/>
          <w:color w:val="000000"/>
          <w:sz w:val="28"/>
          <w:szCs w:val="28"/>
          <w:lang w:val="kk-KZ"/>
        </w:rPr>
        <w:t xml:space="preserve"> </w:t>
      </w:r>
      <w:r w:rsidR="006E48C1" w:rsidRPr="00532081">
        <w:rPr>
          <w:rFonts w:ascii="Times New Roman" w:hAnsi="Times New Roman" w:cs="Times New Roman"/>
          <w:color w:val="000000"/>
          <w:sz w:val="28"/>
          <w:szCs w:val="28"/>
          <w:lang w:val="kk-KZ"/>
        </w:rPr>
        <w:t>[</w:t>
      </w:r>
      <w:r w:rsidR="00B46265" w:rsidRPr="00532081">
        <w:rPr>
          <w:rFonts w:ascii="Times New Roman" w:hAnsi="Times New Roman" w:cs="Times New Roman"/>
          <w:color w:val="000000"/>
          <w:sz w:val="28"/>
          <w:szCs w:val="28"/>
          <w:lang w:val="kk-KZ"/>
        </w:rPr>
        <w:t>27</w:t>
      </w:r>
      <w:r w:rsidR="006E48C1" w:rsidRPr="00532081">
        <w:rPr>
          <w:rFonts w:ascii="Times New Roman" w:hAnsi="Times New Roman" w:cs="Times New Roman"/>
          <w:color w:val="000000"/>
          <w:sz w:val="28"/>
          <w:szCs w:val="28"/>
          <w:lang w:val="kk-KZ"/>
        </w:rPr>
        <w:t xml:space="preserve">]. </w:t>
      </w:r>
      <w:r w:rsidRPr="00EC0DE3">
        <w:rPr>
          <w:rFonts w:ascii="Times New Roman" w:hAnsi="Times New Roman" w:cs="Times New Roman"/>
          <w:sz w:val="28"/>
          <w:szCs w:val="28"/>
          <w:lang w:val="kk-KZ"/>
        </w:rPr>
        <w:t xml:space="preserve">Батыс Австралияда ең соңғы табылған </w:t>
      </w:r>
      <w:r>
        <w:rPr>
          <w:rFonts w:ascii="Times New Roman" w:hAnsi="Times New Roman" w:cs="Times New Roman"/>
          <w:sz w:val="28"/>
          <w:szCs w:val="28"/>
          <w:lang w:val="kk-KZ"/>
        </w:rPr>
        <w:t>раса</w:t>
      </w:r>
      <w:r w:rsidRPr="00EC0DE3">
        <w:rPr>
          <w:rFonts w:ascii="Times New Roman" w:hAnsi="Times New Roman" w:cs="Times New Roman"/>
          <w:sz w:val="28"/>
          <w:szCs w:val="28"/>
          <w:lang w:val="kk-KZ"/>
        </w:rPr>
        <w:t xml:space="preserve"> 2002 жылы пайда болды және 2003 жылы шығыс Австралияға тарады. </w:t>
      </w:r>
      <w:r>
        <w:rPr>
          <w:rFonts w:ascii="Times New Roman" w:hAnsi="Times New Roman" w:cs="Times New Roman"/>
          <w:sz w:val="28"/>
          <w:szCs w:val="28"/>
          <w:lang w:val="kk-KZ"/>
        </w:rPr>
        <w:t xml:space="preserve">Ол раса </w:t>
      </w:r>
      <w:r w:rsidRPr="001101DE">
        <w:rPr>
          <w:rFonts w:ascii="Times New Roman" w:hAnsi="Times New Roman" w:cs="Times New Roman"/>
          <w:i/>
          <w:sz w:val="28"/>
          <w:szCs w:val="28"/>
          <w:lang w:val="kk-KZ"/>
        </w:rPr>
        <w:t>Yr: 6, 7, 8, 9</w:t>
      </w:r>
      <w:r w:rsidRPr="00EC0DE3">
        <w:rPr>
          <w:rFonts w:ascii="Times New Roman" w:hAnsi="Times New Roman" w:cs="Times New Roman"/>
          <w:sz w:val="28"/>
          <w:szCs w:val="28"/>
          <w:lang w:val="kk-KZ"/>
        </w:rPr>
        <w:t xml:space="preserve"> және </w:t>
      </w:r>
      <w:r w:rsidRPr="001101DE">
        <w:rPr>
          <w:rFonts w:ascii="Times New Roman" w:hAnsi="Times New Roman" w:cs="Times New Roman"/>
          <w:i/>
          <w:sz w:val="28"/>
          <w:szCs w:val="28"/>
          <w:lang w:val="kk-KZ"/>
        </w:rPr>
        <w:lastRenderedPageBreak/>
        <w:t>А</w:t>
      </w:r>
      <w:r w:rsidRPr="00EC0DE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гендеріне вирулентті болды </w:t>
      </w:r>
      <w:r w:rsidR="00B46265" w:rsidRPr="00532081">
        <w:rPr>
          <w:rFonts w:ascii="Times New Roman" w:hAnsi="Times New Roman" w:cs="Times New Roman"/>
          <w:color w:val="000000"/>
          <w:sz w:val="28"/>
          <w:szCs w:val="28"/>
          <w:lang w:val="kk-KZ"/>
        </w:rPr>
        <w:t>[26, 57</w:t>
      </w:r>
      <w:r w:rsidR="006E48C1" w:rsidRPr="00532081">
        <w:rPr>
          <w:rFonts w:ascii="Times New Roman" w:hAnsi="Times New Roman" w:cs="Times New Roman"/>
          <w:color w:val="000000"/>
          <w:sz w:val="28"/>
          <w:szCs w:val="28"/>
          <w:lang w:val="kk-KZ"/>
        </w:rPr>
        <w:t xml:space="preserve">]. </w:t>
      </w:r>
      <w:r w:rsidRPr="00EC0DE3">
        <w:rPr>
          <w:rFonts w:ascii="Times New Roman" w:hAnsi="Times New Roman" w:cs="Times New Roman"/>
          <w:sz w:val="28"/>
          <w:szCs w:val="28"/>
          <w:lang w:val="kk-KZ"/>
        </w:rPr>
        <w:t>Осыған ұқсас вирулентті комбинациялар Солтүстік Америкада</w:t>
      </w:r>
      <w:r w:rsidRPr="00532081">
        <w:rPr>
          <w:rFonts w:ascii="Times New Roman" w:hAnsi="Times New Roman" w:cs="Times New Roman"/>
          <w:color w:val="000000"/>
          <w:sz w:val="28"/>
          <w:szCs w:val="28"/>
          <w:lang w:val="kk-KZ"/>
        </w:rPr>
        <w:t xml:space="preserve"> </w:t>
      </w:r>
      <w:r w:rsidR="00AD583B" w:rsidRPr="00532081">
        <w:rPr>
          <w:rFonts w:ascii="Times New Roman" w:hAnsi="Times New Roman" w:cs="Times New Roman"/>
          <w:color w:val="000000"/>
          <w:sz w:val="28"/>
          <w:szCs w:val="28"/>
          <w:lang w:val="kk-KZ"/>
        </w:rPr>
        <w:t>[</w:t>
      </w:r>
      <w:r w:rsidR="00B46265" w:rsidRPr="00532081">
        <w:rPr>
          <w:rFonts w:ascii="Times New Roman" w:hAnsi="Times New Roman" w:cs="Times New Roman"/>
          <w:color w:val="000000"/>
          <w:sz w:val="28"/>
          <w:szCs w:val="28"/>
          <w:lang w:val="kk-KZ"/>
        </w:rPr>
        <w:t>5</w:t>
      </w:r>
      <w:r w:rsidR="006E48C1" w:rsidRPr="00532081">
        <w:rPr>
          <w:rFonts w:ascii="Times New Roman" w:hAnsi="Times New Roman" w:cs="Times New Roman"/>
          <w:color w:val="000000"/>
          <w:sz w:val="28"/>
          <w:szCs w:val="28"/>
          <w:lang w:val="kk-KZ"/>
        </w:rPr>
        <w:t xml:space="preserve">], </w:t>
      </w:r>
      <w:r w:rsidRPr="00EC0DE3">
        <w:rPr>
          <w:rFonts w:ascii="Times New Roman" w:hAnsi="Times New Roman" w:cs="Times New Roman"/>
          <w:sz w:val="28"/>
          <w:szCs w:val="28"/>
          <w:lang w:val="kk-KZ"/>
        </w:rPr>
        <w:t xml:space="preserve">Оңтүстік Америкада </w:t>
      </w:r>
      <w:r w:rsidR="006E48C1" w:rsidRPr="00532081">
        <w:rPr>
          <w:rFonts w:ascii="Times New Roman" w:hAnsi="Times New Roman" w:cs="Times New Roman"/>
          <w:color w:val="000000"/>
          <w:sz w:val="28"/>
          <w:szCs w:val="28"/>
          <w:lang w:val="kk-KZ"/>
        </w:rPr>
        <w:t>[</w:t>
      </w:r>
      <w:r w:rsidR="00B46265" w:rsidRPr="00532081">
        <w:rPr>
          <w:rFonts w:ascii="Times New Roman" w:hAnsi="Times New Roman" w:cs="Times New Roman"/>
          <w:color w:val="000000"/>
          <w:sz w:val="28"/>
          <w:szCs w:val="28"/>
          <w:lang w:val="kk-KZ"/>
        </w:rPr>
        <w:t>158</w:t>
      </w:r>
      <w:r w:rsidR="006E48C1" w:rsidRPr="00532081">
        <w:rPr>
          <w:rFonts w:ascii="Times New Roman" w:hAnsi="Times New Roman" w:cs="Times New Roman"/>
          <w:color w:val="000000"/>
          <w:sz w:val="28"/>
          <w:szCs w:val="28"/>
          <w:lang w:val="kk-KZ"/>
        </w:rPr>
        <w:t xml:space="preserve">], </w:t>
      </w:r>
      <w:r w:rsidRPr="00EC0DE3">
        <w:rPr>
          <w:rFonts w:ascii="Times New Roman" w:hAnsi="Times New Roman" w:cs="Times New Roman"/>
          <w:sz w:val="28"/>
          <w:szCs w:val="28"/>
          <w:lang w:val="kk-KZ"/>
        </w:rPr>
        <w:t xml:space="preserve">Еуропада және Қытайда </w:t>
      </w:r>
      <w:r w:rsidRPr="001101DE">
        <w:rPr>
          <w:rFonts w:ascii="Times New Roman" w:hAnsi="Times New Roman" w:cs="Times New Roman"/>
          <w:i/>
          <w:sz w:val="28"/>
          <w:szCs w:val="28"/>
          <w:lang w:val="kk-KZ"/>
        </w:rPr>
        <w:t>P. striiformis</w:t>
      </w:r>
      <w:r w:rsidRPr="00EC0DE3">
        <w:rPr>
          <w:rFonts w:ascii="Times New Roman" w:hAnsi="Times New Roman" w:cs="Times New Roman"/>
          <w:sz w:val="28"/>
          <w:szCs w:val="28"/>
          <w:lang w:val="kk-KZ"/>
        </w:rPr>
        <w:t xml:space="preserve"> f.sp </w:t>
      </w:r>
      <w:r w:rsidRPr="001101DE">
        <w:rPr>
          <w:rFonts w:ascii="Times New Roman" w:hAnsi="Times New Roman" w:cs="Times New Roman"/>
          <w:i/>
          <w:sz w:val="28"/>
          <w:szCs w:val="28"/>
          <w:lang w:val="kk-KZ"/>
        </w:rPr>
        <w:t>tritici</w:t>
      </w:r>
      <w:r w:rsidRPr="00EC0DE3">
        <w:rPr>
          <w:rFonts w:ascii="Times New Roman" w:hAnsi="Times New Roman" w:cs="Times New Roman"/>
          <w:sz w:val="28"/>
          <w:szCs w:val="28"/>
          <w:lang w:val="kk-KZ"/>
        </w:rPr>
        <w:t xml:space="preserve"> популяциясында орын алды</w:t>
      </w:r>
      <w:r>
        <w:rPr>
          <w:rFonts w:ascii="Times New Roman" w:hAnsi="Times New Roman" w:cs="Times New Roman"/>
          <w:sz w:val="28"/>
          <w:szCs w:val="28"/>
          <w:lang w:val="kk-KZ"/>
        </w:rPr>
        <w:t xml:space="preserve"> </w:t>
      </w:r>
      <w:r w:rsidR="006E48C1" w:rsidRPr="00532081">
        <w:rPr>
          <w:rFonts w:ascii="Times New Roman" w:hAnsi="Times New Roman" w:cs="Times New Roman"/>
          <w:color w:val="000000"/>
          <w:sz w:val="28"/>
          <w:szCs w:val="28"/>
          <w:lang w:val="kk-KZ"/>
        </w:rPr>
        <w:t>[</w:t>
      </w:r>
      <w:r w:rsidR="00B46265" w:rsidRPr="00532081">
        <w:rPr>
          <w:rFonts w:ascii="Times New Roman" w:hAnsi="Times New Roman" w:cs="Times New Roman"/>
          <w:color w:val="000000"/>
          <w:sz w:val="28"/>
          <w:szCs w:val="28"/>
          <w:lang w:val="kk-KZ"/>
        </w:rPr>
        <w:t>159</w:t>
      </w:r>
      <w:r w:rsidR="006E48C1" w:rsidRPr="00532081">
        <w:rPr>
          <w:rFonts w:ascii="Times New Roman" w:hAnsi="Times New Roman" w:cs="Times New Roman"/>
          <w:color w:val="000000"/>
          <w:sz w:val="28"/>
          <w:szCs w:val="28"/>
          <w:lang w:val="kk-KZ"/>
        </w:rPr>
        <w:t>].</w:t>
      </w:r>
    </w:p>
    <w:p w14:paraId="45BE3FFF" w14:textId="77777777" w:rsidR="004174F4" w:rsidRPr="00532081" w:rsidRDefault="00532081" w:rsidP="004174F4">
      <w:pPr>
        <w:autoSpaceDE w:val="0"/>
        <w:autoSpaceDN w:val="0"/>
        <w:adjustRightInd w:val="0"/>
        <w:spacing w:after="0" w:line="240" w:lineRule="auto"/>
        <w:ind w:firstLine="709"/>
        <w:jc w:val="both"/>
        <w:rPr>
          <w:rFonts w:ascii="Times New Roman" w:hAnsi="Times New Roman" w:cs="Times New Roman"/>
          <w:sz w:val="28"/>
          <w:szCs w:val="28"/>
          <w:lang w:val="kk-KZ"/>
        </w:rPr>
      </w:pPr>
      <w:r w:rsidRPr="00EC0DE3">
        <w:rPr>
          <w:rFonts w:ascii="Times New Roman" w:hAnsi="Times New Roman" w:cs="Times New Roman"/>
          <w:sz w:val="28"/>
          <w:szCs w:val="28"/>
          <w:lang w:val="kk-KZ"/>
        </w:rPr>
        <w:t xml:space="preserve">Соңғы жылдары </w:t>
      </w:r>
      <w:r w:rsidRPr="001101DE">
        <w:rPr>
          <w:rFonts w:ascii="Times New Roman" w:hAnsi="Times New Roman" w:cs="Times New Roman"/>
          <w:i/>
          <w:sz w:val="28"/>
          <w:szCs w:val="28"/>
          <w:lang w:val="kk-KZ"/>
        </w:rPr>
        <w:t>Pst</w:t>
      </w:r>
      <w:r w:rsidRPr="00EC0DE3">
        <w:rPr>
          <w:rFonts w:ascii="Times New Roman" w:hAnsi="Times New Roman" w:cs="Times New Roman"/>
          <w:sz w:val="28"/>
          <w:szCs w:val="28"/>
          <w:lang w:val="kk-KZ"/>
        </w:rPr>
        <w:t xml:space="preserve"> ыстық климатқа бейімделіп, агрессивті болып, генетикалық жағынан әртүрлі болды. Селекциялық бағдарламаларда сары татқа төзімділік гендерінің екі түрі қолданылады, яғни өсудің </w:t>
      </w:r>
      <w:r>
        <w:rPr>
          <w:rFonts w:ascii="Times New Roman" w:hAnsi="Times New Roman" w:cs="Times New Roman"/>
          <w:sz w:val="28"/>
          <w:szCs w:val="28"/>
          <w:lang w:val="kk-KZ"/>
        </w:rPr>
        <w:t xml:space="preserve">ерте </w:t>
      </w:r>
      <w:r w:rsidRPr="00EC0DE3">
        <w:rPr>
          <w:rFonts w:ascii="Times New Roman" w:hAnsi="Times New Roman" w:cs="Times New Roman"/>
          <w:sz w:val="28"/>
          <w:szCs w:val="28"/>
          <w:lang w:val="kk-KZ"/>
        </w:rPr>
        <w:t>кезеңдерінде болатын төзімділік</w:t>
      </w:r>
      <w:r>
        <w:rPr>
          <w:rFonts w:ascii="Times New Roman" w:hAnsi="Times New Roman" w:cs="Times New Roman"/>
          <w:sz w:val="28"/>
          <w:szCs w:val="28"/>
          <w:lang w:val="kk-KZ"/>
        </w:rPr>
        <w:t>ке</w:t>
      </w:r>
      <w:r w:rsidRPr="00EC0DE3">
        <w:rPr>
          <w:rFonts w:ascii="Times New Roman" w:hAnsi="Times New Roman" w:cs="Times New Roman"/>
          <w:sz w:val="28"/>
          <w:szCs w:val="28"/>
          <w:lang w:val="kk-KZ"/>
        </w:rPr>
        <w:t xml:space="preserve"> байланысты барлық кезеңд</w:t>
      </w:r>
      <w:r>
        <w:rPr>
          <w:rFonts w:ascii="Times New Roman" w:hAnsi="Times New Roman" w:cs="Times New Roman"/>
          <w:sz w:val="28"/>
          <w:szCs w:val="28"/>
          <w:lang w:val="kk-KZ"/>
        </w:rPr>
        <w:t>егі</w:t>
      </w:r>
      <w:r w:rsidRPr="00EC0DE3">
        <w:rPr>
          <w:rFonts w:ascii="Times New Roman" w:hAnsi="Times New Roman" w:cs="Times New Roman"/>
          <w:sz w:val="28"/>
          <w:szCs w:val="28"/>
          <w:lang w:val="kk-KZ"/>
        </w:rPr>
        <w:t xml:space="preserve"> төзімділік </w:t>
      </w:r>
      <w:r>
        <w:rPr>
          <w:rFonts w:ascii="Times New Roman" w:hAnsi="Times New Roman" w:cs="Times New Roman"/>
          <w:sz w:val="28"/>
          <w:szCs w:val="28"/>
          <w:lang w:val="kk-KZ"/>
        </w:rPr>
        <w:t xml:space="preserve"> гендер </w:t>
      </w:r>
      <w:r w:rsidRPr="00EC0DE3">
        <w:rPr>
          <w:rFonts w:ascii="Times New Roman" w:hAnsi="Times New Roman" w:cs="Times New Roman"/>
          <w:sz w:val="28"/>
          <w:szCs w:val="28"/>
          <w:lang w:val="kk-KZ"/>
        </w:rPr>
        <w:t xml:space="preserve">(ASR) және ересек өсімдіктерге төзімділік (APR) гендер </w:t>
      </w:r>
      <w:r w:rsidR="004174F4" w:rsidRPr="00532081">
        <w:rPr>
          <w:rFonts w:ascii="Times New Roman" w:hAnsi="Times New Roman" w:cs="Times New Roman"/>
          <w:sz w:val="28"/>
          <w:szCs w:val="28"/>
          <w:lang w:val="kk-KZ"/>
        </w:rPr>
        <w:t>[1</w:t>
      </w:r>
      <w:r w:rsidR="00B46265" w:rsidRPr="00532081">
        <w:rPr>
          <w:rFonts w:ascii="Times New Roman" w:hAnsi="Times New Roman" w:cs="Times New Roman"/>
          <w:sz w:val="28"/>
          <w:szCs w:val="28"/>
          <w:lang w:val="kk-KZ"/>
        </w:rPr>
        <w:t>60</w:t>
      </w:r>
      <w:r w:rsidR="004174F4" w:rsidRPr="00532081">
        <w:rPr>
          <w:rFonts w:ascii="Times New Roman" w:hAnsi="Times New Roman" w:cs="Times New Roman"/>
          <w:sz w:val="28"/>
          <w:szCs w:val="28"/>
          <w:lang w:val="kk-KZ"/>
        </w:rPr>
        <w:t xml:space="preserve">]. </w:t>
      </w:r>
      <w:r w:rsidRPr="00EC0DE3">
        <w:rPr>
          <w:rFonts w:ascii="Times New Roman" w:hAnsi="Times New Roman" w:cs="Times New Roman"/>
          <w:sz w:val="28"/>
          <w:szCs w:val="28"/>
          <w:lang w:val="kk-KZ"/>
        </w:rPr>
        <w:t xml:space="preserve">Табылған сары тат ASR төзімділік гендерінің көпшілігі белгілі </w:t>
      </w:r>
      <w:r>
        <w:rPr>
          <w:rFonts w:ascii="Times New Roman" w:hAnsi="Times New Roman" w:cs="Times New Roman"/>
          <w:sz w:val="28"/>
          <w:szCs w:val="28"/>
          <w:lang w:val="kk-KZ"/>
        </w:rPr>
        <w:t>расаларға</w:t>
      </w:r>
      <w:r w:rsidRPr="00EC0DE3">
        <w:rPr>
          <w:rFonts w:ascii="Times New Roman" w:hAnsi="Times New Roman" w:cs="Times New Roman"/>
          <w:sz w:val="28"/>
          <w:szCs w:val="28"/>
          <w:lang w:val="kk-KZ"/>
        </w:rPr>
        <w:t xml:space="preserve"> спецификалығымен шектеледі</w:t>
      </w:r>
      <w:r w:rsidR="00B46265" w:rsidRPr="00532081">
        <w:rPr>
          <w:rFonts w:ascii="Times New Roman" w:hAnsi="Times New Roman" w:cs="Times New Roman"/>
          <w:sz w:val="28"/>
          <w:szCs w:val="28"/>
          <w:lang w:val="kk-KZ"/>
        </w:rPr>
        <w:t xml:space="preserve"> [161</w:t>
      </w:r>
      <w:r w:rsidR="004174F4" w:rsidRPr="00532081">
        <w:rPr>
          <w:rFonts w:ascii="Times New Roman" w:hAnsi="Times New Roman" w:cs="Times New Roman"/>
          <w:sz w:val="28"/>
          <w:szCs w:val="28"/>
          <w:lang w:val="kk-KZ"/>
        </w:rPr>
        <w:t xml:space="preserve">]. </w:t>
      </w:r>
      <w:r>
        <w:rPr>
          <w:rFonts w:ascii="Times New Roman" w:hAnsi="Times New Roman" w:cs="Times New Roman"/>
          <w:sz w:val="28"/>
          <w:szCs w:val="28"/>
          <w:lang w:val="kk-KZ"/>
        </w:rPr>
        <w:t>Расаның</w:t>
      </w:r>
      <w:r w:rsidRPr="00EC0DE3">
        <w:rPr>
          <w:rFonts w:ascii="Times New Roman" w:hAnsi="Times New Roman" w:cs="Times New Roman"/>
          <w:sz w:val="28"/>
          <w:szCs w:val="28"/>
          <w:lang w:val="kk-KZ"/>
        </w:rPr>
        <w:t xml:space="preserve"> </w:t>
      </w:r>
      <w:r>
        <w:rPr>
          <w:rFonts w:ascii="Times New Roman" w:hAnsi="Times New Roman" w:cs="Times New Roman"/>
          <w:sz w:val="28"/>
          <w:szCs w:val="28"/>
          <w:lang w:val="kk-KZ"/>
        </w:rPr>
        <w:t>мамандануын</w:t>
      </w:r>
      <w:r w:rsidRPr="00EC0DE3">
        <w:rPr>
          <w:rFonts w:ascii="Times New Roman" w:hAnsi="Times New Roman" w:cs="Times New Roman"/>
          <w:sz w:val="28"/>
          <w:szCs w:val="28"/>
          <w:lang w:val="kk-KZ"/>
        </w:rPr>
        <w:t xml:space="preserve"> ASR гендері </w:t>
      </w:r>
      <w:r>
        <w:rPr>
          <w:rFonts w:ascii="Times New Roman" w:hAnsi="Times New Roman" w:cs="Times New Roman"/>
          <w:sz w:val="28"/>
          <w:szCs w:val="28"/>
          <w:lang w:val="kk-KZ"/>
        </w:rPr>
        <w:t>бар өсімдік</w:t>
      </w:r>
      <w:r w:rsidRPr="00EC0DE3">
        <w:rPr>
          <w:rFonts w:ascii="Times New Roman" w:hAnsi="Times New Roman" w:cs="Times New Roman"/>
          <w:sz w:val="28"/>
          <w:szCs w:val="28"/>
          <w:lang w:val="kk-KZ"/>
        </w:rPr>
        <w:t xml:space="preserve"> </w:t>
      </w:r>
      <w:r>
        <w:rPr>
          <w:rFonts w:ascii="Times New Roman" w:hAnsi="Times New Roman" w:cs="Times New Roman"/>
          <w:sz w:val="28"/>
          <w:szCs w:val="28"/>
          <w:lang w:val="kk-KZ"/>
        </w:rPr>
        <w:t>қалыптастырады</w:t>
      </w:r>
      <w:r w:rsidRPr="00EC0DE3">
        <w:rPr>
          <w:rFonts w:ascii="Times New Roman" w:hAnsi="Times New Roman" w:cs="Times New Roman"/>
          <w:sz w:val="28"/>
          <w:szCs w:val="28"/>
          <w:lang w:val="kk-KZ"/>
        </w:rPr>
        <w:t xml:space="preserve"> және бұл </w:t>
      </w:r>
      <w:r>
        <w:rPr>
          <w:rFonts w:ascii="Times New Roman" w:hAnsi="Times New Roman" w:cs="Times New Roman"/>
          <w:sz w:val="28"/>
          <w:szCs w:val="28"/>
          <w:lang w:val="kk-KZ"/>
        </w:rPr>
        <w:t>төзімділік</w:t>
      </w:r>
      <w:r w:rsidRPr="00EC0DE3">
        <w:rPr>
          <w:rFonts w:ascii="Times New Roman" w:hAnsi="Times New Roman" w:cs="Times New Roman"/>
          <w:sz w:val="28"/>
          <w:szCs w:val="28"/>
          <w:lang w:val="kk-KZ"/>
        </w:rPr>
        <w:t xml:space="preserve"> түрі қысқа уақыт ішінде </w:t>
      </w:r>
      <w:r>
        <w:rPr>
          <w:rFonts w:ascii="Times New Roman" w:hAnsi="Times New Roman" w:cs="Times New Roman"/>
          <w:sz w:val="28"/>
          <w:szCs w:val="28"/>
          <w:lang w:val="kk-KZ"/>
        </w:rPr>
        <w:t>жойылуы мүмкін</w:t>
      </w:r>
      <w:r w:rsidRPr="00532081">
        <w:rPr>
          <w:rFonts w:ascii="Times New Roman" w:hAnsi="Times New Roman" w:cs="Times New Roman"/>
          <w:sz w:val="28"/>
          <w:szCs w:val="28"/>
          <w:lang w:val="kk-KZ"/>
        </w:rPr>
        <w:t xml:space="preserve"> </w:t>
      </w:r>
      <w:r w:rsidR="004174F4" w:rsidRPr="00532081">
        <w:rPr>
          <w:rFonts w:ascii="Times New Roman" w:hAnsi="Times New Roman" w:cs="Times New Roman"/>
          <w:sz w:val="28"/>
          <w:szCs w:val="28"/>
          <w:lang w:val="kk-KZ"/>
        </w:rPr>
        <w:t>[</w:t>
      </w:r>
      <w:r w:rsidR="00B46265" w:rsidRPr="00532081">
        <w:rPr>
          <w:rFonts w:ascii="Times New Roman" w:hAnsi="Times New Roman" w:cs="Times New Roman"/>
          <w:sz w:val="28"/>
          <w:szCs w:val="28"/>
          <w:lang w:val="kk-KZ"/>
        </w:rPr>
        <w:t>162</w:t>
      </w:r>
      <w:r w:rsidR="004174F4" w:rsidRPr="00532081">
        <w:rPr>
          <w:rFonts w:ascii="Times New Roman" w:hAnsi="Times New Roman" w:cs="Times New Roman"/>
          <w:sz w:val="28"/>
          <w:szCs w:val="28"/>
          <w:lang w:val="kk-KZ"/>
        </w:rPr>
        <w:t xml:space="preserve">]. </w:t>
      </w:r>
      <w:r w:rsidRPr="00EC0DE3">
        <w:rPr>
          <w:rFonts w:ascii="Times New Roman" w:hAnsi="Times New Roman" w:cs="Times New Roman"/>
          <w:sz w:val="28"/>
          <w:szCs w:val="28"/>
          <w:lang w:val="kk-KZ"/>
        </w:rPr>
        <w:t xml:space="preserve">Осылайша, үлкен географиялық аймақтарда </w:t>
      </w:r>
      <w:r>
        <w:rPr>
          <w:rFonts w:ascii="Times New Roman" w:hAnsi="Times New Roman" w:cs="Times New Roman"/>
          <w:sz w:val="28"/>
          <w:szCs w:val="28"/>
          <w:lang w:val="kk-KZ"/>
        </w:rPr>
        <w:t xml:space="preserve">расаға </w:t>
      </w:r>
      <w:r w:rsidRPr="00EC0DE3">
        <w:rPr>
          <w:rFonts w:ascii="Times New Roman" w:hAnsi="Times New Roman" w:cs="Times New Roman"/>
          <w:sz w:val="28"/>
          <w:szCs w:val="28"/>
          <w:lang w:val="kk-KZ"/>
        </w:rPr>
        <w:t>тән ASR гендерін бі</w:t>
      </w:r>
      <w:r>
        <w:rPr>
          <w:rFonts w:ascii="Times New Roman" w:hAnsi="Times New Roman" w:cs="Times New Roman"/>
          <w:sz w:val="28"/>
          <w:szCs w:val="28"/>
          <w:lang w:val="kk-KZ"/>
        </w:rPr>
        <w:t>ріктіретін</w:t>
      </w:r>
      <w:r w:rsidRPr="00EC0DE3">
        <w:rPr>
          <w:rFonts w:ascii="Times New Roman" w:hAnsi="Times New Roman" w:cs="Times New Roman"/>
          <w:sz w:val="28"/>
          <w:szCs w:val="28"/>
          <w:lang w:val="kk-KZ"/>
        </w:rPr>
        <w:t xml:space="preserve"> сорттар жаңа вирулентті </w:t>
      </w:r>
      <w:r w:rsidRPr="001101DE">
        <w:rPr>
          <w:rFonts w:ascii="Times New Roman" w:hAnsi="Times New Roman" w:cs="Times New Roman"/>
          <w:i/>
          <w:sz w:val="28"/>
          <w:szCs w:val="28"/>
          <w:lang w:val="kk-KZ"/>
        </w:rPr>
        <w:t>Pst</w:t>
      </w:r>
      <w:r w:rsidRPr="00EC0DE3">
        <w:rPr>
          <w:rFonts w:ascii="Times New Roman" w:hAnsi="Times New Roman" w:cs="Times New Roman"/>
          <w:sz w:val="28"/>
          <w:szCs w:val="28"/>
          <w:lang w:val="kk-KZ"/>
        </w:rPr>
        <w:t xml:space="preserve"> </w:t>
      </w:r>
      <w:r>
        <w:rPr>
          <w:rFonts w:ascii="Times New Roman" w:hAnsi="Times New Roman" w:cs="Times New Roman"/>
          <w:sz w:val="28"/>
          <w:szCs w:val="28"/>
          <w:lang w:val="kk-KZ"/>
        </w:rPr>
        <w:t>расаларының</w:t>
      </w:r>
      <w:r w:rsidRPr="00EC0DE3">
        <w:rPr>
          <w:rFonts w:ascii="Times New Roman" w:hAnsi="Times New Roman" w:cs="Times New Roman"/>
          <w:sz w:val="28"/>
          <w:szCs w:val="28"/>
          <w:lang w:val="kk-KZ"/>
        </w:rPr>
        <w:t xml:space="preserve"> жылдам эволюциясына әкеледі </w:t>
      </w:r>
      <w:r w:rsidR="00B46265" w:rsidRPr="00532081">
        <w:rPr>
          <w:rFonts w:ascii="Times New Roman" w:hAnsi="Times New Roman" w:cs="Times New Roman"/>
          <w:sz w:val="28"/>
          <w:szCs w:val="28"/>
          <w:lang w:val="kk-KZ"/>
        </w:rPr>
        <w:t>[163</w:t>
      </w:r>
      <w:r w:rsidR="004174F4" w:rsidRPr="00532081">
        <w:rPr>
          <w:rFonts w:ascii="Times New Roman" w:hAnsi="Times New Roman" w:cs="Times New Roman"/>
          <w:sz w:val="28"/>
          <w:szCs w:val="28"/>
          <w:lang w:val="kk-KZ"/>
        </w:rPr>
        <w:t xml:space="preserve">]. </w:t>
      </w:r>
      <w:r w:rsidRPr="00EC0DE3">
        <w:rPr>
          <w:rFonts w:ascii="Times New Roman" w:hAnsi="Times New Roman" w:cs="Times New Roman"/>
          <w:sz w:val="28"/>
          <w:szCs w:val="28"/>
          <w:lang w:val="kk-KZ"/>
        </w:rPr>
        <w:t>ASR гендер негізінен лейцинге бай қайталанатын (NBS</w:t>
      </w:r>
      <w:r w:rsidR="00140889">
        <w:rPr>
          <w:rFonts w:ascii="Times New Roman" w:hAnsi="Times New Roman" w:cs="Times New Roman"/>
          <w:sz w:val="28"/>
          <w:szCs w:val="28"/>
          <w:lang w:val="kk-KZ"/>
        </w:rPr>
        <w:t xml:space="preserve"> – </w:t>
      </w:r>
      <w:r w:rsidRPr="00EC0DE3">
        <w:rPr>
          <w:rFonts w:ascii="Times New Roman" w:hAnsi="Times New Roman" w:cs="Times New Roman"/>
          <w:sz w:val="28"/>
          <w:szCs w:val="28"/>
          <w:lang w:val="kk-KZ"/>
        </w:rPr>
        <w:t xml:space="preserve">LRR) нуклеотидтерді байланыстыратын </w:t>
      </w:r>
      <w:r>
        <w:rPr>
          <w:rFonts w:ascii="Times New Roman" w:hAnsi="Times New Roman" w:cs="Times New Roman"/>
          <w:sz w:val="28"/>
          <w:szCs w:val="28"/>
          <w:lang w:val="kk-KZ"/>
        </w:rPr>
        <w:t>ақуызды</w:t>
      </w:r>
      <w:r w:rsidRPr="00EC0DE3">
        <w:rPr>
          <w:rFonts w:ascii="Times New Roman" w:hAnsi="Times New Roman" w:cs="Times New Roman"/>
          <w:sz w:val="28"/>
          <w:szCs w:val="28"/>
          <w:lang w:val="kk-KZ"/>
        </w:rPr>
        <w:t xml:space="preserve"> кодтайды. NBS</w:t>
      </w:r>
      <w:r w:rsidR="00140889">
        <w:rPr>
          <w:rFonts w:ascii="Times New Roman" w:hAnsi="Times New Roman" w:cs="Times New Roman"/>
          <w:sz w:val="28"/>
          <w:szCs w:val="28"/>
          <w:lang w:val="kk-KZ"/>
        </w:rPr>
        <w:t xml:space="preserve"> – </w:t>
      </w:r>
      <w:r w:rsidRPr="00EC0DE3">
        <w:rPr>
          <w:rFonts w:ascii="Times New Roman" w:hAnsi="Times New Roman" w:cs="Times New Roman"/>
          <w:sz w:val="28"/>
          <w:szCs w:val="28"/>
          <w:lang w:val="kk-KZ"/>
        </w:rPr>
        <w:t xml:space="preserve">LRR </w:t>
      </w:r>
      <w:r>
        <w:rPr>
          <w:rFonts w:ascii="Times New Roman" w:hAnsi="Times New Roman" w:cs="Times New Roman"/>
          <w:sz w:val="28"/>
          <w:szCs w:val="28"/>
          <w:lang w:val="kk-KZ"/>
        </w:rPr>
        <w:t>жасушалард</w:t>
      </w:r>
      <w:r w:rsidRPr="00EC0DE3">
        <w:rPr>
          <w:rFonts w:ascii="Times New Roman" w:hAnsi="Times New Roman" w:cs="Times New Roman"/>
          <w:sz w:val="28"/>
          <w:szCs w:val="28"/>
          <w:lang w:val="kk-KZ"/>
        </w:rPr>
        <w:t>ың ішіндегі R гені өнімдерін</w:t>
      </w:r>
      <w:r>
        <w:rPr>
          <w:rFonts w:ascii="Times New Roman" w:hAnsi="Times New Roman" w:cs="Times New Roman"/>
          <w:sz w:val="28"/>
          <w:szCs w:val="28"/>
          <w:lang w:val="kk-KZ"/>
        </w:rPr>
        <w:t>е</w:t>
      </w:r>
      <w:r w:rsidRPr="00EC0DE3">
        <w:rPr>
          <w:rFonts w:ascii="Times New Roman" w:hAnsi="Times New Roman" w:cs="Times New Roman"/>
          <w:sz w:val="28"/>
          <w:szCs w:val="28"/>
          <w:lang w:val="kk-KZ"/>
        </w:rPr>
        <w:t xml:space="preserve"> сәйкес жиынтықтарын</w:t>
      </w:r>
      <w:r>
        <w:rPr>
          <w:rFonts w:ascii="Times New Roman" w:hAnsi="Times New Roman" w:cs="Times New Roman"/>
          <w:sz w:val="28"/>
          <w:szCs w:val="28"/>
          <w:lang w:val="kk-KZ"/>
        </w:rPr>
        <w:t>дағы</w:t>
      </w:r>
      <w:r w:rsidRPr="00EC0DE3">
        <w:rPr>
          <w:rFonts w:ascii="Times New Roman" w:hAnsi="Times New Roman" w:cs="Times New Roman"/>
          <w:sz w:val="28"/>
          <w:szCs w:val="28"/>
          <w:lang w:val="kk-KZ"/>
        </w:rPr>
        <w:t xml:space="preserve"> авирулентті</w:t>
      </w:r>
      <w:r>
        <w:rPr>
          <w:rFonts w:ascii="Times New Roman" w:hAnsi="Times New Roman" w:cs="Times New Roman"/>
          <w:sz w:val="28"/>
          <w:szCs w:val="28"/>
          <w:lang w:val="kk-KZ"/>
        </w:rPr>
        <w:t xml:space="preserve"> (Avr) </w:t>
      </w:r>
      <w:r w:rsidRPr="00EC0DE3">
        <w:rPr>
          <w:rFonts w:ascii="Times New Roman" w:hAnsi="Times New Roman" w:cs="Times New Roman"/>
          <w:sz w:val="28"/>
          <w:szCs w:val="28"/>
          <w:lang w:val="kk-KZ"/>
        </w:rPr>
        <w:t xml:space="preserve">ақуыздарды </w:t>
      </w:r>
      <w:r>
        <w:rPr>
          <w:rFonts w:ascii="Times New Roman" w:hAnsi="Times New Roman" w:cs="Times New Roman"/>
          <w:sz w:val="28"/>
          <w:szCs w:val="28"/>
          <w:lang w:val="kk-KZ"/>
        </w:rPr>
        <w:t xml:space="preserve">анықтайды </w:t>
      </w:r>
      <w:r w:rsidR="00B46265" w:rsidRPr="00532081">
        <w:rPr>
          <w:rFonts w:ascii="Times New Roman" w:hAnsi="Times New Roman" w:cs="Times New Roman"/>
          <w:sz w:val="28"/>
          <w:szCs w:val="28"/>
          <w:lang w:val="kk-KZ"/>
        </w:rPr>
        <w:t>[164</w:t>
      </w:r>
      <w:r w:rsidR="004174F4" w:rsidRPr="00532081">
        <w:rPr>
          <w:rFonts w:ascii="Times New Roman" w:hAnsi="Times New Roman" w:cs="Times New Roman"/>
          <w:sz w:val="28"/>
          <w:szCs w:val="28"/>
          <w:lang w:val="kk-KZ"/>
        </w:rPr>
        <w:t xml:space="preserve">]. </w:t>
      </w:r>
      <w:r w:rsidRPr="00EC0DE3">
        <w:rPr>
          <w:rFonts w:ascii="Times New Roman" w:hAnsi="Times New Roman" w:cs="Times New Roman"/>
          <w:sz w:val="28"/>
          <w:szCs w:val="28"/>
          <w:lang w:val="kk-KZ"/>
        </w:rPr>
        <w:t>NBS</w:t>
      </w:r>
      <w:r w:rsidR="00B13EF7">
        <w:rPr>
          <w:rFonts w:ascii="Times New Roman" w:hAnsi="Times New Roman" w:cs="Times New Roman"/>
          <w:sz w:val="28"/>
          <w:szCs w:val="28"/>
          <w:lang w:val="kk-KZ"/>
        </w:rPr>
        <w:t xml:space="preserve"> – </w:t>
      </w:r>
      <w:r w:rsidRPr="00EC0DE3">
        <w:rPr>
          <w:rFonts w:ascii="Times New Roman" w:hAnsi="Times New Roman" w:cs="Times New Roman"/>
          <w:sz w:val="28"/>
          <w:szCs w:val="28"/>
          <w:lang w:val="kk-KZ"/>
        </w:rPr>
        <w:t xml:space="preserve">LRR </w:t>
      </w:r>
      <w:r>
        <w:rPr>
          <w:rFonts w:ascii="Times New Roman" w:hAnsi="Times New Roman" w:cs="Times New Roman"/>
          <w:sz w:val="28"/>
          <w:szCs w:val="28"/>
          <w:lang w:val="kk-KZ"/>
        </w:rPr>
        <w:t>нуклеотиді бар</w:t>
      </w:r>
      <w:r w:rsidRPr="00EC0DE3">
        <w:rPr>
          <w:rFonts w:ascii="Times New Roman" w:hAnsi="Times New Roman" w:cs="Times New Roman"/>
          <w:sz w:val="28"/>
          <w:szCs w:val="28"/>
          <w:lang w:val="kk-KZ"/>
        </w:rPr>
        <w:t xml:space="preserve"> Yr гендерінің мысалына</w:t>
      </w:r>
      <w:r>
        <w:rPr>
          <w:rFonts w:ascii="Times New Roman" w:hAnsi="Times New Roman" w:cs="Times New Roman"/>
          <w:sz w:val="28"/>
          <w:szCs w:val="28"/>
          <w:lang w:val="kk-KZ"/>
        </w:rPr>
        <w:t>:</w:t>
      </w:r>
      <w:r w:rsidRPr="00EC0DE3">
        <w:rPr>
          <w:rFonts w:ascii="Times New Roman" w:hAnsi="Times New Roman" w:cs="Times New Roman"/>
          <w:sz w:val="28"/>
          <w:szCs w:val="28"/>
          <w:lang w:val="kk-KZ"/>
        </w:rPr>
        <w:t xml:space="preserve"> YrSP, Yr5, Yr10 және т.б. жатады</w:t>
      </w:r>
      <w:r w:rsidR="004174F4" w:rsidRPr="00532081">
        <w:rPr>
          <w:rFonts w:ascii="Times New Roman" w:hAnsi="Times New Roman" w:cs="Times New Roman"/>
          <w:sz w:val="28"/>
          <w:szCs w:val="28"/>
          <w:lang w:val="kk-KZ"/>
        </w:rPr>
        <w:t xml:space="preserve"> [</w:t>
      </w:r>
      <w:r w:rsidR="00B46265" w:rsidRPr="00532081">
        <w:rPr>
          <w:rFonts w:ascii="Times New Roman" w:hAnsi="Times New Roman" w:cs="Times New Roman"/>
          <w:sz w:val="28"/>
          <w:szCs w:val="28"/>
          <w:lang w:val="kk-KZ"/>
        </w:rPr>
        <w:t>165</w:t>
      </w:r>
      <w:r w:rsidR="004174F4" w:rsidRPr="00532081">
        <w:rPr>
          <w:rFonts w:ascii="Times New Roman" w:hAnsi="Times New Roman" w:cs="Times New Roman"/>
          <w:sz w:val="28"/>
          <w:szCs w:val="28"/>
          <w:lang w:val="kk-KZ"/>
        </w:rPr>
        <w:t>].</w:t>
      </w:r>
    </w:p>
    <w:p w14:paraId="2EA9FE6B" w14:textId="77777777" w:rsidR="004174F4" w:rsidRPr="00532081" w:rsidRDefault="00532081" w:rsidP="004174F4">
      <w:pPr>
        <w:autoSpaceDE w:val="0"/>
        <w:autoSpaceDN w:val="0"/>
        <w:adjustRightInd w:val="0"/>
        <w:spacing w:after="0" w:line="240" w:lineRule="auto"/>
        <w:ind w:firstLine="709"/>
        <w:jc w:val="both"/>
        <w:rPr>
          <w:rFonts w:ascii="Times New Roman" w:hAnsi="Times New Roman" w:cs="Times New Roman"/>
          <w:sz w:val="28"/>
          <w:szCs w:val="28"/>
          <w:lang w:val="kk-KZ"/>
        </w:rPr>
      </w:pPr>
      <w:r w:rsidRPr="007D2D78">
        <w:rPr>
          <w:rFonts w:ascii="Times New Roman" w:hAnsi="Times New Roman" w:cs="Times New Roman"/>
          <w:sz w:val="28"/>
          <w:szCs w:val="28"/>
          <w:lang w:val="kk-KZ"/>
        </w:rPr>
        <w:t>APR гендер</w:t>
      </w:r>
      <w:r>
        <w:rPr>
          <w:rFonts w:ascii="Times New Roman" w:hAnsi="Times New Roman" w:cs="Times New Roman"/>
          <w:sz w:val="28"/>
          <w:szCs w:val="28"/>
          <w:lang w:val="kk-KZ"/>
        </w:rPr>
        <w:t>дің</w:t>
      </w:r>
      <w:r w:rsidRPr="007D2D78">
        <w:rPr>
          <w:rFonts w:ascii="Times New Roman" w:hAnsi="Times New Roman" w:cs="Times New Roman"/>
          <w:sz w:val="28"/>
          <w:szCs w:val="28"/>
          <w:lang w:val="kk-KZ"/>
        </w:rPr>
        <w:t xml:space="preserve"> ASR-ден айырмашылығы, өсімдік өсуінің кеш кезеңдерінде </w:t>
      </w:r>
      <w:r>
        <w:rPr>
          <w:rFonts w:ascii="Times New Roman" w:hAnsi="Times New Roman" w:cs="Times New Roman"/>
          <w:sz w:val="28"/>
          <w:szCs w:val="28"/>
          <w:lang w:val="kk-KZ"/>
        </w:rPr>
        <w:t xml:space="preserve">экспрессияланады, нәтижесінде татпен залалдану </w:t>
      </w:r>
      <w:r w:rsidRPr="007D2D78">
        <w:rPr>
          <w:rFonts w:ascii="Times New Roman" w:hAnsi="Times New Roman" w:cs="Times New Roman"/>
          <w:sz w:val="28"/>
          <w:szCs w:val="28"/>
          <w:lang w:val="kk-KZ"/>
        </w:rPr>
        <w:t xml:space="preserve">баяу болады </w:t>
      </w:r>
      <w:r w:rsidR="00B46265" w:rsidRPr="00532081">
        <w:rPr>
          <w:rFonts w:ascii="Times New Roman" w:hAnsi="Times New Roman" w:cs="Times New Roman"/>
          <w:sz w:val="28"/>
          <w:szCs w:val="28"/>
          <w:lang w:val="kk-KZ"/>
        </w:rPr>
        <w:t>[117</w:t>
      </w:r>
      <w:r w:rsidR="004174F4" w:rsidRPr="00532081">
        <w:rPr>
          <w:rFonts w:ascii="Times New Roman" w:hAnsi="Times New Roman" w:cs="Times New Roman"/>
          <w:sz w:val="28"/>
          <w:szCs w:val="28"/>
          <w:lang w:val="kk-KZ"/>
        </w:rPr>
        <w:t xml:space="preserve">]. </w:t>
      </w:r>
      <w:r w:rsidRPr="007D2D78">
        <w:rPr>
          <w:rFonts w:ascii="Times New Roman" w:hAnsi="Times New Roman" w:cs="Times New Roman"/>
          <w:sz w:val="28"/>
          <w:szCs w:val="28"/>
          <w:lang w:val="kk-KZ"/>
        </w:rPr>
        <w:t xml:space="preserve">APR төзімділігін сонымен қатар </w:t>
      </w:r>
      <w:r>
        <w:rPr>
          <w:rFonts w:ascii="Times New Roman" w:hAnsi="Times New Roman" w:cs="Times New Roman"/>
          <w:sz w:val="28"/>
          <w:szCs w:val="28"/>
          <w:lang w:val="kk-KZ"/>
        </w:rPr>
        <w:t>ересек</w:t>
      </w:r>
      <w:r w:rsidRPr="007D2D78">
        <w:rPr>
          <w:rFonts w:ascii="Times New Roman" w:hAnsi="Times New Roman" w:cs="Times New Roman"/>
          <w:sz w:val="28"/>
          <w:szCs w:val="28"/>
          <w:lang w:val="kk-KZ"/>
        </w:rPr>
        <w:t xml:space="preserve"> өсімдіктердегі жоғары температураға төзімділік (HTAP) деп аталатын температура арқылы басқаруға болады. APR негізгі оң аспектісі </w:t>
      </w:r>
      <w:r w:rsidR="00B13EF7">
        <w:rPr>
          <w:rFonts w:ascii="Times New Roman" w:hAnsi="Times New Roman" w:cs="Times New Roman"/>
          <w:sz w:val="28"/>
          <w:szCs w:val="28"/>
          <w:lang w:val="kk-KZ"/>
        </w:rPr>
        <w:t>–</w:t>
      </w:r>
      <w:r w:rsidRPr="007D2D78">
        <w:rPr>
          <w:rFonts w:ascii="Times New Roman" w:hAnsi="Times New Roman" w:cs="Times New Roman"/>
          <w:sz w:val="28"/>
          <w:szCs w:val="28"/>
          <w:lang w:val="kk-KZ"/>
        </w:rPr>
        <w:t xml:space="preserve"> бұл </w:t>
      </w:r>
      <w:r>
        <w:rPr>
          <w:rFonts w:ascii="Times New Roman" w:hAnsi="Times New Roman" w:cs="Times New Roman"/>
          <w:sz w:val="28"/>
          <w:szCs w:val="28"/>
          <w:lang w:val="kk-KZ"/>
        </w:rPr>
        <w:t>төзімділіктің</w:t>
      </w:r>
      <w:r w:rsidRPr="007D2D78">
        <w:rPr>
          <w:rFonts w:ascii="Times New Roman" w:hAnsi="Times New Roman" w:cs="Times New Roman"/>
          <w:sz w:val="28"/>
          <w:szCs w:val="28"/>
          <w:lang w:val="kk-KZ"/>
        </w:rPr>
        <w:t xml:space="preserve"> түрі </w:t>
      </w:r>
      <w:r>
        <w:rPr>
          <w:rFonts w:ascii="Times New Roman" w:hAnsi="Times New Roman" w:cs="Times New Roman"/>
          <w:sz w:val="28"/>
          <w:szCs w:val="28"/>
          <w:lang w:val="kk-KZ"/>
        </w:rPr>
        <w:t xml:space="preserve">расаспецификалық </w:t>
      </w:r>
      <w:r w:rsidRPr="007D2D78">
        <w:rPr>
          <w:rFonts w:ascii="Times New Roman" w:hAnsi="Times New Roman" w:cs="Times New Roman"/>
          <w:sz w:val="28"/>
          <w:szCs w:val="28"/>
          <w:lang w:val="kk-KZ"/>
        </w:rPr>
        <w:t xml:space="preserve">емес және көптеген </w:t>
      </w:r>
      <w:r w:rsidRPr="007D2D78">
        <w:rPr>
          <w:rFonts w:ascii="Times New Roman" w:hAnsi="Times New Roman" w:cs="Times New Roman"/>
          <w:i/>
          <w:sz w:val="28"/>
          <w:szCs w:val="28"/>
          <w:lang w:val="kk-KZ"/>
        </w:rPr>
        <w:t>Pst</w:t>
      </w:r>
      <w:r w:rsidRPr="007D2D78">
        <w:rPr>
          <w:rFonts w:ascii="Times New Roman" w:hAnsi="Times New Roman" w:cs="Times New Roman"/>
          <w:sz w:val="28"/>
          <w:szCs w:val="28"/>
          <w:lang w:val="kk-KZ"/>
        </w:rPr>
        <w:t xml:space="preserve"> патотиптеріне қарсы</w:t>
      </w:r>
      <w:r>
        <w:rPr>
          <w:rFonts w:ascii="Times New Roman" w:hAnsi="Times New Roman" w:cs="Times New Roman"/>
          <w:sz w:val="28"/>
          <w:szCs w:val="28"/>
          <w:lang w:val="kk-KZ"/>
        </w:rPr>
        <w:t xml:space="preserve"> төзімді</w:t>
      </w:r>
      <w:r w:rsidRPr="007D2D78">
        <w:rPr>
          <w:rFonts w:ascii="Times New Roman" w:hAnsi="Times New Roman" w:cs="Times New Roman"/>
          <w:sz w:val="28"/>
          <w:szCs w:val="28"/>
          <w:lang w:val="kk-KZ"/>
        </w:rPr>
        <w:t xml:space="preserve"> және тиімдірек болып саналады. Мысалы, Yr18 ұзақ уақыт бойы </w:t>
      </w:r>
      <w:r>
        <w:rPr>
          <w:rFonts w:ascii="Times New Roman" w:hAnsi="Times New Roman" w:cs="Times New Roman"/>
          <w:sz w:val="28"/>
          <w:szCs w:val="28"/>
          <w:lang w:val="kk-KZ"/>
        </w:rPr>
        <w:t>төзімді</w:t>
      </w:r>
      <w:r w:rsidRPr="007D2D78">
        <w:rPr>
          <w:rFonts w:ascii="Times New Roman" w:hAnsi="Times New Roman" w:cs="Times New Roman"/>
          <w:sz w:val="28"/>
          <w:szCs w:val="28"/>
          <w:lang w:val="kk-KZ"/>
        </w:rPr>
        <w:t xml:space="preserve"> және тиімді болып қалды </w:t>
      </w:r>
      <w:r w:rsidR="004174F4" w:rsidRPr="00532081">
        <w:rPr>
          <w:rFonts w:ascii="Times New Roman" w:hAnsi="Times New Roman" w:cs="Times New Roman"/>
          <w:sz w:val="28"/>
          <w:szCs w:val="28"/>
          <w:lang w:val="kk-KZ"/>
        </w:rPr>
        <w:t>[</w:t>
      </w:r>
      <w:r w:rsidR="00B46265" w:rsidRPr="00532081">
        <w:rPr>
          <w:rFonts w:ascii="Times New Roman" w:hAnsi="Times New Roman" w:cs="Times New Roman"/>
          <w:sz w:val="28"/>
          <w:szCs w:val="28"/>
          <w:lang w:val="kk-KZ"/>
        </w:rPr>
        <w:t>166</w:t>
      </w:r>
      <w:r w:rsidR="004174F4" w:rsidRPr="00532081">
        <w:rPr>
          <w:rFonts w:ascii="Times New Roman" w:hAnsi="Times New Roman" w:cs="Times New Roman"/>
          <w:sz w:val="28"/>
          <w:szCs w:val="28"/>
          <w:lang w:val="kk-KZ"/>
        </w:rPr>
        <w:t xml:space="preserve">]. </w:t>
      </w:r>
      <w:r w:rsidRPr="007D2D78">
        <w:rPr>
          <w:rFonts w:ascii="Times New Roman" w:hAnsi="Times New Roman" w:cs="Times New Roman"/>
          <w:sz w:val="28"/>
          <w:szCs w:val="28"/>
          <w:lang w:val="kk-KZ"/>
        </w:rPr>
        <w:t>Тұрақтылық пен төзімділік деңгейін арттыру үшін APR-ды ASR-мен біріктіру қажеттілігі туындайды</w:t>
      </w:r>
      <w:r w:rsidR="004174F4" w:rsidRPr="00532081">
        <w:rPr>
          <w:rFonts w:ascii="Times New Roman" w:hAnsi="Times New Roman" w:cs="Times New Roman"/>
          <w:sz w:val="28"/>
          <w:szCs w:val="28"/>
          <w:lang w:val="kk-KZ"/>
        </w:rPr>
        <w:t>.</w:t>
      </w:r>
    </w:p>
    <w:p w14:paraId="4A920E1C" w14:textId="77777777" w:rsidR="004174F4" w:rsidRPr="00532081" w:rsidRDefault="00532081" w:rsidP="004174F4">
      <w:pPr>
        <w:autoSpaceDE w:val="0"/>
        <w:autoSpaceDN w:val="0"/>
        <w:adjustRightInd w:val="0"/>
        <w:spacing w:after="0" w:line="240" w:lineRule="auto"/>
        <w:ind w:firstLine="709"/>
        <w:jc w:val="both"/>
        <w:rPr>
          <w:rFonts w:ascii="Times New Roman" w:hAnsi="Times New Roman" w:cs="Times New Roman"/>
          <w:sz w:val="28"/>
          <w:szCs w:val="28"/>
          <w:lang w:val="kk-KZ"/>
        </w:rPr>
      </w:pPr>
      <w:r w:rsidRPr="007D2D78">
        <w:rPr>
          <w:rFonts w:ascii="Times New Roman" w:hAnsi="Times New Roman" w:cs="Times New Roman"/>
          <w:sz w:val="28"/>
          <w:szCs w:val="28"/>
          <w:lang w:val="kk-KZ"/>
        </w:rPr>
        <w:t xml:space="preserve">Осылайша, патогенге генетикалық төзімділікті сапалық және сандық деп сипаттауға болады. </w:t>
      </w:r>
      <w:r>
        <w:rPr>
          <w:rFonts w:ascii="Times New Roman" w:hAnsi="Times New Roman" w:cs="Times New Roman"/>
          <w:sz w:val="28"/>
          <w:szCs w:val="28"/>
          <w:lang w:val="kk-KZ"/>
        </w:rPr>
        <w:t>Вертикалды</w:t>
      </w:r>
      <w:r w:rsidRPr="007D2D78">
        <w:rPr>
          <w:rFonts w:ascii="Times New Roman" w:hAnsi="Times New Roman" w:cs="Times New Roman"/>
          <w:sz w:val="28"/>
          <w:szCs w:val="28"/>
          <w:lang w:val="kk-KZ"/>
        </w:rPr>
        <w:t xml:space="preserve"> (сапалық, негізгі) төзімділік патогендік изоляттарға тән, бір генге негізделген. </w:t>
      </w:r>
      <w:r>
        <w:rPr>
          <w:rFonts w:ascii="Times New Roman" w:hAnsi="Times New Roman" w:cs="Times New Roman"/>
          <w:sz w:val="28"/>
          <w:szCs w:val="28"/>
          <w:lang w:val="kk-KZ"/>
        </w:rPr>
        <w:t>П</w:t>
      </w:r>
      <w:r w:rsidRPr="007D2D78">
        <w:rPr>
          <w:rFonts w:ascii="Times New Roman" w:hAnsi="Times New Roman" w:cs="Times New Roman"/>
          <w:sz w:val="28"/>
          <w:szCs w:val="28"/>
          <w:lang w:val="kk-KZ"/>
        </w:rPr>
        <w:t>атоген</w:t>
      </w:r>
      <w:r>
        <w:rPr>
          <w:rFonts w:ascii="Times New Roman" w:hAnsi="Times New Roman" w:cs="Times New Roman"/>
          <w:sz w:val="28"/>
          <w:szCs w:val="28"/>
          <w:lang w:val="kk-KZ"/>
        </w:rPr>
        <w:t>дегі арнайы расамен</w:t>
      </w:r>
      <w:r w:rsidRPr="007D2D78">
        <w:rPr>
          <w:rFonts w:ascii="Times New Roman" w:hAnsi="Times New Roman" w:cs="Times New Roman"/>
          <w:sz w:val="28"/>
          <w:szCs w:val="28"/>
          <w:lang w:val="kk-KZ"/>
        </w:rPr>
        <w:t xml:space="preserve"> әртүрлі</w:t>
      </w:r>
      <w:r>
        <w:rPr>
          <w:rFonts w:ascii="Times New Roman" w:hAnsi="Times New Roman" w:cs="Times New Roman"/>
          <w:sz w:val="28"/>
          <w:szCs w:val="28"/>
          <w:lang w:val="kk-KZ"/>
        </w:rPr>
        <w:t xml:space="preserve"> әрекетте</w:t>
      </w:r>
      <w:r w:rsidRPr="007D2D78">
        <w:rPr>
          <w:rFonts w:ascii="Times New Roman" w:hAnsi="Times New Roman" w:cs="Times New Roman"/>
          <w:sz w:val="28"/>
          <w:szCs w:val="28"/>
          <w:lang w:val="kk-KZ"/>
        </w:rPr>
        <w:t xml:space="preserve"> </w:t>
      </w:r>
      <w:r>
        <w:rPr>
          <w:rFonts w:ascii="Times New Roman" w:hAnsi="Times New Roman" w:cs="Times New Roman"/>
          <w:sz w:val="28"/>
          <w:szCs w:val="28"/>
          <w:lang w:val="kk-KZ"/>
        </w:rPr>
        <w:t>төзімділігін</w:t>
      </w:r>
      <w:r w:rsidRPr="007D2D78">
        <w:rPr>
          <w:rFonts w:ascii="Times New Roman" w:hAnsi="Times New Roman" w:cs="Times New Roman"/>
          <w:sz w:val="28"/>
          <w:szCs w:val="28"/>
          <w:lang w:val="kk-KZ"/>
        </w:rPr>
        <w:t xml:space="preserve"> сипаттау үшін қолданылады. Сандық (көлденең </w:t>
      </w:r>
      <w:r>
        <w:rPr>
          <w:rFonts w:ascii="Times New Roman" w:hAnsi="Times New Roman" w:cs="Times New Roman"/>
          <w:sz w:val="28"/>
          <w:szCs w:val="28"/>
          <w:lang w:val="kk-KZ"/>
        </w:rPr>
        <w:t>төзімділік</w:t>
      </w:r>
      <w:r w:rsidRPr="007D2D78">
        <w:rPr>
          <w:rFonts w:ascii="Times New Roman" w:hAnsi="Times New Roman" w:cs="Times New Roman"/>
          <w:sz w:val="28"/>
          <w:szCs w:val="28"/>
          <w:lang w:val="kk-KZ"/>
        </w:rPr>
        <w:t xml:space="preserve">) төзімділік әртүрлі фенотиптер арасында үздіксіз өзгеретін, </w:t>
      </w:r>
      <w:r>
        <w:rPr>
          <w:rFonts w:ascii="Times New Roman" w:hAnsi="Times New Roman" w:cs="Times New Roman"/>
          <w:sz w:val="28"/>
          <w:szCs w:val="28"/>
          <w:lang w:val="kk-KZ"/>
        </w:rPr>
        <w:t xml:space="preserve">төмен деңгейден </w:t>
      </w:r>
      <w:r w:rsidRPr="004E5735">
        <w:rPr>
          <w:rFonts w:ascii="Times New Roman" w:hAnsi="Times New Roman" w:cs="Times New Roman"/>
          <w:sz w:val="28"/>
          <w:szCs w:val="28"/>
          <w:lang w:val="kk-KZ"/>
        </w:rPr>
        <w:t xml:space="preserve">айтарлықтай </w:t>
      </w:r>
      <w:r>
        <w:rPr>
          <w:rFonts w:ascii="Times New Roman" w:hAnsi="Times New Roman" w:cs="Times New Roman"/>
          <w:sz w:val="28"/>
          <w:szCs w:val="28"/>
          <w:lang w:val="kk-KZ"/>
        </w:rPr>
        <w:t xml:space="preserve">жоғары деңгейге </w:t>
      </w:r>
      <w:r w:rsidRPr="004E5735">
        <w:rPr>
          <w:rFonts w:ascii="Times New Roman" w:hAnsi="Times New Roman" w:cs="Times New Roman"/>
          <w:sz w:val="28"/>
          <w:szCs w:val="28"/>
          <w:lang w:val="kk-KZ"/>
        </w:rPr>
        <w:t xml:space="preserve"> дейін</w:t>
      </w:r>
      <w:r>
        <w:rPr>
          <w:rFonts w:ascii="Times New Roman" w:hAnsi="Times New Roman" w:cs="Times New Roman"/>
          <w:sz w:val="28"/>
          <w:szCs w:val="28"/>
          <w:lang w:val="kk-KZ"/>
        </w:rPr>
        <w:t xml:space="preserve"> залалданып</w:t>
      </w:r>
      <w:r w:rsidRPr="004E5735">
        <w:rPr>
          <w:rFonts w:ascii="Times New Roman" w:hAnsi="Times New Roman" w:cs="Times New Roman"/>
          <w:sz w:val="28"/>
          <w:szCs w:val="28"/>
          <w:lang w:val="kk-KZ"/>
        </w:rPr>
        <w:t xml:space="preserve">, зақымдану өсімі шамалы болатын </w:t>
      </w:r>
      <w:r>
        <w:rPr>
          <w:rFonts w:ascii="Times New Roman" w:hAnsi="Times New Roman" w:cs="Times New Roman"/>
          <w:sz w:val="28"/>
          <w:szCs w:val="28"/>
          <w:lang w:val="kk-KZ"/>
        </w:rPr>
        <w:t>төзімділік</w:t>
      </w:r>
      <w:r w:rsidRPr="004E5735">
        <w:rPr>
          <w:rFonts w:ascii="Times New Roman" w:hAnsi="Times New Roman" w:cs="Times New Roman"/>
          <w:sz w:val="28"/>
          <w:szCs w:val="28"/>
          <w:lang w:val="kk-KZ"/>
        </w:rPr>
        <w:t xml:space="preserve"> ретінде</w:t>
      </w:r>
      <w:r w:rsidRPr="007D2D78">
        <w:rPr>
          <w:rFonts w:ascii="Times New Roman" w:hAnsi="Times New Roman" w:cs="Times New Roman"/>
          <w:sz w:val="28"/>
          <w:szCs w:val="28"/>
          <w:lang w:val="kk-KZ"/>
        </w:rPr>
        <w:t xml:space="preserve"> </w:t>
      </w:r>
      <w:r>
        <w:rPr>
          <w:rFonts w:ascii="Times New Roman" w:hAnsi="Times New Roman" w:cs="Times New Roman"/>
          <w:sz w:val="28"/>
          <w:szCs w:val="28"/>
          <w:lang w:val="kk-KZ"/>
        </w:rPr>
        <w:t>байқалады</w:t>
      </w:r>
      <w:r w:rsidRPr="007D2D78">
        <w:rPr>
          <w:rFonts w:ascii="Times New Roman" w:hAnsi="Times New Roman" w:cs="Times New Roman"/>
          <w:sz w:val="28"/>
          <w:szCs w:val="28"/>
          <w:lang w:val="kk-KZ"/>
        </w:rPr>
        <w:t xml:space="preserve"> </w:t>
      </w:r>
      <w:r w:rsidR="004174F4" w:rsidRPr="00532081">
        <w:rPr>
          <w:rFonts w:ascii="Times New Roman" w:hAnsi="Times New Roman" w:cs="Times New Roman"/>
          <w:sz w:val="28"/>
          <w:szCs w:val="28"/>
          <w:lang w:val="kk-KZ"/>
        </w:rPr>
        <w:t>[</w:t>
      </w:r>
      <w:r w:rsidR="00B46265" w:rsidRPr="00532081">
        <w:rPr>
          <w:rFonts w:ascii="Times New Roman" w:hAnsi="Times New Roman" w:cs="Times New Roman"/>
          <w:sz w:val="28"/>
          <w:szCs w:val="28"/>
          <w:lang w:val="kk-KZ"/>
        </w:rPr>
        <w:t>167</w:t>
      </w:r>
      <w:r w:rsidR="00B13EF7">
        <w:rPr>
          <w:rFonts w:ascii="Times New Roman" w:hAnsi="Times New Roman" w:cs="Times New Roman"/>
          <w:sz w:val="28"/>
          <w:szCs w:val="28"/>
          <w:lang w:val="kk-KZ"/>
        </w:rPr>
        <w:t xml:space="preserve"> – </w:t>
      </w:r>
      <w:r w:rsidR="00B46265" w:rsidRPr="00532081">
        <w:rPr>
          <w:rFonts w:ascii="Times New Roman" w:hAnsi="Times New Roman" w:cs="Times New Roman"/>
          <w:sz w:val="28"/>
          <w:szCs w:val="28"/>
          <w:lang w:val="kk-KZ"/>
        </w:rPr>
        <w:t>169</w:t>
      </w:r>
      <w:r w:rsidR="004174F4" w:rsidRPr="0053208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Расаспецификалық </w:t>
      </w:r>
      <w:r w:rsidRPr="007D2D78">
        <w:rPr>
          <w:rFonts w:ascii="Times New Roman" w:hAnsi="Times New Roman" w:cs="Times New Roman"/>
          <w:sz w:val="28"/>
          <w:szCs w:val="28"/>
          <w:lang w:val="kk-KZ"/>
        </w:rPr>
        <w:t xml:space="preserve">немесе </w:t>
      </w:r>
      <w:r>
        <w:rPr>
          <w:rFonts w:ascii="Times New Roman" w:hAnsi="Times New Roman" w:cs="Times New Roman"/>
          <w:sz w:val="28"/>
          <w:szCs w:val="28"/>
          <w:lang w:val="kk-KZ"/>
        </w:rPr>
        <w:t xml:space="preserve">вертикалды </w:t>
      </w:r>
      <w:r w:rsidRPr="007D2D78">
        <w:rPr>
          <w:rFonts w:ascii="Times New Roman" w:hAnsi="Times New Roman" w:cs="Times New Roman"/>
          <w:sz w:val="28"/>
          <w:szCs w:val="28"/>
          <w:lang w:val="kk-KZ"/>
        </w:rPr>
        <w:t xml:space="preserve"> төзімділік</w:t>
      </w:r>
      <w:r>
        <w:rPr>
          <w:rFonts w:ascii="Times New Roman" w:hAnsi="Times New Roman" w:cs="Times New Roman"/>
          <w:sz w:val="28"/>
          <w:szCs w:val="28"/>
          <w:lang w:val="kk-KZ"/>
        </w:rPr>
        <w:t>,</w:t>
      </w:r>
      <w:r w:rsidRPr="007D2D78">
        <w:rPr>
          <w:rFonts w:ascii="Times New Roman" w:hAnsi="Times New Roman" w:cs="Times New Roman"/>
          <w:sz w:val="28"/>
          <w:szCs w:val="28"/>
          <w:lang w:val="kk-KZ"/>
        </w:rPr>
        <w:t xml:space="preserve"> кейбір қоздырғыштарға төзімділік тұқым қуала</w:t>
      </w:r>
      <w:r>
        <w:rPr>
          <w:rFonts w:ascii="Times New Roman" w:hAnsi="Times New Roman" w:cs="Times New Roman"/>
          <w:sz w:val="28"/>
          <w:szCs w:val="28"/>
          <w:lang w:val="kk-KZ"/>
        </w:rPr>
        <w:t>у арқылы</w:t>
      </w:r>
      <w:r w:rsidRPr="007D2D7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берілгенін </w:t>
      </w:r>
      <w:r w:rsidRPr="007D2D78">
        <w:rPr>
          <w:rFonts w:ascii="Times New Roman" w:hAnsi="Times New Roman" w:cs="Times New Roman"/>
          <w:sz w:val="28"/>
          <w:szCs w:val="28"/>
          <w:lang w:val="kk-KZ"/>
        </w:rPr>
        <w:t xml:space="preserve">білдіреді. </w:t>
      </w:r>
      <w:r>
        <w:rPr>
          <w:rFonts w:ascii="Times New Roman" w:hAnsi="Times New Roman" w:cs="Times New Roman"/>
          <w:sz w:val="28"/>
          <w:szCs w:val="28"/>
          <w:lang w:val="kk-KZ"/>
        </w:rPr>
        <w:t>Расоспецификалық</w:t>
      </w:r>
      <w:r w:rsidRPr="007D2D78">
        <w:rPr>
          <w:rFonts w:ascii="Times New Roman" w:hAnsi="Times New Roman" w:cs="Times New Roman"/>
          <w:sz w:val="28"/>
          <w:szCs w:val="28"/>
          <w:lang w:val="kk-KZ"/>
        </w:rPr>
        <w:t xml:space="preserve"> төзімділік қоздырғыштың белгілі бір </w:t>
      </w:r>
      <w:r>
        <w:rPr>
          <w:rFonts w:ascii="Times New Roman" w:hAnsi="Times New Roman" w:cs="Times New Roman"/>
          <w:sz w:val="28"/>
          <w:szCs w:val="28"/>
          <w:lang w:val="kk-KZ"/>
        </w:rPr>
        <w:t>расасы</w:t>
      </w:r>
      <w:r w:rsidRPr="007D2D78">
        <w:rPr>
          <w:rFonts w:ascii="Times New Roman" w:hAnsi="Times New Roman" w:cs="Times New Roman"/>
          <w:sz w:val="28"/>
          <w:szCs w:val="28"/>
          <w:lang w:val="kk-KZ"/>
        </w:rPr>
        <w:t xml:space="preserve"> үшін ғана қауіпті. </w:t>
      </w:r>
      <w:r>
        <w:rPr>
          <w:rFonts w:ascii="Times New Roman" w:hAnsi="Times New Roman" w:cs="Times New Roman"/>
          <w:sz w:val="28"/>
          <w:szCs w:val="28"/>
          <w:lang w:val="kk-KZ"/>
        </w:rPr>
        <w:t>Раса</w:t>
      </w:r>
      <w:r w:rsidRPr="007D2D78">
        <w:rPr>
          <w:rFonts w:ascii="Times New Roman" w:hAnsi="Times New Roman" w:cs="Times New Roman"/>
          <w:sz w:val="28"/>
          <w:szCs w:val="28"/>
          <w:lang w:val="kk-KZ"/>
        </w:rPr>
        <w:t xml:space="preserve">спецификалық төзімділік көбінесе өну кезеңінде тиімді болатын және өсімдіктің пайда болғаннан кейінгі барлық кезеңдерінде тиімді болып қалатын гендерге негізделген. </w:t>
      </w:r>
      <w:r>
        <w:rPr>
          <w:rFonts w:ascii="Times New Roman" w:hAnsi="Times New Roman" w:cs="Times New Roman"/>
          <w:sz w:val="28"/>
          <w:szCs w:val="28"/>
          <w:lang w:val="kk-KZ"/>
        </w:rPr>
        <w:t>Раса</w:t>
      </w:r>
      <w:r w:rsidRPr="007D2D78">
        <w:rPr>
          <w:rFonts w:ascii="Times New Roman" w:hAnsi="Times New Roman" w:cs="Times New Roman"/>
          <w:sz w:val="28"/>
          <w:szCs w:val="28"/>
          <w:lang w:val="kk-KZ"/>
        </w:rPr>
        <w:t xml:space="preserve">спецификалық </w:t>
      </w:r>
      <w:r>
        <w:rPr>
          <w:rFonts w:ascii="Times New Roman" w:hAnsi="Times New Roman" w:cs="Times New Roman"/>
          <w:sz w:val="28"/>
          <w:szCs w:val="28"/>
          <w:lang w:val="kk-KZ"/>
        </w:rPr>
        <w:t xml:space="preserve">төзімділік әдетте негізгі, дара </w:t>
      </w:r>
      <w:r w:rsidRPr="007D2D78">
        <w:rPr>
          <w:rFonts w:ascii="Times New Roman" w:hAnsi="Times New Roman" w:cs="Times New Roman"/>
          <w:sz w:val="28"/>
          <w:szCs w:val="28"/>
          <w:lang w:val="kk-KZ"/>
        </w:rPr>
        <w:t xml:space="preserve">гендермен бақыланатын жоғары сезімталдық реакциясымен анықталады. Жоғары </w:t>
      </w:r>
      <w:r>
        <w:rPr>
          <w:rFonts w:ascii="Times New Roman" w:hAnsi="Times New Roman" w:cs="Times New Roman"/>
          <w:sz w:val="28"/>
          <w:szCs w:val="28"/>
          <w:lang w:val="kk-KZ"/>
        </w:rPr>
        <w:t>сезімталдық гендері өсімдікке та</w:t>
      </w:r>
      <w:r w:rsidRPr="007D2D78">
        <w:rPr>
          <w:rFonts w:ascii="Times New Roman" w:hAnsi="Times New Roman" w:cs="Times New Roman"/>
          <w:sz w:val="28"/>
          <w:szCs w:val="28"/>
          <w:lang w:val="kk-KZ"/>
        </w:rPr>
        <w:t>т инвазиясын тану және жұқтырған жасушалардың жасушаларының тез өлуін тудыру мүмкіндігін беру арқылы жұмыс істейді, осылайша егінде пайда болған инфекцияның</w:t>
      </w:r>
      <w:r>
        <w:rPr>
          <w:rFonts w:ascii="Times New Roman" w:hAnsi="Times New Roman" w:cs="Times New Roman"/>
          <w:sz w:val="28"/>
          <w:szCs w:val="28"/>
          <w:lang w:val="kk-KZ"/>
        </w:rPr>
        <w:t xml:space="preserve"> таралуын болдырмайды</w:t>
      </w:r>
      <w:r w:rsidRPr="00532081">
        <w:rPr>
          <w:rFonts w:ascii="Times New Roman" w:hAnsi="Times New Roman" w:cs="Times New Roman"/>
          <w:sz w:val="28"/>
          <w:szCs w:val="28"/>
          <w:lang w:val="kk-KZ"/>
        </w:rPr>
        <w:t xml:space="preserve"> </w:t>
      </w:r>
      <w:r w:rsidR="005C718E" w:rsidRPr="00532081">
        <w:rPr>
          <w:rFonts w:ascii="Times New Roman" w:hAnsi="Times New Roman" w:cs="Times New Roman"/>
          <w:sz w:val="28"/>
          <w:szCs w:val="28"/>
          <w:lang w:val="kk-KZ"/>
        </w:rPr>
        <w:t>[170</w:t>
      </w:r>
      <w:r w:rsidR="004174F4" w:rsidRPr="00532081">
        <w:rPr>
          <w:rFonts w:ascii="Times New Roman" w:hAnsi="Times New Roman" w:cs="Times New Roman"/>
          <w:sz w:val="28"/>
          <w:szCs w:val="28"/>
          <w:lang w:val="kk-KZ"/>
        </w:rPr>
        <w:t xml:space="preserve">]. </w:t>
      </w:r>
      <w:r>
        <w:rPr>
          <w:rFonts w:ascii="Times New Roman" w:hAnsi="Times New Roman" w:cs="Times New Roman"/>
          <w:sz w:val="28"/>
          <w:szCs w:val="28"/>
          <w:lang w:val="kk-KZ"/>
        </w:rPr>
        <w:t>Раса</w:t>
      </w:r>
      <w:r w:rsidRPr="007D2D78">
        <w:rPr>
          <w:rFonts w:ascii="Times New Roman" w:hAnsi="Times New Roman" w:cs="Times New Roman"/>
          <w:sz w:val="28"/>
          <w:szCs w:val="28"/>
          <w:lang w:val="kk-KZ"/>
        </w:rPr>
        <w:t xml:space="preserve">спецификалық төзімділік </w:t>
      </w:r>
      <w:r w:rsidRPr="007D2D78">
        <w:rPr>
          <w:rFonts w:ascii="Times New Roman" w:hAnsi="Times New Roman" w:cs="Times New Roman"/>
          <w:sz w:val="28"/>
          <w:szCs w:val="28"/>
          <w:lang w:val="kk-KZ"/>
        </w:rPr>
        <w:lastRenderedPageBreak/>
        <w:t xml:space="preserve">моногендік төзімділік деп те аталады, мұнда төзімділік бір генмен анықталады </w:t>
      </w:r>
      <w:r w:rsidR="005C718E" w:rsidRPr="00532081">
        <w:rPr>
          <w:rFonts w:ascii="Times New Roman" w:hAnsi="Times New Roman" w:cs="Times New Roman"/>
          <w:sz w:val="28"/>
          <w:szCs w:val="28"/>
          <w:lang w:val="kk-KZ"/>
        </w:rPr>
        <w:t>[171</w:t>
      </w:r>
      <w:r w:rsidR="004174F4" w:rsidRPr="00532081">
        <w:rPr>
          <w:rFonts w:ascii="Times New Roman" w:hAnsi="Times New Roman" w:cs="Times New Roman"/>
          <w:sz w:val="28"/>
          <w:szCs w:val="28"/>
          <w:lang w:val="kk-KZ"/>
        </w:rPr>
        <w:t>].</w:t>
      </w:r>
    </w:p>
    <w:p w14:paraId="60342DB3" w14:textId="77777777" w:rsidR="004174F4" w:rsidRPr="00532081" w:rsidRDefault="00532081" w:rsidP="007B1A9E">
      <w:pPr>
        <w:autoSpaceDE w:val="0"/>
        <w:autoSpaceDN w:val="0"/>
        <w:adjustRightInd w:val="0"/>
        <w:spacing w:after="0" w:line="240" w:lineRule="auto"/>
        <w:ind w:firstLine="709"/>
        <w:jc w:val="both"/>
        <w:rPr>
          <w:rFonts w:ascii="Times New Roman" w:hAnsi="Times New Roman" w:cs="Times New Roman"/>
          <w:sz w:val="28"/>
          <w:szCs w:val="28"/>
          <w:lang w:val="kk-KZ"/>
        </w:rPr>
      </w:pPr>
      <w:r w:rsidRPr="007D2D78">
        <w:rPr>
          <w:rFonts w:ascii="Times New Roman" w:hAnsi="Times New Roman" w:cs="Times New Roman"/>
          <w:sz w:val="28"/>
          <w:szCs w:val="28"/>
          <w:lang w:val="kk-KZ"/>
        </w:rPr>
        <w:t xml:space="preserve">Сандық (көлденең </w:t>
      </w:r>
      <w:r>
        <w:rPr>
          <w:rFonts w:ascii="Times New Roman" w:hAnsi="Times New Roman" w:cs="Times New Roman"/>
          <w:sz w:val="28"/>
          <w:szCs w:val="28"/>
          <w:lang w:val="kk-KZ"/>
        </w:rPr>
        <w:t>төзімділік</w:t>
      </w:r>
      <w:r w:rsidRPr="007D2D78">
        <w:rPr>
          <w:rFonts w:ascii="Times New Roman" w:hAnsi="Times New Roman" w:cs="Times New Roman"/>
          <w:sz w:val="28"/>
          <w:szCs w:val="28"/>
          <w:lang w:val="kk-KZ"/>
        </w:rPr>
        <w:t xml:space="preserve">) төзімділік әртүрлі фенотиптер арасында үздіксіз өзгеретін, </w:t>
      </w:r>
      <w:r>
        <w:rPr>
          <w:rFonts w:ascii="Times New Roman" w:hAnsi="Times New Roman" w:cs="Times New Roman"/>
          <w:sz w:val="28"/>
          <w:szCs w:val="28"/>
          <w:lang w:val="kk-KZ"/>
        </w:rPr>
        <w:t>қатты байқалмайтын төзімділіктен</w:t>
      </w:r>
      <w:r w:rsidRPr="007D2D78">
        <w:rPr>
          <w:rFonts w:ascii="Times New Roman" w:hAnsi="Times New Roman" w:cs="Times New Roman"/>
          <w:sz w:val="28"/>
          <w:szCs w:val="28"/>
          <w:lang w:val="kk-KZ"/>
        </w:rPr>
        <w:t xml:space="preserve"> (қоздырғыштың өсуінің аз ғана төмендеуі) жеткілікті</w:t>
      </w:r>
      <w:r>
        <w:rPr>
          <w:rFonts w:ascii="Times New Roman" w:hAnsi="Times New Roman" w:cs="Times New Roman"/>
          <w:sz w:val="28"/>
          <w:szCs w:val="28"/>
          <w:lang w:val="kk-KZ"/>
        </w:rPr>
        <w:t xml:space="preserve"> күшті байқалатындай төзімдік</w:t>
      </w:r>
      <w:r w:rsidRPr="007D2D78">
        <w:rPr>
          <w:rFonts w:ascii="Times New Roman" w:hAnsi="Times New Roman" w:cs="Times New Roman"/>
          <w:sz w:val="28"/>
          <w:szCs w:val="28"/>
          <w:lang w:val="kk-KZ"/>
        </w:rPr>
        <w:t xml:space="preserve"> (қоздырғыштың өсуінің төмендеуімен) </w:t>
      </w:r>
      <w:r>
        <w:rPr>
          <w:rFonts w:ascii="Times New Roman" w:hAnsi="Times New Roman" w:cs="Times New Roman"/>
          <w:sz w:val="28"/>
          <w:szCs w:val="28"/>
          <w:lang w:val="kk-KZ"/>
        </w:rPr>
        <w:t xml:space="preserve"> ретінде </w:t>
      </w:r>
      <w:r w:rsidRPr="007D2D78">
        <w:rPr>
          <w:rFonts w:ascii="Times New Roman" w:hAnsi="Times New Roman" w:cs="Times New Roman"/>
          <w:sz w:val="28"/>
          <w:szCs w:val="28"/>
          <w:lang w:val="kk-KZ"/>
        </w:rPr>
        <w:t xml:space="preserve">анықталады. Көптеген сорттардағы барлық дерлік маңызды патотиптерге сандық төзімділік әртүрлі деңгейде болады </w:t>
      </w:r>
      <w:r w:rsidR="005C718E" w:rsidRPr="00532081">
        <w:rPr>
          <w:rFonts w:ascii="Times New Roman" w:hAnsi="Times New Roman" w:cs="Times New Roman"/>
          <w:sz w:val="28"/>
          <w:szCs w:val="28"/>
          <w:lang w:val="kk-KZ"/>
        </w:rPr>
        <w:t>[172</w:t>
      </w:r>
      <w:r w:rsidR="004174F4" w:rsidRPr="00532081">
        <w:rPr>
          <w:rFonts w:ascii="Times New Roman" w:hAnsi="Times New Roman" w:cs="Times New Roman"/>
          <w:sz w:val="28"/>
          <w:szCs w:val="28"/>
          <w:lang w:val="kk-KZ"/>
        </w:rPr>
        <w:t xml:space="preserve">]. </w:t>
      </w:r>
      <w:r w:rsidRPr="007D2D78">
        <w:rPr>
          <w:rFonts w:ascii="Times New Roman" w:hAnsi="Times New Roman" w:cs="Times New Roman"/>
          <w:sz w:val="28"/>
          <w:szCs w:val="28"/>
          <w:lang w:val="kk-KZ"/>
        </w:rPr>
        <w:t xml:space="preserve">Оның экспрессиясы генотипке және қоршаған ортаға байланысты, патоген осы ортаның бөлігі болып табылады. Қоршаған орта да төзімділікке айтарлықтай әсер етуі мүмкін </w:t>
      </w:r>
      <w:r w:rsidR="004174F4" w:rsidRPr="00532081">
        <w:rPr>
          <w:rFonts w:ascii="Times New Roman" w:hAnsi="Times New Roman" w:cs="Times New Roman"/>
          <w:sz w:val="28"/>
          <w:szCs w:val="28"/>
          <w:lang w:val="kk-KZ"/>
        </w:rPr>
        <w:t>[1</w:t>
      </w:r>
      <w:r w:rsidR="005C718E" w:rsidRPr="00532081">
        <w:rPr>
          <w:rFonts w:ascii="Times New Roman" w:hAnsi="Times New Roman" w:cs="Times New Roman"/>
          <w:sz w:val="28"/>
          <w:szCs w:val="28"/>
          <w:lang w:val="kk-KZ"/>
        </w:rPr>
        <w:t>71</w:t>
      </w:r>
      <w:r w:rsidR="004174F4" w:rsidRPr="00532081">
        <w:rPr>
          <w:rFonts w:ascii="Times New Roman" w:hAnsi="Times New Roman" w:cs="Times New Roman"/>
          <w:sz w:val="28"/>
          <w:szCs w:val="28"/>
          <w:lang w:val="kk-KZ"/>
        </w:rPr>
        <w:t xml:space="preserve">]. </w:t>
      </w:r>
      <w:r w:rsidRPr="007D2D78">
        <w:rPr>
          <w:rFonts w:ascii="Times New Roman" w:hAnsi="Times New Roman" w:cs="Times New Roman"/>
          <w:sz w:val="28"/>
          <w:szCs w:val="28"/>
          <w:lang w:val="kk-KZ"/>
        </w:rPr>
        <w:t xml:space="preserve">Толық емес немесе жартылай </w:t>
      </w:r>
      <w:r>
        <w:rPr>
          <w:rFonts w:ascii="Times New Roman" w:hAnsi="Times New Roman" w:cs="Times New Roman"/>
          <w:sz w:val="28"/>
          <w:szCs w:val="28"/>
          <w:lang w:val="kk-KZ"/>
        </w:rPr>
        <w:t>төзімділік, расаспецификалық</w:t>
      </w:r>
      <w:r w:rsidRPr="007D2D78">
        <w:rPr>
          <w:rFonts w:ascii="Times New Roman" w:hAnsi="Times New Roman" w:cs="Times New Roman"/>
          <w:sz w:val="28"/>
          <w:szCs w:val="28"/>
          <w:lang w:val="kk-KZ"/>
        </w:rPr>
        <w:t xml:space="preserve"> емес және полигендік бақылауда болады деп болжанады. Бұл көптеген гендермен бақыланатын </w:t>
      </w:r>
      <w:r>
        <w:rPr>
          <w:rFonts w:ascii="Times New Roman" w:hAnsi="Times New Roman" w:cs="Times New Roman"/>
          <w:sz w:val="28"/>
          <w:szCs w:val="28"/>
          <w:lang w:val="kk-KZ"/>
        </w:rPr>
        <w:t>төзімділік,</w:t>
      </w:r>
      <w:r w:rsidRPr="007D2D78">
        <w:rPr>
          <w:rFonts w:ascii="Times New Roman" w:hAnsi="Times New Roman" w:cs="Times New Roman"/>
          <w:sz w:val="28"/>
          <w:szCs w:val="28"/>
          <w:lang w:val="kk-KZ"/>
        </w:rPr>
        <w:t xml:space="preserve"> көптеген гендермен басқарылатын өнімділік сияқты белгілерді жиі таңдайтын өсімдік селекционерлерінің оны пайдалануына кедергі болмауы керек д</w:t>
      </w:r>
      <w:r>
        <w:rPr>
          <w:rFonts w:ascii="Times New Roman" w:hAnsi="Times New Roman" w:cs="Times New Roman"/>
          <w:sz w:val="28"/>
          <w:szCs w:val="28"/>
          <w:lang w:val="kk-KZ"/>
        </w:rPr>
        <w:t>егенді білдірмейді. Полигендермен бақыланатын</w:t>
      </w:r>
      <w:r w:rsidRPr="007D2D78">
        <w:rPr>
          <w:rFonts w:ascii="Times New Roman" w:hAnsi="Times New Roman" w:cs="Times New Roman"/>
          <w:sz w:val="28"/>
          <w:szCs w:val="28"/>
          <w:lang w:val="kk-KZ"/>
        </w:rPr>
        <w:t xml:space="preserve"> </w:t>
      </w:r>
      <w:r>
        <w:rPr>
          <w:rFonts w:ascii="Times New Roman" w:hAnsi="Times New Roman" w:cs="Times New Roman"/>
          <w:sz w:val="28"/>
          <w:szCs w:val="28"/>
          <w:lang w:val="kk-KZ"/>
        </w:rPr>
        <w:t>расаспецификалық</w:t>
      </w:r>
      <w:r w:rsidRPr="007D2D78">
        <w:rPr>
          <w:rFonts w:ascii="Times New Roman" w:hAnsi="Times New Roman" w:cs="Times New Roman"/>
          <w:sz w:val="28"/>
          <w:szCs w:val="28"/>
          <w:lang w:val="kk-KZ"/>
        </w:rPr>
        <w:t xml:space="preserve"> емес</w:t>
      </w:r>
      <w:r>
        <w:rPr>
          <w:rFonts w:ascii="Times New Roman" w:hAnsi="Times New Roman" w:cs="Times New Roman"/>
          <w:sz w:val="28"/>
          <w:szCs w:val="28"/>
          <w:lang w:val="kk-KZ"/>
        </w:rPr>
        <w:t xml:space="preserve"> төзімділік</w:t>
      </w:r>
      <w:r w:rsidRPr="007D2D78">
        <w:rPr>
          <w:rFonts w:ascii="Times New Roman" w:hAnsi="Times New Roman" w:cs="Times New Roman"/>
          <w:sz w:val="28"/>
          <w:szCs w:val="28"/>
          <w:lang w:val="kk-KZ"/>
        </w:rPr>
        <w:t>, әдетте</w:t>
      </w:r>
      <w:r>
        <w:rPr>
          <w:rFonts w:ascii="Times New Roman" w:hAnsi="Times New Roman" w:cs="Times New Roman"/>
          <w:sz w:val="28"/>
          <w:szCs w:val="28"/>
          <w:lang w:val="kk-KZ"/>
        </w:rPr>
        <w:t xml:space="preserve"> өте күрделі және </w:t>
      </w:r>
      <w:r w:rsidRPr="007D2D78">
        <w:rPr>
          <w:rFonts w:ascii="Times New Roman" w:hAnsi="Times New Roman" w:cs="Times New Roman"/>
          <w:sz w:val="28"/>
          <w:szCs w:val="28"/>
          <w:lang w:val="kk-KZ"/>
        </w:rPr>
        <w:t>оларды анықтау</w:t>
      </w:r>
      <w:r>
        <w:rPr>
          <w:rFonts w:ascii="Times New Roman" w:hAnsi="Times New Roman" w:cs="Times New Roman"/>
          <w:sz w:val="28"/>
          <w:szCs w:val="28"/>
          <w:lang w:val="kk-KZ"/>
        </w:rPr>
        <w:t xml:space="preserve"> да үлкен жұмысты талап етеді. Расаспецификалық</w:t>
      </w:r>
      <w:r w:rsidRPr="007D2D78">
        <w:rPr>
          <w:rFonts w:ascii="Times New Roman" w:hAnsi="Times New Roman" w:cs="Times New Roman"/>
          <w:sz w:val="28"/>
          <w:szCs w:val="28"/>
          <w:lang w:val="kk-KZ"/>
        </w:rPr>
        <w:t xml:space="preserve"> емес төзімділік патогеннің көптеген патотиптеріне немесе </w:t>
      </w:r>
      <w:r>
        <w:rPr>
          <w:rFonts w:ascii="Times New Roman" w:hAnsi="Times New Roman" w:cs="Times New Roman"/>
          <w:sz w:val="28"/>
          <w:szCs w:val="28"/>
          <w:lang w:val="kk-KZ"/>
        </w:rPr>
        <w:t>расаларына қарсы әрекет етеді. Та</w:t>
      </w:r>
      <w:r w:rsidRPr="007D2D78">
        <w:rPr>
          <w:rFonts w:ascii="Times New Roman" w:hAnsi="Times New Roman" w:cs="Times New Roman"/>
          <w:sz w:val="28"/>
          <w:szCs w:val="28"/>
          <w:lang w:val="kk-KZ"/>
        </w:rPr>
        <w:t xml:space="preserve">тқа төзімділіктің бұл түрінің генетикалық табиғаты әдетте күрделі және аз немесе аралық әсерлері бар бірнеше гендердің аддитивті өзара әрекеттесуіне негізделген. Осылайша, APR гендері </w:t>
      </w:r>
      <w:r>
        <w:rPr>
          <w:rFonts w:ascii="Times New Roman" w:hAnsi="Times New Roman" w:cs="Times New Roman"/>
          <w:sz w:val="28"/>
          <w:szCs w:val="28"/>
          <w:lang w:val="kk-KZ"/>
        </w:rPr>
        <w:t>расаспецификалық</w:t>
      </w:r>
      <w:r w:rsidRPr="007D2D78">
        <w:rPr>
          <w:rFonts w:ascii="Times New Roman" w:hAnsi="Times New Roman" w:cs="Times New Roman"/>
          <w:sz w:val="28"/>
          <w:szCs w:val="28"/>
          <w:lang w:val="kk-KZ"/>
        </w:rPr>
        <w:t xml:space="preserve"> емес төзімділік</w:t>
      </w:r>
      <w:r>
        <w:rPr>
          <w:rFonts w:ascii="Times New Roman" w:hAnsi="Times New Roman" w:cs="Times New Roman"/>
          <w:sz w:val="28"/>
          <w:szCs w:val="28"/>
          <w:lang w:val="kk-KZ"/>
        </w:rPr>
        <w:t>ті</w:t>
      </w:r>
      <w:r w:rsidRPr="007D2D78">
        <w:rPr>
          <w:rFonts w:ascii="Times New Roman" w:hAnsi="Times New Roman" w:cs="Times New Roman"/>
          <w:sz w:val="28"/>
          <w:szCs w:val="28"/>
          <w:lang w:val="kk-KZ"/>
        </w:rPr>
        <w:t xml:space="preserve"> </w:t>
      </w:r>
      <w:r>
        <w:rPr>
          <w:rFonts w:ascii="Times New Roman" w:hAnsi="Times New Roman" w:cs="Times New Roman"/>
          <w:sz w:val="28"/>
          <w:szCs w:val="28"/>
          <w:lang w:val="kk-KZ"/>
        </w:rPr>
        <w:t>бақылайды, осылайша баяу та</w:t>
      </w:r>
      <w:r w:rsidRPr="007D2D78">
        <w:rPr>
          <w:rFonts w:ascii="Times New Roman" w:hAnsi="Times New Roman" w:cs="Times New Roman"/>
          <w:sz w:val="28"/>
          <w:szCs w:val="28"/>
          <w:lang w:val="kk-KZ"/>
        </w:rPr>
        <w:t xml:space="preserve">т басуға байланысты ішінара төзімділікті арттырады </w:t>
      </w:r>
      <w:r w:rsidR="004174F4" w:rsidRPr="00532081">
        <w:rPr>
          <w:rFonts w:ascii="Times New Roman" w:hAnsi="Times New Roman" w:cs="Times New Roman"/>
          <w:sz w:val="28"/>
          <w:szCs w:val="28"/>
          <w:lang w:val="kk-KZ"/>
        </w:rPr>
        <w:t>[</w:t>
      </w:r>
      <w:r w:rsidR="005C718E" w:rsidRPr="00532081">
        <w:rPr>
          <w:rFonts w:ascii="Times New Roman" w:hAnsi="Times New Roman" w:cs="Times New Roman"/>
          <w:sz w:val="28"/>
          <w:szCs w:val="28"/>
          <w:lang w:val="kk-KZ"/>
        </w:rPr>
        <w:t>171</w:t>
      </w:r>
      <w:r w:rsidR="004174F4" w:rsidRPr="0053208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Төзімділіктің </w:t>
      </w:r>
      <w:r w:rsidRPr="007D2D78">
        <w:rPr>
          <w:rFonts w:ascii="Times New Roman" w:hAnsi="Times New Roman" w:cs="Times New Roman"/>
          <w:sz w:val="28"/>
          <w:szCs w:val="28"/>
          <w:lang w:val="kk-KZ"/>
        </w:rPr>
        <w:t>бұл түрі жиі ұзаққа созылады және гендер пирамида</w:t>
      </w:r>
      <w:r>
        <w:rPr>
          <w:rFonts w:ascii="Times New Roman" w:hAnsi="Times New Roman" w:cs="Times New Roman"/>
          <w:sz w:val="28"/>
          <w:szCs w:val="28"/>
          <w:lang w:val="kk-KZ"/>
        </w:rPr>
        <w:t xml:space="preserve">сын </w:t>
      </w:r>
      <w:r w:rsidRPr="007D2D78">
        <w:rPr>
          <w:rFonts w:ascii="Times New Roman" w:hAnsi="Times New Roman" w:cs="Times New Roman"/>
          <w:sz w:val="28"/>
          <w:szCs w:val="28"/>
          <w:lang w:val="kk-KZ"/>
        </w:rPr>
        <w:t xml:space="preserve">құрайды. Көбінесе </w:t>
      </w:r>
      <w:r>
        <w:rPr>
          <w:rFonts w:ascii="Times New Roman" w:hAnsi="Times New Roman" w:cs="Times New Roman"/>
          <w:sz w:val="28"/>
          <w:szCs w:val="28"/>
          <w:lang w:val="kk-KZ"/>
        </w:rPr>
        <w:t>расаспецификалық</w:t>
      </w:r>
      <w:r w:rsidRPr="007D2D78">
        <w:rPr>
          <w:rFonts w:ascii="Times New Roman" w:hAnsi="Times New Roman" w:cs="Times New Roman"/>
          <w:sz w:val="28"/>
          <w:szCs w:val="28"/>
          <w:lang w:val="kk-KZ"/>
        </w:rPr>
        <w:t xml:space="preserve"> емес төзімділік ұзақ </w:t>
      </w:r>
      <w:r>
        <w:rPr>
          <w:rFonts w:ascii="Times New Roman" w:hAnsi="Times New Roman" w:cs="Times New Roman"/>
          <w:sz w:val="28"/>
          <w:szCs w:val="28"/>
          <w:lang w:val="kk-KZ"/>
        </w:rPr>
        <w:t>сақталумен</w:t>
      </w:r>
      <w:r w:rsidRPr="007D2D78">
        <w:rPr>
          <w:rFonts w:ascii="Times New Roman" w:hAnsi="Times New Roman" w:cs="Times New Roman"/>
          <w:sz w:val="28"/>
          <w:szCs w:val="28"/>
          <w:lang w:val="kk-KZ"/>
        </w:rPr>
        <w:t xml:space="preserve"> сипатталады, ішінара төзімді фенотипке және ересек өсімдік кезеңдерінде</w:t>
      </w:r>
      <w:r>
        <w:rPr>
          <w:rFonts w:ascii="Times New Roman" w:hAnsi="Times New Roman" w:cs="Times New Roman"/>
          <w:sz w:val="28"/>
          <w:szCs w:val="28"/>
          <w:lang w:val="kk-KZ"/>
        </w:rPr>
        <w:t>,</w:t>
      </w:r>
      <w:r w:rsidRPr="007D2D78">
        <w:rPr>
          <w:rFonts w:ascii="Times New Roman" w:hAnsi="Times New Roman" w:cs="Times New Roman"/>
          <w:sz w:val="28"/>
          <w:szCs w:val="28"/>
          <w:lang w:val="kk-KZ"/>
        </w:rPr>
        <w:t xml:space="preserve"> экспрессияның оңтайлы деңгейі бар</w:t>
      </w:r>
      <w:r>
        <w:rPr>
          <w:rFonts w:ascii="Times New Roman" w:hAnsi="Times New Roman" w:cs="Times New Roman"/>
          <w:sz w:val="28"/>
          <w:szCs w:val="28"/>
          <w:lang w:val="kk-KZ"/>
        </w:rPr>
        <w:t>,</w:t>
      </w:r>
      <w:r w:rsidRPr="007D2D78">
        <w:rPr>
          <w:rFonts w:ascii="Times New Roman" w:hAnsi="Times New Roman" w:cs="Times New Roman"/>
          <w:sz w:val="28"/>
          <w:szCs w:val="28"/>
          <w:lang w:val="kk-KZ"/>
        </w:rPr>
        <w:t xml:space="preserve"> сары тат </w:t>
      </w:r>
      <w:r>
        <w:rPr>
          <w:rFonts w:ascii="Times New Roman" w:hAnsi="Times New Roman" w:cs="Times New Roman"/>
          <w:sz w:val="28"/>
          <w:szCs w:val="28"/>
          <w:lang w:val="kk-KZ"/>
        </w:rPr>
        <w:t>расаларының</w:t>
      </w:r>
      <w:r w:rsidRPr="007D2D78">
        <w:rPr>
          <w:rFonts w:ascii="Times New Roman" w:hAnsi="Times New Roman" w:cs="Times New Roman"/>
          <w:sz w:val="28"/>
          <w:szCs w:val="28"/>
          <w:lang w:val="kk-KZ"/>
        </w:rPr>
        <w:t xml:space="preserve"> кең ауқымы үшін тиімді. </w:t>
      </w:r>
      <w:r>
        <w:rPr>
          <w:rFonts w:ascii="Times New Roman" w:hAnsi="Times New Roman" w:cs="Times New Roman"/>
          <w:sz w:val="28"/>
          <w:szCs w:val="28"/>
          <w:lang w:val="kk-KZ"/>
        </w:rPr>
        <w:t>Расаспецификалық</w:t>
      </w:r>
      <w:r w:rsidRPr="007D2D78">
        <w:rPr>
          <w:rFonts w:ascii="Times New Roman" w:hAnsi="Times New Roman" w:cs="Times New Roman"/>
          <w:sz w:val="28"/>
          <w:szCs w:val="28"/>
          <w:lang w:val="kk-KZ"/>
        </w:rPr>
        <w:t xml:space="preserve"> емес </w:t>
      </w:r>
      <w:r>
        <w:rPr>
          <w:rFonts w:ascii="Times New Roman" w:hAnsi="Times New Roman" w:cs="Times New Roman"/>
          <w:sz w:val="28"/>
          <w:szCs w:val="28"/>
          <w:lang w:val="kk-KZ"/>
        </w:rPr>
        <w:t>төзімділік</w:t>
      </w:r>
      <w:r w:rsidRPr="007D2D78">
        <w:rPr>
          <w:rFonts w:ascii="Times New Roman" w:hAnsi="Times New Roman" w:cs="Times New Roman"/>
          <w:sz w:val="28"/>
          <w:szCs w:val="28"/>
          <w:lang w:val="kk-KZ"/>
        </w:rPr>
        <w:t xml:space="preserve"> негізінен </w:t>
      </w:r>
      <w:r>
        <w:rPr>
          <w:rFonts w:ascii="Times New Roman" w:hAnsi="Times New Roman" w:cs="Times New Roman"/>
          <w:sz w:val="28"/>
          <w:szCs w:val="28"/>
          <w:lang w:val="kk-KZ"/>
        </w:rPr>
        <w:t xml:space="preserve">өскін </w:t>
      </w:r>
      <w:r w:rsidRPr="007D2D78">
        <w:rPr>
          <w:rFonts w:ascii="Times New Roman" w:hAnsi="Times New Roman" w:cs="Times New Roman"/>
          <w:sz w:val="28"/>
          <w:szCs w:val="28"/>
          <w:lang w:val="kk-KZ"/>
        </w:rPr>
        <w:t>пайда болғаннан кейінгі кезеңде</w:t>
      </w:r>
      <w:r>
        <w:rPr>
          <w:rFonts w:ascii="Times New Roman" w:hAnsi="Times New Roman" w:cs="Times New Roman"/>
          <w:sz w:val="28"/>
          <w:szCs w:val="28"/>
          <w:lang w:val="kk-KZ"/>
        </w:rPr>
        <w:t>рде</w:t>
      </w:r>
      <w:r w:rsidRPr="007D2D78">
        <w:rPr>
          <w:rFonts w:ascii="Times New Roman" w:hAnsi="Times New Roman" w:cs="Times New Roman"/>
          <w:sz w:val="28"/>
          <w:szCs w:val="28"/>
          <w:lang w:val="kk-KZ"/>
        </w:rPr>
        <w:t xml:space="preserve"> тиімді. Ересек өсімдіктер</w:t>
      </w:r>
      <w:r>
        <w:rPr>
          <w:rFonts w:ascii="Times New Roman" w:hAnsi="Times New Roman" w:cs="Times New Roman"/>
          <w:sz w:val="28"/>
          <w:szCs w:val="28"/>
          <w:lang w:val="kk-KZ"/>
        </w:rPr>
        <w:t>дегі</w:t>
      </w:r>
      <w:r w:rsidRPr="007D2D78">
        <w:rPr>
          <w:rFonts w:ascii="Times New Roman" w:hAnsi="Times New Roman" w:cs="Times New Roman"/>
          <w:sz w:val="28"/>
          <w:szCs w:val="28"/>
          <w:lang w:val="kk-KZ"/>
        </w:rPr>
        <w:t xml:space="preserve"> төзімділік (</w:t>
      </w:r>
      <w:r w:rsidRPr="00DC75C4">
        <w:rPr>
          <w:rFonts w:ascii="Times New Roman" w:hAnsi="Times New Roman" w:cs="Times New Roman"/>
          <w:sz w:val="28"/>
          <w:szCs w:val="28"/>
          <w:lang w:val="kk-KZ"/>
        </w:rPr>
        <w:t>APR</w:t>
      </w:r>
      <w:r w:rsidRPr="007D2D78">
        <w:rPr>
          <w:rFonts w:ascii="Times New Roman" w:hAnsi="Times New Roman" w:cs="Times New Roman"/>
          <w:sz w:val="28"/>
          <w:szCs w:val="28"/>
          <w:lang w:val="kk-KZ"/>
        </w:rPr>
        <w:t xml:space="preserve">) танаптағы өсімдіктердің </w:t>
      </w:r>
      <w:r>
        <w:rPr>
          <w:rFonts w:ascii="Times New Roman" w:hAnsi="Times New Roman" w:cs="Times New Roman"/>
          <w:sz w:val="28"/>
          <w:szCs w:val="28"/>
          <w:lang w:val="kk-KZ"/>
        </w:rPr>
        <w:t xml:space="preserve">дамып өсу фазаларында </w:t>
      </w:r>
      <w:r w:rsidRPr="007D2D78">
        <w:rPr>
          <w:rFonts w:ascii="Times New Roman" w:hAnsi="Times New Roman" w:cs="Times New Roman"/>
          <w:sz w:val="28"/>
          <w:szCs w:val="28"/>
          <w:lang w:val="kk-KZ"/>
        </w:rPr>
        <w:t xml:space="preserve">кездеседі </w:t>
      </w:r>
      <w:r w:rsidR="005C718E" w:rsidRPr="00532081">
        <w:rPr>
          <w:rFonts w:ascii="Times New Roman" w:hAnsi="Times New Roman" w:cs="Times New Roman"/>
          <w:sz w:val="28"/>
          <w:szCs w:val="28"/>
          <w:lang w:val="kk-KZ"/>
        </w:rPr>
        <w:t>[17</w:t>
      </w:r>
      <w:r w:rsidR="004174F4" w:rsidRPr="00532081">
        <w:rPr>
          <w:rFonts w:ascii="Times New Roman" w:hAnsi="Times New Roman" w:cs="Times New Roman"/>
          <w:sz w:val="28"/>
          <w:szCs w:val="28"/>
          <w:lang w:val="kk-KZ"/>
        </w:rPr>
        <w:t>].</w:t>
      </w:r>
    </w:p>
    <w:p w14:paraId="4CCA0A96" w14:textId="77777777" w:rsidR="005564CA" w:rsidRPr="00532081" w:rsidRDefault="00532081" w:rsidP="009814B7">
      <w:pPr>
        <w:spacing w:after="0" w:line="240" w:lineRule="auto"/>
        <w:ind w:firstLine="708"/>
        <w:jc w:val="both"/>
        <w:rPr>
          <w:rFonts w:ascii="Times New Roman" w:hAnsi="Times New Roman" w:cs="Times New Roman"/>
          <w:sz w:val="28"/>
          <w:szCs w:val="28"/>
          <w:lang w:val="kk-KZ"/>
        </w:rPr>
      </w:pPr>
      <w:r w:rsidRPr="00945847">
        <w:rPr>
          <w:rFonts w:ascii="Times New Roman" w:hAnsi="Times New Roman" w:cs="Times New Roman"/>
          <w:sz w:val="28"/>
          <w:szCs w:val="28"/>
          <w:lang w:val="kk-KZ"/>
        </w:rPr>
        <w:t xml:space="preserve">Бидай ұрықтарында </w:t>
      </w:r>
      <w:r w:rsidR="00C5634A" w:rsidRPr="00532081">
        <w:rPr>
          <w:rFonts w:ascii="Times New Roman" w:hAnsi="Times New Roman" w:cs="Times New Roman"/>
          <w:sz w:val="28"/>
          <w:szCs w:val="28"/>
          <w:lang w:val="kk-KZ"/>
        </w:rPr>
        <w:t>[</w:t>
      </w:r>
      <w:r w:rsidR="005C718E" w:rsidRPr="00532081">
        <w:rPr>
          <w:rFonts w:ascii="Times New Roman" w:hAnsi="Times New Roman" w:cs="Times New Roman"/>
          <w:sz w:val="28"/>
          <w:szCs w:val="28"/>
          <w:lang w:val="kk-KZ"/>
        </w:rPr>
        <w:t>173</w:t>
      </w:r>
      <w:r w:rsidR="00C5634A" w:rsidRPr="00532081">
        <w:rPr>
          <w:rFonts w:ascii="Times New Roman" w:hAnsi="Times New Roman" w:cs="Times New Roman"/>
          <w:sz w:val="28"/>
          <w:szCs w:val="28"/>
          <w:lang w:val="kk-KZ"/>
        </w:rPr>
        <w:t xml:space="preserve">], </w:t>
      </w:r>
      <w:r w:rsidRPr="00945847">
        <w:rPr>
          <w:rFonts w:ascii="Times New Roman" w:hAnsi="Times New Roman" w:cs="Times New Roman"/>
          <w:sz w:val="28"/>
          <w:szCs w:val="28"/>
          <w:lang w:val="kk-KZ"/>
        </w:rPr>
        <w:t>тат ауруына төзімділік гендерінің көп саны анықталғанымен, олардың көпшілігіне әртүрлі жаңа және жоғары вирулентті патотиптер әсер ет</w:t>
      </w:r>
      <w:r>
        <w:rPr>
          <w:rFonts w:ascii="Times New Roman" w:hAnsi="Times New Roman" w:cs="Times New Roman"/>
          <w:sz w:val="28"/>
          <w:szCs w:val="28"/>
          <w:lang w:val="kk-KZ"/>
        </w:rPr>
        <w:t>уде</w:t>
      </w:r>
      <w:r w:rsidRPr="00532081">
        <w:rPr>
          <w:rFonts w:ascii="Times New Roman" w:hAnsi="Times New Roman" w:cs="Times New Roman"/>
          <w:sz w:val="28"/>
          <w:szCs w:val="28"/>
          <w:lang w:val="kk-KZ"/>
        </w:rPr>
        <w:t xml:space="preserve"> </w:t>
      </w:r>
      <w:r w:rsidR="00C5634A" w:rsidRPr="00532081">
        <w:rPr>
          <w:rFonts w:ascii="Times New Roman" w:hAnsi="Times New Roman" w:cs="Times New Roman"/>
          <w:sz w:val="28"/>
          <w:szCs w:val="28"/>
          <w:lang w:val="kk-KZ"/>
        </w:rPr>
        <w:t>[</w:t>
      </w:r>
      <w:r w:rsidR="005C718E" w:rsidRPr="00532081">
        <w:rPr>
          <w:rFonts w:ascii="Times New Roman" w:hAnsi="Times New Roman" w:cs="Times New Roman"/>
          <w:sz w:val="28"/>
          <w:szCs w:val="28"/>
          <w:lang w:val="kk-KZ"/>
        </w:rPr>
        <w:t>174</w:t>
      </w:r>
      <w:r w:rsidR="00C5634A" w:rsidRPr="00532081">
        <w:rPr>
          <w:rFonts w:ascii="Times New Roman" w:hAnsi="Times New Roman" w:cs="Times New Roman"/>
          <w:sz w:val="28"/>
          <w:szCs w:val="28"/>
          <w:lang w:val="kk-KZ"/>
        </w:rPr>
        <w:t xml:space="preserve">]. </w:t>
      </w:r>
      <w:r w:rsidRPr="00945847">
        <w:rPr>
          <w:rFonts w:ascii="Times New Roman" w:hAnsi="Times New Roman" w:cs="Times New Roman"/>
          <w:sz w:val="28"/>
          <w:szCs w:val="28"/>
          <w:lang w:val="kk-KZ"/>
        </w:rPr>
        <w:t>Кеңінен өсірілетін көптеген</w:t>
      </w:r>
      <w:r>
        <w:rPr>
          <w:rFonts w:ascii="Times New Roman" w:hAnsi="Times New Roman" w:cs="Times New Roman"/>
          <w:sz w:val="28"/>
          <w:szCs w:val="28"/>
          <w:lang w:val="kk-KZ"/>
        </w:rPr>
        <w:t xml:space="preserve"> бидай сорттарында вирулентті та</w:t>
      </w:r>
      <w:r w:rsidRPr="00945847">
        <w:rPr>
          <w:rFonts w:ascii="Times New Roman" w:hAnsi="Times New Roman" w:cs="Times New Roman"/>
          <w:sz w:val="28"/>
          <w:szCs w:val="28"/>
          <w:lang w:val="kk-KZ"/>
        </w:rPr>
        <w:t xml:space="preserve">т қоздырғыштарының жаңа </w:t>
      </w:r>
      <w:r>
        <w:rPr>
          <w:rFonts w:ascii="Times New Roman" w:hAnsi="Times New Roman" w:cs="Times New Roman"/>
          <w:sz w:val="28"/>
          <w:szCs w:val="28"/>
          <w:lang w:val="kk-KZ"/>
        </w:rPr>
        <w:t>расаларының</w:t>
      </w:r>
      <w:r w:rsidRPr="00945847">
        <w:rPr>
          <w:rFonts w:ascii="Times New Roman" w:hAnsi="Times New Roman" w:cs="Times New Roman"/>
          <w:sz w:val="28"/>
          <w:szCs w:val="28"/>
          <w:lang w:val="kk-KZ"/>
        </w:rPr>
        <w:t xml:space="preserve"> тез пайда болуы бидайдағы төзімділік гендерінің диверсификациясы мен пирамидалануына көңіл бөлуді күшейтті. Жақында 110S119 және 238S119 </w:t>
      </w:r>
      <w:r w:rsidR="00C5634A" w:rsidRPr="00532081">
        <w:rPr>
          <w:rFonts w:ascii="Times New Roman" w:hAnsi="Times New Roman" w:cs="Times New Roman"/>
          <w:sz w:val="28"/>
          <w:szCs w:val="28"/>
          <w:lang w:val="kk-KZ"/>
        </w:rPr>
        <w:t>[</w:t>
      </w:r>
      <w:r w:rsidR="005C718E" w:rsidRPr="00532081">
        <w:rPr>
          <w:rFonts w:ascii="Times New Roman" w:hAnsi="Times New Roman" w:cs="Times New Roman"/>
          <w:sz w:val="28"/>
          <w:szCs w:val="28"/>
          <w:lang w:val="kk-KZ"/>
        </w:rPr>
        <w:t>175</w:t>
      </w:r>
      <w:r w:rsidR="00C5634A" w:rsidRPr="00532081">
        <w:rPr>
          <w:rFonts w:ascii="Times New Roman" w:hAnsi="Times New Roman" w:cs="Times New Roman"/>
          <w:sz w:val="28"/>
          <w:szCs w:val="28"/>
          <w:lang w:val="kk-KZ"/>
        </w:rPr>
        <w:t xml:space="preserve">] </w:t>
      </w:r>
      <w:r w:rsidRPr="00945847">
        <w:rPr>
          <w:rFonts w:ascii="Times New Roman" w:hAnsi="Times New Roman" w:cs="Times New Roman"/>
          <w:sz w:val="28"/>
          <w:szCs w:val="28"/>
          <w:lang w:val="kk-KZ"/>
        </w:rPr>
        <w:t xml:space="preserve">сияқты </w:t>
      </w:r>
      <w:r w:rsidRPr="00945847">
        <w:rPr>
          <w:rFonts w:ascii="Times New Roman" w:hAnsi="Times New Roman" w:cs="Times New Roman"/>
          <w:i/>
          <w:sz w:val="28"/>
          <w:szCs w:val="28"/>
          <w:lang w:val="kk-KZ"/>
        </w:rPr>
        <w:t xml:space="preserve">Puccinia striiformis </w:t>
      </w:r>
      <w:r w:rsidRPr="00945847">
        <w:rPr>
          <w:rFonts w:ascii="Times New Roman" w:hAnsi="Times New Roman" w:cs="Times New Roman"/>
          <w:sz w:val="28"/>
          <w:szCs w:val="28"/>
          <w:lang w:val="kk-KZ"/>
        </w:rPr>
        <w:t>(</w:t>
      </w:r>
      <w:r w:rsidRPr="00945847">
        <w:rPr>
          <w:rFonts w:ascii="Times New Roman" w:hAnsi="Times New Roman" w:cs="Times New Roman"/>
          <w:i/>
          <w:sz w:val="28"/>
          <w:szCs w:val="28"/>
          <w:lang w:val="kk-KZ"/>
        </w:rPr>
        <w:t>Pst</w:t>
      </w:r>
      <w:r w:rsidRPr="00945847">
        <w:rPr>
          <w:rFonts w:ascii="Times New Roman" w:hAnsi="Times New Roman" w:cs="Times New Roman"/>
          <w:sz w:val="28"/>
          <w:szCs w:val="28"/>
          <w:lang w:val="kk-KZ"/>
        </w:rPr>
        <w:t>) жаңа жоғары вирулентті патотиптерінің пайда болуы және олардың кейіннен Солтүстік Үндістанда таралуы бидай өндірісі мен кірісіне және үнді фермерлерінің қауіпсіздігіне қауіп төндірді. Қазіргі бидай сорттарындағы татқа төзімділік гендерінің көпшілігі жалғыз болған кезде төзімділік бермейді</w:t>
      </w:r>
      <w:r w:rsidR="005564CA" w:rsidRPr="00532081">
        <w:rPr>
          <w:rFonts w:ascii="Times New Roman" w:hAnsi="Times New Roman" w:cs="Times New Roman"/>
          <w:sz w:val="28"/>
          <w:szCs w:val="28"/>
          <w:lang w:val="kk-KZ"/>
        </w:rPr>
        <w:t xml:space="preserve"> </w:t>
      </w:r>
      <w:r w:rsidR="00C5634A" w:rsidRPr="00532081">
        <w:rPr>
          <w:rFonts w:ascii="Times New Roman" w:hAnsi="Times New Roman" w:cs="Times New Roman"/>
          <w:sz w:val="28"/>
          <w:szCs w:val="28"/>
          <w:lang w:val="kk-KZ"/>
        </w:rPr>
        <w:t>[</w:t>
      </w:r>
      <w:r w:rsidR="005C718E" w:rsidRPr="00532081">
        <w:rPr>
          <w:rFonts w:ascii="Times New Roman" w:hAnsi="Times New Roman" w:cs="Times New Roman"/>
          <w:sz w:val="28"/>
          <w:szCs w:val="28"/>
          <w:lang w:val="kk-KZ"/>
        </w:rPr>
        <w:t>176, 177</w:t>
      </w:r>
      <w:r w:rsidR="00C5634A" w:rsidRPr="00532081">
        <w:rPr>
          <w:rFonts w:ascii="Times New Roman" w:hAnsi="Times New Roman" w:cs="Times New Roman"/>
          <w:sz w:val="28"/>
          <w:szCs w:val="28"/>
          <w:lang w:val="kk-KZ"/>
        </w:rPr>
        <w:t xml:space="preserve">]. </w:t>
      </w:r>
      <w:r w:rsidRPr="00945847">
        <w:rPr>
          <w:rFonts w:ascii="Times New Roman" w:hAnsi="Times New Roman" w:cs="Times New Roman"/>
          <w:sz w:val="28"/>
          <w:szCs w:val="28"/>
          <w:lang w:val="kk-KZ"/>
        </w:rPr>
        <w:t>Барлық вирулентті тат патотиптеріне генетикалық төзімділіктің адекватты деңгейі</w:t>
      </w:r>
      <w:r>
        <w:rPr>
          <w:rFonts w:ascii="Times New Roman" w:hAnsi="Times New Roman" w:cs="Times New Roman"/>
          <w:sz w:val="28"/>
          <w:szCs w:val="28"/>
          <w:lang w:val="kk-KZ"/>
        </w:rPr>
        <w:t>,</w:t>
      </w:r>
      <w:r w:rsidRPr="00945847">
        <w:rPr>
          <w:rFonts w:ascii="Times New Roman" w:hAnsi="Times New Roman" w:cs="Times New Roman"/>
          <w:sz w:val="28"/>
          <w:szCs w:val="28"/>
          <w:lang w:val="kk-KZ"/>
        </w:rPr>
        <w:t xml:space="preserve"> біздің бидай </w:t>
      </w:r>
      <w:r>
        <w:rPr>
          <w:rFonts w:ascii="Times New Roman" w:hAnsi="Times New Roman" w:cs="Times New Roman"/>
          <w:sz w:val="28"/>
          <w:szCs w:val="28"/>
          <w:lang w:val="kk-KZ"/>
        </w:rPr>
        <w:t>селекциясының</w:t>
      </w:r>
      <w:r w:rsidRPr="00945847">
        <w:rPr>
          <w:rFonts w:ascii="Times New Roman" w:hAnsi="Times New Roman" w:cs="Times New Roman"/>
          <w:sz w:val="28"/>
          <w:szCs w:val="28"/>
          <w:lang w:val="kk-KZ"/>
        </w:rPr>
        <w:t xml:space="preserve"> басты мақсаты болып табылады. Бір генмен қамтамасыз етілетін өскіннің ересек кезеңіндегі төзімділігі көбінесе жоғары сезімталдық реакциясымен байланысты және </w:t>
      </w:r>
      <w:r>
        <w:rPr>
          <w:rFonts w:ascii="Times New Roman" w:hAnsi="Times New Roman" w:cs="Times New Roman"/>
          <w:sz w:val="28"/>
          <w:szCs w:val="28"/>
          <w:lang w:val="kk-KZ"/>
        </w:rPr>
        <w:t>ол расоспецификалық болып табылады</w:t>
      </w:r>
      <w:r w:rsidRPr="00945847">
        <w:rPr>
          <w:rFonts w:ascii="Times New Roman" w:hAnsi="Times New Roman" w:cs="Times New Roman"/>
          <w:sz w:val="28"/>
          <w:szCs w:val="28"/>
          <w:lang w:val="kk-KZ"/>
        </w:rPr>
        <w:t xml:space="preserve"> </w:t>
      </w:r>
      <w:r w:rsidR="00C5634A" w:rsidRPr="00532081">
        <w:rPr>
          <w:rFonts w:ascii="Times New Roman" w:hAnsi="Times New Roman" w:cs="Times New Roman"/>
          <w:sz w:val="28"/>
          <w:szCs w:val="28"/>
          <w:lang w:val="kk-KZ"/>
        </w:rPr>
        <w:t>[</w:t>
      </w:r>
      <w:r w:rsidR="005C718E" w:rsidRPr="00532081">
        <w:rPr>
          <w:rFonts w:ascii="Times New Roman" w:hAnsi="Times New Roman" w:cs="Times New Roman"/>
          <w:sz w:val="28"/>
          <w:szCs w:val="28"/>
          <w:lang w:val="kk-KZ"/>
        </w:rPr>
        <w:t>178</w:t>
      </w:r>
      <w:r w:rsidR="00C5634A" w:rsidRPr="00532081">
        <w:rPr>
          <w:rFonts w:ascii="Times New Roman" w:hAnsi="Times New Roman" w:cs="Times New Roman"/>
          <w:sz w:val="28"/>
          <w:szCs w:val="28"/>
          <w:lang w:val="kk-KZ"/>
        </w:rPr>
        <w:t>].</w:t>
      </w:r>
    </w:p>
    <w:p w14:paraId="7E04FF2B" w14:textId="77777777" w:rsidR="001F5A00" w:rsidRPr="00532081" w:rsidRDefault="00532081" w:rsidP="004209AF">
      <w:pPr>
        <w:autoSpaceDE w:val="0"/>
        <w:autoSpaceDN w:val="0"/>
        <w:adjustRightInd w:val="0"/>
        <w:spacing w:after="0" w:line="240" w:lineRule="auto"/>
        <w:ind w:firstLine="708"/>
        <w:jc w:val="both"/>
        <w:rPr>
          <w:rFonts w:ascii="Times New Roman" w:hAnsi="Times New Roman" w:cs="Times New Roman"/>
          <w:sz w:val="28"/>
          <w:szCs w:val="28"/>
          <w:lang w:val="kk-KZ"/>
        </w:rPr>
      </w:pPr>
      <w:r w:rsidRPr="00945847">
        <w:rPr>
          <w:rFonts w:ascii="Times New Roman" w:hAnsi="Times New Roman" w:cs="Times New Roman"/>
          <w:sz w:val="28"/>
          <w:szCs w:val="28"/>
          <w:lang w:val="kk-KZ"/>
        </w:rPr>
        <w:lastRenderedPageBreak/>
        <w:t>Бидайдың сары татының вируленттілігі егістік алқаптарында</w:t>
      </w:r>
      <w:r>
        <w:rPr>
          <w:rFonts w:ascii="Times New Roman" w:hAnsi="Times New Roman" w:cs="Times New Roman"/>
          <w:sz w:val="28"/>
          <w:szCs w:val="28"/>
          <w:lang w:val="kk-KZ"/>
        </w:rPr>
        <w:t>,</w:t>
      </w:r>
      <w:r w:rsidRPr="00945847">
        <w:rPr>
          <w:rFonts w:ascii="Times New Roman" w:hAnsi="Times New Roman" w:cs="Times New Roman"/>
          <w:sz w:val="28"/>
          <w:szCs w:val="28"/>
          <w:lang w:val="kk-KZ"/>
        </w:rPr>
        <w:t xml:space="preserve"> </w:t>
      </w:r>
      <w:r>
        <w:rPr>
          <w:rFonts w:ascii="Times New Roman" w:hAnsi="Times New Roman" w:cs="Times New Roman"/>
          <w:sz w:val="28"/>
          <w:szCs w:val="28"/>
          <w:lang w:val="kk-KZ"/>
        </w:rPr>
        <w:t>тест</w:t>
      </w:r>
      <w:r w:rsidRPr="00945847">
        <w:rPr>
          <w:rFonts w:ascii="Times New Roman" w:hAnsi="Times New Roman" w:cs="Times New Roman"/>
          <w:sz w:val="28"/>
          <w:szCs w:val="28"/>
          <w:lang w:val="kk-KZ"/>
        </w:rPr>
        <w:t xml:space="preserve"> линиялар</w:t>
      </w:r>
      <w:r>
        <w:rPr>
          <w:rFonts w:ascii="Times New Roman" w:hAnsi="Times New Roman" w:cs="Times New Roman"/>
          <w:sz w:val="28"/>
          <w:szCs w:val="28"/>
          <w:lang w:val="kk-KZ"/>
        </w:rPr>
        <w:t xml:space="preserve"> мен</w:t>
      </w:r>
      <w:r w:rsidRPr="00945847">
        <w:rPr>
          <w:rFonts w:ascii="Times New Roman" w:hAnsi="Times New Roman" w:cs="Times New Roman"/>
          <w:sz w:val="28"/>
          <w:szCs w:val="28"/>
          <w:lang w:val="kk-KZ"/>
        </w:rPr>
        <w:t xml:space="preserve"> </w:t>
      </w:r>
      <w:r>
        <w:rPr>
          <w:rFonts w:ascii="Times New Roman" w:hAnsi="Times New Roman" w:cs="Times New Roman"/>
          <w:sz w:val="28"/>
          <w:szCs w:val="28"/>
          <w:lang w:val="kk-KZ"/>
        </w:rPr>
        <w:t>арнайы</w:t>
      </w:r>
      <w:r w:rsidRPr="00945847">
        <w:rPr>
          <w:rFonts w:ascii="Times New Roman" w:hAnsi="Times New Roman" w:cs="Times New Roman"/>
          <w:sz w:val="28"/>
          <w:szCs w:val="28"/>
          <w:lang w:val="kk-KZ"/>
        </w:rPr>
        <w:t xml:space="preserve"> питомниктер</w:t>
      </w:r>
      <w:r>
        <w:rPr>
          <w:rFonts w:ascii="Times New Roman" w:hAnsi="Times New Roman" w:cs="Times New Roman"/>
          <w:sz w:val="28"/>
          <w:szCs w:val="28"/>
          <w:lang w:val="kk-KZ"/>
        </w:rPr>
        <w:t>ді</w:t>
      </w:r>
      <w:r w:rsidRPr="00945847">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945847">
        <w:rPr>
          <w:rFonts w:ascii="Times New Roman" w:hAnsi="Times New Roman" w:cs="Times New Roman"/>
          <w:sz w:val="28"/>
          <w:szCs w:val="28"/>
          <w:lang w:val="kk-KZ"/>
        </w:rPr>
        <w:t xml:space="preserve"> пәкістандық сорттарды пайдалана отырып, экологиялық тұрғыдан әртүрлі учаскелерде зерттел</w:t>
      </w:r>
      <w:r>
        <w:rPr>
          <w:rFonts w:ascii="Times New Roman" w:hAnsi="Times New Roman" w:cs="Times New Roman"/>
          <w:sz w:val="28"/>
          <w:szCs w:val="28"/>
          <w:lang w:val="kk-KZ"/>
        </w:rPr>
        <w:t>ген</w:t>
      </w:r>
      <w:r w:rsidRPr="00945847">
        <w:rPr>
          <w:rFonts w:ascii="Times New Roman" w:hAnsi="Times New Roman" w:cs="Times New Roman"/>
          <w:sz w:val="28"/>
          <w:szCs w:val="28"/>
          <w:lang w:val="kk-KZ"/>
        </w:rPr>
        <w:t xml:space="preserve">. Нәтижесінде авторлардың зерттеулері сары татқа төзімділік гендерінің Yr3, Yr5, Yr10, Yr15, Yr26, YrSP және YrCV </w:t>
      </w:r>
      <w:r>
        <w:rPr>
          <w:rFonts w:ascii="Times New Roman" w:hAnsi="Times New Roman" w:cs="Times New Roman"/>
          <w:sz w:val="28"/>
          <w:szCs w:val="28"/>
          <w:lang w:val="kk-KZ"/>
        </w:rPr>
        <w:t>тиімділігін</w:t>
      </w:r>
      <w:r w:rsidRPr="00945847">
        <w:rPr>
          <w:rFonts w:ascii="Times New Roman" w:hAnsi="Times New Roman" w:cs="Times New Roman"/>
          <w:sz w:val="28"/>
          <w:szCs w:val="28"/>
          <w:lang w:val="kk-KZ"/>
        </w:rPr>
        <w:t xml:space="preserve"> анықтады, ал Yr18 барлық жерлерде орташа сезімталдықты көрсетті. YrA-, Yr2, Yr6, Yr</w:t>
      </w:r>
      <w:r>
        <w:rPr>
          <w:rFonts w:ascii="Times New Roman" w:hAnsi="Times New Roman" w:cs="Times New Roman"/>
          <w:sz w:val="28"/>
          <w:szCs w:val="28"/>
          <w:lang w:val="kk-KZ"/>
        </w:rPr>
        <w:t xml:space="preserve">7, Yr8, Yr9, Yr17, Yr27 гендері, </w:t>
      </w:r>
      <w:r w:rsidRPr="00945847">
        <w:rPr>
          <w:rFonts w:ascii="Times New Roman" w:hAnsi="Times New Roman" w:cs="Times New Roman"/>
          <w:sz w:val="28"/>
          <w:szCs w:val="28"/>
          <w:lang w:val="kk-KZ"/>
        </w:rPr>
        <w:t xml:space="preserve">Opata (Yr27+Yr18) және Super Cause (Yr9, Yr27, Yr18) гендерінің комбинациялары </w:t>
      </w:r>
      <w:r>
        <w:rPr>
          <w:rFonts w:ascii="Times New Roman" w:hAnsi="Times New Roman" w:cs="Times New Roman"/>
          <w:sz w:val="28"/>
          <w:szCs w:val="28"/>
          <w:lang w:val="kk-KZ"/>
        </w:rPr>
        <w:t>төзімсіз</w:t>
      </w:r>
      <w:r w:rsidRPr="00945847">
        <w:rPr>
          <w:rFonts w:ascii="Times New Roman" w:hAnsi="Times New Roman" w:cs="Times New Roman"/>
          <w:sz w:val="28"/>
          <w:szCs w:val="28"/>
          <w:lang w:val="kk-KZ"/>
        </w:rPr>
        <w:t xml:space="preserve"> болып шықты. Пәкістандық зерттеушілердің зерттеулері бойынша коммерциялық сорттардың ішінде: Barani70, Marvi2000, Iqbal2000, GA2000 және Seher2006 төзімді болды </w:t>
      </w:r>
      <w:r w:rsidR="004209AF" w:rsidRPr="00532081">
        <w:rPr>
          <w:rFonts w:ascii="Times New Roman" w:hAnsi="Times New Roman" w:cs="Times New Roman"/>
          <w:sz w:val="28"/>
          <w:szCs w:val="28"/>
          <w:lang w:val="kk-KZ"/>
        </w:rPr>
        <w:t>[</w:t>
      </w:r>
      <w:r w:rsidR="005C718E" w:rsidRPr="00532081">
        <w:rPr>
          <w:rFonts w:ascii="Times New Roman" w:hAnsi="Times New Roman" w:cs="Times New Roman"/>
          <w:sz w:val="28"/>
          <w:szCs w:val="28"/>
          <w:lang w:val="kk-KZ"/>
        </w:rPr>
        <w:t>179</w:t>
      </w:r>
      <w:r w:rsidR="004209AF" w:rsidRPr="00532081">
        <w:rPr>
          <w:rFonts w:ascii="Times New Roman" w:hAnsi="Times New Roman" w:cs="Times New Roman"/>
          <w:sz w:val="28"/>
          <w:szCs w:val="28"/>
          <w:lang w:val="kk-KZ"/>
        </w:rPr>
        <w:t xml:space="preserve">]. </w:t>
      </w:r>
    </w:p>
    <w:p w14:paraId="387685B6" w14:textId="6CF98ED8" w:rsidR="00A35026" w:rsidRPr="00B23B4C" w:rsidRDefault="00532081" w:rsidP="00B23B4C">
      <w:pPr>
        <w:autoSpaceDE w:val="0"/>
        <w:autoSpaceDN w:val="0"/>
        <w:adjustRightInd w:val="0"/>
        <w:spacing w:after="0" w:line="240" w:lineRule="auto"/>
        <w:ind w:firstLine="708"/>
        <w:jc w:val="both"/>
        <w:rPr>
          <w:rFonts w:ascii="Times New Roman" w:hAnsi="Times New Roman" w:cs="Times New Roman"/>
          <w:sz w:val="28"/>
          <w:szCs w:val="28"/>
          <w:lang w:val="kk-KZ"/>
        </w:rPr>
      </w:pPr>
      <w:r w:rsidRPr="00945847">
        <w:rPr>
          <w:rFonts w:ascii="Times New Roman" w:hAnsi="Times New Roman" w:cs="Times New Roman"/>
          <w:sz w:val="28"/>
          <w:szCs w:val="28"/>
          <w:lang w:val="kk-KZ"/>
        </w:rPr>
        <w:t xml:space="preserve">Еуропадағы бидай мен тритикаледен жуырда таралған сары тат </w:t>
      </w:r>
      <w:r>
        <w:rPr>
          <w:rFonts w:ascii="Times New Roman" w:hAnsi="Times New Roman" w:cs="Times New Roman"/>
          <w:sz w:val="28"/>
          <w:szCs w:val="28"/>
          <w:lang w:val="kk-KZ"/>
        </w:rPr>
        <w:t>расаларының</w:t>
      </w:r>
      <w:r w:rsidRPr="00945847">
        <w:rPr>
          <w:rFonts w:ascii="Times New Roman" w:hAnsi="Times New Roman" w:cs="Times New Roman"/>
          <w:sz w:val="28"/>
          <w:szCs w:val="28"/>
          <w:lang w:val="kk-KZ"/>
        </w:rPr>
        <w:t xml:space="preserve"> изоляттары 2000</w:t>
      </w:r>
      <w:r w:rsidR="00124A21">
        <w:rPr>
          <w:rFonts w:ascii="Times New Roman" w:hAnsi="Times New Roman" w:cs="Times New Roman"/>
          <w:sz w:val="28"/>
          <w:szCs w:val="28"/>
          <w:lang w:val="kk-KZ"/>
        </w:rPr>
        <w:t xml:space="preserve"> – </w:t>
      </w:r>
      <w:r w:rsidRPr="00945847">
        <w:rPr>
          <w:rFonts w:ascii="Times New Roman" w:hAnsi="Times New Roman" w:cs="Times New Roman"/>
          <w:sz w:val="28"/>
          <w:szCs w:val="28"/>
          <w:lang w:val="kk-KZ"/>
        </w:rPr>
        <w:t>2014 жылдар аралығында 12 елде жиналған 2605 изоляттан</w:t>
      </w:r>
      <w:r>
        <w:rPr>
          <w:rFonts w:ascii="Times New Roman" w:hAnsi="Times New Roman" w:cs="Times New Roman"/>
          <w:sz w:val="28"/>
          <w:szCs w:val="28"/>
          <w:lang w:val="kk-KZ"/>
        </w:rPr>
        <w:t>,</w:t>
      </w:r>
      <w:r w:rsidRPr="00945847">
        <w:rPr>
          <w:rFonts w:ascii="Times New Roman" w:hAnsi="Times New Roman" w:cs="Times New Roman"/>
          <w:sz w:val="28"/>
          <w:szCs w:val="28"/>
          <w:lang w:val="kk-KZ"/>
        </w:rPr>
        <w:t xml:space="preserve"> вируленттілік</w:t>
      </w:r>
      <w:r>
        <w:rPr>
          <w:rFonts w:ascii="Times New Roman" w:hAnsi="Times New Roman" w:cs="Times New Roman"/>
          <w:sz w:val="28"/>
          <w:szCs w:val="28"/>
          <w:lang w:val="kk-KZ"/>
        </w:rPr>
        <w:t>тің</w:t>
      </w:r>
      <w:r w:rsidRPr="00945847">
        <w:rPr>
          <w:rFonts w:ascii="Times New Roman" w:hAnsi="Times New Roman" w:cs="Times New Roman"/>
          <w:sz w:val="28"/>
          <w:szCs w:val="28"/>
          <w:lang w:val="kk-KZ"/>
        </w:rPr>
        <w:t xml:space="preserve"> фенотиптік әдісті қолдану арқылы талданды. Алты континенттің үлгілерінен алынған анықтамалық изоляттармен салыстыру</w:t>
      </w:r>
      <w:r>
        <w:rPr>
          <w:rFonts w:ascii="Times New Roman" w:hAnsi="Times New Roman" w:cs="Times New Roman"/>
          <w:sz w:val="28"/>
          <w:szCs w:val="28"/>
          <w:lang w:val="kk-KZ"/>
        </w:rPr>
        <w:t>,</w:t>
      </w:r>
      <w:r w:rsidRPr="00945847">
        <w:rPr>
          <w:rFonts w:ascii="Times New Roman" w:hAnsi="Times New Roman" w:cs="Times New Roman"/>
          <w:sz w:val="28"/>
          <w:szCs w:val="28"/>
          <w:lang w:val="kk-KZ"/>
        </w:rPr>
        <w:t xml:space="preserve"> </w:t>
      </w:r>
      <w:r w:rsidRPr="006258FD">
        <w:rPr>
          <w:rFonts w:ascii="Times New Roman" w:hAnsi="Times New Roman" w:cs="Times New Roman"/>
          <w:sz w:val="28"/>
          <w:szCs w:val="28"/>
          <w:lang w:val="kk-KZ"/>
        </w:rPr>
        <w:t xml:space="preserve">Warrior </w:t>
      </w:r>
      <w:r>
        <w:rPr>
          <w:rFonts w:ascii="Times New Roman" w:hAnsi="Times New Roman" w:cs="Times New Roman"/>
          <w:sz w:val="28"/>
          <w:szCs w:val="28"/>
          <w:lang w:val="kk-KZ"/>
        </w:rPr>
        <w:t>және</w:t>
      </w:r>
      <w:r w:rsidRPr="006258FD">
        <w:rPr>
          <w:rFonts w:ascii="Times New Roman" w:hAnsi="Times New Roman" w:cs="Times New Roman"/>
          <w:sz w:val="28"/>
          <w:szCs w:val="28"/>
          <w:lang w:val="kk-KZ"/>
        </w:rPr>
        <w:t xml:space="preserve"> Kranich</w:t>
      </w:r>
      <w:r w:rsidRPr="00945847">
        <w:rPr>
          <w:rFonts w:ascii="Times New Roman" w:hAnsi="Times New Roman" w:cs="Times New Roman"/>
          <w:sz w:val="28"/>
          <w:szCs w:val="28"/>
          <w:lang w:val="kk-KZ"/>
        </w:rPr>
        <w:t xml:space="preserve"> </w:t>
      </w:r>
      <w:r>
        <w:rPr>
          <w:rFonts w:ascii="Times New Roman" w:hAnsi="Times New Roman" w:cs="Times New Roman"/>
          <w:sz w:val="28"/>
          <w:szCs w:val="28"/>
          <w:lang w:val="kk-KZ"/>
        </w:rPr>
        <w:t>расалары</w:t>
      </w:r>
      <w:r w:rsidRPr="00945847">
        <w:rPr>
          <w:rFonts w:ascii="Times New Roman" w:hAnsi="Times New Roman" w:cs="Times New Roman"/>
          <w:sz w:val="28"/>
          <w:szCs w:val="28"/>
          <w:lang w:val="kk-KZ"/>
        </w:rPr>
        <w:t xml:space="preserve"> Азияның Гималай аймағындағы сары тат саңырауқұлақтарының алуан түр</w:t>
      </w:r>
      <w:r>
        <w:rPr>
          <w:rFonts w:ascii="Times New Roman" w:hAnsi="Times New Roman" w:cs="Times New Roman"/>
          <w:sz w:val="28"/>
          <w:szCs w:val="28"/>
          <w:lang w:val="kk-KZ"/>
        </w:rPr>
        <w:t>і бар</w:t>
      </w:r>
      <w:r w:rsidRPr="00945847">
        <w:rPr>
          <w:rFonts w:ascii="Times New Roman" w:hAnsi="Times New Roman" w:cs="Times New Roman"/>
          <w:sz w:val="28"/>
          <w:szCs w:val="28"/>
          <w:lang w:val="kk-KZ"/>
        </w:rPr>
        <w:t xml:space="preserve"> орталығында</w:t>
      </w:r>
      <w:r>
        <w:rPr>
          <w:rFonts w:ascii="Times New Roman" w:hAnsi="Times New Roman" w:cs="Times New Roman"/>
          <w:sz w:val="28"/>
          <w:szCs w:val="28"/>
          <w:lang w:val="kk-KZ"/>
        </w:rPr>
        <w:t>,</w:t>
      </w:r>
      <w:r w:rsidRPr="00945847">
        <w:rPr>
          <w:rFonts w:ascii="Times New Roman" w:hAnsi="Times New Roman" w:cs="Times New Roman"/>
          <w:sz w:val="28"/>
          <w:szCs w:val="28"/>
          <w:lang w:val="kk-KZ"/>
        </w:rPr>
        <w:t xml:space="preserve"> популяцияның жыныстық рекомбинациясы арқылы пайда болғанын көрсетті. Дегенмен, тритикаледегі агрессивті </w:t>
      </w:r>
      <w:r>
        <w:rPr>
          <w:rFonts w:ascii="Times New Roman" w:hAnsi="Times New Roman" w:cs="Times New Roman"/>
          <w:sz w:val="28"/>
          <w:szCs w:val="28"/>
          <w:lang w:val="kk-KZ"/>
        </w:rPr>
        <w:t>раса</w:t>
      </w:r>
      <w:r w:rsidRPr="00945847">
        <w:rPr>
          <w:rFonts w:ascii="Times New Roman" w:hAnsi="Times New Roman" w:cs="Times New Roman"/>
          <w:sz w:val="28"/>
          <w:szCs w:val="28"/>
          <w:lang w:val="kk-KZ"/>
        </w:rPr>
        <w:t xml:space="preserve"> Таяу Шығыс пен Орталық Азияның патогендік популяциясына ең ұқсас болды. Зерттеу </w:t>
      </w:r>
      <w:r w:rsidRPr="006258FD">
        <w:rPr>
          <w:rFonts w:ascii="Times New Roman" w:hAnsi="Times New Roman" w:cs="Times New Roman"/>
          <w:i/>
          <w:sz w:val="28"/>
          <w:szCs w:val="28"/>
          <w:lang w:val="kk-KZ"/>
        </w:rPr>
        <w:t>Puccinia striiformis</w:t>
      </w:r>
      <w:r w:rsidRPr="00945847">
        <w:rPr>
          <w:rFonts w:ascii="Times New Roman" w:hAnsi="Times New Roman" w:cs="Times New Roman"/>
          <w:sz w:val="28"/>
          <w:szCs w:val="28"/>
          <w:lang w:val="kk-KZ"/>
        </w:rPr>
        <w:t xml:space="preserve"> жыныстық популяциясының сары таттың жаңа </w:t>
      </w:r>
      <w:r>
        <w:rPr>
          <w:rFonts w:ascii="Times New Roman" w:hAnsi="Times New Roman" w:cs="Times New Roman"/>
          <w:sz w:val="28"/>
          <w:szCs w:val="28"/>
          <w:lang w:val="kk-KZ"/>
        </w:rPr>
        <w:t>расалары</w:t>
      </w:r>
      <w:r w:rsidRPr="00945847">
        <w:rPr>
          <w:rFonts w:ascii="Times New Roman" w:hAnsi="Times New Roman" w:cs="Times New Roman"/>
          <w:sz w:val="28"/>
          <w:szCs w:val="28"/>
          <w:lang w:val="kk-KZ"/>
        </w:rPr>
        <w:t xml:space="preserve"> үшін резервуар ретінде әлеуетті рөлін көрсетті </w:t>
      </w:r>
      <w:r w:rsidR="00ED1BA9" w:rsidRPr="00532081">
        <w:rPr>
          <w:rFonts w:ascii="Times New Roman" w:hAnsi="Times New Roman" w:cs="Times New Roman"/>
          <w:sz w:val="28"/>
          <w:szCs w:val="28"/>
          <w:lang w:val="kk-KZ"/>
        </w:rPr>
        <w:t>[1</w:t>
      </w:r>
      <w:r w:rsidR="005C718E" w:rsidRPr="00532081">
        <w:rPr>
          <w:rFonts w:ascii="Times New Roman" w:hAnsi="Times New Roman" w:cs="Times New Roman"/>
          <w:sz w:val="28"/>
          <w:szCs w:val="28"/>
          <w:lang w:val="kk-KZ"/>
        </w:rPr>
        <w:t>56</w:t>
      </w:r>
      <w:r w:rsidR="00ED1BA9" w:rsidRPr="00532081">
        <w:rPr>
          <w:rFonts w:ascii="Times New Roman" w:hAnsi="Times New Roman" w:cs="Times New Roman"/>
          <w:sz w:val="28"/>
          <w:szCs w:val="28"/>
          <w:lang w:val="kk-KZ"/>
        </w:rPr>
        <w:t>].</w:t>
      </w:r>
    </w:p>
    <w:p w14:paraId="35F46B30" w14:textId="77777777" w:rsidR="00532081" w:rsidRPr="00B23B4C" w:rsidRDefault="00532081" w:rsidP="00FA49B9">
      <w:pPr>
        <w:pStyle w:val="a4"/>
        <w:numPr>
          <w:ilvl w:val="2"/>
          <w:numId w:val="23"/>
        </w:numPr>
        <w:autoSpaceDE w:val="0"/>
        <w:autoSpaceDN w:val="0"/>
        <w:adjustRightInd w:val="0"/>
        <w:spacing w:after="0" w:line="240" w:lineRule="auto"/>
        <w:ind w:left="0" w:firstLine="709"/>
        <w:jc w:val="both"/>
        <w:rPr>
          <w:rFonts w:ascii="Times New Roman" w:hAnsi="Times New Roman" w:cs="Times New Roman"/>
          <w:bCs/>
          <w:sz w:val="28"/>
          <w:szCs w:val="28"/>
          <w:lang w:val="kk-KZ"/>
        </w:rPr>
      </w:pPr>
      <w:r w:rsidRPr="00B23B4C">
        <w:rPr>
          <w:rFonts w:ascii="Times New Roman" w:hAnsi="Times New Roman" w:cs="Times New Roman"/>
          <w:bCs/>
          <w:i/>
          <w:iCs/>
          <w:sz w:val="28"/>
          <w:szCs w:val="28"/>
          <w:lang w:val="kk-KZ"/>
        </w:rPr>
        <w:t xml:space="preserve">Puccinia </w:t>
      </w:r>
      <w:r w:rsidRPr="00B23B4C">
        <w:rPr>
          <w:rFonts w:ascii="Times New Roman" w:hAnsi="Times New Roman" w:cs="Times New Roman"/>
          <w:bCs/>
          <w:i/>
          <w:sz w:val="28"/>
          <w:szCs w:val="28"/>
          <w:lang w:val="kk-KZ"/>
        </w:rPr>
        <w:t>striiformis</w:t>
      </w:r>
      <w:r w:rsidRPr="00B23B4C">
        <w:rPr>
          <w:rFonts w:ascii="Times New Roman" w:hAnsi="Times New Roman" w:cs="Times New Roman"/>
          <w:bCs/>
          <w:sz w:val="28"/>
          <w:szCs w:val="28"/>
          <w:lang w:val="kk-KZ"/>
        </w:rPr>
        <w:t xml:space="preserve"> f. sp. </w:t>
      </w:r>
      <w:r w:rsidRPr="00B23B4C">
        <w:rPr>
          <w:rFonts w:ascii="Times New Roman" w:hAnsi="Times New Roman" w:cs="Times New Roman"/>
          <w:bCs/>
          <w:i/>
          <w:sz w:val="28"/>
          <w:szCs w:val="28"/>
          <w:lang w:val="kk-KZ"/>
        </w:rPr>
        <w:t>tritici</w:t>
      </w:r>
      <w:r w:rsidRPr="00B23B4C">
        <w:rPr>
          <w:rFonts w:ascii="Times New Roman" w:hAnsi="Times New Roman" w:cs="Times New Roman"/>
          <w:bCs/>
          <w:sz w:val="28"/>
          <w:szCs w:val="28"/>
          <w:lang w:val="kk-KZ"/>
        </w:rPr>
        <w:t xml:space="preserve"> популяцияларына молекулалық – генетикалық тәсілдері негізінде жүргізілген зерттеулер</w:t>
      </w:r>
    </w:p>
    <w:p w14:paraId="7CC0E2A1" w14:textId="77777777" w:rsidR="00B61982" w:rsidRPr="0061310D" w:rsidRDefault="00532081" w:rsidP="00B61982">
      <w:pPr>
        <w:autoSpaceDE w:val="0"/>
        <w:autoSpaceDN w:val="0"/>
        <w:adjustRightInd w:val="0"/>
        <w:spacing w:after="0" w:line="240" w:lineRule="auto"/>
        <w:ind w:firstLine="709"/>
        <w:jc w:val="both"/>
        <w:rPr>
          <w:rFonts w:ascii="Times New Roman" w:hAnsi="Times New Roman" w:cs="Times New Roman"/>
          <w:sz w:val="28"/>
          <w:szCs w:val="28"/>
          <w:lang w:val="kk-KZ"/>
        </w:rPr>
      </w:pPr>
      <w:r w:rsidRPr="00D92D29">
        <w:rPr>
          <w:rFonts w:ascii="Times New Roman" w:hAnsi="Times New Roman" w:cs="Times New Roman"/>
          <w:sz w:val="28"/>
          <w:szCs w:val="28"/>
          <w:lang w:val="kk-KZ"/>
        </w:rPr>
        <w:t>Yr гендерін және олармен байланысты сандық белгілер локустарын (QTLs) скринингі геномдық қауымдастық зерттеулері (GWAS) сияқты молекулярлық тәсілдерді қолдануды талап етеді және ДНҚ маркерлері</w:t>
      </w:r>
      <w:r>
        <w:rPr>
          <w:rFonts w:ascii="Times New Roman" w:hAnsi="Times New Roman" w:cs="Times New Roman"/>
          <w:sz w:val="28"/>
          <w:szCs w:val="28"/>
          <w:lang w:val="kk-KZ"/>
        </w:rPr>
        <w:t xml:space="preserve">мен </w:t>
      </w:r>
      <w:r w:rsidRPr="00D92D29">
        <w:rPr>
          <w:rFonts w:ascii="Times New Roman" w:hAnsi="Times New Roman" w:cs="Times New Roman"/>
          <w:sz w:val="28"/>
          <w:szCs w:val="28"/>
          <w:lang w:val="kk-KZ"/>
        </w:rPr>
        <w:t>байланысты қолданылады</w:t>
      </w:r>
      <w:r>
        <w:rPr>
          <w:rFonts w:ascii="Times New Roman" w:hAnsi="Times New Roman" w:cs="Times New Roman"/>
          <w:sz w:val="28"/>
          <w:szCs w:val="28"/>
          <w:lang w:val="kk-KZ"/>
        </w:rPr>
        <w:t>. ДНҚ маркерлері</w:t>
      </w:r>
      <w:r w:rsidRPr="00D92D29">
        <w:rPr>
          <w:rFonts w:ascii="Times New Roman" w:hAnsi="Times New Roman" w:cs="Times New Roman"/>
          <w:sz w:val="28"/>
          <w:szCs w:val="28"/>
          <w:lang w:val="kk-KZ"/>
        </w:rPr>
        <w:t xml:space="preserve"> басқалармен қатар, микросателлит немесе қарапайым реттілік қайталанулары (SSR), кездейсоқ күшейтілген полиморфты ДНҚ (RAPD), шектеу фрагментінің ұзындығы полиморфизмі (RFLP) және бір нуклеотидтік полиморфизм (SNP) және т.б. </w:t>
      </w:r>
      <w:r>
        <w:rPr>
          <w:rFonts w:ascii="Times New Roman" w:hAnsi="Times New Roman" w:cs="Times New Roman"/>
          <w:sz w:val="28"/>
          <w:szCs w:val="28"/>
          <w:lang w:val="kk-KZ"/>
        </w:rPr>
        <w:t>біріктіреді</w:t>
      </w:r>
      <w:r w:rsidRPr="00532081">
        <w:rPr>
          <w:rFonts w:ascii="Times New Roman" w:hAnsi="Times New Roman" w:cs="Times New Roman"/>
          <w:sz w:val="28"/>
          <w:szCs w:val="28"/>
          <w:lang w:val="kk-KZ"/>
        </w:rPr>
        <w:t xml:space="preserve"> </w:t>
      </w:r>
      <w:r w:rsidR="00B61982" w:rsidRPr="00532081">
        <w:rPr>
          <w:rFonts w:ascii="Times New Roman" w:hAnsi="Times New Roman" w:cs="Times New Roman"/>
          <w:sz w:val="28"/>
          <w:szCs w:val="28"/>
          <w:lang w:val="kk-KZ"/>
        </w:rPr>
        <w:t>[1</w:t>
      </w:r>
      <w:r w:rsidR="005C718E" w:rsidRPr="00532081">
        <w:rPr>
          <w:rFonts w:ascii="Times New Roman" w:hAnsi="Times New Roman" w:cs="Times New Roman"/>
          <w:sz w:val="28"/>
          <w:szCs w:val="28"/>
          <w:lang w:val="kk-KZ"/>
        </w:rPr>
        <w:t>80</w:t>
      </w:r>
      <w:r w:rsidR="00B61982" w:rsidRPr="00532081">
        <w:rPr>
          <w:rFonts w:ascii="Times New Roman" w:hAnsi="Times New Roman" w:cs="Times New Roman"/>
          <w:sz w:val="28"/>
          <w:szCs w:val="28"/>
          <w:lang w:val="kk-KZ"/>
        </w:rPr>
        <w:t xml:space="preserve">]. </w:t>
      </w:r>
      <w:r w:rsidR="0061310D" w:rsidRPr="00D92D29">
        <w:rPr>
          <w:rFonts w:ascii="Times New Roman" w:hAnsi="Times New Roman" w:cs="Times New Roman"/>
          <w:sz w:val="28"/>
          <w:szCs w:val="28"/>
          <w:lang w:val="kk-KZ"/>
        </w:rPr>
        <w:t xml:space="preserve">ДНҚ маркерлер Yr гендерін немесе Yr QTLs </w:t>
      </w:r>
      <w:r w:rsidR="00B61982" w:rsidRPr="00532081">
        <w:rPr>
          <w:rFonts w:ascii="Times New Roman" w:hAnsi="Times New Roman" w:cs="Times New Roman"/>
          <w:sz w:val="28"/>
          <w:szCs w:val="28"/>
          <w:lang w:val="kk-KZ"/>
        </w:rPr>
        <w:t>[</w:t>
      </w:r>
      <w:r w:rsidR="005C718E" w:rsidRPr="00532081">
        <w:rPr>
          <w:rFonts w:ascii="Times New Roman" w:hAnsi="Times New Roman" w:cs="Times New Roman"/>
          <w:sz w:val="28"/>
          <w:szCs w:val="28"/>
          <w:lang w:val="kk-KZ"/>
        </w:rPr>
        <w:t>181</w:t>
      </w:r>
      <w:r w:rsidR="00B61982" w:rsidRPr="00532081">
        <w:rPr>
          <w:rFonts w:ascii="Times New Roman" w:hAnsi="Times New Roman" w:cs="Times New Roman"/>
          <w:sz w:val="28"/>
          <w:szCs w:val="28"/>
          <w:lang w:val="kk-KZ"/>
        </w:rPr>
        <w:t>]</w:t>
      </w:r>
      <w:r w:rsidR="0061310D" w:rsidRPr="0061310D">
        <w:rPr>
          <w:rFonts w:ascii="Times New Roman" w:hAnsi="Times New Roman" w:cs="Times New Roman"/>
          <w:sz w:val="28"/>
          <w:szCs w:val="28"/>
          <w:lang w:val="kk-KZ"/>
        </w:rPr>
        <w:t xml:space="preserve"> </w:t>
      </w:r>
      <w:r w:rsidR="0061310D" w:rsidRPr="00D92D29">
        <w:rPr>
          <w:rFonts w:ascii="Times New Roman" w:hAnsi="Times New Roman" w:cs="Times New Roman"/>
          <w:sz w:val="28"/>
          <w:szCs w:val="28"/>
          <w:lang w:val="kk-KZ"/>
        </w:rPr>
        <w:t>табу үшін пайдаланылатын генетика</w:t>
      </w:r>
      <w:r w:rsidR="0061310D">
        <w:rPr>
          <w:rFonts w:ascii="Times New Roman" w:hAnsi="Times New Roman" w:cs="Times New Roman"/>
          <w:sz w:val="28"/>
          <w:szCs w:val="28"/>
          <w:lang w:val="kk-KZ"/>
        </w:rPr>
        <w:t>лық карталарды құру үшін қажет</w:t>
      </w:r>
      <w:r w:rsidR="00B61982" w:rsidRPr="00532081">
        <w:rPr>
          <w:rFonts w:ascii="Times New Roman" w:hAnsi="Times New Roman" w:cs="Times New Roman"/>
          <w:sz w:val="28"/>
          <w:szCs w:val="28"/>
          <w:lang w:val="kk-KZ"/>
        </w:rPr>
        <w:t xml:space="preserve">. </w:t>
      </w:r>
      <w:r w:rsidR="0061310D">
        <w:rPr>
          <w:rFonts w:ascii="Times New Roman" w:hAnsi="Times New Roman" w:cs="Times New Roman"/>
          <w:sz w:val="28"/>
          <w:szCs w:val="28"/>
          <w:lang w:val="kk-KZ"/>
        </w:rPr>
        <w:t>Маркер көмегі</w:t>
      </w:r>
      <w:r w:rsidR="0061310D" w:rsidRPr="00D92D29">
        <w:rPr>
          <w:rFonts w:ascii="Times New Roman" w:hAnsi="Times New Roman" w:cs="Times New Roman"/>
          <w:sz w:val="28"/>
          <w:szCs w:val="28"/>
          <w:lang w:val="kk-KZ"/>
        </w:rPr>
        <w:t>н селекция</w:t>
      </w:r>
      <w:r w:rsidR="0061310D">
        <w:rPr>
          <w:rFonts w:ascii="Times New Roman" w:hAnsi="Times New Roman" w:cs="Times New Roman"/>
          <w:sz w:val="28"/>
          <w:szCs w:val="28"/>
          <w:lang w:val="kk-KZ"/>
        </w:rPr>
        <w:t>да</w:t>
      </w:r>
      <w:r w:rsidR="0061310D" w:rsidRPr="00D92D29">
        <w:rPr>
          <w:rFonts w:ascii="Times New Roman" w:hAnsi="Times New Roman" w:cs="Times New Roman"/>
          <w:sz w:val="28"/>
          <w:szCs w:val="28"/>
          <w:lang w:val="kk-KZ"/>
        </w:rPr>
        <w:t xml:space="preserve"> (MAS) пайдалана отырып, Yr QTL сортты төзімділікті дамыту үшін</w:t>
      </w:r>
      <w:r w:rsidR="0061310D">
        <w:rPr>
          <w:rFonts w:ascii="Times New Roman" w:hAnsi="Times New Roman" w:cs="Times New Roman"/>
          <w:sz w:val="28"/>
          <w:szCs w:val="28"/>
          <w:lang w:val="kk-KZ"/>
        </w:rPr>
        <w:t>,</w:t>
      </w:r>
      <w:r w:rsidR="0061310D" w:rsidRPr="00D92D29">
        <w:rPr>
          <w:rFonts w:ascii="Times New Roman" w:hAnsi="Times New Roman" w:cs="Times New Roman"/>
          <w:sz w:val="28"/>
          <w:szCs w:val="28"/>
          <w:lang w:val="kk-KZ"/>
        </w:rPr>
        <w:t xml:space="preserve"> мәдени бидай генотиптеріне енгізілуі мүмкін</w:t>
      </w:r>
      <w:r w:rsidR="00B61982" w:rsidRPr="0061310D">
        <w:rPr>
          <w:rFonts w:ascii="Times New Roman" w:hAnsi="Times New Roman" w:cs="Times New Roman"/>
          <w:sz w:val="28"/>
          <w:szCs w:val="28"/>
          <w:lang w:val="kk-KZ"/>
        </w:rPr>
        <w:t xml:space="preserve"> [</w:t>
      </w:r>
      <w:r w:rsidR="005C718E" w:rsidRPr="0061310D">
        <w:rPr>
          <w:rFonts w:ascii="Times New Roman" w:hAnsi="Times New Roman" w:cs="Times New Roman"/>
          <w:sz w:val="28"/>
          <w:szCs w:val="28"/>
          <w:lang w:val="kk-KZ"/>
        </w:rPr>
        <w:t>182</w:t>
      </w:r>
      <w:r w:rsidR="00B61982" w:rsidRPr="0061310D">
        <w:rPr>
          <w:rFonts w:ascii="Times New Roman" w:hAnsi="Times New Roman" w:cs="Times New Roman"/>
          <w:sz w:val="28"/>
          <w:szCs w:val="28"/>
          <w:lang w:val="kk-KZ"/>
        </w:rPr>
        <w:t xml:space="preserve">]. </w:t>
      </w:r>
      <w:r w:rsidR="0061310D" w:rsidRPr="00D92D29">
        <w:rPr>
          <w:rFonts w:ascii="Times New Roman" w:hAnsi="Times New Roman" w:cs="Times New Roman"/>
          <w:sz w:val="28"/>
          <w:szCs w:val="28"/>
          <w:lang w:val="kk-KZ"/>
        </w:rPr>
        <w:t>Сонымен қатар, маңызды гендермен жиі байланысатын маркерлер</w:t>
      </w:r>
      <w:r w:rsidR="0061310D">
        <w:rPr>
          <w:rFonts w:ascii="Times New Roman" w:hAnsi="Times New Roman" w:cs="Times New Roman"/>
          <w:sz w:val="28"/>
          <w:szCs w:val="28"/>
          <w:lang w:val="kk-KZ"/>
        </w:rPr>
        <w:t>,</w:t>
      </w:r>
      <w:r w:rsidR="0061310D" w:rsidRPr="00D92D29">
        <w:rPr>
          <w:rFonts w:ascii="Times New Roman" w:hAnsi="Times New Roman" w:cs="Times New Roman"/>
          <w:sz w:val="28"/>
          <w:szCs w:val="28"/>
          <w:lang w:val="kk-KZ"/>
        </w:rPr>
        <w:t xml:space="preserve"> трансгенді гермплазманың картаға негізде</w:t>
      </w:r>
      <w:r w:rsidR="0061310D">
        <w:rPr>
          <w:rFonts w:ascii="Times New Roman" w:hAnsi="Times New Roman" w:cs="Times New Roman"/>
          <w:sz w:val="28"/>
          <w:szCs w:val="28"/>
          <w:lang w:val="kk-KZ"/>
        </w:rPr>
        <w:t xml:space="preserve">ліп </w:t>
      </w:r>
      <w:r w:rsidR="0061310D" w:rsidRPr="00D92D29">
        <w:rPr>
          <w:rFonts w:ascii="Times New Roman" w:hAnsi="Times New Roman" w:cs="Times New Roman"/>
          <w:sz w:val="28"/>
          <w:szCs w:val="28"/>
          <w:lang w:val="kk-KZ"/>
        </w:rPr>
        <w:t xml:space="preserve"> дамуы үшін бастапқы нүкте бола алады</w:t>
      </w:r>
      <w:r w:rsidR="0061310D" w:rsidRPr="0061310D">
        <w:rPr>
          <w:rFonts w:ascii="Times New Roman" w:hAnsi="Times New Roman" w:cs="Times New Roman"/>
          <w:sz w:val="28"/>
          <w:szCs w:val="28"/>
          <w:lang w:val="kk-KZ"/>
        </w:rPr>
        <w:t xml:space="preserve"> </w:t>
      </w:r>
      <w:r w:rsidR="00B61982" w:rsidRPr="0061310D">
        <w:rPr>
          <w:rFonts w:ascii="Times New Roman" w:hAnsi="Times New Roman" w:cs="Times New Roman"/>
          <w:sz w:val="28"/>
          <w:szCs w:val="28"/>
          <w:lang w:val="kk-KZ"/>
        </w:rPr>
        <w:t>[</w:t>
      </w:r>
      <w:r w:rsidR="005C718E" w:rsidRPr="0061310D">
        <w:rPr>
          <w:rFonts w:ascii="Times New Roman" w:hAnsi="Times New Roman" w:cs="Times New Roman"/>
          <w:sz w:val="28"/>
          <w:szCs w:val="28"/>
          <w:lang w:val="kk-KZ"/>
        </w:rPr>
        <w:t>183</w:t>
      </w:r>
      <w:r w:rsidR="00B61982" w:rsidRPr="0061310D">
        <w:rPr>
          <w:rFonts w:ascii="Times New Roman" w:hAnsi="Times New Roman" w:cs="Times New Roman"/>
          <w:sz w:val="28"/>
          <w:szCs w:val="28"/>
          <w:lang w:val="kk-KZ"/>
        </w:rPr>
        <w:t>].</w:t>
      </w:r>
    </w:p>
    <w:p w14:paraId="0EC344A9" w14:textId="77777777" w:rsidR="009F3AB4" w:rsidRPr="0061310D" w:rsidRDefault="0061310D" w:rsidP="006C4F0D">
      <w:pPr>
        <w:autoSpaceDE w:val="0"/>
        <w:autoSpaceDN w:val="0"/>
        <w:adjustRightInd w:val="0"/>
        <w:spacing w:after="0" w:line="240" w:lineRule="auto"/>
        <w:ind w:firstLine="709"/>
        <w:jc w:val="both"/>
        <w:rPr>
          <w:rFonts w:ascii="Times New Roman" w:hAnsi="Times New Roman" w:cs="Times New Roman"/>
          <w:sz w:val="28"/>
          <w:szCs w:val="28"/>
          <w:lang w:val="kk-KZ"/>
        </w:rPr>
      </w:pPr>
      <w:r w:rsidRPr="00D92D29">
        <w:rPr>
          <w:rFonts w:ascii="Times New Roman" w:hAnsi="Times New Roman" w:cs="Times New Roman"/>
          <w:sz w:val="28"/>
          <w:szCs w:val="28"/>
          <w:lang w:val="kk-KZ"/>
        </w:rPr>
        <w:t xml:space="preserve">Авторлар YR төзімділігімен байланысты жаңа микросателлит аллельдерін анықтау үшін әртүрлі аналитикалық құралдарды пайдаланды </w:t>
      </w:r>
      <w:r w:rsidR="002C6DB2" w:rsidRPr="0061310D">
        <w:rPr>
          <w:rFonts w:ascii="Times New Roman" w:hAnsi="Times New Roman" w:cs="Times New Roman"/>
          <w:sz w:val="28"/>
          <w:szCs w:val="28"/>
          <w:lang w:val="kk-KZ"/>
        </w:rPr>
        <w:t>[184</w:t>
      </w:r>
      <w:r w:rsidR="00B61982" w:rsidRPr="0061310D">
        <w:rPr>
          <w:rFonts w:ascii="Times New Roman" w:hAnsi="Times New Roman" w:cs="Times New Roman"/>
          <w:sz w:val="28"/>
          <w:szCs w:val="28"/>
          <w:lang w:val="kk-KZ"/>
        </w:rPr>
        <w:t xml:space="preserve">]. </w:t>
      </w:r>
      <w:r w:rsidRPr="00D92D29">
        <w:rPr>
          <w:rFonts w:ascii="Times New Roman" w:hAnsi="Times New Roman" w:cs="Times New Roman"/>
          <w:sz w:val="28"/>
          <w:szCs w:val="28"/>
          <w:lang w:val="kk-KZ"/>
        </w:rPr>
        <w:t>Төзімді жасушалар массивінде Yr18 генімен байланысты Xgwm295, cssfr6 және csLV34 маркерлерімен байланысты аллельдер табылды. Xbarc7 және Xbarc101 маркерлеріндегі басқа RRI</w:t>
      </w:r>
      <w:r w:rsidR="00140889">
        <w:rPr>
          <w:rFonts w:ascii="Times New Roman" w:hAnsi="Times New Roman" w:cs="Times New Roman"/>
          <w:sz w:val="28"/>
          <w:szCs w:val="28"/>
          <w:lang w:val="kk-KZ"/>
        </w:rPr>
        <w:t xml:space="preserve"> – </w:t>
      </w:r>
      <w:r w:rsidRPr="00D92D29">
        <w:rPr>
          <w:rFonts w:ascii="Times New Roman" w:hAnsi="Times New Roman" w:cs="Times New Roman"/>
          <w:sz w:val="28"/>
          <w:szCs w:val="28"/>
          <w:lang w:val="kk-KZ"/>
        </w:rPr>
        <w:t xml:space="preserve">ассоциацияланған аллельдер, тиісінше, Yr5 генімен әлсіз және қалыпты байланыстарды көрсетті; ал Yr15 генімен байланысты Xgwm11 маркері үшін қалыпты ассоциация байқалды. Yr26 генімен байланысты Xwe173 маркер сезімтал масса арасында байланысты аллельді көрсетті. Рекомбинантты инбридті </w:t>
      </w:r>
      <w:r>
        <w:rPr>
          <w:rFonts w:ascii="Times New Roman" w:hAnsi="Times New Roman" w:cs="Times New Roman"/>
          <w:sz w:val="28"/>
          <w:szCs w:val="28"/>
          <w:lang w:val="kk-KZ"/>
        </w:rPr>
        <w:t>линиялар</w:t>
      </w:r>
      <w:r w:rsidRPr="00D92D29">
        <w:rPr>
          <w:rFonts w:ascii="Times New Roman" w:hAnsi="Times New Roman" w:cs="Times New Roman"/>
          <w:sz w:val="28"/>
          <w:szCs w:val="28"/>
          <w:lang w:val="kk-KZ"/>
        </w:rPr>
        <w:t xml:space="preserve">ды (RILs) қалыптастыру </w:t>
      </w:r>
      <w:r w:rsidRPr="00D92D29">
        <w:rPr>
          <w:rFonts w:ascii="Times New Roman" w:hAnsi="Times New Roman" w:cs="Times New Roman"/>
          <w:sz w:val="28"/>
          <w:szCs w:val="28"/>
          <w:lang w:val="kk-KZ"/>
        </w:rPr>
        <w:lastRenderedPageBreak/>
        <w:t>үшін ата</w:t>
      </w:r>
      <w:r w:rsidR="00140889">
        <w:rPr>
          <w:rFonts w:ascii="Times New Roman" w:hAnsi="Times New Roman" w:cs="Times New Roman"/>
          <w:sz w:val="28"/>
          <w:szCs w:val="28"/>
          <w:lang w:val="kk-KZ"/>
        </w:rPr>
        <w:t xml:space="preserve"> – </w:t>
      </w:r>
      <w:r w:rsidRPr="00D92D29">
        <w:rPr>
          <w:rFonts w:ascii="Times New Roman" w:hAnsi="Times New Roman" w:cs="Times New Roman"/>
          <w:sz w:val="28"/>
          <w:szCs w:val="28"/>
          <w:lang w:val="kk-KZ"/>
        </w:rPr>
        <w:t xml:space="preserve">аналық </w:t>
      </w:r>
      <w:r>
        <w:rPr>
          <w:rFonts w:ascii="Times New Roman" w:hAnsi="Times New Roman" w:cs="Times New Roman"/>
          <w:sz w:val="28"/>
          <w:szCs w:val="28"/>
          <w:lang w:val="kk-KZ"/>
        </w:rPr>
        <w:t>линиялар</w:t>
      </w:r>
      <w:r w:rsidRPr="00D92D29">
        <w:rPr>
          <w:rFonts w:ascii="Times New Roman" w:hAnsi="Times New Roman" w:cs="Times New Roman"/>
          <w:sz w:val="28"/>
          <w:szCs w:val="28"/>
          <w:lang w:val="kk-KZ"/>
        </w:rPr>
        <w:t>дың кресттері жоғары RRI көрсетті, бұл қолайлы аллельді рекомбинацияны көрсетеді. Әртүрлі ата</w:t>
      </w:r>
      <w:r w:rsidR="00124A21">
        <w:rPr>
          <w:rFonts w:ascii="Times New Roman" w:hAnsi="Times New Roman" w:cs="Times New Roman"/>
          <w:sz w:val="28"/>
          <w:szCs w:val="28"/>
          <w:lang w:val="kk-KZ"/>
        </w:rPr>
        <w:t xml:space="preserve"> – </w:t>
      </w:r>
      <w:r w:rsidRPr="00D92D29">
        <w:rPr>
          <w:rFonts w:ascii="Times New Roman" w:hAnsi="Times New Roman" w:cs="Times New Roman"/>
          <w:sz w:val="28"/>
          <w:szCs w:val="28"/>
          <w:lang w:val="kk-KZ"/>
        </w:rPr>
        <w:t xml:space="preserve">аналардан алынған рекомбинантты инбридтік </w:t>
      </w:r>
      <w:r>
        <w:rPr>
          <w:rFonts w:ascii="Times New Roman" w:hAnsi="Times New Roman" w:cs="Times New Roman"/>
          <w:sz w:val="28"/>
          <w:szCs w:val="28"/>
          <w:lang w:val="kk-KZ"/>
        </w:rPr>
        <w:t>линиялар</w:t>
      </w:r>
      <w:r w:rsidRPr="00D92D29">
        <w:rPr>
          <w:rFonts w:ascii="Times New Roman" w:hAnsi="Times New Roman" w:cs="Times New Roman"/>
          <w:sz w:val="28"/>
          <w:szCs w:val="28"/>
          <w:lang w:val="kk-KZ"/>
        </w:rPr>
        <w:t xml:space="preserve"> (RILs) олардың RRI негізінде әрі қарай валидациялан</w:t>
      </w:r>
      <w:r>
        <w:rPr>
          <w:rFonts w:ascii="Times New Roman" w:hAnsi="Times New Roman" w:cs="Times New Roman"/>
          <w:sz w:val="28"/>
          <w:szCs w:val="28"/>
          <w:lang w:val="kk-KZ"/>
        </w:rPr>
        <w:t>ған</w:t>
      </w:r>
      <w:r w:rsidRPr="0061310D">
        <w:rPr>
          <w:rFonts w:ascii="Times New Roman" w:hAnsi="Times New Roman" w:cs="Times New Roman"/>
          <w:sz w:val="28"/>
          <w:szCs w:val="28"/>
          <w:lang w:val="kk-KZ"/>
        </w:rPr>
        <w:t xml:space="preserve"> </w:t>
      </w:r>
      <w:r w:rsidR="002C6DB2" w:rsidRPr="0061310D">
        <w:rPr>
          <w:rFonts w:ascii="Times New Roman" w:hAnsi="Times New Roman" w:cs="Times New Roman"/>
          <w:sz w:val="28"/>
          <w:szCs w:val="28"/>
          <w:lang w:val="kk-KZ"/>
        </w:rPr>
        <w:t>[184</w:t>
      </w:r>
      <w:r w:rsidR="00B61982" w:rsidRPr="0061310D">
        <w:rPr>
          <w:rFonts w:ascii="Times New Roman" w:hAnsi="Times New Roman" w:cs="Times New Roman"/>
          <w:sz w:val="28"/>
          <w:szCs w:val="28"/>
          <w:lang w:val="kk-KZ"/>
        </w:rPr>
        <w:t xml:space="preserve">]. </w:t>
      </w:r>
      <w:r w:rsidRPr="00D92D29">
        <w:rPr>
          <w:rFonts w:ascii="Times New Roman" w:hAnsi="Times New Roman" w:cs="Times New Roman"/>
          <w:sz w:val="28"/>
          <w:szCs w:val="28"/>
          <w:lang w:val="kk-KZ"/>
        </w:rPr>
        <w:t xml:space="preserve">Сәйкес микросателлит маркерлері Grain Genes дерекқорында белгілі Yr гендері/QTL (Yr18, Yr26, Yr5, Ye15, Yr62) жақындығын анықтау үшін әрі қарай зерттелді </w:t>
      </w:r>
      <w:r w:rsidR="00B61982" w:rsidRPr="0061310D">
        <w:rPr>
          <w:rFonts w:ascii="Times New Roman" w:hAnsi="Times New Roman" w:cs="Times New Roman"/>
          <w:sz w:val="28"/>
          <w:szCs w:val="28"/>
          <w:lang w:val="kk-KZ"/>
        </w:rPr>
        <w:t>[</w:t>
      </w:r>
      <w:r w:rsidR="002C6DB2" w:rsidRPr="0061310D">
        <w:rPr>
          <w:rFonts w:ascii="Times New Roman" w:hAnsi="Times New Roman" w:cs="Times New Roman"/>
          <w:sz w:val="28"/>
          <w:szCs w:val="28"/>
          <w:lang w:val="kk-KZ"/>
        </w:rPr>
        <w:t>185</w:t>
      </w:r>
      <w:r w:rsidR="00B61982" w:rsidRPr="0061310D">
        <w:rPr>
          <w:rFonts w:ascii="Times New Roman" w:hAnsi="Times New Roman" w:cs="Times New Roman"/>
          <w:sz w:val="28"/>
          <w:szCs w:val="28"/>
          <w:lang w:val="kk-KZ"/>
        </w:rPr>
        <w:t xml:space="preserve">]. </w:t>
      </w:r>
      <w:r w:rsidRPr="00D92D29">
        <w:rPr>
          <w:rFonts w:ascii="Times New Roman" w:hAnsi="Times New Roman" w:cs="Times New Roman"/>
          <w:sz w:val="28"/>
          <w:szCs w:val="28"/>
          <w:lang w:val="kk-KZ"/>
        </w:rPr>
        <w:t xml:space="preserve">Бұл зерттеу сонымен қатар ересек өсімдіктердің төзімділік гендерімен (Yr18 және Yr62) барлық кезеңдердегі (Yr5, Yr10, Yr15 және Yr26) пирамидаланатын төзімділік гендерінің сары татқа төзімділігін қамтамасыз етуі </w:t>
      </w:r>
      <w:r>
        <w:rPr>
          <w:rFonts w:ascii="Times New Roman" w:hAnsi="Times New Roman" w:cs="Times New Roman"/>
          <w:sz w:val="28"/>
          <w:szCs w:val="28"/>
          <w:lang w:val="kk-KZ"/>
        </w:rPr>
        <w:t xml:space="preserve">үшін </w:t>
      </w:r>
      <w:r w:rsidRPr="00D92D29">
        <w:rPr>
          <w:rFonts w:ascii="Times New Roman" w:hAnsi="Times New Roman" w:cs="Times New Roman"/>
          <w:sz w:val="28"/>
          <w:szCs w:val="28"/>
          <w:lang w:val="kk-KZ"/>
        </w:rPr>
        <w:t>керек деп болжа</w:t>
      </w:r>
      <w:r>
        <w:rPr>
          <w:rFonts w:ascii="Times New Roman" w:hAnsi="Times New Roman" w:cs="Times New Roman"/>
          <w:sz w:val="28"/>
          <w:szCs w:val="28"/>
          <w:lang w:val="kk-KZ"/>
        </w:rPr>
        <w:t>нады</w:t>
      </w:r>
      <w:r w:rsidRPr="00D92D29">
        <w:rPr>
          <w:rFonts w:ascii="Times New Roman" w:hAnsi="Times New Roman" w:cs="Times New Roman"/>
          <w:sz w:val="28"/>
          <w:szCs w:val="28"/>
          <w:lang w:val="kk-KZ"/>
        </w:rPr>
        <w:t>. Yr гендерімен байланысқан маркер аллельдері</w:t>
      </w:r>
      <w:r>
        <w:rPr>
          <w:rFonts w:ascii="Times New Roman" w:hAnsi="Times New Roman" w:cs="Times New Roman"/>
          <w:sz w:val="28"/>
          <w:szCs w:val="28"/>
          <w:lang w:val="kk-KZ"/>
        </w:rPr>
        <w:t>,</w:t>
      </w:r>
      <w:r w:rsidRPr="00D92D29">
        <w:rPr>
          <w:rFonts w:ascii="Times New Roman" w:hAnsi="Times New Roman" w:cs="Times New Roman"/>
          <w:sz w:val="28"/>
          <w:szCs w:val="28"/>
          <w:lang w:val="kk-KZ"/>
        </w:rPr>
        <w:t xml:space="preserve"> сары татқа төзімділік үшін бидайдың маркер</w:t>
      </w:r>
      <w:r w:rsidR="00140889">
        <w:rPr>
          <w:rFonts w:ascii="Times New Roman" w:hAnsi="Times New Roman" w:cs="Times New Roman"/>
          <w:sz w:val="28"/>
          <w:szCs w:val="28"/>
          <w:lang w:val="kk-KZ"/>
        </w:rPr>
        <w:t xml:space="preserve"> – </w:t>
      </w:r>
      <w:r w:rsidRPr="00D92D29">
        <w:rPr>
          <w:rFonts w:ascii="Times New Roman" w:hAnsi="Times New Roman" w:cs="Times New Roman"/>
          <w:sz w:val="28"/>
          <w:szCs w:val="28"/>
          <w:lang w:val="kk-KZ"/>
        </w:rPr>
        <w:t>байланысты таңдауына негіз болады. Кохметов</w:t>
      </w:r>
      <w:r>
        <w:rPr>
          <w:rFonts w:ascii="Times New Roman" w:hAnsi="Times New Roman" w:cs="Times New Roman"/>
          <w:sz w:val="28"/>
          <w:szCs w:val="28"/>
          <w:lang w:val="kk-KZ"/>
        </w:rPr>
        <w:t>а</w:t>
      </w:r>
      <w:r w:rsidRPr="00D92D29">
        <w:rPr>
          <w:rFonts w:ascii="Times New Roman" w:hAnsi="Times New Roman" w:cs="Times New Roman"/>
          <w:sz w:val="28"/>
          <w:szCs w:val="28"/>
          <w:lang w:val="kk-KZ"/>
        </w:rPr>
        <w:t xml:space="preserve"> және басқалардың (2010) зерттеулері Қазақстанда сары татқа ең тиімді төзімділік гендері Yr2+, Yr4+, Yr5, Yr10 және Yr15 екенін көрсетті </w:t>
      </w:r>
      <w:r w:rsidR="002C6DB2" w:rsidRPr="0061310D">
        <w:rPr>
          <w:rFonts w:ascii="Times New Roman" w:hAnsi="Times New Roman" w:cs="Times New Roman"/>
          <w:sz w:val="28"/>
          <w:szCs w:val="28"/>
          <w:lang w:val="kk-KZ"/>
        </w:rPr>
        <w:t>[186</w:t>
      </w:r>
      <w:r w:rsidR="009F3AB4" w:rsidRPr="0061310D">
        <w:rPr>
          <w:rFonts w:ascii="Times New Roman" w:hAnsi="Times New Roman" w:cs="Times New Roman"/>
          <w:sz w:val="28"/>
          <w:szCs w:val="28"/>
          <w:lang w:val="kk-KZ"/>
        </w:rPr>
        <w:t>].</w:t>
      </w:r>
    </w:p>
    <w:p w14:paraId="742DB8C5" w14:textId="77777777" w:rsidR="002D0C4F" w:rsidRPr="0061310D" w:rsidRDefault="0061310D" w:rsidP="006C4F0D">
      <w:pPr>
        <w:spacing w:after="0" w:line="240" w:lineRule="auto"/>
        <w:ind w:firstLine="708"/>
        <w:jc w:val="both"/>
        <w:rPr>
          <w:rFonts w:ascii="Times New Roman" w:hAnsi="Times New Roman" w:cs="Times New Roman"/>
          <w:b/>
          <w:sz w:val="28"/>
          <w:szCs w:val="28"/>
          <w:lang w:val="kk-KZ"/>
        </w:rPr>
      </w:pPr>
      <w:r w:rsidRPr="00D92D29">
        <w:rPr>
          <w:rFonts w:ascii="Times New Roman" w:hAnsi="Times New Roman" w:cs="Times New Roman"/>
          <w:sz w:val="28"/>
          <w:szCs w:val="28"/>
          <w:lang w:val="kk-KZ"/>
        </w:rPr>
        <w:t>Кешенді зерттеулердің, соның ішінде ересек өсімдіктің фитопатологиялық скринингі және өскіннің төзімділігі, сары татқа төзімділігіне молекулалық скрининг, сондай-ақ агротехникалық белгілерді зерттеу және өнімділік элементтерінің толық құрылымдық талдауы, төзімділіктің болуын сипаттайтын перспективалы үлгілер</w:t>
      </w:r>
      <w:r>
        <w:rPr>
          <w:rFonts w:ascii="Times New Roman" w:hAnsi="Times New Roman" w:cs="Times New Roman"/>
          <w:sz w:val="28"/>
          <w:szCs w:val="28"/>
          <w:lang w:val="kk-KZ"/>
        </w:rPr>
        <w:t>дің нәтижелері негізінде</w:t>
      </w:r>
      <w:r w:rsidRPr="00D92D29">
        <w:rPr>
          <w:rFonts w:ascii="Times New Roman" w:hAnsi="Times New Roman" w:cs="Times New Roman"/>
          <w:sz w:val="28"/>
          <w:szCs w:val="28"/>
          <w:lang w:val="kk-KZ"/>
        </w:rPr>
        <w:t xml:space="preserve"> гендер анықтал</w:t>
      </w:r>
      <w:r>
        <w:rPr>
          <w:rFonts w:ascii="Times New Roman" w:hAnsi="Times New Roman" w:cs="Times New Roman"/>
          <w:sz w:val="28"/>
          <w:szCs w:val="28"/>
          <w:lang w:val="kk-KZ"/>
        </w:rPr>
        <w:t>а</w:t>
      </w:r>
      <w:r w:rsidRPr="00D92D29">
        <w:rPr>
          <w:rFonts w:ascii="Times New Roman" w:hAnsi="Times New Roman" w:cs="Times New Roman"/>
          <w:sz w:val="28"/>
          <w:szCs w:val="28"/>
          <w:lang w:val="kk-KZ"/>
        </w:rPr>
        <w:t xml:space="preserve">ды </w:t>
      </w:r>
      <w:r w:rsidR="00486B6A" w:rsidRPr="0061310D">
        <w:rPr>
          <w:rFonts w:ascii="Times New Roman" w:hAnsi="Times New Roman" w:cs="Times New Roman"/>
          <w:sz w:val="28"/>
          <w:szCs w:val="28"/>
          <w:lang w:val="kk-KZ"/>
        </w:rPr>
        <w:t>[1</w:t>
      </w:r>
      <w:r w:rsidR="002C6DB2" w:rsidRPr="0061310D">
        <w:rPr>
          <w:rFonts w:ascii="Times New Roman" w:hAnsi="Times New Roman" w:cs="Times New Roman"/>
          <w:sz w:val="28"/>
          <w:szCs w:val="28"/>
          <w:lang w:val="kk-KZ"/>
        </w:rPr>
        <w:t>87</w:t>
      </w:r>
      <w:r w:rsidR="00486B6A" w:rsidRPr="0061310D">
        <w:rPr>
          <w:rFonts w:ascii="Times New Roman" w:hAnsi="Times New Roman" w:cs="Times New Roman"/>
          <w:sz w:val="28"/>
          <w:szCs w:val="28"/>
          <w:lang w:val="kk-KZ"/>
        </w:rPr>
        <w:t>]</w:t>
      </w:r>
      <w:r w:rsidR="009F3AB4" w:rsidRPr="0061310D">
        <w:rPr>
          <w:rFonts w:ascii="Times New Roman" w:hAnsi="Times New Roman" w:cs="Times New Roman"/>
          <w:sz w:val="28"/>
          <w:szCs w:val="28"/>
          <w:lang w:val="kk-KZ"/>
        </w:rPr>
        <w:t>.</w:t>
      </w:r>
      <w:r w:rsidR="006C4F0D" w:rsidRPr="0061310D">
        <w:rPr>
          <w:rFonts w:ascii="Times New Roman" w:hAnsi="Times New Roman" w:cs="Times New Roman"/>
          <w:sz w:val="28"/>
          <w:szCs w:val="28"/>
          <w:lang w:val="kk-KZ"/>
        </w:rPr>
        <w:t xml:space="preserve"> </w:t>
      </w:r>
      <w:r w:rsidRPr="00D92D29">
        <w:rPr>
          <w:rFonts w:ascii="Times New Roman" w:hAnsi="Times New Roman" w:cs="Times New Roman"/>
          <w:sz w:val="28"/>
          <w:szCs w:val="28"/>
          <w:lang w:val="kk-KZ"/>
        </w:rPr>
        <w:t>Дүние жүзіндегі гендік банктерде сақталған</w:t>
      </w:r>
      <w:r>
        <w:rPr>
          <w:rFonts w:ascii="Times New Roman" w:hAnsi="Times New Roman" w:cs="Times New Roman"/>
          <w:sz w:val="28"/>
          <w:szCs w:val="28"/>
          <w:lang w:val="kk-KZ"/>
        </w:rPr>
        <w:t xml:space="preserve"> бидайдың бастапқы генофонды:</w:t>
      </w:r>
      <w:r w:rsidRPr="00D92D29">
        <w:rPr>
          <w:rFonts w:ascii="Times New Roman" w:hAnsi="Times New Roman" w:cs="Times New Roman"/>
          <w:sz w:val="28"/>
          <w:szCs w:val="28"/>
          <w:lang w:val="kk-KZ"/>
        </w:rPr>
        <w:t xml:space="preserve"> </w:t>
      </w:r>
      <w:r>
        <w:rPr>
          <w:rFonts w:ascii="Times New Roman" w:hAnsi="Times New Roman" w:cs="Times New Roman"/>
          <w:sz w:val="28"/>
          <w:szCs w:val="28"/>
          <w:lang w:val="kk-KZ"/>
        </w:rPr>
        <w:t>отандық сортүлгілер</w:t>
      </w:r>
      <w:r w:rsidRPr="00D92D29">
        <w:rPr>
          <w:rFonts w:ascii="Times New Roman" w:hAnsi="Times New Roman" w:cs="Times New Roman"/>
          <w:sz w:val="28"/>
          <w:szCs w:val="28"/>
          <w:lang w:val="kk-KZ"/>
        </w:rPr>
        <w:t xml:space="preserve">, дәстүрлі сорттарды және </w:t>
      </w:r>
      <w:r>
        <w:rPr>
          <w:rFonts w:ascii="Times New Roman" w:hAnsi="Times New Roman" w:cs="Times New Roman"/>
          <w:sz w:val="28"/>
          <w:szCs w:val="28"/>
          <w:lang w:val="kk-KZ"/>
        </w:rPr>
        <w:t>селекциялық</w:t>
      </w:r>
      <w:r w:rsidRPr="00D92D29">
        <w:rPr>
          <w:rFonts w:ascii="Times New Roman" w:hAnsi="Times New Roman" w:cs="Times New Roman"/>
          <w:sz w:val="28"/>
          <w:szCs w:val="28"/>
          <w:lang w:val="kk-KZ"/>
        </w:rPr>
        <w:t xml:space="preserve"> линияларды, ауруларға төзімділікті қоса, биотикалық және абиотикалық стресстерге төзімділіктің алуан түрлі потенциалды көздерін ұсынады</w:t>
      </w:r>
      <w:r w:rsidRPr="0061310D">
        <w:rPr>
          <w:rFonts w:ascii="Times New Roman" w:hAnsi="Times New Roman" w:cs="Times New Roman"/>
          <w:sz w:val="28"/>
          <w:szCs w:val="28"/>
          <w:lang w:val="kk-KZ"/>
        </w:rPr>
        <w:t xml:space="preserve"> </w:t>
      </w:r>
      <w:r w:rsidR="002D0C4F" w:rsidRPr="0061310D">
        <w:rPr>
          <w:rFonts w:ascii="Times New Roman" w:hAnsi="Times New Roman" w:cs="Times New Roman"/>
          <w:sz w:val="28"/>
          <w:szCs w:val="28"/>
          <w:lang w:val="kk-KZ"/>
        </w:rPr>
        <w:t>[</w:t>
      </w:r>
      <w:r w:rsidR="002C6DB2" w:rsidRPr="0061310D">
        <w:rPr>
          <w:rFonts w:ascii="Times New Roman" w:hAnsi="Times New Roman" w:cs="Times New Roman"/>
          <w:sz w:val="28"/>
          <w:szCs w:val="28"/>
          <w:lang w:val="kk-KZ"/>
        </w:rPr>
        <w:t>188</w:t>
      </w:r>
      <w:r w:rsidR="002D0C4F" w:rsidRPr="0061310D">
        <w:rPr>
          <w:rFonts w:ascii="Times New Roman" w:hAnsi="Times New Roman" w:cs="Times New Roman"/>
          <w:sz w:val="28"/>
          <w:szCs w:val="28"/>
          <w:lang w:val="kk-KZ"/>
        </w:rPr>
        <w:t xml:space="preserve">]. </w:t>
      </w:r>
      <w:r>
        <w:rPr>
          <w:rFonts w:ascii="Times New Roman" w:hAnsi="Times New Roman" w:cs="Times New Roman"/>
          <w:sz w:val="28"/>
          <w:szCs w:val="28"/>
          <w:lang w:val="kk-KZ"/>
        </w:rPr>
        <w:t>Жергілікті көптеген бидай сорттары та</w:t>
      </w:r>
      <w:r w:rsidRPr="00D92D29">
        <w:rPr>
          <w:rFonts w:ascii="Times New Roman" w:hAnsi="Times New Roman" w:cs="Times New Roman"/>
          <w:sz w:val="28"/>
          <w:szCs w:val="28"/>
          <w:lang w:val="kk-KZ"/>
        </w:rPr>
        <w:t>т қоздырғыштарымен</w:t>
      </w:r>
      <w:r>
        <w:rPr>
          <w:rFonts w:ascii="Times New Roman" w:hAnsi="Times New Roman" w:cs="Times New Roman"/>
          <w:sz w:val="28"/>
          <w:szCs w:val="28"/>
          <w:lang w:val="kk-KZ"/>
        </w:rPr>
        <w:t xml:space="preserve"> бірге дамыған және </w:t>
      </w:r>
      <w:r w:rsidRPr="00D92D29">
        <w:rPr>
          <w:rFonts w:ascii="Times New Roman" w:hAnsi="Times New Roman" w:cs="Times New Roman"/>
          <w:sz w:val="28"/>
          <w:szCs w:val="28"/>
          <w:lang w:val="kk-KZ"/>
        </w:rPr>
        <w:t>бұл әртүрлі төзімділік локустарының жиналуына әкел</w:t>
      </w:r>
      <w:r>
        <w:rPr>
          <w:rFonts w:ascii="Times New Roman" w:hAnsi="Times New Roman" w:cs="Times New Roman"/>
          <w:sz w:val="28"/>
          <w:szCs w:val="28"/>
          <w:lang w:val="kk-KZ"/>
        </w:rPr>
        <w:t>ген</w:t>
      </w:r>
      <w:r w:rsidRPr="00D92D29">
        <w:rPr>
          <w:rFonts w:ascii="Times New Roman" w:hAnsi="Times New Roman" w:cs="Times New Roman"/>
          <w:sz w:val="28"/>
          <w:szCs w:val="28"/>
          <w:lang w:val="kk-KZ"/>
        </w:rPr>
        <w:t xml:space="preserve">. Мұндай генотиптерде </w:t>
      </w:r>
      <w:r>
        <w:rPr>
          <w:rFonts w:ascii="Times New Roman" w:hAnsi="Times New Roman" w:cs="Times New Roman"/>
          <w:sz w:val="28"/>
          <w:szCs w:val="28"/>
          <w:lang w:val="kk-KZ"/>
        </w:rPr>
        <w:t>құнды,</w:t>
      </w:r>
      <w:r w:rsidRPr="00D92D29">
        <w:rPr>
          <w:rFonts w:ascii="Times New Roman" w:hAnsi="Times New Roman" w:cs="Times New Roman"/>
          <w:sz w:val="28"/>
          <w:szCs w:val="28"/>
          <w:lang w:val="kk-KZ"/>
        </w:rPr>
        <w:t xml:space="preserve"> пайдаланылмаған генетикалық төзімділік локустары болуы мүмкін, өйткені олар селекциялық бағдарламаларда кеңінен пайдаланылмаған. Бидайдың ауруға төзімділігі үшін гендік банктерде сақталған </w:t>
      </w:r>
      <w:r>
        <w:rPr>
          <w:rFonts w:ascii="Times New Roman" w:hAnsi="Times New Roman" w:cs="Times New Roman"/>
          <w:sz w:val="28"/>
          <w:szCs w:val="28"/>
          <w:lang w:val="kk-KZ"/>
        </w:rPr>
        <w:t>гермоплазманы</w:t>
      </w:r>
      <w:r w:rsidRPr="00D92D29">
        <w:rPr>
          <w:rFonts w:ascii="Times New Roman" w:hAnsi="Times New Roman" w:cs="Times New Roman"/>
          <w:sz w:val="28"/>
          <w:szCs w:val="28"/>
          <w:lang w:val="kk-KZ"/>
        </w:rPr>
        <w:t xml:space="preserve"> пайдалану бұрын көптеген зерттеулерде хабарланған </w:t>
      </w:r>
      <w:r w:rsidR="002D0C4F" w:rsidRPr="0061310D">
        <w:rPr>
          <w:rFonts w:ascii="Times New Roman" w:hAnsi="Times New Roman" w:cs="Times New Roman"/>
          <w:sz w:val="28"/>
          <w:szCs w:val="28"/>
          <w:lang w:val="kk-KZ"/>
        </w:rPr>
        <w:t>[</w:t>
      </w:r>
      <w:r w:rsidR="002C6DB2" w:rsidRPr="0061310D">
        <w:rPr>
          <w:rFonts w:ascii="Times New Roman" w:hAnsi="Times New Roman" w:cs="Times New Roman"/>
          <w:sz w:val="28"/>
          <w:szCs w:val="28"/>
          <w:lang w:val="kk-KZ"/>
        </w:rPr>
        <w:t>189</w:t>
      </w:r>
      <w:r w:rsidR="00B13EF7">
        <w:rPr>
          <w:rFonts w:ascii="Times New Roman" w:hAnsi="Times New Roman" w:cs="Times New Roman"/>
          <w:sz w:val="28"/>
          <w:szCs w:val="28"/>
          <w:lang w:val="kk-KZ"/>
        </w:rPr>
        <w:t xml:space="preserve"> – </w:t>
      </w:r>
      <w:r w:rsidR="002C6DB2" w:rsidRPr="0061310D">
        <w:rPr>
          <w:rFonts w:ascii="Times New Roman" w:hAnsi="Times New Roman" w:cs="Times New Roman"/>
          <w:sz w:val="28"/>
          <w:szCs w:val="28"/>
          <w:lang w:val="kk-KZ"/>
        </w:rPr>
        <w:t>193</w:t>
      </w:r>
      <w:r w:rsidR="002D0C4F" w:rsidRPr="0061310D">
        <w:rPr>
          <w:rFonts w:ascii="Times New Roman" w:hAnsi="Times New Roman" w:cs="Times New Roman"/>
          <w:sz w:val="28"/>
          <w:szCs w:val="28"/>
          <w:lang w:val="kk-KZ"/>
        </w:rPr>
        <w:t xml:space="preserve">]. </w:t>
      </w:r>
    </w:p>
    <w:p w14:paraId="1916524F" w14:textId="77777777" w:rsidR="0061310D" w:rsidRPr="005E7A0C" w:rsidRDefault="0061310D" w:rsidP="0061310D">
      <w:pPr>
        <w:pStyle w:val="a4"/>
        <w:spacing w:after="0" w:line="240" w:lineRule="auto"/>
        <w:ind w:left="0" w:firstLine="709"/>
        <w:jc w:val="both"/>
        <w:rPr>
          <w:rFonts w:ascii="Times New Roman" w:hAnsi="Times New Roman" w:cs="Times New Roman"/>
          <w:sz w:val="28"/>
          <w:szCs w:val="28"/>
          <w:lang w:val="kk-KZ"/>
        </w:rPr>
      </w:pPr>
      <w:r w:rsidRPr="005E7A0C">
        <w:rPr>
          <w:rFonts w:ascii="Times New Roman" w:hAnsi="Times New Roman" w:cs="Times New Roman"/>
          <w:sz w:val="28"/>
          <w:szCs w:val="28"/>
          <w:lang w:val="kk-KZ"/>
        </w:rPr>
        <w:t>Сонымен қатар, соңғы зерттеулер</w:t>
      </w:r>
      <w:r>
        <w:rPr>
          <w:rFonts w:ascii="Times New Roman" w:hAnsi="Times New Roman" w:cs="Times New Roman"/>
          <w:sz w:val="28"/>
          <w:szCs w:val="28"/>
          <w:lang w:val="kk-KZ"/>
        </w:rPr>
        <w:t>де</w:t>
      </w:r>
      <w:r w:rsidRPr="005E7A0C">
        <w:rPr>
          <w:rFonts w:ascii="Times New Roman" w:hAnsi="Times New Roman" w:cs="Times New Roman"/>
          <w:sz w:val="28"/>
          <w:szCs w:val="28"/>
          <w:lang w:val="kk-KZ"/>
        </w:rPr>
        <w:t xml:space="preserve"> </w:t>
      </w:r>
      <w:r w:rsidRPr="002B4631">
        <w:rPr>
          <w:rFonts w:ascii="Times New Roman" w:hAnsi="Times New Roman" w:cs="Times New Roman"/>
          <w:i/>
          <w:sz w:val="28"/>
          <w:szCs w:val="28"/>
          <w:lang w:val="kk-KZ"/>
        </w:rPr>
        <w:t>P. striiformis</w:t>
      </w:r>
      <w:r w:rsidRPr="005E7A0C">
        <w:rPr>
          <w:rFonts w:ascii="Times New Roman" w:hAnsi="Times New Roman" w:cs="Times New Roman"/>
          <w:sz w:val="28"/>
          <w:szCs w:val="28"/>
          <w:lang w:val="kk-KZ"/>
        </w:rPr>
        <w:t xml:space="preserve"> аз патогенді еуропалық </w:t>
      </w:r>
      <w:r>
        <w:rPr>
          <w:rFonts w:ascii="Times New Roman" w:hAnsi="Times New Roman" w:cs="Times New Roman"/>
          <w:sz w:val="28"/>
          <w:szCs w:val="28"/>
          <w:lang w:val="kk-KZ"/>
        </w:rPr>
        <w:t>расаларды</w:t>
      </w:r>
      <w:r w:rsidRPr="005E7A0C">
        <w:rPr>
          <w:rFonts w:ascii="Times New Roman" w:hAnsi="Times New Roman" w:cs="Times New Roman"/>
          <w:sz w:val="28"/>
          <w:szCs w:val="28"/>
          <w:lang w:val="kk-KZ"/>
        </w:rPr>
        <w:t xml:space="preserve"> ал</w:t>
      </w:r>
      <w:r>
        <w:rPr>
          <w:rFonts w:ascii="Times New Roman" w:hAnsi="Times New Roman" w:cs="Times New Roman"/>
          <w:sz w:val="28"/>
          <w:szCs w:val="28"/>
          <w:lang w:val="kk-KZ"/>
        </w:rPr>
        <w:t>мастыратын азиялық текті сары та</w:t>
      </w:r>
      <w:r w:rsidRPr="005E7A0C">
        <w:rPr>
          <w:rFonts w:ascii="Times New Roman" w:hAnsi="Times New Roman" w:cs="Times New Roman"/>
          <w:sz w:val="28"/>
          <w:szCs w:val="28"/>
          <w:lang w:val="kk-KZ"/>
        </w:rPr>
        <w:t xml:space="preserve">ттың жоғары вирулентті штаммдарының таралуын көрсетті </w:t>
      </w:r>
      <w:r w:rsidR="003868AC" w:rsidRPr="0061310D">
        <w:rPr>
          <w:rFonts w:ascii="Times New Roman" w:hAnsi="Times New Roman" w:cs="Times New Roman"/>
          <w:sz w:val="28"/>
          <w:szCs w:val="28"/>
          <w:lang w:val="kk-KZ"/>
        </w:rPr>
        <w:t>[</w:t>
      </w:r>
      <w:r w:rsidR="002C6DB2" w:rsidRPr="0061310D">
        <w:rPr>
          <w:rFonts w:ascii="Times New Roman" w:hAnsi="Times New Roman" w:cs="Times New Roman"/>
          <w:sz w:val="28"/>
          <w:szCs w:val="28"/>
          <w:lang w:val="kk-KZ"/>
        </w:rPr>
        <w:t>140</w:t>
      </w:r>
      <w:r w:rsidR="007E2CF9" w:rsidRPr="0061310D">
        <w:rPr>
          <w:rFonts w:ascii="Times New Roman" w:hAnsi="Times New Roman" w:cs="Times New Roman"/>
          <w:sz w:val="28"/>
          <w:szCs w:val="28"/>
          <w:lang w:val="kk-KZ"/>
        </w:rPr>
        <w:t xml:space="preserve">]. </w:t>
      </w:r>
      <w:r w:rsidRPr="005E7A0C">
        <w:rPr>
          <w:rFonts w:ascii="Times New Roman" w:hAnsi="Times New Roman" w:cs="Times New Roman"/>
          <w:sz w:val="28"/>
          <w:szCs w:val="28"/>
          <w:lang w:val="kk-KZ"/>
        </w:rPr>
        <w:t xml:space="preserve">Сірә, Қазақстанда өсірілген жергілікті сорттар мен шетелдік селекциялардың көпшілігі жаңа жоғары вирулентті </w:t>
      </w:r>
      <w:r>
        <w:rPr>
          <w:rFonts w:ascii="Times New Roman" w:hAnsi="Times New Roman" w:cs="Times New Roman"/>
          <w:sz w:val="28"/>
          <w:szCs w:val="28"/>
          <w:lang w:val="kk-KZ"/>
        </w:rPr>
        <w:t>расаларға</w:t>
      </w:r>
      <w:r w:rsidRPr="005E7A0C">
        <w:rPr>
          <w:rFonts w:ascii="Times New Roman" w:hAnsi="Times New Roman" w:cs="Times New Roman"/>
          <w:sz w:val="28"/>
          <w:szCs w:val="28"/>
          <w:lang w:val="kk-KZ"/>
        </w:rPr>
        <w:t xml:space="preserve"> сезімтал, сондықтан бидай сорттарының коллекциялары арасында сары татқа төзімділік көздерін анықтау азық</w:t>
      </w:r>
      <w:r w:rsidR="00140889">
        <w:rPr>
          <w:rFonts w:ascii="Times New Roman" w:hAnsi="Times New Roman" w:cs="Times New Roman"/>
          <w:sz w:val="28"/>
          <w:szCs w:val="28"/>
          <w:lang w:val="kk-KZ"/>
        </w:rPr>
        <w:t xml:space="preserve"> – </w:t>
      </w:r>
      <w:r w:rsidRPr="005E7A0C">
        <w:rPr>
          <w:rFonts w:ascii="Times New Roman" w:hAnsi="Times New Roman" w:cs="Times New Roman"/>
          <w:sz w:val="28"/>
          <w:szCs w:val="28"/>
          <w:lang w:val="kk-KZ"/>
        </w:rPr>
        <w:t xml:space="preserve">түлік қауіпсіздігін қамтамасыз ету жөніндегі селекциялық бағдарламалардың маңызды бөлігі болуы керек. Бұл саладағы ілгерілеудің кілті гендік пирамиданы анықтау және </w:t>
      </w:r>
      <w:r>
        <w:rPr>
          <w:rFonts w:ascii="Times New Roman" w:hAnsi="Times New Roman" w:cs="Times New Roman"/>
          <w:sz w:val="28"/>
          <w:szCs w:val="28"/>
          <w:lang w:val="kk-KZ"/>
        </w:rPr>
        <w:t xml:space="preserve">оны </w:t>
      </w:r>
      <w:r w:rsidRPr="005E7A0C">
        <w:rPr>
          <w:rFonts w:ascii="Times New Roman" w:hAnsi="Times New Roman" w:cs="Times New Roman"/>
          <w:sz w:val="28"/>
          <w:szCs w:val="28"/>
          <w:lang w:val="kk-KZ"/>
        </w:rPr>
        <w:t xml:space="preserve">құру үшін озық инновациялық технологияларды қолдану тәжірибесі болуы </w:t>
      </w:r>
      <w:r>
        <w:rPr>
          <w:rFonts w:ascii="Times New Roman" w:hAnsi="Times New Roman" w:cs="Times New Roman"/>
          <w:sz w:val="28"/>
          <w:szCs w:val="28"/>
          <w:lang w:val="kk-KZ"/>
        </w:rPr>
        <w:t>керек</w:t>
      </w:r>
      <w:r w:rsidRPr="005E7A0C">
        <w:rPr>
          <w:rFonts w:ascii="Times New Roman" w:hAnsi="Times New Roman" w:cs="Times New Roman"/>
          <w:sz w:val="28"/>
          <w:szCs w:val="28"/>
          <w:lang w:val="kk-KZ"/>
        </w:rPr>
        <w:t xml:space="preserve">, бұл молекулалық маркерлердің болуымен және оларды маркер көмегімен </w:t>
      </w:r>
      <w:r>
        <w:rPr>
          <w:rFonts w:ascii="Times New Roman" w:hAnsi="Times New Roman" w:cs="Times New Roman"/>
          <w:sz w:val="28"/>
          <w:szCs w:val="28"/>
          <w:lang w:val="kk-KZ"/>
        </w:rPr>
        <w:t>селекцияда</w:t>
      </w:r>
      <w:r w:rsidRPr="005E7A0C">
        <w:rPr>
          <w:rFonts w:ascii="Times New Roman" w:hAnsi="Times New Roman" w:cs="Times New Roman"/>
          <w:sz w:val="28"/>
          <w:szCs w:val="28"/>
          <w:lang w:val="kk-KZ"/>
        </w:rPr>
        <w:t xml:space="preserve"> (МАС) пайдалану мүмкіндігімен байланысты.</w:t>
      </w:r>
      <w:r w:rsidR="007E2CF9" w:rsidRPr="0061310D">
        <w:rPr>
          <w:rFonts w:ascii="Times New Roman" w:hAnsi="Times New Roman" w:cs="Times New Roman"/>
          <w:sz w:val="28"/>
          <w:szCs w:val="28"/>
          <w:lang w:val="kk-KZ"/>
        </w:rPr>
        <w:t xml:space="preserve"> </w:t>
      </w:r>
      <w:r w:rsidRPr="005E7A0C">
        <w:rPr>
          <w:rFonts w:ascii="Times New Roman" w:hAnsi="Times New Roman" w:cs="Times New Roman"/>
          <w:sz w:val="28"/>
          <w:szCs w:val="28"/>
          <w:lang w:val="kk-KZ"/>
        </w:rPr>
        <w:t>Геномдық тізбектерді іздеу және бидайға төзімділік гендерінің молекулярлық маркерлерін әзірлеу жаһандық ауқымда белсенді түрде қолданылады.</w:t>
      </w:r>
      <w:r>
        <w:rPr>
          <w:rFonts w:ascii="Times New Roman" w:hAnsi="Times New Roman" w:cs="Times New Roman"/>
          <w:sz w:val="28"/>
          <w:szCs w:val="28"/>
          <w:lang w:val="kk-KZ"/>
        </w:rPr>
        <w:t xml:space="preserve"> </w:t>
      </w:r>
      <w:r w:rsidRPr="005E7A0C">
        <w:rPr>
          <w:rFonts w:ascii="Times New Roman" w:hAnsi="Times New Roman" w:cs="Times New Roman"/>
          <w:sz w:val="28"/>
          <w:szCs w:val="28"/>
          <w:lang w:val="kk-KZ"/>
        </w:rPr>
        <w:t>Қазақстандық зерттеушілер</w:t>
      </w:r>
      <w:r w:rsidR="003868AC" w:rsidRPr="0061310D">
        <w:rPr>
          <w:rFonts w:ascii="Times New Roman" w:hAnsi="Times New Roman" w:cs="Times New Roman"/>
          <w:sz w:val="28"/>
          <w:szCs w:val="28"/>
          <w:lang w:val="kk-KZ"/>
        </w:rPr>
        <w:t xml:space="preserve"> </w:t>
      </w:r>
      <w:r w:rsidR="002C6DB2" w:rsidRPr="0061310D">
        <w:rPr>
          <w:rFonts w:ascii="Times New Roman" w:hAnsi="Times New Roman" w:cs="Times New Roman"/>
          <w:sz w:val="28"/>
          <w:szCs w:val="28"/>
          <w:lang w:val="kk-KZ"/>
        </w:rPr>
        <w:t>[194</w:t>
      </w:r>
      <w:r w:rsidR="00DE3F04" w:rsidRPr="0061310D">
        <w:rPr>
          <w:rFonts w:ascii="Times New Roman" w:hAnsi="Times New Roman" w:cs="Times New Roman"/>
          <w:sz w:val="28"/>
          <w:szCs w:val="28"/>
          <w:lang w:val="kk-KZ"/>
        </w:rPr>
        <w:t>]</w:t>
      </w:r>
      <w:r w:rsidR="00DE3F04" w:rsidRPr="00F337EF">
        <w:rPr>
          <w:rFonts w:ascii="Times New Roman" w:hAnsi="Times New Roman" w:cs="Times New Roman"/>
          <w:sz w:val="28"/>
          <w:szCs w:val="28"/>
          <w:lang w:val="kk-KZ"/>
        </w:rPr>
        <w:t xml:space="preserve"> </w:t>
      </w:r>
      <w:r w:rsidRPr="005E7A0C">
        <w:rPr>
          <w:rFonts w:ascii="Times New Roman" w:hAnsi="Times New Roman" w:cs="Times New Roman"/>
          <w:sz w:val="28"/>
          <w:szCs w:val="28"/>
          <w:lang w:val="kk-KZ"/>
        </w:rPr>
        <w:t xml:space="preserve">елдегі патотиптер жиынтығын және жаңадан құрылған </w:t>
      </w:r>
      <w:r>
        <w:rPr>
          <w:rFonts w:ascii="Times New Roman" w:hAnsi="Times New Roman" w:cs="Times New Roman"/>
          <w:sz w:val="28"/>
          <w:szCs w:val="28"/>
          <w:lang w:val="kk-KZ"/>
        </w:rPr>
        <w:t>немесе</w:t>
      </w:r>
      <w:r w:rsidRPr="005E7A0C">
        <w:rPr>
          <w:rFonts w:ascii="Times New Roman" w:hAnsi="Times New Roman" w:cs="Times New Roman"/>
          <w:sz w:val="28"/>
          <w:szCs w:val="28"/>
          <w:lang w:val="kk-KZ"/>
        </w:rPr>
        <w:t xml:space="preserve"> бұрыннан белгілі молекулалық</w:t>
      </w:r>
      <w:r w:rsidR="00B13EF7">
        <w:rPr>
          <w:rFonts w:ascii="Times New Roman" w:hAnsi="Times New Roman" w:cs="Times New Roman"/>
          <w:sz w:val="28"/>
          <w:szCs w:val="28"/>
          <w:lang w:val="kk-KZ"/>
        </w:rPr>
        <w:t xml:space="preserve"> – </w:t>
      </w:r>
      <w:r w:rsidRPr="005E7A0C">
        <w:rPr>
          <w:rFonts w:ascii="Times New Roman" w:hAnsi="Times New Roman" w:cs="Times New Roman"/>
          <w:sz w:val="28"/>
          <w:szCs w:val="28"/>
          <w:lang w:val="kk-KZ"/>
        </w:rPr>
        <w:t xml:space="preserve">генетикалық маркерлерді пайдалана отырып, сары </w:t>
      </w:r>
      <w:r w:rsidRPr="005E7A0C">
        <w:rPr>
          <w:rFonts w:ascii="Times New Roman" w:hAnsi="Times New Roman" w:cs="Times New Roman"/>
          <w:sz w:val="28"/>
          <w:szCs w:val="28"/>
          <w:lang w:val="kk-KZ"/>
        </w:rPr>
        <w:lastRenderedPageBreak/>
        <w:t xml:space="preserve">таттың азиялық </w:t>
      </w:r>
      <w:r>
        <w:rPr>
          <w:rFonts w:ascii="Times New Roman" w:hAnsi="Times New Roman" w:cs="Times New Roman"/>
          <w:sz w:val="28"/>
          <w:szCs w:val="28"/>
          <w:lang w:val="kk-KZ"/>
        </w:rPr>
        <w:t>расаларына,</w:t>
      </w:r>
      <w:r w:rsidRPr="005E7A0C">
        <w:rPr>
          <w:rFonts w:ascii="Times New Roman" w:hAnsi="Times New Roman" w:cs="Times New Roman"/>
          <w:sz w:val="28"/>
          <w:szCs w:val="28"/>
          <w:lang w:val="kk-KZ"/>
        </w:rPr>
        <w:t xml:space="preserve"> Yr төзімділік гендері бар генотиптерді анықтау үшін</w:t>
      </w:r>
      <w:r>
        <w:rPr>
          <w:rFonts w:ascii="Times New Roman" w:hAnsi="Times New Roman" w:cs="Times New Roman"/>
          <w:sz w:val="28"/>
          <w:szCs w:val="28"/>
          <w:lang w:val="kk-KZ"/>
        </w:rPr>
        <w:t>,</w:t>
      </w:r>
      <w:r w:rsidRPr="005E7A0C">
        <w:rPr>
          <w:rFonts w:ascii="Times New Roman" w:hAnsi="Times New Roman" w:cs="Times New Roman"/>
          <w:sz w:val="28"/>
          <w:szCs w:val="28"/>
          <w:lang w:val="kk-KZ"/>
        </w:rPr>
        <w:t xml:space="preserve"> бидай сорттарын талдады. Резистенттіліктің аллельдік күйін анықтау үшін генотиптердің </w:t>
      </w:r>
      <w:r>
        <w:rPr>
          <w:rFonts w:ascii="Times New Roman" w:hAnsi="Times New Roman" w:cs="Times New Roman"/>
          <w:sz w:val="28"/>
          <w:szCs w:val="28"/>
          <w:lang w:val="kk-KZ"/>
        </w:rPr>
        <w:t>расалық</w:t>
      </w:r>
      <w:r w:rsidRPr="005E7A0C">
        <w:rPr>
          <w:rFonts w:ascii="Times New Roman" w:hAnsi="Times New Roman" w:cs="Times New Roman"/>
          <w:sz w:val="28"/>
          <w:szCs w:val="28"/>
          <w:lang w:val="kk-KZ"/>
        </w:rPr>
        <w:t xml:space="preserve"> төзімділігін қамтамасыз ететін Yr5, Yr10, Yr15 және YrSp гендері және белгілі сары тат патотиптеріне жалпы орташа төзімділікті қамтамасыз ететін Yr36 гені қолданылады. Сонымен қатар, бидай геномын зерттеу үшін Yr10 және Yr36 үшін түпнұсқа праймерлер жасал</w:t>
      </w:r>
      <w:r>
        <w:rPr>
          <w:rFonts w:ascii="Times New Roman" w:hAnsi="Times New Roman" w:cs="Times New Roman"/>
          <w:sz w:val="28"/>
          <w:szCs w:val="28"/>
          <w:lang w:val="kk-KZ"/>
        </w:rPr>
        <w:t>ған</w:t>
      </w:r>
      <w:r w:rsidRPr="005E7A0C">
        <w:rPr>
          <w:rFonts w:ascii="Times New Roman" w:hAnsi="Times New Roman" w:cs="Times New Roman"/>
          <w:sz w:val="28"/>
          <w:szCs w:val="28"/>
          <w:lang w:val="kk-KZ"/>
        </w:rPr>
        <w:t xml:space="preserve">, өйткені бұл гендер сары тат </w:t>
      </w:r>
      <w:r>
        <w:rPr>
          <w:rFonts w:ascii="Times New Roman" w:hAnsi="Times New Roman" w:cs="Times New Roman"/>
          <w:sz w:val="28"/>
          <w:szCs w:val="28"/>
          <w:lang w:val="kk-KZ"/>
        </w:rPr>
        <w:t>расасының</w:t>
      </w:r>
      <w:r w:rsidRPr="005E7A0C">
        <w:rPr>
          <w:rFonts w:ascii="Times New Roman" w:hAnsi="Times New Roman" w:cs="Times New Roman"/>
          <w:sz w:val="28"/>
          <w:szCs w:val="28"/>
          <w:lang w:val="kk-KZ"/>
        </w:rPr>
        <w:t xml:space="preserve"> үлкен санына сенімді </w:t>
      </w:r>
      <w:r>
        <w:rPr>
          <w:rFonts w:ascii="Times New Roman" w:hAnsi="Times New Roman" w:cs="Times New Roman"/>
          <w:sz w:val="28"/>
          <w:szCs w:val="28"/>
          <w:lang w:val="kk-KZ"/>
        </w:rPr>
        <w:t>төзімділікті</w:t>
      </w:r>
      <w:r w:rsidRPr="005E7A0C">
        <w:rPr>
          <w:rFonts w:ascii="Times New Roman" w:hAnsi="Times New Roman" w:cs="Times New Roman"/>
          <w:sz w:val="28"/>
          <w:szCs w:val="28"/>
          <w:lang w:val="kk-KZ"/>
        </w:rPr>
        <w:t xml:space="preserve"> қамтамасыз ететіні белгілі. Маркер тізбегі SSR, AFLP, SNP және </w:t>
      </w:r>
      <w:r>
        <w:rPr>
          <w:rFonts w:ascii="Times New Roman" w:hAnsi="Times New Roman" w:cs="Times New Roman"/>
          <w:sz w:val="28"/>
          <w:szCs w:val="28"/>
          <w:lang w:val="kk-KZ"/>
        </w:rPr>
        <w:t>басқалар</w:t>
      </w:r>
      <w:r w:rsidRPr="005E7A0C">
        <w:rPr>
          <w:rFonts w:ascii="Times New Roman" w:hAnsi="Times New Roman" w:cs="Times New Roman"/>
          <w:sz w:val="28"/>
          <w:szCs w:val="28"/>
          <w:lang w:val="kk-KZ"/>
        </w:rPr>
        <w:t xml:space="preserve"> сияқты озық молекулалық</w:t>
      </w:r>
      <w:r w:rsidR="00140889">
        <w:rPr>
          <w:rFonts w:ascii="Times New Roman" w:hAnsi="Times New Roman" w:cs="Times New Roman"/>
          <w:sz w:val="28"/>
          <w:szCs w:val="28"/>
          <w:lang w:val="kk-KZ"/>
        </w:rPr>
        <w:t xml:space="preserve"> – </w:t>
      </w:r>
      <w:r w:rsidRPr="005E7A0C">
        <w:rPr>
          <w:rFonts w:ascii="Times New Roman" w:hAnsi="Times New Roman" w:cs="Times New Roman"/>
          <w:sz w:val="28"/>
          <w:szCs w:val="28"/>
          <w:lang w:val="kk-KZ"/>
        </w:rPr>
        <w:t>генетикалық әдістерді қолдану арқылы талданады. Тәжірибеде мұндай тәсілдер жоғары ықтималдықпен және дәлдікпен алдыңғы фито</w:t>
      </w:r>
      <w:r>
        <w:rPr>
          <w:rFonts w:ascii="Times New Roman" w:hAnsi="Times New Roman" w:cs="Times New Roman"/>
          <w:sz w:val="28"/>
          <w:szCs w:val="28"/>
          <w:lang w:val="kk-KZ"/>
        </w:rPr>
        <w:t xml:space="preserve">патологиялық сынақтардан өткен және </w:t>
      </w:r>
      <w:r w:rsidRPr="005E7A0C">
        <w:rPr>
          <w:rFonts w:ascii="Times New Roman" w:hAnsi="Times New Roman" w:cs="Times New Roman"/>
          <w:sz w:val="28"/>
          <w:szCs w:val="28"/>
          <w:lang w:val="kk-KZ"/>
        </w:rPr>
        <w:t>төзімділік гендерінің болуына тексерілмеген бидай сорттарын талдауға мүмкіндік береді.</w:t>
      </w:r>
    </w:p>
    <w:p w14:paraId="0860542E" w14:textId="77777777" w:rsidR="003868AC" w:rsidRPr="0061310D" w:rsidRDefault="0061310D" w:rsidP="0061310D">
      <w:pPr>
        <w:spacing w:after="0" w:line="240" w:lineRule="auto"/>
        <w:ind w:firstLine="708"/>
        <w:jc w:val="both"/>
        <w:rPr>
          <w:rFonts w:ascii="Times New Roman" w:hAnsi="Times New Roman" w:cs="Times New Roman"/>
          <w:sz w:val="28"/>
          <w:szCs w:val="28"/>
          <w:lang w:val="kk-KZ"/>
        </w:rPr>
      </w:pPr>
      <w:r w:rsidRPr="005E7A0C">
        <w:rPr>
          <w:rFonts w:ascii="Times New Roman" w:hAnsi="Times New Roman" w:cs="Times New Roman"/>
          <w:sz w:val="28"/>
          <w:szCs w:val="28"/>
          <w:lang w:val="kk-KZ"/>
        </w:rPr>
        <w:t>Мысырда Саха ауылшаруашылық ғылыми</w:t>
      </w:r>
      <w:r w:rsidR="00124A21">
        <w:rPr>
          <w:rFonts w:ascii="Times New Roman" w:hAnsi="Times New Roman" w:cs="Times New Roman"/>
          <w:sz w:val="28"/>
          <w:szCs w:val="28"/>
          <w:lang w:val="kk-KZ"/>
        </w:rPr>
        <w:t xml:space="preserve"> – </w:t>
      </w:r>
      <w:r w:rsidRPr="005E7A0C">
        <w:rPr>
          <w:rFonts w:ascii="Times New Roman" w:hAnsi="Times New Roman" w:cs="Times New Roman"/>
          <w:sz w:val="28"/>
          <w:szCs w:val="28"/>
          <w:lang w:val="kk-KZ"/>
        </w:rPr>
        <w:t>зерттеу станциясының зерттеушілері YRTN халықаралық дифференциалдық питомнигінің көмегімен 2013</w:t>
      </w:r>
      <w:r w:rsidR="00124A21">
        <w:rPr>
          <w:rFonts w:ascii="Times New Roman" w:hAnsi="Times New Roman" w:cs="Times New Roman"/>
          <w:sz w:val="28"/>
          <w:szCs w:val="28"/>
          <w:lang w:val="kk-KZ"/>
        </w:rPr>
        <w:t xml:space="preserve"> – </w:t>
      </w:r>
      <w:r w:rsidRPr="005E7A0C">
        <w:rPr>
          <w:rFonts w:ascii="Times New Roman" w:hAnsi="Times New Roman" w:cs="Times New Roman"/>
          <w:sz w:val="28"/>
          <w:szCs w:val="28"/>
          <w:lang w:val="kk-KZ"/>
        </w:rPr>
        <w:t xml:space="preserve">2017 жылдар аралығында сары таттың вируленттілігін зерттеді. Нәтижесінде </w:t>
      </w:r>
      <w:r>
        <w:rPr>
          <w:rFonts w:ascii="Times New Roman" w:hAnsi="Times New Roman" w:cs="Times New Roman"/>
          <w:sz w:val="28"/>
          <w:szCs w:val="28"/>
          <w:lang w:val="kk-KZ"/>
        </w:rPr>
        <w:t>сары</w:t>
      </w:r>
      <w:r w:rsidRPr="005E7A0C">
        <w:rPr>
          <w:rFonts w:ascii="Times New Roman" w:hAnsi="Times New Roman" w:cs="Times New Roman"/>
          <w:sz w:val="28"/>
          <w:szCs w:val="28"/>
          <w:lang w:val="kk-KZ"/>
        </w:rPr>
        <w:t xml:space="preserve"> татқа төзімділік гендері Yr2+, Yr5, Yr10, Yr15 және YrND тиімді болды, ал Yr18 және Yr29 ішінара тиімді және орташа сезімталдық көрсетті. Yr2, Yr6, Yr7, Yr8, Yr9, Yr17, Yr27, Yr32 гендері және Yr27+Yr18 ген комбинациясы (Opata 85) </w:t>
      </w:r>
      <w:r>
        <w:rPr>
          <w:rFonts w:ascii="Times New Roman" w:hAnsi="Times New Roman" w:cs="Times New Roman"/>
          <w:sz w:val="28"/>
          <w:szCs w:val="28"/>
          <w:lang w:val="kk-KZ"/>
        </w:rPr>
        <w:t xml:space="preserve">төзімсіз </w:t>
      </w:r>
      <w:r w:rsidRPr="005E7A0C">
        <w:rPr>
          <w:rFonts w:ascii="Times New Roman" w:hAnsi="Times New Roman" w:cs="Times New Roman"/>
          <w:sz w:val="28"/>
          <w:szCs w:val="28"/>
          <w:lang w:val="kk-KZ"/>
        </w:rPr>
        <w:t xml:space="preserve">болды. Yr1 </w:t>
      </w:r>
      <w:r>
        <w:rPr>
          <w:rFonts w:ascii="Times New Roman" w:hAnsi="Times New Roman" w:cs="Times New Roman"/>
          <w:sz w:val="28"/>
          <w:szCs w:val="28"/>
          <w:lang w:val="kk-KZ"/>
        </w:rPr>
        <w:t>төзімділік</w:t>
      </w:r>
      <w:r w:rsidRPr="005E7A0C">
        <w:rPr>
          <w:rFonts w:ascii="Times New Roman" w:hAnsi="Times New Roman" w:cs="Times New Roman"/>
          <w:sz w:val="28"/>
          <w:szCs w:val="28"/>
          <w:lang w:val="kk-KZ"/>
        </w:rPr>
        <w:t xml:space="preserve"> гені бар </w:t>
      </w:r>
      <w:r w:rsidRPr="002B4631">
        <w:rPr>
          <w:rFonts w:ascii="Times New Roman" w:hAnsi="Times New Roman" w:cs="Times New Roman"/>
          <w:sz w:val="28"/>
          <w:szCs w:val="28"/>
          <w:lang w:val="kk-KZ"/>
        </w:rPr>
        <w:t xml:space="preserve">Chinese 166 </w:t>
      </w:r>
      <w:r>
        <w:rPr>
          <w:rFonts w:ascii="Times New Roman" w:hAnsi="Times New Roman" w:cs="Times New Roman"/>
          <w:sz w:val="28"/>
          <w:szCs w:val="28"/>
          <w:lang w:val="kk-KZ"/>
        </w:rPr>
        <w:t xml:space="preserve"> сортүлгісі </w:t>
      </w:r>
      <w:r w:rsidRPr="005E7A0C">
        <w:rPr>
          <w:rFonts w:ascii="Times New Roman" w:hAnsi="Times New Roman" w:cs="Times New Roman"/>
          <w:sz w:val="28"/>
          <w:szCs w:val="28"/>
          <w:lang w:val="kk-KZ"/>
        </w:rPr>
        <w:t>2014</w:t>
      </w:r>
      <w:r w:rsidR="00124A21">
        <w:rPr>
          <w:rFonts w:ascii="Times New Roman" w:hAnsi="Times New Roman" w:cs="Times New Roman"/>
          <w:sz w:val="28"/>
          <w:szCs w:val="28"/>
          <w:lang w:val="kk-KZ"/>
        </w:rPr>
        <w:t xml:space="preserve"> – </w:t>
      </w:r>
      <w:r w:rsidRPr="005E7A0C">
        <w:rPr>
          <w:rFonts w:ascii="Times New Roman" w:hAnsi="Times New Roman" w:cs="Times New Roman"/>
          <w:sz w:val="28"/>
          <w:szCs w:val="28"/>
          <w:lang w:val="kk-KZ"/>
        </w:rPr>
        <w:t xml:space="preserve">2015 вегетациялық маусымда </w:t>
      </w:r>
      <w:r>
        <w:rPr>
          <w:rFonts w:ascii="Times New Roman" w:hAnsi="Times New Roman" w:cs="Times New Roman"/>
          <w:sz w:val="28"/>
          <w:szCs w:val="28"/>
          <w:lang w:val="kk-KZ"/>
        </w:rPr>
        <w:t>төзімсіздік</w:t>
      </w:r>
      <w:r w:rsidRPr="005E7A0C">
        <w:rPr>
          <w:rFonts w:ascii="Times New Roman" w:hAnsi="Times New Roman" w:cs="Times New Roman"/>
          <w:sz w:val="28"/>
          <w:szCs w:val="28"/>
          <w:lang w:val="kk-KZ"/>
        </w:rPr>
        <w:t xml:space="preserve"> реакция көрсетті. Египеттік коммерциялық генотиптер арасында: Misr 1, Misr 3, Gemmeiza 7 және </w:t>
      </w:r>
      <w:r w:rsidRPr="002B4631">
        <w:rPr>
          <w:rFonts w:ascii="Times New Roman" w:hAnsi="Times New Roman" w:cs="Times New Roman"/>
          <w:sz w:val="28"/>
          <w:szCs w:val="28"/>
          <w:lang w:val="kk-KZ"/>
        </w:rPr>
        <w:t>Sakha</w:t>
      </w:r>
      <w:r w:rsidRPr="005E7A0C">
        <w:rPr>
          <w:rFonts w:ascii="Times New Roman" w:hAnsi="Times New Roman" w:cs="Times New Roman"/>
          <w:sz w:val="28"/>
          <w:szCs w:val="28"/>
          <w:lang w:val="kk-KZ"/>
        </w:rPr>
        <w:t xml:space="preserve"> 95 </w:t>
      </w:r>
      <w:r>
        <w:rPr>
          <w:rFonts w:ascii="Times New Roman" w:hAnsi="Times New Roman" w:cs="Times New Roman"/>
          <w:sz w:val="28"/>
          <w:szCs w:val="28"/>
          <w:lang w:val="kk-KZ"/>
        </w:rPr>
        <w:t>төзімділік</w:t>
      </w:r>
      <w:r w:rsidRPr="005E7A0C">
        <w:rPr>
          <w:rFonts w:ascii="Times New Roman" w:hAnsi="Times New Roman" w:cs="Times New Roman"/>
          <w:sz w:val="28"/>
          <w:szCs w:val="28"/>
          <w:lang w:val="kk-KZ"/>
        </w:rPr>
        <w:t xml:space="preserve"> көрсетті </w:t>
      </w:r>
      <w:r w:rsidR="002C6DB2" w:rsidRPr="0061310D">
        <w:rPr>
          <w:rFonts w:ascii="Times New Roman" w:hAnsi="Times New Roman" w:cs="Times New Roman"/>
          <w:sz w:val="28"/>
          <w:szCs w:val="28"/>
          <w:lang w:val="kk-KZ"/>
        </w:rPr>
        <w:t>[195</w:t>
      </w:r>
      <w:r w:rsidR="006F66BF" w:rsidRPr="0061310D">
        <w:rPr>
          <w:rFonts w:ascii="Times New Roman" w:hAnsi="Times New Roman" w:cs="Times New Roman"/>
          <w:sz w:val="28"/>
          <w:szCs w:val="28"/>
          <w:lang w:val="kk-KZ"/>
        </w:rPr>
        <w:t xml:space="preserve">].  </w:t>
      </w:r>
    </w:p>
    <w:p w14:paraId="728A1404" w14:textId="77777777" w:rsidR="003A1C80" w:rsidRPr="0061310D" w:rsidRDefault="0061310D" w:rsidP="00B34B2D">
      <w:pPr>
        <w:spacing w:after="0" w:line="240" w:lineRule="auto"/>
        <w:ind w:firstLine="708"/>
        <w:jc w:val="both"/>
        <w:rPr>
          <w:rFonts w:ascii="Times New Roman" w:hAnsi="Times New Roman" w:cs="Times New Roman"/>
          <w:sz w:val="28"/>
          <w:szCs w:val="28"/>
          <w:lang w:val="kk-KZ"/>
        </w:rPr>
      </w:pPr>
      <w:r w:rsidRPr="002B4631">
        <w:rPr>
          <w:rFonts w:ascii="Times New Roman" w:hAnsi="Times New Roman" w:cs="Times New Roman"/>
          <w:sz w:val="28"/>
          <w:szCs w:val="28"/>
          <w:lang w:val="kk-KZ"/>
        </w:rPr>
        <w:t xml:space="preserve">Мексикада жасанды </w:t>
      </w:r>
      <w:r>
        <w:rPr>
          <w:rFonts w:ascii="Times New Roman" w:hAnsi="Times New Roman" w:cs="Times New Roman"/>
          <w:sz w:val="28"/>
          <w:szCs w:val="28"/>
          <w:lang w:val="kk-KZ"/>
        </w:rPr>
        <w:t>инокуляциялау</w:t>
      </w:r>
      <w:r w:rsidRPr="002B4631">
        <w:rPr>
          <w:rFonts w:ascii="Times New Roman" w:hAnsi="Times New Roman" w:cs="Times New Roman"/>
          <w:sz w:val="28"/>
          <w:szCs w:val="28"/>
          <w:lang w:val="kk-KZ"/>
        </w:rPr>
        <w:t xml:space="preserve"> жағдайында зерттеу</w:t>
      </w:r>
      <w:r>
        <w:rPr>
          <w:rFonts w:ascii="Times New Roman" w:hAnsi="Times New Roman" w:cs="Times New Roman"/>
          <w:sz w:val="28"/>
          <w:szCs w:val="28"/>
          <w:lang w:val="kk-KZ"/>
        </w:rPr>
        <w:t>де,</w:t>
      </w:r>
      <w:r w:rsidRPr="002B4631">
        <w:rPr>
          <w:rFonts w:ascii="Times New Roman" w:hAnsi="Times New Roman" w:cs="Times New Roman"/>
          <w:sz w:val="28"/>
          <w:szCs w:val="28"/>
          <w:lang w:val="kk-KZ"/>
        </w:rPr>
        <w:t xml:space="preserve"> жұмсақ жаздық бидай Quaiu 3 </w:t>
      </w:r>
      <w:r>
        <w:rPr>
          <w:rFonts w:ascii="Times New Roman" w:hAnsi="Times New Roman" w:cs="Times New Roman"/>
          <w:sz w:val="28"/>
          <w:szCs w:val="28"/>
          <w:lang w:val="kk-KZ"/>
        </w:rPr>
        <w:t xml:space="preserve">сортүлгілерінде </w:t>
      </w:r>
      <w:r w:rsidRPr="002B4631">
        <w:rPr>
          <w:rFonts w:ascii="Times New Roman" w:hAnsi="Times New Roman" w:cs="Times New Roman"/>
          <w:sz w:val="28"/>
          <w:szCs w:val="28"/>
          <w:lang w:val="kk-KZ"/>
        </w:rPr>
        <w:t>YR және LR төзімділігінің генетикалық негізі анықта</w:t>
      </w:r>
      <w:r>
        <w:rPr>
          <w:rFonts w:ascii="Times New Roman" w:hAnsi="Times New Roman" w:cs="Times New Roman"/>
          <w:sz w:val="28"/>
          <w:szCs w:val="28"/>
          <w:lang w:val="kk-KZ"/>
        </w:rPr>
        <w:t>лған</w:t>
      </w:r>
      <w:r w:rsidRPr="002B4631">
        <w:rPr>
          <w:rFonts w:ascii="Times New Roman" w:hAnsi="Times New Roman" w:cs="Times New Roman"/>
          <w:sz w:val="28"/>
          <w:szCs w:val="28"/>
          <w:lang w:val="kk-KZ"/>
        </w:rPr>
        <w:t xml:space="preserve">. 2009 және 2010 вегетациялық кезеңдердегі ересек өсімдіктердің LR және YR төзімділігіне (APR) сезімтал Avocet-YrA сортын Quaiu 3-пен </w:t>
      </w:r>
      <w:r>
        <w:rPr>
          <w:rFonts w:ascii="Times New Roman" w:hAnsi="Times New Roman" w:cs="Times New Roman"/>
          <w:sz w:val="28"/>
          <w:szCs w:val="28"/>
          <w:lang w:val="kk-KZ"/>
        </w:rPr>
        <w:t>будандастыру</w:t>
      </w:r>
      <w:r w:rsidRPr="002B4631">
        <w:rPr>
          <w:rFonts w:ascii="Times New Roman" w:hAnsi="Times New Roman" w:cs="Times New Roman"/>
          <w:sz w:val="28"/>
          <w:szCs w:val="28"/>
          <w:lang w:val="kk-KZ"/>
        </w:rPr>
        <w:t xml:space="preserve"> нәтижесінде алынған 198 F5 рекомбинантты инбредтік линиялар (RILs) бағала</w:t>
      </w:r>
      <w:r>
        <w:rPr>
          <w:rFonts w:ascii="Times New Roman" w:hAnsi="Times New Roman" w:cs="Times New Roman"/>
          <w:sz w:val="28"/>
          <w:szCs w:val="28"/>
          <w:lang w:val="kk-KZ"/>
        </w:rPr>
        <w:t>нған</w:t>
      </w:r>
      <w:r w:rsidRPr="002B4631">
        <w:rPr>
          <w:rFonts w:ascii="Times New Roman" w:hAnsi="Times New Roman" w:cs="Times New Roman"/>
          <w:sz w:val="28"/>
          <w:szCs w:val="28"/>
          <w:lang w:val="kk-KZ"/>
        </w:rPr>
        <w:t xml:space="preserve"> </w:t>
      </w:r>
      <w:r w:rsidR="002C6DB2" w:rsidRPr="0061310D">
        <w:rPr>
          <w:rFonts w:ascii="Times New Roman" w:hAnsi="Times New Roman" w:cs="Times New Roman"/>
          <w:sz w:val="28"/>
          <w:szCs w:val="28"/>
          <w:lang w:val="kk-KZ"/>
        </w:rPr>
        <w:t>[196</w:t>
      </w:r>
      <w:r w:rsidR="00700D35" w:rsidRPr="0061310D">
        <w:rPr>
          <w:rFonts w:ascii="Times New Roman" w:hAnsi="Times New Roman" w:cs="Times New Roman"/>
          <w:sz w:val="28"/>
          <w:szCs w:val="28"/>
          <w:lang w:val="kk-KZ"/>
        </w:rPr>
        <w:t xml:space="preserve">].   </w:t>
      </w:r>
    </w:p>
    <w:p w14:paraId="362EDD35" w14:textId="77777777" w:rsidR="009D6B57" w:rsidRDefault="0061310D" w:rsidP="009D6B57">
      <w:pPr>
        <w:pStyle w:val="a4"/>
        <w:spacing w:after="0" w:line="240" w:lineRule="auto"/>
        <w:ind w:left="0" w:firstLine="709"/>
        <w:jc w:val="both"/>
        <w:rPr>
          <w:rFonts w:ascii="Times New Roman" w:hAnsi="Times New Roman" w:cs="Times New Roman"/>
          <w:sz w:val="28"/>
          <w:szCs w:val="28"/>
          <w:lang w:val="kk-KZ"/>
        </w:rPr>
      </w:pPr>
      <w:r w:rsidRPr="002B4631">
        <w:rPr>
          <w:rFonts w:ascii="Times New Roman" w:hAnsi="Times New Roman" w:cs="Times New Roman"/>
          <w:sz w:val="28"/>
          <w:szCs w:val="28"/>
          <w:lang w:val="kk-KZ"/>
        </w:rPr>
        <w:t xml:space="preserve">2020 жылы Ресейдің Орталық </w:t>
      </w:r>
      <w:r w:rsidRPr="005D00BD">
        <w:rPr>
          <w:rFonts w:ascii="Times New Roman" w:hAnsi="Times New Roman" w:cs="Times New Roman"/>
          <w:sz w:val="28"/>
          <w:szCs w:val="28"/>
          <w:lang w:val="kk-KZ"/>
        </w:rPr>
        <w:t>Черноземья</w:t>
      </w:r>
      <w:r w:rsidRPr="002B4631">
        <w:rPr>
          <w:rFonts w:ascii="Times New Roman" w:hAnsi="Times New Roman" w:cs="Times New Roman"/>
          <w:sz w:val="28"/>
          <w:szCs w:val="28"/>
          <w:lang w:val="kk-KZ"/>
        </w:rPr>
        <w:t xml:space="preserve"> аймағы жағдайында күздік жұмсақ бидай сорттарының сары және қоңыр татқа төзімділігі зерттелді. Московская 56, Московская 70, Латыневка, Богданка, Волжская 100, Волжская К, Изюминка, Лидия, Одесская 200, Рубин сорттары сары татқа орташа төзімділігімен және қоңыр татқа әлсіз сезімталдығымен сипатталды. Авторлар </w:t>
      </w:r>
      <w:r w:rsidRPr="005D00BD">
        <w:rPr>
          <w:rFonts w:ascii="Times New Roman" w:hAnsi="Times New Roman" w:cs="Times New Roman"/>
          <w:i/>
          <w:sz w:val="28"/>
          <w:szCs w:val="28"/>
          <w:lang w:val="kk-KZ"/>
        </w:rPr>
        <w:t>P. striiformis</w:t>
      </w:r>
      <w:r w:rsidRPr="002B46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қоздырғышының </w:t>
      </w:r>
      <w:r w:rsidRPr="002B4631">
        <w:rPr>
          <w:rFonts w:ascii="Times New Roman" w:hAnsi="Times New Roman" w:cs="Times New Roman"/>
          <w:sz w:val="28"/>
          <w:szCs w:val="28"/>
          <w:lang w:val="kk-KZ"/>
        </w:rPr>
        <w:t xml:space="preserve">79E190 және 15E144 екі </w:t>
      </w:r>
      <w:r>
        <w:rPr>
          <w:rFonts w:ascii="Times New Roman" w:hAnsi="Times New Roman" w:cs="Times New Roman"/>
          <w:sz w:val="28"/>
          <w:szCs w:val="28"/>
          <w:lang w:val="kk-KZ"/>
        </w:rPr>
        <w:t xml:space="preserve">расасын </w:t>
      </w:r>
      <w:r w:rsidRPr="002B4631">
        <w:rPr>
          <w:rFonts w:ascii="Times New Roman" w:hAnsi="Times New Roman" w:cs="Times New Roman"/>
          <w:sz w:val="28"/>
          <w:szCs w:val="28"/>
          <w:lang w:val="kk-KZ"/>
        </w:rPr>
        <w:t xml:space="preserve">анықтады. Барлық изоляттар Yr5, Yr10, Yr12, Yr17, Yr24 және YrAR гендері бар Avocet линияларына авирулентті болды </w:t>
      </w:r>
      <w:r w:rsidR="00403E5F" w:rsidRPr="0061310D">
        <w:rPr>
          <w:rFonts w:ascii="Times New Roman" w:hAnsi="Times New Roman" w:cs="Times New Roman"/>
          <w:sz w:val="28"/>
          <w:szCs w:val="28"/>
          <w:lang w:val="kk-KZ"/>
        </w:rPr>
        <w:t>[</w:t>
      </w:r>
      <w:r w:rsidR="002C6DB2" w:rsidRPr="0061310D">
        <w:rPr>
          <w:rFonts w:ascii="Times New Roman" w:hAnsi="Times New Roman" w:cs="Times New Roman"/>
          <w:sz w:val="28"/>
          <w:szCs w:val="28"/>
          <w:lang w:val="kk-KZ"/>
        </w:rPr>
        <w:t>197</w:t>
      </w:r>
      <w:r w:rsidR="00403E5F" w:rsidRPr="0061310D">
        <w:rPr>
          <w:rFonts w:ascii="Times New Roman" w:hAnsi="Times New Roman" w:cs="Times New Roman"/>
          <w:sz w:val="28"/>
          <w:szCs w:val="28"/>
          <w:lang w:val="kk-KZ"/>
        </w:rPr>
        <w:t>].</w:t>
      </w:r>
      <w:r w:rsidR="004570E0" w:rsidRPr="0061310D">
        <w:rPr>
          <w:rFonts w:ascii="Times New Roman" w:eastAsia="TimesNewRomanPSMT" w:hAnsi="Times New Roman" w:cs="Times New Roman"/>
          <w:sz w:val="28"/>
          <w:szCs w:val="28"/>
          <w:lang w:val="kk-KZ"/>
        </w:rPr>
        <w:t xml:space="preserve"> </w:t>
      </w:r>
      <w:r w:rsidRPr="002B4631">
        <w:rPr>
          <w:rFonts w:ascii="Times New Roman" w:hAnsi="Times New Roman" w:cs="Times New Roman"/>
          <w:sz w:val="28"/>
          <w:szCs w:val="28"/>
          <w:lang w:val="kk-KZ"/>
        </w:rPr>
        <w:t>Төзімділік гендері үшін сенімді маркерлік жүйені (</w:t>
      </w:r>
      <w:r w:rsidRPr="005D00BD">
        <w:rPr>
          <w:rFonts w:ascii="Times New Roman" w:eastAsia="TimesNewRomanPSMT" w:hAnsi="Times New Roman" w:cs="Times New Roman"/>
          <w:sz w:val="28"/>
          <w:szCs w:val="28"/>
          <w:lang w:val="kk-KZ"/>
        </w:rPr>
        <w:t>MAS</w:t>
      </w:r>
      <w:r w:rsidRPr="002B4631">
        <w:rPr>
          <w:rFonts w:ascii="Times New Roman" w:hAnsi="Times New Roman" w:cs="Times New Roman"/>
          <w:sz w:val="28"/>
          <w:szCs w:val="28"/>
          <w:lang w:val="kk-KZ"/>
        </w:rPr>
        <w:t>) пайдалану</w:t>
      </w:r>
      <w:r>
        <w:rPr>
          <w:rFonts w:ascii="Times New Roman" w:hAnsi="Times New Roman" w:cs="Times New Roman"/>
          <w:sz w:val="28"/>
          <w:szCs w:val="28"/>
          <w:lang w:val="kk-KZ"/>
        </w:rPr>
        <w:t>,</w:t>
      </w:r>
      <w:r w:rsidRPr="002B4631">
        <w:rPr>
          <w:rFonts w:ascii="Times New Roman" w:hAnsi="Times New Roman" w:cs="Times New Roman"/>
          <w:sz w:val="28"/>
          <w:szCs w:val="28"/>
          <w:lang w:val="kk-KZ"/>
        </w:rPr>
        <w:t xml:space="preserve"> қажетті қасиеттері бар өсімдіктерді таңдауды айтарлықтай жылдамдатады.</w:t>
      </w:r>
    </w:p>
    <w:p w14:paraId="3EE9088E" w14:textId="77777777" w:rsidR="00EC461B" w:rsidRDefault="00EC461B" w:rsidP="009D6B57">
      <w:pPr>
        <w:pStyle w:val="a4"/>
        <w:spacing w:after="0" w:line="240" w:lineRule="auto"/>
        <w:ind w:left="0" w:firstLine="709"/>
        <w:jc w:val="both"/>
        <w:rPr>
          <w:rFonts w:ascii="Times New Roman" w:hAnsi="Times New Roman" w:cs="Times New Roman"/>
          <w:b/>
          <w:sz w:val="28"/>
          <w:szCs w:val="28"/>
          <w:lang w:val="kk-KZ"/>
        </w:rPr>
      </w:pPr>
    </w:p>
    <w:p w14:paraId="0CFA024F" w14:textId="77777777" w:rsidR="00EC461B" w:rsidRDefault="00EC461B" w:rsidP="009D6B57">
      <w:pPr>
        <w:pStyle w:val="a4"/>
        <w:spacing w:after="0" w:line="240" w:lineRule="auto"/>
        <w:ind w:left="0" w:firstLine="709"/>
        <w:jc w:val="both"/>
        <w:rPr>
          <w:rFonts w:ascii="Times New Roman" w:hAnsi="Times New Roman" w:cs="Times New Roman"/>
          <w:b/>
          <w:sz w:val="28"/>
          <w:szCs w:val="28"/>
          <w:lang w:val="kk-KZ"/>
        </w:rPr>
      </w:pPr>
    </w:p>
    <w:p w14:paraId="6E37588E" w14:textId="77777777" w:rsidR="00EC461B" w:rsidRDefault="00EC461B" w:rsidP="009D6B57">
      <w:pPr>
        <w:pStyle w:val="a4"/>
        <w:spacing w:after="0" w:line="240" w:lineRule="auto"/>
        <w:ind w:left="0" w:firstLine="709"/>
        <w:jc w:val="both"/>
        <w:rPr>
          <w:rFonts w:ascii="Times New Roman" w:hAnsi="Times New Roman" w:cs="Times New Roman"/>
          <w:b/>
          <w:sz w:val="28"/>
          <w:szCs w:val="28"/>
          <w:lang w:val="kk-KZ"/>
        </w:rPr>
      </w:pPr>
    </w:p>
    <w:p w14:paraId="5C4D20D7" w14:textId="77777777" w:rsidR="00EC461B" w:rsidRDefault="00EC461B" w:rsidP="00124A21">
      <w:pPr>
        <w:spacing w:after="0" w:line="240" w:lineRule="auto"/>
        <w:jc w:val="both"/>
        <w:rPr>
          <w:rFonts w:ascii="Times New Roman" w:hAnsi="Times New Roman" w:cs="Times New Roman"/>
          <w:b/>
          <w:sz w:val="28"/>
          <w:szCs w:val="28"/>
          <w:lang w:val="kk-KZ"/>
        </w:rPr>
      </w:pPr>
    </w:p>
    <w:p w14:paraId="15F1CF9E" w14:textId="77777777" w:rsidR="00124A21" w:rsidRPr="00124A21" w:rsidRDefault="00124A21" w:rsidP="00124A21">
      <w:pPr>
        <w:spacing w:after="0" w:line="240" w:lineRule="auto"/>
        <w:jc w:val="both"/>
        <w:rPr>
          <w:rFonts w:ascii="Times New Roman" w:hAnsi="Times New Roman" w:cs="Times New Roman"/>
          <w:b/>
          <w:sz w:val="28"/>
          <w:szCs w:val="28"/>
          <w:lang w:val="kk-KZ"/>
        </w:rPr>
      </w:pPr>
    </w:p>
    <w:p w14:paraId="0B3B6268" w14:textId="77777777" w:rsidR="00A32BAE" w:rsidRDefault="00A32BAE" w:rsidP="00124A21">
      <w:pPr>
        <w:pStyle w:val="a4"/>
        <w:spacing w:after="0" w:line="240" w:lineRule="auto"/>
        <w:ind w:left="0" w:firstLine="709"/>
        <w:jc w:val="both"/>
        <w:rPr>
          <w:rFonts w:ascii="Times New Roman" w:hAnsi="Times New Roman" w:cs="Times New Roman"/>
          <w:b/>
          <w:sz w:val="28"/>
          <w:szCs w:val="28"/>
          <w:lang w:val="kk-KZ"/>
        </w:rPr>
      </w:pPr>
    </w:p>
    <w:p w14:paraId="78B6AF5F" w14:textId="177C00E7" w:rsidR="00A35026" w:rsidRPr="00124A21" w:rsidRDefault="00B63994" w:rsidP="00124A21">
      <w:pPr>
        <w:pStyle w:val="a4"/>
        <w:spacing w:after="0" w:line="240" w:lineRule="auto"/>
        <w:ind w:left="0" w:firstLine="709"/>
        <w:jc w:val="both"/>
        <w:rPr>
          <w:rFonts w:ascii="Times New Roman" w:hAnsi="Times New Roman" w:cs="Times New Roman"/>
          <w:sz w:val="28"/>
          <w:szCs w:val="28"/>
          <w:lang w:val="kk-KZ"/>
        </w:rPr>
      </w:pPr>
      <w:r w:rsidRPr="00DB43B0">
        <w:rPr>
          <w:rFonts w:ascii="Times New Roman" w:hAnsi="Times New Roman" w:cs="Times New Roman"/>
          <w:b/>
          <w:sz w:val="28"/>
          <w:szCs w:val="28"/>
          <w:lang w:val="kk-KZ"/>
        </w:rPr>
        <w:lastRenderedPageBreak/>
        <w:t xml:space="preserve">2 </w:t>
      </w:r>
      <w:r w:rsidR="00DB43B0">
        <w:rPr>
          <w:rFonts w:ascii="Times New Roman" w:hAnsi="Times New Roman" w:cs="Times New Roman"/>
          <w:b/>
          <w:sz w:val="28"/>
          <w:szCs w:val="28"/>
          <w:lang w:val="kk-KZ"/>
        </w:rPr>
        <w:t xml:space="preserve"> </w:t>
      </w:r>
      <w:r w:rsidR="00124A21" w:rsidRPr="00DB43B0">
        <w:rPr>
          <w:rFonts w:ascii="Times New Roman" w:hAnsi="Times New Roman" w:cs="Times New Roman"/>
          <w:b/>
          <w:sz w:val="28"/>
          <w:szCs w:val="28"/>
          <w:lang w:val="kk-KZ"/>
        </w:rPr>
        <w:t>Зерттеу жүргізу нысаны және әдістемесі</w:t>
      </w:r>
    </w:p>
    <w:p w14:paraId="1372BA96" w14:textId="77777777" w:rsidR="00246C00" w:rsidRPr="00DB43B0" w:rsidRDefault="00B63994" w:rsidP="00124A21">
      <w:pPr>
        <w:spacing w:after="0" w:line="240" w:lineRule="auto"/>
        <w:ind w:firstLine="708"/>
        <w:jc w:val="both"/>
        <w:rPr>
          <w:rFonts w:ascii="Times New Roman" w:hAnsi="Times New Roman" w:cs="Times New Roman"/>
          <w:b/>
          <w:bCs/>
          <w:sz w:val="28"/>
          <w:szCs w:val="28"/>
          <w:lang w:val="kk-KZ"/>
        </w:rPr>
      </w:pPr>
      <w:r w:rsidRPr="00DB43B0">
        <w:rPr>
          <w:rFonts w:ascii="Times New Roman" w:hAnsi="Times New Roman" w:cs="Times New Roman"/>
          <w:b/>
          <w:bCs/>
          <w:sz w:val="28"/>
          <w:szCs w:val="28"/>
          <w:lang w:val="kk-KZ"/>
        </w:rPr>
        <w:t>2.1</w:t>
      </w:r>
      <w:r w:rsidR="00367AC8" w:rsidRPr="00DB43B0">
        <w:rPr>
          <w:rFonts w:ascii="Times New Roman" w:hAnsi="Times New Roman" w:cs="Times New Roman"/>
          <w:b/>
          <w:bCs/>
          <w:sz w:val="28"/>
          <w:szCs w:val="28"/>
          <w:lang w:val="kk-KZ"/>
        </w:rPr>
        <w:t xml:space="preserve"> </w:t>
      </w:r>
      <w:r w:rsidR="00DB43B0" w:rsidRPr="00DB43B0">
        <w:rPr>
          <w:rFonts w:ascii="Times New Roman" w:hAnsi="Times New Roman" w:cs="Times New Roman"/>
          <w:b/>
          <w:bCs/>
          <w:sz w:val="28"/>
          <w:szCs w:val="28"/>
          <w:lang w:val="kk-KZ"/>
        </w:rPr>
        <w:t>Зерттеу аймағының табиғи – климаттық жағдайларының сипаттамасы</w:t>
      </w:r>
    </w:p>
    <w:p w14:paraId="336CD5B3" w14:textId="77777777" w:rsidR="005A4066" w:rsidRDefault="005A4066" w:rsidP="00367AC8">
      <w:pPr>
        <w:pStyle w:val="Default"/>
        <w:ind w:firstLine="709"/>
        <w:jc w:val="both"/>
        <w:rPr>
          <w:sz w:val="28"/>
          <w:szCs w:val="28"/>
          <w:lang w:val="kk-KZ"/>
        </w:rPr>
      </w:pPr>
      <w:r w:rsidRPr="005A4066">
        <w:rPr>
          <w:sz w:val="28"/>
          <w:szCs w:val="28"/>
          <w:lang w:val="kk-KZ"/>
        </w:rPr>
        <w:t>Зерттеу жұмыстары (2021</w:t>
      </w:r>
      <w:r w:rsidR="00124A21">
        <w:rPr>
          <w:sz w:val="28"/>
          <w:szCs w:val="28"/>
          <w:lang w:val="kk-KZ"/>
        </w:rPr>
        <w:t xml:space="preserve"> – </w:t>
      </w:r>
      <w:r w:rsidRPr="005A4066">
        <w:rPr>
          <w:sz w:val="28"/>
          <w:szCs w:val="28"/>
          <w:lang w:val="kk-KZ"/>
        </w:rPr>
        <w:t>2024 жж.) Қазақ егіншілік және өсімдік шаруашылығы ғылыми</w:t>
      </w:r>
      <w:r w:rsidR="00140889">
        <w:rPr>
          <w:sz w:val="28"/>
          <w:szCs w:val="28"/>
          <w:lang w:val="kk-KZ"/>
        </w:rPr>
        <w:t xml:space="preserve"> – </w:t>
      </w:r>
      <w:r w:rsidRPr="005A4066">
        <w:rPr>
          <w:sz w:val="28"/>
          <w:szCs w:val="28"/>
          <w:lang w:val="kk-KZ"/>
        </w:rPr>
        <w:t>зерттеу институтының тәжірибелік базасында жүргізілді. Егістік жағдайында (</w:t>
      </w:r>
      <w:r>
        <w:rPr>
          <w:sz w:val="28"/>
          <w:szCs w:val="28"/>
          <w:lang w:val="kk-KZ"/>
        </w:rPr>
        <w:t>ҚазЕжӨШҒЗИ</w:t>
      </w:r>
      <w:r w:rsidRPr="005A4066">
        <w:rPr>
          <w:sz w:val="28"/>
          <w:szCs w:val="28"/>
          <w:lang w:val="kk-KZ"/>
        </w:rPr>
        <w:t>, N43.238193° E76.696753°) жасанды инфекциялық фонда күздік бидайдың сары тат популяциясына (</w:t>
      </w:r>
      <w:r w:rsidRPr="005A4066">
        <w:rPr>
          <w:i/>
          <w:sz w:val="28"/>
          <w:szCs w:val="28"/>
          <w:lang w:val="kk-KZ"/>
        </w:rPr>
        <w:t>Puccinia striiformis</w:t>
      </w:r>
      <w:r w:rsidRPr="005A4066">
        <w:rPr>
          <w:sz w:val="28"/>
          <w:szCs w:val="28"/>
          <w:lang w:val="kk-KZ"/>
        </w:rPr>
        <w:t xml:space="preserve"> f. sp. </w:t>
      </w:r>
      <w:r w:rsidRPr="005A4066">
        <w:rPr>
          <w:i/>
          <w:sz w:val="28"/>
          <w:szCs w:val="28"/>
          <w:lang w:val="kk-KZ"/>
        </w:rPr>
        <w:t>tritici</w:t>
      </w:r>
      <w:r w:rsidRPr="005A4066">
        <w:rPr>
          <w:sz w:val="28"/>
          <w:szCs w:val="28"/>
          <w:lang w:val="kk-KZ"/>
        </w:rPr>
        <w:t>) төзімділігі бағаланды.</w:t>
      </w:r>
    </w:p>
    <w:p w14:paraId="714EF942" w14:textId="77777777" w:rsidR="00367AC8" w:rsidRPr="00D169AD" w:rsidRDefault="005A4066" w:rsidP="00367AC8">
      <w:pPr>
        <w:pStyle w:val="Default"/>
        <w:ind w:firstLine="709"/>
        <w:jc w:val="both"/>
        <w:rPr>
          <w:sz w:val="28"/>
          <w:szCs w:val="28"/>
          <w:lang w:val="kk-KZ"/>
        </w:rPr>
      </w:pPr>
      <w:r w:rsidRPr="005A4066">
        <w:rPr>
          <w:sz w:val="28"/>
          <w:szCs w:val="28"/>
          <w:lang w:val="kk-KZ"/>
        </w:rPr>
        <w:t>Республиканың ауыл шаруашылығы өндірісінде оңтүстік</w:t>
      </w:r>
      <w:r w:rsidR="00140889">
        <w:rPr>
          <w:sz w:val="28"/>
          <w:szCs w:val="28"/>
          <w:lang w:val="kk-KZ"/>
        </w:rPr>
        <w:t xml:space="preserve"> – </w:t>
      </w:r>
      <w:r w:rsidRPr="005A4066">
        <w:rPr>
          <w:sz w:val="28"/>
          <w:szCs w:val="28"/>
          <w:lang w:val="kk-KZ"/>
        </w:rPr>
        <w:t xml:space="preserve">шығыс аймақтар жетекші орындардың бірін алады. </w:t>
      </w:r>
      <w:r>
        <w:rPr>
          <w:sz w:val="28"/>
          <w:szCs w:val="28"/>
          <w:lang w:val="kk-KZ"/>
        </w:rPr>
        <w:t>ҚазЕжӨШҒЗИ</w:t>
      </w:r>
      <w:r w:rsidRPr="005A4066">
        <w:rPr>
          <w:sz w:val="28"/>
          <w:szCs w:val="28"/>
          <w:lang w:val="kk-KZ"/>
        </w:rPr>
        <w:t xml:space="preserve"> стационарлық тәжірибелері орналасқан тау етегі аймағы Іле Алатауының жазығында орналасқан. Климаттық жағдай жазық аймақ</w:t>
      </w:r>
      <w:r w:rsidR="00304002">
        <w:rPr>
          <w:sz w:val="28"/>
          <w:szCs w:val="28"/>
          <w:lang w:val="kk-KZ"/>
        </w:rPr>
        <w:t>тарға</w:t>
      </w:r>
      <w:r w:rsidRPr="005A4066">
        <w:rPr>
          <w:sz w:val="28"/>
          <w:szCs w:val="28"/>
          <w:lang w:val="kk-KZ"/>
        </w:rPr>
        <w:t xml:space="preserve"> қарағанда жұмсақ, бірақ мұнда да құрғақшылық пен құрғақ </w:t>
      </w:r>
      <w:r>
        <w:rPr>
          <w:sz w:val="28"/>
          <w:szCs w:val="28"/>
          <w:lang w:val="kk-KZ"/>
        </w:rPr>
        <w:t>ауа</w:t>
      </w:r>
      <w:r w:rsidRPr="005A4066">
        <w:rPr>
          <w:sz w:val="28"/>
          <w:szCs w:val="28"/>
          <w:lang w:val="kk-KZ"/>
        </w:rPr>
        <w:t xml:space="preserve"> </w:t>
      </w:r>
      <w:r w:rsidR="00304002">
        <w:rPr>
          <w:sz w:val="28"/>
          <w:szCs w:val="28"/>
          <w:lang w:val="kk-KZ"/>
        </w:rPr>
        <w:t xml:space="preserve">массиві </w:t>
      </w:r>
      <w:r>
        <w:rPr>
          <w:sz w:val="28"/>
          <w:szCs w:val="28"/>
          <w:lang w:val="kk-KZ"/>
        </w:rPr>
        <w:t>болып тұрады</w:t>
      </w:r>
      <w:r w:rsidRPr="005A4066">
        <w:rPr>
          <w:sz w:val="28"/>
          <w:szCs w:val="28"/>
          <w:lang w:val="kk-KZ"/>
        </w:rPr>
        <w:t xml:space="preserve">. Топырақтары ашық </w:t>
      </w:r>
      <w:r w:rsidR="00124A21">
        <w:rPr>
          <w:sz w:val="28"/>
          <w:szCs w:val="28"/>
          <w:lang w:val="kk-KZ"/>
        </w:rPr>
        <w:t>–</w:t>
      </w:r>
      <w:r>
        <w:rPr>
          <w:sz w:val="28"/>
          <w:szCs w:val="28"/>
          <w:lang w:val="kk-KZ"/>
        </w:rPr>
        <w:t xml:space="preserve"> қоңыр</w:t>
      </w:r>
      <w:r w:rsidRPr="005A4066">
        <w:rPr>
          <w:sz w:val="28"/>
          <w:szCs w:val="28"/>
          <w:lang w:val="kk-KZ"/>
        </w:rPr>
        <w:t xml:space="preserve">, қара </w:t>
      </w:r>
      <w:r w:rsidR="00304002">
        <w:rPr>
          <w:sz w:val="28"/>
          <w:szCs w:val="28"/>
          <w:lang w:val="kk-KZ"/>
        </w:rPr>
        <w:t xml:space="preserve">– қоңыр </w:t>
      </w:r>
      <w:r w:rsidRPr="005A4066">
        <w:rPr>
          <w:sz w:val="28"/>
          <w:szCs w:val="28"/>
          <w:lang w:val="kk-KZ"/>
        </w:rPr>
        <w:t>және с</w:t>
      </w:r>
      <w:r w:rsidR="00304002">
        <w:rPr>
          <w:sz w:val="28"/>
          <w:szCs w:val="28"/>
          <w:lang w:val="kk-KZ"/>
        </w:rPr>
        <w:t>ұр</w:t>
      </w:r>
      <w:r w:rsidRPr="005A4066">
        <w:rPr>
          <w:sz w:val="28"/>
          <w:szCs w:val="28"/>
          <w:lang w:val="kk-KZ"/>
        </w:rPr>
        <w:t xml:space="preserve"> [198].</w:t>
      </w:r>
      <w:r>
        <w:rPr>
          <w:sz w:val="28"/>
          <w:szCs w:val="28"/>
          <w:lang w:val="kk-KZ"/>
        </w:rPr>
        <w:t xml:space="preserve"> </w:t>
      </w:r>
    </w:p>
    <w:p w14:paraId="7DBD52E2" w14:textId="77777777" w:rsidR="004A694D" w:rsidRPr="00F337EF" w:rsidRDefault="00304002" w:rsidP="00963A63">
      <w:pPr>
        <w:tabs>
          <w:tab w:val="left" w:pos="5812"/>
        </w:tabs>
        <w:spacing w:after="0" w:line="240" w:lineRule="auto"/>
        <w:ind w:firstLine="709"/>
        <w:jc w:val="both"/>
        <w:rPr>
          <w:rFonts w:ascii="Times New Roman" w:hAnsi="Times New Roman" w:cs="Times New Roman"/>
          <w:sz w:val="28"/>
          <w:szCs w:val="28"/>
          <w:lang w:val="kk-KZ"/>
        </w:rPr>
      </w:pPr>
      <w:r w:rsidRPr="00D169AD">
        <w:rPr>
          <w:rFonts w:ascii="Times New Roman" w:hAnsi="Times New Roman" w:cs="Times New Roman"/>
          <w:color w:val="000000"/>
          <w:sz w:val="28"/>
          <w:szCs w:val="28"/>
          <w:lang w:val="kk-KZ"/>
        </w:rPr>
        <w:t>Зерттеу кезеңінде 2022 және 2024 жылдардағы метеорологиялық жағдайлар (мерзімді жауын</w:t>
      </w:r>
      <w:r w:rsidR="00124A21">
        <w:rPr>
          <w:rFonts w:ascii="Times New Roman" w:hAnsi="Times New Roman" w:cs="Times New Roman"/>
          <w:color w:val="000000"/>
          <w:sz w:val="28"/>
          <w:szCs w:val="28"/>
          <w:lang w:val="kk-KZ"/>
        </w:rPr>
        <w:t xml:space="preserve"> – </w:t>
      </w:r>
      <w:r w:rsidRPr="00D169AD">
        <w:rPr>
          <w:rFonts w:ascii="Times New Roman" w:hAnsi="Times New Roman" w:cs="Times New Roman"/>
          <w:color w:val="000000"/>
          <w:sz w:val="28"/>
          <w:szCs w:val="28"/>
          <w:lang w:val="kk-KZ"/>
        </w:rPr>
        <w:t xml:space="preserve">шашын, ұзақ және жиі шық) жалпы алғанда сары таттың </w:t>
      </w:r>
      <w:r>
        <w:rPr>
          <w:rFonts w:ascii="Times New Roman" w:hAnsi="Times New Roman" w:cs="Times New Roman"/>
          <w:color w:val="000000"/>
          <w:sz w:val="28"/>
          <w:szCs w:val="28"/>
          <w:lang w:val="kk-KZ"/>
        </w:rPr>
        <w:t>қарқын алуына</w:t>
      </w:r>
      <w:r w:rsidRPr="00D169AD">
        <w:rPr>
          <w:rFonts w:ascii="Times New Roman" w:hAnsi="Times New Roman" w:cs="Times New Roman"/>
          <w:color w:val="000000"/>
          <w:sz w:val="28"/>
          <w:szCs w:val="28"/>
          <w:lang w:val="kk-KZ"/>
        </w:rPr>
        <w:t xml:space="preserve"> және дамуына қолайлы болды. 2021 және 2023 </w:t>
      </w:r>
      <w:r>
        <w:rPr>
          <w:rFonts w:ascii="Times New Roman" w:hAnsi="Times New Roman" w:cs="Times New Roman"/>
          <w:color w:val="000000"/>
          <w:sz w:val="28"/>
          <w:szCs w:val="28"/>
          <w:lang w:val="kk-KZ"/>
        </w:rPr>
        <w:t xml:space="preserve">жылдардың </w:t>
      </w:r>
      <w:r w:rsidRPr="00D169AD">
        <w:rPr>
          <w:rFonts w:ascii="Times New Roman" w:hAnsi="Times New Roman" w:cs="Times New Roman"/>
          <w:color w:val="000000"/>
          <w:sz w:val="28"/>
          <w:szCs w:val="28"/>
          <w:lang w:val="kk-KZ"/>
        </w:rPr>
        <w:t>вегетациялық кезеңдері құрғақ болды (жоғары температура және жауын</w:t>
      </w:r>
      <w:r w:rsidR="00124A21">
        <w:rPr>
          <w:rFonts w:ascii="Times New Roman" w:hAnsi="Times New Roman" w:cs="Times New Roman"/>
          <w:color w:val="000000"/>
          <w:sz w:val="28"/>
          <w:szCs w:val="28"/>
          <w:lang w:val="kk-KZ"/>
        </w:rPr>
        <w:t xml:space="preserve"> – </w:t>
      </w:r>
      <w:r w:rsidRPr="00D169AD">
        <w:rPr>
          <w:rFonts w:ascii="Times New Roman" w:hAnsi="Times New Roman" w:cs="Times New Roman"/>
          <w:color w:val="000000"/>
          <w:sz w:val="28"/>
          <w:szCs w:val="28"/>
          <w:lang w:val="kk-KZ"/>
        </w:rPr>
        <w:t>шашын мөлшерінен қалыпты</w:t>
      </w:r>
      <w:r>
        <w:rPr>
          <w:rFonts w:ascii="Times New Roman" w:hAnsi="Times New Roman" w:cs="Times New Roman"/>
          <w:color w:val="000000"/>
          <w:sz w:val="28"/>
          <w:szCs w:val="28"/>
          <w:lang w:val="kk-KZ"/>
        </w:rPr>
        <w:t xml:space="preserve"> мөлшерден</w:t>
      </w:r>
      <w:r w:rsidRPr="00D169AD">
        <w:rPr>
          <w:rFonts w:ascii="Times New Roman" w:hAnsi="Times New Roman" w:cs="Times New Roman"/>
          <w:color w:val="000000"/>
          <w:sz w:val="28"/>
          <w:szCs w:val="28"/>
          <w:lang w:val="kk-KZ"/>
        </w:rPr>
        <w:t xml:space="preserve"> төмен). Зерттеудің осы кезеңінде </w:t>
      </w:r>
      <w:r>
        <w:rPr>
          <w:rFonts w:ascii="Times New Roman" w:hAnsi="Times New Roman" w:cs="Times New Roman"/>
          <w:color w:val="000000"/>
          <w:sz w:val="28"/>
          <w:szCs w:val="28"/>
          <w:lang w:val="kk-KZ"/>
        </w:rPr>
        <w:t>дақылдың</w:t>
      </w:r>
      <w:r w:rsidRPr="00D169AD">
        <w:rPr>
          <w:rFonts w:ascii="Times New Roman" w:hAnsi="Times New Roman" w:cs="Times New Roman"/>
          <w:color w:val="000000"/>
          <w:sz w:val="28"/>
          <w:szCs w:val="28"/>
          <w:lang w:val="kk-KZ"/>
        </w:rPr>
        <w:t xml:space="preserve"> (биомассаның) әлсіз дамуы және фитопатогендердің шектеулі инфекциялық потенциалы байқалды, нәтижесінде инкубациялық кезең ұлғайып, споралану төмендеді, бұл да қоздырғыштың даму қарқынын тежеді. Ауаның орташа көпжылдық температурасы 8,6°С, ең суық ай (қаңтар): -8,5°С, ең жылы ай (шілде): +23,9°С.</w:t>
      </w:r>
      <w:r>
        <w:rPr>
          <w:rFonts w:ascii="Times New Roman" w:hAnsi="Times New Roman" w:cs="Times New Roman"/>
          <w:color w:val="000000"/>
          <w:sz w:val="28"/>
          <w:szCs w:val="28"/>
          <w:lang w:val="kk-KZ"/>
        </w:rPr>
        <w:t xml:space="preserve"> </w:t>
      </w:r>
      <w:r w:rsidR="00F70209" w:rsidRPr="00F337EF">
        <w:rPr>
          <w:rFonts w:ascii="Times New Roman" w:hAnsi="Times New Roman" w:cs="Times New Roman"/>
          <w:sz w:val="28"/>
          <w:szCs w:val="28"/>
          <w:lang w:val="kk-KZ"/>
        </w:rPr>
        <w:t>Осы орташа көпжылдық көрсеткіштер мен зерттеу жүргізілген 2021</w:t>
      </w:r>
      <w:r w:rsidR="00124A21">
        <w:rPr>
          <w:rFonts w:ascii="Times New Roman" w:hAnsi="Times New Roman" w:cs="Times New Roman"/>
          <w:sz w:val="28"/>
          <w:szCs w:val="28"/>
          <w:lang w:val="kk-KZ"/>
        </w:rPr>
        <w:t xml:space="preserve"> – </w:t>
      </w:r>
      <w:r w:rsidR="00F70209" w:rsidRPr="00F337EF">
        <w:rPr>
          <w:rFonts w:ascii="Times New Roman" w:hAnsi="Times New Roman" w:cs="Times New Roman"/>
          <w:sz w:val="28"/>
          <w:szCs w:val="28"/>
          <w:lang w:val="kk-KZ"/>
        </w:rPr>
        <w:t xml:space="preserve">2024 жылдардың  корсеткіштері арасындағы  салыстырмалы сараптама барысында, </w:t>
      </w:r>
      <w:r w:rsidR="00463AC8" w:rsidRPr="00F337EF">
        <w:rPr>
          <w:rFonts w:ascii="Times New Roman" w:hAnsi="Times New Roman" w:cs="Times New Roman"/>
          <w:sz w:val="28"/>
          <w:szCs w:val="28"/>
          <w:lang w:val="kk-KZ"/>
        </w:rPr>
        <w:t xml:space="preserve">ауа </w:t>
      </w:r>
      <w:r w:rsidR="00F70209" w:rsidRPr="00F337EF">
        <w:rPr>
          <w:rFonts w:ascii="Times New Roman" w:hAnsi="Times New Roman" w:cs="Times New Roman"/>
          <w:sz w:val="28"/>
          <w:szCs w:val="28"/>
          <w:lang w:val="kk-KZ"/>
        </w:rPr>
        <w:t xml:space="preserve">температурасы </w:t>
      </w:r>
      <w:r w:rsidR="00463AC8" w:rsidRPr="00F337EF">
        <w:rPr>
          <w:rFonts w:ascii="Times New Roman" w:hAnsi="Times New Roman" w:cs="Times New Roman"/>
          <w:sz w:val="28"/>
          <w:szCs w:val="28"/>
          <w:lang w:val="kk-KZ"/>
        </w:rPr>
        <w:t xml:space="preserve">көрсеткіштері </w:t>
      </w:r>
      <w:r w:rsidR="00124A21">
        <w:rPr>
          <w:rFonts w:ascii="Times New Roman" w:hAnsi="Times New Roman" w:cs="Times New Roman"/>
          <w:sz w:val="28"/>
          <w:szCs w:val="28"/>
          <w:lang w:val="kk-KZ"/>
        </w:rPr>
        <w:t>жоғары екені байқ</w:t>
      </w:r>
      <w:r w:rsidR="00F70209" w:rsidRPr="00F337EF">
        <w:rPr>
          <w:rFonts w:ascii="Times New Roman" w:hAnsi="Times New Roman" w:cs="Times New Roman"/>
          <w:sz w:val="28"/>
          <w:szCs w:val="28"/>
          <w:lang w:val="kk-KZ"/>
        </w:rPr>
        <w:t>алады.</w:t>
      </w:r>
      <w:r w:rsidR="00463AC8" w:rsidRPr="00F337EF">
        <w:rPr>
          <w:rFonts w:ascii="Times New Roman" w:hAnsi="Times New Roman" w:cs="Times New Roman"/>
          <w:sz w:val="28"/>
          <w:szCs w:val="28"/>
          <w:lang w:val="kk-KZ"/>
        </w:rPr>
        <w:t xml:space="preserve"> </w:t>
      </w:r>
    </w:p>
    <w:p w14:paraId="63219652" w14:textId="77777777" w:rsidR="00F70209" w:rsidRPr="00F337EF" w:rsidRDefault="004A694D" w:rsidP="00F70209">
      <w:pPr>
        <w:tabs>
          <w:tab w:val="left" w:pos="5812"/>
        </w:tabs>
        <w:spacing w:after="0" w:line="240" w:lineRule="auto"/>
        <w:ind w:firstLine="709"/>
        <w:jc w:val="both"/>
        <w:rPr>
          <w:rFonts w:ascii="Times New Roman" w:hAnsi="Times New Roman" w:cs="Times New Roman"/>
          <w:sz w:val="28"/>
          <w:szCs w:val="28"/>
          <w:lang w:val="kk-KZ"/>
        </w:rPr>
      </w:pPr>
      <w:r w:rsidRPr="00F337EF">
        <w:rPr>
          <w:rFonts w:ascii="Times New Roman" w:hAnsi="Times New Roman" w:cs="Times New Roman"/>
          <w:sz w:val="28"/>
          <w:szCs w:val="28"/>
          <w:lang w:val="kk-KZ"/>
        </w:rPr>
        <w:t xml:space="preserve">2021 жылдың вегетациялық </w:t>
      </w:r>
      <w:r w:rsidR="00BB0585" w:rsidRPr="00F337EF">
        <w:rPr>
          <w:rFonts w:ascii="Times New Roman" w:hAnsi="Times New Roman" w:cs="Times New Roman"/>
          <w:sz w:val="28"/>
          <w:szCs w:val="28"/>
          <w:lang w:val="kk-KZ"/>
        </w:rPr>
        <w:t xml:space="preserve"> кезеңінде, дақылды себу кезеңіне сәйкес мерзімде, яғни қыркүйек айы өте</w:t>
      </w:r>
      <w:r w:rsidRPr="00F337EF">
        <w:rPr>
          <w:rFonts w:ascii="Times New Roman" w:hAnsi="Times New Roman" w:cs="Times New Roman"/>
          <w:sz w:val="28"/>
          <w:szCs w:val="28"/>
          <w:lang w:val="kk-KZ"/>
        </w:rPr>
        <w:t xml:space="preserve"> құрғақ</w:t>
      </w:r>
      <w:r w:rsidR="00BB0585" w:rsidRPr="00F337EF">
        <w:rPr>
          <w:rFonts w:ascii="Times New Roman" w:hAnsi="Times New Roman" w:cs="Times New Roman"/>
          <w:sz w:val="28"/>
          <w:szCs w:val="28"/>
          <w:lang w:val="kk-KZ"/>
        </w:rPr>
        <w:t xml:space="preserve">шылықпен ерекшеленді. Алайда, келесі қазан айындағы жауған жауын-шашын дақылдың қолайлы жағдайда өнуіне жағдай жасады. </w:t>
      </w:r>
    </w:p>
    <w:p w14:paraId="1A90A920" w14:textId="77777777" w:rsidR="00304002" w:rsidRDefault="00BB0585" w:rsidP="00304002">
      <w:pPr>
        <w:tabs>
          <w:tab w:val="left" w:pos="5812"/>
        </w:tabs>
        <w:spacing w:after="0" w:line="240" w:lineRule="auto"/>
        <w:ind w:firstLine="709"/>
        <w:jc w:val="both"/>
        <w:rPr>
          <w:rFonts w:ascii="Times New Roman" w:hAnsi="Times New Roman" w:cs="Times New Roman"/>
          <w:sz w:val="28"/>
          <w:szCs w:val="28"/>
          <w:lang w:val="kk-KZ"/>
        </w:rPr>
      </w:pPr>
      <w:r w:rsidRPr="00F337EF">
        <w:rPr>
          <w:rFonts w:ascii="Times New Roman" w:hAnsi="Times New Roman" w:cs="Times New Roman"/>
          <w:sz w:val="28"/>
          <w:szCs w:val="28"/>
          <w:lang w:val="kk-KZ"/>
        </w:rPr>
        <w:t>2022 жылдың көктемгі</w:t>
      </w:r>
      <w:r w:rsidR="00124A21">
        <w:rPr>
          <w:rFonts w:ascii="Times New Roman" w:hAnsi="Times New Roman" w:cs="Times New Roman"/>
          <w:sz w:val="28"/>
          <w:szCs w:val="28"/>
          <w:lang w:val="kk-KZ"/>
        </w:rPr>
        <w:t xml:space="preserve"> – </w:t>
      </w:r>
      <w:r w:rsidRPr="00F337EF">
        <w:rPr>
          <w:rFonts w:ascii="Times New Roman" w:hAnsi="Times New Roman" w:cs="Times New Roman"/>
          <w:sz w:val="28"/>
          <w:szCs w:val="28"/>
          <w:lang w:val="kk-KZ"/>
        </w:rPr>
        <w:t xml:space="preserve">жазғы метеорологиялық жағдайы ауру қоздырғыштарының дамуына қолайлы жыл болды. </w:t>
      </w:r>
      <w:r w:rsidR="00463AC8" w:rsidRPr="00F337EF">
        <w:rPr>
          <w:rFonts w:ascii="Times New Roman" w:hAnsi="Times New Roman" w:cs="Times New Roman"/>
          <w:sz w:val="28"/>
          <w:szCs w:val="28"/>
          <w:lang w:val="kk-KZ"/>
        </w:rPr>
        <w:t xml:space="preserve">Жауын-шашын мөлшерінің жоғары көрсеткіші </w:t>
      </w:r>
      <w:r w:rsidR="00124A21">
        <w:rPr>
          <w:rFonts w:ascii="Times New Roman" w:hAnsi="Times New Roman" w:cs="Times New Roman"/>
          <w:sz w:val="28"/>
          <w:szCs w:val="28"/>
          <w:lang w:val="kk-KZ"/>
        </w:rPr>
        <w:t>–</w:t>
      </w:r>
      <w:r w:rsidR="00463AC8" w:rsidRPr="00F337EF">
        <w:rPr>
          <w:rFonts w:ascii="Times New Roman" w:hAnsi="Times New Roman" w:cs="Times New Roman"/>
          <w:sz w:val="28"/>
          <w:szCs w:val="28"/>
          <w:lang w:val="kk-KZ"/>
        </w:rPr>
        <w:t xml:space="preserve"> 145,6 мм, мамыр айында орын алды. Мұндай жақсы ылғылдылық, өз кезегінде сары таттың нағыз дамып таралу мерзімімен сәйкес келді.</w:t>
      </w:r>
    </w:p>
    <w:p w14:paraId="3AB4E23A" w14:textId="77777777" w:rsidR="000359EF" w:rsidRDefault="000359EF" w:rsidP="000F34CC">
      <w:pPr>
        <w:tabs>
          <w:tab w:val="left" w:pos="5812"/>
        </w:tabs>
        <w:spacing w:after="0" w:line="240" w:lineRule="auto"/>
        <w:ind w:firstLine="709"/>
        <w:jc w:val="both"/>
        <w:rPr>
          <w:rFonts w:ascii="Times New Roman" w:hAnsi="Times New Roman" w:cs="Times New Roman"/>
          <w:sz w:val="28"/>
          <w:szCs w:val="28"/>
          <w:lang w:val="kk-KZ"/>
        </w:rPr>
      </w:pPr>
      <w:r w:rsidRPr="000359EF">
        <w:rPr>
          <w:rFonts w:ascii="Times New Roman" w:hAnsi="Times New Roman" w:cs="Times New Roman"/>
          <w:sz w:val="28"/>
          <w:szCs w:val="28"/>
          <w:lang w:val="kk-KZ"/>
        </w:rPr>
        <w:t xml:space="preserve">2023 жылдың маусымында құрғақ және ыстық ауа-райы </w:t>
      </w:r>
      <w:r>
        <w:rPr>
          <w:rFonts w:ascii="Times New Roman" w:hAnsi="Times New Roman" w:cs="Times New Roman"/>
          <w:sz w:val="28"/>
          <w:szCs w:val="28"/>
          <w:lang w:val="kk-KZ"/>
        </w:rPr>
        <w:t>фито</w:t>
      </w:r>
      <w:r w:rsidRPr="000359EF">
        <w:rPr>
          <w:rFonts w:ascii="Times New Roman" w:hAnsi="Times New Roman" w:cs="Times New Roman"/>
          <w:sz w:val="28"/>
          <w:szCs w:val="28"/>
          <w:lang w:val="kk-KZ"/>
        </w:rPr>
        <w:t>патогендерге өте қолайсыз жағдай туғызды.</w:t>
      </w:r>
    </w:p>
    <w:p w14:paraId="4857AE5A" w14:textId="77777777" w:rsidR="000359EF" w:rsidRDefault="000359EF" w:rsidP="000F34CC">
      <w:pPr>
        <w:pStyle w:val="ae"/>
        <w:shd w:val="clear" w:color="auto" w:fill="FFFFFF"/>
        <w:spacing w:before="0" w:beforeAutospacing="0" w:after="0" w:afterAutospacing="0"/>
        <w:ind w:firstLine="708"/>
        <w:jc w:val="both"/>
        <w:rPr>
          <w:rFonts w:eastAsiaTheme="minorEastAsia"/>
          <w:sz w:val="28"/>
          <w:szCs w:val="28"/>
          <w:lang w:val="kk-KZ"/>
        </w:rPr>
      </w:pPr>
      <w:r w:rsidRPr="000359EF">
        <w:rPr>
          <w:rFonts w:eastAsiaTheme="minorEastAsia"/>
          <w:sz w:val="28"/>
          <w:szCs w:val="28"/>
          <w:lang w:val="kk-KZ"/>
        </w:rPr>
        <w:t>2024 жылы сәуір және мамыр айлары көп жылдық орташадан айырмашылығы</w:t>
      </w:r>
      <w:r>
        <w:rPr>
          <w:rFonts w:eastAsiaTheme="minorEastAsia"/>
          <w:sz w:val="28"/>
          <w:szCs w:val="28"/>
          <w:lang w:val="kk-KZ"/>
        </w:rPr>
        <w:t>,</w:t>
      </w:r>
      <w:r w:rsidRPr="000359EF">
        <w:rPr>
          <w:rFonts w:eastAsiaTheme="minorEastAsia"/>
          <w:sz w:val="28"/>
          <w:szCs w:val="28"/>
          <w:lang w:val="kk-KZ"/>
        </w:rPr>
        <w:t xml:space="preserve"> жаңбырлы және ылғалды болды. 2024 жылдың қыс мезгілі қарлы болды. Күздік дақылдар сенімді қар жамылғысы астында болды, бұл күздік дақылдардың </w:t>
      </w:r>
      <w:r>
        <w:rPr>
          <w:rFonts w:eastAsiaTheme="minorEastAsia"/>
          <w:sz w:val="28"/>
          <w:szCs w:val="28"/>
          <w:lang w:val="kk-KZ"/>
        </w:rPr>
        <w:t xml:space="preserve">жақсы </w:t>
      </w:r>
      <w:r w:rsidRPr="000359EF">
        <w:rPr>
          <w:rFonts w:eastAsiaTheme="minorEastAsia"/>
          <w:sz w:val="28"/>
          <w:szCs w:val="28"/>
          <w:lang w:val="kk-KZ"/>
        </w:rPr>
        <w:t>сақталуына ықпал етті. 2024 жылдың наурыз айының басы температуралық жағдай бойынша нормадан айтарлықтай ерекшеленбеді. Мамыр айының екінші онкүндігінің соңында жауын</w:t>
      </w:r>
      <w:r w:rsidR="00A02F17">
        <w:rPr>
          <w:rFonts w:eastAsiaTheme="minorEastAsia"/>
          <w:sz w:val="28"/>
          <w:szCs w:val="28"/>
          <w:lang w:val="kk-KZ"/>
        </w:rPr>
        <w:t xml:space="preserve"> – </w:t>
      </w:r>
      <w:r w:rsidRPr="000359EF">
        <w:rPr>
          <w:rFonts w:eastAsiaTheme="minorEastAsia"/>
          <w:sz w:val="28"/>
          <w:szCs w:val="28"/>
          <w:lang w:val="kk-KZ"/>
        </w:rPr>
        <w:t xml:space="preserve">шашын </w:t>
      </w:r>
      <w:r w:rsidRPr="000359EF">
        <w:rPr>
          <w:rFonts w:eastAsiaTheme="minorEastAsia"/>
          <w:sz w:val="28"/>
          <w:szCs w:val="28"/>
          <w:lang w:val="kk-KZ"/>
        </w:rPr>
        <w:lastRenderedPageBreak/>
        <w:t>мол болды. Айдың басында шөптегі шық таңғы сағат 10</w:t>
      </w:r>
      <w:r w:rsidR="00124A21">
        <w:rPr>
          <w:rFonts w:eastAsiaTheme="minorEastAsia"/>
          <w:sz w:val="28"/>
          <w:szCs w:val="28"/>
          <w:lang w:val="kk-KZ"/>
        </w:rPr>
        <w:t xml:space="preserve"> – </w:t>
      </w:r>
      <w:r w:rsidRPr="000359EF">
        <w:rPr>
          <w:rFonts w:eastAsiaTheme="minorEastAsia"/>
          <w:sz w:val="28"/>
          <w:szCs w:val="28"/>
          <w:lang w:val="kk-KZ"/>
        </w:rPr>
        <w:t>11-ге дейін қалды, 17 және 20 мамырда айтарлықтай жауын-шашын түсті;</w:t>
      </w:r>
    </w:p>
    <w:p w14:paraId="66C88005" w14:textId="77777777" w:rsidR="000359EF" w:rsidRDefault="000359EF" w:rsidP="000F34CC">
      <w:pPr>
        <w:pStyle w:val="Default"/>
        <w:ind w:firstLine="709"/>
        <w:jc w:val="both"/>
        <w:rPr>
          <w:rFonts w:eastAsia="Times New Roman"/>
          <w:color w:val="auto"/>
          <w:sz w:val="28"/>
          <w:szCs w:val="28"/>
          <w:lang w:val="kk-KZ"/>
        </w:rPr>
      </w:pPr>
      <w:r w:rsidRPr="000359EF">
        <w:rPr>
          <w:rFonts w:eastAsia="Times New Roman"/>
          <w:color w:val="auto"/>
          <w:sz w:val="28"/>
          <w:szCs w:val="28"/>
          <w:lang w:val="kk-KZ"/>
        </w:rPr>
        <w:t>Зе</w:t>
      </w:r>
      <w:r>
        <w:rPr>
          <w:rFonts w:eastAsia="Times New Roman"/>
          <w:color w:val="auto"/>
          <w:sz w:val="28"/>
          <w:szCs w:val="28"/>
          <w:lang w:val="kk-KZ"/>
        </w:rPr>
        <w:t xml:space="preserve">ртханалық зерттеулер Түркияның </w:t>
      </w:r>
      <w:r w:rsidRPr="000359EF">
        <w:rPr>
          <w:rFonts w:eastAsia="Times New Roman"/>
          <w:color w:val="auto"/>
          <w:sz w:val="28"/>
          <w:szCs w:val="28"/>
          <w:lang w:val="kk-KZ"/>
        </w:rPr>
        <w:t xml:space="preserve">Измир қаласында орналасқан ICARDA (Халықаралық құрғақ аймақтардағы ауылшаруашылық зерттеулер орталығы) ғылыми орталығында жүргізілді. Измирдің климаты </w:t>
      </w:r>
      <w:r w:rsidR="00124A21">
        <w:rPr>
          <w:rFonts w:eastAsia="Times New Roman"/>
          <w:color w:val="auto"/>
          <w:sz w:val="28"/>
          <w:szCs w:val="28"/>
          <w:lang w:val="kk-KZ"/>
        </w:rPr>
        <w:t>–</w:t>
      </w:r>
      <w:r w:rsidRPr="000359EF">
        <w:rPr>
          <w:rFonts w:eastAsia="Times New Roman"/>
          <w:color w:val="auto"/>
          <w:sz w:val="28"/>
          <w:szCs w:val="28"/>
          <w:lang w:val="kk-KZ"/>
        </w:rPr>
        <w:t xml:space="preserve"> жылы, құрғақ жазы және жұмсақ қысы бар Жерорта теңізі</w:t>
      </w:r>
      <w:r>
        <w:rPr>
          <w:rFonts w:eastAsia="Times New Roman"/>
          <w:color w:val="auto"/>
          <w:sz w:val="28"/>
          <w:szCs w:val="28"/>
          <w:lang w:val="kk-KZ"/>
        </w:rPr>
        <w:t xml:space="preserve"> климат жағдайында орналасқан</w:t>
      </w:r>
      <w:r w:rsidRPr="000359EF">
        <w:rPr>
          <w:rFonts w:eastAsia="Times New Roman"/>
          <w:color w:val="auto"/>
          <w:sz w:val="28"/>
          <w:szCs w:val="28"/>
          <w:lang w:val="kk-KZ"/>
        </w:rPr>
        <w:t>. Жылдық жауын-шашынның</w:t>
      </w:r>
      <w:r>
        <w:rPr>
          <w:rFonts w:eastAsia="Times New Roman"/>
          <w:color w:val="auto"/>
          <w:sz w:val="28"/>
          <w:szCs w:val="28"/>
          <w:lang w:val="kk-KZ"/>
        </w:rPr>
        <w:t xml:space="preserve"> жалпы мөлшері шамамен 650 мм, ж</w:t>
      </w:r>
      <w:r w:rsidRPr="000359EF">
        <w:rPr>
          <w:rFonts w:eastAsia="Times New Roman"/>
          <w:color w:val="auto"/>
          <w:sz w:val="28"/>
          <w:szCs w:val="28"/>
          <w:lang w:val="kk-KZ"/>
        </w:rPr>
        <w:t xml:space="preserve">ауын-шашын негізінен қыста түседі. Кейбір жылдары уақытша қар жамылғысы қалыптасады. Жыл бойы температура әдетте 3°C-тан 35°C-қа дейін ауытқиды және сирек </w:t>
      </w:r>
      <w:r w:rsidR="00124A21">
        <w:rPr>
          <w:rFonts w:eastAsia="Times New Roman"/>
          <w:color w:val="auto"/>
          <w:sz w:val="28"/>
          <w:szCs w:val="28"/>
          <w:lang w:val="kk-KZ"/>
        </w:rPr>
        <w:t xml:space="preserve">– </w:t>
      </w:r>
      <w:r w:rsidRPr="000359EF">
        <w:rPr>
          <w:rFonts w:eastAsia="Times New Roman"/>
          <w:color w:val="auto"/>
          <w:sz w:val="28"/>
          <w:szCs w:val="28"/>
          <w:lang w:val="kk-KZ"/>
        </w:rPr>
        <w:t xml:space="preserve">2°C төмен немесе 38°C-тан жоғары болады. Ыстық маусым 3,2 айға созылады, маусымнан қыркүйекке дейін, максималды орташа тәуліктік температура 30°С-тан жоғары. Измирдегі жылдың ең ыстық айы шілде айы, орташа максималды температурасы 34°C, минимумы 21°C. Салқын маусым қарашадан наурызға дейін 3,9 айға созылады, ең төменгі орташа тәуліктік температура 16°C-тан төмен. Измирдегі жылдың ең суық айы қаңтар, орташа максималды температурасы 4°C, минимумы 12°C. Ылғалды маусым қарашадан сәуірге дейін 5,5 айға созылады. Измирде ең аз жауын-шашын болатын ай </w:t>
      </w:r>
      <w:r w:rsidR="00124A21">
        <w:rPr>
          <w:rFonts w:eastAsia="Times New Roman"/>
          <w:color w:val="auto"/>
          <w:sz w:val="28"/>
          <w:szCs w:val="28"/>
          <w:lang w:val="kk-KZ"/>
        </w:rPr>
        <w:t>–</w:t>
      </w:r>
      <w:r w:rsidRPr="000359EF">
        <w:rPr>
          <w:rFonts w:eastAsia="Times New Roman"/>
          <w:color w:val="auto"/>
          <w:sz w:val="28"/>
          <w:szCs w:val="28"/>
          <w:lang w:val="kk-KZ"/>
        </w:rPr>
        <w:t xml:space="preserve"> шілде. Жыл бойы жауын-шашынның ең көп таралған түрі тек жаңбыр, ең жоғары ықтималдығы 33% желтоқсанда болады. Измирдегі жаз Түркияның басқа аймақтарына қарағанда </w:t>
      </w:r>
      <w:r>
        <w:rPr>
          <w:rFonts w:eastAsia="Times New Roman"/>
          <w:color w:val="auto"/>
          <w:sz w:val="28"/>
          <w:szCs w:val="28"/>
          <w:lang w:val="kk-KZ"/>
        </w:rPr>
        <w:t>қалыпты</w:t>
      </w:r>
      <w:r w:rsidRPr="000359EF">
        <w:rPr>
          <w:rFonts w:eastAsia="Times New Roman"/>
          <w:color w:val="auto"/>
          <w:sz w:val="28"/>
          <w:szCs w:val="28"/>
          <w:lang w:val="kk-KZ"/>
        </w:rPr>
        <w:t xml:space="preserve">. Мұнда </w:t>
      </w:r>
      <w:r>
        <w:rPr>
          <w:rFonts w:eastAsia="Times New Roman"/>
          <w:color w:val="auto"/>
          <w:sz w:val="28"/>
          <w:szCs w:val="28"/>
          <w:lang w:val="kk-KZ"/>
        </w:rPr>
        <w:t>өте</w:t>
      </w:r>
      <w:r w:rsidRPr="000359EF">
        <w:rPr>
          <w:rFonts w:eastAsia="Times New Roman"/>
          <w:color w:val="auto"/>
          <w:sz w:val="28"/>
          <w:szCs w:val="28"/>
          <w:lang w:val="kk-KZ"/>
        </w:rPr>
        <w:t xml:space="preserve"> ыстық жоқ, максималды температура +33°С-тан аспайды, теңізден салқын самал соғады. </w:t>
      </w:r>
      <w:r w:rsidRPr="00D169AD">
        <w:rPr>
          <w:rFonts w:eastAsia="Times New Roman"/>
          <w:color w:val="auto"/>
          <w:sz w:val="28"/>
          <w:szCs w:val="28"/>
          <w:lang w:val="kk-KZ"/>
        </w:rPr>
        <w:t>Измирде қаңтарда тіркелген ең төменгі ауа температурасы +7°C болды. Наурыз айының ортасында температура кенеттен өзгермей (+15°C дейін) жылы ауа райы орнайды.</w:t>
      </w:r>
    </w:p>
    <w:p w14:paraId="34E42B0A" w14:textId="77777777" w:rsidR="000F34CC" w:rsidRDefault="000359EF" w:rsidP="00367AC8">
      <w:pPr>
        <w:pStyle w:val="Default"/>
        <w:ind w:firstLine="709"/>
        <w:jc w:val="both"/>
        <w:rPr>
          <w:sz w:val="28"/>
          <w:szCs w:val="28"/>
          <w:lang w:val="kk-KZ"/>
        </w:rPr>
      </w:pPr>
      <w:r w:rsidRPr="000359EF">
        <w:rPr>
          <w:sz w:val="28"/>
          <w:szCs w:val="28"/>
          <w:lang w:val="kk-KZ"/>
        </w:rPr>
        <w:t>Сонымен, зерттеу жылдарында климаттың алуан түрлілігі ерекше болды, бұл топырақтың су режиміне, күздік бидай өсімдіктерінің өсуі мен дамуына және олардың өнімділігіне айтарлықтай әсер етт</w:t>
      </w:r>
      <w:r>
        <w:rPr>
          <w:sz w:val="28"/>
          <w:szCs w:val="28"/>
          <w:lang w:val="kk-KZ"/>
        </w:rPr>
        <w:t>і. 2022 және 2024 жылдар сары та</w:t>
      </w:r>
      <w:r w:rsidRPr="000359EF">
        <w:rPr>
          <w:sz w:val="28"/>
          <w:szCs w:val="28"/>
          <w:lang w:val="kk-KZ"/>
        </w:rPr>
        <w:t>т үшін қолайлы жылдар болды. Жалпы бұл кезең ауа</w:t>
      </w:r>
      <w:r w:rsidR="00124A21">
        <w:rPr>
          <w:sz w:val="28"/>
          <w:szCs w:val="28"/>
          <w:lang w:val="kk-KZ"/>
        </w:rPr>
        <w:t xml:space="preserve"> – </w:t>
      </w:r>
      <w:r w:rsidRPr="000359EF">
        <w:rPr>
          <w:sz w:val="28"/>
          <w:szCs w:val="28"/>
          <w:lang w:val="kk-KZ"/>
        </w:rPr>
        <w:t>райы жағынан күздік бидай өнімін қалыптастыруға айтарлықтай қолайлы болды. А</w:t>
      </w:r>
      <w:r>
        <w:rPr>
          <w:sz w:val="28"/>
          <w:szCs w:val="28"/>
          <w:lang w:val="kk-KZ"/>
        </w:rPr>
        <w:t>уаның жоғары ылғалдылығы сары та</w:t>
      </w:r>
      <w:r w:rsidRPr="000359EF">
        <w:rPr>
          <w:sz w:val="28"/>
          <w:szCs w:val="28"/>
          <w:lang w:val="kk-KZ"/>
        </w:rPr>
        <w:t>т спораларының дамуына ықпал етті. Көктем және жаз айларындағы ауаның салыстырмалы ылғалдылығы мен жауын</w:t>
      </w:r>
      <w:r w:rsidR="00A02F17">
        <w:rPr>
          <w:sz w:val="28"/>
          <w:szCs w:val="28"/>
          <w:lang w:val="kk-KZ"/>
        </w:rPr>
        <w:t xml:space="preserve"> – </w:t>
      </w:r>
      <w:r w:rsidRPr="000359EF">
        <w:rPr>
          <w:sz w:val="28"/>
          <w:szCs w:val="28"/>
          <w:lang w:val="kk-KZ"/>
        </w:rPr>
        <w:t>шашын мөлшері зерттеудің барлық жылдарындағы көпжылдық көрсеткіштерден жоғары болды. Жалпы, зерттелетін аумақтың климаттық жағдайлары көпжылдық орташа деңгейден аздап ерекшеленеді. Зерттеу жылдарындағы климаттық жағдайларды сипаттау үшін «Қаз</w:t>
      </w:r>
      <w:r w:rsidR="008C247B">
        <w:rPr>
          <w:sz w:val="28"/>
          <w:szCs w:val="28"/>
          <w:lang w:val="kk-KZ"/>
        </w:rPr>
        <w:t>ЕжӨШҒЗИ</w:t>
      </w:r>
      <w:r w:rsidRPr="000359EF">
        <w:rPr>
          <w:sz w:val="28"/>
          <w:szCs w:val="28"/>
          <w:lang w:val="kk-KZ"/>
        </w:rPr>
        <w:t xml:space="preserve">» </w:t>
      </w:r>
      <w:r w:rsidR="008C247B">
        <w:rPr>
          <w:sz w:val="28"/>
          <w:szCs w:val="28"/>
          <w:lang w:val="kk-KZ"/>
        </w:rPr>
        <w:t>ЖШС</w:t>
      </w:r>
      <w:r w:rsidRPr="000359EF">
        <w:rPr>
          <w:sz w:val="28"/>
          <w:szCs w:val="28"/>
          <w:lang w:val="kk-KZ"/>
        </w:rPr>
        <w:t xml:space="preserve"> метеорологиялық станциясының мәліметтері пайдаланылды</w:t>
      </w:r>
      <w:r w:rsidR="00A02F17">
        <w:rPr>
          <w:sz w:val="28"/>
          <w:szCs w:val="28"/>
          <w:lang w:val="kk-KZ"/>
        </w:rPr>
        <w:t xml:space="preserve"> (1 кесте)</w:t>
      </w:r>
      <w:r w:rsidRPr="000359EF">
        <w:rPr>
          <w:sz w:val="28"/>
          <w:szCs w:val="28"/>
          <w:lang w:val="kk-KZ"/>
        </w:rPr>
        <w:t>.</w:t>
      </w:r>
    </w:p>
    <w:p w14:paraId="3053F5B3" w14:textId="77777777" w:rsidR="008C247B" w:rsidRPr="000359EF" w:rsidRDefault="008C247B" w:rsidP="00367AC8">
      <w:pPr>
        <w:pStyle w:val="Default"/>
        <w:ind w:firstLine="709"/>
        <w:jc w:val="both"/>
        <w:rPr>
          <w:sz w:val="28"/>
          <w:szCs w:val="28"/>
          <w:lang w:val="kk-KZ"/>
        </w:rPr>
        <w:sectPr w:rsidR="008C247B" w:rsidRPr="000359EF" w:rsidSect="009D6B57">
          <w:footerReference w:type="default" r:id="rId8"/>
          <w:pgSz w:w="11906" w:h="16838"/>
          <w:pgMar w:top="1134" w:right="567" w:bottom="1134" w:left="1701" w:header="708" w:footer="227" w:gutter="0"/>
          <w:cols w:space="708"/>
          <w:titlePg/>
          <w:docGrid w:linePitch="360"/>
        </w:sectPr>
      </w:pPr>
    </w:p>
    <w:p w14:paraId="2005B06B" w14:textId="77777777" w:rsidR="00367AC8" w:rsidRPr="008C247B" w:rsidRDefault="008C247B" w:rsidP="008C247B">
      <w:pPr>
        <w:pStyle w:val="Default"/>
        <w:rPr>
          <w:sz w:val="28"/>
          <w:szCs w:val="28"/>
          <w:lang w:val="kk-KZ"/>
        </w:rPr>
      </w:pPr>
      <w:r>
        <w:rPr>
          <w:sz w:val="28"/>
          <w:szCs w:val="28"/>
          <w:lang w:val="kk-KZ"/>
        </w:rPr>
        <w:lastRenderedPageBreak/>
        <w:t>Кесте</w:t>
      </w:r>
      <w:r w:rsidR="00367AC8" w:rsidRPr="008C247B">
        <w:rPr>
          <w:sz w:val="28"/>
          <w:szCs w:val="28"/>
          <w:lang w:val="kk-KZ"/>
        </w:rPr>
        <w:t xml:space="preserve"> 1 –</w:t>
      </w:r>
      <w:r>
        <w:rPr>
          <w:sz w:val="28"/>
          <w:szCs w:val="28"/>
          <w:lang w:val="kk-KZ"/>
        </w:rPr>
        <w:t xml:space="preserve"> </w:t>
      </w:r>
      <w:r w:rsidRPr="008C247B">
        <w:rPr>
          <w:sz w:val="28"/>
          <w:szCs w:val="28"/>
          <w:lang w:val="kk-KZ"/>
        </w:rPr>
        <w:t>2021</w:t>
      </w:r>
      <w:r w:rsidR="00670B63">
        <w:rPr>
          <w:sz w:val="28"/>
          <w:szCs w:val="28"/>
          <w:lang w:val="kk-KZ"/>
        </w:rPr>
        <w:t>-</w:t>
      </w:r>
      <w:r w:rsidRPr="008C247B">
        <w:rPr>
          <w:sz w:val="28"/>
          <w:szCs w:val="28"/>
          <w:lang w:val="kk-KZ"/>
        </w:rPr>
        <w:t>2024 жылдардағы жауын</w:t>
      </w:r>
      <w:r w:rsidR="00670B63">
        <w:rPr>
          <w:sz w:val="28"/>
          <w:szCs w:val="28"/>
          <w:lang w:val="kk-KZ"/>
        </w:rPr>
        <w:t xml:space="preserve"> -</w:t>
      </w:r>
      <w:r w:rsidRPr="008C247B">
        <w:rPr>
          <w:sz w:val="28"/>
          <w:szCs w:val="28"/>
          <w:lang w:val="kk-KZ"/>
        </w:rPr>
        <w:t>шашынның</w:t>
      </w:r>
      <w:r>
        <w:rPr>
          <w:sz w:val="28"/>
          <w:szCs w:val="28"/>
          <w:lang w:val="kk-KZ"/>
        </w:rPr>
        <w:t xml:space="preserve">  және </w:t>
      </w:r>
      <w:r w:rsidRPr="008C247B">
        <w:rPr>
          <w:sz w:val="28"/>
          <w:szCs w:val="28"/>
          <w:lang w:val="kk-KZ"/>
        </w:rPr>
        <w:t xml:space="preserve"> ауа температурасы</w:t>
      </w:r>
      <w:r>
        <w:rPr>
          <w:sz w:val="28"/>
          <w:szCs w:val="28"/>
          <w:lang w:val="kk-KZ"/>
        </w:rPr>
        <w:t>ның</w:t>
      </w:r>
      <w:r w:rsidRPr="008C247B">
        <w:rPr>
          <w:sz w:val="28"/>
          <w:szCs w:val="28"/>
          <w:lang w:val="kk-KZ"/>
        </w:rPr>
        <w:t xml:space="preserve"> орташа айлық мөлшері </w:t>
      </w:r>
    </w:p>
    <w:p w14:paraId="154DAAED" w14:textId="77777777" w:rsidR="00367AC8" w:rsidRPr="008C247B" w:rsidRDefault="00367AC8" w:rsidP="00367AC8">
      <w:pPr>
        <w:pStyle w:val="Default"/>
        <w:ind w:firstLine="709"/>
        <w:jc w:val="both"/>
        <w:rPr>
          <w:sz w:val="28"/>
          <w:szCs w:val="28"/>
          <w:lang w:val="kk-KZ"/>
        </w:rPr>
      </w:pPr>
    </w:p>
    <w:tbl>
      <w:tblPr>
        <w:tblStyle w:val="a3"/>
        <w:tblW w:w="0" w:type="auto"/>
        <w:tblLayout w:type="fixed"/>
        <w:tblLook w:val="04A0" w:firstRow="1" w:lastRow="0" w:firstColumn="1" w:lastColumn="0" w:noHBand="0" w:noVBand="1"/>
      </w:tblPr>
      <w:tblGrid>
        <w:gridCol w:w="2518"/>
        <w:gridCol w:w="850"/>
        <w:gridCol w:w="851"/>
        <w:gridCol w:w="850"/>
        <w:gridCol w:w="851"/>
        <w:gridCol w:w="850"/>
        <w:gridCol w:w="851"/>
        <w:gridCol w:w="850"/>
        <w:gridCol w:w="851"/>
        <w:gridCol w:w="850"/>
        <w:gridCol w:w="851"/>
        <w:gridCol w:w="850"/>
        <w:gridCol w:w="851"/>
        <w:gridCol w:w="850"/>
        <w:gridCol w:w="851"/>
      </w:tblGrid>
      <w:tr w:rsidR="0081039D" w:rsidRPr="00F337EF" w14:paraId="02C54D21" w14:textId="77777777" w:rsidTr="008C247B">
        <w:trPr>
          <w:cantSplit/>
          <w:trHeight w:val="1615"/>
        </w:trPr>
        <w:tc>
          <w:tcPr>
            <w:tcW w:w="2518" w:type="dxa"/>
          </w:tcPr>
          <w:p w14:paraId="5FA30676" w14:textId="77777777" w:rsidR="0081039D" w:rsidRPr="00F337EF" w:rsidRDefault="008C247B" w:rsidP="00367AC8">
            <w:pPr>
              <w:pStyle w:val="Default"/>
              <w:jc w:val="both"/>
              <w:rPr>
                <w:sz w:val="28"/>
                <w:szCs w:val="28"/>
              </w:rPr>
            </w:pPr>
            <w:r>
              <w:rPr>
                <w:sz w:val="28"/>
                <w:szCs w:val="28"/>
                <w:lang w:val="kk-KZ"/>
              </w:rPr>
              <w:t>Көрсеткіш</w:t>
            </w:r>
            <w:r w:rsidR="0081039D" w:rsidRPr="00F337EF">
              <w:rPr>
                <w:sz w:val="28"/>
                <w:szCs w:val="28"/>
              </w:rPr>
              <w:t xml:space="preserve"> </w:t>
            </w:r>
          </w:p>
        </w:tc>
        <w:tc>
          <w:tcPr>
            <w:tcW w:w="850" w:type="dxa"/>
            <w:textDirection w:val="btLr"/>
          </w:tcPr>
          <w:p w14:paraId="0C3BB7D5" w14:textId="77777777" w:rsidR="0081039D" w:rsidRPr="008C247B" w:rsidRDefault="008C247B" w:rsidP="0081039D">
            <w:pPr>
              <w:pStyle w:val="Default"/>
              <w:ind w:left="113" w:right="113"/>
              <w:jc w:val="both"/>
              <w:rPr>
                <w:sz w:val="28"/>
                <w:szCs w:val="28"/>
                <w:lang w:val="kk-KZ"/>
              </w:rPr>
            </w:pPr>
            <w:proofErr w:type="spellStart"/>
            <w:r w:rsidRPr="008C247B">
              <w:rPr>
                <w:sz w:val="28"/>
                <w:szCs w:val="28"/>
              </w:rPr>
              <w:t>Қыркүйек</w:t>
            </w:r>
            <w:proofErr w:type="spellEnd"/>
            <w:r>
              <w:rPr>
                <w:sz w:val="28"/>
                <w:szCs w:val="28"/>
                <w:lang w:val="kk-KZ"/>
              </w:rPr>
              <w:t xml:space="preserve"> </w:t>
            </w:r>
          </w:p>
        </w:tc>
        <w:tc>
          <w:tcPr>
            <w:tcW w:w="851" w:type="dxa"/>
            <w:textDirection w:val="btLr"/>
          </w:tcPr>
          <w:p w14:paraId="6A082D7C" w14:textId="77777777" w:rsidR="0081039D" w:rsidRPr="00F337EF" w:rsidRDefault="008C247B" w:rsidP="0081039D">
            <w:pPr>
              <w:pStyle w:val="Default"/>
              <w:ind w:left="113" w:right="113"/>
              <w:jc w:val="both"/>
              <w:rPr>
                <w:sz w:val="28"/>
                <w:szCs w:val="28"/>
              </w:rPr>
            </w:pPr>
            <w:proofErr w:type="spellStart"/>
            <w:r w:rsidRPr="008C247B">
              <w:rPr>
                <w:sz w:val="28"/>
                <w:szCs w:val="28"/>
              </w:rPr>
              <w:t>Қазан</w:t>
            </w:r>
            <w:proofErr w:type="spellEnd"/>
            <w:r>
              <w:rPr>
                <w:sz w:val="28"/>
                <w:szCs w:val="28"/>
                <w:lang w:val="kk-KZ"/>
              </w:rPr>
              <w:t xml:space="preserve"> </w:t>
            </w:r>
            <w:r w:rsidR="0081039D" w:rsidRPr="00F337EF">
              <w:rPr>
                <w:sz w:val="28"/>
                <w:szCs w:val="28"/>
              </w:rPr>
              <w:t xml:space="preserve"> </w:t>
            </w:r>
          </w:p>
        </w:tc>
        <w:tc>
          <w:tcPr>
            <w:tcW w:w="850" w:type="dxa"/>
            <w:textDirection w:val="btLr"/>
          </w:tcPr>
          <w:p w14:paraId="56C5D659" w14:textId="77777777" w:rsidR="0081039D" w:rsidRPr="008C247B" w:rsidRDefault="008C247B" w:rsidP="0081039D">
            <w:pPr>
              <w:pStyle w:val="Default"/>
              <w:ind w:left="113" w:right="113"/>
              <w:jc w:val="both"/>
              <w:rPr>
                <w:sz w:val="28"/>
                <w:szCs w:val="28"/>
                <w:lang w:val="kk-KZ"/>
              </w:rPr>
            </w:pPr>
            <w:r>
              <w:rPr>
                <w:sz w:val="28"/>
                <w:szCs w:val="28"/>
                <w:lang w:val="kk-KZ"/>
              </w:rPr>
              <w:t>Қараша</w:t>
            </w:r>
          </w:p>
        </w:tc>
        <w:tc>
          <w:tcPr>
            <w:tcW w:w="851" w:type="dxa"/>
            <w:textDirection w:val="btLr"/>
          </w:tcPr>
          <w:p w14:paraId="7EBCE82C" w14:textId="77777777" w:rsidR="0081039D" w:rsidRPr="008C247B" w:rsidRDefault="008C247B" w:rsidP="0081039D">
            <w:pPr>
              <w:pStyle w:val="Default"/>
              <w:ind w:left="113" w:right="113"/>
              <w:jc w:val="both"/>
              <w:rPr>
                <w:sz w:val="28"/>
                <w:szCs w:val="28"/>
                <w:lang w:val="kk-KZ"/>
              </w:rPr>
            </w:pPr>
            <w:r>
              <w:rPr>
                <w:sz w:val="28"/>
                <w:szCs w:val="28"/>
                <w:lang w:val="kk-KZ"/>
              </w:rPr>
              <w:t>Желтоқсан</w:t>
            </w:r>
          </w:p>
        </w:tc>
        <w:tc>
          <w:tcPr>
            <w:tcW w:w="850" w:type="dxa"/>
            <w:textDirection w:val="btLr"/>
          </w:tcPr>
          <w:p w14:paraId="3023EA01" w14:textId="77777777" w:rsidR="0081039D" w:rsidRPr="008C247B" w:rsidRDefault="008C247B" w:rsidP="0081039D">
            <w:pPr>
              <w:pStyle w:val="Default"/>
              <w:ind w:left="113" w:right="113"/>
              <w:jc w:val="both"/>
              <w:rPr>
                <w:sz w:val="28"/>
                <w:szCs w:val="28"/>
                <w:lang w:val="kk-KZ"/>
              </w:rPr>
            </w:pPr>
            <w:r>
              <w:rPr>
                <w:sz w:val="28"/>
                <w:szCs w:val="28"/>
                <w:lang w:val="kk-KZ"/>
              </w:rPr>
              <w:t>Қаңтар</w:t>
            </w:r>
          </w:p>
        </w:tc>
        <w:tc>
          <w:tcPr>
            <w:tcW w:w="851" w:type="dxa"/>
            <w:textDirection w:val="btLr"/>
          </w:tcPr>
          <w:p w14:paraId="6CD4F251" w14:textId="77777777" w:rsidR="0081039D" w:rsidRPr="008C247B" w:rsidRDefault="008C247B" w:rsidP="0081039D">
            <w:pPr>
              <w:pStyle w:val="Default"/>
              <w:ind w:left="113" w:right="113"/>
              <w:jc w:val="both"/>
              <w:rPr>
                <w:sz w:val="28"/>
                <w:szCs w:val="28"/>
                <w:lang w:val="kk-KZ"/>
              </w:rPr>
            </w:pPr>
            <w:r>
              <w:rPr>
                <w:sz w:val="28"/>
                <w:szCs w:val="28"/>
                <w:lang w:val="kk-KZ"/>
              </w:rPr>
              <w:t>Ақпан</w:t>
            </w:r>
          </w:p>
        </w:tc>
        <w:tc>
          <w:tcPr>
            <w:tcW w:w="850" w:type="dxa"/>
            <w:textDirection w:val="btLr"/>
          </w:tcPr>
          <w:p w14:paraId="4060F1FB" w14:textId="77777777" w:rsidR="0081039D" w:rsidRPr="008C247B" w:rsidRDefault="008C247B" w:rsidP="0081039D">
            <w:pPr>
              <w:pStyle w:val="Default"/>
              <w:ind w:left="113" w:right="113"/>
              <w:jc w:val="both"/>
              <w:rPr>
                <w:sz w:val="28"/>
                <w:szCs w:val="28"/>
                <w:lang w:val="kk-KZ"/>
              </w:rPr>
            </w:pPr>
            <w:r>
              <w:rPr>
                <w:sz w:val="28"/>
                <w:szCs w:val="28"/>
                <w:lang w:val="kk-KZ"/>
              </w:rPr>
              <w:t>Наурыз</w:t>
            </w:r>
          </w:p>
        </w:tc>
        <w:tc>
          <w:tcPr>
            <w:tcW w:w="851" w:type="dxa"/>
            <w:textDirection w:val="btLr"/>
          </w:tcPr>
          <w:p w14:paraId="622FFB08" w14:textId="77777777" w:rsidR="0081039D" w:rsidRPr="008C247B" w:rsidRDefault="008C247B" w:rsidP="0081039D">
            <w:pPr>
              <w:pStyle w:val="Default"/>
              <w:ind w:left="113" w:right="113"/>
              <w:jc w:val="both"/>
              <w:rPr>
                <w:sz w:val="28"/>
                <w:szCs w:val="28"/>
                <w:lang w:val="kk-KZ"/>
              </w:rPr>
            </w:pPr>
            <w:r>
              <w:rPr>
                <w:sz w:val="28"/>
                <w:szCs w:val="28"/>
                <w:lang w:val="kk-KZ"/>
              </w:rPr>
              <w:t>Сәуір</w:t>
            </w:r>
          </w:p>
        </w:tc>
        <w:tc>
          <w:tcPr>
            <w:tcW w:w="850" w:type="dxa"/>
            <w:tcBorders>
              <w:right w:val="single" w:sz="4" w:space="0" w:color="auto"/>
            </w:tcBorders>
            <w:textDirection w:val="btLr"/>
          </w:tcPr>
          <w:p w14:paraId="65BE3B5E" w14:textId="77777777" w:rsidR="0081039D" w:rsidRPr="008C247B" w:rsidRDefault="008C247B" w:rsidP="0081039D">
            <w:pPr>
              <w:pStyle w:val="Default"/>
              <w:ind w:left="113" w:right="113"/>
              <w:jc w:val="both"/>
              <w:rPr>
                <w:sz w:val="28"/>
                <w:szCs w:val="28"/>
                <w:lang w:val="kk-KZ"/>
              </w:rPr>
            </w:pPr>
            <w:r>
              <w:rPr>
                <w:sz w:val="28"/>
                <w:szCs w:val="28"/>
                <w:lang w:val="kk-KZ"/>
              </w:rPr>
              <w:t>Мамыр</w:t>
            </w:r>
          </w:p>
        </w:tc>
        <w:tc>
          <w:tcPr>
            <w:tcW w:w="851" w:type="dxa"/>
            <w:tcBorders>
              <w:left w:val="single" w:sz="4" w:space="0" w:color="auto"/>
            </w:tcBorders>
            <w:textDirection w:val="btLr"/>
          </w:tcPr>
          <w:p w14:paraId="4DF880B4" w14:textId="77777777" w:rsidR="0081039D" w:rsidRPr="008C247B" w:rsidRDefault="008C247B" w:rsidP="0081039D">
            <w:pPr>
              <w:pStyle w:val="Default"/>
              <w:ind w:left="113" w:right="113"/>
              <w:jc w:val="both"/>
              <w:rPr>
                <w:sz w:val="28"/>
                <w:szCs w:val="28"/>
                <w:lang w:val="kk-KZ"/>
              </w:rPr>
            </w:pPr>
            <w:r>
              <w:rPr>
                <w:sz w:val="28"/>
                <w:szCs w:val="28"/>
                <w:lang w:val="kk-KZ"/>
              </w:rPr>
              <w:t>Маусым</w:t>
            </w:r>
          </w:p>
        </w:tc>
        <w:tc>
          <w:tcPr>
            <w:tcW w:w="850" w:type="dxa"/>
            <w:textDirection w:val="btLr"/>
          </w:tcPr>
          <w:p w14:paraId="516E6762" w14:textId="77777777" w:rsidR="0081039D" w:rsidRPr="00F337EF" w:rsidRDefault="008C247B" w:rsidP="0081039D">
            <w:pPr>
              <w:pStyle w:val="Default"/>
              <w:ind w:left="113" w:right="113"/>
              <w:jc w:val="both"/>
              <w:rPr>
                <w:sz w:val="28"/>
                <w:szCs w:val="28"/>
              </w:rPr>
            </w:pPr>
            <w:r>
              <w:rPr>
                <w:sz w:val="28"/>
                <w:szCs w:val="28"/>
                <w:lang w:val="kk-KZ"/>
              </w:rPr>
              <w:t>Шілде</w:t>
            </w:r>
            <w:r w:rsidR="0081039D" w:rsidRPr="00F337EF">
              <w:rPr>
                <w:sz w:val="28"/>
                <w:szCs w:val="28"/>
              </w:rPr>
              <w:t xml:space="preserve"> </w:t>
            </w:r>
          </w:p>
        </w:tc>
        <w:tc>
          <w:tcPr>
            <w:tcW w:w="851" w:type="dxa"/>
            <w:textDirection w:val="btLr"/>
          </w:tcPr>
          <w:p w14:paraId="13810D52" w14:textId="77777777" w:rsidR="0081039D" w:rsidRPr="008C247B" w:rsidRDefault="008C247B" w:rsidP="0081039D">
            <w:pPr>
              <w:pStyle w:val="Default"/>
              <w:ind w:left="113" w:right="113"/>
              <w:jc w:val="both"/>
              <w:rPr>
                <w:sz w:val="28"/>
                <w:szCs w:val="28"/>
                <w:lang w:val="kk-KZ"/>
              </w:rPr>
            </w:pPr>
            <w:r>
              <w:rPr>
                <w:sz w:val="28"/>
                <w:szCs w:val="28"/>
                <w:lang w:val="kk-KZ"/>
              </w:rPr>
              <w:t>Тамыз</w:t>
            </w:r>
          </w:p>
        </w:tc>
        <w:tc>
          <w:tcPr>
            <w:tcW w:w="850" w:type="dxa"/>
            <w:tcBorders>
              <w:right w:val="single" w:sz="4" w:space="0" w:color="auto"/>
            </w:tcBorders>
            <w:textDirection w:val="btLr"/>
          </w:tcPr>
          <w:p w14:paraId="58E8B9C9" w14:textId="77777777" w:rsidR="0081039D" w:rsidRPr="008C247B" w:rsidRDefault="008C247B" w:rsidP="0081039D">
            <w:pPr>
              <w:pStyle w:val="Default"/>
              <w:ind w:left="113" w:right="113"/>
              <w:jc w:val="both"/>
              <w:rPr>
                <w:sz w:val="28"/>
                <w:szCs w:val="28"/>
                <w:lang w:val="kk-KZ"/>
              </w:rPr>
            </w:pPr>
            <w:r>
              <w:rPr>
                <w:sz w:val="28"/>
                <w:szCs w:val="28"/>
                <w:lang w:val="kk-KZ"/>
              </w:rPr>
              <w:t>Барлығы</w:t>
            </w:r>
          </w:p>
        </w:tc>
        <w:tc>
          <w:tcPr>
            <w:tcW w:w="851" w:type="dxa"/>
            <w:tcBorders>
              <w:left w:val="single" w:sz="4" w:space="0" w:color="auto"/>
              <w:right w:val="single" w:sz="4" w:space="0" w:color="auto"/>
            </w:tcBorders>
            <w:textDirection w:val="btLr"/>
          </w:tcPr>
          <w:p w14:paraId="732C3A4B" w14:textId="77777777" w:rsidR="0081039D" w:rsidRPr="008C247B" w:rsidRDefault="008C247B" w:rsidP="0081039D">
            <w:pPr>
              <w:pStyle w:val="Default"/>
              <w:ind w:left="113" w:right="113"/>
              <w:jc w:val="both"/>
              <w:rPr>
                <w:sz w:val="28"/>
                <w:szCs w:val="28"/>
                <w:lang w:val="kk-KZ"/>
              </w:rPr>
            </w:pPr>
            <w:r>
              <w:rPr>
                <w:sz w:val="28"/>
                <w:szCs w:val="28"/>
                <w:lang w:val="kk-KZ"/>
              </w:rPr>
              <w:t xml:space="preserve">Орташа </w:t>
            </w:r>
          </w:p>
        </w:tc>
      </w:tr>
      <w:tr w:rsidR="0081039D" w:rsidRPr="00F337EF" w14:paraId="59AE028F" w14:textId="77777777" w:rsidTr="0081039D">
        <w:trPr>
          <w:cantSplit/>
          <w:trHeight w:val="288"/>
        </w:trPr>
        <w:tc>
          <w:tcPr>
            <w:tcW w:w="14425" w:type="dxa"/>
            <w:gridSpan w:val="15"/>
            <w:tcBorders>
              <w:right w:val="single" w:sz="4" w:space="0" w:color="auto"/>
            </w:tcBorders>
          </w:tcPr>
          <w:p w14:paraId="662CA475" w14:textId="77777777" w:rsidR="0081039D" w:rsidRPr="00F337EF" w:rsidRDefault="0081039D" w:rsidP="0081039D">
            <w:pPr>
              <w:pStyle w:val="Default"/>
              <w:ind w:left="113" w:right="113"/>
              <w:jc w:val="center"/>
              <w:rPr>
                <w:sz w:val="28"/>
                <w:szCs w:val="28"/>
              </w:rPr>
            </w:pPr>
            <w:r w:rsidRPr="00F337EF">
              <w:rPr>
                <w:sz w:val="28"/>
                <w:szCs w:val="28"/>
              </w:rPr>
              <w:t>2021</w:t>
            </w:r>
            <w:r w:rsidR="00670B63">
              <w:rPr>
                <w:sz w:val="28"/>
                <w:szCs w:val="28"/>
                <w:lang w:val="kk-KZ"/>
              </w:rPr>
              <w:t>-</w:t>
            </w:r>
            <w:r w:rsidRPr="00F337EF">
              <w:rPr>
                <w:sz w:val="28"/>
                <w:szCs w:val="28"/>
              </w:rPr>
              <w:t>2022</w:t>
            </w:r>
          </w:p>
        </w:tc>
      </w:tr>
      <w:tr w:rsidR="0081039D" w:rsidRPr="00F337EF" w14:paraId="7A6AF9A6" w14:textId="77777777" w:rsidTr="008C247B">
        <w:tc>
          <w:tcPr>
            <w:tcW w:w="2518" w:type="dxa"/>
          </w:tcPr>
          <w:p w14:paraId="03A50191" w14:textId="77777777" w:rsidR="0081039D" w:rsidRPr="00F337EF" w:rsidRDefault="008C247B" w:rsidP="00367AC8">
            <w:pPr>
              <w:pStyle w:val="Default"/>
              <w:jc w:val="both"/>
              <w:rPr>
                <w:sz w:val="28"/>
                <w:szCs w:val="28"/>
              </w:rPr>
            </w:pPr>
            <w:r>
              <w:rPr>
                <w:sz w:val="28"/>
                <w:szCs w:val="28"/>
                <w:lang w:val="kk-KZ"/>
              </w:rPr>
              <w:t>Жауын</w:t>
            </w:r>
            <w:r w:rsidR="00670B63">
              <w:rPr>
                <w:sz w:val="28"/>
                <w:szCs w:val="28"/>
                <w:lang w:val="kk-KZ"/>
              </w:rPr>
              <w:t>-</w:t>
            </w:r>
            <w:r>
              <w:rPr>
                <w:sz w:val="28"/>
                <w:szCs w:val="28"/>
                <w:lang w:val="kk-KZ"/>
              </w:rPr>
              <w:t>шашын</w:t>
            </w:r>
            <w:r w:rsidR="0081039D" w:rsidRPr="00F337EF">
              <w:rPr>
                <w:sz w:val="28"/>
                <w:szCs w:val="28"/>
              </w:rPr>
              <w:t>, мм</w:t>
            </w:r>
          </w:p>
        </w:tc>
        <w:tc>
          <w:tcPr>
            <w:tcW w:w="850" w:type="dxa"/>
          </w:tcPr>
          <w:p w14:paraId="6C39D471" w14:textId="77777777" w:rsidR="0081039D" w:rsidRPr="00F337EF" w:rsidRDefault="001B398F" w:rsidP="00367AC8">
            <w:pPr>
              <w:pStyle w:val="Default"/>
              <w:jc w:val="both"/>
              <w:rPr>
                <w:sz w:val="28"/>
                <w:szCs w:val="28"/>
              </w:rPr>
            </w:pPr>
            <w:r w:rsidRPr="00F337EF">
              <w:rPr>
                <w:sz w:val="28"/>
                <w:szCs w:val="28"/>
              </w:rPr>
              <w:t>1,6</w:t>
            </w:r>
          </w:p>
        </w:tc>
        <w:tc>
          <w:tcPr>
            <w:tcW w:w="851" w:type="dxa"/>
          </w:tcPr>
          <w:p w14:paraId="0197D8CF" w14:textId="77777777" w:rsidR="0081039D" w:rsidRPr="00F337EF" w:rsidRDefault="001B398F" w:rsidP="00367AC8">
            <w:pPr>
              <w:pStyle w:val="Default"/>
              <w:jc w:val="both"/>
              <w:rPr>
                <w:sz w:val="28"/>
                <w:szCs w:val="28"/>
              </w:rPr>
            </w:pPr>
            <w:r w:rsidRPr="00F337EF">
              <w:rPr>
                <w:sz w:val="28"/>
                <w:szCs w:val="28"/>
              </w:rPr>
              <w:t>77,7</w:t>
            </w:r>
          </w:p>
        </w:tc>
        <w:tc>
          <w:tcPr>
            <w:tcW w:w="850" w:type="dxa"/>
          </w:tcPr>
          <w:p w14:paraId="39652416" w14:textId="77777777" w:rsidR="0081039D" w:rsidRPr="00F337EF" w:rsidRDefault="00EA73DC" w:rsidP="00367AC8">
            <w:pPr>
              <w:pStyle w:val="Default"/>
              <w:jc w:val="both"/>
              <w:rPr>
                <w:sz w:val="28"/>
                <w:szCs w:val="28"/>
              </w:rPr>
            </w:pPr>
            <w:r w:rsidRPr="00F337EF">
              <w:rPr>
                <w:sz w:val="28"/>
                <w:szCs w:val="28"/>
              </w:rPr>
              <w:t>41,3</w:t>
            </w:r>
          </w:p>
        </w:tc>
        <w:tc>
          <w:tcPr>
            <w:tcW w:w="851" w:type="dxa"/>
          </w:tcPr>
          <w:p w14:paraId="7826443F" w14:textId="77777777" w:rsidR="0081039D" w:rsidRPr="00F337EF" w:rsidRDefault="000C42C3" w:rsidP="00367AC8">
            <w:pPr>
              <w:pStyle w:val="Default"/>
              <w:jc w:val="both"/>
              <w:rPr>
                <w:sz w:val="28"/>
                <w:szCs w:val="28"/>
              </w:rPr>
            </w:pPr>
            <w:r w:rsidRPr="00F337EF">
              <w:rPr>
                <w:sz w:val="28"/>
                <w:szCs w:val="28"/>
              </w:rPr>
              <w:t>14,0</w:t>
            </w:r>
          </w:p>
        </w:tc>
        <w:tc>
          <w:tcPr>
            <w:tcW w:w="850" w:type="dxa"/>
          </w:tcPr>
          <w:p w14:paraId="6F150B89" w14:textId="77777777" w:rsidR="0081039D" w:rsidRPr="00F337EF" w:rsidRDefault="000C42C3" w:rsidP="00367AC8">
            <w:pPr>
              <w:pStyle w:val="Default"/>
              <w:jc w:val="both"/>
              <w:rPr>
                <w:sz w:val="28"/>
                <w:szCs w:val="28"/>
              </w:rPr>
            </w:pPr>
            <w:r w:rsidRPr="00F337EF">
              <w:rPr>
                <w:sz w:val="28"/>
                <w:szCs w:val="28"/>
              </w:rPr>
              <w:t>16,3</w:t>
            </w:r>
          </w:p>
        </w:tc>
        <w:tc>
          <w:tcPr>
            <w:tcW w:w="851" w:type="dxa"/>
          </w:tcPr>
          <w:p w14:paraId="15688148" w14:textId="77777777" w:rsidR="0081039D" w:rsidRPr="00F337EF" w:rsidRDefault="000C42C3" w:rsidP="00367AC8">
            <w:pPr>
              <w:pStyle w:val="Default"/>
              <w:jc w:val="both"/>
              <w:rPr>
                <w:sz w:val="28"/>
                <w:szCs w:val="28"/>
              </w:rPr>
            </w:pPr>
            <w:r w:rsidRPr="00F337EF">
              <w:rPr>
                <w:sz w:val="28"/>
                <w:szCs w:val="28"/>
              </w:rPr>
              <w:t>33,9</w:t>
            </w:r>
          </w:p>
        </w:tc>
        <w:tc>
          <w:tcPr>
            <w:tcW w:w="850" w:type="dxa"/>
          </w:tcPr>
          <w:p w14:paraId="65345A08" w14:textId="77777777" w:rsidR="0081039D" w:rsidRPr="00F337EF" w:rsidRDefault="000C42C3" w:rsidP="00367AC8">
            <w:pPr>
              <w:pStyle w:val="Default"/>
              <w:jc w:val="both"/>
              <w:rPr>
                <w:sz w:val="28"/>
                <w:szCs w:val="28"/>
              </w:rPr>
            </w:pPr>
            <w:r w:rsidRPr="00F337EF">
              <w:rPr>
                <w:sz w:val="28"/>
                <w:szCs w:val="28"/>
              </w:rPr>
              <w:t>168,6</w:t>
            </w:r>
          </w:p>
        </w:tc>
        <w:tc>
          <w:tcPr>
            <w:tcW w:w="851" w:type="dxa"/>
          </w:tcPr>
          <w:p w14:paraId="246ECB8F" w14:textId="77777777" w:rsidR="0081039D" w:rsidRPr="00F337EF" w:rsidRDefault="000C42C3" w:rsidP="00367AC8">
            <w:pPr>
              <w:pStyle w:val="Default"/>
              <w:jc w:val="both"/>
              <w:rPr>
                <w:sz w:val="28"/>
                <w:szCs w:val="28"/>
              </w:rPr>
            </w:pPr>
            <w:r w:rsidRPr="00F337EF">
              <w:rPr>
                <w:sz w:val="28"/>
                <w:szCs w:val="28"/>
              </w:rPr>
              <w:t>49,8</w:t>
            </w:r>
          </w:p>
        </w:tc>
        <w:tc>
          <w:tcPr>
            <w:tcW w:w="850" w:type="dxa"/>
            <w:tcBorders>
              <w:right w:val="single" w:sz="4" w:space="0" w:color="auto"/>
            </w:tcBorders>
          </w:tcPr>
          <w:p w14:paraId="498400F2" w14:textId="77777777" w:rsidR="0081039D" w:rsidRPr="00F337EF" w:rsidRDefault="000C42C3" w:rsidP="00367AC8">
            <w:pPr>
              <w:pStyle w:val="Default"/>
              <w:jc w:val="both"/>
              <w:rPr>
                <w:sz w:val="28"/>
                <w:szCs w:val="28"/>
              </w:rPr>
            </w:pPr>
            <w:r w:rsidRPr="00F337EF">
              <w:rPr>
                <w:sz w:val="28"/>
                <w:szCs w:val="28"/>
              </w:rPr>
              <w:t>145,4</w:t>
            </w:r>
          </w:p>
        </w:tc>
        <w:tc>
          <w:tcPr>
            <w:tcW w:w="851" w:type="dxa"/>
            <w:tcBorders>
              <w:left w:val="single" w:sz="4" w:space="0" w:color="auto"/>
            </w:tcBorders>
          </w:tcPr>
          <w:p w14:paraId="68250F24" w14:textId="77777777" w:rsidR="0081039D" w:rsidRPr="00F337EF" w:rsidRDefault="000C42C3" w:rsidP="00367AC8">
            <w:pPr>
              <w:pStyle w:val="Default"/>
              <w:jc w:val="both"/>
              <w:rPr>
                <w:sz w:val="28"/>
                <w:szCs w:val="28"/>
              </w:rPr>
            </w:pPr>
            <w:r w:rsidRPr="00F337EF">
              <w:rPr>
                <w:sz w:val="28"/>
                <w:szCs w:val="28"/>
              </w:rPr>
              <w:t>35,9</w:t>
            </w:r>
          </w:p>
        </w:tc>
        <w:tc>
          <w:tcPr>
            <w:tcW w:w="850" w:type="dxa"/>
          </w:tcPr>
          <w:p w14:paraId="70C2C000" w14:textId="77777777" w:rsidR="0081039D" w:rsidRPr="00F337EF" w:rsidRDefault="000C42C3" w:rsidP="00367AC8">
            <w:pPr>
              <w:pStyle w:val="Default"/>
              <w:jc w:val="both"/>
              <w:rPr>
                <w:sz w:val="28"/>
                <w:szCs w:val="28"/>
              </w:rPr>
            </w:pPr>
            <w:r w:rsidRPr="00F337EF">
              <w:rPr>
                <w:sz w:val="28"/>
                <w:szCs w:val="28"/>
              </w:rPr>
              <w:t>15,1</w:t>
            </w:r>
          </w:p>
        </w:tc>
        <w:tc>
          <w:tcPr>
            <w:tcW w:w="851" w:type="dxa"/>
          </w:tcPr>
          <w:p w14:paraId="7A4CBDBA" w14:textId="77777777" w:rsidR="0081039D" w:rsidRPr="00F337EF" w:rsidRDefault="000C42C3" w:rsidP="00367AC8">
            <w:pPr>
              <w:pStyle w:val="Default"/>
              <w:jc w:val="both"/>
              <w:rPr>
                <w:sz w:val="28"/>
                <w:szCs w:val="28"/>
              </w:rPr>
            </w:pPr>
            <w:r w:rsidRPr="00F337EF">
              <w:rPr>
                <w:sz w:val="28"/>
                <w:szCs w:val="28"/>
              </w:rPr>
              <w:t>8,2</w:t>
            </w:r>
          </w:p>
        </w:tc>
        <w:tc>
          <w:tcPr>
            <w:tcW w:w="850" w:type="dxa"/>
            <w:tcBorders>
              <w:right w:val="single" w:sz="4" w:space="0" w:color="auto"/>
            </w:tcBorders>
          </w:tcPr>
          <w:p w14:paraId="6D1780FA" w14:textId="77777777" w:rsidR="0081039D" w:rsidRPr="00F337EF" w:rsidRDefault="00074C6D" w:rsidP="00367AC8">
            <w:pPr>
              <w:pStyle w:val="Default"/>
              <w:jc w:val="both"/>
              <w:rPr>
                <w:sz w:val="28"/>
                <w:szCs w:val="28"/>
              </w:rPr>
            </w:pPr>
            <w:r w:rsidRPr="00F337EF">
              <w:rPr>
                <w:sz w:val="28"/>
                <w:szCs w:val="28"/>
              </w:rPr>
              <w:t>607,8</w:t>
            </w:r>
          </w:p>
        </w:tc>
        <w:tc>
          <w:tcPr>
            <w:tcW w:w="851" w:type="dxa"/>
            <w:tcBorders>
              <w:left w:val="single" w:sz="4" w:space="0" w:color="auto"/>
              <w:right w:val="single" w:sz="4" w:space="0" w:color="auto"/>
            </w:tcBorders>
          </w:tcPr>
          <w:p w14:paraId="39BBF321" w14:textId="77777777" w:rsidR="0081039D" w:rsidRPr="00F337EF" w:rsidRDefault="0081039D" w:rsidP="00367AC8">
            <w:pPr>
              <w:pStyle w:val="Default"/>
              <w:jc w:val="both"/>
              <w:rPr>
                <w:sz w:val="28"/>
                <w:szCs w:val="28"/>
              </w:rPr>
            </w:pPr>
          </w:p>
        </w:tc>
      </w:tr>
      <w:tr w:rsidR="0081039D" w:rsidRPr="00F337EF" w14:paraId="0E69C709" w14:textId="77777777" w:rsidTr="008C247B">
        <w:tc>
          <w:tcPr>
            <w:tcW w:w="2518" w:type="dxa"/>
          </w:tcPr>
          <w:p w14:paraId="74F84C23" w14:textId="77777777" w:rsidR="0081039D" w:rsidRPr="00F337EF" w:rsidRDefault="008C247B" w:rsidP="008C247B">
            <w:pPr>
              <w:pStyle w:val="Default"/>
              <w:jc w:val="both"/>
              <w:rPr>
                <w:sz w:val="28"/>
                <w:szCs w:val="28"/>
              </w:rPr>
            </w:pPr>
            <w:r>
              <w:rPr>
                <w:sz w:val="28"/>
                <w:szCs w:val="28"/>
                <w:lang w:val="kk-KZ"/>
              </w:rPr>
              <w:t>Ауа т</w:t>
            </w:r>
            <w:proofErr w:type="spellStart"/>
            <w:r w:rsidR="0081039D" w:rsidRPr="00F337EF">
              <w:rPr>
                <w:sz w:val="28"/>
                <w:szCs w:val="28"/>
              </w:rPr>
              <w:t>емпература</w:t>
            </w:r>
            <w:proofErr w:type="spellEnd"/>
            <w:r>
              <w:rPr>
                <w:sz w:val="28"/>
                <w:szCs w:val="28"/>
                <w:lang w:val="kk-KZ"/>
              </w:rPr>
              <w:t>сы</w:t>
            </w:r>
            <w:r w:rsidR="0081039D" w:rsidRPr="00F337EF">
              <w:rPr>
                <w:sz w:val="28"/>
                <w:szCs w:val="28"/>
              </w:rPr>
              <w:t>, °С</w:t>
            </w:r>
          </w:p>
        </w:tc>
        <w:tc>
          <w:tcPr>
            <w:tcW w:w="850" w:type="dxa"/>
          </w:tcPr>
          <w:p w14:paraId="748DDE36" w14:textId="77777777" w:rsidR="0081039D" w:rsidRPr="00F337EF" w:rsidRDefault="0081039D" w:rsidP="00367AC8">
            <w:pPr>
              <w:pStyle w:val="Default"/>
              <w:jc w:val="both"/>
              <w:rPr>
                <w:sz w:val="28"/>
                <w:szCs w:val="28"/>
              </w:rPr>
            </w:pPr>
            <w:r w:rsidRPr="00F337EF">
              <w:rPr>
                <w:sz w:val="28"/>
                <w:szCs w:val="28"/>
              </w:rPr>
              <w:t>20,5</w:t>
            </w:r>
          </w:p>
        </w:tc>
        <w:tc>
          <w:tcPr>
            <w:tcW w:w="851" w:type="dxa"/>
          </w:tcPr>
          <w:p w14:paraId="0192B56F" w14:textId="77777777" w:rsidR="0081039D" w:rsidRPr="00F337EF" w:rsidRDefault="001B398F" w:rsidP="00367AC8">
            <w:pPr>
              <w:pStyle w:val="Default"/>
              <w:jc w:val="both"/>
              <w:rPr>
                <w:sz w:val="28"/>
                <w:szCs w:val="28"/>
              </w:rPr>
            </w:pPr>
            <w:r w:rsidRPr="00F337EF">
              <w:rPr>
                <w:sz w:val="28"/>
                <w:szCs w:val="28"/>
              </w:rPr>
              <w:t>7,9</w:t>
            </w:r>
          </w:p>
        </w:tc>
        <w:tc>
          <w:tcPr>
            <w:tcW w:w="850" w:type="dxa"/>
          </w:tcPr>
          <w:p w14:paraId="74470184" w14:textId="77777777" w:rsidR="0081039D" w:rsidRPr="00F337EF" w:rsidRDefault="00EA73DC" w:rsidP="00367AC8">
            <w:pPr>
              <w:pStyle w:val="Default"/>
              <w:jc w:val="both"/>
              <w:rPr>
                <w:sz w:val="28"/>
                <w:szCs w:val="28"/>
              </w:rPr>
            </w:pPr>
            <w:r w:rsidRPr="00F337EF">
              <w:rPr>
                <w:sz w:val="28"/>
                <w:szCs w:val="28"/>
              </w:rPr>
              <w:t>1,1</w:t>
            </w:r>
          </w:p>
        </w:tc>
        <w:tc>
          <w:tcPr>
            <w:tcW w:w="851" w:type="dxa"/>
          </w:tcPr>
          <w:p w14:paraId="63122CDF" w14:textId="77777777" w:rsidR="0081039D" w:rsidRPr="00F337EF" w:rsidRDefault="00EA73DC" w:rsidP="00367AC8">
            <w:pPr>
              <w:pStyle w:val="Default"/>
              <w:jc w:val="both"/>
              <w:rPr>
                <w:sz w:val="28"/>
                <w:szCs w:val="28"/>
              </w:rPr>
            </w:pPr>
            <w:r w:rsidRPr="00F337EF">
              <w:rPr>
                <w:sz w:val="28"/>
                <w:szCs w:val="28"/>
              </w:rPr>
              <w:t>1,3</w:t>
            </w:r>
          </w:p>
        </w:tc>
        <w:tc>
          <w:tcPr>
            <w:tcW w:w="850" w:type="dxa"/>
          </w:tcPr>
          <w:p w14:paraId="4B505F6C" w14:textId="77777777" w:rsidR="0081039D" w:rsidRPr="00F337EF" w:rsidRDefault="000C42C3" w:rsidP="00367AC8">
            <w:pPr>
              <w:pStyle w:val="Default"/>
              <w:jc w:val="both"/>
              <w:rPr>
                <w:sz w:val="28"/>
                <w:szCs w:val="28"/>
              </w:rPr>
            </w:pPr>
            <w:r w:rsidRPr="00F337EF">
              <w:rPr>
                <w:sz w:val="28"/>
                <w:szCs w:val="28"/>
              </w:rPr>
              <w:t>0,0</w:t>
            </w:r>
          </w:p>
        </w:tc>
        <w:tc>
          <w:tcPr>
            <w:tcW w:w="851" w:type="dxa"/>
          </w:tcPr>
          <w:p w14:paraId="6569881A" w14:textId="77777777" w:rsidR="0081039D" w:rsidRPr="00F337EF" w:rsidRDefault="000C42C3" w:rsidP="00367AC8">
            <w:pPr>
              <w:pStyle w:val="Default"/>
              <w:jc w:val="both"/>
              <w:rPr>
                <w:sz w:val="28"/>
                <w:szCs w:val="28"/>
              </w:rPr>
            </w:pPr>
            <w:r w:rsidRPr="00F337EF">
              <w:rPr>
                <w:sz w:val="28"/>
                <w:szCs w:val="28"/>
              </w:rPr>
              <w:t>0,8</w:t>
            </w:r>
          </w:p>
        </w:tc>
        <w:tc>
          <w:tcPr>
            <w:tcW w:w="850" w:type="dxa"/>
          </w:tcPr>
          <w:p w14:paraId="1C972D6E" w14:textId="77777777" w:rsidR="0081039D" w:rsidRPr="00F337EF" w:rsidRDefault="000C42C3" w:rsidP="00367AC8">
            <w:pPr>
              <w:pStyle w:val="Default"/>
              <w:jc w:val="both"/>
              <w:rPr>
                <w:sz w:val="28"/>
                <w:szCs w:val="28"/>
              </w:rPr>
            </w:pPr>
            <w:r w:rsidRPr="00F337EF">
              <w:rPr>
                <w:sz w:val="28"/>
                <w:szCs w:val="28"/>
              </w:rPr>
              <w:t>5,8</w:t>
            </w:r>
          </w:p>
        </w:tc>
        <w:tc>
          <w:tcPr>
            <w:tcW w:w="851" w:type="dxa"/>
          </w:tcPr>
          <w:p w14:paraId="6EB6A296" w14:textId="77777777" w:rsidR="0081039D" w:rsidRPr="00F337EF" w:rsidRDefault="000C42C3" w:rsidP="00367AC8">
            <w:pPr>
              <w:pStyle w:val="Default"/>
              <w:jc w:val="both"/>
              <w:rPr>
                <w:sz w:val="28"/>
                <w:szCs w:val="28"/>
              </w:rPr>
            </w:pPr>
            <w:r w:rsidRPr="00F337EF">
              <w:rPr>
                <w:sz w:val="28"/>
                <w:szCs w:val="28"/>
              </w:rPr>
              <w:t>16,7</w:t>
            </w:r>
          </w:p>
        </w:tc>
        <w:tc>
          <w:tcPr>
            <w:tcW w:w="850" w:type="dxa"/>
            <w:tcBorders>
              <w:right w:val="single" w:sz="4" w:space="0" w:color="auto"/>
            </w:tcBorders>
          </w:tcPr>
          <w:p w14:paraId="6F883539" w14:textId="77777777" w:rsidR="0081039D" w:rsidRPr="00F337EF" w:rsidRDefault="000C42C3" w:rsidP="00367AC8">
            <w:pPr>
              <w:pStyle w:val="Default"/>
              <w:jc w:val="both"/>
              <w:rPr>
                <w:sz w:val="28"/>
                <w:szCs w:val="28"/>
              </w:rPr>
            </w:pPr>
            <w:r w:rsidRPr="00F337EF">
              <w:rPr>
                <w:sz w:val="28"/>
                <w:szCs w:val="28"/>
              </w:rPr>
              <w:t>19,0</w:t>
            </w:r>
          </w:p>
        </w:tc>
        <w:tc>
          <w:tcPr>
            <w:tcW w:w="851" w:type="dxa"/>
            <w:tcBorders>
              <w:left w:val="single" w:sz="4" w:space="0" w:color="auto"/>
            </w:tcBorders>
          </w:tcPr>
          <w:p w14:paraId="576EB8BA" w14:textId="77777777" w:rsidR="0081039D" w:rsidRPr="00F337EF" w:rsidRDefault="000C42C3" w:rsidP="00367AC8">
            <w:pPr>
              <w:pStyle w:val="Default"/>
              <w:jc w:val="both"/>
              <w:rPr>
                <w:sz w:val="28"/>
                <w:szCs w:val="28"/>
              </w:rPr>
            </w:pPr>
            <w:r w:rsidRPr="00F337EF">
              <w:rPr>
                <w:sz w:val="28"/>
                <w:szCs w:val="28"/>
              </w:rPr>
              <w:t>24,3</w:t>
            </w:r>
          </w:p>
        </w:tc>
        <w:tc>
          <w:tcPr>
            <w:tcW w:w="850" w:type="dxa"/>
          </w:tcPr>
          <w:p w14:paraId="4DB19C80" w14:textId="77777777" w:rsidR="0081039D" w:rsidRPr="00F337EF" w:rsidRDefault="000C42C3" w:rsidP="00367AC8">
            <w:pPr>
              <w:pStyle w:val="Default"/>
              <w:jc w:val="both"/>
              <w:rPr>
                <w:sz w:val="28"/>
                <w:szCs w:val="28"/>
              </w:rPr>
            </w:pPr>
            <w:r w:rsidRPr="00F337EF">
              <w:rPr>
                <w:sz w:val="28"/>
                <w:szCs w:val="28"/>
              </w:rPr>
              <w:t>26,5</w:t>
            </w:r>
          </w:p>
        </w:tc>
        <w:tc>
          <w:tcPr>
            <w:tcW w:w="851" w:type="dxa"/>
          </w:tcPr>
          <w:p w14:paraId="31CDA7AD" w14:textId="77777777" w:rsidR="0081039D" w:rsidRPr="00F337EF" w:rsidRDefault="000C42C3" w:rsidP="00367AC8">
            <w:pPr>
              <w:pStyle w:val="Default"/>
              <w:jc w:val="both"/>
              <w:rPr>
                <w:sz w:val="28"/>
                <w:szCs w:val="28"/>
              </w:rPr>
            </w:pPr>
            <w:r w:rsidRPr="00F337EF">
              <w:rPr>
                <w:sz w:val="28"/>
                <w:szCs w:val="28"/>
              </w:rPr>
              <w:t>22,6</w:t>
            </w:r>
          </w:p>
        </w:tc>
        <w:tc>
          <w:tcPr>
            <w:tcW w:w="850" w:type="dxa"/>
            <w:tcBorders>
              <w:right w:val="single" w:sz="4" w:space="0" w:color="auto"/>
            </w:tcBorders>
          </w:tcPr>
          <w:p w14:paraId="39A67522" w14:textId="77777777" w:rsidR="0081039D" w:rsidRPr="00F337EF" w:rsidRDefault="0081039D" w:rsidP="00367AC8">
            <w:pPr>
              <w:pStyle w:val="Default"/>
              <w:jc w:val="both"/>
              <w:rPr>
                <w:sz w:val="28"/>
                <w:szCs w:val="28"/>
              </w:rPr>
            </w:pPr>
          </w:p>
        </w:tc>
        <w:tc>
          <w:tcPr>
            <w:tcW w:w="851" w:type="dxa"/>
            <w:tcBorders>
              <w:left w:val="single" w:sz="4" w:space="0" w:color="auto"/>
              <w:right w:val="single" w:sz="4" w:space="0" w:color="auto"/>
            </w:tcBorders>
          </w:tcPr>
          <w:p w14:paraId="41E878A9" w14:textId="77777777" w:rsidR="0081039D" w:rsidRPr="00F337EF" w:rsidRDefault="00074C6D" w:rsidP="00521E3F">
            <w:pPr>
              <w:pStyle w:val="Default"/>
              <w:jc w:val="both"/>
              <w:rPr>
                <w:sz w:val="28"/>
                <w:szCs w:val="28"/>
              </w:rPr>
            </w:pPr>
            <w:r w:rsidRPr="00F337EF">
              <w:rPr>
                <w:sz w:val="28"/>
                <w:szCs w:val="28"/>
              </w:rPr>
              <w:t>12,2</w:t>
            </w:r>
          </w:p>
        </w:tc>
      </w:tr>
      <w:tr w:rsidR="001B398F" w:rsidRPr="00F337EF" w14:paraId="67DBA25B" w14:textId="77777777" w:rsidTr="000F0FED">
        <w:tc>
          <w:tcPr>
            <w:tcW w:w="14425" w:type="dxa"/>
            <w:gridSpan w:val="15"/>
            <w:tcBorders>
              <w:right w:val="single" w:sz="4" w:space="0" w:color="auto"/>
            </w:tcBorders>
          </w:tcPr>
          <w:p w14:paraId="0B055D5E" w14:textId="77777777" w:rsidR="001B398F" w:rsidRPr="00F337EF" w:rsidRDefault="001B398F" w:rsidP="0081039D">
            <w:pPr>
              <w:pStyle w:val="Default"/>
              <w:jc w:val="center"/>
              <w:rPr>
                <w:sz w:val="28"/>
                <w:szCs w:val="28"/>
              </w:rPr>
            </w:pPr>
            <w:r w:rsidRPr="00F337EF">
              <w:rPr>
                <w:sz w:val="28"/>
                <w:szCs w:val="28"/>
              </w:rPr>
              <w:t>2022</w:t>
            </w:r>
            <w:r w:rsidR="00670B63">
              <w:rPr>
                <w:sz w:val="28"/>
                <w:szCs w:val="28"/>
                <w:lang w:val="kk-KZ"/>
              </w:rPr>
              <w:t>-</w:t>
            </w:r>
            <w:r w:rsidRPr="00F337EF">
              <w:rPr>
                <w:sz w:val="28"/>
                <w:szCs w:val="28"/>
              </w:rPr>
              <w:t>2023</w:t>
            </w:r>
          </w:p>
        </w:tc>
      </w:tr>
      <w:tr w:rsidR="008C247B" w:rsidRPr="00F337EF" w14:paraId="730F4770" w14:textId="77777777" w:rsidTr="008C247B">
        <w:tc>
          <w:tcPr>
            <w:tcW w:w="2518" w:type="dxa"/>
          </w:tcPr>
          <w:p w14:paraId="6FF07AA3" w14:textId="77777777" w:rsidR="008C247B" w:rsidRPr="00F337EF" w:rsidRDefault="008C247B" w:rsidP="00D169AD">
            <w:pPr>
              <w:pStyle w:val="Default"/>
              <w:jc w:val="both"/>
              <w:rPr>
                <w:sz w:val="28"/>
                <w:szCs w:val="28"/>
              </w:rPr>
            </w:pPr>
            <w:r>
              <w:rPr>
                <w:sz w:val="28"/>
                <w:szCs w:val="28"/>
                <w:lang w:val="kk-KZ"/>
              </w:rPr>
              <w:t>Жауын</w:t>
            </w:r>
            <w:r w:rsidR="00670B63">
              <w:rPr>
                <w:sz w:val="28"/>
                <w:szCs w:val="28"/>
                <w:lang w:val="kk-KZ"/>
              </w:rPr>
              <w:t>-</w:t>
            </w:r>
            <w:r>
              <w:rPr>
                <w:sz w:val="28"/>
                <w:szCs w:val="28"/>
                <w:lang w:val="kk-KZ"/>
              </w:rPr>
              <w:t>шашын</w:t>
            </w:r>
            <w:r w:rsidRPr="00F337EF">
              <w:rPr>
                <w:sz w:val="28"/>
                <w:szCs w:val="28"/>
              </w:rPr>
              <w:t>, мм</w:t>
            </w:r>
          </w:p>
        </w:tc>
        <w:tc>
          <w:tcPr>
            <w:tcW w:w="850" w:type="dxa"/>
          </w:tcPr>
          <w:p w14:paraId="779DA989" w14:textId="77777777" w:rsidR="008C247B" w:rsidRPr="00F337EF" w:rsidRDefault="008C247B" w:rsidP="00367AC8">
            <w:pPr>
              <w:pStyle w:val="Default"/>
              <w:jc w:val="both"/>
              <w:rPr>
                <w:sz w:val="28"/>
                <w:szCs w:val="28"/>
              </w:rPr>
            </w:pPr>
            <w:r w:rsidRPr="00F337EF">
              <w:rPr>
                <w:sz w:val="28"/>
                <w:szCs w:val="28"/>
              </w:rPr>
              <w:t>2,1</w:t>
            </w:r>
          </w:p>
        </w:tc>
        <w:tc>
          <w:tcPr>
            <w:tcW w:w="851" w:type="dxa"/>
          </w:tcPr>
          <w:p w14:paraId="767DE361" w14:textId="77777777" w:rsidR="008C247B" w:rsidRPr="00F337EF" w:rsidRDefault="008C247B" w:rsidP="00367AC8">
            <w:pPr>
              <w:pStyle w:val="Default"/>
              <w:jc w:val="both"/>
              <w:rPr>
                <w:sz w:val="28"/>
                <w:szCs w:val="28"/>
              </w:rPr>
            </w:pPr>
            <w:r w:rsidRPr="00F337EF">
              <w:rPr>
                <w:sz w:val="28"/>
                <w:szCs w:val="28"/>
              </w:rPr>
              <w:t>42,2</w:t>
            </w:r>
          </w:p>
        </w:tc>
        <w:tc>
          <w:tcPr>
            <w:tcW w:w="850" w:type="dxa"/>
          </w:tcPr>
          <w:p w14:paraId="5688EEC2" w14:textId="77777777" w:rsidR="008C247B" w:rsidRPr="00F337EF" w:rsidRDefault="008C247B" w:rsidP="00367AC8">
            <w:pPr>
              <w:pStyle w:val="Default"/>
              <w:jc w:val="both"/>
              <w:rPr>
                <w:sz w:val="28"/>
                <w:szCs w:val="28"/>
              </w:rPr>
            </w:pPr>
            <w:r w:rsidRPr="00F337EF">
              <w:rPr>
                <w:sz w:val="28"/>
                <w:szCs w:val="28"/>
              </w:rPr>
              <w:t>128,2</w:t>
            </w:r>
          </w:p>
        </w:tc>
        <w:tc>
          <w:tcPr>
            <w:tcW w:w="851" w:type="dxa"/>
          </w:tcPr>
          <w:p w14:paraId="5E3C5F51" w14:textId="77777777" w:rsidR="008C247B" w:rsidRPr="00F337EF" w:rsidRDefault="008C247B" w:rsidP="00367AC8">
            <w:pPr>
              <w:pStyle w:val="Default"/>
              <w:jc w:val="both"/>
              <w:rPr>
                <w:sz w:val="28"/>
                <w:szCs w:val="28"/>
              </w:rPr>
            </w:pPr>
            <w:r w:rsidRPr="00F337EF">
              <w:rPr>
                <w:sz w:val="28"/>
                <w:szCs w:val="28"/>
              </w:rPr>
              <w:t>14,0</w:t>
            </w:r>
          </w:p>
        </w:tc>
        <w:tc>
          <w:tcPr>
            <w:tcW w:w="850" w:type="dxa"/>
          </w:tcPr>
          <w:p w14:paraId="4D219445" w14:textId="77777777" w:rsidR="008C247B" w:rsidRPr="00F337EF" w:rsidRDefault="008C247B" w:rsidP="00367AC8">
            <w:pPr>
              <w:pStyle w:val="Default"/>
              <w:jc w:val="both"/>
              <w:rPr>
                <w:sz w:val="28"/>
                <w:szCs w:val="28"/>
              </w:rPr>
            </w:pPr>
            <w:r w:rsidRPr="00F337EF">
              <w:rPr>
                <w:sz w:val="28"/>
                <w:szCs w:val="28"/>
              </w:rPr>
              <w:t>36,9</w:t>
            </w:r>
          </w:p>
        </w:tc>
        <w:tc>
          <w:tcPr>
            <w:tcW w:w="851" w:type="dxa"/>
          </w:tcPr>
          <w:p w14:paraId="1C41FFD9" w14:textId="77777777" w:rsidR="008C247B" w:rsidRPr="00F337EF" w:rsidRDefault="008C247B" w:rsidP="00367AC8">
            <w:pPr>
              <w:pStyle w:val="Default"/>
              <w:jc w:val="both"/>
              <w:rPr>
                <w:sz w:val="28"/>
                <w:szCs w:val="28"/>
              </w:rPr>
            </w:pPr>
            <w:r w:rsidRPr="00F337EF">
              <w:rPr>
                <w:sz w:val="28"/>
                <w:szCs w:val="28"/>
              </w:rPr>
              <w:t>34,0</w:t>
            </w:r>
          </w:p>
        </w:tc>
        <w:tc>
          <w:tcPr>
            <w:tcW w:w="850" w:type="dxa"/>
          </w:tcPr>
          <w:p w14:paraId="2B00E713" w14:textId="77777777" w:rsidR="008C247B" w:rsidRPr="00F337EF" w:rsidRDefault="008C247B" w:rsidP="00367AC8">
            <w:pPr>
              <w:pStyle w:val="Default"/>
              <w:jc w:val="both"/>
              <w:rPr>
                <w:sz w:val="28"/>
                <w:szCs w:val="28"/>
              </w:rPr>
            </w:pPr>
            <w:r w:rsidRPr="00F337EF">
              <w:rPr>
                <w:sz w:val="28"/>
                <w:szCs w:val="28"/>
              </w:rPr>
              <w:t>61,2</w:t>
            </w:r>
          </w:p>
        </w:tc>
        <w:tc>
          <w:tcPr>
            <w:tcW w:w="851" w:type="dxa"/>
          </w:tcPr>
          <w:p w14:paraId="5CAD8311" w14:textId="77777777" w:rsidR="008C247B" w:rsidRPr="00F337EF" w:rsidRDefault="008C247B" w:rsidP="00367AC8">
            <w:pPr>
              <w:pStyle w:val="Default"/>
              <w:jc w:val="both"/>
              <w:rPr>
                <w:sz w:val="28"/>
                <w:szCs w:val="28"/>
              </w:rPr>
            </w:pPr>
            <w:r w:rsidRPr="00F337EF">
              <w:rPr>
                <w:sz w:val="28"/>
                <w:szCs w:val="28"/>
              </w:rPr>
              <w:t>68,2</w:t>
            </w:r>
          </w:p>
        </w:tc>
        <w:tc>
          <w:tcPr>
            <w:tcW w:w="850" w:type="dxa"/>
            <w:tcBorders>
              <w:right w:val="single" w:sz="4" w:space="0" w:color="auto"/>
            </w:tcBorders>
          </w:tcPr>
          <w:p w14:paraId="078A01BD" w14:textId="77777777" w:rsidR="008C247B" w:rsidRPr="00F337EF" w:rsidRDefault="008C247B" w:rsidP="00367AC8">
            <w:pPr>
              <w:pStyle w:val="Default"/>
              <w:jc w:val="both"/>
              <w:rPr>
                <w:sz w:val="28"/>
                <w:szCs w:val="28"/>
              </w:rPr>
            </w:pPr>
            <w:r w:rsidRPr="00F337EF">
              <w:rPr>
                <w:sz w:val="28"/>
                <w:szCs w:val="28"/>
              </w:rPr>
              <w:t>43,4</w:t>
            </w:r>
          </w:p>
        </w:tc>
        <w:tc>
          <w:tcPr>
            <w:tcW w:w="851" w:type="dxa"/>
            <w:tcBorders>
              <w:left w:val="single" w:sz="4" w:space="0" w:color="auto"/>
            </w:tcBorders>
          </w:tcPr>
          <w:p w14:paraId="54716BFA" w14:textId="77777777" w:rsidR="008C247B" w:rsidRPr="00F337EF" w:rsidRDefault="008C247B" w:rsidP="00367AC8">
            <w:pPr>
              <w:pStyle w:val="Default"/>
              <w:jc w:val="both"/>
              <w:rPr>
                <w:sz w:val="28"/>
                <w:szCs w:val="28"/>
              </w:rPr>
            </w:pPr>
            <w:r w:rsidRPr="00F337EF">
              <w:rPr>
                <w:sz w:val="28"/>
                <w:szCs w:val="28"/>
              </w:rPr>
              <w:t>4,3</w:t>
            </w:r>
          </w:p>
        </w:tc>
        <w:tc>
          <w:tcPr>
            <w:tcW w:w="850" w:type="dxa"/>
          </w:tcPr>
          <w:p w14:paraId="1E483821" w14:textId="77777777" w:rsidR="008C247B" w:rsidRPr="00F337EF" w:rsidRDefault="008C247B" w:rsidP="00367AC8">
            <w:pPr>
              <w:pStyle w:val="Default"/>
              <w:jc w:val="both"/>
              <w:rPr>
                <w:sz w:val="28"/>
                <w:szCs w:val="28"/>
              </w:rPr>
            </w:pPr>
            <w:r w:rsidRPr="00F337EF">
              <w:rPr>
                <w:sz w:val="28"/>
                <w:szCs w:val="28"/>
              </w:rPr>
              <w:t>33,6</w:t>
            </w:r>
          </w:p>
        </w:tc>
        <w:tc>
          <w:tcPr>
            <w:tcW w:w="851" w:type="dxa"/>
          </w:tcPr>
          <w:p w14:paraId="539E0974" w14:textId="77777777" w:rsidR="008C247B" w:rsidRPr="00F337EF" w:rsidRDefault="008C247B" w:rsidP="00367AC8">
            <w:pPr>
              <w:pStyle w:val="Default"/>
              <w:jc w:val="both"/>
              <w:rPr>
                <w:sz w:val="28"/>
                <w:szCs w:val="28"/>
              </w:rPr>
            </w:pPr>
            <w:r w:rsidRPr="00F337EF">
              <w:rPr>
                <w:sz w:val="28"/>
                <w:szCs w:val="28"/>
              </w:rPr>
              <w:t>72,9</w:t>
            </w:r>
          </w:p>
        </w:tc>
        <w:tc>
          <w:tcPr>
            <w:tcW w:w="850" w:type="dxa"/>
            <w:tcBorders>
              <w:right w:val="single" w:sz="4" w:space="0" w:color="auto"/>
            </w:tcBorders>
          </w:tcPr>
          <w:p w14:paraId="70DD7B35" w14:textId="77777777" w:rsidR="008C247B" w:rsidRPr="00F337EF" w:rsidRDefault="008C247B" w:rsidP="00367AC8">
            <w:pPr>
              <w:pStyle w:val="Default"/>
              <w:jc w:val="both"/>
              <w:rPr>
                <w:sz w:val="28"/>
                <w:szCs w:val="28"/>
              </w:rPr>
            </w:pPr>
            <w:r w:rsidRPr="00F337EF">
              <w:rPr>
                <w:sz w:val="28"/>
                <w:szCs w:val="28"/>
              </w:rPr>
              <w:t>541</w:t>
            </w:r>
          </w:p>
        </w:tc>
        <w:tc>
          <w:tcPr>
            <w:tcW w:w="851" w:type="dxa"/>
            <w:tcBorders>
              <w:left w:val="single" w:sz="4" w:space="0" w:color="auto"/>
              <w:right w:val="single" w:sz="4" w:space="0" w:color="auto"/>
            </w:tcBorders>
          </w:tcPr>
          <w:p w14:paraId="7BCC98CF" w14:textId="77777777" w:rsidR="008C247B" w:rsidRPr="00F337EF" w:rsidRDefault="008C247B" w:rsidP="00367AC8">
            <w:pPr>
              <w:pStyle w:val="Default"/>
              <w:jc w:val="both"/>
              <w:rPr>
                <w:sz w:val="28"/>
                <w:szCs w:val="28"/>
              </w:rPr>
            </w:pPr>
          </w:p>
        </w:tc>
      </w:tr>
      <w:tr w:rsidR="008C247B" w:rsidRPr="00F337EF" w14:paraId="5FB74850" w14:textId="77777777" w:rsidTr="008C247B">
        <w:tc>
          <w:tcPr>
            <w:tcW w:w="2518" w:type="dxa"/>
          </w:tcPr>
          <w:p w14:paraId="2C3498D6" w14:textId="77777777" w:rsidR="008C247B" w:rsidRPr="00F337EF" w:rsidRDefault="008C247B" w:rsidP="00D169AD">
            <w:pPr>
              <w:pStyle w:val="Default"/>
              <w:jc w:val="both"/>
              <w:rPr>
                <w:sz w:val="28"/>
                <w:szCs w:val="28"/>
              </w:rPr>
            </w:pPr>
            <w:r>
              <w:rPr>
                <w:sz w:val="28"/>
                <w:szCs w:val="28"/>
                <w:lang w:val="kk-KZ"/>
              </w:rPr>
              <w:t>Ауа т</w:t>
            </w:r>
            <w:proofErr w:type="spellStart"/>
            <w:r w:rsidRPr="00F337EF">
              <w:rPr>
                <w:sz w:val="28"/>
                <w:szCs w:val="28"/>
              </w:rPr>
              <w:t>емпература</w:t>
            </w:r>
            <w:proofErr w:type="spellEnd"/>
            <w:r>
              <w:rPr>
                <w:sz w:val="28"/>
                <w:szCs w:val="28"/>
                <w:lang w:val="kk-KZ"/>
              </w:rPr>
              <w:t>сы</w:t>
            </w:r>
            <w:r w:rsidRPr="00F337EF">
              <w:rPr>
                <w:sz w:val="28"/>
                <w:szCs w:val="28"/>
              </w:rPr>
              <w:t>, °С</w:t>
            </w:r>
          </w:p>
        </w:tc>
        <w:tc>
          <w:tcPr>
            <w:tcW w:w="850" w:type="dxa"/>
          </w:tcPr>
          <w:p w14:paraId="78D81B09" w14:textId="77777777" w:rsidR="008C247B" w:rsidRPr="00F337EF" w:rsidRDefault="008C247B" w:rsidP="00367AC8">
            <w:pPr>
              <w:pStyle w:val="Default"/>
              <w:jc w:val="both"/>
              <w:rPr>
                <w:sz w:val="28"/>
                <w:szCs w:val="28"/>
              </w:rPr>
            </w:pPr>
            <w:r w:rsidRPr="00F337EF">
              <w:rPr>
                <w:sz w:val="28"/>
                <w:szCs w:val="28"/>
              </w:rPr>
              <w:t>21,1</w:t>
            </w:r>
          </w:p>
        </w:tc>
        <w:tc>
          <w:tcPr>
            <w:tcW w:w="851" w:type="dxa"/>
          </w:tcPr>
          <w:p w14:paraId="15922B8C" w14:textId="77777777" w:rsidR="008C247B" w:rsidRPr="00F337EF" w:rsidRDefault="008C247B" w:rsidP="00367AC8">
            <w:pPr>
              <w:pStyle w:val="Default"/>
              <w:jc w:val="both"/>
              <w:rPr>
                <w:sz w:val="28"/>
                <w:szCs w:val="28"/>
              </w:rPr>
            </w:pPr>
            <w:r w:rsidRPr="00F337EF">
              <w:rPr>
                <w:sz w:val="28"/>
                <w:szCs w:val="28"/>
              </w:rPr>
              <w:t>11,0</w:t>
            </w:r>
          </w:p>
        </w:tc>
        <w:tc>
          <w:tcPr>
            <w:tcW w:w="850" w:type="dxa"/>
          </w:tcPr>
          <w:p w14:paraId="239D5654" w14:textId="77777777" w:rsidR="008C247B" w:rsidRPr="00F337EF" w:rsidRDefault="008C247B" w:rsidP="00367AC8">
            <w:pPr>
              <w:pStyle w:val="Default"/>
              <w:jc w:val="both"/>
              <w:rPr>
                <w:sz w:val="28"/>
                <w:szCs w:val="28"/>
              </w:rPr>
            </w:pPr>
            <w:r w:rsidRPr="00F337EF">
              <w:rPr>
                <w:sz w:val="28"/>
                <w:szCs w:val="28"/>
              </w:rPr>
              <w:t>2,9</w:t>
            </w:r>
          </w:p>
        </w:tc>
        <w:tc>
          <w:tcPr>
            <w:tcW w:w="851" w:type="dxa"/>
          </w:tcPr>
          <w:p w14:paraId="66059E65" w14:textId="77777777" w:rsidR="008C247B" w:rsidRPr="00F337EF" w:rsidRDefault="008C247B" w:rsidP="00367AC8">
            <w:pPr>
              <w:pStyle w:val="Default"/>
              <w:jc w:val="both"/>
              <w:rPr>
                <w:sz w:val="28"/>
                <w:szCs w:val="28"/>
              </w:rPr>
            </w:pPr>
            <w:r w:rsidRPr="00F337EF">
              <w:rPr>
                <w:sz w:val="28"/>
                <w:szCs w:val="28"/>
              </w:rPr>
              <w:t>-4,6</w:t>
            </w:r>
          </w:p>
        </w:tc>
        <w:tc>
          <w:tcPr>
            <w:tcW w:w="850" w:type="dxa"/>
          </w:tcPr>
          <w:p w14:paraId="009A6648" w14:textId="77777777" w:rsidR="008C247B" w:rsidRPr="00F337EF" w:rsidRDefault="008C247B" w:rsidP="00367AC8">
            <w:pPr>
              <w:pStyle w:val="Default"/>
              <w:jc w:val="both"/>
              <w:rPr>
                <w:sz w:val="28"/>
                <w:szCs w:val="28"/>
              </w:rPr>
            </w:pPr>
            <w:r w:rsidRPr="00F337EF">
              <w:rPr>
                <w:sz w:val="28"/>
                <w:szCs w:val="28"/>
              </w:rPr>
              <w:t>-6,9</w:t>
            </w:r>
          </w:p>
        </w:tc>
        <w:tc>
          <w:tcPr>
            <w:tcW w:w="851" w:type="dxa"/>
          </w:tcPr>
          <w:p w14:paraId="3E52869D" w14:textId="77777777" w:rsidR="008C247B" w:rsidRPr="00F337EF" w:rsidRDefault="008C247B" w:rsidP="00367AC8">
            <w:pPr>
              <w:pStyle w:val="Default"/>
              <w:jc w:val="both"/>
              <w:rPr>
                <w:sz w:val="28"/>
                <w:szCs w:val="28"/>
              </w:rPr>
            </w:pPr>
            <w:r w:rsidRPr="00F337EF">
              <w:rPr>
                <w:sz w:val="28"/>
                <w:szCs w:val="28"/>
              </w:rPr>
              <w:t>0,3</w:t>
            </w:r>
          </w:p>
        </w:tc>
        <w:tc>
          <w:tcPr>
            <w:tcW w:w="850" w:type="dxa"/>
          </w:tcPr>
          <w:p w14:paraId="7F030030" w14:textId="77777777" w:rsidR="008C247B" w:rsidRPr="00F337EF" w:rsidRDefault="008C247B" w:rsidP="00367AC8">
            <w:pPr>
              <w:pStyle w:val="Default"/>
              <w:jc w:val="both"/>
              <w:rPr>
                <w:sz w:val="28"/>
                <w:szCs w:val="28"/>
                <w:highlight w:val="yellow"/>
              </w:rPr>
            </w:pPr>
            <w:r w:rsidRPr="00F337EF">
              <w:rPr>
                <w:sz w:val="28"/>
                <w:szCs w:val="28"/>
              </w:rPr>
              <w:t>8,4</w:t>
            </w:r>
          </w:p>
        </w:tc>
        <w:tc>
          <w:tcPr>
            <w:tcW w:w="851" w:type="dxa"/>
          </w:tcPr>
          <w:p w14:paraId="312B1DDC" w14:textId="77777777" w:rsidR="008C247B" w:rsidRPr="00F337EF" w:rsidRDefault="008C247B" w:rsidP="00367AC8">
            <w:pPr>
              <w:pStyle w:val="Default"/>
              <w:jc w:val="both"/>
              <w:rPr>
                <w:sz w:val="28"/>
                <w:szCs w:val="28"/>
              </w:rPr>
            </w:pPr>
            <w:r w:rsidRPr="00F337EF">
              <w:rPr>
                <w:sz w:val="28"/>
                <w:szCs w:val="28"/>
              </w:rPr>
              <w:t>11,9</w:t>
            </w:r>
          </w:p>
        </w:tc>
        <w:tc>
          <w:tcPr>
            <w:tcW w:w="850" w:type="dxa"/>
            <w:tcBorders>
              <w:right w:val="single" w:sz="4" w:space="0" w:color="auto"/>
            </w:tcBorders>
          </w:tcPr>
          <w:p w14:paraId="5E255477" w14:textId="77777777" w:rsidR="008C247B" w:rsidRPr="00F337EF" w:rsidRDefault="008C247B" w:rsidP="00367AC8">
            <w:pPr>
              <w:pStyle w:val="Default"/>
              <w:jc w:val="both"/>
              <w:rPr>
                <w:sz w:val="28"/>
                <w:szCs w:val="28"/>
              </w:rPr>
            </w:pPr>
            <w:r w:rsidRPr="00F337EF">
              <w:rPr>
                <w:sz w:val="28"/>
                <w:szCs w:val="28"/>
              </w:rPr>
              <w:t>17,2</w:t>
            </w:r>
          </w:p>
        </w:tc>
        <w:tc>
          <w:tcPr>
            <w:tcW w:w="851" w:type="dxa"/>
            <w:tcBorders>
              <w:left w:val="single" w:sz="4" w:space="0" w:color="auto"/>
            </w:tcBorders>
          </w:tcPr>
          <w:p w14:paraId="59264760" w14:textId="77777777" w:rsidR="008C247B" w:rsidRPr="00F337EF" w:rsidRDefault="008C247B" w:rsidP="00367AC8">
            <w:pPr>
              <w:pStyle w:val="Default"/>
              <w:jc w:val="both"/>
              <w:rPr>
                <w:sz w:val="28"/>
                <w:szCs w:val="28"/>
              </w:rPr>
            </w:pPr>
            <w:r w:rsidRPr="00F337EF">
              <w:rPr>
                <w:sz w:val="28"/>
                <w:szCs w:val="28"/>
              </w:rPr>
              <w:t>24,6</w:t>
            </w:r>
          </w:p>
        </w:tc>
        <w:tc>
          <w:tcPr>
            <w:tcW w:w="850" w:type="dxa"/>
          </w:tcPr>
          <w:p w14:paraId="2C8D082A" w14:textId="77777777" w:rsidR="008C247B" w:rsidRPr="00F337EF" w:rsidRDefault="008C247B" w:rsidP="00367AC8">
            <w:pPr>
              <w:pStyle w:val="Default"/>
              <w:jc w:val="both"/>
              <w:rPr>
                <w:sz w:val="28"/>
                <w:szCs w:val="28"/>
              </w:rPr>
            </w:pPr>
            <w:r w:rsidRPr="00F337EF">
              <w:rPr>
                <w:sz w:val="28"/>
                <w:szCs w:val="28"/>
              </w:rPr>
              <w:t>27,1</w:t>
            </w:r>
          </w:p>
        </w:tc>
        <w:tc>
          <w:tcPr>
            <w:tcW w:w="851" w:type="dxa"/>
          </w:tcPr>
          <w:p w14:paraId="397F0861" w14:textId="77777777" w:rsidR="008C247B" w:rsidRPr="00F337EF" w:rsidRDefault="008C247B" w:rsidP="00367AC8">
            <w:pPr>
              <w:pStyle w:val="Default"/>
              <w:jc w:val="both"/>
              <w:rPr>
                <w:sz w:val="28"/>
                <w:szCs w:val="28"/>
              </w:rPr>
            </w:pPr>
            <w:r w:rsidRPr="00F337EF">
              <w:rPr>
                <w:sz w:val="28"/>
                <w:szCs w:val="28"/>
              </w:rPr>
              <w:t>24,9</w:t>
            </w:r>
          </w:p>
        </w:tc>
        <w:tc>
          <w:tcPr>
            <w:tcW w:w="850" w:type="dxa"/>
            <w:tcBorders>
              <w:right w:val="single" w:sz="4" w:space="0" w:color="auto"/>
            </w:tcBorders>
          </w:tcPr>
          <w:p w14:paraId="597131E6" w14:textId="77777777" w:rsidR="008C247B" w:rsidRPr="00F337EF" w:rsidRDefault="008C247B" w:rsidP="00367AC8">
            <w:pPr>
              <w:pStyle w:val="Default"/>
              <w:jc w:val="both"/>
              <w:rPr>
                <w:sz w:val="28"/>
                <w:szCs w:val="28"/>
              </w:rPr>
            </w:pPr>
          </w:p>
        </w:tc>
        <w:tc>
          <w:tcPr>
            <w:tcW w:w="851" w:type="dxa"/>
            <w:tcBorders>
              <w:left w:val="single" w:sz="4" w:space="0" w:color="auto"/>
              <w:right w:val="single" w:sz="4" w:space="0" w:color="auto"/>
            </w:tcBorders>
          </w:tcPr>
          <w:p w14:paraId="66943B64" w14:textId="77777777" w:rsidR="008C247B" w:rsidRPr="00F337EF" w:rsidRDefault="008C247B" w:rsidP="00367AC8">
            <w:pPr>
              <w:pStyle w:val="Default"/>
              <w:jc w:val="both"/>
              <w:rPr>
                <w:sz w:val="28"/>
                <w:szCs w:val="28"/>
              </w:rPr>
            </w:pPr>
            <w:r w:rsidRPr="00F337EF">
              <w:rPr>
                <w:sz w:val="28"/>
                <w:szCs w:val="28"/>
              </w:rPr>
              <w:t>11,5</w:t>
            </w:r>
          </w:p>
        </w:tc>
      </w:tr>
      <w:tr w:rsidR="001B398F" w:rsidRPr="00F337EF" w14:paraId="546CFA0B" w14:textId="77777777" w:rsidTr="000F0FED">
        <w:tc>
          <w:tcPr>
            <w:tcW w:w="14425" w:type="dxa"/>
            <w:gridSpan w:val="15"/>
            <w:tcBorders>
              <w:right w:val="single" w:sz="4" w:space="0" w:color="auto"/>
            </w:tcBorders>
          </w:tcPr>
          <w:p w14:paraId="155E0EDD" w14:textId="77777777" w:rsidR="001B398F" w:rsidRPr="00F337EF" w:rsidRDefault="001B398F" w:rsidP="0081039D">
            <w:pPr>
              <w:pStyle w:val="Default"/>
              <w:jc w:val="center"/>
              <w:rPr>
                <w:sz w:val="28"/>
                <w:szCs w:val="28"/>
              </w:rPr>
            </w:pPr>
            <w:r w:rsidRPr="00F337EF">
              <w:rPr>
                <w:sz w:val="28"/>
                <w:szCs w:val="28"/>
              </w:rPr>
              <w:t>2023</w:t>
            </w:r>
            <w:r w:rsidR="00670B63">
              <w:rPr>
                <w:sz w:val="28"/>
                <w:szCs w:val="28"/>
                <w:lang w:val="kk-KZ"/>
              </w:rPr>
              <w:t>-</w:t>
            </w:r>
            <w:r w:rsidRPr="00F337EF">
              <w:rPr>
                <w:sz w:val="28"/>
                <w:szCs w:val="28"/>
              </w:rPr>
              <w:t>2024</w:t>
            </w:r>
          </w:p>
        </w:tc>
      </w:tr>
      <w:tr w:rsidR="008C247B" w:rsidRPr="00F337EF" w14:paraId="15A552B0" w14:textId="77777777" w:rsidTr="008C247B">
        <w:tc>
          <w:tcPr>
            <w:tcW w:w="2518" w:type="dxa"/>
          </w:tcPr>
          <w:p w14:paraId="73C155F4" w14:textId="77777777" w:rsidR="008C247B" w:rsidRPr="00F337EF" w:rsidRDefault="008C247B" w:rsidP="00D169AD">
            <w:pPr>
              <w:pStyle w:val="Default"/>
              <w:jc w:val="both"/>
              <w:rPr>
                <w:sz w:val="28"/>
                <w:szCs w:val="28"/>
              </w:rPr>
            </w:pPr>
            <w:r>
              <w:rPr>
                <w:sz w:val="28"/>
                <w:szCs w:val="28"/>
                <w:lang w:val="kk-KZ"/>
              </w:rPr>
              <w:t>Жауын</w:t>
            </w:r>
            <w:r w:rsidR="00670B63">
              <w:rPr>
                <w:sz w:val="28"/>
                <w:szCs w:val="28"/>
                <w:lang w:val="kk-KZ"/>
              </w:rPr>
              <w:t>-</w:t>
            </w:r>
            <w:r>
              <w:rPr>
                <w:sz w:val="28"/>
                <w:szCs w:val="28"/>
                <w:lang w:val="kk-KZ"/>
              </w:rPr>
              <w:t>шашын</w:t>
            </w:r>
            <w:r w:rsidRPr="00F337EF">
              <w:rPr>
                <w:sz w:val="28"/>
                <w:szCs w:val="28"/>
              </w:rPr>
              <w:t>, мм</w:t>
            </w:r>
          </w:p>
        </w:tc>
        <w:tc>
          <w:tcPr>
            <w:tcW w:w="850" w:type="dxa"/>
          </w:tcPr>
          <w:p w14:paraId="5B0B694D" w14:textId="77777777" w:rsidR="008C247B" w:rsidRPr="00F337EF" w:rsidRDefault="008C247B" w:rsidP="00367AC8">
            <w:pPr>
              <w:pStyle w:val="Default"/>
              <w:jc w:val="both"/>
              <w:rPr>
                <w:sz w:val="28"/>
                <w:szCs w:val="28"/>
              </w:rPr>
            </w:pPr>
            <w:r w:rsidRPr="00F337EF">
              <w:rPr>
                <w:sz w:val="28"/>
                <w:szCs w:val="28"/>
              </w:rPr>
              <w:t>59,8</w:t>
            </w:r>
          </w:p>
        </w:tc>
        <w:tc>
          <w:tcPr>
            <w:tcW w:w="851" w:type="dxa"/>
          </w:tcPr>
          <w:p w14:paraId="5FD38BF5" w14:textId="77777777" w:rsidR="008C247B" w:rsidRPr="00F337EF" w:rsidRDefault="008C247B" w:rsidP="00367AC8">
            <w:pPr>
              <w:pStyle w:val="Default"/>
              <w:jc w:val="both"/>
              <w:rPr>
                <w:sz w:val="28"/>
                <w:szCs w:val="28"/>
              </w:rPr>
            </w:pPr>
            <w:r w:rsidRPr="00F337EF">
              <w:rPr>
                <w:sz w:val="28"/>
                <w:szCs w:val="28"/>
              </w:rPr>
              <w:t>70,9</w:t>
            </w:r>
          </w:p>
        </w:tc>
        <w:tc>
          <w:tcPr>
            <w:tcW w:w="850" w:type="dxa"/>
          </w:tcPr>
          <w:p w14:paraId="51AD1FCD" w14:textId="77777777" w:rsidR="008C247B" w:rsidRPr="00F337EF" w:rsidRDefault="008C247B" w:rsidP="00367AC8">
            <w:pPr>
              <w:pStyle w:val="Default"/>
              <w:jc w:val="both"/>
              <w:rPr>
                <w:sz w:val="28"/>
                <w:szCs w:val="28"/>
              </w:rPr>
            </w:pPr>
            <w:r w:rsidRPr="00F337EF">
              <w:rPr>
                <w:sz w:val="28"/>
                <w:szCs w:val="28"/>
              </w:rPr>
              <w:t>67,8</w:t>
            </w:r>
          </w:p>
        </w:tc>
        <w:tc>
          <w:tcPr>
            <w:tcW w:w="851" w:type="dxa"/>
          </w:tcPr>
          <w:p w14:paraId="79A9E797" w14:textId="77777777" w:rsidR="008C247B" w:rsidRPr="00F337EF" w:rsidRDefault="008C247B" w:rsidP="00367AC8">
            <w:pPr>
              <w:pStyle w:val="Default"/>
              <w:jc w:val="both"/>
              <w:rPr>
                <w:sz w:val="28"/>
                <w:szCs w:val="28"/>
              </w:rPr>
            </w:pPr>
            <w:r w:rsidRPr="00F337EF">
              <w:rPr>
                <w:sz w:val="28"/>
                <w:szCs w:val="28"/>
              </w:rPr>
              <w:t>64,9</w:t>
            </w:r>
          </w:p>
        </w:tc>
        <w:tc>
          <w:tcPr>
            <w:tcW w:w="850" w:type="dxa"/>
          </w:tcPr>
          <w:p w14:paraId="0626902F" w14:textId="77777777" w:rsidR="008C247B" w:rsidRPr="00F337EF" w:rsidRDefault="008C247B" w:rsidP="00367AC8">
            <w:pPr>
              <w:pStyle w:val="Default"/>
              <w:jc w:val="both"/>
              <w:rPr>
                <w:sz w:val="28"/>
                <w:szCs w:val="28"/>
              </w:rPr>
            </w:pPr>
            <w:r w:rsidRPr="00F337EF">
              <w:rPr>
                <w:sz w:val="28"/>
                <w:szCs w:val="28"/>
              </w:rPr>
              <w:t>38,8</w:t>
            </w:r>
          </w:p>
        </w:tc>
        <w:tc>
          <w:tcPr>
            <w:tcW w:w="851" w:type="dxa"/>
          </w:tcPr>
          <w:p w14:paraId="10760629" w14:textId="77777777" w:rsidR="008C247B" w:rsidRPr="00F337EF" w:rsidRDefault="008C247B" w:rsidP="00367AC8">
            <w:pPr>
              <w:pStyle w:val="Default"/>
              <w:jc w:val="both"/>
              <w:rPr>
                <w:sz w:val="28"/>
                <w:szCs w:val="28"/>
              </w:rPr>
            </w:pPr>
            <w:r w:rsidRPr="00F337EF">
              <w:rPr>
                <w:sz w:val="28"/>
                <w:szCs w:val="28"/>
              </w:rPr>
              <w:t>43,6</w:t>
            </w:r>
          </w:p>
        </w:tc>
        <w:tc>
          <w:tcPr>
            <w:tcW w:w="850" w:type="dxa"/>
          </w:tcPr>
          <w:p w14:paraId="1AD71762" w14:textId="77777777" w:rsidR="008C247B" w:rsidRPr="00F337EF" w:rsidRDefault="008C247B" w:rsidP="00367AC8">
            <w:pPr>
              <w:pStyle w:val="Default"/>
              <w:jc w:val="both"/>
              <w:rPr>
                <w:sz w:val="28"/>
                <w:szCs w:val="28"/>
              </w:rPr>
            </w:pPr>
            <w:r w:rsidRPr="00F337EF">
              <w:rPr>
                <w:sz w:val="28"/>
                <w:szCs w:val="28"/>
              </w:rPr>
              <w:t>135,5</w:t>
            </w:r>
          </w:p>
        </w:tc>
        <w:tc>
          <w:tcPr>
            <w:tcW w:w="851" w:type="dxa"/>
          </w:tcPr>
          <w:p w14:paraId="48A8BED4" w14:textId="77777777" w:rsidR="008C247B" w:rsidRPr="00F337EF" w:rsidRDefault="008C247B" w:rsidP="00367AC8">
            <w:pPr>
              <w:pStyle w:val="Default"/>
              <w:jc w:val="both"/>
              <w:rPr>
                <w:sz w:val="28"/>
                <w:szCs w:val="28"/>
              </w:rPr>
            </w:pPr>
            <w:r w:rsidRPr="00F337EF">
              <w:rPr>
                <w:sz w:val="28"/>
                <w:szCs w:val="28"/>
              </w:rPr>
              <w:t>111,3</w:t>
            </w:r>
          </w:p>
        </w:tc>
        <w:tc>
          <w:tcPr>
            <w:tcW w:w="850" w:type="dxa"/>
            <w:tcBorders>
              <w:right w:val="single" w:sz="4" w:space="0" w:color="auto"/>
            </w:tcBorders>
          </w:tcPr>
          <w:p w14:paraId="0CAD95A6" w14:textId="77777777" w:rsidR="008C247B" w:rsidRPr="00F337EF" w:rsidRDefault="008C247B" w:rsidP="00367AC8">
            <w:pPr>
              <w:pStyle w:val="Default"/>
              <w:jc w:val="both"/>
              <w:rPr>
                <w:sz w:val="28"/>
                <w:szCs w:val="28"/>
              </w:rPr>
            </w:pPr>
            <w:r w:rsidRPr="00F337EF">
              <w:rPr>
                <w:sz w:val="28"/>
                <w:szCs w:val="28"/>
              </w:rPr>
              <w:t>121,2</w:t>
            </w:r>
          </w:p>
        </w:tc>
        <w:tc>
          <w:tcPr>
            <w:tcW w:w="851" w:type="dxa"/>
            <w:tcBorders>
              <w:left w:val="single" w:sz="4" w:space="0" w:color="auto"/>
            </w:tcBorders>
          </w:tcPr>
          <w:p w14:paraId="7A52B17B" w14:textId="77777777" w:rsidR="008C247B" w:rsidRPr="00F337EF" w:rsidRDefault="008C247B" w:rsidP="00367AC8">
            <w:pPr>
              <w:pStyle w:val="Default"/>
              <w:jc w:val="both"/>
              <w:rPr>
                <w:sz w:val="28"/>
                <w:szCs w:val="28"/>
              </w:rPr>
            </w:pPr>
            <w:r w:rsidRPr="00F337EF">
              <w:rPr>
                <w:sz w:val="28"/>
                <w:szCs w:val="28"/>
              </w:rPr>
              <w:t>19,7</w:t>
            </w:r>
          </w:p>
        </w:tc>
        <w:tc>
          <w:tcPr>
            <w:tcW w:w="850" w:type="dxa"/>
          </w:tcPr>
          <w:p w14:paraId="516FB405" w14:textId="77777777" w:rsidR="008C247B" w:rsidRPr="00F337EF" w:rsidRDefault="008C247B" w:rsidP="00367AC8">
            <w:pPr>
              <w:pStyle w:val="Default"/>
              <w:jc w:val="both"/>
              <w:rPr>
                <w:sz w:val="28"/>
                <w:szCs w:val="28"/>
              </w:rPr>
            </w:pPr>
            <w:r w:rsidRPr="00F337EF">
              <w:rPr>
                <w:sz w:val="28"/>
                <w:szCs w:val="28"/>
              </w:rPr>
              <w:t>85,2</w:t>
            </w:r>
          </w:p>
        </w:tc>
        <w:tc>
          <w:tcPr>
            <w:tcW w:w="851" w:type="dxa"/>
          </w:tcPr>
          <w:p w14:paraId="4559F2DE" w14:textId="77777777" w:rsidR="008C247B" w:rsidRPr="00F337EF" w:rsidRDefault="008C247B" w:rsidP="00367AC8">
            <w:pPr>
              <w:pStyle w:val="Default"/>
              <w:jc w:val="both"/>
              <w:rPr>
                <w:sz w:val="28"/>
                <w:szCs w:val="28"/>
              </w:rPr>
            </w:pPr>
            <w:r w:rsidRPr="00F337EF">
              <w:rPr>
                <w:sz w:val="28"/>
                <w:szCs w:val="28"/>
              </w:rPr>
              <w:t>25,1</w:t>
            </w:r>
          </w:p>
        </w:tc>
        <w:tc>
          <w:tcPr>
            <w:tcW w:w="850" w:type="dxa"/>
            <w:tcBorders>
              <w:right w:val="single" w:sz="4" w:space="0" w:color="auto"/>
            </w:tcBorders>
          </w:tcPr>
          <w:p w14:paraId="26C6FA54" w14:textId="77777777" w:rsidR="008C247B" w:rsidRPr="00F337EF" w:rsidRDefault="008C247B" w:rsidP="00367AC8">
            <w:pPr>
              <w:pStyle w:val="Default"/>
              <w:jc w:val="both"/>
              <w:rPr>
                <w:sz w:val="28"/>
                <w:szCs w:val="28"/>
              </w:rPr>
            </w:pPr>
            <w:r w:rsidRPr="00F337EF">
              <w:rPr>
                <w:sz w:val="28"/>
                <w:szCs w:val="28"/>
              </w:rPr>
              <w:t>843,8</w:t>
            </w:r>
          </w:p>
        </w:tc>
        <w:tc>
          <w:tcPr>
            <w:tcW w:w="851" w:type="dxa"/>
            <w:tcBorders>
              <w:left w:val="single" w:sz="4" w:space="0" w:color="auto"/>
              <w:right w:val="single" w:sz="4" w:space="0" w:color="auto"/>
            </w:tcBorders>
          </w:tcPr>
          <w:p w14:paraId="3A7E2D86" w14:textId="77777777" w:rsidR="008C247B" w:rsidRPr="00F337EF" w:rsidRDefault="008C247B" w:rsidP="00367AC8">
            <w:pPr>
              <w:pStyle w:val="Default"/>
              <w:jc w:val="both"/>
              <w:rPr>
                <w:sz w:val="28"/>
                <w:szCs w:val="28"/>
              </w:rPr>
            </w:pPr>
          </w:p>
        </w:tc>
      </w:tr>
      <w:tr w:rsidR="008C247B" w:rsidRPr="00F337EF" w14:paraId="4E9820BA" w14:textId="77777777" w:rsidTr="008C247B">
        <w:tc>
          <w:tcPr>
            <w:tcW w:w="2518" w:type="dxa"/>
          </w:tcPr>
          <w:p w14:paraId="0261D7B9" w14:textId="77777777" w:rsidR="008C247B" w:rsidRPr="00F337EF" w:rsidRDefault="008C247B" w:rsidP="00D169AD">
            <w:pPr>
              <w:pStyle w:val="Default"/>
              <w:jc w:val="both"/>
              <w:rPr>
                <w:sz w:val="28"/>
                <w:szCs w:val="28"/>
              </w:rPr>
            </w:pPr>
            <w:r>
              <w:rPr>
                <w:sz w:val="28"/>
                <w:szCs w:val="28"/>
                <w:lang w:val="kk-KZ"/>
              </w:rPr>
              <w:t>Ауа т</w:t>
            </w:r>
            <w:proofErr w:type="spellStart"/>
            <w:r w:rsidRPr="00F337EF">
              <w:rPr>
                <w:sz w:val="28"/>
                <w:szCs w:val="28"/>
              </w:rPr>
              <w:t>емпература</w:t>
            </w:r>
            <w:proofErr w:type="spellEnd"/>
            <w:r>
              <w:rPr>
                <w:sz w:val="28"/>
                <w:szCs w:val="28"/>
                <w:lang w:val="kk-KZ"/>
              </w:rPr>
              <w:t>сы</w:t>
            </w:r>
            <w:r w:rsidRPr="00F337EF">
              <w:rPr>
                <w:sz w:val="28"/>
                <w:szCs w:val="28"/>
              </w:rPr>
              <w:t>, °С</w:t>
            </w:r>
          </w:p>
        </w:tc>
        <w:tc>
          <w:tcPr>
            <w:tcW w:w="850" w:type="dxa"/>
          </w:tcPr>
          <w:p w14:paraId="7E9D8701" w14:textId="77777777" w:rsidR="008C247B" w:rsidRPr="00F337EF" w:rsidRDefault="008C247B" w:rsidP="00367AC8">
            <w:pPr>
              <w:pStyle w:val="Default"/>
              <w:jc w:val="both"/>
              <w:rPr>
                <w:sz w:val="28"/>
                <w:szCs w:val="28"/>
              </w:rPr>
            </w:pPr>
            <w:r w:rsidRPr="00F337EF">
              <w:rPr>
                <w:sz w:val="28"/>
                <w:szCs w:val="28"/>
              </w:rPr>
              <w:t>17,7</w:t>
            </w:r>
          </w:p>
        </w:tc>
        <w:tc>
          <w:tcPr>
            <w:tcW w:w="851" w:type="dxa"/>
          </w:tcPr>
          <w:p w14:paraId="7C513769" w14:textId="77777777" w:rsidR="008C247B" w:rsidRPr="00F337EF" w:rsidRDefault="008C247B" w:rsidP="00367AC8">
            <w:pPr>
              <w:pStyle w:val="Default"/>
              <w:jc w:val="both"/>
              <w:rPr>
                <w:sz w:val="28"/>
                <w:szCs w:val="28"/>
              </w:rPr>
            </w:pPr>
            <w:r w:rsidRPr="00F337EF">
              <w:rPr>
                <w:sz w:val="28"/>
                <w:szCs w:val="28"/>
              </w:rPr>
              <w:t>13,4</w:t>
            </w:r>
          </w:p>
        </w:tc>
        <w:tc>
          <w:tcPr>
            <w:tcW w:w="850" w:type="dxa"/>
          </w:tcPr>
          <w:p w14:paraId="52C7A643" w14:textId="77777777" w:rsidR="008C247B" w:rsidRPr="00F337EF" w:rsidRDefault="008C247B" w:rsidP="00367AC8">
            <w:pPr>
              <w:pStyle w:val="Default"/>
              <w:jc w:val="both"/>
              <w:rPr>
                <w:sz w:val="28"/>
                <w:szCs w:val="28"/>
              </w:rPr>
            </w:pPr>
            <w:r w:rsidRPr="00F337EF">
              <w:rPr>
                <w:sz w:val="28"/>
                <w:szCs w:val="28"/>
              </w:rPr>
              <w:t>6,8</w:t>
            </w:r>
          </w:p>
        </w:tc>
        <w:tc>
          <w:tcPr>
            <w:tcW w:w="851" w:type="dxa"/>
          </w:tcPr>
          <w:p w14:paraId="50424090" w14:textId="77777777" w:rsidR="008C247B" w:rsidRPr="00F337EF" w:rsidRDefault="008C247B" w:rsidP="00367AC8">
            <w:pPr>
              <w:pStyle w:val="Default"/>
              <w:jc w:val="both"/>
              <w:rPr>
                <w:sz w:val="28"/>
                <w:szCs w:val="28"/>
              </w:rPr>
            </w:pPr>
            <w:r w:rsidRPr="00F337EF">
              <w:rPr>
                <w:sz w:val="28"/>
                <w:szCs w:val="28"/>
              </w:rPr>
              <w:t>-1,0</w:t>
            </w:r>
          </w:p>
        </w:tc>
        <w:tc>
          <w:tcPr>
            <w:tcW w:w="850" w:type="dxa"/>
          </w:tcPr>
          <w:p w14:paraId="18B3C78E" w14:textId="77777777" w:rsidR="008C247B" w:rsidRPr="00F337EF" w:rsidRDefault="008C247B" w:rsidP="00367AC8">
            <w:pPr>
              <w:pStyle w:val="Default"/>
              <w:jc w:val="both"/>
              <w:rPr>
                <w:sz w:val="28"/>
                <w:szCs w:val="28"/>
              </w:rPr>
            </w:pPr>
            <w:r w:rsidRPr="00F337EF">
              <w:rPr>
                <w:sz w:val="28"/>
                <w:szCs w:val="28"/>
              </w:rPr>
              <w:t>-1,2</w:t>
            </w:r>
          </w:p>
        </w:tc>
        <w:tc>
          <w:tcPr>
            <w:tcW w:w="851" w:type="dxa"/>
          </w:tcPr>
          <w:p w14:paraId="43FB5400" w14:textId="77777777" w:rsidR="008C247B" w:rsidRPr="00F337EF" w:rsidRDefault="008C247B" w:rsidP="00367AC8">
            <w:pPr>
              <w:pStyle w:val="Default"/>
              <w:jc w:val="both"/>
              <w:rPr>
                <w:sz w:val="28"/>
                <w:szCs w:val="28"/>
              </w:rPr>
            </w:pPr>
            <w:r w:rsidRPr="00F337EF">
              <w:rPr>
                <w:sz w:val="28"/>
                <w:szCs w:val="28"/>
              </w:rPr>
              <w:t>-4,0</w:t>
            </w:r>
          </w:p>
        </w:tc>
        <w:tc>
          <w:tcPr>
            <w:tcW w:w="850" w:type="dxa"/>
          </w:tcPr>
          <w:p w14:paraId="1BD24D6F" w14:textId="77777777" w:rsidR="008C247B" w:rsidRPr="00F337EF" w:rsidRDefault="008C247B" w:rsidP="00367AC8">
            <w:pPr>
              <w:pStyle w:val="Default"/>
              <w:jc w:val="both"/>
              <w:rPr>
                <w:sz w:val="28"/>
                <w:szCs w:val="28"/>
              </w:rPr>
            </w:pPr>
            <w:r w:rsidRPr="00F337EF">
              <w:rPr>
                <w:sz w:val="28"/>
                <w:szCs w:val="28"/>
              </w:rPr>
              <w:t>5,4</w:t>
            </w:r>
          </w:p>
        </w:tc>
        <w:tc>
          <w:tcPr>
            <w:tcW w:w="851" w:type="dxa"/>
          </w:tcPr>
          <w:p w14:paraId="6DF14F19" w14:textId="77777777" w:rsidR="008C247B" w:rsidRPr="00F337EF" w:rsidRDefault="008C247B" w:rsidP="00367AC8">
            <w:pPr>
              <w:pStyle w:val="Default"/>
              <w:jc w:val="both"/>
              <w:rPr>
                <w:sz w:val="28"/>
                <w:szCs w:val="28"/>
              </w:rPr>
            </w:pPr>
            <w:r w:rsidRPr="00F337EF">
              <w:rPr>
                <w:sz w:val="28"/>
                <w:szCs w:val="28"/>
              </w:rPr>
              <w:t>12,8</w:t>
            </w:r>
          </w:p>
        </w:tc>
        <w:tc>
          <w:tcPr>
            <w:tcW w:w="850" w:type="dxa"/>
            <w:tcBorders>
              <w:right w:val="single" w:sz="4" w:space="0" w:color="auto"/>
            </w:tcBorders>
          </w:tcPr>
          <w:p w14:paraId="5D745FA0" w14:textId="77777777" w:rsidR="008C247B" w:rsidRPr="00F337EF" w:rsidRDefault="008C247B" w:rsidP="00367AC8">
            <w:pPr>
              <w:pStyle w:val="Default"/>
              <w:jc w:val="both"/>
              <w:rPr>
                <w:sz w:val="28"/>
                <w:szCs w:val="28"/>
              </w:rPr>
            </w:pPr>
            <w:r w:rsidRPr="00F337EF">
              <w:rPr>
                <w:sz w:val="28"/>
                <w:szCs w:val="28"/>
              </w:rPr>
              <w:t>17,6</w:t>
            </w:r>
          </w:p>
        </w:tc>
        <w:tc>
          <w:tcPr>
            <w:tcW w:w="851" w:type="dxa"/>
            <w:tcBorders>
              <w:left w:val="single" w:sz="4" w:space="0" w:color="auto"/>
            </w:tcBorders>
          </w:tcPr>
          <w:p w14:paraId="54856C8B" w14:textId="77777777" w:rsidR="008C247B" w:rsidRPr="00F337EF" w:rsidRDefault="008C247B" w:rsidP="00367AC8">
            <w:pPr>
              <w:pStyle w:val="Default"/>
              <w:jc w:val="both"/>
              <w:rPr>
                <w:sz w:val="28"/>
                <w:szCs w:val="28"/>
              </w:rPr>
            </w:pPr>
            <w:r w:rsidRPr="00F337EF">
              <w:rPr>
                <w:sz w:val="28"/>
                <w:szCs w:val="28"/>
              </w:rPr>
              <w:t>24,5</w:t>
            </w:r>
          </w:p>
        </w:tc>
        <w:tc>
          <w:tcPr>
            <w:tcW w:w="850" w:type="dxa"/>
          </w:tcPr>
          <w:p w14:paraId="1DA1EE29" w14:textId="77777777" w:rsidR="008C247B" w:rsidRPr="00F337EF" w:rsidRDefault="008C247B" w:rsidP="00367AC8">
            <w:pPr>
              <w:pStyle w:val="Default"/>
              <w:jc w:val="both"/>
              <w:rPr>
                <w:sz w:val="28"/>
                <w:szCs w:val="28"/>
              </w:rPr>
            </w:pPr>
            <w:r w:rsidRPr="00F337EF">
              <w:rPr>
                <w:sz w:val="28"/>
                <w:szCs w:val="28"/>
              </w:rPr>
              <w:t>25,0</w:t>
            </w:r>
          </w:p>
        </w:tc>
        <w:tc>
          <w:tcPr>
            <w:tcW w:w="851" w:type="dxa"/>
          </w:tcPr>
          <w:p w14:paraId="683A5051" w14:textId="77777777" w:rsidR="008C247B" w:rsidRPr="00F337EF" w:rsidRDefault="008C247B" w:rsidP="00367AC8">
            <w:pPr>
              <w:pStyle w:val="Default"/>
              <w:jc w:val="both"/>
              <w:rPr>
                <w:sz w:val="28"/>
                <w:szCs w:val="28"/>
              </w:rPr>
            </w:pPr>
            <w:r w:rsidRPr="00F337EF">
              <w:rPr>
                <w:sz w:val="28"/>
                <w:szCs w:val="28"/>
              </w:rPr>
              <w:t>25,9</w:t>
            </w:r>
          </w:p>
        </w:tc>
        <w:tc>
          <w:tcPr>
            <w:tcW w:w="850" w:type="dxa"/>
            <w:tcBorders>
              <w:right w:val="single" w:sz="4" w:space="0" w:color="auto"/>
            </w:tcBorders>
          </w:tcPr>
          <w:p w14:paraId="202820D3" w14:textId="77777777" w:rsidR="008C247B" w:rsidRPr="00F337EF" w:rsidRDefault="008C247B" w:rsidP="00367AC8">
            <w:pPr>
              <w:pStyle w:val="Default"/>
              <w:jc w:val="both"/>
              <w:rPr>
                <w:sz w:val="28"/>
                <w:szCs w:val="28"/>
              </w:rPr>
            </w:pPr>
          </w:p>
        </w:tc>
        <w:tc>
          <w:tcPr>
            <w:tcW w:w="851" w:type="dxa"/>
            <w:tcBorders>
              <w:left w:val="single" w:sz="4" w:space="0" w:color="auto"/>
              <w:right w:val="single" w:sz="4" w:space="0" w:color="auto"/>
            </w:tcBorders>
          </w:tcPr>
          <w:p w14:paraId="3E7FF99F" w14:textId="77777777" w:rsidR="008C247B" w:rsidRPr="00F337EF" w:rsidRDefault="008C247B" w:rsidP="00367AC8">
            <w:pPr>
              <w:pStyle w:val="Default"/>
              <w:jc w:val="both"/>
              <w:rPr>
                <w:sz w:val="28"/>
                <w:szCs w:val="28"/>
              </w:rPr>
            </w:pPr>
            <w:r w:rsidRPr="00F337EF">
              <w:rPr>
                <w:sz w:val="28"/>
                <w:szCs w:val="28"/>
              </w:rPr>
              <w:t>11,9</w:t>
            </w:r>
          </w:p>
        </w:tc>
      </w:tr>
      <w:tr w:rsidR="00FD5547" w:rsidRPr="00F337EF" w14:paraId="6AD91285" w14:textId="77777777" w:rsidTr="000F0FED">
        <w:tc>
          <w:tcPr>
            <w:tcW w:w="14425" w:type="dxa"/>
            <w:gridSpan w:val="15"/>
            <w:tcBorders>
              <w:right w:val="single" w:sz="4" w:space="0" w:color="auto"/>
            </w:tcBorders>
          </w:tcPr>
          <w:p w14:paraId="3D2C62DA" w14:textId="77777777" w:rsidR="00FD5547" w:rsidRPr="008C247B" w:rsidRDefault="008C247B" w:rsidP="008C247B">
            <w:pPr>
              <w:pStyle w:val="Default"/>
              <w:jc w:val="center"/>
              <w:rPr>
                <w:color w:val="auto"/>
                <w:sz w:val="28"/>
                <w:szCs w:val="28"/>
                <w:lang w:val="kk-KZ"/>
              </w:rPr>
            </w:pPr>
            <w:proofErr w:type="spellStart"/>
            <w:r w:rsidRPr="008C247B">
              <w:rPr>
                <w:color w:val="auto"/>
                <w:sz w:val="28"/>
                <w:szCs w:val="28"/>
              </w:rPr>
              <w:t>Орташа</w:t>
            </w:r>
            <w:proofErr w:type="spellEnd"/>
            <w:r w:rsidRPr="008C247B">
              <w:rPr>
                <w:color w:val="auto"/>
                <w:sz w:val="28"/>
                <w:szCs w:val="28"/>
              </w:rPr>
              <w:t xml:space="preserve"> </w:t>
            </w:r>
            <w:r>
              <w:rPr>
                <w:color w:val="auto"/>
                <w:sz w:val="28"/>
                <w:szCs w:val="28"/>
                <w:lang w:val="kk-KZ"/>
              </w:rPr>
              <w:t>көпжылдық</w:t>
            </w:r>
          </w:p>
        </w:tc>
      </w:tr>
      <w:tr w:rsidR="008C247B" w:rsidRPr="00F337EF" w14:paraId="17252E9B" w14:textId="77777777" w:rsidTr="008C247B">
        <w:tc>
          <w:tcPr>
            <w:tcW w:w="2518" w:type="dxa"/>
          </w:tcPr>
          <w:p w14:paraId="24A8638A" w14:textId="77777777" w:rsidR="008C247B" w:rsidRPr="00F337EF" w:rsidRDefault="008C247B" w:rsidP="00D169AD">
            <w:pPr>
              <w:pStyle w:val="Default"/>
              <w:jc w:val="both"/>
              <w:rPr>
                <w:sz w:val="28"/>
                <w:szCs w:val="28"/>
              </w:rPr>
            </w:pPr>
            <w:r>
              <w:rPr>
                <w:sz w:val="28"/>
                <w:szCs w:val="28"/>
                <w:lang w:val="kk-KZ"/>
              </w:rPr>
              <w:t>Жауын</w:t>
            </w:r>
            <w:r w:rsidR="00670B63">
              <w:rPr>
                <w:sz w:val="28"/>
                <w:szCs w:val="28"/>
                <w:lang w:val="kk-KZ"/>
              </w:rPr>
              <w:t>-</w:t>
            </w:r>
            <w:r>
              <w:rPr>
                <w:sz w:val="28"/>
                <w:szCs w:val="28"/>
                <w:lang w:val="kk-KZ"/>
              </w:rPr>
              <w:t>шашын</w:t>
            </w:r>
            <w:r w:rsidRPr="00F337EF">
              <w:rPr>
                <w:sz w:val="28"/>
                <w:szCs w:val="28"/>
              </w:rPr>
              <w:t>, мм</w:t>
            </w:r>
          </w:p>
        </w:tc>
        <w:tc>
          <w:tcPr>
            <w:tcW w:w="850" w:type="dxa"/>
          </w:tcPr>
          <w:p w14:paraId="6AFF7C46" w14:textId="77777777" w:rsidR="008C247B" w:rsidRPr="00F337EF" w:rsidRDefault="008C247B" w:rsidP="00367AC8">
            <w:pPr>
              <w:pStyle w:val="Default"/>
              <w:jc w:val="both"/>
              <w:rPr>
                <w:sz w:val="28"/>
                <w:szCs w:val="28"/>
              </w:rPr>
            </w:pPr>
            <w:r w:rsidRPr="00F337EF">
              <w:rPr>
                <w:sz w:val="28"/>
                <w:szCs w:val="28"/>
              </w:rPr>
              <w:t>22,5</w:t>
            </w:r>
          </w:p>
        </w:tc>
        <w:tc>
          <w:tcPr>
            <w:tcW w:w="851" w:type="dxa"/>
          </w:tcPr>
          <w:p w14:paraId="664F6CC8" w14:textId="77777777" w:rsidR="008C247B" w:rsidRPr="00F337EF" w:rsidRDefault="008C247B" w:rsidP="00367AC8">
            <w:pPr>
              <w:pStyle w:val="Default"/>
              <w:jc w:val="both"/>
              <w:rPr>
                <w:sz w:val="28"/>
                <w:szCs w:val="28"/>
              </w:rPr>
            </w:pPr>
            <w:r w:rsidRPr="00F337EF">
              <w:rPr>
                <w:sz w:val="28"/>
                <w:szCs w:val="28"/>
              </w:rPr>
              <w:t>39</w:t>
            </w:r>
          </w:p>
        </w:tc>
        <w:tc>
          <w:tcPr>
            <w:tcW w:w="850" w:type="dxa"/>
          </w:tcPr>
          <w:p w14:paraId="100D2F78" w14:textId="77777777" w:rsidR="008C247B" w:rsidRPr="00F337EF" w:rsidRDefault="008C247B" w:rsidP="00367AC8">
            <w:pPr>
              <w:pStyle w:val="Default"/>
              <w:jc w:val="both"/>
              <w:rPr>
                <w:sz w:val="28"/>
                <w:szCs w:val="28"/>
              </w:rPr>
            </w:pPr>
            <w:r w:rsidRPr="00F337EF">
              <w:rPr>
                <w:sz w:val="28"/>
                <w:szCs w:val="28"/>
              </w:rPr>
              <w:t>42,7</w:t>
            </w:r>
          </w:p>
        </w:tc>
        <w:tc>
          <w:tcPr>
            <w:tcW w:w="851" w:type="dxa"/>
          </w:tcPr>
          <w:p w14:paraId="64E2B6E7" w14:textId="77777777" w:rsidR="008C247B" w:rsidRPr="00F337EF" w:rsidRDefault="008C247B" w:rsidP="00367AC8">
            <w:pPr>
              <w:pStyle w:val="Default"/>
              <w:jc w:val="both"/>
              <w:rPr>
                <w:sz w:val="28"/>
                <w:szCs w:val="28"/>
              </w:rPr>
            </w:pPr>
            <w:r w:rsidRPr="00F337EF">
              <w:rPr>
                <w:sz w:val="28"/>
                <w:szCs w:val="28"/>
              </w:rPr>
              <w:t>39,9</w:t>
            </w:r>
          </w:p>
        </w:tc>
        <w:tc>
          <w:tcPr>
            <w:tcW w:w="850" w:type="dxa"/>
          </w:tcPr>
          <w:p w14:paraId="688FB17A" w14:textId="77777777" w:rsidR="008C247B" w:rsidRPr="00F337EF" w:rsidRDefault="008C247B" w:rsidP="00367AC8">
            <w:pPr>
              <w:pStyle w:val="Default"/>
              <w:jc w:val="both"/>
              <w:rPr>
                <w:sz w:val="28"/>
                <w:szCs w:val="28"/>
              </w:rPr>
            </w:pPr>
            <w:r w:rsidRPr="00F337EF">
              <w:rPr>
                <w:sz w:val="28"/>
                <w:szCs w:val="28"/>
              </w:rPr>
              <w:t>34,2</w:t>
            </w:r>
          </w:p>
        </w:tc>
        <w:tc>
          <w:tcPr>
            <w:tcW w:w="851" w:type="dxa"/>
          </w:tcPr>
          <w:p w14:paraId="6B98954C" w14:textId="77777777" w:rsidR="008C247B" w:rsidRPr="00F337EF" w:rsidRDefault="008C247B" w:rsidP="00367AC8">
            <w:pPr>
              <w:pStyle w:val="Default"/>
              <w:jc w:val="both"/>
              <w:rPr>
                <w:sz w:val="28"/>
                <w:szCs w:val="28"/>
              </w:rPr>
            </w:pPr>
            <w:r w:rsidRPr="00F337EF">
              <w:rPr>
                <w:sz w:val="28"/>
                <w:szCs w:val="28"/>
              </w:rPr>
              <w:t>36,1</w:t>
            </w:r>
          </w:p>
        </w:tc>
        <w:tc>
          <w:tcPr>
            <w:tcW w:w="850" w:type="dxa"/>
          </w:tcPr>
          <w:p w14:paraId="57A467BD" w14:textId="77777777" w:rsidR="008C247B" w:rsidRPr="00F337EF" w:rsidRDefault="008C247B" w:rsidP="00367AC8">
            <w:pPr>
              <w:pStyle w:val="Default"/>
              <w:jc w:val="both"/>
              <w:rPr>
                <w:sz w:val="28"/>
                <w:szCs w:val="28"/>
              </w:rPr>
            </w:pPr>
            <w:r w:rsidRPr="00F337EF">
              <w:rPr>
                <w:sz w:val="28"/>
                <w:szCs w:val="28"/>
              </w:rPr>
              <w:t>60</w:t>
            </w:r>
          </w:p>
        </w:tc>
        <w:tc>
          <w:tcPr>
            <w:tcW w:w="851" w:type="dxa"/>
          </w:tcPr>
          <w:p w14:paraId="592CA37D" w14:textId="77777777" w:rsidR="008C247B" w:rsidRPr="00F337EF" w:rsidRDefault="008C247B" w:rsidP="00367AC8">
            <w:pPr>
              <w:pStyle w:val="Default"/>
              <w:jc w:val="both"/>
              <w:rPr>
                <w:sz w:val="28"/>
                <w:szCs w:val="28"/>
              </w:rPr>
            </w:pPr>
            <w:r w:rsidRPr="00F337EF">
              <w:rPr>
                <w:sz w:val="28"/>
                <w:szCs w:val="28"/>
              </w:rPr>
              <w:t>91,9</w:t>
            </w:r>
          </w:p>
        </w:tc>
        <w:tc>
          <w:tcPr>
            <w:tcW w:w="850" w:type="dxa"/>
            <w:tcBorders>
              <w:right w:val="single" w:sz="4" w:space="0" w:color="auto"/>
            </w:tcBorders>
          </w:tcPr>
          <w:p w14:paraId="2088C67B" w14:textId="77777777" w:rsidR="008C247B" w:rsidRPr="00F337EF" w:rsidRDefault="008C247B" w:rsidP="00367AC8">
            <w:pPr>
              <w:pStyle w:val="Default"/>
              <w:jc w:val="both"/>
              <w:rPr>
                <w:sz w:val="28"/>
                <w:szCs w:val="28"/>
              </w:rPr>
            </w:pPr>
            <w:r w:rsidRPr="00F337EF">
              <w:rPr>
                <w:sz w:val="28"/>
                <w:szCs w:val="28"/>
              </w:rPr>
              <w:t>79,7</w:t>
            </w:r>
          </w:p>
        </w:tc>
        <w:tc>
          <w:tcPr>
            <w:tcW w:w="851" w:type="dxa"/>
            <w:tcBorders>
              <w:left w:val="single" w:sz="4" w:space="0" w:color="auto"/>
            </w:tcBorders>
          </w:tcPr>
          <w:p w14:paraId="3A332EE1" w14:textId="77777777" w:rsidR="008C247B" w:rsidRPr="00F337EF" w:rsidRDefault="008C247B" w:rsidP="00367AC8">
            <w:pPr>
              <w:pStyle w:val="Default"/>
              <w:jc w:val="both"/>
              <w:rPr>
                <w:sz w:val="28"/>
                <w:szCs w:val="28"/>
              </w:rPr>
            </w:pPr>
            <w:r w:rsidRPr="00F337EF">
              <w:rPr>
                <w:sz w:val="28"/>
                <w:szCs w:val="28"/>
              </w:rPr>
              <w:t>57,4</w:t>
            </w:r>
          </w:p>
        </w:tc>
        <w:tc>
          <w:tcPr>
            <w:tcW w:w="850" w:type="dxa"/>
          </w:tcPr>
          <w:p w14:paraId="589A518B" w14:textId="77777777" w:rsidR="008C247B" w:rsidRPr="00F337EF" w:rsidRDefault="008C247B" w:rsidP="00367AC8">
            <w:pPr>
              <w:pStyle w:val="Default"/>
              <w:jc w:val="both"/>
              <w:rPr>
                <w:sz w:val="28"/>
                <w:szCs w:val="28"/>
              </w:rPr>
            </w:pPr>
            <w:r w:rsidRPr="00F337EF">
              <w:rPr>
                <w:sz w:val="28"/>
                <w:szCs w:val="28"/>
              </w:rPr>
              <w:t>62,7</w:t>
            </w:r>
          </w:p>
        </w:tc>
        <w:tc>
          <w:tcPr>
            <w:tcW w:w="851" w:type="dxa"/>
          </w:tcPr>
          <w:p w14:paraId="3337193D" w14:textId="77777777" w:rsidR="008C247B" w:rsidRPr="00F337EF" w:rsidRDefault="008C247B" w:rsidP="00367AC8">
            <w:pPr>
              <w:pStyle w:val="Default"/>
              <w:jc w:val="both"/>
              <w:rPr>
                <w:sz w:val="28"/>
                <w:szCs w:val="28"/>
              </w:rPr>
            </w:pPr>
            <w:r w:rsidRPr="00F337EF">
              <w:rPr>
                <w:sz w:val="28"/>
                <w:szCs w:val="28"/>
              </w:rPr>
              <w:t>35,1</w:t>
            </w:r>
          </w:p>
        </w:tc>
        <w:tc>
          <w:tcPr>
            <w:tcW w:w="850" w:type="dxa"/>
            <w:tcBorders>
              <w:right w:val="single" w:sz="4" w:space="0" w:color="auto"/>
            </w:tcBorders>
          </w:tcPr>
          <w:p w14:paraId="63D00789" w14:textId="77777777" w:rsidR="008C247B" w:rsidRPr="00F337EF" w:rsidRDefault="008C247B" w:rsidP="00367AC8">
            <w:pPr>
              <w:pStyle w:val="Default"/>
              <w:jc w:val="both"/>
              <w:rPr>
                <w:sz w:val="28"/>
                <w:szCs w:val="28"/>
              </w:rPr>
            </w:pPr>
            <w:r w:rsidRPr="00F337EF">
              <w:rPr>
                <w:sz w:val="28"/>
                <w:szCs w:val="28"/>
              </w:rPr>
              <w:t>601,2</w:t>
            </w:r>
          </w:p>
        </w:tc>
        <w:tc>
          <w:tcPr>
            <w:tcW w:w="851" w:type="dxa"/>
            <w:tcBorders>
              <w:left w:val="single" w:sz="4" w:space="0" w:color="auto"/>
              <w:right w:val="single" w:sz="4" w:space="0" w:color="auto"/>
            </w:tcBorders>
          </w:tcPr>
          <w:p w14:paraId="3EBDEC76" w14:textId="77777777" w:rsidR="008C247B" w:rsidRPr="00F337EF" w:rsidRDefault="008C247B" w:rsidP="00367AC8">
            <w:pPr>
              <w:pStyle w:val="Default"/>
              <w:jc w:val="both"/>
              <w:rPr>
                <w:sz w:val="28"/>
                <w:szCs w:val="28"/>
              </w:rPr>
            </w:pPr>
          </w:p>
        </w:tc>
      </w:tr>
      <w:tr w:rsidR="008C247B" w:rsidRPr="00F337EF" w14:paraId="4203086D" w14:textId="77777777" w:rsidTr="008C247B">
        <w:tc>
          <w:tcPr>
            <w:tcW w:w="2518" w:type="dxa"/>
          </w:tcPr>
          <w:p w14:paraId="0879AB95" w14:textId="77777777" w:rsidR="008C247B" w:rsidRPr="00F337EF" w:rsidRDefault="008C247B" w:rsidP="00D169AD">
            <w:pPr>
              <w:pStyle w:val="Default"/>
              <w:jc w:val="both"/>
              <w:rPr>
                <w:sz w:val="28"/>
                <w:szCs w:val="28"/>
              </w:rPr>
            </w:pPr>
            <w:r>
              <w:rPr>
                <w:sz w:val="28"/>
                <w:szCs w:val="28"/>
                <w:lang w:val="kk-KZ"/>
              </w:rPr>
              <w:t>Ауа т</w:t>
            </w:r>
            <w:proofErr w:type="spellStart"/>
            <w:r w:rsidRPr="00F337EF">
              <w:rPr>
                <w:sz w:val="28"/>
                <w:szCs w:val="28"/>
              </w:rPr>
              <w:t>емпература</w:t>
            </w:r>
            <w:proofErr w:type="spellEnd"/>
            <w:r>
              <w:rPr>
                <w:sz w:val="28"/>
                <w:szCs w:val="28"/>
                <w:lang w:val="kk-KZ"/>
              </w:rPr>
              <w:t>сы</w:t>
            </w:r>
            <w:r w:rsidRPr="00F337EF">
              <w:rPr>
                <w:sz w:val="28"/>
                <w:szCs w:val="28"/>
              </w:rPr>
              <w:t>, °С</w:t>
            </w:r>
          </w:p>
        </w:tc>
        <w:tc>
          <w:tcPr>
            <w:tcW w:w="850" w:type="dxa"/>
          </w:tcPr>
          <w:p w14:paraId="3EB81A3E" w14:textId="77777777" w:rsidR="008C247B" w:rsidRPr="00F337EF" w:rsidRDefault="008C247B" w:rsidP="00367AC8">
            <w:pPr>
              <w:pStyle w:val="Default"/>
              <w:jc w:val="both"/>
              <w:rPr>
                <w:sz w:val="28"/>
                <w:szCs w:val="28"/>
              </w:rPr>
            </w:pPr>
            <w:r w:rsidRPr="00F337EF">
              <w:rPr>
                <w:sz w:val="28"/>
                <w:szCs w:val="28"/>
              </w:rPr>
              <w:t>16,5</w:t>
            </w:r>
          </w:p>
        </w:tc>
        <w:tc>
          <w:tcPr>
            <w:tcW w:w="851" w:type="dxa"/>
          </w:tcPr>
          <w:p w14:paraId="37D38F52" w14:textId="77777777" w:rsidR="008C247B" w:rsidRPr="00F337EF" w:rsidRDefault="008C247B" w:rsidP="00367AC8">
            <w:pPr>
              <w:pStyle w:val="Default"/>
              <w:jc w:val="both"/>
              <w:rPr>
                <w:sz w:val="28"/>
                <w:szCs w:val="28"/>
              </w:rPr>
            </w:pPr>
            <w:r w:rsidRPr="00F337EF">
              <w:rPr>
                <w:sz w:val="28"/>
                <w:szCs w:val="28"/>
              </w:rPr>
              <w:t>9,8</w:t>
            </w:r>
          </w:p>
        </w:tc>
        <w:tc>
          <w:tcPr>
            <w:tcW w:w="850" w:type="dxa"/>
          </w:tcPr>
          <w:p w14:paraId="4A2E0B9D" w14:textId="77777777" w:rsidR="008C247B" w:rsidRPr="00F337EF" w:rsidRDefault="008C247B" w:rsidP="00367AC8">
            <w:pPr>
              <w:pStyle w:val="Default"/>
              <w:jc w:val="both"/>
              <w:rPr>
                <w:sz w:val="28"/>
                <w:szCs w:val="28"/>
              </w:rPr>
            </w:pPr>
            <w:r w:rsidRPr="00F337EF">
              <w:rPr>
                <w:sz w:val="28"/>
                <w:szCs w:val="28"/>
              </w:rPr>
              <w:t>1,3</w:t>
            </w:r>
          </w:p>
        </w:tc>
        <w:tc>
          <w:tcPr>
            <w:tcW w:w="851" w:type="dxa"/>
          </w:tcPr>
          <w:p w14:paraId="6380632B" w14:textId="77777777" w:rsidR="008C247B" w:rsidRPr="00F337EF" w:rsidRDefault="008C247B" w:rsidP="00367AC8">
            <w:pPr>
              <w:pStyle w:val="Default"/>
              <w:jc w:val="both"/>
              <w:rPr>
                <w:sz w:val="28"/>
                <w:szCs w:val="28"/>
              </w:rPr>
            </w:pPr>
            <w:r w:rsidRPr="00F337EF">
              <w:rPr>
                <w:sz w:val="28"/>
                <w:szCs w:val="28"/>
              </w:rPr>
              <w:t>-5,9</w:t>
            </w:r>
          </w:p>
        </w:tc>
        <w:tc>
          <w:tcPr>
            <w:tcW w:w="850" w:type="dxa"/>
          </w:tcPr>
          <w:p w14:paraId="4F69605B" w14:textId="77777777" w:rsidR="008C247B" w:rsidRPr="00F337EF" w:rsidRDefault="008C247B" w:rsidP="00367AC8">
            <w:pPr>
              <w:pStyle w:val="Default"/>
              <w:jc w:val="both"/>
              <w:rPr>
                <w:sz w:val="28"/>
                <w:szCs w:val="28"/>
              </w:rPr>
            </w:pPr>
            <w:r w:rsidRPr="00F337EF">
              <w:rPr>
                <w:sz w:val="28"/>
                <w:szCs w:val="28"/>
              </w:rPr>
              <w:t>-8,5</w:t>
            </w:r>
          </w:p>
        </w:tc>
        <w:tc>
          <w:tcPr>
            <w:tcW w:w="851" w:type="dxa"/>
          </w:tcPr>
          <w:p w14:paraId="18A266F1" w14:textId="77777777" w:rsidR="008C247B" w:rsidRPr="00F337EF" w:rsidRDefault="008C247B" w:rsidP="00367AC8">
            <w:pPr>
              <w:pStyle w:val="Default"/>
              <w:jc w:val="both"/>
              <w:rPr>
                <w:sz w:val="28"/>
                <w:szCs w:val="28"/>
              </w:rPr>
            </w:pPr>
            <w:r w:rsidRPr="00F337EF">
              <w:rPr>
                <w:sz w:val="28"/>
                <w:szCs w:val="28"/>
              </w:rPr>
              <w:t>-6,3</w:t>
            </w:r>
          </w:p>
        </w:tc>
        <w:tc>
          <w:tcPr>
            <w:tcW w:w="850" w:type="dxa"/>
          </w:tcPr>
          <w:p w14:paraId="2953E3E6" w14:textId="77777777" w:rsidR="008C247B" w:rsidRPr="00F337EF" w:rsidRDefault="008C247B" w:rsidP="00367AC8">
            <w:pPr>
              <w:pStyle w:val="Default"/>
              <w:jc w:val="both"/>
              <w:rPr>
                <w:sz w:val="28"/>
                <w:szCs w:val="28"/>
              </w:rPr>
            </w:pPr>
            <w:r w:rsidRPr="00F337EF">
              <w:rPr>
                <w:sz w:val="28"/>
                <w:szCs w:val="28"/>
              </w:rPr>
              <w:t>0,2</w:t>
            </w:r>
          </w:p>
        </w:tc>
        <w:tc>
          <w:tcPr>
            <w:tcW w:w="851" w:type="dxa"/>
          </w:tcPr>
          <w:p w14:paraId="125AB8D0" w14:textId="77777777" w:rsidR="008C247B" w:rsidRPr="00F337EF" w:rsidRDefault="008C247B" w:rsidP="00367AC8">
            <w:pPr>
              <w:pStyle w:val="Default"/>
              <w:jc w:val="both"/>
              <w:rPr>
                <w:sz w:val="28"/>
                <w:szCs w:val="28"/>
              </w:rPr>
            </w:pPr>
            <w:r w:rsidRPr="00F337EF">
              <w:rPr>
                <w:sz w:val="28"/>
                <w:szCs w:val="28"/>
              </w:rPr>
              <w:t>10,9</w:t>
            </w:r>
          </w:p>
        </w:tc>
        <w:tc>
          <w:tcPr>
            <w:tcW w:w="850" w:type="dxa"/>
            <w:tcBorders>
              <w:right w:val="single" w:sz="4" w:space="0" w:color="auto"/>
            </w:tcBorders>
          </w:tcPr>
          <w:p w14:paraId="3D70B743" w14:textId="77777777" w:rsidR="008C247B" w:rsidRPr="00F337EF" w:rsidRDefault="008C247B" w:rsidP="00367AC8">
            <w:pPr>
              <w:pStyle w:val="Default"/>
              <w:jc w:val="both"/>
              <w:rPr>
                <w:sz w:val="28"/>
                <w:szCs w:val="28"/>
              </w:rPr>
            </w:pPr>
            <w:r w:rsidRPr="00F337EF">
              <w:rPr>
                <w:sz w:val="28"/>
                <w:szCs w:val="28"/>
              </w:rPr>
              <w:t>16,5</w:t>
            </w:r>
          </w:p>
        </w:tc>
        <w:tc>
          <w:tcPr>
            <w:tcW w:w="851" w:type="dxa"/>
            <w:tcBorders>
              <w:left w:val="single" w:sz="4" w:space="0" w:color="auto"/>
            </w:tcBorders>
          </w:tcPr>
          <w:p w14:paraId="28336BEB" w14:textId="77777777" w:rsidR="008C247B" w:rsidRPr="00F337EF" w:rsidRDefault="008C247B" w:rsidP="00367AC8">
            <w:pPr>
              <w:pStyle w:val="Default"/>
              <w:jc w:val="both"/>
              <w:rPr>
                <w:sz w:val="28"/>
                <w:szCs w:val="28"/>
              </w:rPr>
            </w:pPr>
            <w:r w:rsidRPr="00F337EF">
              <w:rPr>
                <w:sz w:val="28"/>
                <w:szCs w:val="28"/>
              </w:rPr>
              <w:t>21,3</w:t>
            </w:r>
          </w:p>
        </w:tc>
        <w:tc>
          <w:tcPr>
            <w:tcW w:w="850" w:type="dxa"/>
          </w:tcPr>
          <w:p w14:paraId="57BFE365" w14:textId="77777777" w:rsidR="008C247B" w:rsidRPr="00F337EF" w:rsidRDefault="008C247B" w:rsidP="00367AC8">
            <w:pPr>
              <w:pStyle w:val="Default"/>
              <w:jc w:val="both"/>
              <w:rPr>
                <w:sz w:val="28"/>
                <w:szCs w:val="28"/>
              </w:rPr>
            </w:pPr>
            <w:r w:rsidRPr="00F337EF">
              <w:rPr>
                <w:sz w:val="28"/>
                <w:szCs w:val="28"/>
              </w:rPr>
              <w:t>23,9</w:t>
            </w:r>
          </w:p>
        </w:tc>
        <w:tc>
          <w:tcPr>
            <w:tcW w:w="851" w:type="dxa"/>
          </w:tcPr>
          <w:p w14:paraId="77838F67" w14:textId="77777777" w:rsidR="008C247B" w:rsidRPr="00F337EF" w:rsidRDefault="008C247B" w:rsidP="00367AC8">
            <w:pPr>
              <w:pStyle w:val="Default"/>
              <w:jc w:val="both"/>
              <w:rPr>
                <w:sz w:val="28"/>
                <w:szCs w:val="28"/>
              </w:rPr>
            </w:pPr>
            <w:r w:rsidRPr="00F337EF">
              <w:rPr>
                <w:sz w:val="28"/>
                <w:szCs w:val="28"/>
              </w:rPr>
              <w:t>22,8</w:t>
            </w:r>
          </w:p>
        </w:tc>
        <w:tc>
          <w:tcPr>
            <w:tcW w:w="850" w:type="dxa"/>
            <w:tcBorders>
              <w:right w:val="single" w:sz="4" w:space="0" w:color="auto"/>
            </w:tcBorders>
          </w:tcPr>
          <w:p w14:paraId="0D2149F9" w14:textId="77777777" w:rsidR="008C247B" w:rsidRPr="00F337EF" w:rsidRDefault="008C247B" w:rsidP="00367AC8">
            <w:pPr>
              <w:pStyle w:val="Default"/>
              <w:jc w:val="both"/>
              <w:rPr>
                <w:sz w:val="28"/>
                <w:szCs w:val="28"/>
              </w:rPr>
            </w:pPr>
          </w:p>
        </w:tc>
        <w:tc>
          <w:tcPr>
            <w:tcW w:w="851" w:type="dxa"/>
            <w:tcBorders>
              <w:left w:val="single" w:sz="4" w:space="0" w:color="auto"/>
              <w:right w:val="single" w:sz="4" w:space="0" w:color="auto"/>
            </w:tcBorders>
          </w:tcPr>
          <w:p w14:paraId="511F8A22" w14:textId="77777777" w:rsidR="008C247B" w:rsidRPr="00F337EF" w:rsidRDefault="008C247B" w:rsidP="00367AC8">
            <w:pPr>
              <w:pStyle w:val="Default"/>
              <w:jc w:val="both"/>
              <w:rPr>
                <w:sz w:val="28"/>
                <w:szCs w:val="28"/>
              </w:rPr>
            </w:pPr>
            <w:r w:rsidRPr="00F337EF">
              <w:rPr>
                <w:sz w:val="28"/>
                <w:szCs w:val="28"/>
              </w:rPr>
              <w:t>8,6</w:t>
            </w:r>
          </w:p>
        </w:tc>
      </w:tr>
    </w:tbl>
    <w:p w14:paraId="096721C8" w14:textId="77777777" w:rsidR="00124652" w:rsidRPr="00F337EF" w:rsidRDefault="00124652" w:rsidP="001B398F">
      <w:pPr>
        <w:pStyle w:val="Default"/>
        <w:jc w:val="both"/>
        <w:rPr>
          <w:sz w:val="28"/>
          <w:szCs w:val="28"/>
          <w:lang w:val="kk-KZ"/>
        </w:rPr>
        <w:sectPr w:rsidR="00124652" w:rsidRPr="00F337EF" w:rsidSect="009D6B57">
          <w:footerReference w:type="default" r:id="rId9"/>
          <w:pgSz w:w="16838" w:h="11906" w:orient="landscape"/>
          <w:pgMar w:top="1134" w:right="567" w:bottom="1134" w:left="1701" w:header="709" w:footer="227" w:gutter="0"/>
          <w:cols w:space="708"/>
          <w:docGrid w:linePitch="360"/>
        </w:sectPr>
      </w:pPr>
    </w:p>
    <w:p w14:paraId="5487A383" w14:textId="77777777" w:rsidR="00445EE8" w:rsidRPr="00124A21" w:rsidRDefault="00B63994" w:rsidP="00124A21">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rPr>
        <w:lastRenderedPageBreak/>
        <w:t>2.2</w:t>
      </w:r>
      <w:r w:rsidR="00367AC8" w:rsidRPr="00F337EF">
        <w:rPr>
          <w:rFonts w:ascii="Times New Roman" w:hAnsi="Times New Roman" w:cs="Times New Roman"/>
          <w:b/>
          <w:sz w:val="28"/>
          <w:szCs w:val="28"/>
        </w:rPr>
        <w:t xml:space="preserve"> </w:t>
      </w:r>
      <w:r w:rsidR="00D169AD" w:rsidRPr="00D169AD">
        <w:rPr>
          <w:rFonts w:ascii="Times New Roman" w:hAnsi="Times New Roman" w:cs="Times New Roman"/>
          <w:b/>
          <w:sz w:val="28"/>
          <w:szCs w:val="28"/>
          <w:lang w:val="kk-KZ"/>
        </w:rPr>
        <w:t>Зерттеу нысаны және материалы</w:t>
      </w:r>
    </w:p>
    <w:p w14:paraId="7298B8B8" w14:textId="77777777" w:rsidR="00367AC8" w:rsidRPr="00796987" w:rsidRDefault="00D169AD" w:rsidP="00367AC8">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i/>
          <w:sz w:val="28"/>
          <w:szCs w:val="28"/>
          <w:lang w:val="kk-KZ"/>
        </w:rPr>
        <w:t>Зерттеу нысаны</w:t>
      </w:r>
      <w:r w:rsidR="00367AC8" w:rsidRPr="00796987">
        <w:rPr>
          <w:rFonts w:ascii="Times New Roman" w:hAnsi="Times New Roman" w:cs="Times New Roman"/>
          <w:i/>
          <w:sz w:val="28"/>
          <w:szCs w:val="28"/>
          <w:lang w:val="kk-KZ"/>
        </w:rPr>
        <w:t>.</w:t>
      </w:r>
      <w:r w:rsidR="00367AC8" w:rsidRPr="00796987">
        <w:rPr>
          <w:rFonts w:ascii="Times New Roman" w:hAnsi="Times New Roman" w:cs="Times New Roman"/>
          <w:b/>
          <w:sz w:val="28"/>
          <w:szCs w:val="28"/>
          <w:lang w:val="kk-KZ"/>
        </w:rPr>
        <w:t xml:space="preserve"> </w:t>
      </w:r>
      <w:r>
        <w:rPr>
          <w:rFonts w:ascii="Times New Roman" w:hAnsi="Times New Roman" w:cs="Times New Roman"/>
          <w:sz w:val="28"/>
          <w:szCs w:val="28"/>
          <w:lang w:val="kk-KZ"/>
        </w:rPr>
        <w:t>Ауру қоздырғышы</w:t>
      </w:r>
      <w:r w:rsidR="00367AC8" w:rsidRPr="00796987">
        <w:rPr>
          <w:rFonts w:ascii="Times New Roman" w:hAnsi="Times New Roman" w:cs="Times New Roman"/>
          <w:sz w:val="28"/>
          <w:szCs w:val="28"/>
          <w:lang w:val="kk-KZ"/>
        </w:rPr>
        <w:t xml:space="preserve"> – </w:t>
      </w:r>
      <w:r>
        <w:rPr>
          <w:rFonts w:ascii="Times New Roman" w:hAnsi="Times New Roman" w:cs="Times New Roman"/>
          <w:sz w:val="28"/>
          <w:szCs w:val="28"/>
          <w:lang w:val="kk-KZ"/>
        </w:rPr>
        <w:t>сары тат</w:t>
      </w:r>
      <w:r w:rsidR="00367AC8" w:rsidRPr="00796987">
        <w:rPr>
          <w:rFonts w:ascii="Times New Roman" w:hAnsi="Times New Roman" w:cs="Times New Roman"/>
          <w:sz w:val="28"/>
          <w:szCs w:val="28"/>
          <w:lang w:val="kk-KZ"/>
        </w:rPr>
        <w:t xml:space="preserve"> (</w:t>
      </w:r>
      <w:r w:rsidR="00367AC8" w:rsidRPr="00796987">
        <w:rPr>
          <w:rFonts w:ascii="Times New Roman" w:hAnsi="Times New Roman" w:cs="Times New Roman"/>
          <w:i/>
          <w:sz w:val="28"/>
          <w:szCs w:val="28"/>
          <w:lang w:val="kk-KZ"/>
        </w:rPr>
        <w:t xml:space="preserve">Puccinia striiformis </w:t>
      </w:r>
      <w:r w:rsidR="00367AC8" w:rsidRPr="00796987">
        <w:rPr>
          <w:rFonts w:ascii="Times New Roman" w:hAnsi="Times New Roman" w:cs="Times New Roman"/>
          <w:sz w:val="28"/>
          <w:szCs w:val="28"/>
          <w:lang w:val="kk-KZ"/>
        </w:rPr>
        <w:t xml:space="preserve">f. sp. </w:t>
      </w:r>
      <w:r w:rsidR="00367AC8" w:rsidRPr="00796987">
        <w:rPr>
          <w:rFonts w:ascii="Times New Roman" w:hAnsi="Times New Roman" w:cs="Times New Roman"/>
          <w:i/>
          <w:sz w:val="28"/>
          <w:szCs w:val="28"/>
          <w:lang w:val="kk-KZ"/>
        </w:rPr>
        <w:t>tritici</w:t>
      </w:r>
      <w:r w:rsidR="00367AC8" w:rsidRPr="00796987">
        <w:rPr>
          <w:rFonts w:ascii="Times New Roman" w:hAnsi="Times New Roman" w:cs="Times New Roman"/>
          <w:sz w:val="28"/>
          <w:szCs w:val="28"/>
          <w:lang w:val="kk-KZ"/>
        </w:rPr>
        <w:t xml:space="preserve">). </w:t>
      </w:r>
    </w:p>
    <w:p w14:paraId="67F36CC4" w14:textId="77777777" w:rsidR="00367AC8" w:rsidRPr="00F337EF" w:rsidRDefault="00D169AD" w:rsidP="00367AC8">
      <w:pPr>
        <w:pStyle w:val="a6"/>
        <w:tabs>
          <w:tab w:val="left" w:pos="142"/>
          <w:tab w:val="left" w:pos="709"/>
        </w:tabs>
        <w:spacing w:after="0"/>
        <w:ind w:firstLine="709"/>
        <w:jc w:val="both"/>
        <w:rPr>
          <w:rFonts w:eastAsia="Calibri"/>
          <w:color w:val="000000"/>
          <w:lang w:val="kk-KZ" w:eastAsia="en-US"/>
        </w:rPr>
      </w:pPr>
      <w:r>
        <w:rPr>
          <w:i/>
          <w:lang w:val="kk-KZ"/>
        </w:rPr>
        <w:t>Зерттеу материалы</w:t>
      </w:r>
      <w:r w:rsidR="00367AC8" w:rsidRPr="00796987">
        <w:rPr>
          <w:i/>
          <w:color w:val="000000"/>
          <w:lang w:val="kk-KZ"/>
        </w:rPr>
        <w:t>.</w:t>
      </w:r>
      <w:r w:rsidR="00367AC8" w:rsidRPr="00796987">
        <w:rPr>
          <w:color w:val="000000"/>
          <w:lang w:val="kk-KZ"/>
        </w:rPr>
        <w:t xml:space="preserve"> </w:t>
      </w:r>
      <w:r w:rsidRPr="00796987">
        <w:rPr>
          <w:color w:val="000000"/>
          <w:lang w:val="kk-KZ"/>
        </w:rPr>
        <w:t xml:space="preserve">Иммунологиялық </w:t>
      </w:r>
      <w:r>
        <w:rPr>
          <w:color w:val="000000"/>
          <w:lang w:val="kk-KZ"/>
        </w:rPr>
        <w:t>көрсеткіштері</w:t>
      </w:r>
      <w:r w:rsidRPr="00796987">
        <w:rPr>
          <w:color w:val="000000"/>
          <w:lang w:val="kk-KZ"/>
        </w:rPr>
        <w:t xml:space="preserve"> бойынша барлығы </w:t>
      </w:r>
      <w:r w:rsidR="00752D62" w:rsidRPr="00796987">
        <w:rPr>
          <w:color w:val="000000"/>
          <w:lang w:val="kk-KZ"/>
        </w:rPr>
        <w:t>410</w:t>
      </w:r>
      <w:r w:rsidRPr="00796987">
        <w:rPr>
          <w:color w:val="000000"/>
          <w:lang w:val="kk-KZ"/>
        </w:rPr>
        <w:t xml:space="preserve"> сортүлгілер зерттелді, оның ішінде: </w:t>
      </w:r>
      <w:r w:rsidR="00231FC7">
        <w:rPr>
          <w:color w:val="000000"/>
          <w:lang w:val="kk-KZ"/>
        </w:rPr>
        <w:t>конкурстық</w:t>
      </w:r>
      <w:r w:rsidR="00231FC7" w:rsidRPr="00796987">
        <w:rPr>
          <w:color w:val="000000"/>
          <w:lang w:val="kk-KZ"/>
        </w:rPr>
        <w:t xml:space="preserve"> сорт</w:t>
      </w:r>
      <w:r w:rsidRPr="00796987">
        <w:rPr>
          <w:color w:val="000000"/>
          <w:lang w:val="kk-KZ"/>
        </w:rPr>
        <w:t>сынау (</w:t>
      </w:r>
      <w:r w:rsidR="00231FC7">
        <w:rPr>
          <w:color w:val="000000"/>
          <w:lang w:val="kk-KZ"/>
        </w:rPr>
        <w:t>КСС</w:t>
      </w:r>
      <w:r w:rsidRPr="00796987">
        <w:rPr>
          <w:color w:val="000000"/>
          <w:lang w:val="kk-KZ"/>
        </w:rPr>
        <w:t xml:space="preserve">) питомнигінен </w:t>
      </w:r>
      <w:r w:rsidR="00231FC7">
        <w:rPr>
          <w:color w:val="000000"/>
          <w:lang w:val="kk-KZ"/>
        </w:rPr>
        <w:t>селекциялық линиялар</w:t>
      </w:r>
      <w:r w:rsidR="00231FC7" w:rsidRPr="00796987">
        <w:rPr>
          <w:color w:val="000000"/>
          <w:lang w:val="kk-KZ"/>
        </w:rPr>
        <w:t xml:space="preserve"> – </w:t>
      </w:r>
      <w:r w:rsidR="00752D62" w:rsidRPr="00796987">
        <w:rPr>
          <w:color w:val="000000"/>
          <w:lang w:val="kk-KZ"/>
        </w:rPr>
        <w:t>72</w:t>
      </w:r>
      <w:r w:rsidR="00555A76" w:rsidRPr="00796987">
        <w:rPr>
          <w:color w:val="000000"/>
          <w:lang w:val="kk-KZ"/>
        </w:rPr>
        <w:t>; и</w:t>
      </w:r>
      <w:r w:rsidRPr="00796987">
        <w:rPr>
          <w:color w:val="000000"/>
          <w:lang w:val="kk-KZ"/>
        </w:rPr>
        <w:t xml:space="preserve">зогендік </w:t>
      </w:r>
      <w:r w:rsidR="00231FC7">
        <w:rPr>
          <w:color w:val="000000"/>
          <w:lang w:val="kk-KZ"/>
        </w:rPr>
        <w:t>линиялар</w:t>
      </w:r>
      <w:r w:rsidRPr="00796987">
        <w:rPr>
          <w:color w:val="000000"/>
          <w:lang w:val="kk-KZ"/>
        </w:rPr>
        <w:t xml:space="preserve"> мен сорттар (CIMMYT </w:t>
      </w:r>
      <w:r w:rsidR="00231FC7" w:rsidRPr="00796987">
        <w:rPr>
          <w:color w:val="000000"/>
          <w:lang w:val="kk-KZ"/>
        </w:rPr>
        <w:t>Халықаралық</w:t>
      </w:r>
      <w:r w:rsidRPr="00796987">
        <w:rPr>
          <w:color w:val="000000"/>
          <w:lang w:val="kk-KZ"/>
        </w:rPr>
        <w:t xml:space="preserve"> ұйымын</w:t>
      </w:r>
      <w:r w:rsidR="00231FC7">
        <w:rPr>
          <w:color w:val="000000"/>
          <w:lang w:val="kk-KZ"/>
        </w:rPr>
        <w:t>ан қабылданып алынған</w:t>
      </w:r>
      <w:r w:rsidRPr="00796987">
        <w:rPr>
          <w:color w:val="000000"/>
          <w:lang w:val="kk-KZ"/>
        </w:rPr>
        <w:t xml:space="preserve"> материал</w:t>
      </w:r>
      <w:r w:rsidR="00231FC7" w:rsidRPr="00796987">
        <w:rPr>
          <w:color w:val="000000"/>
          <w:lang w:val="kk-KZ"/>
        </w:rPr>
        <w:t>: ІYRTN; YR</w:t>
      </w:r>
      <w:r w:rsidR="00A02F17">
        <w:rPr>
          <w:color w:val="000000"/>
          <w:lang w:val="kk-KZ"/>
        </w:rPr>
        <w:t xml:space="preserve"> – </w:t>
      </w:r>
      <w:r w:rsidR="00231FC7" w:rsidRPr="00796987">
        <w:rPr>
          <w:color w:val="000000"/>
          <w:lang w:val="kk-KZ"/>
        </w:rPr>
        <w:t>D</w:t>
      </w:r>
      <w:r w:rsidR="00A02F17">
        <w:rPr>
          <w:color w:val="000000"/>
          <w:lang w:val="kk-KZ"/>
        </w:rPr>
        <w:t>IF SET) – 54</w:t>
      </w:r>
      <w:r w:rsidR="00555A76" w:rsidRPr="00796987">
        <w:rPr>
          <w:color w:val="000000"/>
          <w:lang w:val="kk-KZ"/>
        </w:rPr>
        <w:t>; к</w:t>
      </w:r>
      <w:r w:rsidRPr="00796987">
        <w:rPr>
          <w:color w:val="000000"/>
          <w:lang w:val="kk-KZ"/>
        </w:rPr>
        <w:t>үздік бидайдың F</w:t>
      </w:r>
      <w:r w:rsidRPr="00796987">
        <w:rPr>
          <w:color w:val="000000"/>
          <w:vertAlign w:val="subscript"/>
          <w:lang w:val="kk-KZ"/>
        </w:rPr>
        <w:t>1</w:t>
      </w:r>
      <w:r w:rsidR="00124A21">
        <w:rPr>
          <w:color w:val="000000"/>
          <w:vertAlign w:val="subscript"/>
          <w:lang w:val="kk-KZ"/>
        </w:rPr>
        <w:t xml:space="preserve"> </w:t>
      </w:r>
      <w:r w:rsidR="00124A21" w:rsidRPr="00796987">
        <w:rPr>
          <w:color w:val="000000"/>
          <w:lang w:val="kk-KZ"/>
        </w:rPr>
        <w:t>–</w:t>
      </w:r>
      <w:r w:rsidR="00124A21">
        <w:rPr>
          <w:color w:val="000000"/>
          <w:lang w:val="kk-KZ"/>
        </w:rPr>
        <w:t xml:space="preserve"> </w:t>
      </w:r>
      <w:r w:rsidRPr="00796987">
        <w:rPr>
          <w:color w:val="000000"/>
          <w:lang w:val="kk-KZ"/>
        </w:rPr>
        <w:t>F</w:t>
      </w:r>
      <w:r w:rsidRPr="00796987">
        <w:rPr>
          <w:color w:val="000000"/>
          <w:vertAlign w:val="subscript"/>
          <w:lang w:val="kk-KZ"/>
        </w:rPr>
        <w:t>5</w:t>
      </w:r>
      <w:r w:rsidRPr="00796987">
        <w:rPr>
          <w:color w:val="000000"/>
          <w:lang w:val="kk-KZ"/>
        </w:rPr>
        <w:t xml:space="preserve"> будандары (Дубекова С.Б. </w:t>
      </w:r>
      <w:r w:rsidR="00A02F17">
        <w:rPr>
          <w:color w:val="000000"/>
          <w:lang w:val="kk-KZ"/>
        </w:rPr>
        <w:t>будандық</w:t>
      </w:r>
      <w:r w:rsidRPr="00796987">
        <w:rPr>
          <w:color w:val="000000"/>
          <w:lang w:val="kk-KZ"/>
        </w:rPr>
        <w:t xml:space="preserve"> </w:t>
      </w:r>
      <w:r w:rsidR="00A02F17">
        <w:rPr>
          <w:color w:val="000000"/>
          <w:lang w:val="kk-KZ"/>
        </w:rPr>
        <w:t xml:space="preserve">материалы) – 84; </w:t>
      </w:r>
      <w:r w:rsidR="00A02F17" w:rsidRPr="00796987">
        <w:rPr>
          <w:color w:val="000000"/>
          <w:lang w:val="kk-KZ"/>
        </w:rPr>
        <w:t xml:space="preserve">Қазақ </w:t>
      </w:r>
      <w:r w:rsidR="00A02F17">
        <w:rPr>
          <w:color w:val="000000"/>
          <w:lang w:val="kk-KZ"/>
        </w:rPr>
        <w:t>егіншілік</w:t>
      </w:r>
      <w:r w:rsidR="00A02F17" w:rsidRPr="00796987">
        <w:rPr>
          <w:color w:val="000000"/>
          <w:lang w:val="kk-KZ"/>
        </w:rPr>
        <w:t xml:space="preserve"> және өсім</w:t>
      </w:r>
      <w:r w:rsidR="00A02F17">
        <w:rPr>
          <w:color w:val="000000"/>
          <w:lang w:val="kk-KZ"/>
        </w:rPr>
        <w:t>дік</w:t>
      </w:r>
      <w:r w:rsidR="00A02F17" w:rsidRPr="00796987">
        <w:rPr>
          <w:color w:val="000000"/>
          <w:lang w:val="kk-KZ"/>
        </w:rPr>
        <w:t xml:space="preserve"> </w:t>
      </w:r>
      <w:r w:rsidR="00A02F17">
        <w:rPr>
          <w:color w:val="000000"/>
          <w:lang w:val="kk-KZ"/>
        </w:rPr>
        <w:t>шаруашылығы</w:t>
      </w:r>
      <w:r w:rsidR="00A02F17" w:rsidRPr="00796987">
        <w:rPr>
          <w:color w:val="000000"/>
          <w:lang w:val="kk-KZ"/>
        </w:rPr>
        <w:t xml:space="preserve"> ғылыми</w:t>
      </w:r>
      <w:r w:rsidR="00A02F17">
        <w:rPr>
          <w:color w:val="000000"/>
          <w:lang w:val="kk-KZ"/>
        </w:rPr>
        <w:t xml:space="preserve"> </w:t>
      </w:r>
      <w:r w:rsidR="00A02F17" w:rsidRPr="00796987">
        <w:rPr>
          <w:color w:val="000000"/>
          <w:lang w:val="kk-KZ"/>
        </w:rPr>
        <w:t>–</w:t>
      </w:r>
      <w:r w:rsidR="00A02F17">
        <w:rPr>
          <w:color w:val="000000"/>
          <w:lang w:val="kk-KZ"/>
        </w:rPr>
        <w:t xml:space="preserve"> </w:t>
      </w:r>
      <w:r w:rsidR="00A02F17" w:rsidRPr="00796987">
        <w:rPr>
          <w:color w:val="000000"/>
          <w:lang w:val="kk-KZ"/>
        </w:rPr>
        <w:t xml:space="preserve">зерттеу институтының </w:t>
      </w:r>
      <w:r w:rsidR="00A02F17">
        <w:rPr>
          <w:color w:val="000000"/>
          <w:lang w:val="kk-KZ"/>
        </w:rPr>
        <w:t>Гендік қор бөлімінің</w:t>
      </w:r>
      <w:r w:rsidR="00A02F17" w:rsidRPr="00796987">
        <w:rPr>
          <w:color w:val="000000"/>
          <w:lang w:val="kk-KZ"/>
        </w:rPr>
        <w:t xml:space="preserve"> күздік бидай коллекциясы</w:t>
      </w:r>
      <w:r w:rsidR="00A02F17">
        <w:rPr>
          <w:color w:val="000000"/>
          <w:lang w:val="kk-KZ"/>
        </w:rPr>
        <w:t>ның</w:t>
      </w:r>
      <w:r w:rsidR="00A02F17" w:rsidRPr="00796987">
        <w:rPr>
          <w:color w:val="000000"/>
          <w:lang w:val="kk-KZ"/>
        </w:rPr>
        <w:t xml:space="preserve"> әртүрлі экотип</w:t>
      </w:r>
      <w:r w:rsidR="00A02F17">
        <w:rPr>
          <w:color w:val="000000"/>
          <w:lang w:val="kk-KZ"/>
        </w:rPr>
        <w:t xml:space="preserve"> бойынша</w:t>
      </w:r>
      <w:r w:rsidR="00A02F17" w:rsidRPr="00796987">
        <w:rPr>
          <w:color w:val="000000"/>
          <w:lang w:val="kk-KZ"/>
        </w:rPr>
        <w:t xml:space="preserve"> генотиптері (Орта Азия сортүлгілері: Қазақстан, Ө</w:t>
      </w:r>
      <w:r w:rsidR="00A02F17">
        <w:rPr>
          <w:color w:val="000000"/>
          <w:lang w:val="kk-KZ"/>
        </w:rPr>
        <w:t>збекстан, Қырғызстан, Тәжікстан</w:t>
      </w:r>
      <w:r w:rsidR="00A02F17" w:rsidRPr="00796987">
        <w:rPr>
          <w:color w:val="000000"/>
          <w:lang w:val="kk-KZ"/>
        </w:rPr>
        <w:t xml:space="preserve"> </w:t>
      </w:r>
      <w:r w:rsidR="00A02F17">
        <w:rPr>
          <w:color w:val="000000"/>
          <w:lang w:val="kk-KZ"/>
        </w:rPr>
        <w:t xml:space="preserve">және </w:t>
      </w:r>
      <w:r w:rsidR="00A02F17" w:rsidRPr="00796987">
        <w:rPr>
          <w:color w:val="000000"/>
          <w:lang w:val="kk-KZ"/>
        </w:rPr>
        <w:t>Ресей, Түркия) – 200 (2</w:t>
      </w:r>
      <w:r w:rsidR="00A02F17">
        <w:rPr>
          <w:color w:val="000000"/>
          <w:lang w:val="kk-KZ"/>
        </w:rPr>
        <w:t xml:space="preserve"> кесте).</w:t>
      </w:r>
    </w:p>
    <w:p w14:paraId="00A09A36" w14:textId="77777777" w:rsidR="00456AE5" w:rsidRPr="00F337EF" w:rsidRDefault="00456AE5" w:rsidP="00367AC8">
      <w:pPr>
        <w:pStyle w:val="a6"/>
        <w:tabs>
          <w:tab w:val="left" w:pos="142"/>
          <w:tab w:val="left" w:pos="709"/>
        </w:tabs>
        <w:spacing w:after="0"/>
        <w:ind w:firstLine="709"/>
        <w:jc w:val="both"/>
        <w:rPr>
          <w:rFonts w:eastAsia="Calibri"/>
          <w:color w:val="000000"/>
          <w:lang w:val="kk-KZ" w:eastAsia="en-US"/>
        </w:rPr>
      </w:pPr>
    </w:p>
    <w:p w14:paraId="2C48B886" w14:textId="77777777" w:rsidR="005E5445" w:rsidRPr="00231FC7" w:rsidRDefault="00231FC7" w:rsidP="00CF45D3">
      <w:pPr>
        <w:pStyle w:val="a6"/>
        <w:tabs>
          <w:tab w:val="left" w:pos="142"/>
          <w:tab w:val="left" w:pos="709"/>
        </w:tabs>
        <w:spacing w:after="0"/>
        <w:jc w:val="both"/>
        <w:rPr>
          <w:rFonts w:eastAsia="Calibri"/>
          <w:color w:val="000000"/>
          <w:lang w:val="kk-KZ" w:eastAsia="en-US"/>
        </w:rPr>
      </w:pPr>
      <w:r>
        <w:rPr>
          <w:rFonts w:eastAsia="Calibri"/>
          <w:color w:val="000000"/>
          <w:lang w:val="kk-KZ" w:eastAsia="en-US"/>
        </w:rPr>
        <w:t>Кесте</w:t>
      </w:r>
      <w:r w:rsidR="009F611E">
        <w:rPr>
          <w:rFonts w:eastAsia="Calibri"/>
          <w:color w:val="000000"/>
          <w:lang w:val="kk-KZ" w:eastAsia="en-US"/>
        </w:rPr>
        <w:t xml:space="preserve"> 2</w:t>
      </w:r>
      <w:r w:rsidR="005E5445" w:rsidRPr="00F337EF">
        <w:rPr>
          <w:rFonts w:eastAsia="Calibri"/>
          <w:color w:val="000000"/>
          <w:lang w:val="kk-KZ" w:eastAsia="en-US"/>
        </w:rPr>
        <w:t xml:space="preserve"> </w:t>
      </w:r>
      <w:r w:rsidR="009F611E">
        <w:rPr>
          <w:rFonts w:eastAsia="Calibri"/>
          <w:color w:val="000000"/>
          <w:lang w:val="kk-KZ" w:eastAsia="en-US"/>
        </w:rPr>
        <w:t>–</w:t>
      </w:r>
      <w:r w:rsidR="00FE0F7E">
        <w:rPr>
          <w:rFonts w:eastAsia="Calibri"/>
          <w:color w:val="000000"/>
          <w:lang w:val="kk-KZ" w:eastAsia="en-US"/>
        </w:rPr>
        <w:t xml:space="preserve"> </w:t>
      </w:r>
      <w:r w:rsidRPr="00231FC7">
        <w:rPr>
          <w:color w:val="000000"/>
          <w:lang w:val="kk-KZ"/>
        </w:rPr>
        <w:t>Қаз</w:t>
      </w:r>
      <w:r>
        <w:rPr>
          <w:color w:val="000000"/>
          <w:lang w:val="kk-KZ"/>
        </w:rPr>
        <w:t>ЕжӨШҒЗИ</w:t>
      </w:r>
      <w:r w:rsidRPr="00231FC7">
        <w:rPr>
          <w:color w:val="000000"/>
          <w:lang w:val="kk-KZ"/>
        </w:rPr>
        <w:t xml:space="preserve"> </w:t>
      </w:r>
      <w:r>
        <w:rPr>
          <w:color w:val="000000"/>
          <w:lang w:val="kk-KZ"/>
        </w:rPr>
        <w:t>Гендік қор бөлімінің</w:t>
      </w:r>
      <w:r w:rsidRPr="00231FC7">
        <w:rPr>
          <w:color w:val="000000"/>
          <w:lang w:val="kk-KZ"/>
        </w:rPr>
        <w:t xml:space="preserve"> күздік бидай коллекциясын</w:t>
      </w:r>
      <w:r>
        <w:rPr>
          <w:color w:val="000000"/>
          <w:lang w:val="kk-KZ"/>
        </w:rPr>
        <w:t>ың</w:t>
      </w:r>
      <w:r w:rsidRPr="00231FC7">
        <w:rPr>
          <w:color w:val="000000"/>
          <w:lang w:val="kk-KZ"/>
        </w:rPr>
        <w:t xml:space="preserve"> әртүрлі экотип</w:t>
      </w:r>
      <w:r>
        <w:rPr>
          <w:color w:val="000000"/>
          <w:lang w:val="kk-KZ"/>
        </w:rPr>
        <w:t xml:space="preserve"> бойынша</w:t>
      </w:r>
      <w:r w:rsidRPr="00231FC7">
        <w:rPr>
          <w:color w:val="000000"/>
          <w:lang w:val="kk-KZ"/>
        </w:rPr>
        <w:t xml:space="preserve"> генотиптері</w:t>
      </w:r>
    </w:p>
    <w:p w14:paraId="7CDBBB47" w14:textId="77777777" w:rsidR="005E5445" w:rsidRPr="00F337EF" w:rsidRDefault="005E5445" w:rsidP="00367AC8">
      <w:pPr>
        <w:pStyle w:val="a6"/>
        <w:tabs>
          <w:tab w:val="left" w:pos="142"/>
          <w:tab w:val="left" w:pos="709"/>
        </w:tabs>
        <w:spacing w:after="0"/>
        <w:ind w:firstLine="709"/>
        <w:jc w:val="both"/>
        <w:rPr>
          <w:rFonts w:eastAsia="Calibri"/>
          <w:color w:val="000000"/>
          <w:lang w:val="kk-KZ" w:eastAsia="en-US"/>
        </w:rPr>
      </w:pPr>
      <w:r w:rsidRPr="00F337EF">
        <w:rPr>
          <w:rFonts w:eastAsia="Calibri"/>
          <w:color w:val="000000"/>
          <w:lang w:val="kk-KZ" w:eastAsia="en-US"/>
        </w:rPr>
        <w:t xml:space="preserve"> </w:t>
      </w:r>
    </w:p>
    <w:tbl>
      <w:tblPr>
        <w:tblStyle w:val="a3"/>
        <w:tblW w:w="0" w:type="auto"/>
        <w:jc w:val="center"/>
        <w:tblLayout w:type="fixed"/>
        <w:tblLook w:val="04A0" w:firstRow="1" w:lastRow="0" w:firstColumn="1" w:lastColumn="0" w:noHBand="0" w:noVBand="1"/>
      </w:tblPr>
      <w:tblGrid>
        <w:gridCol w:w="1733"/>
        <w:gridCol w:w="992"/>
        <w:gridCol w:w="2552"/>
        <w:gridCol w:w="850"/>
        <w:gridCol w:w="2410"/>
        <w:gridCol w:w="881"/>
      </w:tblGrid>
      <w:tr w:rsidR="00231FC7" w:rsidRPr="00F54063" w14:paraId="6FAF8803" w14:textId="77777777" w:rsidTr="00A4458C">
        <w:trPr>
          <w:jc w:val="center"/>
        </w:trPr>
        <w:tc>
          <w:tcPr>
            <w:tcW w:w="1733" w:type="dxa"/>
            <w:vAlign w:val="center"/>
          </w:tcPr>
          <w:p w14:paraId="14AC8CE4" w14:textId="77777777" w:rsidR="00231FC7" w:rsidRPr="00F54063" w:rsidRDefault="00231FC7" w:rsidP="00F54063">
            <w:pPr>
              <w:pStyle w:val="a6"/>
              <w:tabs>
                <w:tab w:val="left" w:pos="142"/>
                <w:tab w:val="left" w:pos="709"/>
              </w:tabs>
              <w:spacing w:after="0"/>
              <w:jc w:val="center"/>
              <w:rPr>
                <w:rFonts w:eastAsia="Calibri"/>
                <w:b/>
                <w:color w:val="000000"/>
                <w:sz w:val="24"/>
                <w:szCs w:val="24"/>
                <w:lang w:val="kk-KZ" w:eastAsia="en-US"/>
              </w:rPr>
            </w:pPr>
            <w:r>
              <w:rPr>
                <w:rFonts w:eastAsia="Calibri"/>
                <w:b/>
                <w:color w:val="000000"/>
                <w:sz w:val="24"/>
                <w:szCs w:val="24"/>
                <w:lang w:val="kk-KZ" w:eastAsia="en-US"/>
              </w:rPr>
              <w:t>Атауы</w:t>
            </w:r>
          </w:p>
        </w:tc>
        <w:tc>
          <w:tcPr>
            <w:tcW w:w="992" w:type="dxa"/>
            <w:vAlign w:val="center"/>
          </w:tcPr>
          <w:p w14:paraId="3AA5CCE3" w14:textId="77777777" w:rsidR="00231FC7" w:rsidRPr="00F54063" w:rsidRDefault="00231FC7" w:rsidP="00F54063">
            <w:pPr>
              <w:pStyle w:val="a6"/>
              <w:tabs>
                <w:tab w:val="left" w:pos="142"/>
                <w:tab w:val="left" w:pos="709"/>
              </w:tabs>
              <w:spacing w:after="0"/>
              <w:jc w:val="center"/>
              <w:rPr>
                <w:rFonts w:eastAsia="Calibri"/>
                <w:b/>
                <w:color w:val="000000"/>
                <w:sz w:val="24"/>
                <w:szCs w:val="24"/>
                <w:lang w:val="kk-KZ" w:eastAsia="en-US"/>
              </w:rPr>
            </w:pPr>
            <w:r>
              <w:rPr>
                <w:rFonts w:eastAsia="Calibri"/>
                <w:b/>
                <w:color w:val="000000"/>
                <w:sz w:val="24"/>
                <w:szCs w:val="24"/>
                <w:lang w:val="kk-KZ" w:eastAsia="en-US"/>
              </w:rPr>
              <w:t xml:space="preserve">Ел </w:t>
            </w:r>
            <w:r w:rsidR="00124A21">
              <w:rPr>
                <w:rFonts w:eastAsia="Calibri"/>
                <w:b/>
                <w:color w:val="000000"/>
                <w:sz w:val="24"/>
                <w:szCs w:val="24"/>
                <w:lang w:val="kk-KZ" w:eastAsia="en-US"/>
              </w:rPr>
              <w:t>–</w:t>
            </w:r>
            <w:r w:rsidRPr="00F54063">
              <w:rPr>
                <w:rFonts w:eastAsia="Calibri"/>
                <w:b/>
                <w:color w:val="000000"/>
                <w:sz w:val="24"/>
                <w:szCs w:val="24"/>
                <w:lang w:val="kk-KZ" w:eastAsia="en-US"/>
              </w:rPr>
              <w:t xml:space="preserve"> донор</w:t>
            </w:r>
          </w:p>
        </w:tc>
        <w:tc>
          <w:tcPr>
            <w:tcW w:w="2552" w:type="dxa"/>
            <w:vAlign w:val="center"/>
          </w:tcPr>
          <w:p w14:paraId="05B1F3F0" w14:textId="77777777" w:rsidR="00231FC7" w:rsidRPr="00F54063" w:rsidRDefault="00231FC7" w:rsidP="004C0261">
            <w:pPr>
              <w:pStyle w:val="a6"/>
              <w:tabs>
                <w:tab w:val="left" w:pos="142"/>
                <w:tab w:val="left" w:pos="709"/>
              </w:tabs>
              <w:spacing w:after="0"/>
              <w:jc w:val="center"/>
              <w:rPr>
                <w:rFonts w:eastAsia="Calibri"/>
                <w:b/>
                <w:color w:val="000000"/>
                <w:sz w:val="24"/>
                <w:szCs w:val="24"/>
                <w:lang w:val="kk-KZ" w:eastAsia="en-US"/>
              </w:rPr>
            </w:pPr>
            <w:r>
              <w:rPr>
                <w:rFonts w:eastAsia="Calibri"/>
                <w:b/>
                <w:color w:val="000000"/>
                <w:sz w:val="24"/>
                <w:szCs w:val="24"/>
                <w:lang w:val="kk-KZ" w:eastAsia="en-US"/>
              </w:rPr>
              <w:t>Атауы</w:t>
            </w:r>
          </w:p>
        </w:tc>
        <w:tc>
          <w:tcPr>
            <w:tcW w:w="850" w:type="dxa"/>
            <w:vAlign w:val="center"/>
          </w:tcPr>
          <w:p w14:paraId="16E7FF01" w14:textId="77777777" w:rsidR="00231FC7" w:rsidRPr="00F54063" w:rsidRDefault="00231FC7" w:rsidP="004C0261">
            <w:pPr>
              <w:pStyle w:val="a6"/>
              <w:tabs>
                <w:tab w:val="left" w:pos="142"/>
                <w:tab w:val="left" w:pos="709"/>
              </w:tabs>
              <w:spacing w:after="0"/>
              <w:jc w:val="center"/>
              <w:rPr>
                <w:rFonts w:eastAsia="Calibri"/>
                <w:b/>
                <w:color w:val="000000"/>
                <w:sz w:val="24"/>
                <w:szCs w:val="24"/>
                <w:lang w:val="kk-KZ" w:eastAsia="en-US"/>
              </w:rPr>
            </w:pPr>
            <w:r>
              <w:rPr>
                <w:rFonts w:eastAsia="Calibri"/>
                <w:b/>
                <w:color w:val="000000"/>
                <w:sz w:val="24"/>
                <w:szCs w:val="24"/>
                <w:lang w:val="kk-KZ" w:eastAsia="en-US"/>
              </w:rPr>
              <w:t xml:space="preserve">Ел </w:t>
            </w:r>
            <w:r w:rsidR="00124A21">
              <w:rPr>
                <w:rFonts w:eastAsia="Calibri"/>
                <w:b/>
                <w:color w:val="000000"/>
                <w:sz w:val="24"/>
                <w:szCs w:val="24"/>
                <w:lang w:val="kk-KZ" w:eastAsia="en-US"/>
              </w:rPr>
              <w:t>–</w:t>
            </w:r>
            <w:r w:rsidRPr="00F54063">
              <w:rPr>
                <w:rFonts w:eastAsia="Calibri"/>
                <w:b/>
                <w:color w:val="000000"/>
                <w:sz w:val="24"/>
                <w:szCs w:val="24"/>
                <w:lang w:val="kk-KZ" w:eastAsia="en-US"/>
              </w:rPr>
              <w:t xml:space="preserve"> донор</w:t>
            </w:r>
          </w:p>
        </w:tc>
        <w:tc>
          <w:tcPr>
            <w:tcW w:w="2410" w:type="dxa"/>
            <w:vAlign w:val="center"/>
          </w:tcPr>
          <w:p w14:paraId="5D2E8168" w14:textId="77777777" w:rsidR="00231FC7" w:rsidRPr="00F54063" w:rsidRDefault="00231FC7" w:rsidP="004C0261">
            <w:pPr>
              <w:pStyle w:val="a6"/>
              <w:tabs>
                <w:tab w:val="left" w:pos="142"/>
                <w:tab w:val="left" w:pos="709"/>
              </w:tabs>
              <w:spacing w:after="0"/>
              <w:jc w:val="center"/>
              <w:rPr>
                <w:rFonts w:eastAsia="Calibri"/>
                <w:b/>
                <w:color w:val="000000"/>
                <w:sz w:val="24"/>
                <w:szCs w:val="24"/>
                <w:lang w:val="kk-KZ" w:eastAsia="en-US"/>
              </w:rPr>
            </w:pPr>
            <w:r>
              <w:rPr>
                <w:rFonts w:eastAsia="Calibri"/>
                <w:b/>
                <w:color w:val="000000"/>
                <w:sz w:val="24"/>
                <w:szCs w:val="24"/>
                <w:lang w:val="kk-KZ" w:eastAsia="en-US"/>
              </w:rPr>
              <w:t>Атауы</w:t>
            </w:r>
          </w:p>
        </w:tc>
        <w:tc>
          <w:tcPr>
            <w:tcW w:w="881" w:type="dxa"/>
            <w:vAlign w:val="center"/>
          </w:tcPr>
          <w:p w14:paraId="5C276DE3" w14:textId="77777777" w:rsidR="00231FC7" w:rsidRPr="00F54063" w:rsidRDefault="00231FC7" w:rsidP="004C0261">
            <w:pPr>
              <w:pStyle w:val="a6"/>
              <w:tabs>
                <w:tab w:val="left" w:pos="142"/>
                <w:tab w:val="left" w:pos="709"/>
              </w:tabs>
              <w:spacing w:after="0"/>
              <w:jc w:val="center"/>
              <w:rPr>
                <w:rFonts w:eastAsia="Calibri"/>
                <w:b/>
                <w:color w:val="000000"/>
                <w:sz w:val="24"/>
                <w:szCs w:val="24"/>
                <w:lang w:val="kk-KZ" w:eastAsia="en-US"/>
              </w:rPr>
            </w:pPr>
            <w:r>
              <w:rPr>
                <w:rFonts w:eastAsia="Calibri"/>
                <w:b/>
                <w:color w:val="000000"/>
                <w:sz w:val="24"/>
                <w:szCs w:val="24"/>
                <w:lang w:val="kk-KZ" w:eastAsia="en-US"/>
              </w:rPr>
              <w:t xml:space="preserve">Ел </w:t>
            </w:r>
            <w:r w:rsidR="00124A21">
              <w:rPr>
                <w:rFonts w:eastAsia="Calibri"/>
                <w:b/>
                <w:color w:val="000000"/>
                <w:sz w:val="24"/>
                <w:szCs w:val="24"/>
                <w:lang w:val="kk-KZ" w:eastAsia="en-US"/>
              </w:rPr>
              <w:t>–</w:t>
            </w:r>
            <w:r w:rsidRPr="00F54063">
              <w:rPr>
                <w:rFonts w:eastAsia="Calibri"/>
                <w:b/>
                <w:color w:val="000000"/>
                <w:sz w:val="24"/>
                <w:szCs w:val="24"/>
                <w:lang w:val="kk-KZ" w:eastAsia="en-US"/>
              </w:rPr>
              <w:t xml:space="preserve"> донор</w:t>
            </w:r>
          </w:p>
        </w:tc>
      </w:tr>
      <w:tr w:rsidR="009D7688" w:rsidRPr="00F54063" w14:paraId="576700B2" w14:textId="77777777" w:rsidTr="00A4458C">
        <w:trPr>
          <w:jc w:val="center"/>
        </w:trPr>
        <w:tc>
          <w:tcPr>
            <w:tcW w:w="1733" w:type="dxa"/>
            <w:vAlign w:val="center"/>
          </w:tcPr>
          <w:p w14:paraId="11D142E6" w14:textId="25929019" w:rsidR="009D7688" w:rsidRPr="009D7688" w:rsidRDefault="009D7688" w:rsidP="00F54063">
            <w:pPr>
              <w:pStyle w:val="a6"/>
              <w:tabs>
                <w:tab w:val="left" w:pos="142"/>
                <w:tab w:val="left" w:pos="709"/>
              </w:tabs>
              <w:spacing w:after="0"/>
              <w:jc w:val="center"/>
              <w:rPr>
                <w:rFonts w:eastAsia="Calibri"/>
                <w:bCs w:val="0"/>
                <w:color w:val="000000"/>
                <w:sz w:val="24"/>
                <w:szCs w:val="24"/>
                <w:lang w:val="kk-KZ" w:eastAsia="en-US"/>
              </w:rPr>
            </w:pPr>
            <w:r w:rsidRPr="009D7688">
              <w:rPr>
                <w:rFonts w:eastAsia="Calibri"/>
                <w:bCs w:val="0"/>
                <w:color w:val="000000"/>
                <w:sz w:val="24"/>
                <w:szCs w:val="24"/>
                <w:lang w:val="kk-KZ" w:eastAsia="en-US"/>
              </w:rPr>
              <w:t>1</w:t>
            </w:r>
          </w:p>
        </w:tc>
        <w:tc>
          <w:tcPr>
            <w:tcW w:w="992" w:type="dxa"/>
            <w:vAlign w:val="center"/>
          </w:tcPr>
          <w:p w14:paraId="24001A65" w14:textId="02AEC3FC" w:rsidR="009D7688" w:rsidRPr="009D7688" w:rsidRDefault="009D7688" w:rsidP="00F54063">
            <w:pPr>
              <w:pStyle w:val="a6"/>
              <w:tabs>
                <w:tab w:val="left" w:pos="142"/>
                <w:tab w:val="left" w:pos="709"/>
              </w:tabs>
              <w:spacing w:after="0"/>
              <w:jc w:val="center"/>
              <w:rPr>
                <w:rFonts w:eastAsia="Calibri"/>
                <w:bCs w:val="0"/>
                <w:color w:val="000000"/>
                <w:sz w:val="24"/>
                <w:szCs w:val="24"/>
                <w:lang w:val="kk-KZ" w:eastAsia="en-US"/>
              </w:rPr>
            </w:pPr>
            <w:r w:rsidRPr="009D7688">
              <w:rPr>
                <w:rFonts w:eastAsia="Calibri"/>
                <w:bCs w:val="0"/>
                <w:color w:val="000000"/>
                <w:sz w:val="24"/>
                <w:szCs w:val="24"/>
                <w:lang w:val="kk-KZ" w:eastAsia="en-US"/>
              </w:rPr>
              <w:t>2</w:t>
            </w:r>
          </w:p>
        </w:tc>
        <w:tc>
          <w:tcPr>
            <w:tcW w:w="2552" w:type="dxa"/>
            <w:vAlign w:val="center"/>
          </w:tcPr>
          <w:p w14:paraId="330147F2" w14:textId="05A1572B" w:rsidR="009D7688" w:rsidRPr="009D7688" w:rsidRDefault="009D7688" w:rsidP="004C0261">
            <w:pPr>
              <w:pStyle w:val="a6"/>
              <w:tabs>
                <w:tab w:val="left" w:pos="142"/>
                <w:tab w:val="left" w:pos="709"/>
              </w:tabs>
              <w:spacing w:after="0"/>
              <w:jc w:val="center"/>
              <w:rPr>
                <w:rFonts w:eastAsia="Calibri"/>
                <w:bCs w:val="0"/>
                <w:color w:val="000000"/>
                <w:sz w:val="24"/>
                <w:szCs w:val="24"/>
                <w:lang w:val="kk-KZ" w:eastAsia="en-US"/>
              </w:rPr>
            </w:pPr>
            <w:r w:rsidRPr="009D7688">
              <w:rPr>
                <w:rFonts w:eastAsia="Calibri"/>
                <w:bCs w:val="0"/>
                <w:color w:val="000000"/>
                <w:sz w:val="24"/>
                <w:szCs w:val="24"/>
                <w:lang w:val="kk-KZ" w:eastAsia="en-US"/>
              </w:rPr>
              <w:t>3</w:t>
            </w:r>
          </w:p>
        </w:tc>
        <w:tc>
          <w:tcPr>
            <w:tcW w:w="850" w:type="dxa"/>
            <w:vAlign w:val="center"/>
          </w:tcPr>
          <w:p w14:paraId="5331CBAE" w14:textId="1999BE14" w:rsidR="009D7688" w:rsidRPr="009D7688" w:rsidRDefault="009D7688" w:rsidP="004C0261">
            <w:pPr>
              <w:pStyle w:val="a6"/>
              <w:tabs>
                <w:tab w:val="left" w:pos="142"/>
                <w:tab w:val="left" w:pos="709"/>
              </w:tabs>
              <w:spacing w:after="0"/>
              <w:jc w:val="center"/>
              <w:rPr>
                <w:rFonts w:eastAsia="Calibri"/>
                <w:bCs w:val="0"/>
                <w:color w:val="000000"/>
                <w:sz w:val="24"/>
                <w:szCs w:val="24"/>
                <w:lang w:val="kk-KZ" w:eastAsia="en-US"/>
              </w:rPr>
            </w:pPr>
            <w:r w:rsidRPr="009D7688">
              <w:rPr>
                <w:rFonts w:eastAsia="Calibri"/>
                <w:bCs w:val="0"/>
                <w:color w:val="000000"/>
                <w:sz w:val="24"/>
                <w:szCs w:val="24"/>
                <w:lang w:val="kk-KZ" w:eastAsia="en-US"/>
              </w:rPr>
              <w:t>4</w:t>
            </w:r>
          </w:p>
        </w:tc>
        <w:tc>
          <w:tcPr>
            <w:tcW w:w="2410" w:type="dxa"/>
            <w:vAlign w:val="center"/>
          </w:tcPr>
          <w:p w14:paraId="385FB7F7" w14:textId="3A1DCB3D" w:rsidR="009D7688" w:rsidRPr="009D7688" w:rsidRDefault="009D7688" w:rsidP="004C0261">
            <w:pPr>
              <w:pStyle w:val="a6"/>
              <w:tabs>
                <w:tab w:val="left" w:pos="142"/>
                <w:tab w:val="left" w:pos="709"/>
              </w:tabs>
              <w:spacing w:after="0"/>
              <w:jc w:val="center"/>
              <w:rPr>
                <w:rFonts w:eastAsia="Calibri"/>
                <w:bCs w:val="0"/>
                <w:color w:val="000000"/>
                <w:sz w:val="24"/>
                <w:szCs w:val="24"/>
                <w:lang w:val="kk-KZ" w:eastAsia="en-US"/>
              </w:rPr>
            </w:pPr>
            <w:r w:rsidRPr="009D7688">
              <w:rPr>
                <w:rFonts w:eastAsia="Calibri"/>
                <w:bCs w:val="0"/>
                <w:color w:val="000000"/>
                <w:sz w:val="24"/>
                <w:szCs w:val="24"/>
                <w:lang w:val="kk-KZ" w:eastAsia="en-US"/>
              </w:rPr>
              <w:t>5</w:t>
            </w:r>
          </w:p>
        </w:tc>
        <w:tc>
          <w:tcPr>
            <w:tcW w:w="881" w:type="dxa"/>
            <w:vAlign w:val="center"/>
          </w:tcPr>
          <w:p w14:paraId="4B214BD5" w14:textId="240AC6C8" w:rsidR="009D7688" w:rsidRPr="009D7688" w:rsidRDefault="009D7688" w:rsidP="004C0261">
            <w:pPr>
              <w:pStyle w:val="a6"/>
              <w:tabs>
                <w:tab w:val="left" w:pos="142"/>
                <w:tab w:val="left" w:pos="709"/>
              </w:tabs>
              <w:spacing w:after="0"/>
              <w:jc w:val="center"/>
              <w:rPr>
                <w:rFonts w:eastAsia="Calibri"/>
                <w:bCs w:val="0"/>
                <w:color w:val="000000"/>
                <w:sz w:val="24"/>
                <w:szCs w:val="24"/>
                <w:lang w:val="kk-KZ" w:eastAsia="en-US"/>
              </w:rPr>
            </w:pPr>
            <w:r w:rsidRPr="009D7688">
              <w:rPr>
                <w:rFonts w:eastAsia="Calibri"/>
                <w:bCs w:val="0"/>
                <w:color w:val="000000"/>
                <w:sz w:val="24"/>
                <w:szCs w:val="24"/>
                <w:lang w:val="kk-KZ" w:eastAsia="en-US"/>
              </w:rPr>
              <w:t>6</w:t>
            </w:r>
          </w:p>
        </w:tc>
      </w:tr>
      <w:tr w:rsidR="00F54063" w:rsidRPr="00F54063" w14:paraId="677D3752" w14:textId="77777777" w:rsidTr="00A4458C">
        <w:trPr>
          <w:jc w:val="center"/>
        </w:trPr>
        <w:tc>
          <w:tcPr>
            <w:tcW w:w="1733" w:type="dxa"/>
          </w:tcPr>
          <w:p w14:paraId="3C01C02B"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Akbiday</w:t>
            </w:r>
            <w:proofErr w:type="spellEnd"/>
          </w:p>
        </w:tc>
        <w:tc>
          <w:tcPr>
            <w:tcW w:w="992" w:type="dxa"/>
          </w:tcPr>
          <w:p w14:paraId="2A360CCF"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76963D35"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Pahlavon</w:t>
            </w:r>
            <w:proofErr w:type="spellEnd"/>
          </w:p>
        </w:tc>
        <w:tc>
          <w:tcPr>
            <w:tcW w:w="850" w:type="dxa"/>
          </w:tcPr>
          <w:p w14:paraId="7CB71C8D"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10" w:type="dxa"/>
          </w:tcPr>
          <w:p w14:paraId="17CF48A2"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Kuyalnik</w:t>
            </w:r>
            <w:proofErr w:type="spellEnd"/>
          </w:p>
        </w:tc>
        <w:tc>
          <w:tcPr>
            <w:tcW w:w="881" w:type="dxa"/>
          </w:tcPr>
          <w:p w14:paraId="062228A0"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UKR</w:t>
            </w:r>
          </w:p>
        </w:tc>
      </w:tr>
      <w:tr w:rsidR="00F54063" w:rsidRPr="00F54063" w14:paraId="3374F279" w14:textId="77777777" w:rsidTr="00A4458C">
        <w:trPr>
          <w:jc w:val="center"/>
        </w:trPr>
        <w:tc>
          <w:tcPr>
            <w:tcW w:w="1733" w:type="dxa"/>
          </w:tcPr>
          <w:p w14:paraId="49C043A4"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Akdan</w:t>
            </w:r>
            <w:proofErr w:type="spellEnd"/>
          </w:p>
        </w:tc>
        <w:tc>
          <w:tcPr>
            <w:tcW w:w="992" w:type="dxa"/>
          </w:tcPr>
          <w:p w14:paraId="6FEFD845"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5F48CC45"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Ezoz</w:t>
            </w:r>
            <w:proofErr w:type="spellEnd"/>
          </w:p>
        </w:tc>
        <w:tc>
          <w:tcPr>
            <w:tcW w:w="850" w:type="dxa"/>
          </w:tcPr>
          <w:p w14:paraId="06D160FD"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10" w:type="dxa"/>
          </w:tcPr>
          <w:p w14:paraId="29828F4C"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Manas</w:t>
            </w:r>
            <w:proofErr w:type="spellEnd"/>
            <w:r w:rsidRPr="00F54063">
              <w:rPr>
                <w:rFonts w:ascii="Times New Roman" w:eastAsia="Times New Roman" w:hAnsi="Times New Roman" w:cs="Times New Roman"/>
                <w:color w:val="000000"/>
                <w:sz w:val="24"/>
                <w:szCs w:val="24"/>
              </w:rPr>
              <w:t xml:space="preserve"> 20</w:t>
            </w:r>
          </w:p>
        </w:tc>
        <w:tc>
          <w:tcPr>
            <w:tcW w:w="881" w:type="dxa"/>
          </w:tcPr>
          <w:p w14:paraId="10C011BB"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F54063" w:rsidRPr="00F54063" w14:paraId="5FFD3BA3" w14:textId="77777777" w:rsidTr="00A4458C">
        <w:trPr>
          <w:jc w:val="center"/>
        </w:trPr>
        <w:tc>
          <w:tcPr>
            <w:tcW w:w="1733" w:type="dxa"/>
          </w:tcPr>
          <w:p w14:paraId="2886E6FF"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Alatau</w:t>
            </w:r>
            <w:proofErr w:type="spellEnd"/>
          </w:p>
        </w:tc>
        <w:tc>
          <w:tcPr>
            <w:tcW w:w="992" w:type="dxa"/>
          </w:tcPr>
          <w:p w14:paraId="5A5892B6"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1301344D"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Ilgor</w:t>
            </w:r>
            <w:proofErr w:type="spellEnd"/>
          </w:p>
        </w:tc>
        <w:tc>
          <w:tcPr>
            <w:tcW w:w="850" w:type="dxa"/>
          </w:tcPr>
          <w:p w14:paraId="30401BD4"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10" w:type="dxa"/>
          </w:tcPr>
          <w:p w14:paraId="26787427" w14:textId="77777777" w:rsidR="002F5062" w:rsidRPr="00F54063" w:rsidRDefault="002F5062" w:rsidP="00F54063">
            <w:pP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Moskovskaya 39</w:t>
            </w:r>
          </w:p>
        </w:tc>
        <w:tc>
          <w:tcPr>
            <w:tcW w:w="881" w:type="dxa"/>
          </w:tcPr>
          <w:p w14:paraId="760CB15D"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r>
      <w:tr w:rsidR="00F54063" w:rsidRPr="00F54063" w14:paraId="1702D8B3" w14:textId="77777777" w:rsidTr="00A4458C">
        <w:trPr>
          <w:jc w:val="center"/>
        </w:trPr>
        <w:tc>
          <w:tcPr>
            <w:tcW w:w="1733" w:type="dxa"/>
          </w:tcPr>
          <w:p w14:paraId="10E5C9FD"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Alikhan</w:t>
            </w:r>
            <w:proofErr w:type="spellEnd"/>
          </w:p>
        </w:tc>
        <w:tc>
          <w:tcPr>
            <w:tcW w:w="992" w:type="dxa"/>
          </w:tcPr>
          <w:p w14:paraId="5A82A65B"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6134DAC8"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Kayraktosh</w:t>
            </w:r>
            <w:proofErr w:type="spellEnd"/>
          </w:p>
        </w:tc>
        <w:tc>
          <w:tcPr>
            <w:tcW w:w="850" w:type="dxa"/>
          </w:tcPr>
          <w:p w14:paraId="43BA0FCF"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10" w:type="dxa"/>
          </w:tcPr>
          <w:p w14:paraId="53FD5A48"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Oskemen</w:t>
            </w:r>
            <w:proofErr w:type="spellEnd"/>
            <w:r w:rsidRPr="00F54063">
              <w:rPr>
                <w:rFonts w:ascii="Times New Roman" w:eastAsia="Times New Roman" w:hAnsi="Times New Roman" w:cs="Times New Roman"/>
                <w:color w:val="000000"/>
                <w:sz w:val="24"/>
                <w:szCs w:val="24"/>
              </w:rPr>
              <w:t xml:space="preserve"> </w:t>
            </w:r>
          </w:p>
        </w:tc>
        <w:tc>
          <w:tcPr>
            <w:tcW w:w="881" w:type="dxa"/>
          </w:tcPr>
          <w:p w14:paraId="397D4D14"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F54063" w:rsidRPr="00F54063" w14:paraId="49E52FDA" w14:textId="77777777" w:rsidTr="00A4458C">
        <w:trPr>
          <w:jc w:val="center"/>
        </w:trPr>
        <w:tc>
          <w:tcPr>
            <w:tcW w:w="1733" w:type="dxa"/>
          </w:tcPr>
          <w:p w14:paraId="63401C19"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Aliya</w:t>
            </w:r>
            <w:proofErr w:type="spellEnd"/>
          </w:p>
        </w:tc>
        <w:tc>
          <w:tcPr>
            <w:tcW w:w="992" w:type="dxa"/>
          </w:tcPr>
          <w:p w14:paraId="2D82D974"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0FDCFFF9"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Rapsodiya</w:t>
            </w:r>
            <w:proofErr w:type="spellEnd"/>
            <w:r w:rsidRPr="00F54063">
              <w:rPr>
                <w:rFonts w:ascii="Times New Roman" w:eastAsia="Times New Roman" w:hAnsi="Times New Roman" w:cs="Times New Roman"/>
                <w:color w:val="000000"/>
                <w:sz w:val="24"/>
                <w:szCs w:val="24"/>
                <w:lang w:val="en-US"/>
              </w:rPr>
              <w:t xml:space="preserve"> </w:t>
            </w:r>
          </w:p>
        </w:tc>
        <w:tc>
          <w:tcPr>
            <w:tcW w:w="850" w:type="dxa"/>
          </w:tcPr>
          <w:p w14:paraId="2C54BC37"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SRB</w:t>
            </w:r>
          </w:p>
        </w:tc>
        <w:tc>
          <w:tcPr>
            <w:tcW w:w="2410" w:type="dxa"/>
          </w:tcPr>
          <w:p w14:paraId="49C54BC4"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Pisanka</w:t>
            </w:r>
            <w:proofErr w:type="spellEnd"/>
          </w:p>
        </w:tc>
        <w:tc>
          <w:tcPr>
            <w:tcW w:w="881" w:type="dxa"/>
          </w:tcPr>
          <w:p w14:paraId="30F88A7A"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UKR</w:t>
            </w:r>
          </w:p>
        </w:tc>
      </w:tr>
      <w:tr w:rsidR="00F54063" w:rsidRPr="00F54063" w14:paraId="68AA487E" w14:textId="77777777" w:rsidTr="00A4458C">
        <w:trPr>
          <w:jc w:val="center"/>
        </w:trPr>
        <w:tc>
          <w:tcPr>
            <w:tcW w:w="1733" w:type="dxa"/>
          </w:tcPr>
          <w:p w14:paraId="7869AD9C"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Almaly</w:t>
            </w:r>
            <w:proofErr w:type="spellEnd"/>
          </w:p>
        </w:tc>
        <w:tc>
          <w:tcPr>
            <w:tcW w:w="992" w:type="dxa"/>
          </w:tcPr>
          <w:p w14:paraId="09363DB3"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00E9B19B"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Sanzar</w:t>
            </w:r>
            <w:proofErr w:type="spellEnd"/>
            <w:r w:rsidRPr="00F54063">
              <w:rPr>
                <w:rFonts w:ascii="Times New Roman" w:eastAsia="Times New Roman" w:hAnsi="Times New Roman" w:cs="Times New Roman"/>
                <w:color w:val="000000"/>
                <w:sz w:val="24"/>
                <w:szCs w:val="24"/>
              </w:rPr>
              <w:t xml:space="preserve"> 4</w:t>
            </w:r>
          </w:p>
        </w:tc>
        <w:tc>
          <w:tcPr>
            <w:tcW w:w="850" w:type="dxa"/>
          </w:tcPr>
          <w:p w14:paraId="204F35EB"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10" w:type="dxa"/>
          </w:tcPr>
          <w:p w14:paraId="19D42B1A"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Rakansam</w:t>
            </w:r>
            <w:proofErr w:type="spellEnd"/>
          </w:p>
        </w:tc>
        <w:tc>
          <w:tcPr>
            <w:tcW w:w="881" w:type="dxa"/>
          </w:tcPr>
          <w:p w14:paraId="7B86424C"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F54063" w:rsidRPr="00F54063" w14:paraId="48908314" w14:textId="77777777" w:rsidTr="00A4458C">
        <w:trPr>
          <w:jc w:val="center"/>
        </w:trPr>
        <w:tc>
          <w:tcPr>
            <w:tcW w:w="1733" w:type="dxa"/>
          </w:tcPr>
          <w:p w14:paraId="67ABFB23"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Anara</w:t>
            </w:r>
            <w:proofErr w:type="spellEnd"/>
          </w:p>
        </w:tc>
        <w:tc>
          <w:tcPr>
            <w:tcW w:w="992" w:type="dxa"/>
          </w:tcPr>
          <w:p w14:paraId="4BCE6719"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48560DD0"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Sanzar</w:t>
            </w:r>
            <w:proofErr w:type="spellEnd"/>
            <w:r w:rsidRPr="00F54063">
              <w:rPr>
                <w:rFonts w:ascii="Times New Roman" w:eastAsia="Times New Roman" w:hAnsi="Times New Roman" w:cs="Times New Roman"/>
                <w:color w:val="000000"/>
                <w:sz w:val="24"/>
                <w:szCs w:val="24"/>
              </w:rPr>
              <w:t xml:space="preserve"> 6</w:t>
            </w:r>
          </w:p>
        </w:tc>
        <w:tc>
          <w:tcPr>
            <w:tcW w:w="850" w:type="dxa"/>
          </w:tcPr>
          <w:p w14:paraId="285CB556"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10" w:type="dxa"/>
          </w:tcPr>
          <w:p w14:paraId="07A576BE"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Ralub</w:t>
            </w:r>
            <w:proofErr w:type="spellEnd"/>
          </w:p>
        </w:tc>
        <w:tc>
          <w:tcPr>
            <w:tcW w:w="881" w:type="dxa"/>
            <w:vAlign w:val="bottom"/>
          </w:tcPr>
          <w:p w14:paraId="71C909F9"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F54063" w:rsidRPr="00F54063" w14:paraId="22A2853C" w14:textId="77777777" w:rsidTr="00A4458C">
        <w:trPr>
          <w:jc w:val="center"/>
        </w:trPr>
        <w:tc>
          <w:tcPr>
            <w:tcW w:w="1733" w:type="dxa"/>
          </w:tcPr>
          <w:p w14:paraId="6B016636"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Batyr</w:t>
            </w:r>
            <w:proofErr w:type="spellEnd"/>
          </w:p>
        </w:tc>
        <w:tc>
          <w:tcPr>
            <w:tcW w:w="992" w:type="dxa"/>
          </w:tcPr>
          <w:p w14:paraId="2FBB1E8E"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388FE7A8"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Tanya</w:t>
            </w:r>
            <w:proofErr w:type="spellEnd"/>
          </w:p>
        </w:tc>
        <w:tc>
          <w:tcPr>
            <w:tcW w:w="850" w:type="dxa"/>
          </w:tcPr>
          <w:p w14:paraId="03B6E91C"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10" w:type="dxa"/>
          </w:tcPr>
          <w:p w14:paraId="1B1978D1"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Samar</w:t>
            </w:r>
            <w:proofErr w:type="spellEnd"/>
          </w:p>
        </w:tc>
        <w:tc>
          <w:tcPr>
            <w:tcW w:w="881" w:type="dxa"/>
          </w:tcPr>
          <w:p w14:paraId="3B3CB2C2"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F54063" w:rsidRPr="00F54063" w14:paraId="25393E53" w14:textId="77777777" w:rsidTr="00A4458C">
        <w:trPr>
          <w:jc w:val="center"/>
        </w:trPr>
        <w:tc>
          <w:tcPr>
            <w:tcW w:w="1733" w:type="dxa"/>
          </w:tcPr>
          <w:p w14:paraId="4FDE1095"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Bayandy</w:t>
            </w:r>
            <w:proofErr w:type="spellEnd"/>
          </w:p>
        </w:tc>
        <w:tc>
          <w:tcPr>
            <w:tcW w:w="992" w:type="dxa"/>
          </w:tcPr>
          <w:p w14:paraId="152F1067"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499504F3"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Tezpishar</w:t>
            </w:r>
            <w:proofErr w:type="spellEnd"/>
          </w:p>
        </w:tc>
        <w:tc>
          <w:tcPr>
            <w:tcW w:w="850" w:type="dxa"/>
          </w:tcPr>
          <w:p w14:paraId="74EBCDB1"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10" w:type="dxa"/>
          </w:tcPr>
          <w:p w14:paraId="153F0354"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Talimi</w:t>
            </w:r>
            <w:proofErr w:type="spellEnd"/>
          </w:p>
        </w:tc>
        <w:tc>
          <w:tcPr>
            <w:tcW w:w="881" w:type="dxa"/>
          </w:tcPr>
          <w:p w14:paraId="2D6F6317"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F54063" w:rsidRPr="00F54063" w14:paraId="22B086B6" w14:textId="77777777" w:rsidTr="00A4458C">
        <w:trPr>
          <w:jc w:val="center"/>
        </w:trPr>
        <w:tc>
          <w:tcPr>
            <w:tcW w:w="1733" w:type="dxa"/>
          </w:tcPr>
          <w:p w14:paraId="2018CF3F"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Bogarnaya</w:t>
            </w:r>
            <w:proofErr w:type="spellEnd"/>
            <w:r w:rsidRPr="00F54063">
              <w:rPr>
                <w:rFonts w:ascii="Times New Roman" w:eastAsia="Times New Roman" w:hAnsi="Times New Roman" w:cs="Times New Roman"/>
                <w:color w:val="000000"/>
                <w:sz w:val="24"/>
                <w:szCs w:val="24"/>
              </w:rPr>
              <w:t xml:space="preserve"> 56</w:t>
            </w:r>
          </w:p>
        </w:tc>
        <w:tc>
          <w:tcPr>
            <w:tcW w:w="992" w:type="dxa"/>
          </w:tcPr>
          <w:p w14:paraId="72D3563C"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30A03E66"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Turkiston</w:t>
            </w:r>
            <w:proofErr w:type="spellEnd"/>
          </w:p>
        </w:tc>
        <w:tc>
          <w:tcPr>
            <w:tcW w:w="850" w:type="dxa"/>
          </w:tcPr>
          <w:p w14:paraId="0E86999D"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10" w:type="dxa"/>
          </w:tcPr>
          <w:p w14:paraId="5CBFC53F"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Tilek</w:t>
            </w:r>
            <w:proofErr w:type="spellEnd"/>
          </w:p>
        </w:tc>
        <w:tc>
          <w:tcPr>
            <w:tcW w:w="881" w:type="dxa"/>
            <w:vAlign w:val="bottom"/>
          </w:tcPr>
          <w:p w14:paraId="43FED7FB"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F54063" w:rsidRPr="00F54063" w14:paraId="658952B6" w14:textId="77777777" w:rsidTr="00A4458C">
        <w:trPr>
          <w:jc w:val="center"/>
        </w:trPr>
        <w:tc>
          <w:tcPr>
            <w:tcW w:w="1733" w:type="dxa"/>
          </w:tcPr>
          <w:p w14:paraId="692CB561"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Botagoz</w:t>
            </w:r>
            <w:proofErr w:type="spellEnd"/>
          </w:p>
        </w:tc>
        <w:tc>
          <w:tcPr>
            <w:tcW w:w="992" w:type="dxa"/>
          </w:tcPr>
          <w:p w14:paraId="73372C18"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26A3771A"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Chillaki</w:t>
            </w:r>
            <w:proofErr w:type="spellEnd"/>
          </w:p>
        </w:tc>
        <w:tc>
          <w:tcPr>
            <w:tcW w:w="850" w:type="dxa"/>
          </w:tcPr>
          <w:p w14:paraId="681CE6F3"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10" w:type="dxa"/>
          </w:tcPr>
          <w:p w14:paraId="37D4F58F"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Umanka</w:t>
            </w:r>
            <w:proofErr w:type="spellEnd"/>
          </w:p>
        </w:tc>
        <w:tc>
          <w:tcPr>
            <w:tcW w:w="881" w:type="dxa"/>
          </w:tcPr>
          <w:p w14:paraId="7FDD3D65"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r>
      <w:tr w:rsidR="00F54063" w:rsidRPr="00F54063" w14:paraId="50DB0A80" w14:textId="77777777" w:rsidTr="00A4458C">
        <w:trPr>
          <w:jc w:val="center"/>
        </w:trPr>
        <w:tc>
          <w:tcPr>
            <w:tcW w:w="1733" w:type="dxa"/>
          </w:tcPr>
          <w:p w14:paraId="6036F63E"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Derbes</w:t>
            </w:r>
            <w:proofErr w:type="spellEnd"/>
          </w:p>
        </w:tc>
        <w:tc>
          <w:tcPr>
            <w:tcW w:w="992" w:type="dxa"/>
          </w:tcPr>
          <w:p w14:paraId="37919878"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6792F54E"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Xosildor</w:t>
            </w:r>
            <w:proofErr w:type="spellEnd"/>
          </w:p>
        </w:tc>
        <w:tc>
          <w:tcPr>
            <w:tcW w:w="850" w:type="dxa"/>
          </w:tcPr>
          <w:p w14:paraId="0BD996A4"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10" w:type="dxa"/>
          </w:tcPr>
          <w:p w14:paraId="3574DB3C"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Frunzenskaya</w:t>
            </w:r>
            <w:proofErr w:type="spellEnd"/>
            <w:r w:rsidRPr="00F54063">
              <w:rPr>
                <w:rFonts w:ascii="Times New Roman" w:eastAsia="Times New Roman" w:hAnsi="Times New Roman" w:cs="Times New Roman"/>
                <w:color w:val="000000"/>
                <w:sz w:val="24"/>
                <w:szCs w:val="24"/>
              </w:rPr>
              <w:t xml:space="preserve"> 60</w:t>
            </w:r>
          </w:p>
        </w:tc>
        <w:tc>
          <w:tcPr>
            <w:tcW w:w="881" w:type="dxa"/>
            <w:vAlign w:val="bottom"/>
          </w:tcPr>
          <w:p w14:paraId="5F0B557A"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F54063" w:rsidRPr="00F54063" w14:paraId="7A022099" w14:textId="77777777" w:rsidTr="00A4458C">
        <w:trPr>
          <w:jc w:val="center"/>
        </w:trPr>
        <w:tc>
          <w:tcPr>
            <w:tcW w:w="1733" w:type="dxa"/>
          </w:tcPr>
          <w:p w14:paraId="7E2EC0E4"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Egemen</w:t>
            </w:r>
            <w:proofErr w:type="spellEnd"/>
          </w:p>
        </w:tc>
        <w:tc>
          <w:tcPr>
            <w:tcW w:w="992" w:type="dxa"/>
          </w:tcPr>
          <w:p w14:paraId="62AAD659"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4EEE0759"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Yaksart</w:t>
            </w:r>
            <w:proofErr w:type="spellEnd"/>
          </w:p>
        </w:tc>
        <w:tc>
          <w:tcPr>
            <w:tcW w:w="850" w:type="dxa"/>
          </w:tcPr>
          <w:p w14:paraId="1C9CB435"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10" w:type="dxa"/>
          </w:tcPr>
          <w:p w14:paraId="42BA04AF"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Shapagat</w:t>
            </w:r>
            <w:proofErr w:type="spellEnd"/>
          </w:p>
        </w:tc>
        <w:tc>
          <w:tcPr>
            <w:tcW w:w="881" w:type="dxa"/>
          </w:tcPr>
          <w:p w14:paraId="75528696"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F54063" w:rsidRPr="00F54063" w14:paraId="7A8A815F" w14:textId="77777777" w:rsidTr="00A4458C">
        <w:trPr>
          <w:jc w:val="center"/>
        </w:trPr>
        <w:tc>
          <w:tcPr>
            <w:tcW w:w="1733" w:type="dxa"/>
          </w:tcPr>
          <w:p w14:paraId="3EA99461"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Zhadyra</w:t>
            </w:r>
            <w:proofErr w:type="spellEnd"/>
          </w:p>
        </w:tc>
        <w:tc>
          <w:tcPr>
            <w:tcW w:w="992" w:type="dxa"/>
          </w:tcPr>
          <w:p w14:paraId="0AAE1E64"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54D08AF0"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Yanbosh</w:t>
            </w:r>
            <w:proofErr w:type="spellEnd"/>
          </w:p>
        </w:tc>
        <w:tc>
          <w:tcPr>
            <w:tcW w:w="850" w:type="dxa"/>
          </w:tcPr>
          <w:p w14:paraId="5F6F0442"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10" w:type="dxa"/>
          </w:tcPr>
          <w:p w14:paraId="41034778"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Shokan</w:t>
            </w:r>
            <w:proofErr w:type="spellEnd"/>
          </w:p>
        </w:tc>
        <w:tc>
          <w:tcPr>
            <w:tcW w:w="881" w:type="dxa"/>
          </w:tcPr>
          <w:p w14:paraId="35D9AB39"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F54063" w:rsidRPr="00F54063" w14:paraId="1F8A97C5" w14:textId="77777777" w:rsidTr="00A4458C">
        <w:trPr>
          <w:jc w:val="center"/>
        </w:trPr>
        <w:tc>
          <w:tcPr>
            <w:tcW w:w="1733" w:type="dxa"/>
          </w:tcPr>
          <w:p w14:paraId="2E920748"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Zhetisu</w:t>
            </w:r>
            <w:proofErr w:type="spellEnd"/>
          </w:p>
        </w:tc>
        <w:tc>
          <w:tcPr>
            <w:tcW w:w="992" w:type="dxa"/>
          </w:tcPr>
          <w:p w14:paraId="332E330B"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0E68F754"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Bezostaya</w:t>
            </w:r>
            <w:proofErr w:type="spellEnd"/>
          </w:p>
        </w:tc>
        <w:tc>
          <w:tcPr>
            <w:tcW w:w="850" w:type="dxa"/>
          </w:tcPr>
          <w:p w14:paraId="6BE50C2F"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c>
          <w:tcPr>
            <w:tcW w:w="2410" w:type="dxa"/>
          </w:tcPr>
          <w:p w14:paraId="4D114988"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Eritrospermum</w:t>
            </w:r>
            <w:proofErr w:type="spellEnd"/>
            <w:r w:rsidRPr="00F54063">
              <w:rPr>
                <w:rFonts w:ascii="Times New Roman" w:eastAsia="Times New Roman" w:hAnsi="Times New Roman" w:cs="Times New Roman"/>
                <w:color w:val="000000"/>
                <w:sz w:val="24"/>
                <w:szCs w:val="24"/>
              </w:rPr>
              <w:t xml:space="preserve"> 13</w:t>
            </w:r>
          </w:p>
        </w:tc>
        <w:tc>
          <w:tcPr>
            <w:tcW w:w="881" w:type="dxa"/>
            <w:vAlign w:val="bottom"/>
          </w:tcPr>
          <w:p w14:paraId="2B3EB3F5"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F54063" w:rsidRPr="00F54063" w14:paraId="5FAD574B" w14:textId="77777777" w:rsidTr="00A4458C">
        <w:trPr>
          <w:jc w:val="center"/>
        </w:trPr>
        <w:tc>
          <w:tcPr>
            <w:tcW w:w="1733" w:type="dxa"/>
          </w:tcPr>
          <w:p w14:paraId="22ED2B46"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Karabalykskaya</w:t>
            </w:r>
            <w:proofErr w:type="spellEnd"/>
            <w:r w:rsidRPr="00F54063">
              <w:rPr>
                <w:rFonts w:ascii="Times New Roman" w:eastAsia="Times New Roman" w:hAnsi="Times New Roman" w:cs="Times New Roman"/>
                <w:color w:val="000000"/>
                <w:sz w:val="24"/>
                <w:szCs w:val="24"/>
              </w:rPr>
              <w:t xml:space="preserve"> </w:t>
            </w:r>
            <w:proofErr w:type="spellStart"/>
            <w:r w:rsidRPr="00F54063">
              <w:rPr>
                <w:rFonts w:ascii="Times New Roman" w:eastAsia="Times New Roman" w:hAnsi="Times New Roman" w:cs="Times New Roman"/>
                <w:color w:val="000000"/>
                <w:sz w:val="24"/>
                <w:szCs w:val="24"/>
              </w:rPr>
              <w:t>ozimaya</w:t>
            </w:r>
            <w:proofErr w:type="spellEnd"/>
          </w:p>
        </w:tc>
        <w:tc>
          <w:tcPr>
            <w:tcW w:w="992" w:type="dxa"/>
          </w:tcPr>
          <w:p w14:paraId="7FA1D393"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7E3EA29D"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Alex</w:t>
            </w:r>
            <w:proofErr w:type="spellEnd"/>
          </w:p>
        </w:tc>
        <w:tc>
          <w:tcPr>
            <w:tcW w:w="850" w:type="dxa"/>
          </w:tcPr>
          <w:p w14:paraId="43F156BF"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TAJ</w:t>
            </w:r>
          </w:p>
        </w:tc>
        <w:tc>
          <w:tcPr>
            <w:tcW w:w="2410" w:type="dxa"/>
          </w:tcPr>
          <w:p w14:paraId="1C99C504" w14:textId="77777777" w:rsidR="002F5062" w:rsidRPr="00F54063" w:rsidRDefault="002F5062" w:rsidP="00F54063">
            <w:pP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Без номера</w:t>
            </w:r>
          </w:p>
        </w:tc>
        <w:tc>
          <w:tcPr>
            <w:tcW w:w="881" w:type="dxa"/>
            <w:vAlign w:val="bottom"/>
          </w:tcPr>
          <w:p w14:paraId="5227E5F2"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F54063" w:rsidRPr="00F54063" w14:paraId="64F0338B" w14:textId="77777777" w:rsidTr="00A4458C">
        <w:trPr>
          <w:jc w:val="center"/>
        </w:trPr>
        <w:tc>
          <w:tcPr>
            <w:tcW w:w="1733" w:type="dxa"/>
          </w:tcPr>
          <w:p w14:paraId="17FAC50B"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Karasai</w:t>
            </w:r>
            <w:proofErr w:type="spellEnd"/>
          </w:p>
        </w:tc>
        <w:tc>
          <w:tcPr>
            <w:tcW w:w="992" w:type="dxa"/>
          </w:tcPr>
          <w:p w14:paraId="0A6606F3"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0725447D"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Ayvina</w:t>
            </w:r>
            <w:proofErr w:type="spellEnd"/>
          </w:p>
        </w:tc>
        <w:tc>
          <w:tcPr>
            <w:tcW w:w="850" w:type="dxa"/>
          </w:tcPr>
          <w:p w14:paraId="3BC12955"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TAJ</w:t>
            </w:r>
          </w:p>
        </w:tc>
        <w:tc>
          <w:tcPr>
            <w:tcW w:w="2410" w:type="dxa"/>
          </w:tcPr>
          <w:p w14:paraId="7C5B6503"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Kazakhstanskaya</w:t>
            </w:r>
            <w:proofErr w:type="spellEnd"/>
            <w:r w:rsidRPr="00F54063">
              <w:rPr>
                <w:rFonts w:ascii="Times New Roman" w:eastAsia="Times New Roman" w:hAnsi="Times New Roman" w:cs="Times New Roman"/>
                <w:color w:val="000000"/>
                <w:sz w:val="24"/>
                <w:szCs w:val="24"/>
              </w:rPr>
              <w:t xml:space="preserve"> 75</w:t>
            </w:r>
          </w:p>
        </w:tc>
        <w:tc>
          <w:tcPr>
            <w:tcW w:w="881" w:type="dxa"/>
          </w:tcPr>
          <w:p w14:paraId="593F1AB3"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F54063" w:rsidRPr="00F54063" w14:paraId="2BB07DEA" w14:textId="77777777" w:rsidTr="00A4458C">
        <w:trPr>
          <w:jc w:val="center"/>
        </w:trPr>
        <w:tc>
          <w:tcPr>
            <w:tcW w:w="1733" w:type="dxa"/>
          </w:tcPr>
          <w:p w14:paraId="6DF658A0"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Karaspan</w:t>
            </w:r>
            <w:proofErr w:type="spellEnd"/>
          </w:p>
        </w:tc>
        <w:tc>
          <w:tcPr>
            <w:tcW w:w="992" w:type="dxa"/>
          </w:tcPr>
          <w:p w14:paraId="1EB2D901"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4E3BBDF9"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Durakhshon</w:t>
            </w:r>
            <w:proofErr w:type="spellEnd"/>
          </w:p>
        </w:tc>
        <w:tc>
          <w:tcPr>
            <w:tcW w:w="850" w:type="dxa"/>
          </w:tcPr>
          <w:p w14:paraId="64F3E5A7"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TAJ</w:t>
            </w:r>
          </w:p>
        </w:tc>
        <w:tc>
          <w:tcPr>
            <w:tcW w:w="2410" w:type="dxa"/>
          </w:tcPr>
          <w:p w14:paraId="7BBE1C98"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Kyial</w:t>
            </w:r>
            <w:proofErr w:type="spellEnd"/>
          </w:p>
        </w:tc>
        <w:tc>
          <w:tcPr>
            <w:tcW w:w="881" w:type="dxa"/>
            <w:vAlign w:val="bottom"/>
          </w:tcPr>
          <w:p w14:paraId="475BE6C2"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F54063" w:rsidRPr="00F54063" w14:paraId="1999A15D" w14:textId="77777777" w:rsidTr="00A4458C">
        <w:trPr>
          <w:jc w:val="center"/>
        </w:trPr>
        <w:tc>
          <w:tcPr>
            <w:tcW w:w="1733" w:type="dxa"/>
          </w:tcPr>
          <w:p w14:paraId="2CDB40E4"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Karlygash</w:t>
            </w:r>
            <w:proofErr w:type="spellEnd"/>
          </w:p>
        </w:tc>
        <w:tc>
          <w:tcPr>
            <w:tcW w:w="992" w:type="dxa"/>
          </w:tcPr>
          <w:p w14:paraId="72553E38"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4B40F0EA"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Ganj</w:t>
            </w:r>
            <w:proofErr w:type="spellEnd"/>
          </w:p>
        </w:tc>
        <w:tc>
          <w:tcPr>
            <w:tcW w:w="850" w:type="dxa"/>
          </w:tcPr>
          <w:p w14:paraId="1567238B"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TAJ</w:t>
            </w:r>
          </w:p>
        </w:tc>
        <w:tc>
          <w:tcPr>
            <w:tcW w:w="2410" w:type="dxa"/>
          </w:tcPr>
          <w:p w14:paraId="30CB3981"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Ehol</w:t>
            </w:r>
            <w:proofErr w:type="spellEnd"/>
          </w:p>
        </w:tc>
        <w:tc>
          <w:tcPr>
            <w:tcW w:w="881" w:type="dxa"/>
            <w:vAlign w:val="bottom"/>
          </w:tcPr>
          <w:p w14:paraId="7F69D191"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F54063" w:rsidRPr="00F54063" w14:paraId="55859D8D" w14:textId="77777777" w:rsidTr="00A4458C">
        <w:trPr>
          <w:jc w:val="center"/>
        </w:trPr>
        <w:tc>
          <w:tcPr>
            <w:tcW w:w="1733" w:type="dxa"/>
          </w:tcPr>
          <w:p w14:paraId="35D01FAA"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Kokbiday</w:t>
            </w:r>
            <w:proofErr w:type="spellEnd"/>
          </w:p>
        </w:tc>
        <w:tc>
          <w:tcPr>
            <w:tcW w:w="992" w:type="dxa"/>
          </w:tcPr>
          <w:p w14:paraId="0C5B7D0D"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2CD9095B"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Kamol</w:t>
            </w:r>
            <w:proofErr w:type="spellEnd"/>
          </w:p>
        </w:tc>
        <w:tc>
          <w:tcPr>
            <w:tcW w:w="850" w:type="dxa"/>
          </w:tcPr>
          <w:p w14:paraId="1D48B34A"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TAJ</w:t>
            </w:r>
          </w:p>
        </w:tc>
        <w:tc>
          <w:tcPr>
            <w:tcW w:w="2410" w:type="dxa"/>
          </w:tcPr>
          <w:p w14:paraId="0912DF73"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Kayrak</w:t>
            </w:r>
            <w:proofErr w:type="spellEnd"/>
          </w:p>
        </w:tc>
        <w:tc>
          <w:tcPr>
            <w:tcW w:w="881" w:type="dxa"/>
            <w:vAlign w:val="bottom"/>
          </w:tcPr>
          <w:p w14:paraId="3412EFC8"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F54063" w:rsidRPr="00F54063" w14:paraId="15CBD681" w14:textId="77777777" w:rsidTr="00A4458C">
        <w:trPr>
          <w:jc w:val="center"/>
        </w:trPr>
        <w:tc>
          <w:tcPr>
            <w:tcW w:w="1733" w:type="dxa"/>
          </w:tcPr>
          <w:p w14:paraId="01FA1885"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Koksy</w:t>
            </w:r>
            <w:proofErr w:type="spellEnd"/>
          </w:p>
        </w:tc>
        <w:tc>
          <w:tcPr>
            <w:tcW w:w="992" w:type="dxa"/>
          </w:tcPr>
          <w:p w14:paraId="728B682D"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69287996"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Murodi</w:t>
            </w:r>
            <w:proofErr w:type="spellEnd"/>
          </w:p>
        </w:tc>
        <w:tc>
          <w:tcPr>
            <w:tcW w:w="850" w:type="dxa"/>
          </w:tcPr>
          <w:p w14:paraId="50CD6E58"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TAJ</w:t>
            </w:r>
          </w:p>
        </w:tc>
        <w:tc>
          <w:tcPr>
            <w:tcW w:w="2410" w:type="dxa"/>
          </w:tcPr>
          <w:p w14:paraId="740F13A9"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Erithrospermum</w:t>
            </w:r>
            <w:proofErr w:type="spellEnd"/>
            <w:r w:rsidRPr="00F54063">
              <w:rPr>
                <w:rFonts w:ascii="Times New Roman" w:eastAsia="Times New Roman" w:hAnsi="Times New Roman" w:cs="Times New Roman"/>
                <w:color w:val="000000"/>
                <w:sz w:val="24"/>
                <w:szCs w:val="24"/>
              </w:rPr>
              <w:t xml:space="preserve"> 760</w:t>
            </w:r>
          </w:p>
        </w:tc>
        <w:tc>
          <w:tcPr>
            <w:tcW w:w="881" w:type="dxa"/>
            <w:vAlign w:val="center"/>
          </w:tcPr>
          <w:p w14:paraId="0172379B"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F54063" w:rsidRPr="00F54063" w14:paraId="07B1058F" w14:textId="77777777" w:rsidTr="00A4458C">
        <w:trPr>
          <w:jc w:val="center"/>
        </w:trPr>
        <w:tc>
          <w:tcPr>
            <w:tcW w:w="1733" w:type="dxa"/>
          </w:tcPr>
          <w:p w14:paraId="47F0D83F"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Konditerskaya</w:t>
            </w:r>
            <w:proofErr w:type="spellEnd"/>
          </w:p>
        </w:tc>
        <w:tc>
          <w:tcPr>
            <w:tcW w:w="992" w:type="dxa"/>
          </w:tcPr>
          <w:p w14:paraId="7DA4D5DE"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37AD9A3D"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Sila</w:t>
            </w:r>
            <w:proofErr w:type="spellEnd"/>
          </w:p>
        </w:tc>
        <w:tc>
          <w:tcPr>
            <w:tcW w:w="850" w:type="dxa"/>
          </w:tcPr>
          <w:p w14:paraId="1A02E1EA"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TAJ</w:t>
            </w:r>
          </w:p>
        </w:tc>
        <w:tc>
          <w:tcPr>
            <w:tcW w:w="2410" w:type="dxa"/>
          </w:tcPr>
          <w:p w14:paraId="7BA199FB"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Araket</w:t>
            </w:r>
            <w:proofErr w:type="spellEnd"/>
          </w:p>
        </w:tc>
        <w:tc>
          <w:tcPr>
            <w:tcW w:w="881" w:type="dxa"/>
            <w:vAlign w:val="bottom"/>
          </w:tcPr>
          <w:p w14:paraId="019D396F"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F54063" w:rsidRPr="00F54063" w14:paraId="6C3FBABC" w14:textId="77777777" w:rsidTr="00A4458C">
        <w:trPr>
          <w:jc w:val="center"/>
        </w:trPr>
        <w:tc>
          <w:tcPr>
            <w:tcW w:w="1733" w:type="dxa"/>
          </w:tcPr>
          <w:p w14:paraId="2D2EF533"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Krasnovodopod</w:t>
            </w:r>
            <w:proofErr w:type="spellEnd"/>
            <w:r w:rsidRPr="00F54063">
              <w:rPr>
                <w:rFonts w:ascii="Times New Roman" w:eastAsia="Times New Roman" w:hAnsi="Times New Roman" w:cs="Times New Roman"/>
                <w:color w:val="000000"/>
                <w:sz w:val="24"/>
                <w:szCs w:val="24"/>
              </w:rPr>
              <w:t xml:space="preserve"> 210</w:t>
            </w:r>
          </w:p>
        </w:tc>
        <w:tc>
          <w:tcPr>
            <w:tcW w:w="992" w:type="dxa"/>
          </w:tcPr>
          <w:p w14:paraId="7D8177FC"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6AE4E78E"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Sipar</w:t>
            </w:r>
            <w:proofErr w:type="spellEnd"/>
          </w:p>
        </w:tc>
        <w:tc>
          <w:tcPr>
            <w:tcW w:w="850" w:type="dxa"/>
          </w:tcPr>
          <w:p w14:paraId="6A94357C"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TAJ</w:t>
            </w:r>
          </w:p>
        </w:tc>
        <w:tc>
          <w:tcPr>
            <w:tcW w:w="2410" w:type="dxa"/>
          </w:tcPr>
          <w:p w14:paraId="52D4BC79"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Anka</w:t>
            </w:r>
            <w:proofErr w:type="spellEnd"/>
          </w:p>
        </w:tc>
        <w:tc>
          <w:tcPr>
            <w:tcW w:w="881" w:type="dxa"/>
            <w:vAlign w:val="bottom"/>
          </w:tcPr>
          <w:p w14:paraId="464F5369"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F54063" w:rsidRPr="00F54063" w14:paraId="62EC9846" w14:textId="77777777" w:rsidTr="00A4458C">
        <w:trPr>
          <w:jc w:val="center"/>
        </w:trPr>
        <w:tc>
          <w:tcPr>
            <w:tcW w:w="1733" w:type="dxa"/>
          </w:tcPr>
          <w:p w14:paraId="63EBA519"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Kyzylbiday</w:t>
            </w:r>
            <w:proofErr w:type="spellEnd"/>
          </w:p>
        </w:tc>
        <w:tc>
          <w:tcPr>
            <w:tcW w:w="992" w:type="dxa"/>
          </w:tcPr>
          <w:p w14:paraId="62299203"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6FD36670"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Starshina</w:t>
            </w:r>
            <w:proofErr w:type="spellEnd"/>
          </w:p>
        </w:tc>
        <w:tc>
          <w:tcPr>
            <w:tcW w:w="850" w:type="dxa"/>
          </w:tcPr>
          <w:p w14:paraId="1C0DBF5D"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c>
          <w:tcPr>
            <w:tcW w:w="2410" w:type="dxa"/>
          </w:tcPr>
          <w:p w14:paraId="5673232F"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Gurt</w:t>
            </w:r>
            <w:proofErr w:type="spellEnd"/>
          </w:p>
        </w:tc>
        <w:tc>
          <w:tcPr>
            <w:tcW w:w="881" w:type="dxa"/>
            <w:vAlign w:val="bottom"/>
          </w:tcPr>
          <w:p w14:paraId="1A199818"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r>
      <w:tr w:rsidR="00F54063" w:rsidRPr="00F54063" w14:paraId="238B7AFA" w14:textId="77777777" w:rsidTr="00A4458C">
        <w:trPr>
          <w:jc w:val="center"/>
        </w:trPr>
        <w:tc>
          <w:tcPr>
            <w:tcW w:w="1733" w:type="dxa"/>
          </w:tcPr>
          <w:p w14:paraId="299AA12E"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Mayra</w:t>
            </w:r>
            <w:proofErr w:type="spellEnd"/>
          </w:p>
        </w:tc>
        <w:tc>
          <w:tcPr>
            <w:tcW w:w="992" w:type="dxa"/>
          </w:tcPr>
          <w:p w14:paraId="2C261CD5"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Pr>
          <w:p w14:paraId="4D2CD6EB"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Yusufi</w:t>
            </w:r>
            <w:proofErr w:type="spellEnd"/>
          </w:p>
        </w:tc>
        <w:tc>
          <w:tcPr>
            <w:tcW w:w="850" w:type="dxa"/>
          </w:tcPr>
          <w:p w14:paraId="4C3DD069"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TAJ</w:t>
            </w:r>
          </w:p>
        </w:tc>
        <w:tc>
          <w:tcPr>
            <w:tcW w:w="2410" w:type="dxa"/>
          </w:tcPr>
          <w:p w14:paraId="7A711A37"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Esaul</w:t>
            </w:r>
            <w:proofErr w:type="spellEnd"/>
          </w:p>
        </w:tc>
        <w:tc>
          <w:tcPr>
            <w:tcW w:w="881" w:type="dxa"/>
            <w:vAlign w:val="bottom"/>
          </w:tcPr>
          <w:p w14:paraId="6007BA85"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r>
      <w:tr w:rsidR="00F54063" w:rsidRPr="00F54063" w14:paraId="2E02C702" w14:textId="77777777" w:rsidTr="00715410">
        <w:trPr>
          <w:jc w:val="center"/>
        </w:trPr>
        <w:tc>
          <w:tcPr>
            <w:tcW w:w="1733" w:type="dxa"/>
            <w:tcBorders>
              <w:bottom w:val="single" w:sz="4" w:space="0" w:color="000000" w:themeColor="text1"/>
            </w:tcBorders>
          </w:tcPr>
          <w:p w14:paraId="38F9898F"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Manshyk</w:t>
            </w:r>
            <w:proofErr w:type="spellEnd"/>
            <w:r w:rsidRPr="00F54063">
              <w:rPr>
                <w:rFonts w:ascii="Times New Roman" w:eastAsia="Times New Roman" w:hAnsi="Times New Roman" w:cs="Times New Roman"/>
                <w:color w:val="000000"/>
                <w:sz w:val="24"/>
                <w:szCs w:val="24"/>
              </w:rPr>
              <w:t xml:space="preserve"> </w:t>
            </w:r>
          </w:p>
        </w:tc>
        <w:tc>
          <w:tcPr>
            <w:tcW w:w="992" w:type="dxa"/>
            <w:tcBorders>
              <w:bottom w:val="single" w:sz="4" w:space="0" w:color="000000" w:themeColor="text1"/>
            </w:tcBorders>
          </w:tcPr>
          <w:p w14:paraId="581F0A64"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Borders>
              <w:bottom w:val="single" w:sz="4" w:space="0" w:color="000000" w:themeColor="text1"/>
            </w:tcBorders>
          </w:tcPr>
          <w:p w14:paraId="39DE7732"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Sonmez</w:t>
            </w:r>
            <w:proofErr w:type="spellEnd"/>
          </w:p>
        </w:tc>
        <w:tc>
          <w:tcPr>
            <w:tcW w:w="850" w:type="dxa"/>
            <w:tcBorders>
              <w:bottom w:val="single" w:sz="4" w:space="0" w:color="000000" w:themeColor="text1"/>
            </w:tcBorders>
          </w:tcPr>
          <w:p w14:paraId="268F7CFA"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TUR</w:t>
            </w:r>
          </w:p>
        </w:tc>
        <w:tc>
          <w:tcPr>
            <w:tcW w:w="2410" w:type="dxa"/>
            <w:tcBorders>
              <w:bottom w:val="single" w:sz="4" w:space="0" w:color="000000" w:themeColor="text1"/>
            </w:tcBorders>
          </w:tcPr>
          <w:p w14:paraId="69BA450E"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Kalym</w:t>
            </w:r>
            <w:proofErr w:type="spellEnd"/>
          </w:p>
        </w:tc>
        <w:tc>
          <w:tcPr>
            <w:tcW w:w="881" w:type="dxa"/>
            <w:tcBorders>
              <w:bottom w:val="single" w:sz="4" w:space="0" w:color="000000" w:themeColor="text1"/>
            </w:tcBorders>
            <w:vAlign w:val="bottom"/>
          </w:tcPr>
          <w:p w14:paraId="29F819CE"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r>
      <w:tr w:rsidR="00F54063" w:rsidRPr="00F54063" w14:paraId="70B05170" w14:textId="77777777" w:rsidTr="00715410">
        <w:trPr>
          <w:jc w:val="center"/>
        </w:trPr>
        <w:tc>
          <w:tcPr>
            <w:tcW w:w="1733" w:type="dxa"/>
            <w:tcBorders>
              <w:bottom w:val="nil"/>
            </w:tcBorders>
          </w:tcPr>
          <w:p w14:paraId="3B996308" w14:textId="77777777" w:rsidR="002F5062" w:rsidRPr="00F54063" w:rsidRDefault="002F5062"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Mereke</w:t>
            </w:r>
            <w:proofErr w:type="spellEnd"/>
            <w:r w:rsidRPr="00F54063">
              <w:rPr>
                <w:rFonts w:ascii="Times New Roman" w:eastAsia="Times New Roman" w:hAnsi="Times New Roman" w:cs="Times New Roman"/>
                <w:color w:val="000000"/>
                <w:sz w:val="24"/>
                <w:szCs w:val="24"/>
              </w:rPr>
              <w:t xml:space="preserve"> 70</w:t>
            </w:r>
          </w:p>
        </w:tc>
        <w:tc>
          <w:tcPr>
            <w:tcW w:w="992" w:type="dxa"/>
            <w:tcBorders>
              <w:bottom w:val="nil"/>
            </w:tcBorders>
          </w:tcPr>
          <w:p w14:paraId="0678F271"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552" w:type="dxa"/>
            <w:tcBorders>
              <w:bottom w:val="nil"/>
            </w:tcBorders>
          </w:tcPr>
          <w:p w14:paraId="68F985EE"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Nacibey</w:t>
            </w:r>
            <w:proofErr w:type="spellEnd"/>
          </w:p>
        </w:tc>
        <w:tc>
          <w:tcPr>
            <w:tcW w:w="850" w:type="dxa"/>
            <w:tcBorders>
              <w:bottom w:val="nil"/>
            </w:tcBorders>
          </w:tcPr>
          <w:p w14:paraId="4793F418"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TUR</w:t>
            </w:r>
          </w:p>
        </w:tc>
        <w:tc>
          <w:tcPr>
            <w:tcW w:w="2410" w:type="dxa"/>
            <w:tcBorders>
              <w:bottom w:val="nil"/>
            </w:tcBorders>
          </w:tcPr>
          <w:p w14:paraId="1208277F" w14:textId="77777777" w:rsidR="002F5062" w:rsidRPr="00F54063" w:rsidRDefault="00F54063" w:rsidP="00F54063">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Karavan</w:t>
            </w:r>
            <w:proofErr w:type="spellEnd"/>
          </w:p>
        </w:tc>
        <w:tc>
          <w:tcPr>
            <w:tcW w:w="881" w:type="dxa"/>
            <w:tcBorders>
              <w:bottom w:val="nil"/>
            </w:tcBorders>
            <w:vAlign w:val="bottom"/>
          </w:tcPr>
          <w:p w14:paraId="5DDFE064" w14:textId="77777777" w:rsidR="002F5062" w:rsidRPr="00F54063" w:rsidRDefault="002F5062" w:rsidP="00F54063">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r>
    </w:tbl>
    <w:p w14:paraId="756063FC" w14:textId="69034F2C" w:rsidR="00670B63" w:rsidRPr="009D7688" w:rsidRDefault="00670B63" w:rsidP="009D7688">
      <w:pPr>
        <w:pStyle w:val="a4"/>
        <w:numPr>
          <w:ilvl w:val="0"/>
          <w:numId w:val="23"/>
        </w:numPr>
        <w:spacing w:after="0" w:line="240" w:lineRule="auto"/>
        <w:rPr>
          <w:rFonts w:ascii="Times New Roman" w:eastAsia="Times New Roman" w:hAnsi="Times New Roman" w:cs="Times New Roman"/>
          <w:color w:val="000000"/>
          <w:sz w:val="24"/>
          <w:szCs w:val="24"/>
        </w:rPr>
      </w:pPr>
      <w:bookmarkStart w:id="0" w:name="_Hlk197879336"/>
      <w:proofErr w:type="spellStart"/>
      <w:r w:rsidRPr="009D7688">
        <w:rPr>
          <w:rFonts w:ascii="Times New Roman" w:eastAsia="Times New Roman" w:hAnsi="Times New Roman" w:cs="Times New Roman"/>
          <w:color w:val="000000"/>
          <w:sz w:val="24"/>
          <w:szCs w:val="24"/>
        </w:rPr>
        <w:lastRenderedPageBreak/>
        <w:t>кесте</w:t>
      </w:r>
      <w:proofErr w:type="spellEnd"/>
      <w:r w:rsidRPr="009D7688">
        <w:rPr>
          <w:rFonts w:ascii="Times New Roman" w:eastAsia="Times New Roman" w:hAnsi="Times New Roman" w:cs="Times New Roman"/>
          <w:color w:val="000000"/>
          <w:sz w:val="24"/>
          <w:szCs w:val="24"/>
        </w:rPr>
        <w:t xml:space="preserve"> жал</w:t>
      </w:r>
      <w:r w:rsidRPr="009D7688">
        <w:rPr>
          <w:rFonts w:ascii="Times New Roman" w:eastAsia="Times New Roman" w:hAnsi="Times New Roman" w:cs="Times New Roman"/>
          <w:color w:val="000000"/>
          <w:sz w:val="24"/>
          <w:szCs w:val="24"/>
          <w:lang w:val="kk-KZ"/>
        </w:rPr>
        <w:t>ғ</w:t>
      </w:r>
      <w:r w:rsidRPr="009D7688">
        <w:rPr>
          <w:rFonts w:ascii="Times New Roman" w:eastAsia="Times New Roman" w:hAnsi="Times New Roman" w:cs="Times New Roman"/>
          <w:color w:val="000000"/>
          <w:sz w:val="24"/>
          <w:szCs w:val="24"/>
        </w:rPr>
        <w:t>асы</w:t>
      </w:r>
    </w:p>
    <w:bookmarkEnd w:id="0"/>
    <w:p w14:paraId="6E49EB5A" w14:textId="77777777" w:rsidR="00A32BAE" w:rsidRPr="00670B63" w:rsidRDefault="00A32BAE" w:rsidP="00A32BAE">
      <w:pPr>
        <w:pStyle w:val="a4"/>
        <w:spacing w:after="0" w:line="240" w:lineRule="auto"/>
        <w:ind w:left="360"/>
      </w:pPr>
    </w:p>
    <w:tbl>
      <w:tblPr>
        <w:tblStyle w:val="a3"/>
        <w:tblW w:w="0" w:type="auto"/>
        <w:jc w:val="center"/>
        <w:tblLayout w:type="fixed"/>
        <w:tblLook w:val="04A0" w:firstRow="1" w:lastRow="0" w:firstColumn="1" w:lastColumn="0" w:noHBand="0" w:noVBand="1"/>
      </w:tblPr>
      <w:tblGrid>
        <w:gridCol w:w="1733"/>
        <w:gridCol w:w="851"/>
        <w:gridCol w:w="2409"/>
        <w:gridCol w:w="1134"/>
        <w:gridCol w:w="2410"/>
        <w:gridCol w:w="881"/>
      </w:tblGrid>
      <w:tr w:rsidR="00F54063" w:rsidRPr="00F54063" w14:paraId="7EDDEC60" w14:textId="77777777" w:rsidTr="00A32BAE">
        <w:trPr>
          <w:jc w:val="center"/>
        </w:trPr>
        <w:tc>
          <w:tcPr>
            <w:tcW w:w="1733" w:type="dxa"/>
            <w:tcBorders>
              <w:top w:val="single" w:sz="4" w:space="0" w:color="auto"/>
            </w:tcBorders>
          </w:tcPr>
          <w:p w14:paraId="0DE8ABFE" w14:textId="5490CE97" w:rsidR="002F5062" w:rsidRPr="00F54063" w:rsidRDefault="009D7688" w:rsidP="009D76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auto"/>
            </w:tcBorders>
          </w:tcPr>
          <w:p w14:paraId="321AE30D" w14:textId="525257D0" w:rsidR="002F5062" w:rsidRPr="00F54063" w:rsidRDefault="009D7688" w:rsidP="009D76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09" w:type="dxa"/>
            <w:tcBorders>
              <w:top w:val="single" w:sz="4" w:space="0" w:color="auto"/>
            </w:tcBorders>
          </w:tcPr>
          <w:p w14:paraId="4C8530E7" w14:textId="3BFFA20D" w:rsidR="002F5062" w:rsidRPr="00F54063" w:rsidRDefault="009D7688" w:rsidP="009D76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34" w:type="dxa"/>
            <w:tcBorders>
              <w:top w:val="single" w:sz="4" w:space="0" w:color="auto"/>
            </w:tcBorders>
          </w:tcPr>
          <w:p w14:paraId="2CB1FD30" w14:textId="58F89E3E" w:rsidR="002F5062" w:rsidRPr="00F54063" w:rsidRDefault="009D7688" w:rsidP="009D768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10" w:type="dxa"/>
            <w:tcBorders>
              <w:top w:val="single" w:sz="4" w:space="0" w:color="auto"/>
            </w:tcBorders>
          </w:tcPr>
          <w:p w14:paraId="434AEA29" w14:textId="54DBA257" w:rsidR="002F5062" w:rsidRPr="00F54063" w:rsidRDefault="009D7688" w:rsidP="009D76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81" w:type="dxa"/>
            <w:tcBorders>
              <w:top w:val="single" w:sz="4" w:space="0" w:color="auto"/>
            </w:tcBorders>
            <w:vAlign w:val="bottom"/>
          </w:tcPr>
          <w:p w14:paraId="2C060AED" w14:textId="08EFBA14" w:rsidR="002F5062" w:rsidRPr="00F54063" w:rsidRDefault="009D7688" w:rsidP="009D76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D7688" w:rsidRPr="00F54063" w14:paraId="434D1D95" w14:textId="77777777" w:rsidTr="00A32BAE">
        <w:trPr>
          <w:jc w:val="center"/>
        </w:trPr>
        <w:tc>
          <w:tcPr>
            <w:tcW w:w="1733" w:type="dxa"/>
            <w:tcBorders>
              <w:top w:val="single" w:sz="4" w:space="0" w:color="auto"/>
            </w:tcBorders>
          </w:tcPr>
          <w:p w14:paraId="26C064BB" w14:textId="65B9E6C3"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Mereke</w:t>
            </w:r>
            <w:proofErr w:type="spellEnd"/>
            <w:r w:rsidRPr="00F54063">
              <w:rPr>
                <w:rFonts w:ascii="Times New Roman" w:eastAsia="Times New Roman" w:hAnsi="Times New Roman" w:cs="Times New Roman"/>
                <w:color w:val="000000"/>
                <w:sz w:val="24"/>
                <w:szCs w:val="24"/>
              </w:rPr>
              <w:t xml:space="preserve"> 75 </w:t>
            </w:r>
          </w:p>
        </w:tc>
        <w:tc>
          <w:tcPr>
            <w:tcW w:w="851" w:type="dxa"/>
            <w:tcBorders>
              <w:top w:val="single" w:sz="4" w:space="0" w:color="auto"/>
            </w:tcBorders>
          </w:tcPr>
          <w:p w14:paraId="3DE51ECB" w14:textId="27D6AF71"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Borders>
              <w:top w:val="single" w:sz="4" w:space="0" w:color="auto"/>
            </w:tcBorders>
          </w:tcPr>
          <w:p w14:paraId="19DB28D1" w14:textId="72154B6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Almaly</w:t>
            </w:r>
            <w:proofErr w:type="spellEnd"/>
            <w:r w:rsidRPr="00F54063">
              <w:rPr>
                <w:rFonts w:ascii="Times New Roman" w:eastAsia="Times New Roman" w:hAnsi="Times New Roman" w:cs="Times New Roman"/>
                <w:color w:val="000000"/>
                <w:sz w:val="24"/>
                <w:szCs w:val="24"/>
              </w:rPr>
              <w:t>//PRL/…</w:t>
            </w:r>
          </w:p>
        </w:tc>
        <w:tc>
          <w:tcPr>
            <w:tcW w:w="1134" w:type="dxa"/>
            <w:tcBorders>
              <w:top w:val="single" w:sz="4" w:space="0" w:color="auto"/>
            </w:tcBorders>
          </w:tcPr>
          <w:p w14:paraId="07B98FF4" w14:textId="35FAA7F4" w:rsidR="009D7688" w:rsidRPr="00F54063" w:rsidRDefault="009D7688" w:rsidP="009D7688">
            <w:pPr>
              <w:jc w:val="center"/>
              <w:rPr>
                <w:rFonts w:ascii="Times New Roman" w:eastAsia="Times New Roman" w:hAnsi="Times New Roman" w:cs="Times New Roman"/>
                <w:sz w:val="24"/>
                <w:szCs w:val="24"/>
              </w:rPr>
            </w:pPr>
            <w:r w:rsidRPr="00F54063">
              <w:rPr>
                <w:rFonts w:ascii="Times New Roman" w:eastAsia="Times New Roman" w:hAnsi="Times New Roman" w:cs="Times New Roman"/>
                <w:sz w:val="24"/>
                <w:szCs w:val="24"/>
              </w:rPr>
              <w:t>MX-TCI</w:t>
            </w:r>
          </w:p>
        </w:tc>
        <w:tc>
          <w:tcPr>
            <w:tcW w:w="2410" w:type="dxa"/>
            <w:tcBorders>
              <w:top w:val="single" w:sz="4" w:space="0" w:color="auto"/>
            </w:tcBorders>
          </w:tcPr>
          <w:p w14:paraId="74D435B1" w14:textId="6C0A071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Petr</w:t>
            </w:r>
            <w:proofErr w:type="spellEnd"/>
          </w:p>
        </w:tc>
        <w:tc>
          <w:tcPr>
            <w:tcW w:w="881" w:type="dxa"/>
            <w:tcBorders>
              <w:top w:val="single" w:sz="4" w:space="0" w:color="auto"/>
            </w:tcBorders>
            <w:vAlign w:val="bottom"/>
          </w:tcPr>
          <w:p w14:paraId="0C1CAE08" w14:textId="57BEFA2F"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r>
      <w:tr w:rsidR="009D7688" w:rsidRPr="00F54063" w14:paraId="6D8C3224" w14:textId="77777777" w:rsidTr="0061581D">
        <w:trPr>
          <w:jc w:val="center"/>
        </w:trPr>
        <w:tc>
          <w:tcPr>
            <w:tcW w:w="1733" w:type="dxa"/>
          </w:tcPr>
          <w:p w14:paraId="22C22D9E"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Naz</w:t>
            </w:r>
            <w:proofErr w:type="spellEnd"/>
          </w:p>
        </w:tc>
        <w:tc>
          <w:tcPr>
            <w:tcW w:w="851" w:type="dxa"/>
          </w:tcPr>
          <w:p w14:paraId="0E5CBAED"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167BD63D" w14:textId="77777777" w:rsidR="009D7688" w:rsidRPr="00F54063" w:rsidRDefault="009D7688" w:rsidP="009D7688">
            <w:pP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JING411</w:t>
            </w:r>
            <w:proofErr w:type="gramStart"/>
            <w:r w:rsidRPr="00F54063">
              <w:rPr>
                <w:rFonts w:ascii="Times New Roman" w:eastAsia="Times New Roman" w:hAnsi="Times New Roman" w:cs="Times New Roman"/>
                <w:color w:val="000000"/>
                <w:sz w:val="24"/>
                <w:szCs w:val="24"/>
              </w:rPr>
              <w:t>//PLK70/</w:t>
            </w:r>
            <w:proofErr w:type="spellStart"/>
            <w:r w:rsidRPr="00F54063">
              <w:rPr>
                <w:rFonts w:ascii="Times New Roman" w:eastAsia="Times New Roman" w:hAnsi="Times New Roman" w:cs="Times New Roman"/>
                <w:color w:val="000000"/>
                <w:sz w:val="24"/>
                <w:szCs w:val="24"/>
              </w:rPr>
              <w:t>Lira</w:t>
            </w:r>
            <w:proofErr w:type="spellEnd"/>
            <w:r w:rsidRPr="00F54063">
              <w:rPr>
                <w:rFonts w:ascii="Times New Roman" w:eastAsia="Times New Roman" w:hAnsi="Times New Roman" w:cs="Times New Roman"/>
                <w:color w:val="000000"/>
                <w:sz w:val="24"/>
                <w:szCs w:val="24"/>
              </w:rPr>
              <w:t>..</w:t>
            </w:r>
            <w:proofErr w:type="gramEnd"/>
          </w:p>
        </w:tc>
        <w:tc>
          <w:tcPr>
            <w:tcW w:w="1134" w:type="dxa"/>
          </w:tcPr>
          <w:p w14:paraId="27D6A838" w14:textId="77777777" w:rsidR="009D7688" w:rsidRPr="00F54063" w:rsidRDefault="009D7688" w:rsidP="009D7688">
            <w:pPr>
              <w:jc w:val="center"/>
              <w:rPr>
                <w:rFonts w:ascii="Times New Roman" w:eastAsia="Times New Roman" w:hAnsi="Times New Roman" w:cs="Times New Roman"/>
                <w:sz w:val="24"/>
                <w:szCs w:val="24"/>
              </w:rPr>
            </w:pPr>
            <w:r w:rsidRPr="00F54063">
              <w:rPr>
                <w:rFonts w:ascii="Times New Roman" w:eastAsia="Times New Roman" w:hAnsi="Times New Roman" w:cs="Times New Roman"/>
                <w:sz w:val="24"/>
                <w:szCs w:val="24"/>
              </w:rPr>
              <w:t>TCI</w:t>
            </w:r>
          </w:p>
        </w:tc>
        <w:tc>
          <w:tcPr>
            <w:tcW w:w="2410" w:type="dxa"/>
          </w:tcPr>
          <w:p w14:paraId="71003FD0"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Eritrospermum</w:t>
            </w:r>
            <w:proofErr w:type="spellEnd"/>
            <w:r w:rsidRPr="00F54063">
              <w:rPr>
                <w:rFonts w:ascii="Times New Roman" w:eastAsia="Times New Roman" w:hAnsi="Times New Roman" w:cs="Times New Roman"/>
                <w:color w:val="000000"/>
                <w:sz w:val="24"/>
                <w:szCs w:val="24"/>
              </w:rPr>
              <w:t xml:space="preserve"> 80</w:t>
            </w:r>
          </w:p>
        </w:tc>
        <w:tc>
          <w:tcPr>
            <w:tcW w:w="881" w:type="dxa"/>
            <w:vAlign w:val="bottom"/>
          </w:tcPr>
          <w:p w14:paraId="319CF5BD"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9D7688" w:rsidRPr="00F54063" w14:paraId="0CDEF60C" w14:textId="77777777" w:rsidTr="0061581D">
        <w:trPr>
          <w:jc w:val="center"/>
        </w:trPr>
        <w:tc>
          <w:tcPr>
            <w:tcW w:w="1733" w:type="dxa"/>
          </w:tcPr>
          <w:p w14:paraId="366C9128"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Nureke</w:t>
            </w:r>
            <w:proofErr w:type="spellEnd"/>
          </w:p>
        </w:tc>
        <w:tc>
          <w:tcPr>
            <w:tcW w:w="851" w:type="dxa"/>
          </w:tcPr>
          <w:p w14:paraId="7E096B97"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4A718BAC" w14:textId="77777777" w:rsidR="009D7688" w:rsidRPr="00F54063" w:rsidRDefault="009D7688" w:rsidP="009D7688">
            <w:pP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Bez1//PBW343*2/…</w:t>
            </w:r>
          </w:p>
        </w:tc>
        <w:tc>
          <w:tcPr>
            <w:tcW w:w="1134" w:type="dxa"/>
          </w:tcPr>
          <w:p w14:paraId="01081D3B" w14:textId="77777777" w:rsidR="009D7688" w:rsidRPr="00F54063" w:rsidRDefault="009D7688" w:rsidP="009D7688">
            <w:pPr>
              <w:jc w:val="center"/>
              <w:rPr>
                <w:rFonts w:ascii="Times New Roman" w:eastAsia="Times New Roman" w:hAnsi="Times New Roman" w:cs="Times New Roman"/>
                <w:sz w:val="24"/>
                <w:szCs w:val="24"/>
              </w:rPr>
            </w:pPr>
            <w:r w:rsidRPr="00F54063">
              <w:rPr>
                <w:rFonts w:ascii="Times New Roman" w:eastAsia="Times New Roman" w:hAnsi="Times New Roman" w:cs="Times New Roman"/>
                <w:sz w:val="24"/>
                <w:szCs w:val="24"/>
              </w:rPr>
              <w:t>MX-TCI</w:t>
            </w:r>
          </w:p>
        </w:tc>
        <w:tc>
          <w:tcPr>
            <w:tcW w:w="2410" w:type="dxa"/>
            <w:vAlign w:val="center"/>
          </w:tcPr>
          <w:p w14:paraId="2F560872"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Viktoriya</w:t>
            </w:r>
            <w:proofErr w:type="spellEnd"/>
            <w:r w:rsidRPr="00F54063">
              <w:rPr>
                <w:rFonts w:ascii="Times New Roman" w:eastAsia="Times New Roman" w:hAnsi="Times New Roman" w:cs="Times New Roman"/>
                <w:color w:val="000000"/>
                <w:sz w:val="24"/>
                <w:szCs w:val="24"/>
              </w:rPr>
              <w:t xml:space="preserve"> </w:t>
            </w:r>
            <w:proofErr w:type="spellStart"/>
            <w:r w:rsidRPr="00F54063">
              <w:rPr>
                <w:rFonts w:ascii="Times New Roman" w:eastAsia="Times New Roman" w:hAnsi="Times New Roman" w:cs="Times New Roman"/>
                <w:color w:val="000000"/>
                <w:sz w:val="24"/>
                <w:szCs w:val="24"/>
              </w:rPr>
              <w:t>Odesskaya</w:t>
            </w:r>
            <w:proofErr w:type="spellEnd"/>
          </w:p>
        </w:tc>
        <w:tc>
          <w:tcPr>
            <w:tcW w:w="881" w:type="dxa"/>
            <w:vAlign w:val="center"/>
          </w:tcPr>
          <w:p w14:paraId="128ED71C"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UKR</w:t>
            </w:r>
          </w:p>
        </w:tc>
      </w:tr>
      <w:tr w:rsidR="009D7688" w:rsidRPr="00F54063" w14:paraId="61F3F4B8" w14:textId="77777777" w:rsidTr="0061581D">
        <w:trPr>
          <w:jc w:val="center"/>
        </w:trPr>
        <w:tc>
          <w:tcPr>
            <w:tcW w:w="1733" w:type="dxa"/>
          </w:tcPr>
          <w:p w14:paraId="6091F446"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Progress</w:t>
            </w:r>
            <w:proofErr w:type="spellEnd"/>
          </w:p>
        </w:tc>
        <w:tc>
          <w:tcPr>
            <w:tcW w:w="851" w:type="dxa"/>
          </w:tcPr>
          <w:p w14:paraId="5A5515AE"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0D2D9A1E"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Kuv</w:t>
            </w:r>
            <w:proofErr w:type="spellEnd"/>
            <w:r w:rsidRPr="00F54063">
              <w:rPr>
                <w:rFonts w:ascii="Times New Roman" w:eastAsia="Times New Roman" w:hAnsi="Times New Roman" w:cs="Times New Roman"/>
                <w:color w:val="000000"/>
                <w:sz w:val="24"/>
                <w:szCs w:val="24"/>
              </w:rPr>
              <w:t>/LJILN//Oracle/</w:t>
            </w:r>
            <w:proofErr w:type="spellStart"/>
            <w:r w:rsidRPr="00F54063">
              <w:rPr>
                <w:rFonts w:ascii="Times New Roman" w:eastAsia="Times New Roman" w:hAnsi="Times New Roman" w:cs="Times New Roman"/>
                <w:color w:val="000000"/>
                <w:sz w:val="24"/>
                <w:szCs w:val="24"/>
              </w:rPr>
              <w:t>Pehlivan</w:t>
            </w:r>
            <w:proofErr w:type="spellEnd"/>
          </w:p>
        </w:tc>
        <w:tc>
          <w:tcPr>
            <w:tcW w:w="1134" w:type="dxa"/>
          </w:tcPr>
          <w:p w14:paraId="297E2593" w14:textId="77777777" w:rsidR="009D7688" w:rsidRPr="00F54063" w:rsidRDefault="009D7688" w:rsidP="009D7688">
            <w:pPr>
              <w:jc w:val="center"/>
              <w:rPr>
                <w:rFonts w:ascii="Times New Roman" w:eastAsia="Times New Roman" w:hAnsi="Times New Roman" w:cs="Times New Roman"/>
                <w:sz w:val="24"/>
                <w:szCs w:val="24"/>
              </w:rPr>
            </w:pPr>
            <w:r w:rsidRPr="00F54063">
              <w:rPr>
                <w:rFonts w:ascii="Times New Roman" w:eastAsia="Times New Roman" w:hAnsi="Times New Roman" w:cs="Times New Roman"/>
                <w:sz w:val="24"/>
                <w:szCs w:val="24"/>
              </w:rPr>
              <w:t>TR-EDR-TCI</w:t>
            </w:r>
          </w:p>
        </w:tc>
        <w:tc>
          <w:tcPr>
            <w:tcW w:w="2410" w:type="dxa"/>
          </w:tcPr>
          <w:p w14:paraId="6774467A"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Forblanс</w:t>
            </w:r>
            <w:proofErr w:type="spellEnd"/>
          </w:p>
        </w:tc>
        <w:tc>
          <w:tcPr>
            <w:tcW w:w="881" w:type="dxa"/>
            <w:vAlign w:val="bottom"/>
          </w:tcPr>
          <w:p w14:paraId="72C09A7F"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9D7688" w:rsidRPr="00F54063" w14:paraId="4A1FC62E" w14:textId="77777777" w:rsidTr="0061581D">
        <w:trPr>
          <w:jc w:val="center"/>
        </w:trPr>
        <w:tc>
          <w:tcPr>
            <w:tcW w:w="1733" w:type="dxa"/>
          </w:tcPr>
          <w:p w14:paraId="670016FA"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Ramin</w:t>
            </w:r>
            <w:proofErr w:type="spellEnd"/>
          </w:p>
        </w:tc>
        <w:tc>
          <w:tcPr>
            <w:tcW w:w="851" w:type="dxa"/>
          </w:tcPr>
          <w:p w14:paraId="097E5063"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4DDE9817" w14:textId="77777777" w:rsidR="009D7688" w:rsidRPr="00F54063" w:rsidRDefault="009D7688" w:rsidP="009D7688">
            <w:pP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UC1107(5+</w:t>
            </w:r>
            <w:proofErr w:type="gramStart"/>
            <w:r w:rsidRPr="00F54063">
              <w:rPr>
                <w:rFonts w:ascii="Times New Roman" w:eastAsia="Times New Roman" w:hAnsi="Times New Roman" w:cs="Times New Roman"/>
                <w:color w:val="000000"/>
                <w:sz w:val="24"/>
                <w:szCs w:val="24"/>
              </w:rPr>
              <w:t>10;YR</w:t>
            </w:r>
            <w:proofErr w:type="gramEnd"/>
            <w:r w:rsidRPr="00F54063">
              <w:rPr>
                <w:rFonts w:ascii="Times New Roman" w:eastAsia="Times New Roman" w:hAnsi="Times New Roman" w:cs="Times New Roman"/>
                <w:color w:val="000000"/>
                <w:sz w:val="24"/>
                <w:szCs w:val="24"/>
              </w:rPr>
              <w:t>5</w:t>
            </w:r>
          </w:p>
        </w:tc>
        <w:tc>
          <w:tcPr>
            <w:tcW w:w="1134" w:type="dxa"/>
          </w:tcPr>
          <w:p w14:paraId="6F7D980C"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TCI</w:t>
            </w:r>
          </w:p>
        </w:tc>
        <w:tc>
          <w:tcPr>
            <w:tcW w:w="2410" w:type="dxa"/>
          </w:tcPr>
          <w:p w14:paraId="403F0191"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Topper</w:t>
            </w:r>
            <w:proofErr w:type="spellEnd"/>
          </w:p>
        </w:tc>
        <w:tc>
          <w:tcPr>
            <w:tcW w:w="881" w:type="dxa"/>
            <w:vAlign w:val="bottom"/>
          </w:tcPr>
          <w:p w14:paraId="4C2BDF3B"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r>
      <w:tr w:rsidR="009D7688" w:rsidRPr="00F54063" w14:paraId="005AD58E" w14:textId="77777777" w:rsidTr="0061581D">
        <w:trPr>
          <w:jc w:val="center"/>
        </w:trPr>
        <w:tc>
          <w:tcPr>
            <w:tcW w:w="1733" w:type="dxa"/>
          </w:tcPr>
          <w:p w14:paraId="4002B431"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Raminal</w:t>
            </w:r>
            <w:proofErr w:type="spellEnd"/>
          </w:p>
        </w:tc>
        <w:tc>
          <w:tcPr>
            <w:tcW w:w="851" w:type="dxa"/>
          </w:tcPr>
          <w:p w14:paraId="42C7A1B4"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7F93516D"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Axe</w:t>
            </w:r>
            <w:proofErr w:type="spellEnd"/>
            <w:r w:rsidRPr="00F54063">
              <w:rPr>
                <w:rFonts w:ascii="Times New Roman" w:eastAsia="Times New Roman" w:hAnsi="Times New Roman" w:cs="Times New Roman"/>
                <w:color w:val="000000"/>
                <w:sz w:val="24"/>
                <w:szCs w:val="24"/>
              </w:rPr>
              <w:t>/</w:t>
            </w:r>
            <w:proofErr w:type="spellStart"/>
            <w:r w:rsidRPr="00F54063">
              <w:rPr>
                <w:rFonts w:ascii="Times New Roman" w:eastAsia="Times New Roman" w:hAnsi="Times New Roman" w:cs="Times New Roman"/>
                <w:color w:val="000000"/>
                <w:sz w:val="24"/>
                <w:szCs w:val="24"/>
              </w:rPr>
              <w:t>Tosunbey</w:t>
            </w:r>
            <w:proofErr w:type="spellEnd"/>
          </w:p>
        </w:tc>
        <w:tc>
          <w:tcPr>
            <w:tcW w:w="1134" w:type="dxa"/>
          </w:tcPr>
          <w:p w14:paraId="51A7B709" w14:textId="77777777" w:rsidR="009D7688" w:rsidRPr="00F54063" w:rsidRDefault="009D7688" w:rsidP="009D7688">
            <w:pPr>
              <w:jc w:val="center"/>
              <w:rPr>
                <w:rFonts w:ascii="Times New Roman" w:eastAsia="Times New Roman" w:hAnsi="Times New Roman" w:cs="Times New Roman"/>
                <w:sz w:val="24"/>
                <w:szCs w:val="24"/>
              </w:rPr>
            </w:pPr>
            <w:r w:rsidRPr="00F54063">
              <w:rPr>
                <w:rFonts w:ascii="Times New Roman" w:eastAsia="Times New Roman" w:hAnsi="Times New Roman" w:cs="Times New Roman"/>
                <w:sz w:val="24"/>
                <w:szCs w:val="24"/>
              </w:rPr>
              <w:t>TCI</w:t>
            </w:r>
          </w:p>
        </w:tc>
        <w:tc>
          <w:tcPr>
            <w:tcW w:w="2410" w:type="dxa"/>
          </w:tcPr>
          <w:p w14:paraId="2A25B89A" w14:textId="77777777" w:rsidR="009D7688" w:rsidRPr="00D33B12" w:rsidRDefault="009D7688" w:rsidP="009D7688">
            <w:pPr>
              <w:rPr>
                <w:rFonts w:ascii="Times New Roman" w:eastAsia="Times New Roman" w:hAnsi="Times New Roman" w:cs="Times New Roman"/>
                <w:sz w:val="24"/>
                <w:szCs w:val="24"/>
              </w:rPr>
            </w:pPr>
            <w:proofErr w:type="spellStart"/>
            <w:r w:rsidRPr="00D33B12">
              <w:rPr>
                <w:rFonts w:ascii="Times New Roman" w:eastAsia="Times New Roman" w:hAnsi="Times New Roman" w:cs="Times New Roman"/>
                <w:sz w:val="24"/>
                <w:szCs w:val="24"/>
              </w:rPr>
              <w:t>Kazakhstanskaya</w:t>
            </w:r>
            <w:proofErr w:type="spellEnd"/>
            <w:r w:rsidRPr="00D33B12">
              <w:rPr>
                <w:rFonts w:ascii="Times New Roman" w:eastAsia="Times New Roman" w:hAnsi="Times New Roman" w:cs="Times New Roman"/>
                <w:sz w:val="24"/>
                <w:szCs w:val="24"/>
              </w:rPr>
              <w:t xml:space="preserve"> 10</w:t>
            </w:r>
          </w:p>
        </w:tc>
        <w:tc>
          <w:tcPr>
            <w:tcW w:w="881" w:type="dxa"/>
            <w:vAlign w:val="bottom"/>
          </w:tcPr>
          <w:p w14:paraId="0427A7BE"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02EE51C2" w14:textId="77777777" w:rsidTr="0061581D">
        <w:trPr>
          <w:jc w:val="center"/>
        </w:trPr>
        <w:tc>
          <w:tcPr>
            <w:tcW w:w="1733" w:type="dxa"/>
          </w:tcPr>
          <w:p w14:paraId="37BF5E89"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Rasad</w:t>
            </w:r>
            <w:proofErr w:type="spellEnd"/>
          </w:p>
        </w:tc>
        <w:tc>
          <w:tcPr>
            <w:tcW w:w="851" w:type="dxa"/>
          </w:tcPr>
          <w:p w14:paraId="439A7F38"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190F5A38" w14:textId="77777777" w:rsidR="009D7688" w:rsidRPr="00F54063" w:rsidRDefault="009D7688" w:rsidP="009D7688">
            <w:pP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PRL/2*</w:t>
            </w:r>
            <w:proofErr w:type="spellStart"/>
            <w:r w:rsidRPr="00F54063">
              <w:rPr>
                <w:rFonts w:ascii="Times New Roman" w:eastAsia="Times New Roman" w:hAnsi="Times New Roman" w:cs="Times New Roman"/>
                <w:color w:val="000000"/>
                <w:sz w:val="24"/>
                <w:szCs w:val="24"/>
              </w:rPr>
              <w:t>Pastor</w:t>
            </w:r>
            <w:proofErr w:type="spellEnd"/>
            <w:r w:rsidRPr="00F54063">
              <w:rPr>
                <w:rFonts w:ascii="Times New Roman" w:eastAsia="Times New Roman" w:hAnsi="Times New Roman" w:cs="Times New Roman"/>
                <w:color w:val="000000"/>
                <w:sz w:val="24"/>
                <w:szCs w:val="24"/>
              </w:rPr>
              <w:t>/3/…</w:t>
            </w:r>
          </w:p>
        </w:tc>
        <w:tc>
          <w:tcPr>
            <w:tcW w:w="1134" w:type="dxa"/>
          </w:tcPr>
          <w:p w14:paraId="7D04C5C5"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TCI</w:t>
            </w:r>
          </w:p>
        </w:tc>
        <w:tc>
          <w:tcPr>
            <w:tcW w:w="2410" w:type="dxa"/>
          </w:tcPr>
          <w:p w14:paraId="3B2415F2"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231FC7">
              <w:rPr>
                <w:rFonts w:ascii="Times New Roman" w:eastAsia="Times New Roman" w:hAnsi="Times New Roman" w:cs="Times New Roman"/>
                <w:color w:val="000000"/>
                <w:sz w:val="24"/>
                <w:szCs w:val="24"/>
              </w:rPr>
              <w:t>Akterekskiy</w:t>
            </w:r>
            <w:proofErr w:type="spellEnd"/>
          </w:p>
        </w:tc>
        <w:tc>
          <w:tcPr>
            <w:tcW w:w="881" w:type="dxa"/>
          </w:tcPr>
          <w:p w14:paraId="726AB6A8"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7402AF3A" w14:textId="77777777" w:rsidTr="0061581D">
        <w:trPr>
          <w:jc w:val="center"/>
        </w:trPr>
        <w:tc>
          <w:tcPr>
            <w:tcW w:w="1733" w:type="dxa"/>
          </w:tcPr>
          <w:p w14:paraId="0BC3235F"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Rausin</w:t>
            </w:r>
            <w:proofErr w:type="spellEnd"/>
          </w:p>
        </w:tc>
        <w:tc>
          <w:tcPr>
            <w:tcW w:w="851" w:type="dxa"/>
          </w:tcPr>
          <w:p w14:paraId="5830A737"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5D8BC030"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Whear</w:t>
            </w:r>
            <w:proofErr w:type="spellEnd"/>
            <w:r w:rsidRPr="00F54063">
              <w:rPr>
                <w:rFonts w:ascii="Times New Roman" w:eastAsia="Times New Roman" w:hAnsi="Times New Roman" w:cs="Times New Roman"/>
                <w:color w:val="000000"/>
                <w:sz w:val="24"/>
                <w:szCs w:val="24"/>
              </w:rPr>
              <w:t>//</w:t>
            </w:r>
            <w:proofErr w:type="spellStart"/>
            <w:proofErr w:type="gramStart"/>
            <w:r w:rsidRPr="00F54063">
              <w:rPr>
                <w:rFonts w:ascii="Times New Roman" w:eastAsia="Times New Roman" w:hAnsi="Times New Roman" w:cs="Times New Roman"/>
                <w:color w:val="000000"/>
                <w:sz w:val="24"/>
                <w:szCs w:val="24"/>
              </w:rPr>
              <w:t>Inqalab</w:t>
            </w:r>
            <w:proofErr w:type="spellEnd"/>
            <w:r w:rsidRPr="00F54063">
              <w:rPr>
                <w:rFonts w:ascii="Times New Roman" w:eastAsia="Times New Roman" w:hAnsi="Times New Roman" w:cs="Times New Roman"/>
                <w:color w:val="000000"/>
                <w:sz w:val="24"/>
                <w:szCs w:val="24"/>
              </w:rPr>
              <w:t>..</w:t>
            </w:r>
            <w:proofErr w:type="gramEnd"/>
          </w:p>
        </w:tc>
        <w:tc>
          <w:tcPr>
            <w:tcW w:w="1134" w:type="dxa"/>
          </w:tcPr>
          <w:p w14:paraId="5558CC79"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TCI</w:t>
            </w:r>
          </w:p>
        </w:tc>
        <w:tc>
          <w:tcPr>
            <w:tcW w:w="2410" w:type="dxa"/>
          </w:tcPr>
          <w:p w14:paraId="4AA93265"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231FC7">
              <w:rPr>
                <w:rFonts w:ascii="Times New Roman" w:eastAsia="Times New Roman" w:hAnsi="Times New Roman" w:cs="Times New Roman"/>
                <w:color w:val="000000"/>
                <w:sz w:val="24"/>
                <w:szCs w:val="24"/>
              </w:rPr>
              <w:t>Almaty</w:t>
            </w:r>
            <w:r>
              <w:rPr>
                <w:rFonts w:ascii="Times New Roman" w:eastAsia="Times New Roman" w:hAnsi="Times New Roman" w:cs="Times New Roman"/>
                <w:color w:val="000000"/>
                <w:sz w:val="24"/>
                <w:szCs w:val="24"/>
                <w:lang w:val="en-US"/>
              </w:rPr>
              <w:t>nskaya</w:t>
            </w:r>
            <w:proofErr w:type="spellEnd"/>
            <w:r w:rsidRPr="00F54063">
              <w:rPr>
                <w:rFonts w:ascii="Times New Roman" w:eastAsia="Times New Roman" w:hAnsi="Times New Roman" w:cs="Times New Roman"/>
                <w:color w:val="000000"/>
                <w:sz w:val="24"/>
                <w:szCs w:val="24"/>
              </w:rPr>
              <w:t xml:space="preserve"> </w:t>
            </w:r>
            <w:r w:rsidRPr="00231FC7">
              <w:rPr>
                <w:rFonts w:ascii="Times New Roman" w:eastAsia="Times New Roman" w:hAnsi="Times New Roman" w:cs="Times New Roman"/>
                <w:color w:val="000000"/>
                <w:sz w:val="24"/>
                <w:szCs w:val="24"/>
              </w:rPr>
              <w:t>p/k</w:t>
            </w:r>
          </w:p>
        </w:tc>
        <w:tc>
          <w:tcPr>
            <w:tcW w:w="881" w:type="dxa"/>
          </w:tcPr>
          <w:p w14:paraId="57FF30DF"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55C6E2F6" w14:textId="77777777" w:rsidTr="0061581D">
        <w:trPr>
          <w:jc w:val="center"/>
        </w:trPr>
        <w:tc>
          <w:tcPr>
            <w:tcW w:w="1733" w:type="dxa"/>
          </w:tcPr>
          <w:p w14:paraId="26094A92"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Reke</w:t>
            </w:r>
            <w:proofErr w:type="spellEnd"/>
          </w:p>
        </w:tc>
        <w:tc>
          <w:tcPr>
            <w:tcW w:w="851" w:type="dxa"/>
          </w:tcPr>
          <w:p w14:paraId="4D7E7850"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07DA7486"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Nikifor</w:t>
            </w:r>
            <w:proofErr w:type="spellEnd"/>
            <w:r w:rsidRPr="00F54063">
              <w:rPr>
                <w:rFonts w:ascii="Times New Roman" w:eastAsia="Times New Roman" w:hAnsi="Times New Roman" w:cs="Times New Roman"/>
                <w:color w:val="000000"/>
                <w:sz w:val="24"/>
                <w:szCs w:val="24"/>
              </w:rPr>
              <w:t>//</w:t>
            </w:r>
            <w:proofErr w:type="spellStart"/>
            <w:r w:rsidRPr="00F54063">
              <w:rPr>
                <w:rFonts w:ascii="Times New Roman" w:eastAsia="Times New Roman" w:hAnsi="Times New Roman" w:cs="Times New Roman"/>
                <w:color w:val="000000"/>
                <w:sz w:val="24"/>
                <w:szCs w:val="24"/>
              </w:rPr>
              <w:t>Kroshka</w:t>
            </w:r>
            <w:proofErr w:type="spellEnd"/>
          </w:p>
        </w:tc>
        <w:tc>
          <w:tcPr>
            <w:tcW w:w="1134" w:type="dxa"/>
          </w:tcPr>
          <w:p w14:paraId="62B4FBE3" w14:textId="77777777" w:rsidR="009D7688" w:rsidRPr="00F54063" w:rsidRDefault="009D7688" w:rsidP="009D7688">
            <w:pPr>
              <w:jc w:val="center"/>
              <w:rPr>
                <w:rFonts w:ascii="Times New Roman" w:eastAsia="Times New Roman" w:hAnsi="Times New Roman" w:cs="Times New Roman"/>
                <w:sz w:val="24"/>
                <w:szCs w:val="24"/>
              </w:rPr>
            </w:pPr>
            <w:r w:rsidRPr="00F54063">
              <w:rPr>
                <w:rFonts w:ascii="Times New Roman" w:eastAsia="Times New Roman" w:hAnsi="Times New Roman" w:cs="Times New Roman"/>
                <w:sz w:val="24"/>
                <w:szCs w:val="24"/>
              </w:rPr>
              <w:t>TCI</w:t>
            </w:r>
          </w:p>
        </w:tc>
        <w:tc>
          <w:tcPr>
            <w:tcW w:w="2410" w:type="dxa"/>
          </w:tcPr>
          <w:p w14:paraId="5430310B"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231FC7">
              <w:rPr>
                <w:rFonts w:ascii="Times New Roman" w:eastAsia="Times New Roman" w:hAnsi="Times New Roman" w:cs="Times New Roman"/>
                <w:color w:val="000000"/>
                <w:sz w:val="24"/>
                <w:szCs w:val="24"/>
              </w:rPr>
              <w:t>Altynshash</w:t>
            </w:r>
            <w:proofErr w:type="spellEnd"/>
          </w:p>
        </w:tc>
        <w:tc>
          <w:tcPr>
            <w:tcW w:w="881" w:type="dxa"/>
          </w:tcPr>
          <w:p w14:paraId="57D65D51"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0CE12289" w14:textId="77777777" w:rsidTr="0061581D">
        <w:trPr>
          <w:jc w:val="center"/>
        </w:trPr>
        <w:tc>
          <w:tcPr>
            <w:tcW w:w="1733" w:type="dxa"/>
          </w:tcPr>
          <w:p w14:paraId="49FDDED8"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Sapaly</w:t>
            </w:r>
            <w:proofErr w:type="spellEnd"/>
          </w:p>
        </w:tc>
        <w:tc>
          <w:tcPr>
            <w:tcW w:w="851" w:type="dxa"/>
          </w:tcPr>
          <w:p w14:paraId="2B5AD864"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572C3896" w14:textId="77777777" w:rsidR="009D7688" w:rsidRPr="00F54063" w:rsidRDefault="009D7688" w:rsidP="009D7688">
            <w:pP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Dorade-5/3/</w:t>
            </w:r>
            <w:proofErr w:type="spellStart"/>
            <w:r w:rsidRPr="00F54063">
              <w:rPr>
                <w:rFonts w:ascii="Times New Roman" w:eastAsia="Times New Roman" w:hAnsi="Times New Roman" w:cs="Times New Roman"/>
                <w:color w:val="000000"/>
                <w:sz w:val="24"/>
                <w:szCs w:val="24"/>
              </w:rPr>
              <w:t>Progr</w:t>
            </w:r>
            <w:proofErr w:type="spellEnd"/>
          </w:p>
        </w:tc>
        <w:tc>
          <w:tcPr>
            <w:tcW w:w="1134" w:type="dxa"/>
          </w:tcPr>
          <w:p w14:paraId="5683BE8A" w14:textId="77777777" w:rsidR="009D7688" w:rsidRPr="00F54063" w:rsidRDefault="009D7688" w:rsidP="009D7688">
            <w:pPr>
              <w:jc w:val="center"/>
              <w:rPr>
                <w:rFonts w:ascii="Times New Roman" w:eastAsia="Times New Roman" w:hAnsi="Times New Roman" w:cs="Times New Roman"/>
                <w:sz w:val="24"/>
                <w:szCs w:val="24"/>
              </w:rPr>
            </w:pPr>
            <w:r w:rsidRPr="00F54063">
              <w:rPr>
                <w:rFonts w:ascii="Times New Roman" w:eastAsia="Times New Roman" w:hAnsi="Times New Roman" w:cs="Times New Roman"/>
                <w:sz w:val="24"/>
                <w:szCs w:val="24"/>
              </w:rPr>
              <w:t>TCI</w:t>
            </w:r>
          </w:p>
        </w:tc>
        <w:tc>
          <w:tcPr>
            <w:tcW w:w="2410" w:type="dxa"/>
          </w:tcPr>
          <w:p w14:paraId="17318B21"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231FC7">
              <w:rPr>
                <w:rFonts w:ascii="Times New Roman" w:eastAsia="Times New Roman" w:hAnsi="Times New Roman" w:cs="Times New Roman"/>
                <w:color w:val="000000"/>
                <w:sz w:val="24"/>
                <w:szCs w:val="24"/>
              </w:rPr>
              <w:t>Alborubrum</w:t>
            </w:r>
            <w:proofErr w:type="spellEnd"/>
            <w:r w:rsidRPr="00231FC7">
              <w:rPr>
                <w:rFonts w:ascii="Times New Roman" w:eastAsia="Times New Roman" w:hAnsi="Times New Roman" w:cs="Times New Roman"/>
                <w:color w:val="000000"/>
                <w:sz w:val="24"/>
                <w:szCs w:val="24"/>
              </w:rPr>
              <w:t xml:space="preserve"> 22308</w:t>
            </w:r>
          </w:p>
        </w:tc>
        <w:tc>
          <w:tcPr>
            <w:tcW w:w="881" w:type="dxa"/>
          </w:tcPr>
          <w:p w14:paraId="62B3200B"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206F2532" w14:textId="77777777" w:rsidTr="0061581D">
        <w:trPr>
          <w:jc w:val="center"/>
        </w:trPr>
        <w:tc>
          <w:tcPr>
            <w:tcW w:w="1733" w:type="dxa"/>
          </w:tcPr>
          <w:p w14:paraId="33F6A1C2"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Steklovidnaya</w:t>
            </w:r>
            <w:proofErr w:type="spellEnd"/>
            <w:r w:rsidRPr="00F54063">
              <w:rPr>
                <w:rFonts w:ascii="Times New Roman" w:eastAsia="Times New Roman" w:hAnsi="Times New Roman" w:cs="Times New Roman"/>
                <w:color w:val="000000"/>
                <w:sz w:val="24"/>
                <w:szCs w:val="24"/>
              </w:rPr>
              <w:t xml:space="preserve"> 24</w:t>
            </w:r>
          </w:p>
        </w:tc>
        <w:tc>
          <w:tcPr>
            <w:tcW w:w="851" w:type="dxa"/>
          </w:tcPr>
          <w:p w14:paraId="17A86DF7"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338F5215" w14:textId="77777777" w:rsidR="009D7688" w:rsidRPr="00F54063" w:rsidRDefault="009D7688" w:rsidP="009D7688">
            <w:pP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ID800994.W/</w:t>
            </w:r>
            <w:proofErr w:type="spellStart"/>
            <w:r w:rsidRPr="00F54063">
              <w:rPr>
                <w:rFonts w:ascii="Times New Roman" w:eastAsia="Times New Roman" w:hAnsi="Times New Roman" w:cs="Times New Roman"/>
                <w:color w:val="000000"/>
                <w:sz w:val="24"/>
                <w:szCs w:val="24"/>
              </w:rPr>
              <w:t>Kauz</w:t>
            </w:r>
            <w:proofErr w:type="spellEnd"/>
            <w:r w:rsidRPr="00F54063">
              <w:rPr>
                <w:rFonts w:ascii="Times New Roman" w:eastAsia="Times New Roman" w:hAnsi="Times New Roman" w:cs="Times New Roman"/>
                <w:color w:val="000000"/>
                <w:sz w:val="24"/>
                <w:szCs w:val="24"/>
              </w:rPr>
              <w:t>…</w:t>
            </w:r>
          </w:p>
        </w:tc>
        <w:tc>
          <w:tcPr>
            <w:tcW w:w="1134" w:type="dxa"/>
          </w:tcPr>
          <w:p w14:paraId="1C4CAFB2" w14:textId="77777777" w:rsidR="009D7688" w:rsidRPr="00F54063" w:rsidRDefault="009D7688" w:rsidP="009D7688">
            <w:pPr>
              <w:jc w:val="center"/>
              <w:rPr>
                <w:rFonts w:ascii="Times New Roman" w:eastAsia="Times New Roman" w:hAnsi="Times New Roman" w:cs="Times New Roman"/>
                <w:sz w:val="24"/>
                <w:szCs w:val="24"/>
              </w:rPr>
            </w:pPr>
            <w:r w:rsidRPr="00F54063">
              <w:rPr>
                <w:rFonts w:ascii="Times New Roman" w:eastAsia="Times New Roman" w:hAnsi="Times New Roman" w:cs="Times New Roman"/>
                <w:sz w:val="24"/>
                <w:szCs w:val="24"/>
              </w:rPr>
              <w:t>TCI</w:t>
            </w:r>
          </w:p>
        </w:tc>
        <w:tc>
          <w:tcPr>
            <w:tcW w:w="2410" w:type="dxa"/>
          </w:tcPr>
          <w:p w14:paraId="44FCFEC1"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231FC7">
              <w:rPr>
                <w:rFonts w:ascii="Times New Roman" w:eastAsia="Times New Roman" w:hAnsi="Times New Roman" w:cs="Times New Roman"/>
                <w:color w:val="000000"/>
                <w:sz w:val="24"/>
                <w:szCs w:val="24"/>
              </w:rPr>
              <w:t>Aniya</w:t>
            </w:r>
            <w:proofErr w:type="spellEnd"/>
          </w:p>
        </w:tc>
        <w:tc>
          <w:tcPr>
            <w:tcW w:w="881" w:type="dxa"/>
          </w:tcPr>
          <w:p w14:paraId="38C609B5"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15A21AD1" w14:textId="77777777" w:rsidTr="0061581D">
        <w:trPr>
          <w:jc w:val="center"/>
        </w:trPr>
        <w:tc>
          <w:tcPr>
            <w:tcW w:w="1733" w:type="dxa"/>
          </w:tcPr>
          <w:p w14:paraId="62F2AABB"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Sultan</w:t>
            </w:r>
            <w:proofErr w:type="spellEnd"/>
            <w:r w:rsidRPr="00F54063">
              <w:rPr>
                <w:rFonts w:ascii="Times New Roman" w:eastAsia="Times New Roman" w:hAnsi="Times New Roman" w:cs="Times New Roman"/>
                <w:color w:val="000000"/>
                <w:sz w:val="24"/>
                <w:szCs w:val="24"/>
                <w:lang w:val="en-US"/>
              </w:rPr>
              <w:t xml:space="preserve"> </w:t>
            </w:r>
          </w:p>
        </w:tc>
        <w:tc>
          <w:tcPr>
            <w:tcW w:w="851" w:type="dxa"/>
          </w:tcPr>
          <w:p w14:paraId="128CB149"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3A79FFD5"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Adajio</w:t>
            </w:r>
            <w:proofErr w:type="spellEnd"/>
          </w:p>
        </w:tc>
        <w:tc>
          <w:tcPr>
            <w:tcW w:w="1134" w:type="dxa"/>
          </w:tcPr>
          <w:p w14:paraId="75585EB3"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TUR</w:t>
            </w:r>
          </w:p>
        </w:tc>
        <w:tc>
          <w:tcPr>
            <w:tcW w:w="2410" w:type="dxa"/>
          </w:tcPr>
          <w:p w14:paraId="5A35EE70" w14:textId="77777777" w:rsidR="009D7688" w:rsidRPr="00231FC7" w:rsidRDefault="009D7688" w:rsidP="009D7688">
            <w:pPr>
              <w:rPr>
                <w:rFonts w:ascii="Times New Roman" w:eastAsia="Times New Roman" w:hAnsi="Times New Roman" w:cs="Times New Roman"/>
                <w:color w:val="000000"/>
                <w:sz w:val="24"/>
                <w:szCs w:val="24"/>
                <w:lang w:val="en-US"/>
              </w:rPr>
            </w:pPr>
            <w:proofErr w:type="spellStart"/>
            <w:r w:rsidRPr="00231FC7">
              <w:rPr>
                <w:rFonts w:ascii="Times New Roman" w:eastAsia="Times New Roman" w:hAnsi="Times New Roman" w:cs="Times New Roman"/>
                <w:color w:val="000000"/>
                <w:sz w:val="24"/>
                <w:szCs w:val="24"/>
              </w:rPr>
              <w:t>Ara</w:t>
            </w:r>
            <w:proofErr w:type="spellEnd"/>
            <w:r>
              <w:rPr>
                <w:rFonts w:ascii="Times New Roman" w:eastAsia="Times New Roman" w:hAnsi="Times New Roman" w:cs="Times New Roman"/>
                <w:color w:val="000000"/>
                <w:sz w:val="24"/>
                <w:szCs w:val="24"/>
                <w:lang w:val="en-US"/>
              </w:rPr>
              <w:t>p</w:t>
            </w:r>
          </w:p>
        </w:tc>
        <w:tc>
          <w:tcPr>
            <w:tcW w:w="881" w:type="dxa"/>
          </w:tcPr>
          <w:p w14:paraId="620930CD"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77F6EFD2" w14:textId="77777777" w:rsidTr="0061581D">
        <w:trPr>
          <w:jc w:val="center"/>
        </w:trPr>
        <w:tc>
          <w:tcPr>
            <w:tcW w:w="1733" w:type="dxa"/>
          </w:tcPr>
          <w:p w14:paraId="06EB7E73"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Taza</w:t>
            </w:r>
            <w:proofErr w:type="spellEnd"/>
            <w:r w:rsidRPr="00F54063">
              <w:rPr>
                <w:rFonts w:ascii="Times New Roman" w:eastAsia="Times New Roman" w:hAnsi="Times New Roman" w:cs="Times New Roman"/>
                <w:color w:val="000000"/>
                <w:sz w:val="24"/>
                <w:szCs w:val="24"/>
              </w:rPr>
              <w:t xml:space="preserve"> (</w:t>
            </w:r>
            <w:proofErr w:type="spellStart"/>
            <w:r w:rsidRPr="00F54063">
              <w:rPr>
                <w:rFonts w:ascii="Times New Roman" w:eastAsia="Times New Roman" w:hAnsi="Times New Roman" w:cs="Times New Roman"/>
                <w:color w:val="000000"/>
                <w:sz w:val="24"/>
                <w:szCs w:val="24"/>
              </w:rPr>
              <w:t>Triticale</w:t>
            </w:r>
            <w:proofErr w:type="spellEnd"/>
            <w:r w:rsidRPr="00F54063">
              <w:rPr>
                <w:rFonts w:ascii="Times New Roman" w:eastAsia="Times New Roman" w:hAnsi="Times New Roman" w:cs="Times New Roman"/>
                <w:color w:val="000000"/>
                <w:sz w:val="24"/>
                <w:szCs w:val="24"/>
              </w:rPr>
              <w:t>)</w:t>
            </w:r>
          </w:p>
        </w:tc>
        <w:tc>
          <w:tcPr>
            <w:tcW w:w="851" w:type="dxa"/>
          </w:tcPr>
          <w:p w14:paraId="135EAFF0"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32903978"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Adyr</w:t>
            </w:r>
            <w:proofErr w:type="spellEnd"/>
          </w:p>
        </w:tc>
        <w:tc>
          <w:tcPr>
            <w:tcW w:w="1134" w:type="dxa"/>
            <w:vAlign w:val="bottom"/>
          </w:tcPr>
          <w:p w14:paraId="61F97BAC"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3B0A4F79"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231FC7">
              <w:rPr>
                <w:rFonts w:ascii="Times New Roman" w:eastAsia="Times New Roman" w:hAnsi="Times New Roman" w:cs="Times New Roman"/>
                <w:color w:val="000000"/>
                <w:sz w:val="24"/>
                <w:szCs w:val="24"/>
              </w:rPr>
              <w:t>Aruana</w:t>
            </w:r>
            <w:proofErr w:type="spellEnd"/>
          </w:p>
        </w:tc>
        <w:tc>
          <w:tcPr>
            <w:tcW w:w="881" w:type="dxa"/>
          </w:tcPr>
          <w:p w14:paraId="1597B492"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5B95770A" w14:textId="77777777" w:rsidTr="0061581D">
        <w:trPr>
          <w:jc w:val="center"/>
        </w:trPr>
        <w:tc>
          <w:tcPr>
            <w:tcW w:w="1733" w:type="dxa"/>
          </w:tcPr>
          <w:p w14:paraId="575B40A0"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Tyngysh</w:t>
            </w:r>
            <w:proofErr w:type="spellEnd"/>
          </w:p>
        </w:tc>
        <w:tc>
          <w:tcPr>
            <w:tcW w:w="851" w:type="dxa"/>
          </w:tcPr>
          <w:p w14:paraId="62CB2558"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26649E67"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Ajara</w:t>
            </w:r>
            <w:proofErr w:type="spellEnd"/>
          </w:p>
        </w:tc>
        <w:tc>
          <w:tcPr>
            <w:tcW w:w="1134" w:type="dxa"/>
            <w:vAlign w:val="bottom"/>
          </w:tcPr>
          <w:p w14:paraId="7D1D8B70"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717B4677"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231FC7">
              <w:rPr>
                <w:rFonts w:ascii="Times New Roman" w:eastAsia="Times New Roman" w:hAnsi="Times New Roman" w:cs="Times New Roman"/>
                <w:color w:val="000000"/>
                <w:sz w:val="24"/>
                <w:szCs w:val="24"/>
              </w:rPr>
              <w:t>Bagrationovskaya</w:t>
            </w:r>
            <w:proofErr w:type="spellEnd"/>
          </w:p>
        </w:tc>
        <w:tc>
          <w:tcPr>
            <w:tcW w:w="881" w:type="dxa"/>
          </w:tcPr>
          <w:p w14:paraId="214B29F6"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318B4EE5" w14:textId="77777777" w:rsidTr="0061581D">
        <w:trPr>
          <w:jc w:val="center"/>
        </w:trPr>
        <w:tc>
          <w:tcPr>
            <w:tcW w:w="1733" w:type="dxa"/>
          </w:tcPr>
          <w:p w14:paraId="1004AF13"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Farabi</w:t>
            </w:r>
            <w:proofErr w:type="spellEnd"/>
            <w:r w:rsidRPr="00F54063">
              <w:rPr>
                <w:rFonts w:ascii="Times New Roman" w:eastAsia="Times New Roman" w:hAnsi="Times New Roman" w:cs="Times New Roman"/>
                <w:color w:val="000000"/>
                <w:sz w:val="24"/>
                <w:szCs w:val="24"/>
                <w:lang w:val="en-US"/>
              </w:rPr>
              <w:t xml:space="preserve"> </w:t>
            </w:r>
          </w:p>
        </w:tc>
        <w:tc>
          <w:tcPr>
            <w:tcW w:w="851" w:type="dxa"/>
          </w:tcPr>
          <w:p w14:paraId="1EBD29B8"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59F64C10"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Azibrosh</w:t>
            </w:r>
            <w:proofErr w:type="spellEnd"/>
          </w:p>
        </w:tc>
        <w:tc>
          <w:tcPr>
            <w:tcW w:w="1134" w:type="dxa"/>
            <w:vAlign w:val="center"/>
          </w:tcPr>
          <w:p w14:paraId="58D0E1F2"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6078DC7A"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231FC7">
              <w:rPr>
                <w:rFonts w:ascii="Times New Roman" w:eastAsia="Times New Roman" w:hAnsi="Times New Roman" w:cs="Times New Roman"/>
                <w:color w:val="000000"/>
                <w:sz w:val="24"/>
                <w:szCs w:val="24"/>
              </w:rPr>
              <w:t>Basar</w:t>
            </w:r>
            <w:proofErr w:type="spellEnd"/>
          </w:p>
        </w:tc>
        <w:tc>
          <w:tcPr>
            <w:tcW w:w="881" w:type="dxa"/>
          </w:tcPr>
          <w:p w14:paraId="17AF0CD0"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371A6C0D" w14:textId="77777777" w:rsidTr="0061581D">
        <w:trPr>
          <w:jc w:val="center"/>
        </w:trPr>
        <w:tc>
          <w:tcPr>
            <w:tcW w:w="1733" w:type="dxa"/>
          </w:tcPr>
          <w:p w14:paraId="485E7E08"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Erithrospermum</w:t>
            </w:r>
            <w:proofErr w:type="spellEnd"/>
            <w:r w:rsidRPr="00F54063">
              <w:rPr>
                <w:rFonts w:ascii="Times New Roman" w:eastAsia="Times New Roman" w:hAnsi="Times New Roman" w:cs="Times New Roman"/>
                <w:color w:val="000000"/>
                <w:sz w:val="24"/>
                <w:szCs w:val="24"/>
              </w:rPr>
              <w:t xml:space="preserve"> 350</w:t>
            </w:r>
          </w:p>
        </w:tc>
        <w:tc>
          <w:tcPr>
            <w:tcW w:w="851" w:type="dxa"/>
          </w:tcPr>
          <w:p w14:paraId="6C15E6C0"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1F423888"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Almira</w:t>
            </w:r>
            <w:proofErr w:type="spellEnd"/>
          </w:p>
        </w:tc>
        <w:tc>
          <w:tcPr>
            <w:tcW w:w="1134" w:type="dxa"/>
            <w:vAlign w:val="bottom"/>
          </w:tcPr>
          <w:p w14:paraId="4A7F78B8"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17471758"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231FC7">
              <w:rPr>
                <w:rFonts w:ascii="Times New Roman" w:eastAsia="Times New Roman" w:hAnsi="Times New Roman" w:cs="Times New Roman"/>
                <w:color w:val="000000"/>
                <w:sz w:val="24"/>
                <w:szCs w:val="24"/>
              </w:rPr>
              <w:t>Batshan</w:t>
            </w:r>
            <w:proofErr w:type="spellEnd"/>
          </w:p>
        </w:tc>
        <w:tc>
          <w:tcPr>
            <w:tcW w:w="881" w:type="dxa"/>
          </w:tcPr>
          <w:p w14:paraId="1D573F0C"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486EB8B4" w14:textId="77777777" w:rsidTr="0061581D">
        <w:trPr>
          <w:jc w:val="center"/>
        </w:trPr>
        <w:tc>
          <w:tcPr>
            <w:tcW w:w="1733" w:type="dxa"/>
          </w:tcPr>
          <w:p w14:paraId="0BB00D83"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Ybileinaya</w:t>
            </w:r>
            <w:proofErr w:type="spellEnd"/>
            <w:r w:rsidRPr="00F54063">
              <w:rPr>
                <w:rFonts w:ascii="Times New Roman" w:eastAsia="Times New Roman" w:hAnsi="Times New Roman" w:cs="Times New Roman"/>
                <w:color w:val="000000"/>
                <w:sz w:val="24"/>
                <w:szCs w:val="24"/>
              </w:rPr>
              <w:t xml:space="preserve"> 60</w:t>
            </w:r>
          </w:p>
        </w:tc>
        <w:tc>
          <w:tcPr>
            <w:tcW w:w="851" w:type="dxa"/>
          </w:tcPr>
          <w:p w14:paraId="7C030572"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1AF4E2B9"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Antonina</w:t>
            </w:r>
            <w:proofErr w:type="spellEnd"/>
          </w:p>
        </w:tc>
        <w:tc>
          <w:tcPr>
            <w:tcW w:w="1134" w:type="dxa"/>
          </w:tcPr>
          <w:p w14:paraId="3FAA93DF"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c>
          <w:tcPr>
            <w:tcW w:w="2410" w:type="dxa"/>
          </w:tcPr>
          <w:p w14:paraId="0DF7A27D"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231FC7">
              <w:rPr>
                <w:rFonts w:ascii="Times New Roman" w:eastAsia="Times New Roman" w:hAnsi="Times New Roman" w:cs="Times New Roman"/>
                <w:color w:val="000000"/>
                <w:sz w:val="24"/>
                <w:szCs w:val="24"/>
              </w:rPr>
              <w:t>Grecum</w:t>
            </w:r>
            <w:proofErr w:type="spellEnd"/>
            <w:r w:rsidRPr="00231FC7">
              <w:rPr>
                <w:rFonts w:ascii="Times New Roman" w:eastAsia="Times New Roman" w:hAnsi="Times New Roman" w:cs="Times New Roman"/>
                <w:color w:val="000000"/>
                <w:sz w:val="24"/>
                <w:szCs w:val="24"/>
              </w:rPr>
              <w:t xml:space="preserve"> 283</w:t>
            </w:r>
          </w:p>
        </w:tc>
        <w:tc>
          <w:tcPr>
            <w:tcW w:w="881" w:type="dxa"/>
          </w:tcPr>
          <w:p w14:paraId="70214C08"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5BA1D6B2" w14:textId="77777777" w:rsidTr="0061581D">
        <w:trPr>
          <w:jc w:val="center"/>
        </w:trPr>
        <w:tc>
          <w:tcPr>
            <w:tcW w:w="1733" w:type="dxa"/>
          </w:tcPr>
          <w:p w14:paraId="5AB0BD83"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Yzhnaya</w:t>
            </w:r>
            <w:proofErr w:type="spellEnd"/>
            <w:r w:rsidRPr="00F54063">
              <w:rPr>
                <w:rFonts w:ascii="Times New Roman" w:eastAsia="Times New Roman" w:hAnsi="Times New Roman" w:cs="Times New Roman"/>
                <w:color w:val="000000"/>
                <w:sz w:val="24"/>
                <w:szCs w:val="24"/>
              </w:rPr>
              <w:t xml:space="preserve"> 12</w:t>
            </w:r>
          </w:p>
        </w:tc>
        <w:tc>
          <w:tcPr>
            <w:tcW w:w="851" w:type="dxa"/>
          </w:tcPr>
          <w:p w14:paraId="4963288D"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09" w:type="dxa"/>
          </w:tcPr>
          <w:p w14:paraId="7C177A84"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Araket</w:t>
            </w:r>
            <w:proofErr w:type="spellEnd"/>
          </w:p>
        </w:tc>
        <w:tc>
          <w:tcPr>
            <w:tcW w:w="1134" w:type="dxa"/>
          </w:tcPr>
          <w:p w14:paraId="2BC41D3B"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1DA21CE7" w14:textId="77777777" w:rsidR="009D7688" w:rsidRPr="00674FCA" w:rsidRDefault="009D7688" w:rsidP="009D7688">
            <w:pP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Zernokormovaya</w:t>
            </w:r>
            <w:proofErr w:type="spellEnd"/>
            <w:r>
              <w:rPr>
                <w:rFonts w:ascii="Times New Roman" w:eastAsia="Times New Roman" w:hAnsi="Times New Roman" w:cs="Times New Roman"/>
                <w:color w:val="000000"/>
                <w:sz w:val="24"/>
                <w:szCs w:val="24"/>
                <w:lang w:val="en-US"/>
              </w:rPr>
              <w:t xml:space="preserve"> 50</w:t>
            </w:r>
          </w:p>
        </w:tc>
        <w:tc>
          <w:tcPr>
            <w:tcW w:w="881" w:type="dxa"/>
          </w:tcPr>
          <w:p w14:paraId="6F3B93CB"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5A460E98" w14:textId="77777777" w:rsidTr="0061581D">
        <w:trPr>
          <w:jc w:val="center"/>
        </w:trPr>
        <w:tc>
          <w:tcPr>
            <w:tcW w:w="1733" w:type="dxa"/>
          </w:tcPr>
          <w:p w14:paraId="6AB63F8E"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D33B12">
              <w:rPr>
                <w:rFonts w:ascii="Times New Roman" w:eastAsia="Times New Roman" w:hAnsi="Times New Roman" w:cs="Times New Roman"/>
                <w:color w:val="000000"/>
                <w:sz w:val="24"/>
                <w:szCs w:val="24"/>
              </w:rPr>
              <w:t>Bardosh</w:t>
            </w:r>
            <w:proofErr w:type="spellEnd"/>
          </w:p>
        </w:tc>
        <w:tc>
          <w:tcPr>
            <w:tcW w:w="851" w:type="dxa"/>
          </w:tcPr>
          <w:p w14:paraId="6CB12311"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09" w:type="dxa"/>
          </w:tcPr>
          <w:p w14:paraId="629B4660"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Arman</w:t>
            </w:r>
            <w:proofErr w:type="spellEnd"/>
          </w:p>
        </w:tc>
        <w:tc>
          <w:tcPr>
            <w:tcW w:w="1134" w:type="dxa"/>
          </w:tcPr>
          <w:p w14:paraId="79E7ACCF"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10" w:type="dxa"/>
          </w:tcPr>
          <w:p w14:paraId="47DD7C88"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674FCA">
              <w:rPr>
                <w:rFonts w:ascii="Times New Roman" w:eastAsia="Times New Roman" w:hAnsi="Times New Roman" w:cs="Times New Roman"/>
                <w:color w:val="000000"/>
                <w:sz w:val="24"/>
                <w:szCs w:val="24"/>
              </w:rPr>
              <w:t>Karabalykskaya</w:t>
            </w:r>
            <w:proofErr w:type="spellEnd"/>
            <w:r w:rsidRPr="00674FCA">
              <w:rPr>
                <w:rFonts w:ascii="Times New Roman" w:eastAsia="Times New Roman" w:hAnsi="Times New Roman" w:cs="Times New Roman"/>
                <w:color w:val="000000"/>
                <w:sz w:val="24"/>
                <w:szCs w:val="24"/>
              </w:rPr>
              <w:t xml:space="preserve"> 101</w:t>
            </w:r>
          </w:p>
        </w:tc>
        <w:tc>
          <w:tcPr>
            <w:tcW w:w="881" w:type="dxa"/>
          </w:tcPr>
          <w:p w14:paraId="16FF46A6"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6BB38CA9" w14:textId="77777777" w:rsidTr="0061581D">
        <w:trPr>
          <w:jc w:val="center"/>
        </w:trPr>
        <w:tc>
          <w:tcPr>
            <w:tcW w:w="1733" w:type="dxa"/>
          </w:tcPr>
          <w:p w14:paraId="4CAAB137"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Ok</w:t>
            </w:r>
            <w:proofErr w:type="spellEnd"/>
            <w:r w:rsidRPr="00F54063">
              <w:rPr>
                <w:rFonts w:ascii="Times New Roman" w:eastAsia="Times New Roman" w:hAnsi="Times New Roman" w:cs="Times New Roman"/>
                <w:color w:val="000000"/>
                <w:sz w:val="24"/>
                <w:szCs w:val="24"/>
              </w:rPr>
              <w:t xml:space="preserve"> </w:t>
            </w:r>
            <w:proofErr w:type="spellStart"/>
            <w:r w:rsidRPr="00F54063">
              <w:rPr>
                <w:rFonts w:ascii="Times New Roman" w:eastAsia="Times New Roman" w:hAnsi="Times New Roman" w:cs="Times New Roman"/>
                <w:color w:val="000000"/>
                <w:sz w:val="24"/>
                <w:szCs w:val="24"/>
              </w:rPr>
              <w:t>marvarid</w:t>
            </w:r>
            <w:proofErr w:type="spellEnd"/>
            <w:r w:rsidRPr="00F54063">
              <w:rPr>
                <w:rFonts w:ascii="Times New Roman" w:eastAsia="Times New Roman" w:hAnsi="Times New Roman" w:cs="Times New Roman"/>
                <w:color w:val="000000"/>
                <w:sz w:val="24"/>
                <w:szCs w:val="24"/>
                <w:lang w:val="en-US"/>
              </w:rPr>
              <w:t xml:space="preserve"> </w:t>
            </w:r>
          </w:p>
        </w:tc>
        <w:tc>
          <w:tcPr>
            <w:tcW w:w="851" w:type="dxa"/>
          </w:tcPr>
          <w:p w14:paraId="4B5D5635"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09" w:type="dxa"/>
          </w:tcPr>
          <w:p w14:paraId="56C1172E"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Aikyn</w:t>
            </w:r>
            <w:proofErr w:type="spellEnd"/>
            <w:r w:rsidRPr="00F54063">
              <w:rPr>
                <w:rFonts w:ascii="Times New Roman" w:eastAsia="Times New Roman" w:hAnsi="Times New Roman" w:cs="Times New Roman"/>
                <w:color w:val="000000"/>
                <w:sz w:val="24"/>
                <w:szCs w:val="24"/>
              </w:rPr>
              <w:t xml:space="preserve"> 58</w:t>
            </w:r>
          </w:p>
        </w:tc>
        <w:tc>
          <w:tcPr>
            <w:tcW w:w="1134" w:type="dxa"/>
          </w:tcPr>
          <w:p w14:paraId="48A31714"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33B92C2A" w14:textId="77777777" w:rsidR="009D7688" w:rsidRPr="00674FCA" w:rsidRDefault="009D7688" w:rsidP="009D7688">
            <w:pPr>
              <w:rPr>
                <w:rFonts w:ascii="Times New Roman" w:eastAsia="Times New Roman" w:hAnsi="Times New Roman" w:cs="Times New Roman"/>
                <w:sz w:val="24"/>
                <w:szCs w:val="24"/>
                <w:lang w:val="en-US"/>
              </w:rPr>
            </w:pPr>
            <w:proofErr w:type="spellStart"/>
            <w:r w:rsidRPr="00674FCA">
              <w:rPr>
                <w:rFonts w:ascii="Times New Roman" w:eastAsia="Times New Roman" w:hAnsi="Times New Roman" w:cs="Times New Roman"/>
                <w:sz w:val="24"/>
                <w:szCs w:val="24"/>
              </w:rPr>
              <w:t>Karabalyk</w:t>
            </w:r>
            <w:r>
              <w:rPr>
                <w:rFonts w:ascii="Times New Roman" w:eastAsia="Times New Roman" w:hAnsi="Times New Roman" w:cs="Times New Roman"/>
                <w:sz w:val="24"/>
                <w:szCs w:val="24"/>
                <w:lang w:val="en-US"/>
              </w:rPr>
              <w:t>skaya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ostystaya</w:t>
            </w:r>
            <w:proofErr w:type="spellEnd"/>
          </w:p>
        </w:tc>
        <w:tc>
          <w:tcPr>
            <w:tcW w:w="881" w:type="dxa"/>
            <w:vAlign w:val="center"/>
          </w:tcPr>
          <w:p w14:paraId="61E00F30"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72AFA947" w14:textId="77777777" w:rsidTr="0061581D">
        <w:trPr>
          <w:jc w:val="center"/>
        </w:trPr>
        <w:tc>
          <w:tcPr>
            <w:tcW w:w="1733" w:type="dxa"/>
          </w:tcPr>
          <w:p w14:paraId="622822A2"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Andijan</w:t>
            </w:r>
            <w:proofErr w:type="spellEnd"/>
            <w:r w:rsidRPr="00F54063">
              <w:rPr>
                <w:rFonts w:ascii="Times New Roman" w:eastAsia="Times New Roman" w:hAnsi="Times New Roman" w:cs="Times New Roman"/>
                <w:color w:val="000000"/>
                <w:sz w:val="24"/>
                <w:szCs w:val="24"/>
              </w:rPr>
              <w:t xml:space="preserve"> 1</w:t>
            </w:r>
          </w:p>
        </w:tc>
        <w:tc>
          <w:tcPr>
            <w:tcW w:w="851" w:type="dxa"/>
          </w:tcPr>
          <w:p w14:paraId="38C588C7"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09" w:type="dxa"/>
          </w:tcPr>
          <w:p w14:paraId="0D1D11AA"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Asyl</w:t>
            </w:r>
            <w:proofErr w:type="spellEnd"/>
          </w:p>
        </w:tc>
        <w:tc>
          <w:tcPr>
            <w:tcW w:w="1134" w:type="dxa"/>
            <w:vAlign w:val="bottom"/>
          </w:tcPr>
          <w:p w14:paraId="2F3B524B"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11D0CF2E" w14:textId="77777777" w:rsidR="009D7688" w:rsidRPr="00674FCA" w:rsidRDefault="009D7688" w:rsidP="009D7688">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w:t>
            </w:r>
            <w:proofErr w:type="spellStart"/>
            <w:r w:rsidRPr="00674FCA">
              <w:rPr>
                <w:rFonts w:ascii="Times New Roman" w:eastAsia="Times New Roman" w:hAnsi="Times New Roman" w:cs="Times New Roman"/>
                <w:color w:val="000000"/>
                <w:sz w:val="24"/>
                <w:szCs w:val="24"/>
              </w:rPr>
              <w:t>astek</w:t>
            </w:r>
            <w:r>
              <w:rPr>
                <w:rFonts w:ascii="Times New Roman" w:eastAsia="Times New Roman" w:hAnsi="Times New Roman" w:cs="Times New Roman"/>
                <w:color w:val="000000"/>
                <w:sz w:val="24"/>
                <w:szCs w:val="24"/>
                <w:lang w:val="en-US"/>
              </w:rPr>
              <w:t>skiy</w:t>
            </w:r>
            <w:proofErr w:type="spellEnd"/>
          </w:p>
        </w:tc>
        <w:tc>
          <w:tcPr>
            <w:tcW w:w="881" w:type="dxa"/>
          </w:tcPr>
          <w:p w14:paraId="12A8D993"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1765A9B4" w14:textId="77777777" w:rsidTr="0061581D">
        <w:trPr>
          <w:jc w:val="center"/>
        </w:trPr>
        <w:tc>
          <w:tcPr>
            <w:tcW w:w="1733" w:type="dxa"/>
          </w:tcPr>
          <w:p w14:paraId="57FDF091"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Andijan</w:t>
            </w:r>
            <w:proofErr w:type="spellEnd"/>
            <w:r w:rsidRPr="00F54063">
              <w:rPr>
                <w:rFonts w:ascii="Times New Roman" w:eastAsia="Times New Roman" w:hAnsi="Times New Roman" w:cs="Times New Roman"/>
                <w:color w:val="000000"/>
                <w:sz w:val="24"/>
                <w:szCs w:val="24"/>
              </w:rPr>
              <w:t xml:space="preserve"> 4</w:t>
            </w:r>
          </w:p>
        </w:tc>
        <w:tc>
          <w:tcPr>
            <w:tcW w:w="851" w:type="dxa"/>
          </w:tcPr>
          <w:p w14:paraId="4402DA8B"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09" w:type="dxa"/>
          </w:tcPr>
          <w:p w14:paraId="3C86E79B"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Afina</w:t>
            </w:r>
            <w:proofErr w:type="spellEnd"/>
            <w:r w:rsidRPr="00F54063">
              <w:rPr>
                <w:rFonts w:ascii="Times New Roman" w:eastAsia="Times New Roman" w:hAnsi="Times New Roman" w:cs="Times New Roman"/>
                <w:color w:val="000000"/>
                <w:sz w:val="24"/>
                <w:szCs w:val="24"/>
              </w:rPr>
              <w:t xml:space="preserve"> </w:t>
            </w:r>
          </w:p>
        </w:tc>
        <w:tc>
          <w:tcPr>
            <w:tcW w:w="1134" w:type="dxa"/>
          </w:tcPr>
          <w:p w14:paraId="1E6FE85F"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c>
          <w:tcPr>
            <w:tcW w:w="2410" w:type="dxa"/>
          </w:tcPr>
          <w:p w14:paraId="46324DCB"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674FCA">
              <w:rPr>
                <w:rFonts w:ascii="Times New Roman" w:eastAsia="Times New Roman" w:hAnsi="Times New Roman" w:cs="Times New Roman"/>
                <w:color w:val="000000"/>
                <w:sz w:val="24"/>
                <w:szCs w:val="24"/>
              </w:rPr>
              <w:t>Komsomolskaya</w:t>
            </w:r>
            <w:proofErr w:type="spellEnd"/>
            <w:r w:rsidRPr="00674FCA">
              <w:rPr>
                <w:rFonts w:ascii="Times New Roman" w:eastAsia="Times New Roman" w:hAnsi="Times New Roman" w:cs="Times New Roman"/>
                <w:color w:val="000000"/>
                <w:sz w:val="24"/>
                <w:szCs w:val="24"/>
              </w:rPr>
              <w:t xml:space="preserve"> 1</w:t>
            </w:r>
          </w:p>
        </w:tc>
        <w:tc>
          <w:tcPr>
            <w:tcW w:w="881" w:type="dxa"/>
          </w:tcPr>
          <w:p w14:paraId="12DF30F4"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435D3180" w14:textId="77777777" w:rsidTr="0061581D">
        <w:trPr>
          <w:jc w:val="center"/>
        </w:trPr>
        <w:tc>
          <w:tcPr>
            <w:tcW w:w="1733" w:type="dxa"/>
          </w:tcPr>
          <w:p w14:paraId="322C268C" w14:textId="77777777" w:rsidR="009D7688" w:rsidRPr="00F54063" w:rsidRDefault="009D7688" w:rsidP="009D7688">
            <w:pP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ASR</w:t>
            </w:r>
          </w:p>
        </w:tc>
        <w:tc>
          <w:tcPr>
            <w:tcW w:w="851" w:type="dxa"/>
          </w:tcPr>
          <w:p w14:paraId="62CF9FA0"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09" w:type="dxa"/>
          </w:tcPr>
          <w:p w14:paraId="522BA400"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Bagrat</w:t>
            </w:r>
            <w:proofErr w:type="spellEnd"/>
          </w:p>
        </w:tc>
        <w:tc>
          <w:tcPr>
            <w:tcW w:w="1134" w:type="dxa"/>
          </w:tcPr>
          <w:p w14:paraId="6F3F7CE6"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c>
          <w:tcPr>
            <w:tcW w:w="2410" w:type="dxa"/>
          </w:tcPr>
          <w:p w14:paraId="71A768C8" w14:textId="77777777" w:rsidR="009D7688" w:rsidRPr="00F54063" w:rsidRDefault="009D7688" w:rsidP="009D7688">
            <w:pPr>
              <w:rPr>
                <w:rFonts w:ascii="Times New Roman" w:eastAsia="Times New Roman" w:hAnsi="Times New Roman" w:cs="Times New Roman"/>
                <w:sz w:val="24"/>
                <w:szCs w:val="24"/>
              </w:rPr>
            </w:pPr>
            <w:proofErr w:type="spellStart"/>
            <w:r w:rsidRPr="00674FCA">
              <w:rPr>
                <w:rFonts w:ascii="Times New Roman" w:eastAsia="Times New Roman" w:hAnsi="Times New Roman" w:cs="Times New Roman"/>
                <w:sz w:val="24"/>
                <w:szCs w:val="24"/>
              </w:rPr>
              <w:t>Komsomolskaya</w:t>
            </w:r>
            <w:proofErr w:type="spellEnd"/>
            <w:r w:rsidRPr="00674FCA">
              <w:rPr>
                <w:rFonts w:ascii="Times New Roman" w:eastAsia="Times New Roman" w:hAnsi="Times New Roman" w:cs="Times New Roman"/>
                <w:sz w:val="24"/>
                <w:szCs w:val="24"/>
              </w:rPr>
              <w:t xml:space="preserve"> 75</w:t>
            </w:r>
          </w:p>
        </w:tc>
        <w:tc>
          <w:tcPr>
            <w:tcW w:w="881" w:type="dxa"/>
          </w:tcPr>
          <w:p w14:paraId="3E6BA9C8"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464FE1FA" w14:textId="77777777" w:rsidTr="0061581D">
        <w:trPr>
          <w:jc w:val="center"/>
        </w:trPr>
        <w:tc>
          <w:tcPr>
            <w:tcW w:w="1733" w:type="dxa"/>
          </w:tcPr>
          <w:p w14:paraId="6940DF27"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Bahmal</w:t>
            </w:r>
            <w:proofErr w:type="spellEnd"/>
            <w:r w:rsidRPr="00F54063">
              <w:rPr>
                <w:rFonts w:ascii="Times New Roman" w:eastAsia="Times New Roman" w:hAnsi="Times New Roman" w:cs="Times New Roman"/>
                <w:color w:val="000000"/>
                <w:sz w:val="24"/>
                <w:szCs w:val="24"/>
              </w:rPr>
              <w:t xml:space="preserve"> 97</w:t>
            </w:r>
          </w:p>
        </w:tc>
        <w:tc>
          <w:tcPr>
            <w:tcW w:w="851" w:type="dxa"/>
          </w:tcPr>
          <w:p w14:paraId="78BDCB55"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09" w:type="dxa"/>
          </w:tcPr>
          <w:p w14:paraId="242E78DC"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Vlada</w:t>
            </w:r>
            <w:proofErr w:type="spellEnd"/>
          </w:p>
        </w:tc>
        <w:tc>
          <w:tcPr>
            <w:tcW w:w="1134" w:type="dxa"/>
            <w:vAlign w:val="bottom"/>
          </w:tcPr>
          <w:p w14:paraId="25DF68DD"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06C6B111" w14:textId="77777777" w:rsidR="009D7688" w:rsidRPr="00F54063" w:rsidRDefault="009D7688" w:rsidP="009D7688">
            <w:pPr>
              <w:rPr>
                <w:rFonts w:ascii="Times New Roman" w:eastAsia="Times New Roman" w:hAnsi="Times New Roman" w:cs="Times New Roman"/>
                <w:sz w:val="24"/>
                <w:szCs w:val="24"/>
              </w:rPr>
            </w:pPr>
            <w:proofErr w:type="spellStart"/>
            <w:r w:rsidRPr="00674FCA">
              <w:rPr>
                <w:rFonts w:ascii="Times New Roman" w:eastAsia="Times New Roman" w:hAnsi="Times New Roman" w:cs="Times New Roman"/>
                <w:sz w:val="24"/>
                <w:szCs w:val="24"/>
              </w:rPr>
              <w:t>Komsomolskaya</w:t>
            </w:r>
            <w:proofErr w:type="spellEnd"/>
            <w:r w:rsidRPr="00674FCA">
              <w:rPr>
                <w:rFonts w:ascii="Times New Roman" w:eastAsia="Times New Roman" w:hAnsi="Times New Roman" w:cs="Times New Roman"/>
                <w:sz w:val="24"/>
                <w:szCs w:val="24"/>
              </w:rPr>
              <w:t xml:space="preserve"> 103</w:t>
            </w:r>
          </w:p>
        </w:tc>
        <w:tc>
          <w:tcPr>
            <w:tcW w:w="881" w:type="dxa"/>
          </w:tcPr>
          <w:p w14:paraId="0F83974B"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3E877202" w14:textId="77777777" w:rsidTr="0061581D">
        <w:trPr>
          <w:jc w:val="center"/>
        </w:trPr>
        <w:tc>
          <w:tcPr>
            <w:tcW w:w="1733" w:type="dxa"/>
          </w:tcPr>
          <w:p w14:paraId="019D0379"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Bobur</w:t>
            </w:r>
            <w:proofErr w:type="spellEnd"/>
            <w:r w:rsidRPr="00F54063">
              <w:rPr>
                <w:rFonts w:ascii="Times New Roman" w:eastAsia="Times New Roman" w:hAnsi="Times New Roman" w:cs="Times New Roman"/>
                <w:color w:val="000000"/>
                <w:sz w:val="24"/>
                <w:szCs w:val="24"/>
                <w:lang w:val="en-US"/>
              </w:rPr>
              <w:t xml:space="preserve"> </w:t>
            </w:r>
          </w:p>
        </w:tc>
        <w:tc>
          <w:tcPr>
            <w:tcW w:w="851" w:type="dxa"/>
          </w:tcPr>
          <w:p w14:paraId="7F9AEFA7"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09" w:type="dxa"/>
          </w:tcPr>
          <w:p w14:paraId="75E8CA6F"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Granma</w:t>
            </w:r>
            <w:proofErr w:type="spellEnd"/>
          </w:p>
        </w:tc>
        <w:tc>
          <w:tcPr>
            <w:tcW w:w="1134" w:type="dxa"/>
          </w:tcPr>
          <w:p w14:paraId="7EAAF7EF"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c>
          <w:tcPr>
            <w:tcW w:w="2410" w:type="dxa"/>
          </w:tcPr>
          <w:p w14:paraId="7FF69683" w14:textId="77777777" w:rsidR="009D7688" w:rsidRPr="00674FCA" w:rsidRDefault="009D7688" w:rsidP="009D7688">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Krasnaya </w:t>
            </w:r>
            <w:proofErr w:type="spellStart"/>
            <w:r>
              <w:rPr>
                <w:rFonts w:ascii="Times New Roman" w:eastAsia="Times New Roman" w:hAnsi="Times New Roman" w:cs="Times New Roman"/>
                <w:color w:val="000000"/>
                <w:sz w:val="24"/>
                <w:szCs w:val="24"/>
                <w:lang w:val="en-US"/>
              </w:rPr>
              <w:t>zvezda</w:t>
            </w:r>
            <w:proofErr w:type="spellEnd"/>
          </w:p>
        </w:tc>
        <w:tc>
          <w:tcPr>
            <w:tcW w:w="881" w:type="dxa"/>
          </w:tcPr>
          <w:p w14:paraId="31F9282F"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2B75F89D" w14:textId="77777777" w:rsidTr="0061581D">
        <w:trPr>
          <w:jc w:val="center"/>
        </w:trPr>
        <w:tc>
          <w:tcPr>
            <w:tcW w:w="1733" w:type="dxa"/>
          </w:tcPr>
          <w:p w14:paraId="6D2D95E2"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Vassa</w:t>
            </w:r>
            <w:proofErr w:type="spellEnd"/>
          </w:p>
        </w:tc>
        <w:tc>
          <w:tcPr>
            <w:tcW w:w="851" w:type="dxa"/>
          </w:tcPr>
          <w:p w14:paraId="08DBF32B"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RF</w:t>
            </w:r>
          </w:p>
        </w:tc>
        <w:tc>
          <w:tcPr>
            <w:tcW w:w="2409" w:type="dxa"/>
          </w:tcPr>
          <w:p w14:paraId="790C7A08"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Gratsia</w:t>
            </w:r>
            <w:proofErr w:type="spellEnd"/>
          </w:p>
        </w:tc>
        <w:tc>
          <w:tcPr>
            <w:tcW w:w="1134" w:type="dxa"/>
          </w:tcPr>
          <w:p w14:paraId="6EB274B2"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c>
          <w:tcPr>
            <w:tcW w:w="2410" w:type="dxa"/>
          </w:tcPr>
          <w:p w14:paraId="4F33D12A"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674FCA">
              <w:rPr>
                <w:rFonts w:ascii="Times New Roman" w:eastAsia="Times New Roman" w:hAnsi="Times New Roman" w:cs="Times New Roman"/>
                <w:color w:val="000000"/>
                <w:sz w:val="24"/>
                <w:szCs w:val="24"/>
              </w:rPr>
              <w:t>Krasnovodopadskaya</w:t>
            </w:r>
            <w:proofErr w:type="spellEnd"/>
            <w:r w:rsidRPr="00674FCA">
              <w:rPr>
                <w:rFonts w:ascii="Times New Roman" w:eastAsia="Times New Roman" w:hAnsi="Times New Roman" w:cs="Times New Roman"/>
                <w:color w:val="000000"/>
                <w:sz w:val="24"/>
                <w:szCs w:val="24"/>
              </w:rPr>
              <w:t xml:space="preserve"> 25</w:t>
            </w:r>
          </w:p>
        </w:tc>
        <w:tc>
          <w:tcPr>
            <w:tcW w:w="881" w:type="dxa"/>
          </w:tcPr>
          <w:p w14:paraId="11EC25E2"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544538C6" w14:textId="77777777" w:rsidTr="0061581D">
        <w:trPr>
          <w:jc w:val="center"/>
        </w:trPr>
        <w:tc>
          <w:tcPr>
            <w:tcW w:w="1733" w:type="dxa"/>
          </w:tcPr>
          <w:p w14:paraId="67CF6AA3"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Vostorg</w:t>
            </w:r>
            <w:proofErr w:type="spellEnd"/>
          </w:p>
        </w:tc>
        <w:tc>
          <w:tcPr>
            <w:tcW w:w="851" w:type="dxa"/>
          </w:tcPr>
          <w:p w14:paraId="1B3AD39F"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RF</w:t>
            </w:r>
          </w:p>
        </w:tc>
        <w:tc>
          <w:tcPr>
            <w:tcW w:w="2409" w:type="dxa"/>
          </w:tcPr>
          <w:p w14:paraId="3AD53D86"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Grom</w:t>
            </w:r>
            <w:proofErr w:type="spellEnd"/>
          </w:p>
        </w:tc>
        <w:tc>
          <w:tcPr>
            <w:tcW w:w="1134" w:type="dxa"/>
          </w:tcPr>
          <w:p w14:paraId="21A61174"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c>
          <w:tcPr>
            <w:tcW w:w="2410" w:type="dxa"/>
          </w:tcPr>
          <w:p w14:paraId="7AF84576"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674FCA">
              <w:rPr>
                <w:rFonts w:ascii="Times New Roman" w:eastAsia="Times New Roman" w:hAnsi="Times New Roman" w:cs="Times New Roman"/>
                <w:color w:val="000000"/>
                <w:sz w:val="24"/>
                <w:szCs w:val="24"/>
              </w:rPr>
              <w:t>Krasnovodopadskaya</w:t>
            </w:r>
            <w:proofErr w:type="spellEnd"/>
            <w:r w:rsidRPr="00674FCA">
              <w:rPr>
                <w:rFonts w:ascii="Times New Roman" w:eastAsia="Times New Roman" w:hAnsi="Times New Roman" w:cs="Times New Roman"/>
                <w:color w:val="000000"/>
                <w:sz w:val="24"/>
                <w:szCs w:val="24"/>
              </w:rPr>
              <w:t xml:space="preserve"> 90</w:t>
            </w:r>
          </w:p>
        </w:tc>
        <w:tc>
          <w:tcPr>
            <w:tcW w:w="881" w:type="dxa"/>
          </w:tcPr>
          <w:p w14:paraId="218DB428"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7B6FDD41" w14:textId="77777777" w:rsidTr="0061581D">
        <w:trPr>
          <w:jc w:val="center"/>
        </w:trPr>
        <w:tc>
          <w:tcPr>
            <w:tcW w:w="1733" w:type="dxa"/>
          </w:tcPr>
          <w:p w14:paraId="7E9FE063"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Dostlik</w:t>
            </w:r>
            <w:proofErr w:type="spellEnd"/>
          </w:p>
        </w:tc>
        <w:tc>
          <w:tcPr>
            <w:tcW w:w="851" w:type="dxa"/>
          </w:tcPr>
          <w:p w14:paraId="56703BB6"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09" w:type="dxa"/>
          </w:tcPr>
          <w:p w14:paraId="2AAF97CD"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Dank</w:t>
            </w:r>
            <w:proofErr w:type="spellEnd"/>
            <w:r w:rsidRPr="00F54063">
              <w:rPr>
                <w:rFonts w:ascii="Times New Roman" w:eastAsia="Times New Roman" w:hAnsi="Times New Roman" w:cs="Times New Roman"/>
                <w:color w:val="000000"/>
                <w:sz w:val="24"/>
                <w:szCs w:val="24"/>
              </w:rPr>
              <w:t xml:space="preserve"> (остистый)</w:t>
            </w:r>
          </w:p>
        </w:tc>
        <w:tc>
          <w:tcPr>
            <w:tcW w:w="1134" w:type="dxa"/>
          </w:tcPr>
          <w:p w14:paraId="2D5F4F6B"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3C767B56" w14:textId="77777777" w:rsidR="009D7688" w:rsidRPr="00674FCA" w:rsidRDefault="009D7688" w:rsidP="009D7688">
            <w:pPr>
              <w:rPr>
                <w:rFonts w:ascii="Times New Roman" w:eastAsia="Times New Roman" w:hAnsi="Times New Roman" w:cs="Times New Roman"/>
                <w:color w:val="000000"/>
                <w:sz w:val="24"/>
                <w:szCs w:val="24"/>
                <w:lang w:val="en-US"/>
              </w:rPr>
            </w:pPr>
            <w:proofErr w:type="spellStart"/>
            <w:r w:rsidRPr="00674FCA">
              <w:rPr>
                <w:rFonts w:ascii="Times New Roman" w:eastAsia="Times New Roman" w:hAnsi="Times New Roman" w:cs="Times New Roman"/>
                <w:color w:val="000000"/>
                <w:sz w:val="24"/>
                <w:szCs w:val="24"/>
              </w:rPr>
              <w:t>Krasnovodopadskaya</w:t>
            </w:r>
            <w:proofErr w:type="spellEnd"/>
            <w:r w:rsidRPr="00674F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211</w:t>
            </w:r>
          </w:p>
        </w:tc>
        <w:tc>
          <w:tcPr>
            <w:tcW w:w="881" w:type="dxa"/>
            <w:vAlign w:val="center"/>
          </w:tcPr>
          <w:p w14:paraId="28666650"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0C0264D7" w14:textId="77777777" w:rsidTr="0061581D">
        <w:trPr>
          <w:jc w:val="center"/>
        </w:trPr>
        <w:tc>
          <w:tcPr>
            <w:tcW w:w="1733" w:type="dxa"/>
          </w:tcPr>
          <w:p w14:paraId="0D8810C9"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Durdona</w:t>
            </w:r>
            <w:proofErr w:type="spellEnd"/>
          </w:p>
        </w:tc>
        <w:tc>
          <w:tcPr>
            <w:tcW w:w="851" w:type="dxa"/>
          </w:tcPr>
          <w:p w14:paraId="37F8A066"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09" w:type="dxa"/>
          </w:tcPr>
          <w:p w14:paraId="582E376E"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Dank</w:t>
            </w:r>
            <w:proofErr w:type="spellEnd"/>
            <w:r w:rsidRPr="00F54063">
              <w:rPr>
                <w:rFonts w:ascii="Times New Roman" w:eastAsia="Times New Roman" w:hAnsi="Times New Roman" w:cs="Times New Roman"/>
                <w:color w:val="000000"/>
                <w:sz w:val="24"/>
                <w:szCs w:val="24"/>
              </w:rPr>
              <w:t xml:space="preserve"> (безостый)</w:t>
            </w:r>
          </w:p>
        </w:tc>
        <w:tc>
          <w:tcPr>
            <w:tcW w:w="1134" w:type="dxa"/>
          </w:tcPr>
          <w:p w14:paraId="001150A8"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334FDA67"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674FCA">
              <w:rPr>
                <w:rFonts w:ascii="Times New Roman" w:eastAsia="Times New Roman" w:hAnsi="Times New Roman" w:cs="Times New Roman"/>
                <w:color w:val="000000"/>
                <w:sz w:val="24"/>
                <w:szCs w:val="24"/>
              </w:rPr>
              <w:t>Mariam</w:t>
            </w:r>
            <w:proofErr w:type="spellEnd"/>
          </w:p>
        </w:tc>
        <w:tc>
          <w:tcPr>
            <w:tcW w:w="881" w:type="dxa"/>
          </w:tcPr>
          <w:p w14:paraId="197A830E"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5878FE01" w14:textId="77777777" w:rsidTr="0061581D">
        <w:trPr>
          <w:jc w:val="center"/>
        </w:trPr>
        <w:tc>
          <w:tcPr>
            <w:tcW w:w="1733" w:type="dxa"/>
          </w:tcPr>
          <w:p w14:paraId="52E33AC9"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Yesaul</w:t>
            </w:r>
            <w:proofErr w:type="spellEnd"/>
          </w:p>
        </w:tc>
        <w:tc>
          <w:tcPr>
            <w:tcW w:w="851" w:type="dxa"/>
          </w:tcPr>
          <w:p w14:paraId="72531113"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RF</w:t>
            </w:r>
          </w:p>
        </w:tc>
        <w:tc>
          <w:tcPr>
            <w:tcW w:w="2409" w:type="dxa"/>
          </w:tcPr>
          <w:p w14:paraId="77C300DB"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Zhamin</w:t>
            </w:r>
            <w:proofErr w:type="spellEnd"/>
          </w:p>
        </w:tc>
        <w:tc>
          <w:tcPr>
            <w:tcW w:w="1134" w:type="dxa"/>
          </w:tcPr>
          <w:p w14:paraId="0F04D49D"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475D32AC"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674FCA">
              <w:rPr>
                <w:rFonts w:ascii="Times New Roman" w:eastAsia="Times New Roman" w:hAnsi="Times New Roman" w:cs="Times New Roman"/>
                <w:color w:val="000000"/>
                <w:sz w:val="24"/>
                <w:szCs w:val="24"/>
              </w:rPr>
              <w:t>Oktyabrina</w:t>
            </w:r>
            <w:proofErr w:type="spellEnd"/>
            <w:r w:rsidRPr="00674FCA">
              <w:rPr>
                <w:rFonts w:ascii="Times New Roman" w:eastAsia="Times New Roman" w:hAnsi="Times New Roman" w:cs="Times New Roman"/>
                <w:color w:val="000000"/>
                <w:sz w:val="24"/>
                <w:szCs w:val="24"/>
              </w:rPr>
              <w:t xml:space="preserve"> 70</w:t>
            </w:r>
          </w:p>
        </w:tc>
        <w:tc>
          <w:tcPr>
            <w:tcW w:w="881" w:type="dxa"/>
          </w:tcPr>
          <w:p w14:paraId="5D6DCDB2"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6D42D96A" w14:textId="77777777" w:rsidTr="0061581D">
        <w:trPr>
          <w:jc w:val="center"/>
        </w:trPr>
        <w:tc>
          <w:tcPr>
            <w:tcW w:w="1733" w:type="dxa"/>
          </w:tcPr>
          <w:p w14:paraId="34B54C1F"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Jayhun</w:t>
            </w:r>
            <w:proofErr w:type="spellEnd"/>
          </w:p>
        </w:tc>
        <w:tc>
          <w:tcPr>
            <w:tcW w:w="851" w:type="dxa"/>
          </w:tcPr>
          <w:p w14:paraId="2A362059"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09" w:type="dxa"/>
          </w:tcPr>
          <w:p w14:paraId="7983BD10"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Dordoy</w:t>
            </w:r>
            <w:proofErr w:type="spellEnd"/>
            <w:r w:rsidRPr="00F54063">
              <w:rPr>
                <w:rFonts w:ascii="Times New Roman" w:eastAsia="Times New Roman" w:hAnsi="Times New Roman" w:cs="Times New Roman"/>
                <w:color w:val="000000"/>
                <w:sz w:val="24"/>
                <w:szCs w:val="24"/>
              </w:rPr>
              <w:t xml:space="preserve"> 16</w:t>
            </w:r>
          </w:p>
        </w:tc>
        <w:tc>
          <w:tcPr>
            <w:tcW w:w="1134" w:type="dxa"/>
          </w:tcPr>
          <w:p w14:paraId="4DF8FAA2"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63B40160" w14:textId="77777777" w:rsidR="009D7688" w:rsidRPr="00F54063" w:rsidRDefault="009D7688" w:rsidP="009D7688">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Opa</w:t>
            </w:r>
            <w:r>
              <w:rPr>
                <w:rFonts w:ascii="Times New Roman" w:eastAsia="Times New Roman" w:hAnsi="Times New Roman" w:cs="Times New Roman"/>
                <w:color w:val="000000"/>
                <w:sz w:val="24"/>
                <w:szCs w:val="24"/>
                <w:lang w:val="en-US"/>
              </w:rPr>
              <w:t>ks</w:t>
            </w:r>
            <w:proofErr w:type="spellEnd"/>
            <w:r w:rsidRPr="00674FCA">
              <w:rPr>
                <w:rFonts w:ascii="Times New Roman" w:eastAsia="Times New Roman" w:hAnsi="Times New Roman" w:cs="Times New Roman"/>
                <w:color w:val="000000"/>
                <w:sz w:val="24"/>
                <w:szCs w:val="24"/>
              </w:rPr>
              <w:t xml:space="preserve"> 1</w:t>
            </w:r>
          </w:p>
        </w:tc>
        <w:tc>
          <w:tcPr>
            <w:tcW w:w="881" w:type="dxa"/>
          </w:tcPr>
          <w:p w14:paraId="0BA5A8A1"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04B87A49" w14:textId="77777777" w:rsidTr="0061581D">
        <w:trPr>
          <w:jc w:val="center"/>
        </w:trPr>
        <w:tc>
          <w:tcPr>
            <w:tcW w:w="1733" w:type="dxa"/>
          </w:tcPr>
          <w:p w14:paraId="389BA8CD"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Jasmina</w:t>
            </w:r>
            <w:proofErr w:type="spellEnd"/>
          </w:p>
        </w:tc>
        <w:tc>
          <w:tcPr>
            <w:tcW w:w="851" w:type="dxa"/>
          </w:tcPr>
          <w:p w14:paraId="46A78C86"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09" w:type="dxa"/>
          </w:tcPr>
          <w:p w14:paraId="24C6D888"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Zhanym</w:t>
            </w:r>
            <w:proofErr w:type="spellEnd"/>
          </w:p>
        </w:tc>
        <w:tc>
          <w:tcPr>
            <w:tcW w:w="1134" w:type="dxa"/>
          </w:tcPr>
          <w:p w14:paraId="7B6DA9CD"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391819DB" w14:textId="77777777" w:rsidR="009D7688" w:rsidRPr="00F54063" w:rsidRDefault="009D7688" w:rsidP="009D7688">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Opa</w:t>
            </w:r>
            <w:r>
              <w:rPr>
                <w:rFonts w:ascii="Times New Roman" w:eastAsia="Times New Roman" w:hAnsi="Times New Roman" w:cs="Times New Roman"/>
                <w:color w:val="000000"/>
                <w:sz w:val="24"/>
                <w:szCs w:val="24"/>
                <w:lang w:val="en-US"/>
              </w:rPr>
              <w:t>ks</w:t>
            </w:r>
            <w:proofErr w:type="spellEnd"/>
            <w:r w:rsidRPr="00F54063">
              <w:rPr>
                <w:rFonts w:ascii="Times New Roman" w:eastAsia="Times New Roman" w:hAnsi="Times New Roman" w:cs="Times New Roman"/>
                <w:color w:val="000000"/>
                <w:sz w:val="24"/>
                <w:szCs w:val="24"/>
              </w:rPr>
              <w:t xml:space="preserve"> 3</w:t>
            </w:r>
          </w:p>
        </w:tc>
        <w:tc>
          <w:tcPr>
            <w:tcW w:w="881" w:type="dxa"/>
          </w:tcPr>
          <w:p w14:paraId="6CA4AE1D"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3F124E36" w14:textId="77777777" w:rsidTr="0061581D">
        <w:trPr>
          <w:jc w:val="center"/>
        </w:trPr>
        <w:tc>
          <w:tcPr>
            <w:tcW w:w="1733" w:type="dxa"/>
          </w:tcPr>
          <w:p w14:paraId="3437FDCA"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Zimnica</w:t>
            </w:r>
            <w:proofErr w:type="spellEnd"/>
          </w:p>
        </w:tc>
        <w:tc>
          <w:tcPr>
            <w:tcW w:w="851" w:type="dxa"/>
          </w:tcPr>
          <w:p w14:paraId="630FFBDB"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RF</w:t>
            </w:r>
          </w:p>
        </w:tc>
        <w:tc>
          <w:tcPr>
            <w:tcW w:w="2409" w:type="dxa"/>
          </w:tcPr>
          <w:p w14:paraId="773DF9B7"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Zhiger</w:t>
            </w:r>
            <w:proofErr w:type="spellEnd"/>
            <w:r w:rsidRPr="00F54063">
              <w:rPr>
                <w:rFonts w:ascii="Times New Roman" w:eastAsia="Times New Roman" w:hAnsi="Times New Roman" w:cs="Times New Roman"/>
                <w:color w:val="000000"/>
                <w:sz w:val="24"/>
                <w:szCs w:val="24"/>
              </w:rPr>
              <w:t xml:space="preserve"> 2014</w:t>
            </w:r>
          </w:p>
        </w:tc>
        <w:tc>
          <w:tcPr>
            <w:tcW w:w="1134" w:type="dxa"/>
          </w:tcPr>
          <w:p w14:paraId="1FA1D6AC"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c>
          <w:tcPr>
            <w:tcW w:w="2410" w:type="dxa"/>
          </w:tcPr>
          <w:p w14:paraId="1EB53B42" w14:textId="77777777" w:rsidR="009D7688" w:rsidRPr="00F54063" w:rsidRDefault="009D7688" w:rsidP="009D7688">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Opa</w:t>
            </w:r>
            <w:r>
              <w:rPr>
                <w:rFonts w:ascii="Times New Roman" w:eastAsia="Times New Roman" w:hAnsi="Times New Roman" w:cs="Times New Roman"/>
                <w:color w:val="000000"/>
                <w:sz w:val="24"/>
                <w:szCs w:val="24"/>
                <w:lang w:val="en-US"/>
              </w:rPr>
              <w:t>ks</w:t>
            </w:r>
            <w:proofErr w:type="spellEnd"/>
            <w:r w:rsidRPr="00F54063">
              <w:rPr>
                <w:rFonts w:ascii="Times New Roman" w:eastAsia="Times New Roman" w:hAnsi="Times New Roman" w:cs="Times New Roman"/>
                <w:color w:val="000000"/>
                <w:sz w:val="24"/>
                <w:szCs w:val="24"/>
              </w:rPr>
              <w:t xml:space="preserve"> 18</w:t>
            </w:r>
          </w:p>
        </w:tc>
        <w:tc>
          <w:tcPr>
            <w:tcW w:w="881" w:type="dxa"/>
          </w:tcPr>
          <w:p w14:paraId="29AF245A"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15ADDCB7" w14:textId="77777777" w:rsidTr="0061581D">
        <w:trPr>
          <w:jc w:val="center"/>
        </w:trPr>
        <w:tc>
          <w:tcPr>
            <w:tcW w:w="1733" w:type="dxa"/>
          </w:tcPr>
          <w:p w14:paraId="3C4F4C54"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Kuma</w:t>
            </w:r>
            <w:proofErr w:type="spellEnd"/>
          </w:p>
        </w:tc>
        <w:tc>
          <w:tcPr>
            <w:tcW w:w="851" w:type="dxa"/>
          </w:tcPr>
          <w:p w14:paraId="492FFCC5"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RF</w:t>
            </w:r>
          </w:p>
        </w:tc>
        <w:tc>
          <w:tcPr>
            <w:tcW w:w="2409" w:type="dxa"/>
          </w:tcPr>
          <w:p w14:paraId="5100EBA1"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Zimorodok</w:t>
            </w:r>
            <w:proofErr w:type="spellEnd"/>
          </w:p>
        </w:tc>
        <w:tc>
          <w:tcPr>
            <w:tcW w:w="1134" w:type="dxa"/>
          </w:tcPr>
          <w:p w14:paraId="2B5C6611"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c>
          <w:tcPr>
            <w:tcW w:w="2410" w:type="dxa"/>
          </w:tcPr>
          <w:p w14:paraId="12C46735" w14:textId="77777777" w:rsidR="009D7688" w:rsidRPr="00F54063" w:rsidRDefault="009D7688" w:rsidP="009D7688">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Opa</w:t>
            </w:r>
            <w:r>
              <w:rPr>
                <w:rFonts w:ascii="Times New Roman" w:eastAsia="Times New Roman" w:hAnsi="Times New Roman" w:cs="Times New Roman"/>
                <w:color w:val="000000"/>
                <w:sz w:val="24"/>
                <w:szCs w:val="24"/>
                <w:lang w:val="en-US"/>
              </w:rPr>
              <w:t>ks</w:t>
            </w:r>
            <w:proofErr w:type="spellEnd"/>
            <w:r w:rsidRPr="00F54063">
              <w:rPr>
                <w:rFonts w:ascii="Times New Roman" w:eastAsia="Times New Roman" w:hAnsi="Times New Roman" w:cs="Times New Roman"/>
                <w:color w:val="000000"/>
                <w:sz w:val="24"/>
                <w:szCs w:val="24"/>
              </w:rPr>
              <w:t xml:space="preserve"> 56</w:t>
            </w:r>
          </w:p>
        </w:tc>
        <w:tc>
          <w:tcPr>
            <w:tcW w:w="881" w:type="dxa"/>
          </w:tcPr>
          <w:p w14:paraId="13B8053E"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6F941589" w14:textId="77777777" w:rsidTr="0061581D">
        <w:trPr>
          <w:jc w:val="center"/>
        </w:trPr>
        <w:tc>
          <w:tcPr>
            <w:tcW w:w="1733" w:type="dxa"/>
          </w:tcPr>
          <w:p w14:paraId="49F90D01"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Kroshka</w:t>
            </w:r>
            <w:proofErr w:type="spellEnd"/>
          </w:p>
        </w:tc>
        <w:tc>
          <w:tcPr>
            <w:tcW w:w="851" w:type="dxa"/>
          </w:tcPr>
          <w:p w14:paraId="7274C5DD"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RF</w:t>
            </w:r>
          </w:p>
        </w:tc>
        <w:tc>
          <w:tcPr>
            <w:tcW w:w="2409" w:type="dxa"/>
          </w:tcPr>
          <w:p w14:paraId="04D79BB6"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Zubkov</w:t>
            </w:r>
            <w:proofErr w:type="spellEnd"/>
          </w:p>
        </w:tc>
        <w:tc>
          <w:tcPr>
            <w:tcW w:w="1134" w:type="dxa"/>
            <w:vAlign w:val="bottom"/>
          </w:tcPr>
          <w:p w14:paraId="5E7D424C"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06654BC2" w14:textId="77777777" w:rsidR="009D7688" w:rsidRPr="00F54063" w:rsidRDefault="009D7688" w:rsidP="009D7688">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Opa</w:t>
            </w:r>
            <w:r>
              <w:rPr>
                <w:rFonts w:ascii="Times New Roman" w:eastAsia="Times New Roman" w:hAnsi="Times New Roman" w:cs="Times New Roman"/>
                <w:color w:val="000000"/>
                <w:sz w:val="24"/>
                <w:szCs w:val="24"/>
                <w:lang w:val="en-US"/>
              </w:rPr>
              <w:t>ks</w:t>
            </w:r>
            <w:proofErr w:type="spellEnd"/>
            <w:r w:rsidRPr="00F54063">
              <w:rPr>
                <w:rFonts w:ascii="Times New Roman" w:eastAsia="Times New Roman" w:hAnsi="Times New Roman" w:cs="Times New Roman"/>
                <w:color w:val="000000"/>
                <w:sz w:val="24"/>
                <w:szCs w:val="24"/>
              </w:rPr>
              <w:t xml:space="preserve"> 70</w:t>
            </w:r>
          </w:p>
        </w:tc>
        <w:tc>
          <w:tcPr>
            <w:tcW w:w="881" w:type="dxa"/>
          </w:tcPr>
          <w:p w14:paraId="77180566"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37BB6792" w14:textId="77777777" w:rsidTr="0061581D">
        <w:trPr>
          <w:jc w:val="center"/>
        </w:trPr>
        <w:tc>
          <w:tcPr>
            <w:tcW w:w="1733" w:type="dxa"/>
          </w:tcPr>
          <w:p w14:paraId="1F0B0FCC" w14:textId="77777777" w:rsidR="009D7688" w:rsidRPr="00F54063" w:rsidRDefault="009D7688" w:rsidP="009D7688">
            <w:pP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Mars 1</w:t>
            </w:r>
          </w:p>
        </w:tc>
        <w:tc>
          <w:tcPr>
            <w:tcW w:w="851" w:type="dxa"/>
          </w:tcPr>
          <w:p w14:paraId="0669D5A9"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09" w:type="dxa"/>
          </w:tcPr>
          <w:p w14:paraId="253671FD"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Intensivnaya</w:t>
            </w:r>
            <w:proofErr w:type="spellEnd"/>
          </w:p>
        </w:tc>
        <w:tc>
          <w:tcPr>
            <w:tcW w:w="1134" w:type="dxa"/>
          </w:tcPr>
          <w:p w14:paraId="34BFB63A"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39BE9534" w14:textId="77777777" w:rsidR="009D7688" w:rsidRPr="00F54063" w:rsidRDefault="009D7688" w:rsidP="009D7688">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lang w:val="en-US"/>
              </w:rPr>
              <w:t>Pamyat</w:t>
            </w:r>
            <w:proofErr w:type="spellEnd"/>
            <w:r w:rsidRPr="00F54063">
              <w:rPr>
                <w:rFonts w:ascii="Times New Roman" w:eastAsia="Times New Roman" w:hAnsi="Times New Roman" w:cs="Times New Roman"/>
                <w:color w:val="000000"/>
                <w:sz w:val="24"/>
                <w:szCs w:val="24"/>
              </w:rPr>
              <w:t xml:space="preserve"> 47</w:t>
            </w:r>
          </w:p>
        </w:tc>
        <w:tc>
          <w:tcPr>
            <w:tcW w:w="881" w:type="dxa"/>
          </w:tcPr>
          <w:p w14:paraId="5F6EC654"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6C01E931" w14:textId="77777777" w:rsidTr="009D7688">
        <w:trPr>
          <w:trHeight w:val="279"/>
          <w:jc w:val="center"/>
        </w:trPr>
        <w:tc>
          <w:tcPr>
            <w:tcW w:w="1733" w:type="dxa"/>
            <w:tcBorders>
              <w:bottom w:val="single" w:sz="4" w:space="0" w:color="000000" w:themeColor="text1"/>
            </w:tcBorders>
          </w:tcPr>
          <w:p w14:paraId="2B812AD3"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Nota</w:t>
            </w:r>
            <w:proofErr w:type="spellEnd"/>
          </w:p>
        </w:tc>
        <w:tc>
          <w:tcPr>
            <w:tcW w:w="851" w:type="dxa"/>
            <w:tcBorders>
              <w:bottom w:val="single" w:sz="4" w:space="0" w:color="000000" w:themeColor="text1"/>
            </w:tcBorders>
          </w:tcPr>
          <w:p w14:paraId="1554B1E1"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RF</w:t>
            </w:r>
          </w:p>
        </w:tc>
        <w:tc>
          <w:tcPr>
            <w:tcW w:w="2409" w:type="dxa"/>
            <w:tcBorders>
              <w:bottom w:val="single" w:sz="4" w:space="0" w:color="000000" w:themeColor="text1"/>
            </w:tcBorders>
          </w:tcPr>
          <w:p w14:paraId="6D38B451"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Kairak</w:t>
            </w:r>
            <w:proofErr w:type="spellEnd"/>
          </w:p>
        </w:tc>
        <w:tc>
          <w:tcPr>
            <w:tcW w:w="1134" w:type="dxa"/>
            <w:tcBorders>
              <w:bottom w:val="single" w:sz="4" w:space="0" w:color="000000" w:themeColor="text1"/>
            </w:tcBorders>
            <w:vAlign w:val="bottom"/>
          </w:tcPr>
          <w:p w14:paraId="336A6E61"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Borders>
              <w:bottom w:val="single" w:sz="4" w:space="0" w:color="000000" w:themeColor="text1"/>
            </w:tcBorders>
          </w:tcPr>
          <w:p w14:paraId="151948E5" w14:textId="77777777" w:rsidR="009D7688" w:rsidRPr="00F54063" w:rsidRDefault="009D7688" w:rsidP="009D7688">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lang w:val="en-US"/>
              </w:rPr>
              <w:t>Yubileynaya</w:t>
            </w:r>
            <w:proofErr w:type="spellEnd"/>
            <w:r w:rsidRPr="00F54063">
              <w:rPr>
                <w:rFonts w:ascii="Times New Roman" w:eastAsia="Times New Roman" w:hAnsi="Times New Roman" w:cs="Times New Roman"/>
                <w:color w:val="000000"/>
                <w:sz w:val="24"/>
                <w:szCs w:val="24"/>
              </w:rPr>
              <w:t xml:space="preserve"> 75</w:t>
            </w:r>
          </w:p>
        </w:tc>
        <w:tc>
          <w:tcPr>
            <w:tcW w:w="881" w:type="dxa"/>
            <w:tcBorders>
              <w:bottom w:val="single" w:sz="4" w:space="0" w:color="000000" w:themeColor="text1"/>
            </w:tcBorders>
          </w:tcPr>
          <w:p w14:paraId="060E41E0"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7D02AB01" w14:textId="77777777" w:rsidTr="009D7688">
        <w:trPr>
          <w:jc w:val="center"/>
        </w:trPr>
        <w:tc>
          <w:tcPr>
            <w:tcW w:w="1733" w:type="dxa"/>
            <w:tcBorders>
              <w:bottom w:val="nil"/>
            </w:tcBorders>
          </w:tcPr>
          <w:p w14:paraId="205BED32"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Omad</w:t>
            </w:r>
            <w:proofErr w:type="spellEnd"/>
            <w:r w:rsidRPr="00F54063">
              <w:rPr>
                <w:rFonts w:ascii="Times New Roman" w:eastAsia="Times New Roman" w:hAnsi="Times New Roman" w:cs="Times New Roman"/>
                <w:color w:val="000000"/>
                <w:sz w:val="24"/>
                <w:szCs w:val="24"/>
                <w:lang w:val="en-US"/>
              </w:rPr>
              <w:t xml:space="preserve"> </w:t>
            </w:r>
          </w:p>
        </w:tc>
        <w:tc>
          <w:tcPr>
            <w:tcW w:w="851" w:type="dxa"/>
            <w:tcBorders>
              <w:bottom w:val="nil"/>
            </w:tcBorders>
          </w:tcPr>
          <w:p w14:paraId="01A75C54"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UZ</w:t>
            </w:r>
          </w:p>
        </w:tc>
        <w:tc>
          <w:tcPr>
            <w:tcW w:w="2409" w:type="dxa"/>
            <w:tcBorders>
              <w:bottom w:val="nil"/>
            </w:tcBorders>
          </w:tcPr>
          <w:p w14:paraId="0C8DA8BC"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Kantskaya</w:t>
            </w:r>
            <w:proofErr w:type="spellEnd"/>
          </w:p>
        </w:tc>
        <w:tc>
          <w:tcPr>
            <w:tcW w:w="1134" w:type="dxa"/>
            <w:tcBorders>
              <w:bottom w:val="nil"/>
            </w:tcBorders>
          </w:tcPr>
          <w:p w14:paraId="318ED9D7"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Borders>
              <w:bottom w:val="nil"/>
            </w:tcBorders>
          </w:tcPr>
          <w:p w14:paraId="5047CC28"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674FCA">
              <w:rPr>
                <w:rFonts w:ascii="Times New Roman" w:eastAsia="Times New Roman" w:hAnsi="Times New Roman" w:cs="Times New Roman"/>
                <w:color w:val="000000"/>
                <w:sz w:val="24"/>
                <w:szCs w:val="24"/>
              </w:rPr>
              <w:t>Kazakhstanskaya</w:t>
            </w:r>
            <w:proofErr w:type="spellEnd"/>
            <w:r w:rsidRPr="00674FCA">
              <w:rPr>
                <w:rFonts w:ascii="Times New Roman" w:eastAsia="Times New Roman" w:hAnsi="Times New Roman" w:cs="Times New Roman"/>
                <w:color w:val="000000"/>
                <w:sz w:val="24"/>
                <w:szCs w:val="24"/>
              </w:rPr>
              <w:t xml:space="preserve"> 16</w:t>
            </w:r>
          </w:p>
        </w:tc>
        <w:tc>
          <w:tcPr>
            <w:tcW w:w="881" w:type="dxa"/>
            <w:tcBorders>
              <w:bottom w:val="nil"/>
            </w:tcBorders>
          </w:tcPr>
          <w:p w14:paraId="6D7001D1"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bl>
    <w:p w14:paraId="76C61C51" w14:textId="118AC967" w:rsidR="00A32BAE" w:rsidRPr="00A32BAE" w:rsidRDefault="00A32BAE">
      <w:pPr>
        <w:rPr>
          <w:rFonts w:ascii="Times New Roman" w:hAnsi="Times New Roman" w:cs="Times New Roman"/>
          <w:sz w:val="24"/>
          <w:szCs w:val="24"/>
          <w:lang w:val="kk-KZ"/>
        </w:rPr>
      </w:pPr>
      <w:r w:rsidRPr="00A32BAE">
        <w:rPr>
          <w:rFonts w:ascii="Times New Roman" w:hAnsi="Times New Roman" w:cs="Times New Roman"/>
          <w:sz w:val="24"/>
          <w:szCs w:val="24"/>
        </w:rPr>
        <w:lastRenderedPageBreak/>
        <w:t xml:space="preserve">2 </w:t>
      </w:r>
      <w:proofErr w:type="spellStart"/>
      <w:r w:rsidRPr="00A32BAE">
        <w:rPr>
          <w:rFonts w:ascii="Times New Roman" w:hAnsi="Times New Roman" w:cs="Times New Roman"/>
          <w:sz w:val="24"/>
          <w:szCs w:val="24"/>
        </w:rPr>
        <w:t>кесте</w:t>
      </w:r>
      <w:proofErr w:type="spellEnd"/>
      <w:r w:rsidRPr="00A32BAE">
        <w:rPr>
          <w:rFonts w:ascii="Times New Roman" w:hAnsi="Times New Roman" w:cs="Times New Roman"/>
          <w:sz w:val="24"/>
          <w:szCs w:val="24"/>
        </w:rPr>
        <w:t xml:space="preserve"> жал</w:t>
      </w:r>
      <w:r w:rsidRPr="00A32BAE">
        <w:rPr>
          <w:rFonts w:ascii="Times New Roman" w:hAnsi="Times New Roman" w:cs="Times New Roman"/>
          <w:sz w:val="24"/>
          <w:szCs w:val="24"/>
          <w:lang w:val="kk-KZ"/>
        </w:rPr>
        <w:t>ғасы</w:t>
      </w:r>
    </w:p>
    <w:tbl>
      <w:tblPr>
        <w:tblStyle w:val="a3"/>
        <w:tblW w:w="0" w:type="auto"/>
        <w:jc w:val="center"/>
        <w:tblLayout w:type="fixed"/>
        <w:tblLook w:val="04A0" w:firstRow="1" w:lastRow="0" w:firstColumn="1" w:lastColumn="0" w:noHBand="0" w:noVBand="1"/>
      </w:tblPr>
      <w:tblGrid>
        <w:gridCol w:w="1733"/>
        <w:gridCol w:w="851"/>
        <w:gridCol w:w="2409"/>
        <w:gridCol w:w="1134"/>
        <w:gridCol w:w="2410"/>
        <w:gridCol w:w="881"/>
      </w:tblGrid>
      <w:tr w:rsidR="00F54063" w:rsidRPr="00F54063" w14:paraId="70BBD652" w14:textId="77777777" w:rsidTr="0061581D">
        <w:trPr>
          <w:jc w:val="center"/>
        </w:trPr>
        <w:tc>
          <w:tcPr>
            <w:tcW w:w="1733" w:type="dxa"/>
          </w:tcPr>
          <w:p w14:paraId="6A673DC5" w14:textId="5C4B0072" w:rsidR="002F5062" w:rsidRPr="00F54063" w:rsidRDefault="009D7688" w:rsidP="009D76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Pr>
          <w:p w14:paraId="15B9AAE0" w14:textId="445CFC38" w:rsidR="002F5062" w:rsidRPr="00F54063" w:rsidRDefault="009D7688" w:rsidP="009D76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09" w:type="dxa"/>
          </w:tcPr>
          <w:p w14:paraId="0EDD13F7" w14:textId="3E44C2EA" w:rsidR="002F5062" w:rsidRPr="00F54063" w:rsidRDefault="009D7688" w:rsidP="009D76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34" w:type="dxa"/>
          </w:tcPr>
          <w:p w14:paraId="5253B43C" w14:textId="6EF66B4A" w:rsidR="002F5062" w:rsidRPr="00F54063" w:rsidRDefault="009D7688" w:rsidP="009D76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410" w:type="dxa"/>
          </w:tcPr>
          <w:p w14:paraId="703642E7" w14:textId="7E7EDF61" w:rsidR="002F5062" w:rsidRPr="00F54063" w:rsidRDefault="009D7688" w:rsidP="009D76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81" w:type="dxa"/>
          </w:tcPr>
          <w:p w14:paraId="6CB18157" w14:textId="644C82D9" w:rsidR="002F5062" w:rsidRPr="00F54063" w:rsidRDefault="009D7688" w:rsidP="009D768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D7688" w:rsidRPr="00F54063" w14:paraId="491525A1" w14:textId="77777777" w:rsidTr="0061581D">
        <w:trPr>
          <w:jc w:val="center"/>
        </w:trPr>
        <w:tc>
          <w:tcPr>
            <w:tcW w:w="1733" w:type="dxa"/>
          </w:tcPr>
          <w:p w14:paraId="0B37FE52" w14:textId="5A666E14"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Pamyat</w:t>
            </w:r>
            <w:proofErr w:type="spellEnd"/>
          </w:p>
        </w:tc>
        <w:tc>
          <w:tcPr>
            <w:tcW w:w="851" w:type="dxa"/>
          </w:tcPr>
          <w:p w14:paraId="7E2440B7" w14:textId="2699CC42"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RF</w:t>
            </w:r>
          </w:p>
        </w:tc>
        <w:tc>
          <w:tcPr>
            <w:tcW w:w="2409" w:type="dxa"/>
          </w:tcPr>
          <w:p w14:paraId="4FD3B4C4" w14:textId="753DD564"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Kasiet</w:t>
            </w:r>
            <w:proofErr w:type="spellEnd"/>
          </w:p>
        </w:tc>
        <w:tc>
          <w:tcPr>
            <w:tcW w:w="1134" w:type="dxa"/>
          </w:tcPr>
          <w:p w14:paraId="07CA9D58" w14:textId="6030603A"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KGZ</w:t>
            </w:r>
          </w:p>
        </w:tc>
        <w:tc>
          <w:tcPr>
            <w:tcW w:w="2410" w:type="dxa"/>
          </w:tcPr>
          <w:p w14:paraId="03030028" w14:textId="3AE8777F" w:rsidR="009D7688" w:rsidRPr="00674FCA" w:rsidRDefault="009D7688" w:rsidP="009D7688">
            <w:pPr>
              <w:rPr>
                <w:rFonts w:ascii="Times New Roman" w:eastAsia="Times New Roman" w:hAnsi="Times New Roman" w:cs="Times New Roman"/>
                <w:color w:val="000000"/>
                <w:sz w:val="24"/>
                <w:szCs w:val="24"/>
              </w:rPr>
            </w:pPr>
            <w:proofErr w:type="spellStart"/>
            <w:r w:rsidRPr="00674FCA">
              <w:rPr>
                <w:rFonts w:ascii="Times New Roman" w:eastAsia="Times New Roman" w:hAnsi="Times New Roman" w:cs="Times New Roman"/>
                <w:color w:val="000000"/>
                <w:sz w:val="24"/>
                <w:szCs w:val="24"/>
              </w:rPr>
              <w:t>Komsomolskaya</w:t>
            </w:r>
            <w:proofErr w:type="spellEnd"/>
            <w:r w:rsidRPr="00674FCA">
              <w:rPr>
                <w:rFonts w:ascii="Times New Roman" w:eastAsia="Times New Roman" w:hAnsi="Times New Roman" w:cs="Times New Roman"/>
                <w:color w:val="000000"/>
                <w:sz w:val="24"/>
                <w:szCs w:val="24"/>
              </w:rPr>
              <w:t xml:space="preserve"> 56</w:t>
            </w:r>
          </w:p>
        </w:tc>
        <w:tc>
          <w:tcPr>
            <w:tcW w:w="881" w:type="dxa"/>
          </w:tcPr>
          <w:p w14:paraId="2529A113" w14:textId="033D2898"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KAZ</w:t>
            </w:r>
          </w:p>
        </w:tc>
      </w:tr>
      <w:tr w:rsidR="009D7688" w:rsidRPr="00F54063" w14:paraId="6CB73CBB" w14:textId="77777777" w:rsidTr="0061581D">
        <w:trPr>
          <w:jc w:val="center"/>
        </w:trPr>
        <w:tc>
          <w:tcPr>
            <w:tcW w:w="1733" w:type="dxa"/>
          </w:tcPr>
          <w:p w14:paraId="711A0165"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Polovchanka</w:t>
            </w:r>
            <w:proofErr w:type="spellEnd"/>
          </w:p>
        </w:tc>
        <w:tc>
          <w:tcPr>
            <w:tcW w:w="851" w:type="dxa"/>
          </w:tcPr>
          <w:p w14:paraId="0DB47867"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RF</w:t>
            </w:r>
          </w:p>
        </w:tc>
        <w:tc>
          <w:tcPr>
            <w:tcW w:w="2409" w:type="dxa"/>
          </w:tcPr>
          <w:p w14:paraId="5F7BD2DF" w14:textId="77777777" w:rsidR="009D7688" w:rsidRPr="00F54063" w:rsidRDefault="009D7688" w:rsidP="009D7688">
            <w:pPr>
              <w:rPr>
                <w:rFonts w:ascii="Times New Roman" w:eastAsia="Times New Roman" w:hAnsi="Times New Roman" w:cs="Times New Roman"/>
                <w:color w:val="000000"/>
                <w:sz w:val="24"/>
                <w:szCs w:val="24"/>
              </w:rPr>
            </w:pPr>
            <w:proofErr w:type="spellStart"/>
            <w:r w:rsidRPr="00F54063">
              <w:rPr>
                <w:rFonts w:ascii="Times New Roman" w:eastAsia="Times New Roman" w:hAnsi="Times New Roman" w:cs="Times New Roman"/>
                <w:color w:val="000000"/>
                <w:sz w:val="24"/>
                <w:szCs w:val="24"/>
              </w:rPr>
              <w:t>Krasnodarskaya</w:t>
            </w:r>
            <w:proofErr w:type="spellEnd"/>
            <w:r w:rsidRPr="00F54063">
              <w:rPr>
                <w:rFonts w:ascii="Times New Roman" w:eastAsia="Times New Roman" w:hAnsi="Times New Roman" w:cs="Times New Roman"/>
                <w:color w:val="000000"/>
                <w:sz w:val="24"/>
                <w:szCs w:val="24"/>
              </w:rPr>
              <w:t xml:space="preserve"> 99</w:t>
            </w:r>
          </w:p>
        </w:tc>
        <w:tc>
          <w:tcPr>
            <w:tcW w:w="1134" w:type="dxa"/>
          </w:tcPr>
          <w:p w14:paraId="2C558B7B" w14:textId="77777777" w:rsidR="009D7688" w:rsidRPr="00F54063" w:rsidRDefault="009D7688" w:rsidP="009D7688">
            <w:pPr>
              <w:jc w:val="center"/>
              <w:rPr>
                <w:rFonts w:ascii="Times New Roman" w:eastAsia="Times New Roman" w:hAnsi="Times New Roman" w:cs="Times New Roman"/>
                <w:color w:val="000000"/>
                <w:sz w:val="24"/>
                <w:szCs w:val="24"/>
              </w:rPr>
            </w:pPr>
            <w:r w:rsidRPr="00F54063">
              <w:rPr>
                <w:rFonts w:ascii="Times New Roman" w:eastAsia="Times New Roman" w:hAnsi="Times New Roman" w:cs="Times New Roman"/>
                <w:color w:val="000000"/>
                <w:sz w:val="24"/>
                <w:szCs w:val="24"/>
              </w:rPr>
              <w:t>RUS</w:t>
            </w:r>
          </w:p>
        </w:tc>
        <w:tc>
          <w:tcPr>
            <w:tcW w:w="2410" w:type="dxa"/>
            <w:vAlign w:val="center"/>
          </w:tcPr>
          <w:p w14:paraId="68D4B8AF" w14:textId="77777777" w:rsidR="009D7688" w:rsidRPr="00F54063" w:rsidRDefault="009D7688" w:rsidP="009D7688">
            <w:pPr>
              <w:rPr>
                <w:rFonts w:ascii="Times New Roman" w:hAnsi="Times New Roman" w:cs="Times New Roman"/>
                <w:color w:val="000000"/>
                <w:sz w:val="24"/>
                <w:szCs w:val="24"/>
              </w:rPr>
            </w:pPr>
          </w:p>
        </w:tc>
        <w:tc>
          <w:tcPr>
            <w:tcW w:w="881" w:type="dxa"/>
            <w:vAlign w:val="center"/>
          </w:tcPr>
          <w:p w14:paraId="43BE0AF5" w14:textId="77777777" w:rsidR="009D7688" w:rsidRPr="00F54063" w:rsidRDefault="009D7688" w:rsidP="009D7688">
            <w:pPr>
              <w:jc w:val="center"/>
              <w:rPr>
                <w:rFonts w:ascii="Times New Roman" w:hAnsi="Times New Roman" w:cs="Times New Roman"/>
                <w:color w:val="000000"/>
                <w:sz w:val="24"/>
                <w:szCs w:val="24"/>
              </w:rPr>
            </w:pPr>
          </w:p>
        </w:tc>
      </w:tr>
    </w:tbl>
    <w:p w14:paraId="30716BF7" w14:textId="77777777" w:rsidR="00A32BAE" w:rsidRDefault="00A4458C" w:rsidP="00A4458C">
      <w:pPr>
        <w:pStyle w:val="a6"/>
        <w:tabs>
          <w:tab w:val="left" w:pos="142"/>
          <w:tab w:val="left" w:pos="709"/>
        </w:tabs>
        <w:spacing w:after="0"/>
        <w:jc w:val="both"/>
        <w:rPr>
          <w:rFonts w:eastAsia="Calibri"/>
          <w:color w:val="000000"/>
          <w:lang w:val="kk-KZ" w:eastAsia="en-US"/>
        </w:rPr>
      </w:pPr>
      <w:r>
        <w:rPr>
          <w:rFonts w:eastAsia="Calibri"/>
          <w:color w:val="000000"/>
          <w:lang w:eastAsia="en-US"/>
        </w:rPr>
        <w:tab/>
      </w:r>
      <w:r>
        <w:rPr>
          <w:rFonts w:eastAsia="Calibri"/>
          <w:color w:val="000000"/>
          <w:lang w:eastAsia="en-US"/>
        </w:rPr>
        <w:tab/>
      </w:r>
    </w:p>
    <w:p w14:paraId="4CA1C912" w14:textId="7C8D250B" w:rsidR="00755001" w:rsidRPr="00074A9C" w:rsidRDefault="00A32BAE" w:rsidP="00A4458C">
      <w:pPr>
        <w:pStyle w:val="a6"/>
        <w:tabs>
          <w:tab w:val="left" w:pos="142"/>
          <w:tab w:val="left" w:pos="709"/>
        </w:tabs>
        <w:spacing w:after="0"/>
        <w:jc w:val="both"/>
        <w:rPr>
          <w:rFonts w:eastAsia="Calibri"/>
          <w:color w:val="000000"/>
          <w:lang w:val="kk-KZ" w:eastAsia="en-US"/>
        </w:rPr>
      </w:pPr>
      <w:r>
        <w:rPr>
          <w:rFonts w:eastAsia="Calibri"/>
          <w:color w:val="000000"/>
          <w:lang w:val="kk-KZ" w:eastAsia="en-US"/>
        </w:rPr>
        <w:tab/>
      </w:r>
      <w:r>
        <w:rPr>
          <w:rFonts w:eastAsia="Calibri"/>
          <w:color w:val="000000"/>
          <w:lang w:val="kk-KZ" w:eastAsia="en-US"/>
        </w:rPr>
        <w:tab/>
      </w:r>
      <w:r w:rsidR="00674FCA" w:rsidRPr="00674FCA">
        <w:rPr>
          <w:rFonts w:eastAsia="Calibri"/>
          <w:color w:val="000000"/>
          <w:lang w:val="kk-KZ" w:eastAsia="en-US"/>
        </w:rPr>
        <w:t>Изогендік линиялардың дифференциатор сорттарының стандартты жиынтықтарынан айырмашылығ</w:t>
      </w:r>
      <w:r w:rsidR="00674FCA">
        <w:rPr>
          <w:rFonts w:eastAsia="Calibri"/>
          <w:color w:val="000000"/>
          <w:lang w:val="kk-KZ" w:eastAsia="en-US"/>
        </w:rPr>
        <w:t>ы, олар біріншіден</w:t>
      </w:r>
      <w:r w:rsidR="00674FCA" w:rsidRPr="00674FCA">
        <w:rPr>
          <w:rFonts w:eastAsia="Calibri"/>
          <w:color w:val="000000"/>
          <w:lang w:val="kk-KZ" w:eastAsia="en-US"/>
        </w:rPr>
        <w:t xml:space="preserve"> </w:t>
      </w:r>
      <w:r w:rsidR="00124A21">
        <w:rPr>
          <w:rFonts w:eastAsia="Calibri"/>
          <w:color w:val="000000"/>
          <w:lang w:val="kk-KZ" w:eastAsia="en-US"/>
        </w:rPr>
        <w:t>–</w:t>
      </w:r>
      <w:r w:rsidR="00674FCA" w:rsidRPr="00674FCA">
        <w:rPr>
          <w:rFonts w:eastAsia="Calibri"/>
          <w:color w:val="000000"/>
          <w:lang w:val="kk-KZ" w:eastAsia="en-US"/>
        </w:rPr>
        <w:t xml:space="preserve"> диффер</w:t>
      </w:r>
      <w:r w:rsidR="00674FCA">
        <w:rPr>
          <w:rFonts w:eastAsia="Calibri"/>
          <w:color w:val="000000"/>
          <w:lang w:val="kk-KZ" w:eastAsia="en-US"/>
        </w:rPr>
        <w:t>енциаторлар ретінде, екіншіден</w:t>
      </w:r>
      <w:r w:rsidR="00674FCA" w:rsidRPr="00674FCA">
        <w:rPr>
          <w:rFonts w:eastAsia="Calibri"/>
          <w:color w:val="000000"/>
          <w:lang w:val="kk-KZ" w:eastAsia="en-US"/>
        </w:rPr>
        <w:t xml:space="preserve"> </w:t>
      </w:r>
      <w:r w:rsidR="00124A21">
        <w:rPr>
          <w:rFonts w:eastAsia="Calibri"/>
          <w:color w:val="000000"/>
          <w:lang w:val="kk-KZ" w:eastAsia="en-US"/>
        </w:rPr>
        <w:t>–</w:t>
      </w:r>
      <w:r w:rsidR="00674FCA" w:rsidRPr="00674FCA">
        <w:rPr>
          <w:rFonts w:eastAsia="Calibri"/>
          <w:color w:val="000000"/>
          <w:lang w:val="kk-KZ" w:eastAsia="en-US"/>
        </w:rPr>
        <w:t xml:space="preserve"> селекционерлер үшін </w:t>
      </w:r>
      <w:r w:rsidR="00674FCA">
        <w:rPr>
          <w:rFonts w:eastAsia="Calibri"/>
          <w:color w:val="000000"/>
          <w:lang w:val="kk-KZ" w:eastAsia="en-US"/>
        </w:rPr>
        <w:t>төзімділік көздері ретінде, үшіншіден</w:t>
      </w:r>
      <w:r w:rsidR="00674FCA" w:rsidRPr="00674FCA">
        <w:rPr>
          <w:rFonts w:eastAsia="Calibri"/>
          <w:color w:val="000000"/>
          <w:lang w:val="kk-KZ" w:eastAsia="en-US"/>
        </w:rPr>
        <w:t xml:space="preserve"> </w:t>
      </w:r>
      <w:r w:rsidR="00124A21">
        <w:rPr>
          <w:rFonts w:eastAsia="Calibri"/>
          <w:color w:val="000000"/>
          <w:lang w:val="kk-KZ" w:eastAsia="en-US"/>
        </w:rPr>
        <w:t>–</w:t>
      </w:r>
      <w:r w:rsidR="00674FCA" w:rsidRPr="00674FCA">
        <w:rPr>
          <w:rFonts w:eastAsia="Calibri"/>
          <w:color w:val="000000"/>
          <w:lang w:val="kk-KZ" w:eastAsia="en-US"/>
        </w:rPr>
        <w:t xml:space="preserve"> генетикалық зерттеулерде </w:t>
      </w:r>
      <w:r w:rsidR="00674FCA">
        <w:rPr>
          <w:rFonts w:eastAsia="Calibri"/>
          <w:color w:val="000000"/>
          <w:lang w:val="kk-KZ" w:eastAsia="en-US"/>
        </w:rPr>
        <w:t>өсімдік</w:t>
      </w:r>
      <w:r w:rsidR="00124A21">
        <w:rPr>
          <w:rFonts w:eastAsia="Calibri"/>
          <w:color w:val="000000"/>
          <w:lang w:val="kk-KZ" w:eastAsia="en-US"/>
        </w:rPr>
        <w:t xml:space="preserve"> – </w:t>
      </w:r>
      <w:r w:rsidR="00674FCA">
        <w:rPr>
          <w:rFonts w:eastAsia="Calibri"/>
          <w:color w:val="000000"/>
          <w:lang w:val="kk-KZ" w:eastAsia="en-US"/>
        </w:rPr>
        <w:t xml:space="preserve">ие – </w:t>
      </w:r>
      <w:r w:rsidR="00674FCA" w:rsidRPr="00674FCA">
        <w:rPr>
          <w:rFonts w:eastAsia="Calibri"/>
          <w:color w:val="000000"/>
          <w:lang w:val="kk-KZ" w:eastAsia="en-US"/>
        </w:rPr>
        <w:t>паразит пато</w:t>
      </w:r>
      <w:r w:rsidR="00674FCA">
        <w:rPr>
          <w:rFonts w:eastAsia="Calibri"/>
          <w:color w:val="000000"/>
          <w:lang w:val="kk-KZ" w:eastAsia="en-US"/>
        </w:rPr>
        <w:t>жүйесіндегі</w:t>
      </w:r>
      <w:r w:rsidR="00674FCA" w:rsidRPr="00674FCA">
        <w:rPr>
          <w:rFonts w:eastAsia="Calibri"/>
          <w:color w:val="000000"/>
          <w:lang w:val="kk-KZ" w:eastAsia="en-US"/>
        </w:rPr>
        <w:t xml:space="preserve"> қарым</w:t>
      </w:r>
      <w:r w:rsidR="00124A21">
        <w:rPr>
          <w:rFonts w:eastAsia="Calibri"/>
          <w:color w:val="000000"/>
          <w:lang w:val="kk-KZ" w:eastAsia="en-US"/>
        </w:rPr>
        <w:t xml:space="preserve"> – </w:t>
      </w:r>
      <w:r w:rsidR="00674FCA" w:rsidRPr="00674FCA">
        <w:rPr>
          <w:rFonts w:eastAsia="Calibri"/>
          <w:color w:val="000000"/>
          <w:lang w:val="kk-KZ" w:eastAsia="en-US"/>
        </w:rPr>
        <w:t xml:space="preserve">қатынастарды зерттеу үшін тестерлер ретінде қолданылады. Бұл </w:t>
      </w:r>
      <w:r w:rsidR="00674FCA">
        <w:rPr>
          <w:rFonts w:eastAsia="Calibri"/>
          <w:color w:val="000000"/>
          <w:lang w:val="kk-KZ" w:eastAsia="en-US"/>
        </w:rPr>
        <w:t xml:space="preserve">ғылыми </w:t>
      </w:r>
      <w:r w:rsidR="00674FCA" w:rsidRPr="00674FCA">
        <w:rPr>
          <w:rFonts w:eastAsia="Calibri"/>
          <w:color w:val="000000"/>
          <w:lang w:val="kk-KZ" w:eastAsia="en-US"/>
        </w:rPr>
        <w:t xml:space="preserve">жұмыста изогенді </w:t>
      </w:r>
      <w:r w:rsidR="00674FCA">
        <w:rPr>
          <w:rFonts w:eastAsia="Calibri"/>
          <w:color w:val="000000"/>
          <w:lang w:val="kk-KZ" w:eastAsia="en-US"/>
        </w:rPr>
        <w:t>линиялар</w:t>
      </w:r>
      <w:r w:rsidR="00674FCA" w:rsidRPr="00674FCA">
        <w:rPr>
          <w:rFonts w:eastAsia="Calibri"/>
          <w:color w:val="000000"/>
          <w:lang w:val="kk-KZ" w:eastAsia="en-US"/>
        </w:rPr>
        <w:t xml:space="preserve"> </w:t>
      </w:r>
      <w:r w:rsidR="00674FCA">
        <w:rPr>
          <w:rFonts w:eastAsia="Calibri"/>
          <w:color w:val="000000"/>
          <w:lang w:val="kk-KZ" w:eastAsia="en-US"/>
        </w:rPr>
        <w:t>селекция</w:t>
      </w:r>
      <w:r w:rsidR="00674FCA" w:rsidRPr="00674FCA">
        <w:rPr>
          <w:rFonts w:eastAsia="Calibri"/>
          <w:color w:val="000000"/>
          <w:lang w:val="kk-KZ" w:eastAsia="en-US"/>
        </w:rPr>
        <w:t xml:space="preserve"> </w:t>
      </w:r>
      <w:r w:rsidR="00674FCA">
        <w:rPr>
          <w:rFonts w:eastAsia="Calibri"/>
          <w:color w:val="000000"/>
          <w:lang w:val="kk-KZ" w:eastAsia="en-US"/>
        </w:rPr>
        <w:t>үрдісінде</w:t>
      </w:r>
      <w:r w:rsidR="00674FCA" w:rsidRPr="00674FCA">
        <w:rPr>
          <w:rFonts w:eastAsia="Calibri"/>
          <w:color w:val="000000"/>
          <w:lang w:val="kk-KZ" w:eastAsia="en-US"/>
        </w:rPr>
        <w:t xml:space="preserve"> </w:t>
      </w:r>
      <w:r w:rsidR="00674FCA">
        <w:rPr>
          <w:rFonts w:eastAsia="Calibri"/>
          <w:color w:val="000000"/>
          <w:lang w:val="kk-KZ" w:eastAsia="en-US"/>
        </w:rPr>
        <w:t>төзімділік</w:t>
      </w:r>
      <w:r w:rsidR="00674FCA" w:rsidRPr="00674FCA">
        <w:rPr>
          <w:rFonts w:eastAsia="Calibri"/>
          <w:color w:val="000000"/>
          <w:lang w:val="kk-KZ" w:eastAsia="en-US"/>
        </w:rPr>
        <w:t xml:space="preserve"> көздері және дифференци</w:t>
      </w:r>
      <w:r w:rsidR="00674FCA">
        <w:rPr>
          <w:rFonts w:eastAsia="Calibri"/>
          <w:color w:val="000000"/>
          <w:lang w:val="kk-KZ" w:eastAsia="en-US"/>
        </w:rPr>
        <w:t xml:space="preserve">аторлар ретінде пайдаланылды (3 </w:t>
      </w:r>
      <w:r w:rsidR="00674FCA" w:rsidRPr="00674FCA">
        <w:rPr>
          <w:rFonts w:eastAsia="Calibri"/>
          <w:color w:val="000000"/>
          <w:lang w:val="kk-KZ" w:eastAsia="en-US"/>
        </w:rPr>
        <w:t>кесте).</w:t>
      </w:r>
    </w:p>
    <w:p w14:paraId="75AB8A2F" w14:textId="77777777" w:rsidR="00674FCA" w:rsidRPr="00674FCA" w:rsidRDefault="00674FCA" w:rsidP="00367AC8">
      <w:pPr>
        <w:pStyle w:val="a6"/>
        <w:tabs>
          <w:tab w:val="left" w:pos="142"/>
          <w:tab w:val="left" w:pos="709"/>
        </w:tabs>
        <w:spacing w:after="0"/>
        <w:ind w:firstLine="709"/>
        <w:jc w:val="both"/>
        <w:rPr>
          <w:rFonts w:eastAsia="Calibri"/>
          <w:color w:val="000000"/>
          <w:lang w:val="kk-KZ" w:eastAsia="en-US"/>
        </w:rPr>
      </w:pPr>
    </w:p>
    <w:p w14:paraId="50E11453" w14:textId="77777777" w:rsidR="00674FCA" w:rsidRDefault="00674FCA" w:rsidP="00674FCA">
      <w:pPr>
        <w:pStyle w:val="a6"/>
        <w:tabs>
          <w:tab w:val="left" w:pos="142"/>
          <w:tab w:val="left" w:pos="709"/>
        </w:tabs>
        <w:spacing w:after="0"/>
        <w:jc w:val="both"/>
        <w:rPr>
          <w:lang w:val="kk-KZ"/>
        </w:rPr>
      </w:pPr>
      <w:r>
        <w:rPr>
          <w:lang w:val="kk-KZ"/>
        </w:rPr>
        <w:t>Кесте</w:t>
      </w:r>
      <w:r w:rsidR="009F611E" w:rsidRPr="00674FCA">
        <w:rPr>
          <w:lang w:val="kk-KZ"/>
        </w:rPr>
        <w:t xml:space="preserve"> 3</w:t>
      </w:r>
      <w:r w:rsidR="00150304" w:rsidRPr="00674FCA">
        <w:rPr>
          <w:lang w:val="kk-KZ"/>
        </w:rPr>
        <w:t xml:space="preserve"> –</w:t>
      </w:r>
      <w:r w:rsidRPr="00674FCA">
        <w:rPr>
          <w:lang w:val="kk-KZ"/>
        </w:rPr>
        <w:t xml:space="preserve">Yr гендері бар изогендік </w:t>
      </w:r>
      <w:r w:rsidR="00406C7B">
        <w:rPr>
          <w:lang w:val="kk-KZ"/>
        </w:rPr>
        <w:t>линиялар</w:t>
      </w:r>
      <w:r w:rsidRPr="00674FCA">
        <w:rPr>
          <w:lang w:val="kk-KZ"/>
        </w:rPr>
        <w:t xml:space="preserve"> мен сорттардың тізімі</w:t>
      </w:r>
      <w:r w:rsidR="00406C7B" w:rsidRPr="00406C7B">
        <w:rPr>
          <w:lang w:val="kk-KZ"/>
        </w:rPr>
        <w:t xml:space="preserve"> </w:t>
      </w:r>
    </w:p>
    <w:p w14:paraId="65D599AE" w14:textId="77777777" w:rsidR="00406C7B" w:rsidRPr="00674FCA" w:rsidRDefault="00406C7B" w:rsidP="00674FCA">
      <w:pPr>
        <w:pStyle w:val="a6"/>
        <w:tabs>
          <w:tab w:val="left" w:pos="142"/>
          <w:tab w:val="left" w:pos="709"/>
        </w:tabs>
        <w:spacing w:after="0"/>
        <w:jc w:val="both"/>
        <w:rPr>
          <w:lang w:val="kk-KZ"/>
        </w:rPr>
      </w:pPr>
    </w:p>
    <w:tbl>
      <w:tblPr>
        <w:tblStyle w:val="a3"/>
        <w:tblW w:w="0" w:type="auto"/>
        <w:tblInd w:w="108" w:type="dxa"/>
        <w:tblLook w:val="04A0" w:firstRow="1" w:lastRow="0" w:firstColumn="1" w:lastColumn="0" w:noHBand="0" w:noVBand="1"/>
      </w:tblPr>
      <w:tblGrid>
        <w:gridCol w:w="2410"/>
        <w:gridCol w:w="1985"/>
        <w:gridCol w:w="3118"/>
        <w:gridCol w:w="1950"/>
      </w:tblGrid>
      <w:tr w:rsidR="00150304" w:rsidRPr="00B63994" w14:paraId="174BB690" w14:textId="77777777" w:rsidTr="00406C7B">
        <w:tc>
          <w:tcPr>
            <w:tcW w:w="2410" w:type="dxa"/>
            <w:vAlign w:val="center"/>
          </w:tcPr>
          <w:p w14:paraId="4E7586C5" w14:textId="77777777" w:rsidR="00150304" w:rsidRPr="00B63994" w:rsidRDefault="00150304" w:rsidP="00A925BC">
            <w:pPr>
              <w:pStyle w:val="a6"/>
              <w:tabs>
                <w:tab w:val="left" w:pos="142"/>
                <w:tab w:val="left" w:pos="709"/>
              </w:tabs>
              <w:spacing w:after="0"/>
              <w:jc w:val="center"/>
              <w:rPr>
                <w:b/>
                <w:sz w:val="24"/>
                <w:szCs w:val="24"/>
              </w:rPr>
            </w:pPr>
            <w:r w:rsidRPr="00B63994">
              <w:rPr>
                <w:b/>
                <w:sz w:val="24"/>
                <w:szCs w:val="24"/>
              </w:rPr>
              <w:t>Линия / сорт</w:t>
            </w:r>
          </w:p>
        </w:tc>
        <w:tc>
          <w:tcPr>
            <w:tcW w:w="1985" w:type="dxa"/>
            <w:vAlign w:val="center"/>
          </w:tcPr>
          <w:p w14:paraId="0DC01640" w14:textId="77777777" w:rsidR="00150304" w:rsidRPr="00406C7B" w:rsidRDefault="00406C7B" w:rsidP="00406C7B">
            <w:pPr>
              <w:pStyle w:val="a6"/>
              <w:tabs>
                <w:tab w:val="left" w:pos="142"/>
                <w:tab w:val="left" w:pos="709"/>
              </w:tabs>
              <w:spacing w:after="0"/>
              <w:jc w:val="center"/>
              <w:rPr>
                <w:b/>
                <w:sz w:val="24"/>
                <w:szCs w:val="24"/>
                <w:lang w:val="kk-KZ"/>
              </w:rPr>
            </w:pPr>
            <w:r>
              <w:rPr>
                <w:b/>
                <w:sz w:val="24"/>
                <w:szCs w:val="24"/>
                <w:lang w:val="kk-KZ"/>
              </w:rPr>
              <w:t>Төзімділік ген</w:t>
            </w:r>
          </w:p>
        </w:tc>
        <w:tc>
          <w:tcPr>
            <w:tcW w:w="3118" w:type="dxa"/>
            <w:vAlign w:val="center"/>
          </w:tcPr>
          <w:p w14:paraId="1D225132" w14:textId="77777777" w:rsidR="00150304" w:rsidRPr="00B63994" w:rsidRDefault="00150304" w:rsidP="00A925BC">
            <w:pPr>
              <w:pStyle w:val="a6"/>
              <w:tabs>
                <w:tab w:val="left" w:pos="142"/>
                <w:tab w:val="left" w:pos="709"/>
              </w:tabs>
              <w:spacing w:after="0"/>
              <w:jc w:val="center"/>
              <w:rPr>
                <w:b/>
                <w:sz w:val="24"/>
                <w:szCs w:val="24"/>
              </w:rPr>
            </w:pPr>
            <w:r w:rsidRPr="00B63994">
              <w:rPr>
                <w:b/>
                <w:sz w:val="24"/>
                <w:szCs w:val="24"/>
              </w:rPr>
              <w:t>Линия / сорт</w:t>
            </w:r>
          </w:p>
        </w:tc>
        <w:tc>
          <w:tcPr>
            <w:tcW w:w="1950" w:type="dxa"/>
            <w:vAlign w:val="center"/>
          </w:tcPr>
          <w:p w14:paraId="4891AAA1" w14:textId="77777777" w:rsidR="00150304" w:rsidRPr="00B63994" w:rsidRDefault="00406C7B" w:rsidP="00A925BC">
            <w:pPr>
              <w:pStyle w:val="a6"/>
              <w:tabs>
                <w:tab w:val="left" w:pos="142"/>
                <w:tab w:val="left" w:pos="709"/>
              </w:tabs>
              <w:spacing w:after="0"/>
              <w:jc w:val="center"/>
              <w:rPr>
                <w:b/>
                <w:sz w:val="24"/>
                <w:szCs w:val="24"/>
              </w:rPr>
            </w:pPr>
            <w:r>
              <w:rPr>
                <w:b/>
                <w:sz w:val="24"/>
                <w:szCs w:val="24"/>
                <w:lang w:val="kk-KZ"/>
              </w:rPr>
              <w:t>Төзімділік ген</w:t>
            </w:r>
          </w:p>
        </w:tc>
      </w:tr>
      <w:tr w:rsidR="00693CD8" w:rsidRPr="00B63994" w14:paraId="1B1CDEFA" w14:textId="77777777" w:rsidTr="00406C7B">
        <w:tc>
          <w:tcPr>
            <w:tcW w:w="2410" w:type="dxa"/>
            <w:vAlign w:val="center"/>
          </w:tcPr>
          <w:p w14:paraId="4EA75E25"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Yr</w:t>
            </w:r>
            <w:proofErr w:type="spellEnd"/>
            <w:r w:rsidRPr="00B63994">
              <w:rPr>
                <w:sz w:val="24"/>
                <w:szCs w:val="24"/>
              </w:rPr>
              <w:t xml:space="preserve"> 1/ 6* </w:t>
            </w:r>
            <w:proofErr w:type="spellStart"/>
            <w:r w:rsidRPr="00B63994">
              <w:rPr>
                <w:sz w:val="24"/>
                <w:szCs w:val="24"/>
              </w:rPr>
              <w:t>Avocet</w:t>
            </w:r>
            <w:proofErr w:type="spellEnd"/>
            <w:r w:rsidRPr="00B63994">
              <w:rPr>
                <w:sz w:val="24"/>
                <w:szCs w:val="24"/>
              </w:rPr>
              <w:t xml:space="preserve"> S</w:t>
            </w:r>
          </w:p>
        </w:tc>
        <w:tc>
          <w:tcPr>
            <w:tcW w:w="1985" w:type="dxa"/>
            <w:vAlign w:val="center"/>
          </w:tcPr>
          <w:p w14:paraId="05D39540"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Yr1</w:t>
            </w:r>
          </w:p>
        </w:tc>
        <w:tc>
          <w:tcPr>
            <w:tcW w:w="3118" w:type="dxa"/>
            <w:vAlign w:val="center"/>
          </w:tcPr>
          <w:p w14:paraId="211169A1"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Yr</w:t>
            </w:r>
            <w:proofErr w:type="spellEnd"/>
            <w:r w:rsidRPr="00B63994">
              <w:rPr>
                <w:sz w:val="24"/>
                <w:szCs w:val="24"/>
              </w:rPr>
              <w:t xml:space="preserve"> SP / 6* </w:t>
            </w:r>
            <w:proofErr w:type="spellStart"/>
            <w:r w:rsidRPr="00B63994">
              <w:rPr>
                <w:sz w:val="24"/>
                <w:szCs w:val="24"/>
              </w:rPr>
              <w:t>Avocet</w:t>
            </w:r>
            <w:proofErr w:type="spellEnd"/>
            <w:r w:rsidRPr="00B63994">
              <w:rPr>
                <w:sz w:val="24"/>
                <w:szCs w:val="24"/>
              </w:rPr>
              <w:t xml:space="preserve"> S</w:t>
            </w:r>
          </w:p>
        </w:tc>
        <w:tc>
          <w:tcPr>
            <w:tcW w:w="1950" w:type="dxa"/>
            <w:vAlign w:val="center"/>
          </w:tcPr>
          <w:p w14:paraId="340E13DD" w14:textId="77777777" w:rsidR="00693CD8" w:rsidRPr="00B63994" w:rsidRDefault="00693CD8" w:rsidP="00A925BC">
            <w:pPr>
              <w:pStyle w:val="a6"/>
              <w:tabs>
                <w:tab w:val="left" w:pos="142"/>
                <w:tab w:val="left" w:pos="709"/>
              </w:tabs>
              <w:spacing w:after="0"/>
              <w:jc w:val="center"/>
              <w:rPr>
                <w:sz w:val="24"/>
                <w:szCs w:val="24"/>
              </w:rPr>
            </w:pPr>
            <w:proofErr w:type="spellStart"/>
            <w:r w:rsidRPr="00B63994">
              <w:rPr>
                <w:sz w:val="24"/>
                <w:szCs w:val="24"/>
              </w:rPr>
              <w:t>YrSP</w:t>
            </w:r>
            <w:proofErr w:type="spellEnd"/>
          </w:p>
        </w:tc>
      </w:tr>
      <w:tr w:rsidR="00693CD8" w:rsidRPr="00B63994" w14:paraId="61E57FD1" w14:textId="77777777" w:rsidTr="00406C7B">
        <w:tc>
          <w:tcPr>
            <w:tcW w:w="2410" w:type="dxa"/>
            <w:vAlign w:val="center"/>
          </w:tcPr>
          <w:p w14:paraId="3DA2E08E"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Chinese</w:t>
            </w:r>
            <w:proofErr w:type="spellEnd"/>
            <w:r w:rsidRPr="00B63994">
              <w:rPr>
                <w:sz w:val="24"/>
                <w:szCs w:val="24"/>
              </w:rPr>
              <w:t xml:space="preserve"> 166</w:t>
            </w:r>
          </w:p>
        </w:tc>
        <w:tc>
          <w:tcPr>
            <w:tcW w:w="1985" w:type="dxa"/>
            <w:vAlign w:val="center"/>
          </w:tcPr>
          <w:p w14:paraId="2C8D8938"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Yr1</w:t>
            </w:r>
          </w:p>
        </w:tc>
        <w:tc>
          <w:tcPr>
            <w:tcW w:w="3118" w:type="dxa"/>
            <w:vAlign w:val="center"/>
          </w:tcPr>
          <w:p w14:paraId="4CD5F6D2"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Spaldings</w:t>
            </w:r>
            <w:proofErr w:type="spellEnd"/>
            <w:r w:rsidRPr="00B63994">
              <w:rPr>
                <w:sz w:val="24"/>
                <w:szCs w:val="24"/>
              </w:rPr>
              <w:t xml:space="preserve"> </w:t>
            </w:r>
            <w:proofErr w:type="spellStart"/>
            <w:r w:rsidRPr="00B63994">
              <w:rPr>
                <w:sz w:val="24"/>
                <w:szCs w:val="24"/>
              </w:rPr>
              <w:t>Prolific</w:t>
            </w:r>
            <w:proofErr w:type="spellEnd"/>
          </w:p>
        </w:tc>
        <w:tc>
          <w:tcPr>
            <w:tcW w:w="1950" w:type="dxa"/>
            <w:vAlign w:val="center"/>
          </w:tcPr>
          <w:p w14:paraId="476AA916" w14:textId="77777777" w:rsidR="00693CD8" w:rsidRPr="00B63994" w:rsidRDefault="00693CD8" w:rsidP="00A925BC">
            <w:pPr>
              <w:pStyle w:val="a6"/>
              <w:tabs>
                <w:tab w:val="left" w:pos="142"/>
                <w:tab w:val="left" w:pos="709"/>
              </w:tabs>
              <w:spacing w:after="0"/>
              <w:jc w:val="center"/>
              <w:rPr>
                <w:sz w:val="24"/>
                <w:szCs w:val="24"/>
              </w:rPr>
            </w:pPr>
            <w:proofErr w:type="spellStart"/>
            <w:r w:rsidRPr="00B63994">
              <w:rPr>
                <w:sz w:val="24"/>
                <w:szCs w:val="24"/>
              </w:rPr>
              <w:t>YrSP</w:t>
            </w:r>
            <w:proofErr w:type="spellEnd"/>
          </w:p>
        </w:tc>
      </w:tr>
      <w:tr w:rsidR="00693CD8" w:rsidRPr="00B63994" w14:paraId="6FDF7CF2" w14:textId="77777777" w:rsidTr="00406C7B">
        <w:tc>
          <w:tcPr>
            <w:tcW w:w="2410" w:type="dxa"/>
            <w:vAlign w:val="center"/>
          </w:tcPr>
          <w:p w14:paraId="3C655210"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Kalyansona</w:t>
            </w:r>
            <w:proofErr w:type="spellEnd"/>
          </w:p>
        </w:tc>
        <w:tc>
          <w:tcPr>
            <w:tcW w:w="1985" w:type="dxa"/>
            <w:vAlign w:val="center"/>
          </w:tcPr>
          <w:p w14:paraId="160A0130" w14:textId="77777777" w:rsidR="00693CD8" w:rsidRPr="00B63994" w:rsidRDefault="00DC0096" w:rsidP="00A925BC">
            <w:pPr>
              <w:pStyle w:val="a6"/>
              <w:tabs>
                <w:tab w:val="left" w:pos="142"/>
                <w:tab w:val="left" w:pos="709"/>
              </w:tabs>
              <w:spacing w:after="0"/>
              <w:ind w:firstLine="708"/>
              <w:rPr>
                <w:sz w:val="24"/>
                <w:szCs w:val="24"/>
              </w:rPr>
            </w:pPr>
            <w:r w:rsidRPr="00B63994">
              <w:rPr>
                <w:sz w:val="24"/>
                <w:szCs w:val="24"/>
              </w:rPr>
              <w:t xml:space="preserve"> </w:t>
            </w:r>
            <w:r w:rsidR="00693CD8" w:rsidRPr="00B63994">
              <w:rPr>
                <w:sz w:val="24"/>
                <w:szCs w:val="24"/>
              </w:rPr>
              <w:t>Yr2</w:t>
            </w:r>
          </w:p>
        </w:tc>
        <w:tc>
          <w:tcPr>
            <w:tcW w:w="3118" w:type="dxa"/>
            <w:vAlign w:val="center"/>
          </w:tcPr>
          <w:p w14:paraId="18DC4BF5"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Yr</w:t>
            </w:r>
            <w:proofErr w:type="spellEnd"/>
            <w:r w:rsidRPr="00B63994">
              <w:rPr>
                <w:sz w:val="24"/>
                <w:szCs w:val="24"/>
              </w:rPr>
              <w:t xml:space="preserve"> 18/ 3* </w:t>
            </w:r>
            <w:proofErr w:type="spellStart"/>
            <w:r w:rsidRPr="00B63994">
              <w:rPr>
                <w:sz w:val="24"/>
                <w:szCs w:val="24"/>
              </w:rPr>
              <w:t>Avocet</w:t>
            </w:r>
            <w:proofErr w:type="spellEnd"/>
            <w:r w:rsidRPr="00B63994">
              <w:rPr>
                <w:sz w:val="24"/>
                <w:szCs w:val="24"/>
              </w:rPr>
              <w:t xml:space="preserve"> S</w:t>
            </w:r>
          </w:p>
        </w:tc>
        <w:tc>
          <w:tcPr>
            <w:tcW w:w="1950" w:type="dxa"/>
            <w:vAlign w:val="center"/>
          </w:tcPr>
          <w:p w14:paraId="565AAE59"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Yr18</w:t>
            </w:r>
          </w:p>
        </w:tc>
      </w:tr>
      <w:tr w:rsidR="00693CD8" w:rsidRPr="00B63994" w14:paraId="0A6C5999" w14:textId="77777777" w:rsidTr="00406C7B">
        <w:tc>
          <w:tcPr>
            <w:tcW w:w="2410" w:type="dxa"/>
            <w:vAlign w:val="center"/>
          </w:tcPr>
          <w:p w14:paraId="6BC95057"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Heines</w:t>
            </w:r>
            <w:proofErr w:type="spellEnd"/>
            <w:r w:rsidRPr="00B63994">
              <w:rPr>
                <w:sz w:val="24"/>
                <w:szCs w:val="24"/>
              </w:rPr>
              <w:t xml:space="preserve"> VII</w:t>
            </w:r>
          </w:p>
        </w:tc>
        <w:tc>
          <w:tcPr>
            <w:tcW w:w="1985" w:type="dxa"/>
            <w:vAlign w:val="center"/>
          </w:tcPr>
          <w:p w14:paraId="251C0056"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Yr2</w:t>
            </w:r>
          </w:p>
        </w:tc>
        <w:tc>
          <w:tcPr>
            <w:tcW w:w="3118" w:type="dxa"/>
            <w:vAlign w:val="center"/>
          </w:tcPr>
          <w:p w14:paraId="3E4597EB"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Jupateco</w:t>
            </w:r>
            <w:proofErr w:type="spellEnd"/>
            <w:r w:rsidRPr="00B63994">
              <w:rPr>
                <w:sz w:val="24"/>
                <w:szCs w:val="24"/>
              </w:rPr>
              <w:t xml:space="preserve"> 'R'</w:t>
            </w:r>
          </w:p>
        </w:tc>
        <w:tc>
          <w:tcPr>
            <w:tcW w:w="1950" w:type="dxa"/>
            <w:vAlign w:val="center"/>
          </w:tcPr>
          <w:p w14:paraId="0EE1E073"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Yr18+</w:t>
            </w:r>
          </w:p>
        </w:tc>
      </w:tr>
      <w:tr w:rsidR="00693CD8" w:rsidRPr="00B63994" w14:paraId="62698B28" w14:textId="77777777" w:rsidTr="00406C7B">
        <w:tc>
          <w:tcPr>
            <w:tcW w:w="2410" w:type="dxa"/>
            <w:vAlign w:val="center"/>
          </w:tcPr>
          <w:p w14:paraId="79B5F06F"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Vilmorin</w:t>
            </w:r>
            <w:proofErr w:type="spellEnd"/>
            <w:r w:rsidRPr="00B63994">
              <w:rPr>
                <w:sz w:val="24"/>
                <w:szCs w:val="24"/>
              </w:rPr>
              <w:t xml:space="preserve"> 23</w:t>
            </w:r>
          </w:p>
        </w:tc>
        <w:tc>
          <w:tcPr>
            <w:tcW w:w="1985" w:type="dxa"/>
            <w:vAlign w:val="center"/>
          </w:tcPr>
          <w:p w14:paraId="53D5D8D2"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Yr3a,4a+other</w:t>
            </w:r>
          </w:p>
        </w:tc>
        <w:tc>
          <w:tcPr>
            <w:tcW w:w="3118" w:type="dxa"/>
            <w:vAlign w:val="center"/>
          </w:tcPr>
          <w:p w14:paraId="4DEBCBED"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Anza</w:t>
            </w:r>
            <w:proofErr w:type="spellEnd"/>
          </w:p>
        </w:tc>
        <w:tc>
          <w:tcPr>
            <w:tcW w:w="1950" w:type="dxa"/>
            <w:vAlign w:val="center"/>
          </w:tcPr>
          <w:p w14:paraId="69FB228E" w14:textId="77777777" w:rsidR="00693CD8" w:rsidRPr="00B63994" w:rsidRDefault="00693CD8" w:rsidP="00A925BC">
            <w:pPr>
              <w:pStyle w:val="a6"/>
              <w:tabs>
                <w:tab w:val="left" w:pos="142"/>
                <w:tab w:val="left" w:pos="709"/>
              </w:tabs>
              <w:spacing w:after="0"/>
              <w:jc w:val="center"/>
              <w:rPr>
                <w:sz w:val="24"/>
                <w:szCs w:val="24"/>
              </w:rPr>
            </w:pPr>
            <w:proofErr w:type="gramStart"/>
            <w:r w:rsidRPr="00B63994">
              <w:rPr>
                <w:sz w:val="24"/>
                <w:szCs w:val="24"/>
              </w:rPr>
              <w:t>YrA,Yr</w:t>
            </w:r>
            <w:proofErr w:type="gramEnd"/>
            <w:r w:rsidRPr="00B63994">
              <w:rPr>
                <w:sz w:val="24"/>
                <w:szCs w:val="24"/>
              </w:rPr>
              <w:t>18</w:t>
            </w:r>
          </w:p>
        </w:tc>
      </w:tr>
      <w:tr w:rsidR="00693CD8" w:rsidRPr="00B63994" w14:paraId="64A02744" w14:textId="77777777" w:rsidTr="00406C7B">
        <w:tc>
          <w:tcPr>
            <w:tcW w:w="2410" w:type="dxa"/>
            <w:vAlign w:val="center"/>
          </w:tcPr>
          <w:p w14:paraId="060C7B1D" w14:textId="77777777" w:rsidR="00693CD8" w:rsidRPr="00B63994" w:rsidRDefault="00693CD8" w:rsidP="00A925BC">
            <w:pPr>
              <w:pStyle w:val="a6"/>
              <w:tabs>
                <w:tab w:val="left" w:pos="142"/>
                <w:tab w:val="left" w:pos="709"/>
              </w:tabs>
              <w:spacing w:after="0"/>
              <w:rPr>
                <w:sz w:val="24"/>
                <w:szCs w:val="24"/>
              </w:rPr>
            </w:pPr>
            <w:r w:rsidRPr="00B63994">
              <w:rPr>
                <w:sz w:val="24"/>
                <w:szCs w:val="24"/>
              </w:rPr>
              <w:t>Hybrid 46</w:t>
            </w:r>
          </w:p>
        </w:tc>
        <w:tc>
          <w:tcPr>
            <w:tcW w:w="1985" w:type="dxa"/>
            <w:vAlign w:val="center"/>
          </w:tcPr>
          <w:p w14:paraId="27DBCB7F"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Yr4</w:t>
            </w:r>
          </w:p>
        </w:tc>
        <w:tc>
          <w:tcPr>
            <w:tcW w:w="3118" w:type="dxa"/>
            <w:vAlign w:val="center"/>
          </w:tcPr>
          <w:p w14:paraId="361A9750"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Lemhi</w:t>
            </w:r>
            <w:proofErr w:type="spellEnd"/>
          </w:p>
        </w:tc>
        <w:tc>
          <w:tcPr>
            <w:tcW w:w="1950" w:type="dxa"/>
            <w:vAlign w:val="center"/>
          </w:tcPr>
          <w:p w14:paraId="352B992D"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Yr21</w:t>
            </w:r>
          </w:p>
        </w:tc>
      </w:tr>
      <w:tr w:rsidR="00693CD8" w:rsidRPr="00B63994" w14:paraId="1273389E" w14:textId="77777777" w:rsidTr="00406C7B">
        <w:tc>
          <w:tcPr>
            <w:tcW w:w="2410" w:type="dxa"/>
            <w:vAlign w:val="center"/>
          </w:tcPr>
          <w:p w14:paraId="6F0F4653"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Yr</w:t>
            </w:r>
            <w:proofErr w:type="spellEnd"/>
            <w:r w:rsidRPr="00B63994">
              <w:rPr>
                <w:sz w:val="24"/>
                <w:szCs w:val="24"/>
              </w:rPr>
              <w:t xml:space="preserve"> 5/ 6* </w:t>
            </w:r>
            <w:proofErr w:type="spellStart"/>
            <w:r w:rsidRPr="00B63994">
              <w:rPr>
                <w:sz w:val="24"/>
                <w:szCs w:val="24"/>
              </w:rPr>
              <w:t>Avocet</w:t>
            </w:r>
            <w:proofErr w:type="spellEnd"/>
            <w:r w:rsidRPr="00B63994">
              <w:rPr>
                <w:sz w:val="24"/>
                <w:szCs w:val="24"/>
              </w:rPr>
              <w:t xml:space="preserve"> S</w:t>
            </w:r>
          </w:p>
        </w:tc>
        <w:tc>
          <w:tcPr>
            <w:tcW w:w="1985" w:type="dxa"/>
            <w:vAlign w:val="center"/>
          </w:tcPr>
          <w:p w14:paraId="3809CA33"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Yr5</w:t>
            </w:r>
          </w:p>
        </w:tc>
        <w:tc>
          <w:tcPr>
            <w:tcW w:w="3118" w:type="dxa"/>
            <w:vAlign w:val="center"/>
          </w:tcPr>
          <w:p w14:paraId="6A9EDDAB" w14:textId="77777777" w:rsidR="00693CD8" w:rsidRPr="00B63994" w:rsidRDefault="00693CD8" w:rsidP="00A925BC">
            <w:pPr>
              <w:pStyle w:val="a6"/>
              <w:tabs>
                <w:tab w:val="left" w:pos="142"/>
                <w:tab w:val="left" w:pos="709"/>
              </w:tabs>
              <w:spacing w:after="0"/>
              <w:rPr>
                <w:sz w:val="24"/>
                <w:szCs w:val="24"/>
              </w:rPr>
            </w:pPr>
            <w:r w:rsidRPr="00B63994">
              <w:rPr>
                <w:sz w:val="24"/>
                <w:szCs w:val="24"/>
              </w:rPr>
              <w:t>Cook</w:t>
            </w:r>
          </w:p>
        </w:tc>
        <w:tc>
          <w:tcPr>
            <w:tcW w:w="1950" w:type="dxa"/>
            <w:vAlign w:val="center"/>
          </w:tcPr>
          <w:p w14:paraId="6BAACC79"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APR</w:t>
            </w:r>
          </w:p>
        </w:tc>
      </w:tr>
      <w:tr w:rsidR="00693CD8" w:rsidRPr="00B63994" w14:paraId="55A21D41" w14:textId="77777777" w:rsidTr="00406C7B">
        <w:tc>
          <w:tcPr>
            <w:tcW w:w="2410" w:type="dxa"/>
            <w:vAlign w:val="center"/>
          </w:tcPr>
          <w:p w14:paraId="694FC636"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Triticum</w:t>
            </w:r>
            <w:proofErr w:type="spellEnd"/>
            <w:r w:rsidRPr="00B63994">
              <w:rPr>
                <w:sz w:val="24"/>
                <w:szCs w:val="24"/>
              </w:rPr>
              <w:t xml:space="preserve"> </w:t>
            </w:r>
            <w:proofErr w:type="spellStart"/>
            <w:r w:rsidRPr="00B63994">
              <w:rPr>
                <w:sz w:val="24"/>
                <w:szCs w:val="24"/>
              </w:rPr>
              <w:t>spelta</w:t>
            </w:r>
            <w:proofErr w:type="spellEnd"/>
          </w:p>
        </w:tc>
        <w:tc>
          <w:tcPr>
            <w:tcW w:w="1985" w:type="dxa"/>
            <w:vAlign w:val="center"/>
          </w:tcPr>
          <w:p w14:paraId="3473E407"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Yr5</w:t>
            </w:r>
          </w:p>
        </w:tc>
        <w:tc>
          <w:tcPr>
            <w:tcW w:w="3118" w:type="dxa"/>
            <w:vAlign w:val="center"/>
          </w:tcPr>
          <w:p w14:paraId="5CFFB549"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Yr</w:t>
            </w:r>
            <w:proofErr w:type="spellEnd"/>
            <w:r w:rsidRPr="00B63994">
              <w:rPr>
                <w:sz w:val="24"/>
                <w:szCs w:val="24"/>
              </w:rPr>
              <w:t xml:space="preserve"> 24/ 3* </w:t>
            </w:r>
            <w:proofErr w:type="spellStart"/>
            <w:r w:rsidRPr="00B63994">
              <w:rPr>
                <w:sz w:val="24"/>
                <w:szCs w:val="24"/>
              </w:rPr>
              <w:t>Avocet</w:t>
            </w:r>
            <w:proofErr w:type="spellEnd"/>
            <w:r w:rsidRPr="00B63994">
              <w:rPr>
                <w:sz w:val="24"/>
                <w:szCs w:val="24"/>
              </w:rPr>
              <w:t xml:space="preserve"> S</w:t>
            </w:r>
          </w:p>
        </w:tc>
        <w:tc>
          <w:tcPr>
            <w:tcW w:w="1950" w:type="dxa"/>
            <w:vAlign w:val="center"/>
          </w:tcPr>
          <w:p w14:paraId="58DA9C11" w14:textId="77777777" w:rsidR="00693CD8" w:rsidRPr="00B63994" w:rsidRDefault="00693CD8" w:rsidP="00A925BC">
            <w:pPr>
              <w:pStyle w:val="a6"/>
              <w:tabs>
                <w:tab w:val="left" w:pos="142"/>
                <w:tab w:val="left" w:pos="709"/>
              </w:tabs>
              <w:spacing w:after="0"/>
              <w:jc w:val="center"/>
              <w:rPr>
                <w:sz w:val="24"/>
                <w:szCs w:val="24"/>
              </w:rPr>
            </w:pPr>
            <w:proofErr w:type="spellStart"/>
            <w:r w:rsidRPr="00B63994">
              <w:rPr>
                <w:sz w:val="24"/>
                <w:szCs w:val="24"/>
              </w:rPr>
              <w:t>Yr</w:t>
            </w:r>
            <w:proofErr w:type="spellEnd"/>
            <w:r w:rsidRPr="00B63994">
              <w:rPr>
                <w:sz w:val="24"/>
                <w:szCs w:val="24"/>
              </w:rPr>
              <w:t xml:space="preserve"> 24</w:t>
            </w:r>
          </w:p>
        </w:tc>
      </w:tr>
      <w:tr w:rsidR="00693CD8" w:rsidRPr="00B63994" w14:paraId="5844C6AC" w14:textId="77777777" w:rsidTr="00406C7B">
        <w:tc>
          <w:tcPr>
            <w:tcW w:w="2410" w:type="dxa"/>
            <w:vAlign w:val="center"/>
          </w:tcPr>
          <w:p w14:paraId="474921BA"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Yr</w:t>
            </w:r>
            <w:proofErr w:type="spellEnd"/>
            <w:r w:rsidRPr="00B63994">
              <w:rPr>
                <w:sz w:val="24"/>
                <w:szCs w:val="24"/>
              </w:rPr>
              <w:t xml:space="preserve"> 6/ 6* </w:t>
            </w:r>
            <w:proofErr w:type="spellStart"/>
            <w:r w:rsidRPr="00B63994">
              <w:rPr>
                <w:sz w:val="24"/>
                <w:szCs w:val="24"/>
              </w:rPr>
              <w:t>Avocet</w:t>
            </w:r>
            <w:proofErr w:type="spellEnd"/>
            <w:r w:rsidRPr="00B63994">
              <w:rPr>
                <w:sz w:val="24"/>
                <w:szCs w:val="24"/>
              </w:rPr>
              <w:t xml:space="preserve"> S</w:t>
            </w:r>
          </w:p>
        </w:tc>
        <w:tc>
          <w:tcPr>
            <w:tcW w:w="1985" w:type="dxa"/>
            <w:vAlign w:val="center"/>
          </w:tcPr>
          <w:p w14:paraId="5B9FB19D"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Yr6</w:t>
            </w:r>
          </w:p>
        </w:tc>
        <w:tc>
          <w:tcPr>
            <w:tcW w:w="3118" w:type="dxa"/>
            <w:vAlign w:val="center"/>
          </w:tcPr>
          <w:p w14:paraId="186DB419" w14:textId="77777777" w:rsidR="00693CD8" w:rsidRPr="00B63994" w:rsidRDefault="00693CD8" w:rsidP="00A925BC">
            <w:pPr>
              <w:pStyle w:val="a6"/>
              <w:tabs>
                <w:tab w:val="left" w:pos="142"/>
                <w:tab w:val="left" w:pos="709"/>
              </w:tabs>
              <w:spacing w:after="0"/>
              <w:rPr>
                <w:sz w:val="24"/>
                <w:szCs w:val="24"/>
              </w:rPr>
            </w:pPr>
            <w:r w:rsidRPr="00B63994">
              <w:rPr>
                <w:sz w:val="24"/>
                <w:szCs w:val="24"/>
              </w:rPr>
              <w:t>TP1295</w:t>
            </w:r>
          </w:p>
        </w:tc>
        <w:tc>
          <w:tcPr>
            <w:tcW w:w="1950" w:type="dxa"/>
            <w:vAlign w:val="center"/>
          </w:tcPr>
          <w:p w14:paraId="43A2D150"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Yr25</w:t>
            </w:r>
          </w:p>
        </w:tc>
      </w:tr>
      <w:tr w:rsidR="00693CD8" w:rsidRPr="00B63994" w14:paraId="59ACA166" w14:textId="77777777" w:rsidTr="00406C7B">
        <w:tc>
          <w:tcPr>
            <w:tcW w:w="2410" w:type="dxa"/>
            <w:vAlign w:val="center"/>
          </w:tcPr>
          <w:p w14:paraId="6186A1CE"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Heine's</w:t>
            </w:r>
            <w:proofErr w:type="spellEnd"/>
            <w:r w:rsidRPr="00B63994">
              <w:rPr>
                <w:sz w:val="24"/>
                <w:szCs w:val="24"/>
              </w:rPr>
              <w:t xml:space="preserve"> </w:t>
            </w:r>
            <w:proofErr w:type="spellStart"/>
            <w:r w:rsidRPr="00B63994">
              <w:rPr>
                <w:sz w:val="24"/>
                <w:szCs w:val="24"/>
              </w:rPr>
              <w:t>Kolben</w:t>
            </w:r>
            <w:proofErr w:type="spellEnd"/>
          </w:p>
        </w:tc>
        <w:tc>
          <w:tcPr>
            <w:tcW w:w="1985" w:type="dxa"/>
            <w:vAlign w:val="center"/>
          </w:tcPr>
          <w:p w14:paraId="04FA3634"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Yr6+1</w:t>
            </w:r>
          </w:p>
        </w:tc>
        <w:tc>
          <w:tcPr>
            <w:tcW w:w="3118" w:type="dxa"/>
            <w:vAlign w:val="center"/>
          </w:tcPr>
          <w:p w14:paraId="0DFE1E9E"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Yr</w:t>
            </w:r>
            <w:proofErr w:type="spellEnd"/>
            <w:r w:rsidRPr="00B63994">
              <w:rPr>
                <w:sz w:val="24"/>
                <w:szCs w:val="24"/>
              </w:rPr>
              <w:t xml:space="preserve"> 26/ 3* </w:t>
            </w:r>
            <w:proofErr w:type="spellStart"/>
            <w:r w:rsidRPr="00B63994">
              <w:rPr>
                <w:sz w:val="24"/>
                <w:szCs w:val="24"/>
              </w:rPr>
              <w:t>Avocet</w:t>
            </w:r>
            <w:proofErr w:type="spellEnd"/>
            <w:r w:rsidRPr="00B63994">
              <w:rPr>
                <w:sz w:val="24"/>
                <w:szCs w:val="24"/>
              </w:rPr>
              <w:t xml:space="preserve"> S</w:t>
            </w:r>
          </w:p>
        </w:tc>
        <w:tc>
          <w:tcPr>
            <w:tcW w:w="1950" w:type="dxa"/>
            <w:vAlign w:val="center"/>
          </w:tcPr>
          <w:p w14:paraId="68E94FF0" w14:textId="77777777" w:rsidR="00693CD8" w:rsidRPr="00B63994" w:rsidRDefault="00693CD8" w:rsidP="00A925BC">
            <w:pPr>
              <w:pStyle w:val="a6"/>
              <w:tabs>
                <w:tab w:val="left" w:pos="142"/>
                <w:tab w:val="left" w:pos="709"/>
              </w:tabs>
              <w:spacing w:after="0"/>
              <w:jc w:val="center"/>
              <w:rPr>
                <w:sz w:val="24"/>
                <w:szCs w:val="24"/>
              </w:rPr>
            </w:pPr>
            <w:proofErr w:type="spellStart"/>
            <w:r w:rsidRPr="00B63994">
              <w:rPr>
                <w:sz w:val="24"/>
                <w:szCs w:val="24"/>
              </w:rPr>
              <w:t>Yr</w:t>
            </w:r>
            <w:proofErr w:type="spellEnd"/>
            <w:r w:rsidRPr="00B63994">
              <w:rPr>
                <w:sz w:val="24"/>
                <w:szCs w:val="24"/>
              </w:rPr>
              <w:t xml:space="preserve"> 26</w:t>
            </w:r>
          </w:p>
        </w:tc>
      </w:tr>
      <w:tr w:rsidR="00693CD8" w:rsidRPr="00B63994" w14:paraId="735FC6CF" w14:textId="77777777" w:rsidTr="00406C7B">
        <w:tc>
          <w:tcPr>
            <w:tcW w:w="2410" w:type="dxa"/>
            <w:vAlign w:val="center"/>
          </w:tcPr>
          <w:p w14:paraId="4EB89F85"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Heine's</w:t>
            </w:r>
            <w:proofErr w:type="spellEnd"/>
            <w:r w:rsidRPr="00B63994">
              <w:rPr>
                <w:sz w:val="24"/>
                <w:szCs w:val="24"/>
              </w:rPr>
              <w:t xml:space="preserve"> </w:t>
            </w:r>
            <w:proofErr w:type="spellStart"/>
            <w:r w:rsidRPr="00B63994">
              <w:rPr>
                <w:sz w:val="24"/>
                <w:szCs w:val="24"/>
              </w:rPr>
              <w:t>Peko</w:t>
            </w:r>
            <w:proofErr w:type="spellEnd"/>
          </w:p>
        </w:tc>
        <w:tc>
          <w:tcPr>
            <w:tcW w:w="1985" w:type="dxa"/>
            <w:vAlign w:val="center"/>
          </w:tcPr>
          <w:p w14:paraId="1BCC8683"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Yr6</w:t>
            </w:r>
          </w:p>
        </w:tc>
        <w:tc>
          <w:tcPr>
            <w:tcW w:w="3118" w:type="dxa"/>
            <w:vAlign w:val="center"/>
          </w:tcPr>
          <w:p w14:paraId="10511739" w14:textId="77777777" w:rsidR="00693CD8" w:rsidRPr="00B63994" w:rsidRDefault="00693CD8" w:rsidP="00A925BC">
            <w:pPr>
              <w:pStyle w:val="a6"/>
              <w:tabs>
                <w:tab w:val="left" w:pos="142"/>
                <w:tab w:val="left" w:pos="709"/>
              </w:tabs>
              <w:spacing w:after="0"/>
              <w:rPr>
                <w:sz w:val="24"/>
                <w:szCs w:val="24"/>
              </w:rPr>
            </w:pPr>
            <w:r w:rsidRPr="00B63994">
              <w:rPr>
                <w:sz w:val="24"/>
                <w:szCs w:val="24"/>
              </w:rPr>
              <w:t>YR27/6*</w:t>
            </w:r>
            <w:proofErr w:type="spellStart"/>
            <w:r w:rsidRPr="00B63994">
              <w:rPr>
                <w:sz w:val="24"/>
                <w:szCs w:val="24"/>
              </w:rPr>
              <w:t>Avocet</w:t>
            </w:r>
            <w:proofErr w:type="spellEnd"/>
            <w:r w:rsidRPr="00B63994">
              <w:rPr>
                <w:sz w:val="24"/>
                <w:szCs w:val="24"/>
              </w:rPr>
              <w:t xml:space="preserve"> S</w:t>
            </w:r>
          </w:p>
        </w:tc>
        <w:tc>
          <w:tcPr>
            <w:tcW w:w="1950" w:type="dxa"/>
            <w:vAlign w:val="center"/>
          </w:tcPr>
          <w:p w14:paraId="11F4B210"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Yr27</w:t>
            </w:r>
          </w:p>
        </w:tc>
      </w:tr>
      <w:tr w:rsidR="00693CD8" w:rsidRPr="00B63994" w14:paraId="54CCB164" w14:textId="77777777" w:rsidTr="00406C7B">
        <w:trPr>
          <w:trHeight w:val="234"/>
        </w:trPr>
        <w:tc>
          <w:tcPr>
            <w:tcW w:w="2410" w:type="dxa"/>
            <w:vAlign w:val="center"/>
          </w:tcPr>
          <w:p w14:paraId="3C5AD97A"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Fielder</w:t>
            </w:r>
            <w:proofErr w:type="spellEnd"/>
          </w:p>
        </w:tc>
        <w:tc>
          <w:tcPr>
            <w:tcW w:w="1985" w:type="dxa"/>
            <w:vAlign w:val="center"/>
          </w:tcPr>
          <w:p w14:paraId="0455F4EA"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w:t>
            </w:r>
            <w:proofErr w:type="gramStart"/>
            <w:r w:rsidRPr="00B63994">
              <w:rPr>
                <w:sz w:val="24"/>
                <w:szCs w:val="24"/>
              </w:rPr>
              <w:t>6,Yr</w:t>
            </w:r>
            <w:proofErr w:type="gramEnd"/>
            <w:r w:rsidRPr="00B63994">
              <w:rPr>
                <w:sz w:val="24"/>
                <w:szCs w:val="24"/>
              </w:rPr>
              <w:t>20</w:t>
            </w:r>
          </w:p>
        </w:tc>
        <w:tc>
          <w:tcPr>
            <w:tcW w:w="3118" w:type="dxa"/>
            <w:vAlign w:val="center"/>
          </w:tcPr>
          <w:p w14:paraId="70A17572"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Ciano</w:t>
            </w:r>
            <w:proofErr w:type="spellEnd"/>
            <w:r w:rsidRPr="00B63994">
              <w:rPr>
                <w:sz w:val="24"/>
                <w:szCs w:val="24"/>
              </w:rPr>
              <w:t xml:space="preserve"> 79</w:t>
            </w:r>
          </w:p>
        </w:tc>
        <w:tc>
          <w:tcPr>
            <w:tcW w:w="1950" w:type="dxa"/>
            <w:vAlign w:val="center"/>
          </w:tcPr>
          <w:p w14:paraId="7D237858"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Yr27</w:t>
            </w:r>
          </w:p>
        </w:tc>
      </w:tr>
      <w:tr w:rsidR="00693CD8" w:rsidRPr="00B63994" w14:paraId="090AF98E" w14:textId="77777777" w:rsidTr="00406C7B">
        <w:tc>
          <w:tcPr>
            <w:tcW w:w="2410" w:type="dxa"/>
            <w:vAlign w:val="center"/>
          </w:tcPr>
          <w:p w14:paraId="4BBE390C"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Yr</w:t>
            </w:r>
            <w:proofErr w:type="spellEnd"/>
            <w:r w:rsidRPr="00B63994">
              <w:rPr>
                <w:sz w:val="24"/>
                <w:szCs w:val="24"/>
              </w:rPr>
              <w:t xml:space="preserve"> 7/ 6* </w:t>
            </w:r>
            <w:proofErr w:type="spellStart"/>
            <w:r w:rsidRPr="00B63994">
              <w:rPr>
                <w:sz w:val="24"/>
                <w:szCs w:val="24"/>
              </w:rPr>
              <w:t>Avocet</w:t>
            </w:r>
            <w:proofErr w:type="spellEnd"/>
            <w:r w:rsidRPr="00B63994">
              <w:rPr>
                <w:sz w:val="24"/>
                <w:szCs w:val="24"/>
              </w:rPr>
              <w:t xml:space="preserve"> S</w:t>
            </w:r>
          </w:p>
        </w:tc>
        <w:tc>
          <w:tcPr>
            <w:tcW w:w="1985" w:type="dxa"/>
            <w:vAlign w:val="center"/>
          </w:tcPr>
          <w:p w14:paraId="5B9F5487"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Yr7</w:t>
            </w:r>
          </w:p>
        </w:tc>
        <w:tc>
          <w:tcPr>
            <w:tcW w:w="3118" w:type="dxa"/>
            <w:vAlign w:val="center"/>
          </w:tcPr>
          <w:p w14:paraId="0A7AB0B6" w14:textId="77777777" w:rsidR="00693CD8" w:rsidRPr="00B63994" w:rsidRDefault="00E703F8" w:rsidP="00A925BC">
            <w:pPr>
              <w:pStyle w:val="a6"/>
              <w:tabs>
                <w:tab w:val="left" w:pos="142"/>
                <w:tab w:val="left" w:pos="709"/>
              </w:tabs>
              <w:spacing w:after="0"/>
              <w:rPr>
                <w:sz w:val="24"/>
                <w:szCs w:val="24"/>
              </w:rPr>
            </w:pPr>
            <w:proofErr w:type="spellStart"/>
            <w:r w:rsidRPr="00B63994">
              <w:rPr>
                <w:sz w:val="24"/>
                <w:szCs w:val="24"/>
              </w:rPr>
              <w:t>Attila</w:t>
            </w:r>
            <w:proofErr w:type="spellEnd"/>
            <w:r w:rsidR="00693CD8" w:rsidRPr="00B63994">
              <w:rPr>
                <w:sz w:val="24"/>
                <w:szCs w:val="24"/>
              </w:rPr>
              <w:t xml:space="preserve"> CM85836-50Y</w:t>
            </w:r>
          </w:p>
        </w:tc>
        <w:tc>
          <w:tcPr>
            <w:tcW w:w="1950" w:type="dxa"/>
            <w:vAlign w:val="center"/>
          </w:tcPr>
          <w:p w14:paraId="1FD9FEA6"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Yr27</w:t>
            </w:r>
          </w:p>
        </w:tc>
      </w:tr>
      <w:tr w:rsidR="00693CD8" w:rsidRPr="00B63994" w14:paraId="6BA5437D" w14:textId="77777777" w:rsidTr="00406C7B">
        <w:tc>
          <w:tcPr>
            <w:tcW w:w="2410" w:type="dxa"/>
            <w:vAlign w:val="center"/>
          </w:tcPr>
          <w:p w14:paraId="0514687F"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Reichersberg</w:t>
            </w:r>
            <w:proofErr w:type="spellEnd"/>
            <w:r w:rsidRPr="00B63994">
              <w:rPr>
                <w:sz w:val="24"/>
                <w:szCs w:val="24"/>
              </w:rPr>
              <w:t xml:space="preserve"> 42</w:t>
            </w:r>
          </w:p>
        </w:tc>
        <w:tc>
          <w:tcPr>
            <w:tcW w:w="1985" w:type="dxa"/>
            <w:vAlign w:val="center"/>
          </w:tcPr>
          <w:p w14:paraId="7AF9948B"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Yr7</w:t>
            </w:r>
          </w:p>
        </w:tc>
        <w:tc>
          <w:tcPr>
            <w:tcW w:w="3118" w:type="dxa"/>
            <w:vAlign w:val="center"/>
          </w:tcPr>
          <w:p w14:paraId="53C4927A" w14:textId="77777777" w:rsidR="00693CD8" w:rsidRPr="00B63994" w:rsidRDefault="00E703F8" w:rsidP="00A925BC">
            <w:pPr>
              <w:pStyle w:val="a6"/>
              <w:tabs>
                <w:tab w:val="left" w:pos="142"/>
                <w:tab w:val="left" w:pos="709"/>
              </w:tabs>
              <w:spacing w:after="0"/>
              <w:rPr>
                <w:sz w:val="24"/>
                <w:szCs w:val="24"/>
              </w:rPr>
            </w:pPr>
            <w:proofErr w:type="spellStart"/>
            <w:r w:rsidRPr="00B63994">
              <w:rPr>
                <w:sz w:val="24"/>
                <w:szCs w:val="24"/>
              </w:rPr>
              <w:t>Opata</w:t>
            </w:r>
            <w:proofErr w:type="spellEnd"/>
            <w:r w:rsidRPr="00B63994">
              <w:rPr>
                <w:sz w:val="24"/>
                <w:szCs w:val="24"/>
              </w:rPr>
              <w:t xml:space="preserve"> </w:t>
            </w:r>
            <w:r w:rsidR="00693CD8" w:rsidRPr="00B63994">
              <w:rPr>
                <w:sz w:val="24"/>
                <w:szCs w:val="24"/>
              </w:rPr>
              <w:t>85</w:t>
            </w:r>
          </w:p>
        </w:tc>
        <w:tc>
          <w:tcPr>
            <w:tcW w:w="1950" w:type="dxa"/>
            <w:vAlign w:val="center"/>
          </w:tcPr>
          <w:p w14:paraId="3734476F"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Yr27+Yr18</w:t>
            </w:r>
          </w:p>
        </w:tc>
      </w:tr>
      <w:tr w:rsidR="00693CD8" w:rsidRPr="00B63994" w14:paraId="15E730AD" w14:textId="77777777" w:rsidTr="00406C7B">
        <w:tc>
          <w:tcPr>
            <w:tcW w:w="2410" w:type="dxa"/>
            <w:vAlign w:val="center"/>
          </w:tcPr>
          <w:p w14:paraId="3E1B0E44"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Thatcher</w:t>
            </w:r>
            <w:proofErr w:type="spellEnd"/>
          </w:p>
        </w:tc>
        <w:tc>
          <w:tcPr>
            <w:tcW w:w="1985" w:type="dxa"/>
            <w:vAlign w:val="center"/>
          </w:tcPr>
          <w:p w14:paraId="2EFF2A49"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Yr7</w:t>
            </w:r>
          </w:p>
        </w:tc>
        <w:tc>
          <w:tcPr>
            <w:tcW w:w="3118" w:type="dxa"/>
            <w:vAlign w:val="center"/>
          </w:tcPr>
          <w:p w14:paraId="0E05F55C" w14:textId="77777777" w:rsidR="00693CD8" w:rsidRPr="00B63994" w:rsidRDefault="00693CD8" w:rsidP="00A925BC">
            <w:pPr>
              <w:pStyle w:val="a6"/>
              <w:tabs>
                <w:tab w:val="left" w:pos="142"/>
                <w:tab w:val="left" w:pos="709"/>
              </w:tabs>
              <w:spacing w:after="0"/>
              <w:rPr>
                <w:sz w:val="24"/>
                <w:szCs w:val="24"/>
                <w:lang w:val="en-US"/>
              </w:rPr>
            </w:pPr>
            <w:r w:rsidRPr="00B63994">
              <w:rPr>
                <w:sz w:val="24"/>
                <w:szCs w:val="24"/>
                <w:lang w:val="en-US"/>
              </w:rPr>
              <w:t>Avocet-YRA*3/3/</w:t>
            </w:r>
            <w:r w:rsidR="00E703F8" w:rsidRPr="00B63994">
              <w:rPr>
                <w:sz w:val="24"/>
                <w:szCs w:val="24"/>
                <w:lang w:val="en-US"/>
              </w:rPr>
              <w:t>Altar</w:t>
            </w:r>
            <w:r w:rsidRPr="00B63994">
              <w:rPr>
                <w:sz w:val="24"/>
                <w:szCs w:val="24"/>
                <w:lang w:val="en-US"/>
              </w:rPr>
              <w:t xml:space="preserve"> 84/</w:t>
            </w:r>
            <w:proofErr w:type="gramStart"/>
            <w:r w:rsidRPr="00B63994">
              <w:rPr>
                <w:sz w:val="24"/>
                <w:szCs w:val="24"/>
                <w:lang w:val="en-US"/>
              </w:rPr>
              <w:t>AE.SQ</w:t>
            </w:r>
            <w:proofErr w:type="gramEnd"/>
            <w:r w:rsidRPr="00B63994">
              <w:rPr>
                <w:sz w:val="24"/>
                <w:szCs w:val="24"/>
                <w:lang w:val="en-US"/>
              </w:rPr>
              <w:t>//</w:t>
            </w:r>
            <w:proofErr w:type="spellStart"/>
            <w:r w:rsidR="00E703F8" w:rsidRPr="00B63994">
              <w:rPr>
                <w:sz w:val="24"/>
                <w:szCs w:val="24"/>
                <w:lang w:val="en-US"/>
              </w:rPr>
              <w:t>Opata</w:t>
            </w:r>
            <w:proofErr w:type="spellEnd"/>
          </w:p>
        </w:tc>
        <w:tc>
          <w:tcPr>
            <w:tcW w:w="1950" w:type="dxa"/>
            <w:vAlign w:val="center"/>
          </w:tcPr>
          <w:p w14:paraId="15A27ECD" w14:textId="77777777" w:rsidR="00693CD8" w:rsidRPr="00B63994" w:rsidRDefault="00693CD8" w:rsidP="00A925BC">
            <w:pPr>
              <w:pStyle w:val="a6"/>
              <w:tabs>
                <w:tab w:val="left" w:pos="142"/>
                <w:tab w:val="left" w:pos="709"/>
              </w:tabs>
              <w:spacing w:after="0"/>
              <w:jc w:val="center"/>
              <w:rPr>
                <w:sz w:val="24"/>
                <w:szCs w:val="24"/>
                <w:lang w:val="en-US"/>
              </w:rPr>
            </w:pPr>
            <w:r w:rsidRPr="00B63994">
              <w:rPr>
                <w:sz w:val="24"/>
                <w:szCs w:val="24"/>
                <w:lang w:val="en-US"/>
              </w:rPr>
              <w:t>Yr28</w:t>
            </w:r>
          </w:p>
        </w:tc>
      </w:tr>
      <w:tr w:rsidR="00693CD8" w:rsidRPr="00B63994" w14:paraId="4473358F" w14:textId="77777777" w:rsidTr="00406C7B">
        <w:tc>
          <w:tcPr>
            <w:tcW w:w="2410" w:type="dxa"/>
            <w:vAlign w:val="center"/>
          </w:tcPr>
          <w:p w14:paraId="61432B25"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Yr</w:t>
            </w:r>
            <w:proofErr w:type="spellEnd"/>
            <w:r w:rsidRPr="00B63994">
              <w:rPr>
                <w:sz w:val="24"/>
                <w:szCs w:val="24"/>
              </w:rPr>
              <w:t xml:space="preserve"> 8/ 6* </w:t>
            </w:r>
            <w:proofErr w:type="spellStart"/>
            <w:r w:rsidRPr="00B63994">
              <w:rPr>
                <w:sz w:val="24"/>
                <w:szCs w:val="24"/>
              </w:rPr>
              <w:t>Avocet</w:t>
            </w:r>
            <w:proofErr w:type="spellEnd"/>
            <w:r w:rsidRPr="00B63994">
              <w:rPr>
                <w:sz w:val="24"/>
                <w:szCs w:val="24"/>
              </w:rPr>
              <w:t xml:space="preserve"> S</w:t>
            </w:r>
          </w:p>
        </w:tc>
        <w:tc>
          <w:tcPr>
            <w:tcW w:w="1985" w:type="dxa"/>
            <w:vAlign w:val="center"/>
          </w:tcPr>
          <w:p w14:paraId="68DB2386"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Yr8</w:t>
            </w:r>
          </w:p>
        </w:tc>
        <w:tc>
          <w:tcPr>
            <w:tcW w:w="3118" w:type="dxa"/>
            <w:vAlign w:val="center"/>
          </w:tcPr>
          <w:p w14:paraId="39EEB9E6" w14:textId="77777777" w:rsidR="00693CD8" w:rsidRPr="00B63994" w:rsidRDefault="00693CD8" w:rsidP="00A925BC">
            <w:pPr>
              <w:pStyle w:val="a6"/>
              <w:tabs>
                <w:tab w:val="left" w:pos="142"/>
                <w:tab w:val="left" w:pos="709"/>
              </w:tabs>
              <w:spacing w:after="0"/>
              <w:rPr>
                <w:sz w:val="24"/>
                <w:szCs w:val="24"/>
                <w:lang w:val="en-US"/>
              </w:rPr>
            </w:pPr>
            <w:r w:rsidRPr="00B63994">
              <w:rPr>
                <w:sz w:val="24"/>
                <w:szCs w:val="24"/>
                <w:lang w:val="en-US"/>
              </w:rPr>
              <w:t>Lal Bahadur/Pavon 1B L</w:t>
            </w:r>
          </w:p>
        </w:tc>
        <w:tc>
          <w:tcPr>
            <w:tcW w:w="1950" w:type="dxa"/>
            <w:vAlign w:val="center"/>
          </w:tcPr>
          <w:p w14:paraId="165E8DD1" w14:textId="77777777" w:rsidR="00693CD8" w:rsidRPr="00B63994" w:rsidRDefault="00693CD8" w:rsidP="00A925BC">
            <w:pPr>
              <w:pStyle w:val="a6"/>
              <w:tabs>
                <w:tab w:val="left" w:pos="142"/>
                <w:tab w:val="left" w:pos="709"/>
              </w:tabs>
              <w:spacing w:after="0"/>
              <w:jc w:val="center"/>
              <w:rPr>
                <w:sz w:val="24"/>
                <w:szCs w:val="24"/>
                <w:lang w:val="en-US"/>
              </w:rPr>
            </w:pPr>
            <w:r w:rsidRPr="00B63994">
              <w:rPr>
                <w:sz w:val="24"/>
                <w:szCs w:val="24"/>
                <w:lang w:val="en-US"/>
              </w:rPr>
              <w:t>Yr29</w:t>
            </w:r>
          </w:p>
        </w:tc>
      </w:tr>
      <w:tr w:rsidR="00693CD8" w:rsidRPr="00B63994" w14:paraId="0FBF877A" w14:textId="77777777" w:rsidTr="00406C7B">
        <w:tc>
          <w:tcPr>
            <w:tcW w:w="2410" w:type="dxa"/>
            <w:vAlign w:val="center"/>
          </w:tcPr>
          <w:p w14:paraId="12DA965A"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Compair</w:t>
            </w:r>
            <w:proofErr w:type="spellEnd"/>
          </w:p>
        </w:tc>
        <w:tc>
          <w:tcPr>
            <w:tcW w:w="1985" w:type="dxa"/>
            <w:vAlign w:val="center"/>
          </w:tcPr>
          <w:p w14:paraId="66C6C7A5"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Yr8</w:t>
            </w:r>
          </w:p>
        </w:tc>
        <w:tc>
          <w:tcPr>
            <w:tcW w:w="3118" w:type="dxa"/>
            <w:vAlign w:val="center"/>
          </w:tcPr>
          <w:p w14:paraId="72E5F3AF" w14:textId="77777777" w:rsidR="00693CD8" w:rsidRPr="00B63994" w:rsidRDefault="00E703F8" w:rsidP="00A925BC">
            <w:pPr>
              <w:pStyle w:val="a6"/>
              <w:tabs>
                <w:tab w:val="left" w:pos="142"/>
                <w:tab w:val="left" w:pos="709"/>
              </w:tabs>
              <w:spacing w:after="0"/>
              <w:rPr>
                <w:sz w:val="24"/>
                <w:szCs w:val="24"/>
              </w:rPr>
            </w:pPr>
            <w:proofErr w:type="spellStart"/>
            <w:r w:rsidRPr="00B63994">
              <w:rPr>
                <w:sz w:val="24"/>
                <w:szCs w:val="24"/>
              </w:rPr>
              <w:t>Avocet</w:t>
            </w:r>
            <w:proofErr w:type="spellEnd"/>
            <w:r w:rsidR="00693CD8" w:rsidRPr="00B63994">
              <w:rPr>
                <w:sz w:val="24"/>
                <w:szCs w:val="24"/>
              </w:rPr>
              <w:t>-YRA*3/</w:t>
            </w:r>
            <w:proofErr w:type="spellStart"/>
            <w:r w:rsidRPr="00B63994">
              <w:rPr>
                <w:sz w:val="24"/>
                <w:szCs w:val="24"/>
              </w:rPr>
              <w:t>Pastor</w:t>
            </w:r>
            <w:proofErr w:type="spellEnd"/>
          </w:p>
        </w:tc>
        <w:tc>
          <w:tcPr>
            <w:tcW w:w="1950" w:type="dxa"/>
            <w:vAlign w:val="center"/>
          </w:tcPr>
          <w:p w14:paraId="7AC26C3E"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Yr31</w:t>
            </w:r>
          </w:p>
        </w:tc>
      </w:tr>
      <w:tr w:rsidR="00693CD8" w:rsidRPr="00B63994" w14:paraId="3FA7BBA2" w14:textId="77777777" w:rsidTr="00406C7B">
        <w:tc>
          <w:tcPr>
            <w:tcW w:w="2410" w:type="dxa"/>
            <w:vAlign w:val="center"/>
          </w:tcPr>
          <w:p w14:paraId="41BD1E06"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Yr</w:t>
            </w:r>
            <w:proofErr w:type="spellEnd"/>
            <w:r w:rsidRPr="00B63994">
              <w:rPr>
                <w:sz w:val="24"/>
                <w:szCs w:val="24"/>
              </w:rPr>
              <w:t xml:space="preserve"> 9/ 6* </w:t>
            </w:r>
            <w:proofErr w:type="spellStart"/>
            <w:r w:rsidRPr="00B63994">
              <w:rPr>
                <w:sz w:val="24"/>
                <w:szCs w:val="24"/>
              </w:rPr>
              <w:t>Avocet</w:t>
            </w:r>
            <w:proofErr w:type="spellEnd"/>
            <w:r w:rsidRPr="00B63994">
              <w:rPr>
                <w:sz w:val="24"/>
                <w:szCs w:val="24"/>
              </w:rPr>
              <w:t xml:space="preserve"> S</w:t>
            </w:r>
          </w:p>
        </w:tc>
        <w:tc>
          <w:tcPr>
            <w:tcW w:w="1985" w:type="dxa"/>
            <w:vAlign w:val="center"/>
          </w:tcPr>
          <w:p w14:paraId="0F35A9B2"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Yr9</w:t>
            </w:r>
          </w:p>
        </w:tc>
        <w:tc>
          <w:tcPr>
            <w:tcW w:w="3118" w:type="dxa"/>
            <w:vAlign w:val="center"/>
          </w:tcPr>
          <w:p w14:paraId="18BBB927" w14:textId="77777777" w:rsidR="00693CD8" w:rsidRPr="00B63994" w:rsidRDefault="00E703F8" w:rsidP="00A925BC">
            <w:pPr>
              <w:pStyle w:val="a6"/>
              <w:tabs>
                <w:tab w:val="left" w:pos="142"/>
                <w:tab w:val="left" w:pos="709"/>
              </w:tabs>
              <w:spacing w:after="0"/>
              <w:rPr>
                <w:sz w:val="24"/>
                <w:szCs w:val="24"/>
              </w:rPr>
            </w:pPr>
            <w:proofErr w:type="spellStart"/>
            <w:r w:rsidRPr="00B63994">
              <w:rPr>
                <w:sz w:val="24"/>
                <w:szCs w:val="24"/>
              </w:rPr>
              <w:t>Pastor</w:t>
            </w:r>
            <w:proofErr w:type="spellEnd"/>
          </w:p>
        </w:tc>
        <w:tc>
          <w:tcPr>
            <w:tcW w:w="1950" w:type="dxa"/>
            <w:vAlign w:val="center"/>
          </w:tcPr>
          <w:p w14:paraId="74BADC70"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Yr31+APR</w:t>
            </w:r>
          </w:p>
        </w:tc>
      </w:tr>
      <w:tr w:rsidR="00693CD8" w:rsidRPr="00B63994" w14:paraId="4602392E" w14:textId="77777777" w:rsidTr="00406C7B">
        <w:tc>
          <w:tcPr>
            <w:tcW w:w="2410" w:type="dxa"/>
            <w:vAlign w:val="center"/>
          </w:tcPr>
          <w:p w14:paraId="20D614F0" w14:textId="77777777" w:rsidR="00693CD8" w:rsidRPr="00B63994" w:rsidRDefault="00693CD8" w:rsidP="00A925BC">
            <w:pPr>
              <w:pStyle w:val="a6"/>
              <w:tabs>
                <w:tab w:val="left" w:pos="142"/>
                <w:tab w:val="left" w:pos="709"/>
              </w:tabs>
              <w:spacing w:after="0"/>
              <w:rPr>
                <w:sz w:val="24"/>
                <w:szCs w:val="24"/>
              </w:rPr>
            </w:pPr>
            <w:r w:rsidRPr="00B63994">
              <w:rPr>
                <w:sz w:val="24"/>
                <w:szCs w:val="24"/>
              </w:rPr>
              <w:t>Fed.4/</w:t>
            </w:r>
            <w:proofErr w:type="spellStart"/>
            <w:r w:rsidRPr="00B63994">
              <w:rPr>
                <w:sz w:val="24"/>
                <w:szCs w:val="24"/>
              </w:rPr>
              <w:t>Kavkaz</w:t>
            </w:r>
            <w:proofErr w:type="spellEnd"/>
          </w:p>
        </w:tc>
        <w:tc>
          <w:tcPr>
            <w:tcW w:w="1985" w:type="dxa"/>
            <w:vAlign w:val="center"/>
          </w:tcPr>
          <w:p w14:paraId="4FEE01EB"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Yr9</w:t>
            </w:r>
          </w:p>
        </w:tc>
        <w:tc>
          <w:tcPr>
            <w:tcW w:w="3118" w:type="dxa"/>
            <w:vAlign w:val="center"/>
          </w:tcPr>
          <w:p w14:paraId="78CC8031" w14:textId="77777777" w:rsidR="00693CD8" w:rsidRPr="00B63994" w:rsidRDefault="00693CD8" w:rsidP="00A925BC">
            <w:pPr>
              <w:pStyle w:val="a6"/>
              <w:tabs>
                <w:tab w:val="left" w:pos="142"/>
                <w:tab w:val="left" w:pos="709"/>
              </w:tabs>
              <w:spacing w:after="0"/>
              <w:rPr>
                <w:sz w:val="24"/>
                <w:szCs w:val="24"/>
              </w:rPr>
            </w:pPr>
            <w:r w:rsidRPr="00B63994">
              <w:rPr>
                <w:sz w:val="24"/>
                <w:szCs w:val="24"/>
              </w:rPr>
              <w:t>Yr32/6*</w:t>
            </w:r>
            <w:proofErr w:type="spellStart"/>
            <w:r w:rsidRPr="00B63994">
              <w:rPr>
                <w:sz w:val="24"/>
                <w:szCs w:val="24"/>
              </w:rPr>
              <w:t>Avocet</w:t>
            </w:r>
            <w:proofErr w:type="spellEnd"/>
            <w:r w:rsidRPr="00B63994">
              <w:rPr>
                <w:sz w:val="24"/>
                <w:szCs w:val="24"/>
              </w:rPr>
              <w:t xml:space="preserve"> S</w:t>
            </w:r>
          </w:p>
        </w:tc>
        <w:tc>
          <w:tcPr>
            <w:tcW w:w="1950" w:type="dxa"/>
            <w:vAlign w:val="center"/>
          </w:tcPr>
          <w:p w14:paraId="585EC040"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Yr32</w:t>
            </w:r>
          </w:p>
        </w:tc>
      </w:tr>
      <w:tr w:rsidR="00693CD8" w:rsidRPr="00B63994" w14:paraId="09368532" w14:textId="77777777" w:rsidTr="00406C7B">
        <w:tc>
          <w:tcPr>
            <w:tcW w:w="2410" w:type="dxa"/>
            <w:vAlign w:val="center"/>
          </w:tcPr>
          <w:p w14:paraId="5E58830F"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Clement</w:t>
            </w:r>
            <w:proofErr w:type="spellEnd"/>
          </w:p>
        </w:tc>
        <w:tc>
          <w:tcPr>
            <w:tcW w:w="1985" w:type="dxa"/>
            <w:vAlign w:val="center"/>
          </w:tcPr>
          <w:p w14:paraId="04A8BF21"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Yr9+Yr2</w:t>
            </w:r>
          </w:p>
        </w:tc>
        <w:tc>
          <w:tcPr>
            <w:tcW w:w="3118" w:type="dxa"/>
            <w:vAlign w:val="center"/>
          </w:tcPr>
          <w:p w14:paraId="58B8FEF2"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Carstens</w:t>
            </w:r>
            <w:proofErr w:type="spellEnd"/>
            <w:r w:rsidRPr="00B63994">
              <w:rPr>
                <w:sz w:val="24"/>
                <w:szCs w:val="24"/>
              </w:rPr>
              <w:t xml:space="preserve"> V</w:t>
            </w:r>
          </w:p>
        </w:tc>
        <w:tc>
          <w:tcPr>
            <w:tcW w:w="1950" w:type="dxa"/>
            <w:vAlign w:val="center"/>
          </w:tcPr>
          <w:p w14:paraId="4C197F54"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Yr32</w:t>
            </w:r>
          </w:p>
        </w:tc>
      </w:tr>
      <w:tr w:rsidR="00693CD8" w:rsidRPr="00B63994" w14:paraId="4873CF15" w14:textId="77777777" w:rsidTr="00406C7B">
        <w:tc>
          <w:tcPr>
            <w:tcW w:w="2410" w:type="dxa"/>
            <w:vAlign w:val="center"/>
          </w:tcPr>
          <w:p w14:paraId="0BA0942D"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Yr</w:t>
            </w:r>
            <w:proofErr w:type="spellEnd"/>
            <w:r w:rsidRPr="00B63994">
              <w:rPr>
                <w:sz w:val="24"/>
                <w:szCs w:val="24"/>
              </w:rPr>
              <w:t xml:space="preserve"> 10/ 6* </w:t>
            </w:r>
            <w:proofErr w:type="spellStart"/>
            <w:r w:rsidRPr="00B63994">
              <w:rPr>
                <w:sz w:val="24"/>
                <w:szCs w:val="24"/>
              </w:rPr>
              <w:t>Avocet</w:t>
            </w:r>
            <w:proofErr w:type="spellEnd"/>
            <w:r w:rsidRPr="00B63994">
              <w:rPr>
                <w:sz w:val="24"/>
                <w:szCs w:val="24"/>
              </w:rPr>
              <w:t xml:space="preserve"> S</w:t>
            </w:r>
          </w:p>
        </w:tc>
        <w:tc>
          <w:tcPr>
            <w:tcW w:w="1985" w:type="dxa"/>
            <w:vAlign w:val="center"/>
          </w:tcPr>
          <w:p w14:paraId="2A6140FD"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Yr10</w:t>
            </w:r>
          </w:p>
        </w:tc>
        <w:tc>
          <w:tcPr>
            <w:tcW w:w="3118" w:type="dxa"/>
            <w:vAlign w:val="center"/>
          </w:tcPr>
          <w:p w14:paraId="7006FE0D" w14:textId="77777777" w:rsidR="00693CD8" w:rsidRPr="00B63994" w:rsidRDefault="00A925BC" w:rsidP="00A925BC">
            <w:pPr>
              <w:pStyle w:val="a6"/>
              <w:tabs>
                <w:tab w:val="left" w:pos="142"/>
                <w:tab w:val="left" w:pos="709"/>
              </w:tabs>
              <w:spacing w:after="0"/>
              <w:rPr>
                <w:sz w:val="24"/>
                <w:szCs w:val="24"/>
                <w:lang w:val="en-US"/>
              </w:rPr>
            </w:pPr>
            <w:r w:rsidRPr="00B63994">
              <w:rPr>
                <w:sz w:val="24"/>
                <w:szCs w:val="24"/>
                <w:lang w:val="en-US"/>
              </w:rPr>
              <w:t>Isogenic lines (</w:t>
            </w:r>
            <w:r w:rsidR="00693CD8" w:rsidRPr="00B63994">
              <w:rPr>
                <w:sz w:val="24"/>
                <w:szCs w:val="24"/>
                <w:lang w:val="en-US"/>
              </w:rPr>
              <w:t>YR-DIF SET</w:t>
            </w:r>
            <w:r w:rsidRPr="00B63994">
              <w:rPr>
                <w:sz w:val="24"/>
                <w:szCs w:val="24"/>
                <w:lang w:val="en-US"/>
              </w:rPr>
              <w:t>)</w:t>
            </w:r>
          </w:p>
        </w:tc>
        <w:tc>
          <w:tcPr>
            <w:tcW w:w="1950" w:type="dxa"/>
            <w:vAlign w:val="center"/>
          </w:tcPr>
          <w:p w14:paraId="574D3840"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YR33</w:t>
            </w:r>
          </w:p>
        </w:tc>
      </w:tr>
      <w:tr w:rsidR="00693CD8" w:rsidRPr="00B63994" w14:paraId="1CD0EBD1" w14:textId="77777777" w:rsidTr="00406C7B">
        <w:tc>
          <w:tcPr>
            <w:tcW w:w="2410" w:type="dxa"/>
            <w:vAlign w:val="center"/>
          </w:tcPr>
          <w:p w14:paraId="1DDC3EAF"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Moro</w:t>
            </w:r>
            <w:proofErr w:type="spellEnd"/>
          </w:p>
        </w:tc>
        <w:tc>
          <w:tcPr>
            <w:tcW w:w="1985" w:type="dxa"/>
            <w:vAlign w:val="center"/>
          </w:tcPr>
          <w:p w14:paraId="255D8230"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Yr10</w:t>
            </w:r>
          </w:p>
        </w:tc>
        <w:tc>
          <w:tcPr>
            <w:tcW w:w="3118" w:type="dxa"/>
            <w:vAlign w:val="center"/>
          </w:tcPr>
          <w:p w14:paraId="0F583146" w14:textId="77777777" w:rsidR="00693CD8" w:rsidRPr="00B63994" w:rsidRDefault="00A925BC" w:rsidP="00A925BC">
            <w:pPr>
              <w:pStyle w:val="a6"/>
              <w:tabs>
                <w:tab w:val="left" w:pos="142"/>
                <w:tab w:val="left" w:pos="709"/>
              </w:tabs>
              <w:spacing w:after="0"/>
              <w:rPr>
                <w:sz w:val="24"/>
                <w:szCs w:val="24"/>
                <w:lang w:val="en-US"/>
              </w:rPr>
            </w:pPr>
            <w:r w:rsidRPr="00B63994">
              <w:rPr>
                <w:sz w:val="24"/>
                <w:szCs w:val="24"/>
                <w:lang w:val="en-US"/>
              </w:rPr>
              <w:t>Isogenic lines (YR-DIF SET)</w:t>
            </w:r>
          </w:p>
        </w:tc>
        <w:tc>
          <w:tcPr>
            <w:tcW w:w="1950" w:type="dxa"/>
            <w:vAlign w:val="center"/>
          </w:tcPr>
          <w:p w14:paraId="456708FF" w14:textId="77777777" w:rsidR="00693CD8" w:rsidRPr="00B63994" w:rsidRDefault="00693CD8" w:rsidP="00A925BC">
            <w:pPr>
              <w:pStyle w:val="a6"/>
              <w:tabs>
                <w:tab w:val="left" w:pos="142"/>
                <w:tab w:val="left" w:pos="709"/>
              </w:tabs>
              <w:spacing w:after="0"/>
              <w:jc w:val="center"/>
              <w:rPr>
                <w:sz w:val="24"/>
                <w:szCs w:val="24"/>
                <w:lang w:val="en-US"/>
              </w:rPr>
            </w:pPr>
            <w:r w:rsidRPr="00B63994">
              <w:rPr>
                <w:sz w:val="24"/>
                <w:szCs w:val="24"/>
                <w:lang w:val="en-US"/>
              </w:rPr>
              <w:t>YR34</w:t>
            </w:r>
          </w:p>
        </w:tc>
      </w:tr>
      <w:tr w:rsidR="00693CD8" w:rsidRPr="00B63994" w14:paraId="12B56AEA" w14:textId="77777777" w:rsidTr="00406C7B">
        <w:tc>
          <w:tcPr>
            <w:tcW w:w="2410" w:type="dxa"/>
            <w:vAlign w:val="center"/>
          </w:tcPr>
          <w:p w14:paraId="15F367DA"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Yr</w:t>
            </w:r>
            <w:proofErr w:type="spellEnd"/>
            <w:r w:rsidRPr="00B63994">
              <w:rPr>
                <w:sz w:val="24"/>
                <w:szCs w:val="24"/>
              </w:rPr>
              <w:t xml:space="preserve"> 15/ 6* </w:t>
            </w:r>
            <w:proofErr w:type="spellStart"/>
            <w:r w:rsidRPr="00B63994">
              <w:rPr>
                <w:sz w:val="24"/>
                <w:szCs w:val="24"/>
              </w:rPr>
              <w:t>Avocet</w:t>
            </w:r>
            <w:proofErr w:type="spellEnd"/>
            <w:r w:rsidRPr="00B63994">
              <w:rPr>
                <w:sz w:val="24"/>
                <w:szCs w:val="24"/>
              </w:rPr>
              <w:t xml:space="preserve"> S</w:t>
            </w:r>
          </w:p>
        </w:tc>
        <w:tc>
          <w:tcPr>
            <w:tcW w:w="1985" w:type="dxa"/>
            <w:vAlign w:val="center"/>
          </w:tcPr>
          <w:p w14:paraId="35E3CF24"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Yr15</w:t>
            </w:r>
          </w:p>
        </w:tc>
        <w:tc>
          <w:tcPr>
            <w:tcW w:w="3118" w:type="dxa"/>
            <w:vAlign w:val="center"/>
          </w:tcPr>
          <w:p w14:paraId="7F8E73B6" w14:textId="77777777" w:rsidR="00693CD8" w:rsidRPr="00B63994" w:rsidRDefault="00A925BC" w:rsidP="00A925BC">
            <w:pPr>
              <w:pStyle w:val="a6"/>
              <w:tabs>
                <w:tab w:val="left" w:pos="142"/>
                <w:tab w:val="left" w:pos="709"/>
              </w:tabs>
              <w:spacing w:after="0"/>
              <w:rPr>
                <w:sz w:val="24"/>
                <w:szCs w:val="24"/>
                <w:lang w:val="en-US"/>
              </w:rPr>
            </w:pPr>
            <w:r w:rsidRPr="00B63994">
              <w:rPr>
                <w:sz w:val="24"/>
                <w:szCs w:val="24"/>
                <w:lang w:val="en-US"/>
              </w:rPr>
              <w:t>Isogenic lines (YR-DIF SET)</w:t>
            </w:r>
          </w:p>
        </w:tc>
        <w:tc>
          <w:tcPr>
            <w:tcW w:w="1950" w:type="dxa"/>
            <w:vAlign w:val="center"/>
          </w:tcPr>
          <w:p w14:paraId="16FA12F1" w14:textId="77777777" w:rsidR="00693CD8" w:rsidRPr="00B63994" w:rsidRDefault="00693CD8" w:rsidP="00A925BC">
            <w:pPr>
              <w:pStyle w:val="a6"/>
              <w:tabs>
                <w:tab w:val="left" w:pos="142"/>
                <w:tab w:val="left" w:pos="709"/>
              </w:tabs>
              <w:spacing w:after="0"/>
              <w:jc w:val="center"/>
              <w:rPr>
                <w:sz w:val="24"/>
                <w:szCs w:val="24"/>
                <w:lang w:val="en-US"/>
              </w:rPr>
            </w:pPr>
            <w:r w:rsidRPr="00B63994">
              <w:rPr>
                <w:sz w:val="24"/>
                <w:szCs w:val="24"/>
                <w:lang w:val="en-US"/>
              </w:rPr>
              <w:t>Yr35 98M71</w:t>
            </w:r>
          </w:p>
        </w:tc>
      </w:tr>
      <w:tr w:rsidR="00693CD8" w:rsidRPr="00B63994" w14:paraId="788BC6B9" w14:textId="77777777" w:rsidTr="00406C7B">
        <w:tc>
          <w:tcPr>
            <w:tcW w:w="2410" w:type="dxa"/>
            <w:vAlign w:val="center"/>
          </w:tcPr>
          <w:p w14:paraId="54D351CC" w14:textId="77777777" w:rsidR="00693CD8" w:rsidRPr="00B63994" w:rsidRDefault="00693CD8" w:rsidP="00A925BC">
            <w:pPr>
              <w:pStyle w:val="a6"/>
              <w:tabs>
                <w:tab w:val="left" w:pos="142"/>
                <w:tab w:val="left" w:pos="709"/>
              </w:tabs>
              <w:spacing w:after="0"/>
              <w:rPr>
                <w:sz w:val="24"/>
                <w:szCs w:val="24"/>
              </w:rPr>
            </w:pPr>
            <w:r w:rsidRPr="00B63994">
              <w:rPr>
                <w:sz w:val="24"/>
                <w:szCs w:val="24"/>
              </w:rPr>
              <w:t>YR17/6*</w:t>
            </w:r>
            <w:proofErr w:type="spellStart"/>
            <w:r w:rsidRPr="00B63994">
              <w:rPr>
                <w:sz w:val="24"/>
                <w:szCs w:val="24"/>
              </w:rPr>
              <w:t>Avocet</w:t>
            </w:r>
            <w:proofErr w:type="spellEnd"/>
            <w:r w:rsidRPr="00B63994">
              <w:rPr>
                <w:sz w:val="24"/>
                <w:szCs w:val="24"/>
              </w:rPr>
              <w:t xml:space="preserve"> S</w:t>
            </w:r>
          </w:p>
        </w:tc>
        <w:tc>
          <w:tcPr>
            <w:tcW w:w="1985" w:type="dxa"/>
            <w:vAlign w:val="center"/>
          </w:tcPr>
          <w:p w14:paraId="49F5E131"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Yr17</w:t>
            </w:r>
          </w:p>
        </w:tc>
        <w:tc>
          <w:tcPr>
            <w:tcW w:w="3118" w:type="dxa"/>
            <w:vAlign w:val="center"/>
          </w:tcPr>
          <w:p w14:paraId="78CCE5B8" w14:textId="77777777" w:rsidR="00693CD8" w:rsidRPr="00B63994" w:rsidRDefault="00A925BC" w:rsidP="00A925BC">
            <w:pPr>
              <w:pStyle w:val="a6"/>
              <w:tabs>
                <w:tab w:val="left" w:pos="142"/>
                <w:tab w:val="left" w:pos="709"/>
              </w:tabs>
              <w:spacing w:after="0"/>
              <w:rPr>
                <w:sz w:val="24"/>
                <w:szCs w:val="24"/>
                <w:lang w:val="en-US"/>
              </w:rPr>
            </w:pPr>
            <w:r w:rsidRPr="00B63994">
              <w:rPr>
                <w:sz w:val="24"/>
                <w:szCs w:val="24"/>
                <w:lang w:val="en-US"/>
              </w:rPr>
              <w:t>Isogenic lines (YR-DIF SET)</w:t>
            </w:r>
          </w:p>
        </w:tc>
        <w:tc>
          <w:tcPr>
            <w:tcW w:w="1950" w:type="dxa"/>
            <w:vAlign w:val="center"/>
          </w:tcPr>
          <w:p w14:paraId="6795CAA3"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Yr37</w:t>
            </w:r>
          </w:p>
        </w:tc>
      </w:tr>
      <w:tr w:rsidR="00693CD8" w:rsidRPr="00B63994" w14:paraId="0119DE53" w14:textId="77777777" w:rsidTr="00406C7B">
        <w:tc>
          <w:tcPr>
            <w:tcW w:w="2410" w:type="dxa"/>
            <w:vAlign w:val="center"/>
          </w:tcPr>
          <w:p w14:paraId="25539C8C" w14:textId="77777777" w:rsidR="00693CD8" w:rsidRPr="00B63994" w:rsidRDefault="00693CD8" w:rsidP="00A925BC">
            <w:pPr>
              <w:pStyle w:val="a6"/>
              <w:tabs>
                <w:tab w:val="left" w:pos="142"/>
                <w:tab w:val="left" w:pos="709"/>
              </w:tabs>
              <w:spacing w:after="0"/>
              <w:rPr>
                <w:sz w:val="24"/>
                <w:szCs w:val="24"/>
              </w:rPr>
            </w:pPr>
            <w:r w:rsidRPr="00B63994">
              <w:rPr>
                <w:sz w:val="24"/>
                <w:szCs w:val="24"/>
              </w:rPr>
              <w:t xml:space="preserve">Nord </w:t>
            </w:r>
            <w:proofErr w:type="spellStart"/>
            <w:r w:rsidRPr="00B63994">
              <w:rPr>
                <w:sz w:val="24"/>
                <w:szCs w:val="24"/>
              </w:rPr>
              <w:t>Desprez</w:t>
            </w:r>
            <w:proofErr w:type="spellEnd"/>
          </w:p>
        </w:tc>
        <w:tc>
          <w:tcPr>
            <w:tcW w:w="1985" w:type="dxa"/>
            <w:vAlign w:val="center"/>
          </w:tcPr>
          <w:p w14:paraId="13A96BB9" w14:textId="77777777" w:rsidR="00693CD8" w:rsidRPr="00B63994" w:rsidRDefault="00693CD8" w:rsidP="00A925BC">
            <w:pPr>
              <w:pStyle w:val="a6"/>
              <w:tabs>
                <w:tab w:val="left" w:pos="142"/>
                <w:tab w:val="left" w:pos="709"/>
              </w:tabs>
              <w:spacing w:after="0"/>
              <w:jc w:val="center"/>
              <w:rPr>
                <w:sz w:val="24"/>
                <w:szCs w:val="24"/>
              </w:rPr>
            </w:pPr>
            <w:proofErr w:type="spellStart"/>
            <w:r w:rsidRPr="00B63994">
              <w:rPr>
                <w:sz w:val="24"/>
                <w:szCs w:val="24"/>
              </w:rPr>
              <w:t>YrND</w:t>
            </w:r>
            <w:proofErr w:type="spellEnd"/>
          </w:p>
        </w:tc>
        <w:tc>
          <w:tcPr>
            <w:tcW w:w="3118" w:type="dxa"/>
            <w:vAlign w:val="center"/>
          </w:tcPr>
          <w:p w14:paraId="659648E9" w14:textId="77777777" w:rsidR="00693CD8" w:rsidRPr="00B63994" w:rsidRDefault="00A925BC" w:rsidP="00A925BC">
            <w:pPr>
              <w:pStyle w:val="a6"/>
              <w:tabs>
                <w:tab w:val="left" w:pos="142"/>
                <w:tab w:val="left" w:pos="709"/>
              </w:tabs>
              <w:spacing w:after="0"/>
              <w:rPr>
                <w:sz w:val="24"/>
                <w:szCs w:val="24"/>
                <w:lang w:val="en-US"/>
              </w:rPr>
            </w:pPr>
            <w:r w:rsidRPr="00B63994">
              <w:rPr>
                <w:sz w:val="24"/>
                <w:szCs w:val="24"/>
                <w:lang w:val="en-US"/>
              </w:rPr>
              <w:t>Isogenic lines (YR-DIF SET)</w:t>
            </w:r>
          </w:p>
        </w:tc>
        <w:tc>
          <w:tcPr>
            <w:tcW w:w="1950" w:type="dxa"/>
            <w:vAlign w:val="center"/>
          </w:tcPr>
          <w:p w14:paraId="5177EF08"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Yr51</w:t>
            </w:r>
          </w:p>
        </w:tc>
      </w:tr>
      <w:tr w:rsidR="00693CD8" w:rsidRPr="00B63994" w14:paraId="7DF0AEE0" w14:textId="77777777" w:rsidTr="00406C7B">
        <w:tc>
          <w:tcPr>
            <w:tcW w:w="2410" w:type="dxa"/>
            <w:vAlign w:val="center"/>
          </w:tcPr>
          <w:p w14:paraId="5872D684"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Avocet</w:t>
            </w:r>
            <w:proofErr w:type="spellEnd"/>
            <w:r w:rsidRPr="00B63994">
              <w:rPr>
                <w:sz w:val="24"/>
                <w:szCs w:val="24"/>
              </w:rPr>
              <w:t xml:space="preserve"> 'R'</w:t>
            </w:r>
          </w:p>
        </w:tc>
        <w:tc>
          <w:tcPr>
            <w:tcW w:w="1985" w:type="dxa"/>
            <w:vAlign w:val="center"/>
          </w:tcPr>
          <w:p w14:paraId="489C60EB" w14:textId="77777777" w:rsidR="00693CD8" w:rsidRPr="00B63994" w:rsidRDefault="00693CD8" w:rsidP="00A925BC">
            <w:pPr>
              <w:pStyle w:val="a6"/>
              <w:tabs>
                <w:tab w:val="left" w:pos="142"/>
                <w:tab w:val="left" w:pos="709"/>
              </w:tabs>
              <w:spacing w:after="0"/>
              <w:jc w:val="center"/>
              <w:rPr>
                <w:sz w:val="24"/>
                <w:szCs w:val="24"/>
              </w:rPr>
            </w:pPr>
            <w:proofErr w:type="spellStart"/>
            <w:r w:rsidRPr="00B63994">
              <w:rPr>
                <w:sz w:val="24"/>
                <w:szCs w:val="24"/>
              </w:rPr>
              <w:t>YrA</w:t>
            </w:r>
            <w:proofErr w:type="spellEnd"/>
          </w:p>
        </w:tc>
        <w:tc>
          <w:tcPr>
            <w:tcW w:w="3118" w:type="dxa"/>
            <w:vAlign w:val="center"/>
          </w:tcPr>
          <w:p w14:paraId="323EE9F1" w14:textId="77777777" w:rsidR="00693CD8" w:rsidRPr="00B63994" w:rsidRDefault="00A925BC" w:rsidP="00A925BC">
            <w:pPr>
              <w:pStyle w:val="a6"/>
              <w:tabs>
                <w:tab w:val="left" w:pos="142"/>
                <w:tab w:val="left" w:pos="709"/>
              </w:tabs>
              <w:spacing w:after="0"/>
              <w:rPr>
                <w:sz w:val="24"/>
                <w:szCs w:val="24"/>
                <w:lang w:val="en-US"/>
              </w:rPr>
            </w:pPr>
            <w:r w:rsidRPr="00B63994">
              <w:rPr>
                <w:sz w:val="24"/>
                <w:szCs w:val="24"/>
                <w:lang w:val="en-US"/>
              </w:rPr>
              <w:t>Isogenic lines (YR-DIF SET)</w:t>
            </w:r>
          </w:p>
        </w:tc>
        <w:tc>
          <w:tcPr>
            <w:tcW w:w="1950" w:type="dxa"/>
            <w:vAlign w:val="center"/>
          </w:tcPr>
          <w:p w14:paraId="32A1A2D6"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Yr57</w:t>
            </w:r>
          </w:p>
        </w:tc>
      </w:tr>
      <w:tr w:rsidR="00693CD8" w:rsidRPr="00B63994" w14:paraId="38E56B7F" w14:textId="77777777" w:rsidTr="00406C7B">
        <w:tc>
          <w:tcPr>
            <w:tcW w:w="2410" w:type="dxa"/>
            <w:vAlign w:val="center"/>
          </w:tcPr>
          <w:p w14:paraId="1571BDFD" w14:textId="77777777" w:rsidR="00693CD8" w:rsidRPr="00B63994" w:rsidRDefault="00693CD8" w:rsidP="00A925BC">
            <w:pPr>
              <w:pStyle w:val="a6"/>
              <w:tabs>
                <w:tab w:val="left" w:pos="142"/>
                <w:tab w:val="left" w:pos="709"/>
              </w:tabs>
              <w:spacing w:after="0"/>
              <w:rPr>
                <w:sz w:val="24"/>
                <w:szCs w:val="24"/>
              </w:rPr>
            </w:pPr>
            <w:proofErr w:type="spellStart"/>
            <w:r w:rsidRPr="00B63994">
              <w:rPr>
                <w:sz w:val="24"/>
                <w:szCs w:val="24"/>
              </w:rPr>
              <w:t>Inia</w:t>
            </w:r>
            <w:proofErr w:type="spellEnd"/>
            <w:r w:rsidRPr="00B63994">
              <w:rPr>
                <w:sz w:val="24"/>
                <w:szCs w:val="24"/>
              </w:rPr>
              <w:t xml:space="preserve"> 66</w:t>
            </w:r>
          </w:p>
        </w:tc>
        <w:tc>
          <w:tcPr>
            <w:tcW w:w="1985" w:type="dxa"/>
            <w:vAlign w:val="center"/>
          </w:tcPr>
          <w:p w14:paraId="47925B11" w14:textId="77777777" w:rsidR="00693CD8" w:rsidRPr="00B63994" w:rsidRDefault="00693CD8" w:rsidP="00A925BC">
            <w:pPr>
              <w:pStyle w:val="a6"/>
              <w:tabs>
                <w:tab w:val="left" w:pos="142"/>
                <w:tab w:val="left" w:pos="709"/>
              </w:tabs>
              <w:spacing w:after="0"/>
              <w:jc w:val="center"/>
              <w:rPr>
                <w:sz w:val="24"/>
                <w:szCs w:val="24"/>
              </w:rPr>
            </w:pPr>
            <w:proofErr w:type="spellStart"/>
            <w:r w:rsidRPr="00B63994">
              <w:rPr>
                <w:sz w:val="24"/>
                <w:szCs w:val="24"/>
              </w:rPr>
              <w:t>YrA</w:t>
            </w:r>
            <w:proofErr w:type="spellEnd"/>
          </w:p>
        </w:tc>
        <w:tc>
          <w:tcPr>
            <w:tcW w:w="3118" w:type="dxa"/>
            <w:vAlign w:val="center"/>
          </w:tcPr>
          <w:p w14:paraId="54BC71F1" w14:textId="77777777" w:rsidR="00693CD8" w:rsidRPr="00B63994" w:rsidRDefault="00A925BC" w:rsidP="00A925BC">
            <w:pPr>
              <w:pStyle w:val="a6"/>
              <w:tabs>
                <w:tab w:val="left" w:pos="142"/>
                <w:tab w:val="left" w:pos="709"/>
              </w:tabs>
              <w:spacing w:after="0"/>
              <w:rPr>
                <w:sz w:val="24"/>
                <w:szCs w:val="24"/>
                <w:lang w:val="en-US"/>
              </w:rPr>
            </w:pPr>
            <w:r w:rsidRPr="00B63994">
              <w:rPr>
                <w:sz w:val="24"/>
                <w:szCs w:val="24"/>
                <w:lang w:val="en-US"/>
              </w:rPr>
              <w:t>Isogenic lines (YR-DIF SET)</w:t>
            </w:r>
          </w:p>
        </w:tc>
        <w:tc>
          <w:tcPr>
            <w:tcW w:w="1950" w:type="dxa"/>
            <w:vAlign w:val="center"/>
          </w:tcPr>
          <w:p w14:paraId="5C6C116D" w14:textId="77777777" w:rsidR="00693CD8" w:rsidRPr="00B63994" w:rsidRDefault="00693CD8" w:rsidP="00A925BC">
            <w:pPr>
              <w:pStyle w:val="a6"/>
              <w:tabs>
                <w:tab w:val="left" w:pos="142"/>
                <w:tab w:val="left" w:pos="709"/>
              </w:tabs>
              <w:spacing w:after="0"/>
              <w:jc w:val="center"/>
              <w:rPr>
                <w:sz w:val="24"/>
                <w:szCs w:val="24"/>
              </w:rPr>
            </w:pPr>
            <w:r w:rsidRPr="00B63994">
              <w:rPr>
                <w:sz w:val="24"/>
                <w:szCs w:val="24"/>
              </w:rPr>
              <w:t>Yr4BL</w:t>
            </w:r>
          </w:p>
        </w:tc>
      </w:tr>
    </w:tbl>
    <w:p w14:paraId="5459CC5D" w14:textId="77777777" w:rsidR="00150304" w:rsidRPr="00F337EF" w:rsidRDefault="00150304" w:rsidP="00367AC8">
      <w:pPr>
        <w:pStyle w:val="a6"/>
        <w:tabs>
          <w:tab w:val="left" w:pos="142"/>
          <w:tab w:val="left" w:pos="709"/>
        </w:tabs>
        <w:spacing w:after="0"/>
        <w:ind w:firstLine="709"/>
        <w:jc w:val="both"/>
      </w:pPr>
    </w:p>
    <w:p w14:paraId="1401F4D6" w14:textId="77777777" w:rsidR="00406C7B" w:rsidRPr="004C4C8E" w:rsidRDefault="00406C7B" w:rsidP="004C4C8E">
      <w:pPr>
        <w:spacing w:after="0" w:line="240" w:lineRule="auto"/>
        <w:ind w:firstLine="708"/>
        <w:jc w:val="both"/>
        <w:rPr>
          <w:rFonts w:ascii="Times New Roman" w:eastAsia="Times New Roman" w:hAnsi="Times New Roman" w:cs="Times New Roman"/>
          <w:bCs/>
          <w:iCs/>
          <w:sz w:val="28"/>
          <w:szCs w:val="28"/>
          <w:lang w:val="kk-KZ"/>
        </w:rPr>
      </w:pPr>
      <w:r w:rsidRPr="00406C7B">
        <w:rPr>
          <w:rFonts w:ascii="Times New Roman" w:eastAsia="Times New Roman" w:hAnsi="Times New Roman" w:cs="Times New Roman"/>
          <w:bCs/>
          <w:iCs/>
          <w:sz w:val="28"/>
          <w:szCs w:val="28"/>
          <w:lang w:val="kk-KZ"/>
        </w:rPr>
        <w:t xml:space="preserve">Күздік бидай сорттарын егу стандартты әдіспен (қатар аралығы 20 см болатын 1 метрлік қатар) жүргізілді. Стандарт ретінде келесі патогенге сезімтал </w:t>
      </w:r>
      <w:r w:rsidRPr="00406C7B">
        <w:rPr>
          <w:rFonts w:ascii="Times New Roman" w:eastAsia="Times New Roman" w:hAnsi="Times New Roman" w:cs="Times New Roman"/>
          <w:bCs/>
          <w:iCs/>
          <w:sz w:val="28"/>
          <w:szCs w:val="28"/>
          <w:lang w:val="kk-KZ"/>
        </w:rPr>
        <w:lastRenderedPageBreak/>
        <w:t xml:space="preserve">аудандастырылған сорттар: Алмалы, Жетісу, Стекловидная 24, Богарная 56 және </w:t>
      </w:r>
      <w:r>
        <w:rPr>
          <w:rFonts w:ascii="Times New Roman" w:eastAsia="Times New Roman" w:hAnsi="Times New Roman" w:cs="Times New Roman"/>
          <w:bCs/>
          <w:iCs/>
          <w:sz w:val="28"/>
          <w:szCs w:val="28"/>
          <w:lang w:val="kk-KZ"/>
        </w:rPr>
        <w:t>ауруға төзімсіз шетелдік сорт-</w:t>
      </w:r>
      <w:r w:rsidRPr="00406C7B">
        <w:rPr>
          <w:rFonts w:ascii="Times New Roman" w:eastAsia="Times New Roman" w:hAnsi="Times New Roman" w:cs="Times New Roman"/>
          <w:bCs/>
          <w:iCs/>
          <w:sz w:val="28"/>
          <w:szCs w:val="28"/>
          <w:lang w:val="kk-KZ"/>
        </w:rPr>
        <w:t>индикаторы</w:t>
      </w:r>
      <w:r>
        <w:rPr>
          <w:rFonts w:ascii="Times New Roman" w:eastAsia="Times New Roman" w:hAnsi="Times New Roman" w:cs="Times New Roman"/>
          <w:bCs/>
          <w:iCs/>
          <w:sz w:val="28"/>
          <w:szCs w:val="28"/>
          <w:lang w:val="kk-KZ"/>
        </w:rPr>
        <w:t xml:space="preserve"> </w:t>
      </w:r>
      <w:r w:rsidRPr="00406C7B">
        <w:rPr>
          <w:rFonts w:ascii="Times New Roman" w:eastAsia="Times New Roman" w:hAnsi="Times New Roman" w:cs="Times New Roman"/>
          <w:bCs/>
          <w:iCs/>
          <w:sz w:val="28"/>
          <w:szCs w:val="28"/>
          <w:lang w:val="kk-KZ"/>
        </w:rPr>
        <w:t>–</w:t>
      </w:r>
      <w:r>
        <w:rPr>
          <w:rFonts w:ascii="Times New Roman" w:eastAsia="Times New Roman" w:hAnsi="Times New Roman" w:cs="Times New Roman"/>
          <w:bCs/>
          <w:iCs/>
          <w:sz w:val="28"/>
          <w:szCs w:val="28"/>
          <w:lang w:val="kk-KZ"/>
        </w:rPr>
        <w:t xml:space="preserve"> </w:t>
      </w:r>
      <w:r w:rsidRPr="00406C7B">
        <w:rPr>
          <w:rFonts w:ascii="Times New Roman" w:eastAsia="Times New Roman" w:hAnsi="Times New Roman" w:cs="Times New Roman"/>
          <w:bCs/>
          <w:iCs/>
          <w:sz w:val="28"/>
          <w:szCs w:val="28"/>
          <w:lang w:val="kk-KZ"/>
        </w:rPr>
        <w:t>Morocco пайдаланылды. Салыстырмалы талдау</w:t>
      </w:r>
      <w:r>
        <w:rPr>
          <w:rFonts w:ascii="Times New Roman" w:eastAsia="Times New Roman" w:hAnsi="Times New Roman" w:cs="Times New Roman"/>
          <w:bCs/>
          <w:iCs/>
          <w:sz w:val="28"/>
          <w:szCs w:val="28"/>
          <w:lang w:val="kk-KZ"/>
        </w:rPr>
        <w:t>лар</w:t>
      </w:r>
      <w:r w:rsidRPr="00406C7B">
        <w:rPr>
          <w:rFonts w:ascii="Times New Roman" w:eastAsia="Times New Roman" w:hAnsi="Times New Roman" w:cs="Times New Roman"/>
          <w:bCs/>
          <w:iCs/>
          <w:sz w:val="28"/>
          <w:szCs w:val="28"/>
          <w:lang w:val="kk-KZ"/>
        </w:rPr>
        <w:t xml:space="preserve"> және қоздырғышпен біркелкі, күшейтілген инфекцияны қамтамасыз ету үшін</w:t>
      </w:r>
      <w:r>
        <w:rPr>
          <w:rFonts w:ascii="Times New Roman" w:eastAsia="Times New Roman" w:hAnsi="Times New Roman" w:cs="Times New Roman"/>
          <w:bCs/>
          <w:iCs/>
          <w:sz w:val="28"/>
          <w:szCs w:val="28"/>
          <w:lang w:val="kk-KZ"/>
        </w:rPr>
        <w:t>,</w:t>
      </w:r>
      <w:r w:rsidRPr="00406C7B">
        <w:rPr>
          <w:rFonts w:ascii="Times New Roman" w:eastAsia="Times New Roman" w:hAnsi="Times New Roman" w:cs="Times New Roman"/>
          <w:bCs/>
          <w:iCs/>
          <w:sz w:val="28"/>
          <w:szCs w:val="28"/>
          <w:lang w:val="kk-KZ"/>
        </w:rPr>
        <w:t xml:space="preserve"> </w:t>
      </w:r>
      <w:r>
        <w:rPr>
          <w:rFonts w:ascii="Times New Roman" w:eastAsia="Times New Roman" w:hAnsi="Times New Roman" w:cs="Times New Roman"/>
          <w:bCs/>
          <w:iCs/>
          <w:sz w:val="28"/>
          <w:szCs w:val="28"/>
          <w:lang w:val="kk-KZ"/>
        </w:rPr>
        <w:t>стандарттар</w:t>
      </w:r>
      <w:r w:rsidRPr="00406C7B">
        <w:rPr>
          <w:rFonts w:ascii="Times New Roman" w:eastAsia="Times New Roman" w:hAnsi="Times New Roman" w:cs="Times New Roman"/>
          <w:bCs/>
          <w:iCs/>
          <w:sz w:val="28"/>
          <w:szCs w:val="28"/>
          <w:lang w:val="kk-KZ"/>
        </w:rPr>
        <w:t xml:space="preserve"> әрбір 20 қатар</w:t>
      </w:r>
      <w:r>
        <w:rPr>
          <w:rFonts w:ascii="Times New Roman" w:eastAsia="Times New Roman" w:hAnsi="Times New Roman" w:cs="Times New Roman"/>
          <w:bCs/>
          <w:iCs/>
          <w:sz w:val="28"/>
          <w:szCs w:val="28"/>
          <w:lang w:val="kk-KZ"/>
        </w:rPr>
        <w:t>дан кейін</w:t>
      </w:r>
      <w:r w:rsidRPr="00406C7B">
        <w:rPr>
          <w:rFonts w:ascii="Times New Roman" w:eastAsia="Times New Roman" w:hAnsi="Times New Roman" w:cs="Times New Roman"/>
          <w:bCs/>
          <w:iCs/>
          <w:sz w:val="28"/>
          <w:szCs w:val="28"/>
          <w:lang w:val="kk-KZ"/>
        </w:rPr>
        <w:t xml:space="preserve"> себілді.</w:t>
      </w:r>
    </w:p>
    <w:p w14:paraId="2A1A828C" w14:textId="77777777" w:rsidR="0061581D" w:rsidRDefault="0061581D" w:rsidP="00124A21">
      <w:pPr>
        <w:autoSpaceDE w:val="0"/>
        <w:autoSpaceDN w:val="0"/>
        <w:adjustRightInd w:val="0"/>
        <w:spacing w:after="0" w:line="240" w:lineRule="auto"/>
        <w:ind w:firstLine="709"/>
        <w:jc w:val="both"/>
        <w:rPr>
          <w:rFonts w:ascii="Times New Roman" w:hAnsi="Times New Roman" w:cs="Times New Roman"/>
          <w:b/>
          <w:sz w:val="28"/>
          <w:szCs w:val="28"/>
          <w:lang w:val="kk-KZ"/>
        </w:rPr>
      </w:pPr>
    </w:p>
    <w:p w14:paraId="560EEF4D" w14:textId="77777777" w:rsidR="00EA187C" w:rsidRPr="00406C7B" w:rsidRDefault="00367AC8" w:rsidP="00124A21">
      <w:pPr>
        <w:autoSpaceDE w:val="0"/>
        <w:autoSpaceDN w:val="0"/>
        <w:adjustRightInd w:val="0"/>
        <w:spacing w:after="0" w:line="240" w:lineRule="auto"/>
        <w:ind w:firstLine="709"/>
        <w:jc w:val="both"/>
        <w:rPr>
          <w:rFonts w:ascii="Times New Roman" w:hAnsi="Times New Roman" w:cs="Times New Roman"/>
          <w:i/>
          <w:sz w:val="28"/>
          <w:szCs w:val="28"/>
          <w:lang w:val="kk-KZ"/>
        </w:rPr>
      </w:pPr>
      <w:r w:rsidRPr="00406C7B">
        <w:rPr>
          <w:rFonts w:ascii="Times New Roman" w:hAnsi="Times New Roman" w:cs="Times New Roman"/>
          <w:b/>
          <w:sz w:val="28"/>
          <w:szCs w:val="28"/>
          <w:lang w:val="kk-KZ"/>
        </w:rPr>
        <w:t>2.3</w:t>
      </w:r>
      <w:r w:rsidRPr="00406C7B">
        <w:rPr>
          <w:rFonts w:ascii="Times New Roman" w:hAnsi="Times New Roman" w:cs="Times New Roman"/>
          <w:sz w:val="28"/>
          <w:szCs w:val="28"/>
          <w:lang w:val="kk-KZ"/>
        </w:rPr>
        <w:t xml:space="preserve"> </w:t>
      </w:r>
      <w:r w:rsidR="00406C7B">
        <w:rPr>
          <w:rFonts w:ascii="Times New Roman" w:hAnsi="Times New Roman" w:cs="Times New Roman"/>
          <w:b/>
          <w:sz w:val="28"/>
          <w:szCs w:val="28"/>
          <w:lang w:val="kk-KZ"/>
        </w:rPr>
        <w:t>Зерттеу әдістемесі</w:t>
      </w:r>
      <w:r w:rsidRPr="00406C7B">
        <w:rPr>
          <w:rFonts w:ascii="Times New Roman" w:hAnsi="Times New Roman" w:cs="Times New Roman"/>
          <w:i/>
          <w:sz w:val="28"/>
          <w:szCs w:val="28"/>
          <w:lang w:val="kk-KZ"/>
        </w:rPr>
        <w:t xml:space="preserve"> </w:t>
      </w:r>
    </w:p>
    <w:p w14:paraId="7ECEEE3A" w14:textId="192BC635" w:rsidR="00406C7B" w:rsidRPr="00406C7B" w:rsidRDefault="00406C7B" w:rsidP="00654CF4">
      <w:pPr>
        <w:spacing w:after="0" w:line="240" w:lineRule="auto"/>
        <w:ind w:firstLine="709"/>
        <w:jc w:val="both"/>
        <w:rPr>
          <w:rFonts w:ascii="Times New Roman" w:hAnsi="Times New Roman" w:cs="Times New Roman"/>
          <w:sz w:val="28"/>
          <w:szCs w:val="28"/>
          <w:lang w:val="kk-KZ"/>
        </w:rPr>
      </w:pPr>
      <w:r w:rsidRPr="00406C7B">
        <w:rPr>
          <w:rFonts w:ascii="Times New Roman" w:hAnsi="Times New Roman" w:cs="Times New Roman"/>
          <w:sz w:val="28"/>
          <w:szCs w:val="28"/>
          <w:lang w:val="kk-KZ"/>
        </w:rPr>
        <w:t>Зерттеудің әдіснамалық негізі Қазақ егіншілік және өсімдік шаруашылығы ғылыми-зерттеу институтында</w:t>
      </w:r>
      <w:r>
        <w:rPr>
          <w:rFonts w:ascii="Times New Roman" w:hAnsi="Times New Roman" w:cs="Times New Roman"/>
          <w:sz w:val="28"/>
          <w:szCs w:val="28"/>
          <w:lang w:val="kk-KZ"/>
        </w:rPr>
        <w:t>,</w:t>
      </w:r>
      <w:r w:rsidRPr="00406C7B">
        <w:rPr>
          <w:rFonts w:ascii="Times New Roman" w:hAnsi="Times New Roman" w:cs="Times New Roman"/>
          <w:sz w:val="28"/>
          <w:szCs w:val="28"/>
          <w:lang w:val="kk-KZ"/>
        </w:rPr>
        <w:t xml:space="preserve"> фитопатогенді саңырауқұлақтардың популяциясын зерттеуге арналған тәсілдерге негізделген. Әдістемелік тұрғыдан</w:t>
      </w:r>
      <w:r>
        <w:rPr>
          <w:rFonts w:ascii="Times New Roman" w:hAnsi="Times New Roman" w:cs="Times New Roman"/>
          <w:sz w:val="28"/>
          <w:szCs w:val="28"/>
          <w:lang w:val="kk-KZ"/>
        </w:rPr>
        <w:t>,</w:t>
      </w:r>
      <w:r w:rsidRPr="00406C7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ғылыми </w:t>
      </w:r>
      <w:r w:rsidRPr="00406C7B">
        <w:rPr>
          <w:rFonts w:ascii="Times New Roman" w:hAnsi="Times New Roman" w:cs="Times New Roman"/>
          <w:sz w:val="28"/>
          <w:szCs w:val="28"/>
          <w:lang w:val="kk-KZ"/>
        </w:rPr>
        <w:t xml:space="preserve">жұмыс өсімдіктердің иммунитетін зерттеудің дәстүрлі фитопатологиялық әдістерін қамтиды және </w:t>
      </w:r>
      <w:r>
        <w:rPr>
          <w:rFonts w:ascii="Times New Roman" w:hAnsi="Times New Roman" w:cs="Times New Roman"/>
          <w:sz w:val="28"/>
          <w:szCs w:val="28"/>
          <w:lang w:val="kk-KZ"/>
        </w:rPr>
        <w:t xml:space="preserve">ДНҚ </w:t>
      </w:r>
      <w:r w:rsidRPr="00406C7B">
        <w:rPr>
          <w:rFonts w:ascii="Times New Roman" w:hAnsi="Times New Roman" w:cs="Times New Roman"/>
          <w:sz w:val="28"/>
          <w:szCs w:val="28"/>
          <w:lang w:val="kk-KZ"/>
        </w:rPr>
        <w:t>молекулалық маркерлерді қолданумен толықтырылды.</w:t>
      </w:r>
    </w:p>
    <w:p w14:paraId="63961823" w14:textId="77777777" w:rsidR="00EA187C" w:rsidRPr="00654CF4" w:rsidRDefault="00B63994" w:rsidP="00124A21">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654CF4">
        <w:rPr>
          <w:rFonts w:ascii="Times New Roman" w:hAnsi="Times New Roman" w:cs="Times New Roman"/>
          <w:bCs/>
          <w:sz w:val="28"/>
          <w:szCs w:val="28"/>
          <w:lang w:val="kk-KZ"/>
        </w:rPr>
        <w:t>2.3.1</w:t>
      </w:r>
      <w:r w:rsidR="00367AC8" w:rsidRPr="00654CF4">
        <w:rPr>
          <w:rFonts w:ascii="Times New Roman" w:hAnsi="Times New Roman" w:cs="Times New Roman"/>
          <w:bCs/>
          <w:sz w:val="28"/>
          <w:szCs w:val="28"/>
          <w:lang w:val="kk-KZ"/>
        </w:rPr>
        <w:t xml:space="preserve"> </w:t>
      </w:r>
      <w:r w:rsidR="00C07FA6" w:rsidRPr="00654CF4">
        <w:rPr>
          <w:rFonts w:ascii="Times New Roman" w:hAnsi="Times New Roman" w:cs="Times New Roman"/>
          <w:bCs/>
          <w:sz w:val="28"/>
          <w:szCs w:val="28"/>
          <w:lang w:val="kk-KZ"/>
        </w:rPr>
        <w:t>Күздік бидай генотиптерінің ауруға төзімділігін зерттеудің фитопатологиялық әдістері</w:t>
      </w:r>
    </w:p>
    <w:p w14:paraId="1028D44E" w14:textId="77777777" w:rsidR="00367AC8" w:rsidRPr="004C0261" w:rsidRDefault="004C0261" w:rsidP="00473423">
      <w:pPr>
        <w:spacing w:after="0" w:line="240" w:lineRule="auto"/>
        <w:ind w:firstLine="709"/>
        <w:jc w:val="both"/>
        <w:rPr>
          <w:rFonts w:ascii="Times New Roman" w:hAnsi="Times New Roman" w:cs="Times New Roman"/>
          <w:sz w:val="28"/>
          <w:szCs w:val="28"/>
          <w:lang w:val="kk-KZ"/>
        </w:rPr>
      </w:pPr>
      <w:r w:rsidRPr="00C07FA6">
        <w:rPr>
          <w:rFonts w:ascii="Times New Roman" w:hAnsi="Times New Roman" w:cs="Times New Roman"/>
          <w:i/>
          <w:sz w:val="28"/>
          <w:szCs w:val="28"/>
          <w:lang w:val="kk-KZ"/>
        </w:rPr>
        <w:t xml:space="preserve">Жасанды </w:t>
      </w:r>
      <w:r w:rsidR="004C4C8E">
        <w:rPr>
          <w:rFonts w:ascii="Times New Roman" w:hAnsi="Times New Roman" w:cs="Times New Roman"/>
          <w:i/>
          <w:sz w:val="28"/>
          <w:szCs w:val="28"/>
          <w:lang w:val="kk-KZ"/>
        </w:rPr>
        <w:t>індет</w:t>
      </w:r>
      <w:r w:rsidRPr="00C07FA6">
        <w:rPr>
          <w:rFonts w:ascii="Times New Roman" w:hAnsi="Times New Roman" w:cs="Times New Roman"/>
          <w:i/>
          <w:sz w:val="28"/>
          <w:szCs w:val="28"/>
          <w:lang w:val="kk-KZ"/>
        </w:rPr>
        <w:t xml:space="preserve"> </w:t>
      </w:r>
      <w:r w:rsidR="00086F4F" w:rsidRPr="00C07FA6">
        <w:rPr>
          <w:rFonts w:ascii="Times New Roman" w:hAnsi="Times New Roman" w:cs="Times New Roman"/>
          <w:i/>
          <w:sz w:val="28"/>
          <w:szCs w:val="28"/>
          <w:lang w:val="kk-KZ"/>
        </w:rPr>
        <w:t>аясын</w:t>
      </w:r>
      <w:r w:rsidRPr="00C07FA6">
        <w:rPr>
          <w:rFonts w:ascii="Times New Roman" w:hAnsi="Times New Roman" w:cs="Times New Roman"/>
          <w:i/>
          <w:sz w:val="28"/>
          <w:szCs w:val="28"/>
          <w:lang w:val="kk-KZ"/>
        </w:rPr>
        <w:t xml:space="preserve"> қ</w:t>
      </w:r>
      <w:r w:rsidR="004C4C8E">
        <w:rPr>
          <w:rFonts w:ascii="Times New Roman" w:hAnsi="Times New Roman" w:cs="Times New Roman"/>
          <w:i/>
          <w:sz w:val="28"/>
          <w:szCs w:val="28"/>
          <w:lang w:val="kk-KZ"/>
        </w:rPr>
        <w:t>алыптастыру</w:t>
      </w:r>
      <w:r w:rsidRPr="00C07FA6">
        <w:rPr>
          <w:rFonts w:ascii="Times New Roman" w:hAnsi="Times New Roman" w:cs="Times New Roman"/>
          <w:i/>
          <w:sz w:val="28"/>
          <w:szCs w:val="28"/>
          <w:lang w:val="kk-KZ"/>
        </w:rPr>
        <w:t xml:space="preserve">. </w:t>
      </w:r>
      <w:r w:rsidRPr="00C07FA6">
        <w:rPr>
          <w:rFonts w:ascii="Times New Roman" w:hAnsi="Times New Roman" w:cs="Times New Roman"/>
          <w:sz w:val="28"/>
          <w:szCs w:val="28"/>
          <w:lang w:val="kk-KZ"/>
        </w:rPr>
        <w:t xml:space="preserve">Өсімдіктерді вегетациялық кезеңде </w:t>
      </w:r>
      <w:r w:rsidR="00086F4F" w:rsidRPr="00C07FA6">
        <w:rPr>
          <w:rFonts w:ascii="Times New Roman" w:hAnsi="Times New Roman" w:cs="Times New Roman"/>
          <w:sz w:val="28"/>
          <w:szCs w:val="28"/>
          <w:lang w:val="kk-KZ"/>
        </w:rPr>
        <w:t>инокуляциялау</w:t>
      </w:r>
      <w:r w:rsidRPr="00C07FA6">
        <w:rPr>
          <w:rFonts w:ascii="Times New Roman" w:hAnsi="Times New Roman" w:cs="Times New Roman"/>
          <w:sz w:val="28"/>
          <w:szCs w:val="28"/>
          <w:lang w:val="kk-KZ"/>
        </w:rPr>
        <w:t xml:space="preserve"> арқылы жасанды инфекциялық </w:t>
      </w:r>
      <w:r w:rsidR="00086F4F" w:rsidRPr="00C07FA6">
        <w:rPr>
          <w:rFonts w:ascii="Times New Roman" w:hAnsi="Times New Roman" w:cs="Times New Roman"/>
          <w:sz w:val="28"/>
          <w:szCs w:val="28"/>
          <w:lang w:val="kk-KZ"/>
        </w:rPr>
        <w:t>аясы</w:t>
      </w:r>
      <w:r w:rsidRPr="00C07FA6">
        <w:rPr>
          <w:rFonts w:ascii="Times New Roman" w:hAnsi="Times New Roman" w:cs="Times New Roman"/>
          <w:sz w:val="28"/>
          <w:szCs w:val="28"/>
          <w:lang w:val="kk-KZ"/>
        </w:rPr>
        <w:t xml:space="preserve"> жасал</w:t>
      </w:r>
      <w:r w:rsidR="00086F4F" w:rsidRPr="00C07FA6">
        <w:rPr>
          <w:rFonts w:ascii="Times New Roman" w:hAnsi="Times New Roman" w:cs="Times New Roman"/>
          <w:sz w:val="28"/>
          <w:szCs w:val="28"/>
          <w:lang w:val="kk-KZ"/>
        </w:rPr>
        <w:t xml:space="preserve">ды. </w:t>
      </w:r>
      <w:r w:rsidR="00086F4F">
        <w:rPr>
          <w:rFonts w:ascii="Times New Roman" w:hAnsi="Times New Roman" w:cs="Times New Roman"/>
          <w:sz w:val="28"/>
          <w:szCs w:val="28"/>
          <w:lang w:val="kk-KZ"/>
        </w:rPr>
        <w:t>И</w:t>
      </w:r>
      <w:r w:rsidR="00086F4F" w:rsidRPr="00EC355E">
        <w:rPr>
          <w:rFonts w:ascii="Times New Roman" w:hAnsi="Times New Roman" w:cs="Times New Roman"/>
          <w:sz w:val="28"/>
          <w:szCs w:val="28"/>
          <w:lang w:val="kk-KZ"/>
        </w:rPr>
        <w:t xml:space="preserve">нокуляциялау </w:t>
      </w:r>
      <w:r w:rsidRPr="00EC355E">
        <w:rPr>
          <w:rFonts w:ascii="Times New Roman" w:hAnsi="Times New Roman" w:cs="Times New Roman"/>
          <w:sz w:val="28"/>
          <w:szCs w:val="28"/>
          <w:lang w:val="kk-KZ"/>
        </w:rPr>
        <w:t>бидайдың түтік</w:t>
      </w:r>
      <w:r w:rsidR="00086F4F" w:rsidRPr="00EC355E">
        <w:rPr>
          <w:rFonts w:ascii="Times New Roman" w:hAnsi="Times New Roman" w:cs="Times New Roman"/>
          <w:sz w:val="28"/>
          <w:szCs w:val="28"/>
          <w:lang w:val="kk-KZ"/>
        </w:rPr>
        <w:t>тену</w:t>
      </w:r>
      <w:r w:rsidRPr="00EC355E">
        <w:rPr>
          <w:rFonts w:ascii="Times New Roman" w:hAnsi="Times New Roman" w:cs="Times New Roman"/>
          <w:sz w:val="28"/>
          <w:szCs w:val="28"/>
          <w:lang w:val="kk-KZ"/>
        </w:rPr>
        <w:t xml:space="preserve"> – масақ шығ</w:t>
      </w:r>
      <w:r w:rsidR="00086F4F" w:rsidRPr="00EC355E">
        <w:rPr>
          <w:rFonts w:ascii="Times New Roman" w:hAnsi="Times New Roman" w:cs="Times New Roman"/>
          <w:sz w:val="28"/>
          <w:szCs w:val="28"/>
          <w:lang w:val="kk-KZ"/>
        </w:rPr>
        <w:t>ару кезе</w:t>
      </w:r>
      <w:r w:rsidR="00086F4F">
        <w:rPr>
          <w:rFonts w:ascii="Times New Roman" w:hAnsi="Times New Roman" w:cs="Times New Roman"/>
          <w:sz w:val="28"/>
          <w:szCs w:val="28"/>
          <w:lang w:val="kk-KZ"/>
        </w:rPr>
        <w:t>ңінің</w:t>
      </w:r>
      <w:r w:rsidRPr="00EC355E">
        <w:rPr>
          <w:rFonts w:ascii="Times New Roman" w:hAnsi="Times New Roman" w:cs="Times New Roman"/>
          <w:sz w:val="28"/>
          <w:szCs w:val="28"/>
          <w:lang w:val="kk-KZ"/>
        </w:rPr>
        <w:t xml:space="preserve"> басында, </w:t>
      </w:r>
      <w:r w:rsidR="00086F4F">
        <w:rPr>
          <w:rFonts w:ascii="Times New Roman" w:hAnsi="Times New Roman" w:cs="Times New Roman"/>
          <w:sz w:val="28"/>
          <w:szCs w:val="28"/>
          <w:lang w:val="kk-KZ"/>
        </w:rPr>
        <w:t>с</w:t>
      </w:r>
      <w:r w:rsidR="00086F4F" w:rsidRPr="00EC355E">
        <w:rPr>
          <w:rFonts w:ascii="Times New Roman" w:hAnsi="Times New Roman" w:cs="Times New Roman"/>
          <w:sz w:val="28"/>
          <w:szCs w:val="28"/>
          <w:lang w:val="kk-KZ"/>
        </w:rPr>
        <w:t>ары тат</w:t>
      </w:r>
      <w:r w:rsidR="00086F4F">
        <w:rPr>
          <w:rFonts w:ascii="Times New Roman" w:hAnsi="Times New Roman" w:cs="Times New Roman"/>
          <w:sz w:val="28"/>
          <w:szCs w:val="28"/>
          <w:lang w:val="kk-KZ"/>
        </w:rPr>
        <w:t>қа</w:t>
      </w:r>
      <w:r w:rsidR="00086F4F" w:rsidRPr="00EC355E">
        <w:rPr>
          <w:rFonts w:ascii="Times New Roman" w:hAnsi="Times New Roman" w:cs="Times New Roman"/>
          <w:sz w:val="28"/>
          <w:szCs w:val="28"/>
          <w:lang w:val="kk-KZ"/>
        </w:rPr>
        <w:t xml:space="preserve"> </w:t>
      </w:r>
      <w:r w:rsidRPr="00EC355E">
        <w:rPr>
          <w:rFonts w:ascii="Times New Roman" w:hAnsi="Times New Roman" w:cs="Times New Roman"/>
          <w:sz w:val="28"/>
          <w:szCs w:val="28"/>
          <w:lang w:val="kk-KZ"/>
        </w:rPr>
        <w:t xml:space="preserve">оңтайлы температура 15°С орнатылған кезде жүргізіледі. </w:t>
      </w:r>
      <w:r w:rsidR="00086F4F">
        <w:rPr>
          <w:rFonts w:ascii="Times New Roman" w:hAnsi="Times New Roman" w:cs="Times New Roman"/>
          <w:sz w:val="28"/>
          <w:szCs w:val="28"/>
          <w:lang w:val="kk-KZ"/>
        </w:rPr>
        <w:t>С</w:t>
      </w:r>
      <w:r w:rsidRPr="00EC355E">
        <w:rPr>
          <w:rFonts w:ascii="Times New Roman" w:hAnsi="Times New Roman" w:cs="Times New Roman"/>
          <w:sz w:val="28"/>
          <w:szCs w:val="28"/>
          <w:lang w:val="kk-KZ"/>
        </w:rPr>
        <w:t xml:space="preserve">пораларды талькпен 1:100 қатынасында араластырады. Тальк ауру өсімдіктердің бетін біркелкі тозаңдату үшін қолдануға болатын мөлшерде </w:t>
      </w:r>
      <w:r w:rsidR="00086F4F">
        <w:rPr>
          <w:rFonts w:ascii="Times New Roman" w:hAnsi="Times New Roman" w:cs="Times New Roman"/>
          <w:sz w:val="28"/>
          <w:szCs w:val="28"/>
          <w:lang w:val="kk-KZ"/>
        </w:rPr>
        <w:t>бүркілу керек</w:t>
      </w:r>
      <w:r w:rsidRPr="00EC355E">
        <w:rPr>
          <w:rFonts w:ascii="Times New Roman" w:hAnsi="Times New Roman" w:cs="Times New Roman"/>
          <w:sz w:val="28"/>
          <w:szCs w:val="28"/>
          <w:lang w:val="kk-KZ"/>
        </w:rPr>
        <w:t xml:space="preserve">. Қоспа </w:t>
      </w:r>
      <w:r w:rsidR="00086F4F">
        <w:rPr>
          <w:rFonts w:ascii="Times New Roman" w:hAnsi="Times New Roman" w:cs="Times New Roman"/>
          <w:sz w:val="28"/>
          <w:szCs w:val="28"/>
          <w:lang w:val="kk-KZ"/>
        </w:rPr>
        <w:t>инокуляциялау</w:t>
      </w:r>
      <w:r w:rsidRPr="00EC355E">
        <w:rPr>
          <w:rFonts w:ascii="Times New Roman" w:hAnsi="Times New Roman" w:cs="Times New Roman"/>
          <w:sz w:val="28"/>
          <w:szCs w:val="28"/>
          <w:lang w:val="kk-KZ"/>
        </w:rPr>
        <w:t xml:space="preserve"> алдында дайындалады. Инфекциялық жүктеме: сары таттың (</w:t>
      </w:r>
      <w:r w:rsidRPr="00EC355E">
        <w:rPr>
          <w:rFonts w:ascii="Times New Roman" w:hAnsi="Times New Roman" w:cs="Times New Roman"/>
          <w:i/>
          <w:sz w:val="28"/>
          <w:szCs w:val="28"/>
          <w:lang w:val="kk-KZ"/>
        </w:rPr>
        <w:t>Puccinia striiformis</w:t>
      </w:r>
      <w:r w:rsidRPr="00EC355E">
        <w:rPr>
          <w:rFonts w:ascii="Times New Roman" w:hAnsi="Times New Roman" w:cs="Times New Roman"/>
          <w:sz w:val="28"/>
          <w:szCs w:val="28"/>
          <w:lang w:val="kk-KZ"/>
        </w:rPr>
        <w:t xml:space="preserve"> f. sp. </w:t>
      </w:r>
      <w:r w:rsidRPr="00EC355E">
        <w:rPr>
          <w:rFonts w:ascii="Times New Roman" w:hAnsi="Times New Roman" w:cs="Times New Roman"/>
          <w:i/>
          <w:sz w:val="28"/>
          <w:szCs w:val="28"/>
          <w:lang w:val="kk-KZ"/>
        </w:rPr>
        <w:t>tritici</w:t>
      </w:r>
      <w:r w:rsidRPr="00EC355E">
        <w:rPr>
          <w:rFonts w:ascii="Times New Roman" w:hAnsi="Times New Roman" w:cs="Times New Roman"/>
          <w:sz w:val="28"/>
          <w:szCs w:val="28"/>
          <w:lang w:val="kk-KZ"/>
        </w:rPr>
        <w:t>) 20 мг/м</w:t>
      </w:r>
      <w:r w:rsidRPr="00EC355E">
        <w:rPr>
          <w:rFonts w:ascii="Times New Roman" w:hAnsi="Times New Roman" w:cs="Times New Roman"/>
          <w:sz w:val="28"/>
          <w:szCs w:val="28"/>
          <w:vertAlign w:val="superscript"/>
          <w:lang w:val="kk-KZ"/>
        </w:rPr>
        <w:t>2</w:t>
      </w:r>
      <w:r w:rsidRPr="00EC355E">
        <w:rPr>
          <w:rFonts w:ascii="Times New Roman" w:hAnsi="Times New Roman" w:cs="Times New Roman"/>
          <w:sz w:val="28"/>
          <w:szCs w:val="28"/>
          <w:lang w:val="kk-KZ"/>
        </w:rPr>
        <w:t xml:space="preserve"> </w:t>
      </w:r>
      <w:r w:rsidR="00086F4F">
        <w:rPr>
          <w:rFonts w:ascii="Times New Roman" w:hAnsi="Times New Roman" w:cs="Times New Roman"/>
          <w:sz w:val="28"/>
          <w:szCs w:val="28"/>
          <w:lang w:val="kk-KZ"/>
        </w:rPr>
        <w:t>тірі</w:t>
      </w:r>
      <w:r w:rsidRPr="00EC355E">
        <w:rPr>
          <w:rFonts w:ascii="Times New Roman" w:hAnsi="Times New Roman" w:cs="Times New Roman"/>
          <w:sz w:val="28"/>
          <w:szCs w:val="28"/>
          <w:lang w:val="kk-KZ"/>
        </w:rPr>
        <w:t xml:space="preserve"> уредоспораларына негізделген [199]. Инфекциядан бұрын өсімдіктер суарылады, ал жапырақтары мен сабақтарына спораларды қолданғаннан </w:t>
      </w:r>
      <w:r w:rsidR="00086F4F">
        <w:rPr>
          <w:rFonts w:ascii="Times New Roman" w:hAnsi="Times New Roman" w:cs="Times New Roman"/>
          <w:sz w:val="28"/>
          <w:szCs w:val="28"/>
          <w:lang w:val="kk-KZ"/>
        </w:rPr>
        <w:t xml:space="preserve">инокуляциялағаннан </w:t>
      </w:r>
      <w:r w:rsidRPr="00EC355E">
        <w:rPr>
          <w:rFonts w:ascii="Times New Roman" w:hAnsi="Times New Roman" w:cs="Times New Roman"/>
          <w:sz w:val="28"/>
          <w:szCs w:val="28"/>
          <w:lang w:val="kk-KZ"/>
        </w:rPr>
        <w:t>кейін, олар 10</w:t>
      </w:r>
      <w:r w:rsidR="00124A21">
        <w:rPr>
          <w:rFonts w:ascii="Times New Roman" w:hAnsi="Times New Roman" w:cs="Times New Roman"/>
          <w:sz w:val="28"/>
          <w:szCs w:val="28"/>
          <w:lang w:val="kk-KZ"/>
        </w:rPr>
        <w:t xml:space="preserve"> – </w:t>
      </w:r>
      <w:r w:rsidRPr="00EC355E">
        <w:rPr>
          <w:rFonts w:ascii="Times New Roman" w:hAnsi="Times New Roman" w:cs="Times New Roman"/>
          <w:sz w:val="28"/>
          <w:szCs w:val="28"/>
          <w:lang w:val="kk-KZ"/>
        </w:rPr>
        <w:t xml:space="preserve">12 сағат бойына полиэтилен пленкасымен жабылады, өсімдіктер </w:t>
      </w:r>
      <w:r w:rsidR="00086F4F">
        <w:rPr>
          <w:rFonts w:ascii="Times New Roman" w:hAnsi="Times New Roman" w:cs="Times New Roman"/>
          <w:sz w:val="28"/>
          <w:szCs w:val="28"/>
          <w:lang w:val="kk-KZ"/>
        </w:rPr>
        <w:t xml:space="preserve">таң ертеңгі уақытта, </w:t>
      </w:r>
      <w:r w:rsidR="00086F4F" w:rsidRPr="00EC355E">
        <w:rPr>
          <w:rFonts w:ascii="Times New Roman" w:hAnsi="Times New Roman" w:cs="Times New Roman"/>
          <w:sz w:val="28"/>
          <w:szCs w:val="28"/>
          <w:lang w:val="kk-KZ"/>
        </w:rPr>
        <w:t>шық б</w:t>
      </w:r>
      <w:r w:rsidR="00086F4F">
        <w:rPr>
          <w:rFonts w:ascii="Times New Roman" w:hAnsi="Times New Roman" w:cs="Times New Roman"/>
          <w:sz w:val="28"/>
          <w:szCs w:val="28"/>
          <w:lang w:val="kk-KZ"/>
        </w:rPr>
        <w:t xml:space="preserve">олғанда </w:t>
      </w:r>
      <w:r w:rsidR="00086F4F" w:rsidRPr="00EC355E">
        <w:rPr>
          <w:rFonts w:ascii="Times New Roman" w:hAnsi="Times New Roman" w:cs="Times New Roman"/>
          <w:sz w:val="28"/>
          <w:szCs w:val="28"/>
          <w:lang w:val="kk-KZ"/>
        </w:rPr>
        <w:t>немесе</w:t>
      </w:r>
      <w:r w:rsidR="00086F4F">
        <w:rPr>
          <w:rFonts w:ascii="Times New Roman" w:hAnsi="Times New Roman" w:cs="Times New Roman"/>
          <w:sz w:val="28"/>
          <w:szCs w:val="28"/>
          <w:lang w:val="kk-KZ"/>
        </w:rPr>
        <w:t xml:space="preserve"> кешкі мезгілде </w:t>
      </w:r>
      <w:r w:rsidRPr="00EC355E">
        <w:rPr>
          <w:rFonts w:ascii="Times New Roman" w:hAnsi="Times New Roman" w:cs="Times New Roman"/>
          <w:sz w:val="28"/>
          <w:szCs w:val="28"/>
          <w:lang w:val="kk-KZ"/>
        </w:rPr>
        <w:t xml:space="preserve">егіледі. </w:t>
      </w:r>
      <w:r w:rsidR="00086F4F">
        <w:rPr>
          <w:rFonts w:ascii="Times New Roman" w:hAnsi="Times New Roman" w:cs="Times New Roman"/>
          <w:sz w:val="28"/>
          <w:szCs w:val="28"/>
          <w:lang w:val="kk-KZ"/>
        </w:rPr>
        <w:t xml:space="preserve">Ғылыми зерттеу мақсатында пайдаланылған спора </w:t>
      </w:r>
      <w:r w:rsidR="00124A21">
        <w:rPr>
          <w:rFonts w:ascii="Times New Roman" w:hAnsi="Times New Roman" w:cs="Times New Roman"/>
          <w:sz w:val="28"/>
          <w:szCs w:val="28"/>
          <w:lang w:val="kk-KZ"/>
        </w:rPr>
        <w:t>–</w:t>
      </w:r>
      <w:r w:rsidR="00086F4F">
        <w:rPr>
          <w:rFonts w:ascii="Times New Roman" w:hAnsi="Times New Roman" w:cs="Times New Roman"/>
          <w:sz w:val="28"/>
          <w:szCs w:val="28"/>
          <w:lang w:val="kk-KZ"/>
        </w:rPr>
        <w:t xml:space="preserve"> </w:t>
      </w:r>
      <w:r w:rsidRPr="00EC355E">
        <w:rPr>
          <w:rFonts w:ascii="Times New Roman" w:hAnsi="Times New Roman" w:cs="Times New Roman"/>
          <w:sz w:val="28"/>
          <w:szCs w:val="28"/>
          <w:lang w:val="kk-KZ"/>
        </w:rPr>
        <w:t>сары таттың популяциясы</w:t>
      </w:r>
      <w:r w:rsidR="00086F4F">
        <w:rPr>
          <w:rFonts w:ascii="Times New Roman" w:hAnsi="Times New Roman" w:cs="Times New Roman"/>
          <w:sz w:val="28"/>
          <w:szCs w:val="28"/>
          <w:lang w:val="kk-KZ"/>
        </w:rPr>
        <w:t>,</w:t>
      </w:r>
      <w:r w:rsidR="004C4C8E">
        <w:rPr>
          <w:rFonts w:ascii="Times New Roman" w:hAnsi="Times New Roman" w:cs="Times New Roman"/>
          <w:sz w:val="28"/>
          <w:szCs w:val="28"/>
          <w:lang w:val="kk-KZ"/>
        </w:rPr>
        <w:t xml:space="preserve"> </w:t>
      </w:r>
      <w:r w:rsidR="00086F4F" w:rsidRPr="00EC355E">
        <w:rPr>
          <w:rFonts w:ascii="Times New Roman" w:hAnsi="Times New Roman" w:cs="Times New Roman"/>
          <w:sz w:val="28"/>
          <w:szCs w:val="28"/>
          <w:lang w:val="kk-KZ"/>
        </w:rPr>
        <w:t>бидай</w:t>
      </w:r>
      <w:r w:rsidR="00086F4F">
        <w:rPr>
          <w:rFonts w:ascii="Times New Roman" w:hAnsi="Times New Roman" w:cs="Times New Roman"/>
          <w:sz w:val="28"/>
          <w:szCs w:val="28"/>
          <w:lang w:val="kk-KZ"/>
        </w:rPr>
        <w:t>дың коммерциялық</w:t>
      </w:r>
      <w:r w:rsidRPr="00EC355E">
        <w:rPr>
          <w:rFonts w:ascii="Times New Roman" w:hAnsi="Times New Roman" w:cs="Times New Roman"/>
          <w:sz w:val="28"/>
          <w:szCs w:val="28"/>
          <w:lang w:val="kk-KZ"/>
        </w:rPr>
        <w:t xml:space="preserve"> сорттары мен коллекциялық материал</w:t>
      </w:r>
      <w:r w:rsidR="00086F4F">
        <w:rPr>
          <w:rFonts w:ascii="Times New Roman" w:hAnsi="Times New Roman" w:cs="Times New Roman"/>
          <w:sz w:val="28"/>
          <w:szCs w:val="28"/>
          <w:lang w:val="kk-KZ"/>
        </w:rPr>
        <w:t>ынан</w:t>
      </w:r>
      <w:r w:rsidRPr="00EC355E">
        <w:rPr>
          <w:rFonts w:ascii="Times New Roman" w:hAnsi="Times New Roman" w:cs="Times New Roman"/>
          <w:sz w:val="28"/>
          <w:szCs w:val="28"/>
          <w:lang w:val="kk-KZ"/>
        </w:rPr>
        <w:t xml:space="preserve">, сондай-ақ аймақтағы </w:t>
      </w:r>
      <w:r w:rsidR="00086F4F" w:rsidRPr="00EC355E">
        <w:rPr>
          <w:rFonts w:ascii="Times New Roman" w:hAnsi="Times New Roman" w:cs="Times New Roman"/>
          <w:sz w:val="28"/>
          <w:szCs w:val="28"/>
          <w:lang w:val="kk-KZ"/>
        </w:rPr>
        <w:t xml:space="preserve">(N43.238193° E76.696753°) </w:t>
      </w:r>
      <w:r w:rsidRPr="00EC355E">
        <w:rPr>
          <w:rFonts w:ascii="Times New Roman" w:hAnsi="Times New Roman" w:cs="Times New Roman"/>
          <w:sz w:val="28"/>
          <w:szCs w:val="28"/>
          <w:lang w:val="kk-KZ"/>
        </w:rPr>
        <w:t>жабайы дәнді дақылдардан жинал</w:t>
      </w:r>
      <w:r w:rsidR="00086F4F">
        <w:rPr>
          <w:rFonts w:ascii="Times New Roman" w:hAnsi="Times New Roman" w:cs="Times New Roman"/>
          <w:sz w:val="28"/>
          <w:szCs w:val="28"/>
          <w:lang w:val="kk-KZ"/>
        </w:rPr>
        <w:t>ып алынған</w:t>
      </w:r>
      <w:r w:rsidR="004C4C8E">
        <w:rPr>
          <w:rFonts w:ascii="Times New Roman" w:hAnsi="Times New Roman" w:cs="Times New Roman"/>
          <w:sz w:val="28"/>
          <w:szCs w:val="28"/>
          <w:lang w:val="kk-KZ"/>
        </w:rPr>
        <w:t xml:space="preserve"> </w:t>
      </w:r>
      <w:r w:rsidR="004C4C8E" w:rsidRPr="00EC355E">
        <w:rPr>
          <w:rFonts w:ascii="Times New Roman" w:hAnsi="Times New Roman" w:cs="Times New Roman"/>
          <w:sz w:val="28"/>
          <w:szCs w:val="28"/>
          <w:lang w:val="kk-KZ"/>
        </w:rPr>
        <w:t>(</w:t>
      </w:r>
      <w:r w:rsidR="004C4C8E">
        <w:rPr>
          <w:rFonts w:ascii="Times New Roman" w:hAnsi="Times New Roman" w:cs="Times New Roman"/>
          <w:sz w:val="28"/>
          <w:szCs w:val="28"/>
          <w:lang w:val="kk-KZ"/>
        </w:rPr>
        <w:t>1 сурет</w:t>
      </w:r>
      <w:r w:rsidR="004C4C8E" w:rsidRPr="00EC355E">
        <w:rPr>
          <w:rFonts w:ascii="Times New Roman" w:hAnsi="Times New Roman" w:cs="Times New Roman"/>
          <w:sz w:val="28"/>
          <w:szCs w:val="28"/>
          <w:lang w:val="kk-KZ"/>
        </w:rPr>
        <w:t>)</w:t>
      </w:r>
      <w:r w:rsidRPr="00EC355E">
        <w:rPr>
          <w:rFonts w:ascii="Times New Roman" w:hAnsi="Times New Roman" w:cs="Times New Roman"/>
          <w:sz w:val="28"/>
          <w:szCs w:val="28"/>
          <w:lang w:val="kk-KZ"/>
        </w:rPr>
        <w:t>.</w:t>
      </w:r>
    </w:p>
    <w:p w14:paraId="096562CC" w14:textId="77777777" w:rsidR="00DA3F40" w:rsidRPr="00F337EF" w:rsidRDefault="00DA3F40" w:rsidP="00473423">
      <w:pPr>
        <w:spacing w:after="0" w:line="240" w:lineRule="auto"/>
        <w:ind w:firstLine="709"/>
        <w:jc w:val="both"/>
        <w:rPr>
          <w:rFonts w:ascii="Times New Roman" w:hAnsi="Times New Roman" w:cs="Times New Roman"/>
          <w:sz w:val="28"/>
          <w:szCs w:val="28"/>
          <w:lang w:val="kk-KZ"/>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118"/>
        <w:gridCol w:w="3119"/>
      </w:tblGrid>
      <w:tr w:rsidR="00DB4B38" w:rsidRPr="00F337EF" w14:paraId="3ECA61CA" w14:textId="77777777" w:rsidTr="00DB4B38">
        <w:tc>
          <w:tcPr>
            <w:tcW w:w="2835" w:type="dxa"/>
            <w:vAlign w:val="center"/>
          </w:tcPr>
          <w:p w14:paraId="118BD0E7" w14:textId="77777777" w:rsidR="00DB4B38" w:rsidRPr="00F337EF" w:rsidRDefault="00000000" w:rsidP="00B32F9E">
            <w:pPr>
              <w:jc w:val="center"/>
              <w:rPr>
                <w:rFonts w:ascii="Times New Roman" w:hAnsi="Times New Roman" w:cs="Times New Roman"/>
                <w:sz w:val="28"/>
                <w:szCs w:val="28"/>
                <w:shd w:val="clear" w:color="auto" w:fill="FFFFFF"/>
                <w:lang w:val="kk-KZ"/>
              </w:rPr>
            </w:pPr>
            <w:r>
              <w:rPr>
                <w:rFonts w:ascii="Times New Roman" w:hAnsi="Times New Roman" w:cs="Times New Roman"/>
                <w:noProof/>
                <w:sz w:val="28"/>
                <w:szCs w:val="28"/>
              </w:rPr>
              <w:pict w14:anchorId="62D2FBE7">
                <v:shapetype id="_x0000_t202" coordsize="21600,21600" o:spt="202" path="m,l,21600r21600,l21600,xe">
                  <v:stroke joinstyle="miter"/>
                  <v:path gradientshapeok="t" o:connecttype="rect"/>
                </v:shapetype>
                <v:shape id="_x0000_s2082" type="#_x0000_t202" style="position:absolute;left:0;text-align:left;margin-left:15.25pt;margin-top:111.35pt;width:18.85pt;height:20.75pt;z-index:251685376">
                  <v:textbox>
                    <w:txbxContent>
                      <w:p w14:paraId="52E06FE0" w14:textId="77777777" w:rsidR="00DE66A7" w:rsidRDefault="00DE66A7" w:rsidP="00F52D7E">
                        <w:r>
                          <w:t>а</w:t>
                        </w:r>
                      </w:p>
                    </w:txbxContent>
                  </v:textbox>
                </v:shape>
              </w:pict>
            </w:r>
            <w:r w:rsidR="00DB4B38" w:rsidRPr="00F337EF">
              <w:rPr>
                <w:rFonts w:ascii="Times New Roman" w:hAnsi="Times New Roman" w:cs="Times New Roman"/>
                <w:noProof/>
                <w:sz w:val="28"/>
                <w:szCs w:val="28"/>
                <w:shd w:val="clear" w:color="auto" w:fill="FFFFFF"/>
              </w:rPr>
              <w:drawing>
                <wp:inline distT="0" distB="0" distL="0" distR="0" wp14:anchorId="5316BA50" wp14:editId="11E94018">
                  <wp:extent cx="1306091" cy="1739350"/>
                  <wp:effectExtent l="0" t="0" r="0" b="0"/>
                  <wp:docPr id="12" name="Рисунок 6" descr="C:\Users\emachaine\Desktop\фото диссер\043b3dcb-e8fa-48e4-85b1-2d2ed51b9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achaine\Desktop\фото диссер\043b3dcb-e8fa-48e4-85b1-2d2ed51b9a8a.jpg"/>
                          <pic:cNvPicPr>
                            <a:picLocks noChangeAspect="1" noChangeArrowheads="1"/>
                          </pic:cNvPicPr>
                        </pic:nvPicPr>
                        <pic:blipFill>
                          <a:blip r:embed="rId10" cstate="print">
                            <a:lum contrast="10000"/>
                          </a:blip>
                          <a:srcRect/>
                          <a:stretch>
                            <a:fillRect/>
                          </a:stretch>
                        </pic:blipFill>
                        <pic:spPr bwMode="auto">
                          <a:xfrm>
                            <a:off x="0" y="0"/>
                            <a:ext cx="1319703" cy="1757477"/>
                          </a:xfrm>
                          <a:prstGeom prst="rect">
                            <a:avLst/>
                          </a:prstGeom>
                          <a:noFill/>
                          <a:ln w="9525">
                            <a:noFill/>
                            <a:miter lim="800000"/>
                            <a:headEnd/>
                            <a:tailEnd/>
                          </a:ln>
                        </pic:spPr>
                      </pic:pic>
                    </a:graphicData>
                  </a:graphic>
                </wp:inline>
              </w:drawing>
            </w:r>
          </w:p>
        </w:tc>
        <w:tc>
          <w:tcPr>
            <w:tcW w:w="3118" w:type="dxa"/>
            <w:vAlign w:val="center"/>
          </w:tcPr>
          <w:p w14:paraId="3BD9E883" w14:textId="77777777" w:rsidR="00DB4B38" w:rsidRPr="00F337EF" w:rsidRDefault="00000000" w:rsidP="00B32F9E">
            <w:pPr>
              <w:jc w:val="center"/>
              <w:rPr>
                <w:rFonts w:ascii="Times New Roman" w:hAnsi="Times New Roman" w:cs="Times New Roman"/>
                <w:sz w:val="28"/>
                <w:szCs w:val="28"/>
                <w:shd w:val="clear" w:color="auto" w:fill="FFFFFF"/>
                <w:lang w:val="kk-KZ"/>
              </w:rPr>
            </w:pPr>
            <w:r>
              <w:rPr>
                <w:rFonts w:ascii="Times New Roman" w:hAnsi="Times New Roman" w:cs="Times New Roman"/>
                <w:noProof/>
                <w:sz w:val="28"/>
                <w:szCs w:val="28"/>
              </w:rPr>
              <w:pict w14:anchorId="6E42AAA8">
                <v:shape id="_x0000_s2083" type="#_x0000_t202" style="position:absolute;left:0;text-align:left;margin-left:13.95pt;margin-top:111.05pt;width:18.85pt;height:20.75pt;z-index:251686400;mso-position-horizontal-relative:text;mso-position-vertical-relative:text">
                  <v:textbox>
                    <w:txbxContent>
                      <w:p w14:paraId="74A07E4E" w14:textId="77777777" w:rsidR="00DE66A7" w:rsidRPr="00F52D7E" w:rsidRDefault="00DE66A7" w:rsidP="00F52D7E">
                        <w:pPr>
                          <w:rPr>
                            <w:lang w:val="kk-KZ"/>
                          </w:rPr>
                        </w:pPr>
                        <w:r>
                          <w:rPr>
                            <w:lang w:val="kk-KZ"/>
                          </w:rPr>
                          <w:t>б</w:t>
                        </w:r>
                      </w:p>
                    </w:txbxContent>
                  </v:textbox>
                </v:shape>
              </w:pict>
            </w:r>
            <w:r w:rsidR="00DB4B38" w:rsidRPr="00F337EF">
              <w:rPr>
                <w:rFonts w:ascii="Times New Roman" w:hAnsi="Times New Roman" w:cs="Times New Roman"/>
                <w:noProof/>
                <w:sz w:val="28"/>
                <w:szCs w:val="28"/>
                <w:shd w:val="clear" w:color="auto" w:fill="FFFFFF"/>
              </w:rPr>
              <w:drawing>
                <wp:inline distT="0" distB="0" distL="0" distR="0" wp14:anchorId="0E99D251" wp14:editId="68953F47">
                  <wp:extent cx="1514405" cy="1713236"/>
                  <wp:effectExtent l="0" t="0" r="0" b="0"/>
                  <wp:docPr id="18" name="Рисунок 2" descr="C:\Users\emachaine\Desktop\фото диссер\563f0f7a-222f-4e60-99b3-ca0eb224c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chaine\Desktop\фото диссер\563f0f7a-222f-4e60-99b3-ca0eb224cae9.jpg"/>
                          <pic:cNvPicPr>
                            <a:picLocks noChangeAspect="1" noChangeArrowheads="1"/>
                          </pic:cNvPicPr>
                        </pic:nvPicPr>
                        <pic:blipFill>
                          <a:blip r:embed="rId11" cstate="print">
                            <a:lum bright="10000" contrast="10000"/>
                          </a:blip>
                          <a:srcRect l="3900" t="23684" r="15462" b="7836"/>
                          <a:stretch>
                            <a:fillRect/>
                          </a:stretch>
                        </pic:blipFill>
                        <pic:spPr bwMode="auto">
                          <a:xfrm>
                            <a:off x="0" y="0"/>
                            <a:ext cx="1530065" cy="1730952"/>
                          </a:xfrm>
                          <a:prstGeom prst="rect">
                            <a:avLst/>
                          </a:prstGeom>
                          <a:noFill/>
                          <a:ln w="9525">
                            <a:noFill/>
                            <a:miter lim="800000"/>
                            <a:headEnd/>
                            <a:tailEnd/>
                          </a:ln>
                        </pic:spPr>
                      </pic:pic>
                    </a:graphicData>
                  </a:graphic>
                </wp:inline>
              </w:drawing>
            </w:r>
          </w:p>
        </w:tc>
        <w:tc>
          <w:tcPr>
            <w:tcW w:w="3119" w:type="dxa"/>
            <w:vAlign w:val="center"/>
          </w:tcPr>
          <w:p w14:paraId="31B9C514" w14:textId="77777777" w:rsidR="00DB4B38" w:rsidRPr="00F337EF" w:rsidRDefault="00000000" w:rsidP="00B32F9E">
            <w:pPr>
              <w:jc w:val="center"/>
              <w:rPr>
                <w:rFonts w:ascii="Times New Roman" w:hAnsi="Times New Roman" w:cs="Times New Roman"/>
                <w:sz w:val="28"/>
                <w:szCs w:val="28"/>
                <w:shd w:val="clear" w:color="auto" w:fill="FFFFFF"/>
                <w:lang w:val="kk-KZ"/>
              </w:rPr>
            </w:pPr>
            <w:r>
              <w:rPr>
                <w:rFonts w:ascii="Times New Roman" w:hAnsi="Times New Roman" w:cs="Times New Roman"/>
                <w:noProof/>
                <w:sz w:val="28"/>
                <w:szCs w:val="28"/>
              </w:rPr>
              <w:pict w14:anchorId="55EBE50F">
                <v:shape id="_x0000_s2084" type="#_x0000_t202" style="position:absolute;left:0;text-align:left;margin-left:11.3pt;margin-top:108.1pt;width:18.85pt;height:20.75pt;z-index:251687424;mso-position-horizontal-relative:text;mso-position-vertical-relative:text">
                  <v:textbox>
                    <w:txbxContent>
                      <w:p w14:paraId="2D456943" w14:textId="77777777" w:rsidR="00DE66A7" w:rsidRPr="00F52D7E" w:rsidRDefault="00DE66A7" w:rsidP="00F52D7E">
                        <w:pPr>
                          <w:rPr>
                            <w:lang w:val="kk-KZ"/>
                          </w:rPr>
                        </w:pPr>
                        <w:r>
                          <w:rPr>
                            <w:lang w:val="kk-KZ"/>
                          </w:rPr>
                          <w:t>в</w:t>
                        </w:r>
                      </w:p>
                    </w:txbxContent>
                  </v:textbox>
                </v:shape>
              </w:pict>
            </w:r>
            <w:r w:rsidR="00DB4B38" w:rsidRPr="00F337EF">
              <w:rPr>
                <w:rFonts w:ascii="Times New Roman" w:hAnsi="Times New Roman" w:cs="Times New Roman"/>
                <w:noProof/>
                <w:sz w:val="28"/>
                <w:szCs w:val="28"/>
                <w:shd w:val="clear" w:color="auto" w:fill="FFFFFF"/>
              </w:rPr>
              <w:drawing>
                <wp:inline distT="0" distB="0" distL="0" distR="0" wp14:anchorId="55BF4365" wp14:editId="02CEB9D3">
                  <wp:extent cx="1641182" cy="1694409"/>
                  <wp:effectExtent l="0" t="0" r="0" b="0"/>
                  <wp:docPr id="20" name="Рисунок 1" descr="C:\Users\emachaine\Desktop\фото диссер\18550259-f823-4b5d-900a-0bea177d0b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chaine\Desktop\фото диссер\18550259-f823-4b5d-900a-0bea177d0bc7.jpg"/>
                          <pic:cNvPicPr>
                            <a:picLocks noChangeAspect="1" noChangeArrowheads="1"/>
                          </pic:cNvPicPr>
                        </pic:nvPicPr>
                        <pic:blipFill>
                          <a:blip r:embed="rId12">
                            <a:lum contrast="10000"/>
                          </a:blip>
                          <a:srcRect r="43681" b="27692"/>
                          <a:stretch>
                            <a:fillRect/>
                          </a:stretch>
                        </pic:blipFill>
                        <pic:spPr bwMode="auto">
                          <a:xfrm>
                            <a:off x="0" y="0"/>
                            <a:ext cx="1652505" cy="1706100"/>
                          </a:xfrm>
                          <a:prstGeom prst="rect">
                            <a:avLst/>
                          </a:prstGeom>
                          <a:noFill/>
                          <a:ln w="9525">
                            <a:noFill/>
                            <a:miter lim="800000"/>
                            <a:headEnd/>
                            <a:tailEnd/>
                          </a:ln>
                        </pic:spPr>
                      </pic:pic>
                    </a:graphicData>
                  </a:graphic>
                </wp:inline>
              </w:drawing>
            </w:r>
          </w:p>
        </w:tc>
      </w:tr>
      <w:tr w:rsidR="00B32F9E" w:rsidRPr="009D7688" w14:paraId="73B4E135" w14:textId="77777777" w:rsidTr="00DB4B38">
        <w:tc>
          <w:tcPr>
            <w:tcW w:w="9072" w:type="dxa"/>
            <w:gridSpan w:val="3"/>
            <w:vAlign w:val="center"/>
          </w:tcPr>
          <w:p w14:paraId="5AC6A4C9" w14:textId="77777777" w:rsidR="008945E9" w:rsidRDefault="008945E9" w:rsidP="00F52D7E">
            <w:pPr>
              <w:jc w:val="center"/>
              <w:rPr>
                <w:rFonts w:ascii="Times New Roman" w:hAnsi="Times New Roman" w:cs="Times New Roman"/>
                <w:sz w:val="28"/>
                <w:szCs w:val="28"/>
                <w:lang w:val="kk-KZ"/>
              </w:rPr>
            </w:pPr>
          </w:p>
          <w:p w14:paraId="75164DD5" w14:textId="6AF1D6B4" w:rsidR="00B32F9E" w:rsidRPr="00F337EF" w:rsidRDefault="00086F4F" w:rsidP="00F52D7E">
            <w:pPr>
              <w:jc w:val="center"/>
              <w:rPr>
                <w:rFonts w:ascii="Times New Roman" w:hAnsi="Times New Roman" w:cs="Times New Roman"/>
                <w:noProof/>
                <w:sz w:val="28"/>
                <w:szCs w:val="28"/>
                <w:shd w:val="clear" w:color="auto" w:fill="FFFFFF"/>
                <w:lang w:val="kk-KZ"/>
              </w:rPr>
            </w:pPr>
            <w:r>
              <w:rPr>
                <w:rFonts w:ascii="Times New Roman" w:hAnsi="Times New Roman" w:cs="Times New Roman"/>
                <w:sz w:val="28"/>
                <w:szCs w:val="28"/>
                <w:lang w:val="kk-KZ"/>
              </w:rPr>
              <w:t>Сурет</w:t>
            </w:r>
            <w:r w:rsidR="00B32F9E" w:rsidRPr="00F337EF">
              <w:rPr>
                <w:rFonts w:ascii="Times New Roman" w:hAnsi="Times New Roman" w:cs="Times New Roman"/>
                <w:sz w:val="28"/>
                <w:szCs w:val="28"/>
                <w:lang w:val="kk-KZ"/>
              </w:rPr>
              <w:t xml:space="preserve"> 1 </w:t>
            </w:r>
            <w:r w:rsidR="009F611E">
              <w:rPr>
                <w:rFonts w:ascii="Times New Roman" w:hAnsi="Times New Roman" w:cs="Times New Roman"/>
                <w:sz w:val="28"/>
                <w:szCs w:val="28"/>
                <w:lang w:val="kk-KZ"/>
              </w:rPr>
              <w:t>–</w:t>
            </w:r>
            <w:r w:rsidR="008442E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Сары таттың </w:t>
            </w:r>
            <w:r w:rsidR="004C4C8E">
              <w:rPr>
                <w:rFonts w:ascii="Times New Roman" w:hAnsi="Times New Roman" w:cs="Times New Roman"/>
                <w:sz w:val="28"/>
                <w:szCs w:val="28"/>
                <w:lang w:val="kk-KZ"/>
              </w:rPr>
              <w:t>инфекциялық материалы – и</w:t>
            </w:r>
            <w:r w:rsidR="004C4C8E" w:rsidRPr="00F337EF">
              <w:rPr>
                <w:rFonts w:ascii="Times New Roman" w:hAnsi="Times New Roman" w:cs="Times New Roman"/>
                <w:sz w:val="28"/>
                <w:szCs w:val="28"/>
                <w:lang w:val="kk-KZ"/>
              </w:rPr>
              <w:t>нокулюм</w:t>
            </w:r>
            <w:r w:rsidR="004C4C8E">
              <w:rPr>
                <w:rFonts w:ascii="Times New Roman" w:hAnsi="Times New Roman" w:cs="Times New Roman"/>
                <w:sz w:val="28"/>
                <w:szCs w:val="28"/>
                <w:lang w:val="kk-KZ"/>
              </w:rPr>
              <w:t xml:space="preserve">ді зертханалық жағдайда бақылау: а – </w:t>
            </w:r>
            <w:r w:rsidR="00F52D7E">
              <w:rPr>
                <w:rFonts w:ascii="Times New Roman" w:hAnsi="Times New Roman" w:cs="Times New Roman"/>
                <w:sz w:val="28"/>
                <w:szCs w:val="28"/>
                <w:lang w:val="kk-KZ"/>
              </w:rPr>
              <w:t xml:space="preserve">сары тат </w:t>
            </w:r>
            <w:r w:rsidR="00F52D7E" w:rsidRPr="00F337EF">
              <w:rPr>
                <w:rFonts w:ascii="Times New Roman" w:hAnsi="Times New Roman" w:cs="Times New Roman"/>
                <w:sz w:val="28"/>
                <w:szCs w:val="28"/>
                <w:lang w:val="kk-KZ"/>
              </w:rPr>
              <w:t>(</w:t>
            </w:r>
            <w:r w:rsidR="00F52D7E" w:rsidRPr="00F337EF">
              <w:rPr>
                <w:rFonts w:ascii="Times New Roman" w:hAnsi="Times New Roman" w:cs="Times New Roman"/>
                <w:i/>
                <w:sz w:val="28"/>
                <w:szCs w:val="28"/>
                <w:lang w:val="kk-KZ"/>
              </w:rPr>
              <w:t xml:space="preserve">Puccinia  striiformis </w:t>
            </w:r>
            <w:r w:rsidR="00F52D7E" w:rsidRPr="00F337EF">
              <w:rPr>
                <w:rFonts w:ascii="Times New Roman" w:hAnsi="Times New Roman" w:cs="Times New Roman"/>
                <w:iCs/>
                <w:sz w:val="28"/>
                <w:szCs w:val="28"/>
                <w:lang w:val="kk-KZ"/>
              </w:rPr>
              <w:t>f. sp.</w:t>
            </w:r>
            <w:r w:rsidR="00F52D7E" w:rsidRPr="00F337EF">
              <w:rPr>
                <w:rFonts w:ascii="Times New Roman" w:hAnsi="Times New Roman" w:cs="Times New Roman"/>
                <w:i/>
                <w:iCs/>
                <w:sz w:val="28"/>
                <w:szCs w:val="28"/>
                <w:lang w:val="kk-KZ"/>
              </w:rPr>
              <w:t xml:space="preserve"> tritici</w:t>
            </w:r>
            <w:r w:rsidR="00F52D7E" w:rsidRPr="00F337EF">
              <w:rPr>
                <w:rFonts w:ascii="Times New Roman" w:hAnsi="Times New Roman" w:cs="Times New Roman"/>
                <w:sz w:val="28"/>
                <w:szCs w:val="28"/>
                <w:lang w:val="kk-KZ"/>
              </w:rPr>
              <w:t>)</w:t>
            </w:r>
            <w:r w:rsidR="00F52D7E">
              <w:rPr>
                <w:rFonts w:ascii="Times New Roman" w:hAnsi="Times New Roman" w:cs="Times New Roman"/>
                <w:sz w:val="28"/>
                <w:szCs w:val="28"/>
                <w:lang w:val="kk-KZ"/>
              </w:rPr>
              <w:t>; б –</w:t>
            </w:r>
            <w:r w:rsidR="00F52D7E" w:rsidRPr="00F337EF">
              <w:rPr>
                <w:rFonts w:ascii="Times New Roman" w:hAnsi="Times New Roman" w:cs="Times New Roman"/>
                <w:sz w:val="28"/>
                <w:szCs w:val="28"/>
                <w:lang w:val="kk-KZ"/>
              </w:rPr>
              <w:t xml:space="preserve"> </w:t>
            </w:r>
            <w:r w:rsidR="00F52D7E">
              <w:rPr>
                <w:rFonts w:ascii="Times New Roman" w:hAnsi="Times New Roman" w:cs="Times New Roman"/>
                <w:sz w:val="28"/>
                <w:szCs w:val="28"/>
                <w:lang w:val="kk-KZ"/>
              </w:rPr>
              <w:t xml:space="preserve">қоздырғыштың </w:t>
            </w:r>
            <w:r>
              <w:rPr>
                <w:rFonts w:ascii="Times New Roman" w:hAnsi="Times New Roman" w:cs="Times New Roman"/>
                <w:sz w:val="28"/>
                <w:szCs w:val="28"/>
                <w:lang w:val="kk-KZ"/>
              </w:rPr>
              <w:t>уредоспоралары</w:t>
            </w:r>
            <w:r w:rsidR="00F52D7E">
              <w:rPr>
                <w:rFonts w:ascii="Times New Roman" w:hAnsi="Times New Roman" w:cs="Times New Roman"/>
                <w:sz w:val="28"/>
                <w:szCs w:val="28"/>
                <w:lang w:val="kk-KZ"/>
              </w:rPr>
              <w:t>; в – ауру қоздырғыш</w:t>
            </w:r>
            <w:r w:rsidRPr="00F337EF">
              <w:rPr>
                <w:rFonts w:ascii="Times New Roman" w:hAnsi="Times New Roman" w:cs="Times New Roman"/>
                <w:sz w:val="28"/>
                <w:szCs w:val="28"/>
                <w:lang w:val="kk-KZ"/>
              </w:rPr>
              <w:t xml:space="preserve"> </w:t>
            </w:r>
            <w:r w:rsidR="00F52D7E">
              <w:rPr>
                <w:rFonts w:ascii="Times New Roman" w:hAnsi="Times New Roman" w:cs="Times New Roman"/>
                <w:sz w:val="28"/>
                <w:szCs w:val="28"/>
                <w:lang w:val="kk-KZ"/>
              </w:rPr>
              <w:t xml:space="preserve">спорасын микроскоппен бақылау </w:t>
            </w:r>
          </w:p>
        </w:tc>
      </w:tr>
    </w:tbl>
    <w:p w14:paraId="4D6E2999" w14:textId="77777777" w:rsidR="008442ED" w:rsidRPr="008442ED" w:rsidRDefault="00367AC8" w:rsidP="00A32BAE">
      <w:pPr>
        <w:autoSpaceDE w:val="0"/>
        <w:autoSpaceDN w:val="0"/>
        <w:adjustRightInd w:val="0"/>
        <w:spacing w:after="0" w:line="240" w:lineRule="auto"/>
        <w:ind w:firstLine="708"/>
        <w:jc w:val="both"/>
        <w:rPr>
          <w:rFonts w:ascii="Times New Roman" w:hAnsi="Times New Roman" w:cs="Times New Roman"/>
          <w:sz w:val="28"/>
          <w:szCs w:val="28"/>
          <w:lang w:val="kk-KZ"/>
        </w:rPr>
      </w:pPr>
      <w:r w:rsidRPr="00F337EF">
        <w:rPr>
          <w:rFonts w:ascii="Times New Roman" w:hAnsi="Times New Roman" w:cs="Times New Roman"/>
          <w:i/>
          <w:sz w:val="28"/>
          <w:szCs w:val="28"/>
          <w:lang w:val="kk-KZ"/>
        </w:rPr>
        <w:lastRenderedPageBreak/>
        <w:t>Иммунологи</w:t>
      </w:r>
      <w:r w:rsidR="008442ED">
        <w:rPr>
          <w:rFonts w:ascii="Times New Roman" w:hAnsi="Times New Roman" w:cs="Times New Roman"/>
          <w:i/>
          <w:sz w:val="28"/>
          <w:szCs w:val="28"/>
          <w:lang w:val="kk-KZ"/>
        </w:rPr>
        <w:t>ялық бағалау</w:t>
      </w:r>
      <w:r w:rsidRPr="00F337EF">
        <w:rPr>
          <w:rFonts w:ascii="Times New Roman" w:hAnsi="Times New Roman" w:cs="Times New Roman"/>
          <w:sz w:val="28"/>
          <w:szCs w:val="28"/>
          <w:lang w:val="kk-KZ"/>
        </w:rPr>
        <w:t xml:space="preserve">. </w:t>
      </w:r>
      <w:r w:rsidR="008442ED" w:rsidRPr="008442ED">
        <w:rPr>
          <w:rFonts w:ascii="Times New Roman" w:hAnsi="Times New Roman" w:cs="Times New Roman"/>
          <w:sz w:val="28"/>
          <w:szCs w:val="28"/>
          <w:lang w:val="kk-KZ"/>
        </w:rPr>
        <w:t xml:space="preserve">Бірінші ауруды тіркеу оның </w:t>
      </w:r>
      <w:r w:rsidR="008442ED">
        <w:rPr>
          <w:rFonts w:ascii="Times New Roman" w:hAnsi="Times New Roman" w:cs="Times New Roman"/>
          <w:sz w:val="28"/>
          <w:szCs w:val="28"/>
          <w:lang w:val="kk-KZ"/>
        </w:rPr>
        <w:t xml:space="preserve">алғашқы белгілері байқалған кезде, келесі бағалаулар </w:t>
      </w:r>
      <w:r w:rsidR="008442ED" w:rsidRPr="008442ED">
        <w:rPr>
          <w:rFonts w:ascii="Times New Roman" w:hAnsi="Times New Roman" w:cs="Times New Roman"/>
          <w:sz w:val="28"/>
          <w:szCs w:val="28"/>
          <w:lang w:val="kk-KZ"/>
        </w:rPr>
        <w:t>7</w:t>
      </w:r>
      <w:r w:rsidR="00124A21">
        <w:rPr>
          <w:rFonts w:ascii="Times New Roman" w:hAnsi="Times New Roman" w:cs="Times New Roman"/>
          <w:sz w:val="28"/>
          <w:szCs w:val="28"/>
          <w:lang w:val="kk-KZ"/>
        </w:rPr>
        <w:t xml:space="preserve"> – </w:t>
      </w:r>
      <w:r w:rsidR="008442ED" w:rsidRPr="008442ED">
        <w:rPr>
          <w:rFonts w:ascii="Times New Roman" w:hAnsi="Times New Roman" w:cs="Times New Roman"/>
          <w:sz w:val="28"/>
          <w:szCs w:val="28"/>
          <w:lang w:val="kk-KZ"/>
        </w:rPr>
        <w:t>10 күн аралықпен</w:t>
      </w:r>
      <w:r w:rsidR="008442ED">
        <w:rPr>
          <w:rFonts w:ascii="Times New Roman" w:hAnsi="Times New Roman" w:cs="Times New Roman"/>
          <w:sz w:val="28"/>
          <w:szCs w:val="28"/>
          <w:lang w:val="kk-KZ"/>
        </w:rPr>
        <w:t xml:space="preserve">, дәннің сүттеніп </w:t>
      </w:r>
      <w:r w:rsidR="00124A21">
        <w:rPr>
          <w:rFonts w:ascii="Times New Roman" w:hAnsi="Times New Roman" w:cs="Times New Roman"/>
          <w:sz w:val="28"/>
          <w:szCs w:val="28"/>
          <w:lang w:val="kk-KZ"/>
        </w:rPr>
        <w:t>–</w:t>
      </w:r>
      <w:r w:rsidR="008442ED">
        <w:rPr>
          <w:rFonts w:ascii="Times New Roman" w:hAnsi="Times New Roman" w:cs="Times New Roman"/>
          <w:sz w:val="28"/>
          <w:szCs w:val="28"/>
          <w:lang w:val="kk-KZ"/>
        </w:rPr>
        <w:t xml:space="preserve"> </w:t>
      </w:r>
      <w:r w:rsidR="008442ED" w:rsidRPr="008442ED">
        <w:rPr>
          <w:rFonts w:ascii="Times New Roman" w:hAnsi="Times New Roman" w:cs="Times New Roman"/>
          <w:sz w:val="28"/>
          <w:szCs w:val="28"/>
          <w:lang w:val="kk-KZ"/>
        </w:rPr>
        <w:t>балауыз</w:t>
      </w:r>
      <w:r w:rsidR="008442ED">
        <w:rPr>
          <w:rFonts w:ascii="Times New Roman" w:hAnsi="Times New Roman" w:cs="Times New Roman"/>
          <w:sz w:val="28"/>
          <w:szCs w:val="28"/>
          <w:lang w:val="kk-KZ"/>
        </w:rPr>
        <w:t>данып</w:t>
      </w:r>
      <w:r w:rsidR="008442ED" w:rsidRPr="008442ED">
        <w:rPr>
          <w:rFonts w:ascii="Times New Roman" w:hAnsi="Times New Roman" w:cs="Times New Roman"/>
          <w:sz w:val="28"/>
          <w:szCs w:val="28"/>
          <w:lang w:val="kk-KZ"/>
        </w:rPr>
        <w:t xml:space="preserve"> піскеніне дейін жүргізілді. </w:t>
      </w:r>
      <w:r w:rsidR="008442ED">
        <w:rPr>
          <w:rFonts w:ascii="Times New Roman" w:hAnsi="Times New Roman" w:cs="Times New Roman"/>
          <w:sz w:val="28"/>
          <w:szCs w:val="28"/>
          <w:lang w:val="kk-KZ"/>
        </w:rPr>
        <w:t>Күздік бидай ө</w:t>
      </w:r>
      <w:r w:rsidR="008442ED" w:rsidRPr="008442ED">
        <w:rPr>
          <w:rFonts w:ascii="Times New Roman" w:hAnsi="Times New Roman" w:cs="Times New Roman"/>
          <w:sz w:val="28"/>
          <w:szCs w:val="28"/>
          <w:lang w:val="kk-KZ"/>
        </w:rPr>
        <w:t>сімдіктер</w:t>
      </w:r>
      <w:r w:rsidR="008442ED">
        <w:rPr>
          <w:rFonts w:ascii="Times New Roman" w:hAnsi="Times New Roman" w:cs="Times New Roman"/>
          <w:sz w:val="28"/>
          <w:szCs w:val="28"/>
          <w:lang w:val="kk-KZ"/>
        </w:rPr>
        <w:t>інің</w:t>
      </w:r>
      <w:r w:rsidR="008442ED" w:rsidRPr="008442ED">
        <w:rPr>
          <w:rFonts w:ascii="Times New Roman" w:hAnsi="Times New Roman" w:cs="Times New Roman"/>
          <w:sz w:val="28"/>
          <w:szCs w:val="28"/>
          <w:lang w:val="kk-KZ"/>
        </w:rPr>
        <w:t xml:space="preserve"> сары татқа төзімділігін иммунологиялық бағалау: вегетациялық кезеңде түтік</w:t>
      </w:r>
      <w:r w:rsidR="008442ED">
        <w:rPr>
          <w:rFonts w:ascii="Times New Roman" w:hAnsi="Times New Roman" w:cs="Times New Roman"/>
          <w:sz w:val="28"/>
          <w:szCs w:val="28"/>
          <w:lang w:val="kk-KZ"/>
        </w:rPr>
        <w:t>тену</w:t>
      </w:r>
      <w:r w:rsidR="008442ED" w:rsidRPr="008442ED">
        <w:rPr>
          <w:rFonts w:ascii="Times New Roman" w:hAnsi="Times New Roman" w:cs="Times New Roman"/>
          <w:sz w:val="28"/>
          <w:szCs w:val="28"/>
          <w:lang w:val="kk-KZ"/>
        </w:rPr>
        <w:t xml:space="preserve"> фазасынан бастап, өсімдіктің қоздырғышқа </w:t>
      </w:r>
      <w:r w:rsidR="008442ED">
        <w:rPr>
          <w:rFonts w:ascii="Times New Roman" w:hAnsi="Times New Roman" w:cs="Times New Roman"/>
          <w:sz w:val="28"/>
          <w:szCs w:val="28"/>
          <w:lang w:val="kk-KZ"/>
        </w:rPr>
        <w:t xml:space="preserve">төзімділік </w:t>
      </w:r>
      <w:r w:rsidR="008442ED" w:rsidRPr="008442ED">
        <w:rPr>
          <w:rFonts w:ascii="Times New Roman" w:hAnsi="Times New Roman" w:cs="Times New Roman"/>
          <w:sz w:val="28"/>
          <w:szCs w:val="28"/>
          <w:lang w:val="kk-KZ"/>
        </w:rPr>
        <w:t xml:space="preserve">реакциясын және </w:t>
      </w:r>
      <w:r w:rsidR="008442ED">
        <w:rPr>
          <w:rFonts w:ascii="Times New Roman" w:hAnsi="Times New Roman" w:cs="Times New Roman"/>
          <w:sz w:val="28"/>
          <w:szCs w:val="28"/>
          <w:lang w:val="kk-KZ"/>
        </w:rPr>
        <w:t>залалдану</w:t>
      </w:r>
      <w:r w:rsidR="008442ED" w:rsidRPr="008442ED">
        <w:rPr>
          <w:rFonts w:ascii="Times New Roman" w:hAnsi="Times New Roman" w:cs="Times New Roman"/>
          <w:sz w:val="28"/>
          <w:szCs w:val="28"/>
          <w:lang w:val="kk-KZ"/>
        </w:rPr>
        <w:t xml:space="preserve"> дәрежесін анықтау үшін</w:t>
      </w:r>
      <w:r w:rsidR="008442ED">
        <w:rPr>
          <w:rFonts w:ascii="Times New Roman" w:hAnsi="Times New Roman" w:cs="Times New Roman"/>
          <w:sz w:val="28"/>
          <w:szCs w:val="28"/>
          <w:lang w:val="kk-KZ"/>
        </w:rPr>
        <w:t>,</w:t>
      </w:r>
      <w:r w:rsidR="008442ED" w:rsidRPr="008442ED">
        <w:rPr>
          <w:rFonts w:ascii="Times New Roman" w:hAnsi="Times New Roman" w:cs="Times New Roman"/>
          <w:sz w:val="28"/>
          <w:szCs w:val="28"/>
          <w:lang w:val="kk-KZ"/>
        </w:rPr>
        <w:t xml:space="preserve"> тұрақты бақылаулар жүргізілді</w:t>
      </w:r>
      <w:r w:rsidR="004C4C8E">
        <w:rPr>
          <w:rFonts w:ascii="Times New Roman" w:hAnsi="Times New Roman" w:cs="Times New Roman"/>
          <w:sz w:val="28"/>
          <w:szCs w:val="28"/>
          <w:lang w:val="kk-KZ"/>
        </w:rPr>
        <w:t xml:space="preserve">. </w:t>
      </w:r>
      <w:r w:rsidR="008442ED">
        <w:rPr>
          <w:rFonts w:ascii="Times New Roman" w:hAnsi="Times New Roman" w:cs="Times New Roman"/>
          <w:sz w:val="28"/>
          <w:szCs w:val="28"/>
          <w:lang w:val="kk-KZ"/>
        </w:rPr>
        <w:t xml:space="preserve">Негізінен бастапқы есепке алу кезінде, түтіктену </w:t>
      </w:r>
      <w:r w:rsidR="008442ED" w:rsidRPr="008442ED">
        <w:rPr>
          <w:rFonts w:ascii="Times New Roman" w:hAnsi="Times New Roman" w:cs="Times New Roman"/>
          <w:sz w:val="28"/>
          <w:szCs w:val="28"/>
          <w:lang w:val="kk-KZ"/>
        </w:rPr>
        <w:t xml:space="preserve">– </w:t>
      </w:r>
      <w:r w:rsidR="008442ED">
        <w:rPr>
          <w:rFonts w:ascii="Times New Roman" w:hAnsi="Times New Roman" w:cs="Times New Roman"/>
          <w:sz w:val="28"/>
          <w:szCs w:val="28"/>
          <w:lang w:val="kk-KZ"/>
        </w:rPr>
        <w:t>масақтану</w:t>
      </w:r>
      <w:r w:rsidR="008442ED" w:rsidRPr="008442ED">
        <w:rPr>
          <w:rFonts w:ascii="Times New Roman" w:hAnsi="Times New Roman" w:cs="Times New Roman"/>
          <w:sz w:val="28"/>
          <w:szCs w:val="28"/>
          <w:lang w:val="kk-KZ"/>
        </w:rPr>
        <w:t xml:space="preserve"> кезеңінде, төменгі және ортаңғы ярустардың жапырағы</w:t>
      </w:r>
      <w:r w:rsidR="008442ED">
        <w:rPr>
          <w:rFonts w:ascii="Times New Roman" w:hAnsi="Times New Roman" w:cs="Times New Roman"/>
          <w:sz w:val="28"/>
          <w:szCs w:val="28"/>
          <w:lang w:val="kk-KZ"/>
        </w:rPr>
        <w:t xml:space="preserve"> тексеріліп</w:t>
      </w:r>
      <w:r w:rsidR="008442ED" w:rsidRPr="008442ED">
        <w:rPr>
          <w:rFonts w:ascii="Times New Roman" w:hAnsi="Times New Roman" w:cs="Times New Roman"/>
          <w:sz w:val="28"/>
          <w:szCs w:val="28"/>
          <w:lang w:val="kk-KZ"/>
        </w:rPr>
        <w:t xml:space="preserve">, ал астық </w:t>
      </w:r>
      <w:r w:rsidR="008442ED">
        <w:rPr>
          <w:rFonts w:ascii="Times New Roman" w:hAnsi="Times New Roman" w:cs="Times New Roman"/>
          <w:sz w:val="28"/>
          <w:szCs w:val="28"/>
          <w:lang w:val="kk-KZ"/>
        </w:rPr>
        <w:t>сттеніп пісу</w:t>
      </w:r>
      <w:r w:rsidR="008442ED" w:rsidRPr="008442ED">
        <w:rPr>
          <w:rFonts w:ascii="Times New Roman" w:hAnsi="Times New Roman" w:cs="Times New Roman"/>
          <w:sz w:val="28"/>
          <w:szCs w:val="28"/>
          <w:lang w:val="kk-KZ"/>
        </w:rPr>
        <w:t xml:space="preserve"> кезеңінде – жалауша жапырақты қоса алғанда, жоғарғы жапырақ</w:t>
      </w:r>
      <w:r w:rsidR="008442ED">
        <w:rPr>
          <w:rFonts w:ascii="Times New Roman" w:hAnsi="Times New Roman" w:cs="Times New Roman"/>
          <w:sz w:val="28"/>
          <w:szCs w:val="28"/>
          <w:lang w:val="kk-KZ"/>
        </w:rPr>
        <w:t>тары есепке алынып,</w:t>
      </w:r>
      <w:r w:rsidR="008442ED" w:rsidRPr="008442ED">
        <w:rPr>
          <w:rFonts w:ascii="Times New Roman" w:hAnsi="Times New Roman" w:cs="Times New Roman"/>
          <w:sz w:val="28"/>
          <w:szCs w:val="28"/>
          <w:lang w:val="kk-KZ"/>
        </w:rPr>
        <w:t xml:space="preserve"> талданады. </w:t>
      </w:r>
      <w:r w:rsidR="008442ED">
        <w:rPr>
          <w:rFonts w:ascii="Times New Roman" w:hAnsi="Times New Roman" w:cs="Times New Roman"/>
          <w:sz w:val="28"/>
          <w:szCs w:val="28"/>
          <w:lang w:val="kk-KZ"/>
        </w:rPr>
        <w:t>Күздік бидайдың</w:t>
      </w:r>
      <w:r w:rsidR="008442ED" w:rsidRPr="008442ED">
        <w:rPr>
          <w:rFonts w:ascii="Times New Roman" w:hAnsi="Times New Roman" w:cs="Times New Roman"/>
          <w:sz w:val="28"/>
          <w:szCs w:val="28"/>
          <w:lang w:val="kk-KZ"/>
        </w:rPr>
        <w:t xml:space="preserve"> қоздырғышқа төзімділігінің критерийі ретінде инфекция </w:t>
      </w:r>
      <w:r w:rsidR="00BB6546">
        <w:rPr>
          <w:rFonts w:ascii="Times New Roman" w:hAnsi="Times New Roman" w:cs="Times New Roman"/>
          <w:sz w:val="28"/>
          <w:szCs w:val="28"/>
          <w:lang w:val="kk-KZ"/>
        </w:rPr>
        <w:t>типі</w:t>
      </w:r>
      <w:r w:rsidR="008442ED" w:rsidRPr="008442ED">
        <w:rPr>
          <w:rFonts w:ascii="Times New Roman" w:hAnsi="Times New Roman" w:cs="Times New Roman"/>
          <w:sz w:val="28"/>
          <w:szCs w:val="28"/>
          <w:lang w:val="kk-KZ"/>
        </w:rPr>
        <w:t xml:space="preserve"> (</w:t>
      </w:r>
      <w:r w:rsidR="00BB6546" w:rsidRPr="00BB6546">
        <w:rPr>
          <w:rFonts w:ascii="Times New Roman" w:hAnsi="Times New Roman" w:cs="Times New Roman"/>
          <w:sz w:val="28"/>
          <w:szCs w:val="28"/>
          <w:lang w:val="kk-KZ"/>
        </w:rPr>
        <w:t>IT</w:t>
      </w:r>
      <w:r w:rsidR="008442ED" w:rsidRPr="008442ED">
        <w:rPr>
          <w:rFonts w:ascii="Times New Roman" w:hAnsi="Times New Roman" w:cs="Times New Roman"/>
          <w:sz w:val="28"/>
          <w:szCs w:val="28"/>
          <w:lang w:val="kk-KZ"/>
        </w:rPr>
        <w:t>) және зақымдану</w:t>
      </w:r>
      <w:r w:rsidR="00BB6546">
        <w:rPr>
          <w:rFonts w:ascii="Times New Roman" w:hAnsi="Times New Roman" w:cs="Times New Roman"/>
          <w:sz w:val="28"/>
          <w:szCs w:val="28"/>
          <w:lang w:val="kk-KZ"/>
        </w:rPr>
        <w:t xml:space="preserve"> дәрежесі (%) пайдаланыл</w:t>
      </w:r>
      <w:r w:rsidR="008442ED" w:rsidRPr="008442ED">
        <w:rPr>
          <w:rFonts w:ascii="Times New Roman" w:hAnsi="Times New Roman" w:cs="Times New Roman"/>
          <w:sz w:val="28"/>
          <w:szCs w:val="28"/>
          <w:lang w:val="kk-KZ"/>
        </w:rPr>
        <w:t xml:space="preserve">ды. </w:t>
      </w:r>
      <w:r w:rsidR="00BB6546">
        <w:rPr>
          <w:rFonts w:ascii="Times New Roman" w:hAnsi="Times New Roman" w:cs="Times New Roman"/>
          <w:sz w:val="28"/>
          <w:szCs w:val="28"/>
          <w:lang w:val="kk-KZ"/>
        </w:rPr>
        <w:t xml:space="preserve">Төзімділік </w:t>
      </w:r>
      <w:r w:rsidR="008442ED" w:rsidRPr="008442ED">
        <w:rPr>
          <w:rFonts w:ascii="Times New Roman" w:hAnsi="Times New Roman" w:cs="Times New Roman"/>
          <w:sz w:val="28"/>
          <w:szCs w:val="28"/>
          <w:lang w:val="kk-KZ"/>
        </w:rPr>
        <w:t xml:space="preserve">түрі Халықаралық шкала (CIMMYT) [200] бойынша </w:t>
      </w:r>
      <w:r w:rsidR="00BB6546">
        <w:rPr>
          <w:rFonts w:ascii="Times New Roman" w:hAnsi="Times New Roman" w:cs="Times New Roman"/>
          <w:sz w:val="28"/>
          <w:szCs w:val="28"/>
          <w:lang w:val="kk-KZ"/>
        </w:rPr>
        <w:t>жіктелді</w:t>
      </w:r>
      <w:r w:rsidR="008442ED" w:rsidRPr="008442ED">
        <w:rPr>
          <w:rFonts w:ascii="Times New Roman" w:hAnsi="Times New Roman" w:cs="Times New Roman"/>
          <w:sz w:val="28"/>
          <w:szCs w:val="28"/>
          <w:lang w:val="kk-KZ"/>
        </w:rPr>
        <w:t>:</w:t>
      </w:r>
    </w:p>
    <w:p w14:paraId="163EB51E" w14:textId="77777777" w:rsidR="008442ED" w:rsidRPr="008442ED" w:rsidRDefault="008442ED" w:rsidP="008442ED">
      <w:pPr>
        <w:autoSpaceDE w:val="0"/>
        <w:autoSpaceDN w:val="0"/>
        <w:adjustRightInd w:val="0"/>
        <w:spacing w:after="0" w:line="240" w:lineRule="auto"/>
        <w:ind w:firstLine="709"/>
        <w:jc w:val="both"/>
        <w:rPr>
          <w:rFonts w:ascii="Times New Roman" w:hAnsi="Times New Roman" w:cs="Times New Roman"/>
          <w:sz w:val="28"/>
          <w:szCs w:val="28"/>
          <w:lang w:val="kk-KZ"/>
        </w:rPr>
      </w:pPr>
      <w:r w:rsidRPr="008442ED">
        <w:rPr>
          <w:rFonts w:ascii="Times New Roman" w:hAnsi="Times New Roman" w:cs="Times New Roman"/>
          <w:sz w:val="28"/>
          <w:szCs w:val="28"/>
          <w:lang w:val="kk-KZ"/>
        </w:rPr>
        <w:t>- 0 (иммунды) – зақымдану белгілері жоқ;</w:t>
      </w:r>
    </w:p>
    <w:p w14:paraId="7EB6EDE7" w14:textId="77777777" w:rsidR="008442ED" w:rsidRPr="008442ED" w:rsidRDefault="008442ED" w:rsidP="008442ED">
      <w:pPr>
        <w:autoSpaceDE w:val="0"/>
        <w:autoSpaceDN w:val="0"/>
        <w:adjustRightInd w:val="0"/>
        <w:spacing w:after="0" w:line="240" w:lineRule="auto"/>
        <w:ind w:firstLine="709"/>
        <w:jc w:val="both"/>
        <w:rPr>
          <w:rFonts w:ascii="Times New Roman" w:hAnsi="Times New Roman" w:cs="Times New Roman"/>
          <w:sz w:val="28"/>
          <w:szCs w:val="28"/>
          <w:lang w:val="kk-KZ"/>
        </w:rPr>
      </w:pPr>
      <w:r w:rsidRPr="008442ED">
        <w:rPr>
          <w:rFonts w:ascii="Times New Roman" w:hAnsi="Times New Roman" w:cs="Times New Roman"/>
          <w:sz w:val="28"/>
          <w:szCs w:val="28"/>
          <w:lang w:val="kk-KZ"/>
        </w:rPr>
        <w:t>- R (</w:t>
      </w:r>
      <w:r w:rsidR="00BB6546">
        <w:rPr>
          <w:rFonts w:ascii="Times New Roman" w:hAnsi="Times New Roman" w:cs="Times New Roman"/>
          <w:sz w:val="28"/>
          <w:szCs w:val="28"/>
          <w:lang w:val="kk-KZ"/>
        </w:rPr>
        <w:t>төзімді</w:t>
      </w:r>
      <w:r w:rsidRPr="008442ED">
        <w:rPr>
          <w:rFonts w:ascii="Times New Roman" w:hAnsi="Times New Roman" w:cs="Times New Roman"/>
          <w:sz w:val="28"/>
          <w:szCs w:val="28"/>
          <w:lang w:val="kk-KZ"/>
        </w:rPr>
        <w:t>) – шағын жеке некротикалық аймақтар, пустул</w:t>
      </w:r>
      <w:r w:rsidR="00BB6546">
        <w:rPr>
          <w:rFonts w:ascii="Times New Roman" w:hAnsi="Times New Roman" w:cs="Times New Roman"/>
          <w:sz w:val="28"/>
          <w:szCs w:val="28"/>
          <w:lang w:val="kk-KZ"/>
        </w:rPr>
        <w:t>ал</w:t>
      </w:r>
      <w:r w:rsidRPr="008442ED">
        <w:rPr>
          <w:rFonts w:ascii="Times New Roman" w:hAnsi="Times New Roman" w:cs="Times New Roman"/>
          <w:sz w:val="28"/>
          <w:szCs w:val="28"/>
          <w:lang w:val="kk-KZ"/>
        </w:rPr>
        <w:t>ар жоқ;</w:t>
      </w:r>
    </w:p>
    <w:p w14:paraId="4AD1A4FD" w14:textId="77777777" w:rsidR="008442ED" w:rsidRPr="008442ED" w:rsidRDefault="008442ED" w:rsidP="008442ED">
      <w:pPr>
        <w:autoSpaceDE w:val="0"/>
        <w:autoSpaceDN w:val="0"/>
        <w:adjustRightInd w:val="0"/>
        <w:spacing w:after="0" w:line="240" w:lineRule="auto"/>
        <w:ind w:firstLine="709"/>
        <w:jc w:val="both"/>
        <w:rPr>
          <w:rFonts w:ascii="Times New Roman" w:hAnsi="Times New Roman" w:cs="Times New Roman"/>
          <w:sz w:val="28"/>
          <w:szCs w:val="28"/>
          <w:lang w:val="kk-KZ"/>
        </w:rPr>
      </w:pPr>
      <w:r w:rsidRPr="008442ED">
        <w:rPr>
          <w:rFonts w:ascii="Times New Roman" w:hAnsi="Times New Roman" w:cs="Times New Roman"/>
          <w:sz w:val="28"/>
          <w:szCs w:val="28"/>
          <w:lang w:val="kk-KZ"/>
        </w:rPr>
        <w:t>- MR (орташа төзімді) – ұсақ пустул</w:t>
      </w:r>
      <w:r w:rsidR="00BB6546">
        <w:rPr>
          <w:rFonts w:ascii="Times New Roman" w:hAnsi="Times New Roman" w:cs="Times New Roman"/>
          <w:sz w:val="28"/>
          <w:szCs w:val="28"/>
          <w:lang w:val="kk-KZ"/>
        </w:rPr>
        <w:t>ал</w:t>
      </w:r>
      <w:r w:rsidRPr="008442ED">
        <w:rPr>
          <w:rFonts w:ascii="Times New Roman" w:hAnsi="Times New Roman" w:cs="Times New Roman"/>
          <w:sz w:val="28"/>
          <w:szCs w:val="28"/>
          <w:lang w:val="kk-KZ"/>
        </w:rPr>
        <w:t>ар хлорозды және некро</w:t>
      </w:r>
      <w:r w:rsidR="00BB6546">
        <w:rPr>
          <w:rFonts w:ascii="Times New Roman" w:hAnsi="Times New Roman" w:cs="Times New Roman"/>
          <w:sz w:val="28"/>
          <w:szCs w:val="28"/>
          <w:lang w:val="kk-KZ"/>
        </w:rPr>
        <w:t>зды</w:t>
      </w:r>
      <w:r w:rsidRPr="008442ED">
        <w:rPr>
          <w:rFonts w:ascii="Times New Roman" w:hAnsi="Times New Roman" w:cs="Times New Roman"/>
          <w:sz w:val="28"/>
          <w:szCs w:val="28"/>
          <w:lang w:val="kk-KZ"/>
        </w:rPr>
        <w:t xml:space="preserve"> дақтармен қоршалған;</w:t>
      </w:r>
    </w:p>
    <w:p w14:paraId="67B3514E" w14:textId="77777777" w:rsidR="008442ED" w:rsidRPr="008442ED" w:rsidRDefault="008442ED" w:rsidP="008442ED">
      <w:pPr>
        <w:autoSpaceDE w:val="0"/>
        <w:autoSpaceDN w:val="0"/>
        <w:adjustRightInd w:val="0"/>
        <w:spacing w:after="0" w:line="240" w:lineRule="auto"/>
        <w:ind w:firstLine="709"/>
        <w:jc w:val="both"/>
        <w:rPr>
          <w:rFonts w:ascii="Times New Roman" w:hAnsi="Times New Roman" w:cs="Times New Roman"/>
          <w:sz w:val="28"/>
          <w:szCs w:val="28"/>
          <w:lang w:val="kk-KZ"/>
        </w:rPr>
      </w:pPr>
      <w:r w:rsidRPr="008442ED">
        <w:rPr>
          <w:rFonts w:ascii="Times New Roman" w:hAnsi="Times New Roman" w:cs="Times New Roman"/>
          <w:sz w:val="28"/>
          <w:szCs w:val="28"/>
          <w:lang w:val="kk-KZ"/>
        </w:rPr>
        <w:t xml:space="preserve">- MS (орташа </w:t>
      </w:r>
      <w:r w:rsidR="00BB6546">
        <w:rPr>
          <w:rFonts w:ascii="Times New Roman" w:hAnsi="Times New Roman" w:cs="Times New Roman"/>
          <w:sz w:val="28"/>
          <w:szCs w:val="28"/>
          <w:lang w:val="kk-KZ"/>
        </w:rPr>
        <w:t>төзімсіз) – орташа өлшемді пустулал</w:t>
      </w:r>
      <w:r w:rsidRPr="008442ED">
        <w:rPr>
          <w:rFonts w:ascii="Times New Roman" w:hAnsi="Times New Roman" w:cs="Times New Roman"/>
          <w:sz w:val="28"/>
          <w:szCs w:val="28"/>
          <w:lang w:val="kk-KZ"/>
        </w:rPr>
        <w:t>ар, некро</w:t>
      </w:r>
      <w:r w:rsidR="00BB6546">
        <w:rPr>
          <w:rFonts w:ascii="Times New Roman" w:hAnsi="Times New Roman" w:cs="Times New Roman"/>
          <w:sz w:val="28"/>
          <w:szCs w:val="28"/>
          <w:lang w:val="kk-KZ"/>
        </w:rPr>
        <w:t>здық</w:t>
      </w:r>
      <w:r w:rsidRPr="008442ED">
        <w:rPr>
          <w:rFonts w:ascii="Times New Roman" w:hAnsi="Times New Roman" w:cs="Times New Roman"/>
          <w:sz w:val="28"/>
          <w:szCs w:val="28"/>
          <w:lang w:val="kk-KZ"/>
        </w:rPr>
        <w:t xml:space="preserve"> емес, бірақ хлорозды дақтар болуы мүмкін;</w:t>
      </w:r>
    </w:p>
    <w:p w14:paraId="6542FD8B" w14:textId="77777777" w:rsidR="008442ED" w:rsidRPr="008442ED" w:rsidRDefault="008442ED" w:rsidP="008442ED">
      <w:pPr>
        <w:autoSpaceDE w:val="0"/>
        <w:autoSpaceDN w:val="0"/>
        <w:adjustRightInd w:val="0"/>
        <w:spacing w:after="0" w:line="240" w:lineRule="auto"/>
        <w:ind w:firstLine="709"/>
        <w:jc w:val="both"/>
        <w:rPr>
          <w:rFonts w:ascii="Times New Roman" w:hAnsi="Times New Roman" w:cs="Times New Roman"/>
          <w:sz w:val="28"/>
          <w:szCs w:val="28"/>
          <w:lang w:val="kk-KZ"/>
        </w:rPr>
      </w:pPr>
      <w:r w:rsidRPr="008442ED">
        <w:rPr>
          <w:rFonts w:ascii="Times New Roman" w:hAnsi="Times New Roman" w:cs="Times New Roman"/>
          <w:sz w:val="28"/>
          <w:szCs w:val="28"/>
          <w:lang w:val="kk-KZ"/>
        </w:rPr>
        <w:t>- S (</w:t>
      </w:r>
      <w:r w:rsidR="00BB6546">
        <w:rPr>
          <w:rFonts w:ascii="Times New Roman" w:hAnsi="Times New Roman" w:cs="Times New Roman"/>
          <w:sz w:val="28"/>
          <w:szCs w:val="28"/>
          <w:lang w:val="kk-KZ"/>
        </w:rPr>
        <w:t>төзімсіз) – пустулал</w:t>
      </w:r>
      <w:r w:rsidRPr="008442ED">
        <w:rPr>
          <w:rFonts w:ascii="Times New Roman" w:hAnsi="Times New Roman" w:cs="Times New Roman"/>
          <w:sz w:val="28"/>
          <w:szCs w:val="28"/>
          <w:lang w:val="kk-KZ"/>
        </w:rPr>
        <w:t>ар үлкен, хлорозсыз және некрозсыз.</w:t>
      </w:r>
    </w:p>
    <w:p w14:paraId="5605A007" w14:textId="77777777" w:rsidR="00473423" w:rsidRPr="00F337EF" w:rsidRDefault="008442ED" w:rsidP="009D6B57">
      <w:pPr>
        <w:autoSpaceDE w:val="0"/>
        <w:autoSpaceDN w:val="0"/>
        <w:adjustRightInd w:val="0"/>
        <w:spacing w:after="0" w:line="240" w:lineRule="auto"/>
        <w:ind w:firstLine="709"/>
        <w:jc w:val="both"/>
        <w:rPr>
          <w:rFonts w:ascii="Times New Roman" w:hAnsi="Times New Roman" w:cs="Times New Roman"/>
          <w:sz w:val="28"/>
          <w:szCs w:val="28"/>
          <w:lang w:val="kk-KZ"/>
        </w:rPr>
      </w:pPr>
      <w:r w:rsidRPr="008442ED">
        <w:rPr>
          <w:rFonts w:ascii="Times New Roman" w:hAnsi="Times New Roman" w:cs="Times New Roman"/>
          <w:sz w:val="28"/>
          <w:szCs w:val="28"/>
          <w:lang w:val="kk-KZ"/>
        </w:rPr>
        <w:t xml:space="preserve">Өсімдіктердің зақымдану дәрежесі (0-100%) </w:t>
      </w:r>
      <w:r w:rsidR="00BB6546" w:rsidRPr="00BB6546">
        <w:rPr>
          <w:rFonts w:ascii="Times New Roman" w:hAnsi="Times New Roman" w:cs="Times New Roman"/>
          <w:sz w:val="28"/>
          <w:szCs w:val="28"/>
          <w:lang w:val="kk-KZ"/>
        </w:rPr>
        <w:t>Peterson R.F.</w:t>
      </w:r>
      <w:r w:rsidR="00BB6546">
        <w:rPr>
          <w:rFonts w:ascii="Times New Roman" w:hAnsi="Times New Roman" w:cs="Times New Roman"/>
          <w:sz w:val="28"/>
          <w:szCs w:val="28"/>
          <w:lang w:val="kk-KZ"/>
        </w:rPr>
        <w:t xml:space="preserve"> </w:t>
      </w:r>
      <w:r w:rsidRPr="008442ED">
        <w:rPr>
          <w:rFonts w:ascii="Times New Roman" w:hAnsi="Times New Roman" w:cs="Times New Roman"/>
          <w:sz w:val="28"/>
          <w:szCs w:val="28"/>
          <w:lang w:val="kk-KZ"/>
        </w:rPr>
        <w:t>өзгертілг</w:t>
      </w:r>
      <w:r w:rsidR="00BB6546">
        <w:rPr>
          <w:rFonts w:ascii="Times New Roman" w:hAnsi="Times New Roman" w:cs="Times New Roman"/>
          <w:sz w:val="28"/>
          <w:szCs w:val="28"/>
          <w:lang w:val="kk-KZ"/>
        </w:rPr>
        <w:t xml:space="preserve">ен Кобб шкаласы бойынша анықталды </w:t>
      </w:r>
      <w:r w:rsidRPr="00BB6546">
        <w:rPr>
          <w:rFonts w:ascii="Times New Roman" w:hAnsi="Times New Roman" w:cs="Times New Roman"/>
          <w:sz w:val="28"/>
          <w:szCs w:val="28"/>
          <w:lang w:val="kk-KZ"/>
        </w:rPr>
        <w:t>[201].</w:t>
      </w:r>
      <w:r w:rsidR="009D6B57">
        <w:rPr>
          <w:rFonts w:ascii="Times New Roman" w:hAnsi="Times New Roman" w:cs="Times New Roman"/>
          <w:sz w:val="28"/>
          <w:szCs w:val="28"/>
          <w:lang w:val="kk-KZ"/>
        </w:rPr>
        <w:t xml:space="preserve"> </w:t>
      </w:r>
      <w:r w:rsidR="00BB6546" w:rsidRPr="00BB6546">
        <w:rPr>
          <w:rFonts w:ascii="Times New Roman" w:hAnsi="Times New Roman" w:cs="Times New Roman"/>
          <w:sz w:val="28"/>
          <w:szCs w:val="28"/>
          <w:lang w:val="kk-KZ"/>
        </w:rPr>
        <w:t>Сары т</w:t>
      </w:r>
      <w:r w:rsidR="00BB6546">
        <w:rPr>
          <w:rFonts w:ascii="Times New Roman" w:hAnsi="Times New Roman" w:cs="Times New Roman"/>
          <w:sz w:val="28"/>
          <w:szCs w:val="28"/>
          <w:lang w:val="kk-KZ"/>
        </w:rPr>
        <w:t>а</w:t>
      </w:r>
      <w:r w:rsidRPr="00BB6546">
        <w:rPr>
          <w:rFonts w:ascii="Times New Roman" w:hAnsi="Times New Roman" w:cs="Times New Roman"/>
          <w:sz w:val="28"/>
          <w:szCs w:val="28"/>
          <w:lang w:val="kk-KZ"/>
        </w:rPr>
        <w:t>ттың инфекциялық коэффициенті (CI)</w:t>
      </w:r>
      <w:r w:rsidR="00BB6546">
        <w:rPr>
          <w:rFonts w:ascii="Times New Roman" w:hAnsi="Times New Roman" w:cs="Times New Roman"/>
          <w:sz w:val="28"/>
          <w:szCs w:val="28"/>
          <w:lang w:val="kk-KZ"/>
        </w:rPr>
        <w:t>,</w:t>
      </w:r>
      <w:r w:rsidRPr="00BB6546">
        <w:rPr>
          <w:rFonts w:ascii="Times New Roman" w:hAnsi="Times New Roman" w:cs="Times New Roman"/>
          <w:sz w:val="28"/>
          <w:szCs w:val="28"/>
          <w:lang w:val="kk-KZ"/>
        </w:rPr>
        <w:t xml:space="preserve"> инфекция </w:t>
      </w:r>
      <w:r w:rsidR="00BB6546">
        <w:rPr>
          <w:rFonts w:ascii="Times New Roman" w:hAnsi="Times New Roman" w:cs="Times New Roman"/>
          <w:sz w:val="28"/>
          <w:szCs w:val="28"/>
          <w:lang w:val="kk-KZ"/>
        </w:rPr>
        <w:t xml:space="preserve">типтерінің </w:t>
      </w:r>
      <w:r w:rsidRPr="00BB6546">
        <w:rPr>
          <w:rFonts w:ascii="Times New Roman" w:hAnsi="Times New Roman" w:cs="Times New Roman"/>
          <w:sz w:val="28"/>
          <w:szCs w:val="28"/>
          <w:lang w:val="kk-KZ"/>
        </w:rPr>
        <w:t xml:space="preserve">тұрақты мәндерін </w:t>
      </w:r>
      <w:r w:rsidR="00BB6546">
        <w:rPr>
          <w:rFonts w:ascii="Times New Roman" w:hAnsi="Times New Roman" w:cs="Times New Roman"/>
          <w:sz w:val="28"/>
          <w:szCs w:val="28"/>
          <w:lang w:val="kk-KZ"/>
        </w:rPr>
        <w:t>залалдану</w:t>
      </w:r>
      <w:r w:rsidRPr="00BB6546">
        <w:rPr>
          <w:rFonts w:ascii="Times New Roman" w:hAnsi="Times New Roman" w:cs="Times New Roman"/>
          <w:sz w:val="28"/>
          <w:szCs w:val="28"/>
          <w:lang w:val="kk-KZ"/>
        </w:rPr>
        <w:t xml:space="preserve"> дәрежесіне көбейту арқылы есептелді. Инфекция т</w:t>
      </w:r>
      <w:r w:rsidR="00BB6546">
        <w:rPr>
          <w:rFonts w:ascii="Times New Roman" w:hAnsi="Times New Roman" w:cs="Times New Roman"/>
          <w:sz w:val="28"/>
          <w:szCs w:val="28"/>
          <w:lang w:val="kk-KZ"/>
        </w:rPr>
        <w:t>иптеріне</w:t>
      </w:r>
      <w:r w:rsidRPr="00BB6546">
        <w:rPr>
          <w:rFonts w:ascii="Times New Roman" w:hAnsi="Times New Roman" w:cs="Times New Roman"/>
          <w:sz w:val="28"/>
          <w:szCs w:val="28"/>
          <w:lang w:val="kk-KZ"/>
        </w:rPr>
        <w:t xml:space="preserve"> белгіленген тұрақты мәндер пайдаланылды: I</w:t>
      </w:r>
      <w:r w:rsidR="004C4C8E">
        <w:rPr>
          <w:rFonts w:ascii="Times New Roman" w:hAnsi="Times New Roman" w:cs="Times New Roman"/>
          <w:sz w:val="28"/>
          <w:szCs w:val="28"/>
          <w:lang w:val="kk-KZ"/>
        </w:rPr>
        <w:t xml:space="preserve"> </w:t>
      </w:r>
      <w:r w:rsidRPr="00BB6546">
        <w:rPr>
          <w:rFonts w:ascii="Times New Roman" w:hAnsi="Times New Roman" w:cs="Times New Roman"/>
          <w:sz w:val="28"/>
          <w:szCs w:val="28"/>
          <w:lang w:val="kk-KZ"/>
        </w:rPr>
        <w:t xml:space="preserve">= 0,0; R = 0,2; MR = 0,4; M = 0,6; MS = 0,8 және S = 1,0. </w:t>
      </w:r>
      <w:r w:rsidRPr="00471F3D">
        <w:rPr>
          <w:rFonts w:ascii="Times New Roman" w:hAnsi="Times New Roman" w:cs="Times New Roman"/>
          <w:sz w:val="28"/>
          <w:szCs w:val="28"/>
          <w:lang w:val="kk-KZ"/>
        </w:rPr>
        <w:t>[202].</w:t>
      </w:r>
      <w:r w:rsidR="009D6B57">
        <w:rPr>
          <w:rFonts w:ascii="Times New Roman" w:hAnsi="Times New Roman" w:cs="Times New Roman"/>
          <w:sz w:val="28"/>
          <w:szCs w:val="28"/>
          <w:lang w:val="kk-KZ"/>
        </w:rPr>
        <w:t xml:space="preserve"> </w:t>
      </w:r>
      <w:r w:rsidR="00473423" w:rsidRPr="00F337EF">
        <w:rPr>
          <w:rFonts w:ascii="Times New Roman" w:hAnsi="Times New Roman" w:cs="Times New Roman"/>
          <w:i/>
          <w:sz w:val="28"/>
          <w:szCs w:val="28"/>
          <w:lang w:val="kk-KZ"/>
        </w:rPr>
        <w:t>Өсімдік биомассасының индексін</w:t>
      </w:r>
      <w:r w:rsidR="00473423" w:rsidRPr="00F337EF">
        <w:rPr>
          <w:rFonts w:ascii="Times New Roman" w:hAnsi="Times New Roman" w:cs="Times New Roman"/>
          <w:sz w:val="28"/>
          <w:szCs w:val="28"/>
          <w:lang w:val="kk-KZ"/>
        </w:rPr>
        <w:t xml:space="preserve"> (NDVI – Normalized Difference Vegetative Index) анықтау Green Seeker (Trimble Navigation Limited, АҚШ) портативті құрылғысын</w:t>
      </w:r>
      <w:r w:rsidR="001E1E08">
        <w:rPr>
          <w:rFonts w:ascii="Times New Roman" w:hAnsi="Times New Roman" w:cs="Times New Roman"/>
          <w:sz w:val="28"/>
          <w:szCs w:val="28"/>
          <w:lang w:val="kk-KZ"/>
        </w:rPr>
        <w:t>ың көмегімен жүзеге асырылды [203</w:t>
      </w:r>
      <w:r w:rsidR="00473423" w:rsidRPr="00F337EF">
        <w:rPr>
          <w:rFonts w:ascii="Times New Roman" w:hAnsi="Times New Roman" w:cs="Times New Roman"/>
          <w:sz w:val="28"/>
          <w:szCs w:val="28"/>
          <w:lang w:val="kk-KZ"/>
        </w:rPr>
        <w:t>].</w:t>
      </w:r>
      <w:r w:rsidR="004C4C8E">
        <w:rPr>
          <w:rFonts w:ascii="Times New Roman" w:hAnsi="Times New Roman" w:cs="Times New Roman"/>
          <w:sz w:val="28"/>
          <w:szCs w:val="28"/>
          <w:lang w:val="kk-KZ"/>
        </w:rPr>
        <w:t xml:space="preserve"> Егістік жағдайында иммунологиялық зерттеулер жүргізілді </w:t>
      </w:r>
      <w:r w:rsidR="004C4C8E" w:rsidRPr="00BB6546">
        <w:rPr>
          <w:rFonts w:ascii="Times New Roman" w:hAnsi="Times New Roman" w:cs="Times New Roman"/>
          <w:sz w:val="28"/>
          <w:szCs w:val="28"/>
          <w:lang w:val="kk-KZ"/>
        </w:rPr>
        <w:t>(</w:t>
      </w:r>
      <w:r w:rsidR="004C4C8E">
        <w:rPr>
          <w:rFonts w:ascii="Times New Roman" w:hAnsi="Times New Roman" w:cs="Times New Roman"/>
          <w:sz w:val="28"/>
          <w:szCs w:val="28"/>
          <w:lang w:val="kk-KZ"/>
        </w:rPr>
        <w:t>2 сурет</w:t>
      </w:r>
      <w:r w:rsidR="004C4C8E" w:rsidRPr="00BB6546">
        <w:rPr>
          <w:rFonts w:ascii="Times New Roman" w:hAnsi="Times New Roman" w:cs="Times New Roman"/>
          <w:sz w:val="28"/>
          <w:szCs w:val="28"/>
          <w:lang w:val="kk-KZ"/>
        </w:rPr>
        <w:t>)</w:t>
      </w:r>
      <w:r w:rsidR="004C4C8E" w:rsidRPr="008442ED">
        <w:rPr>
          <w:rFonts w:ascii="Times New Roman" w:hAnsi="Times New Roman" w:cs="Times New Roman"/>
          <w:sz w:val="28"/>
          <w:szCs w:val="28"/>
          <w:lang w:val="kk-KZ"/>
        </w:rPr>
        <w:t>.</w:t>
      </w:r>
    </w:p>
    <w:p w14:paraId="30D900EA" w14:textId="77777777" w:rsidR="00367AC8" w:rsidRPr="00F337EF" w:rsidRDefault="00367AC8" w:rsidP="00367AC8">
      <w:pPr>
        <w:spacing w:after="0" w:line="240" w:lineRule="auto"/>
        <w:ind w:firstLine="709"/>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60310" w:rsidRPr="00F337EF" w14:paraId="416A0CB6" w14:textId="77777777" w:rsidTr="006F084D">
        <w:tc>
          <w:tcPr>
            <w:tcW w:w="4785" w:type="dxa"/>
            <w:vAlign w:val="center"/>
          </w:tcPr>
          <w:p w14:paraId="1004D8B8" w14:textId="77777777" w:rsidR="00460310" w:rsidRPr="00F337EF" w:rsidRDefault="00000000" w:rsidP="00DE3BDF">
            <w:pPr>
              <w:jc w:val="center"/>
              <w:rPr>
                <w:rFonts w:ascii="Times New Roman" w:hAnsi="Times New Roman" w:cs="Times New Roman"/>
                <w:sz w:val="28"/>
                <w:szCs w:val="28"/>
                <w:lang w:val="kk-KZ"/>
              </w:rPr>
            </w:pPr>
            <w:r>
              <w:rPr>
                <w:rFonts w:ascii="Times New Roman" w:hAnsi="Times New Roman" w:cs="Times New Roman"/>
                <w:noProof/>
                <w:sz w:val="28"/>
                <w:szCs w:val="28"/>
              </w:rPr>
              <w:pict w14:anchorId="20C67509">
                <v:shape id="_x0000_s2063" type="#_x0000_t202" style="position:absolute;left:0;text-align:left;margin-left:62.25pt;margin-top:166.4pt;width:18.85pt;height:20.75pt;z-index:251668992">
                  <v:textbox>
                    <w:txbxContent>
                      <w:p w14:paraId="77163457" w14:textId="77777777" w:rsidR="00DE66A7" w:rsidRDefault="00DE66A7">
                        <w:r>
                          <w:t>а</w:t>
                        </w:r>
                      </w:p>
                    </w:txbxContent>
                  </v:textbox>
                </v:shape>
              </w:pict>
            </w:r>
            <w:r w:rsidR="000F1E98" w:rsidRPr="00F337EF">
              <w:rPr>
                <w:rFonts w:ascii="Times New Roman" w:hAnsi="Times New Roman" w:cs="Times New Roman"/>
                <w:noProof/>
                <w:sz w:val="28"/>
                <w:szCs w:val="28"/>
              </w:rPr>
              <w:drawing>
                <wp:inline distT="0" distB="0" distL="0" distR="0" wp14:anchorId="7884AC63" wp14:editId="062EDB00">
                  <wp:extent cx="1353944" cy="2409912"/>
                  <wp:effectExtent l="0" t="0" r="0" b="0"/>
                  <wp:docPr id="19" name="Рисунок 1" descr="C:\Users\emachaine\Desktop\фото диссер\54645b92-941e-4639-bce4-90dd074571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chaine\Desktop\фото диссер\54645b92-941e-4639-bce4-90dd074571c3.jpg"/>
                          <pic:cNvPicPr>
                            <a:picLocks noChangeAspect="1" noChangeArrowheads="1"/>
                          </pic:cNvPicPr>
                        </pic:nvPicPr>
                        <pic:blipFill>
                          <a:blip r:embed="rId13" cstate="print"/>
                          <a:srcRect/>
                          <a:stretch>
                            <a:fillRect/>
                          </a:stretch>
                        </pic:blipFill>
                        <pic:spPr bwMode="auto">
                          <a:xfrm>
                            <a:off x="0" y="0"/>
                            <a:ext cx="1362380" cy="2424927"/>
                          </a:xfrm>
                          <a:prstGeom prst="rect">
                            <a:avLst/>
                          </a:prstGeom>
                          <a:noFill/>
                          <a:ln w="9525">
                            <a:noFill/>
                            <a:miter lim="800000"/>
                            <a:headEnd/>
                            <a:tailEnd/>
                          </a:ln>
                        </pic:spPr>
                      </pic:pic>
                    </a:graphicData>
                  </a:graphic>
                </wp:inline>
              </w:drawing>
            </w:r>
          </w:p>
        </w:tc>
        <w:tc>
          <w:tcPr>
            <w:tcW w:w="4786" w:type="dxa"/>
            <w:vAlign w:val="center"/>
          </w:tcPr>
          <w:p w14:paraId="24FAB7CD" w14:textId="77777777" w:rsidR="00460310" w:rsidRPr="00F337EF" w:rsidRDefault="00000000" w:rsidP="00DE3BDF">
            <w:pPr>
              <w:jc w:val="center"/>
              <w:rPr>
                <w:rFonts w:ascii="Times New Roman" w:hAnsi="Times New Roman" w:cs="Times New Roman"/>
                <w:sz w:val="28"/>
                <w:szCs w:val="28"/>
                <w:lang w:val="kk-KZ"/>
              </w:rPr>
            </w:pPr>
            <w:r>
              <w:rPr>
                <w:rFonts w:ascii="Times New Roman" w:hAnsi="Times New Roman" w:cs="Times New Roman"/>
                <w:noProof/>
                <w:sz w:val="28"/>
                <w:szCs w:val="28"/>
              </w:rPr>
              <w:pict w14:anchorId="7D8E0831">
                <v:shape id="_x0000_s2064" type="#_x0000_t202" style="position:absolute;left:0;text-align:left;margin-left:46.3pt;margin-top:164.5pt;width:18.55pt;height:21.05pt;z-index:251670016;mso-position-horizontal-relative:text;mso-position-vertical-relative:text">
                  <v:textbox>
                    <w:txbxContent>
                      <w:p w14:paraId="002EE25E" w14:textId="77777777" w:rsidR="00DE66A7" w:rsidRDefault="00DE66A7" w:rsidP="00DE3BDF">
                        <w:r>
                          <w:t>б</w:t>
                        </w:r>
                      </w:p>
                    </w:txbxContent>
                  </v:textbox>
                </v:shape>
              </w:pict>
            </w:r>
            <w:r w:rsidR="00DE3BDF" w:rsidRPr="00F337EF">
              <w:rPr>
                <w:rFonts w:ascii="Times New Roman" w:hAnsi="Times New Roman" w:cs="Times New Roman"/>
                <w:noProof/>
                <w:sz w:val="28"/>
                <w:szCs w:val="28"/>
              </w:rPr>
              <w:drawing>
                <wp:inline distT="0" distB="0" distL="0" distR="0" wp14:anchorId="4CDD3B22" wp14:editId="746DDAD6">
                  <wp:extent cx="1804006" cy="2404833"/>
                  <wp:effectExtent l="0" t="0" r="0" b="0"/>
                  <wp:docPr id="34" name="Рисунок 7" descr="C:\Users\emachaine\Desktop\фото диссер\742c97b4-e3c9-4ee7-af2f-be5067b73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achaine\Desktop\фото диссер\742c97b4-e3c9-4ee7-af2f-be5067b73c7f.jpg"/>
                          <pic:cNvPicPr>
                            <a:picLocks noChangeAspect="1" noChangeArrowheads="1"/>
                          </pic:cNvPicPr>
                        </pic:nvPicPr>
                        <pic:blipFill>
                          <a:blip r:embed="rId14" cstate="print"/>
                          <a:srcRect/>
                          <a:stretch>
                            <a:fillRect/>
                          </a:stretch>
                        </pic:blipFill>
                        <pic:spPr bwMode="auto">
                          <a:xfrm>
                            <a:off x="0" y="0"/>
                            <a:ext cx="1825876" cy="2433987"/>
                          </a:xfrm>
                          <a:prstGeom prst="rect">
                            <a:avLst/>
                          </a:prstGeom>
                          <a:noFill/>
                          <a:ln w="9525">
                            <a:noFill/>
                            <a:miter lim="800000"/>
                            <a:headEnd/>
                            <a:tailEnd/>
                          </a:ln>
                        </pic:spPr>
                      </pic:pic>
                    </a:graphicData>
                  </a:graphic>
                </wp:inline>
              </w:drawing>
            </w:r>
          </w:p>
        </w:tc>
      </w:tr>
      <w:tr w:rsidR="00DE3BDF" w:rsidRPr="009D7688" w14:paraId="0A69C191" w14:textId="77777777" w:rsidTr="006F084D">
        <w:tc>
          <w:tcPr>
            <w:tcW w:w="9571" w:type="dxa"/>
            <w:gridSpan w:val="2"/>
          </w:tcPr>
          <w:p w14:paraId="3CA955F0" w14:textId="77777777" w:rsidR="00A32BAE" w:rsidRDefault="00A32BAE" w:rsidP="00BB6546">
            <w:pPr>
              <w:jc w:val="center"/>
              <w:rPr>
                <w:rFonts w:ascii="Times New Roman" w:hAnsi="Times New Roman" w:cs="Times New Roman"/>
                <w:sz w:val="28"/>
                <w:szCs w:val="28"/>
                <w:lang w:val="kk-KZ"/>
              </w:rPr>
            </w:pPr>
          </w:p>
          <w:p w14:paraId="1C7688C5" w14:textId="78CF1D70" w:rsidR="00DE3BDF" w:rsidRPr="00F337EF" w:rsidRDefault="00BB6546" w:rsidP="00BB6546">
            <w:pPr>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DE3BDF" w:rsidRPr="00F337EF">
              <w:rPr>
                <w:rFonts w:ascii="Times New Roman" w:hAnsi="Times New Roman" w:cs="Times New Roman"/>
                <w:sz w:val="28"/>
                <w:szCs w:val="28"/>
                <w:lang w:val="kk-KZ"/>
              </w:rPr>
              <w:t xml:space="preserve"> 2 </w:t>
            </w:r>
            <w:r w:rsidR="009F611E">
              <w:rPr>
                <w:rFonts w:ascii="Times New Roman" w:hAnsi="Times New Roman" w:cs="Times New Roman"/>
                <w:sz w:val="28"/>
                <w:szCs w:val="28"/>
                <w:lang w:val="kk-KZ"/>
              </w:rPr>
              <w:t xml:space="preserve">– </w:t>
            </w:r>
            <w:r w:rsidRPr="00BB6546">
              <w:rPr>
                <w:rFonts w:ascii="Times New Roman" w:hAnsi="Times New Roman" w:cs="Times New Roman"/>
                <w:sz w:val="28"/>
                <w:szCs w:val="28"/>
                <w:lang w:val="kk-KZ"/>
              </w:rPr>
              <w:t>Қаз</w:t>
            </w:r>
            <w:r>
              <w:rPr>
                <w:rFonts w:ascii="Times New Roman" w:hAnsi="Times New Roman" w:cs="Times New Roman"/>
                <w:sz w:val="28"/>
                <w:szCs w:val="28"/>
                <w:lang w:val="kk-KZ"/>
              </w:rPr>
              <w:t>ЕжӨШҒЗИ</w:t>
            </w:r>
            <w:r w:rsidRPr="00BB6546">
              <w:rPr>
                <w:rFonts w:ascii="Times New Roman" w:hAnsi="Times New Roman" w:cs="Times New Roman"/>
                <w:sz w:val="28"/>
                <w:szCs w:val="28"/>
                <w:lang w:val="kk-KZ"/>
              </w:rPr>
              <w:t xml:space="preserve"> тәжірибелік </w:t>
            </w:r>
            <w:r>
              <w:rPr>
                <w:rFonts w:ascii="Times New Roman" w:hAnsi="Times New Roman" w:cs="Times New Roman"/>
                <w:sz w:val="28"/>
                <w:szCs w:val="28"/>
                <w:lang w:val="kk-KZ"/>
              </w:rPr>
              <w:t>стационарындағы</w:t>
            </w:r>
            <w:r w:rsidRPr="00BB6546">
              <w:rPr>
                <w:rFonts w:ascii="Times New Roman" w:hAnsi="Times New Roman" w:cs="Times New Roman"/>
                <w:sz w:val="28"/>
                <w:szCs w:val="28"/>
                <w:lang w:val="kk-KZ"/>
              </w:rPr>
              <w:t xml:space="preserve"> ғылыми</w:t>
            </w:r>
            <w:r w:rsidR="00124A21">
              <w:rPr>
                <w:rFonts w:ascii="Times New Roman" w:hAnsi="Times New Roman" w:cs="Times New Roman"/>
                <w:sz w:val="28"/>
                <w:szCs w:val="28"/>
                <w:lang w:val="kk-KZ"/>
              </w:rPr>
              <w:t xml:space="preserve"> – </w:t>
            </w:r>
            <w:r w:rsidRPr="00BB6546">
              <w:rPr>
                <w:rFonts w:ascii="Times New Roman" w:hAnsi="Times New Roman" w:cs="Times New Roman"/>
                <w:sz w:val="28"/>
                <w:szCs w:val="28"/>
                <w:lang w:val="kk-KZ"/>
              </w:rPr>
              <w:t xml:space="preserve">зерттеу жұмыстары: а </w:t>
            </w:r>
            <w:r w:rsidR="00124A21">
              <w:rPr>
                <w:rFonts w:ascii="Times New Roman" w:hAnsi="Times New Roman" w:cs="Times New Roman"/>
                <w:sz w:val="28"/>
                <w:szCs w:val="28"/>
                <w:lang w:val="kk-KZ"/>
              </w:rPr>
              <w:t>–</w:t>
            </w:r>
            <w:r w:rsidRPr="00BB6546">
              <w:rPr>
                <w:rFonts w:ascii="Times New Roman" w:hAnsi="Times New Roman" w:cs="Times New Roman"/>
                <w:sz w:val="28"/>
                <w:szCs w:val="28"/>
                <w:lang w:val="kk-KZ"/>
              </w:rPr>
              <w:t xml:space="preserve"> иммунологиялық бағалау; </w:t>
            </w:r>
            <w:r>
              <w:rPr>
                <w:rFonts w:ascii="Times New Roman" w:hAnsi="Times New Roman" w:cs="Times New Roman"/>
                <w:sz w:val="28"/>
                <w:szCs w:val="28"/>
                <w:lang w:val="kk-KZ"/>
              </w:rPr>
              <w:t>б</w:t>
            </w:r>
            <w:r w:rsidRPr="00BB6546">
              <w:rPr>
                <w:rFonts w:ascii="Times New Roman" w:hAnsi="Times New Roman" w:cs="Times New Roman"/>
                <w:sz w:val="28"/>
                <w:szCs w:val="28"/>
                <w:lang w:val="kk-KZ"/>
              </w:rPr>
              <w:t xml:space="preserve"> – бидайдың вегетациялық индексін (NDVI) анықтау</w:t>
            </w:r>
          </w:p>
        </w:tc>
      </w:tr>
    </w:tbl>
    <w:p w14:paraId="503DA20F" w14:textId="77777777" w:rsidR="00B63994" w:rsidRPr="00654CF4" w:rsidRDefault="00B63994" w:rsidP="00A32BAE">
      <w:pPr>
        <w:spacing w:after="0" w:line="240" w:lineRule="auto"/>
        <w:ind w:firstLine="708"/>
        <w:jc w:val="both"/>
        <w:rPr>
          <w:rFonts w:ascii="Times New Roman" w:hAnsi="Times New Roman" w:cs="Times New Roman"/>
          <w:bCs/>
          <w:sz w:val="28"/>
          <w:szCs w:val="28"/>
          <w:lang w:val="kk-KZ"/>
        </w:rPr>
      </w:pPr>
      <w:r w:rsidRPr="00654CF4">
        <w:rPr>
          <w:rFonts w:ascii="Times New Roman" w:hAnsi="Times New Roman" w:cs="Times New Roman"/>
          <w:bCs/>
          <w:sz w:val="28"/>
          <w:szCs w:val="28"/>
          <w:lang w:val="kk-KZ"/>
        </w:rPr>
        <w:lastRenderedPageBreak/>
        <w:t>2.3.2</w:t>
      </w:r>
      <w:r w:rsidR="00367AC8" w:rsidRPr="00654CF4">
        <w:rPr>
          <w:rFonts w:ascii="Times New Roman" w:hAnsi="Times New Roman" w:cs="Times New Roman"/>
          <w:bCs/>
          <w:sz w:val="28"/>
          <w:szCs w:val="28"/>
          <w:lang w:val="kk-KZ"/>
        </w:rPr>
        <w:t xml:space="preserve"> </w:t>
      </w:r>
      <w:r w:rsidR="00BB6546" w:rsidRPr="00654CF4">
        <w:rPr>
          <w:rFonts w:ascii="Times New Roman" w:hAnsi="Times New Roman" w:cs="Times New Roman"/>
          <w:bCs/>
          <w:i/>
          <w:iCs/>
          <w:sz w:val="28"/>
          <w:szCs w:val="28"/>
          <w:lang w:val="kk-KZ"/>
        </w:rPr>
        <w:t xml:space="preserve">Puccinia </w:t>
      </w:r>
      <w:r w:rsidR="00BB6546" w:rsidRPr="00654CF4">
        <w:rPr>
          <w:rFonts w:ascii="Times New Roman" w:hAnsi="Times New Roman" w:cs="Times New Roman"/>
          <w:bCs/>
          <w:i/>
          <w:sz w:val="28"/>
          <w:szCs w:val="28"/>
          <w:lang w:val="kk-KZ"/>
        </w:rPr>
        <w:t>striiformis</w:t>
      </w:r>
      <w:r w:rsidR="00BB6546" w:rsidRPr="00654CF4">
        <w:rPr>
          <w:rFonts w:ascii="Times New Roman" w:eastAsia="Times New Roman" w:hAnsi="Times New Roman" w:cs="Times New Roman"/>
          <w:bCs/>
          <w:iCs/>
          <w:sz w:val="28"/>
          <w:szCs w:val="28"/>
          <w:lang w:val="kk-KZ"/>
        </w:rPr>
        <w:t xml:space="preserve"> f.sp.</w:t>
      </w:r>
      <w:r w:rsidR="00BB6546" w:rsidRPr="00654CF4">
        <w:rPr>
          <w:rFonts w:ascii="Times New Roman" w:eastAsia="Times New Roman" w:hAnsi="Times New Roman" w:cs="Times New Roman"/>
          <w:bCs/>
          <w:i/>
          <w:iCs/>
          <w:sz w:val="28"/>
          <w:szCs w:val="28"/>
          <w:lang w:val="kk-KZ"/>
        </w:rPr>
        <w:t xml:space="preserve"> tritici</w:t>
      </w:r>
      <w:r w:rsidR="00BB6546" w:rsidRPr="00654CF4">
        <w:rPr>
          <w:rFonts w:ascii="Times New Roman" w:hAnsi="Times New Roman" w:cs="Times New Roman"/>
          <w:bCs/>
          <w:lang w:val="kk-KZ"/>
        </w:rPr>
        <w:t xml:space="preserve"> </w:t>
      </w:r>
      <w:r w:rsidR="00BB6546" w:rsidRPr="00654CF4">
        <w:rPr>
          <w:rFonts w:ascii="Times New Roman" w:eastAsia="Times New Roman" w:hAnsi="Times New Roman" w:cs="Times New Roman"/>
          <w:bCs/>
          <w:iCs/>
          <w:sz w:val="28"/>
          <w:szCs w:val="28"/>
          <w:lang w:val="kk-KZ"/>
        </w:rPr>
        <w:t>популяциясының нәсілдік құрамын талдау</w:t>
      </w:r>
    </w:p>
    <w:p w14:paraId="677EF0D0" w14:textId="77777777" w:rsidR="008B6C9F" w:rsidRDefault="00BB6546" w:rsidP="00AC495C">
      <w:pPr>
        <w:spacing w:after="0" w:line="240" w:lineRule="auto"/>
        <w:ind w:firstLine="708"/>
        <w:jc w:val="both"/>
        <w:rPr>
          <w:rFonts w:ascii="Times New Roman" w:eastAsia="Times New Roman" w:hAnsi="Times New Roman" w:cs="Times New Roman"/>
          <w:sz w:val="28"/>
          <w:szCs w:val="28"/>
          <w:lang w:val="kk-KZ"/>
        </w:rPr>
      </w:pPr>
      <w:r w:rsidRPr="00BB6546">
        <w:rPr>
          <w:rFonts w:ascii="Times New Roman" w:eastAsia="Times New Roman" w:hAnsi="Times New Roman" w:cs="Times New Roman"/>
          <w:sz w:val="28"/>
          <w:szCs w:val="28"/>
          <w:lang w:val="kk-KZ"/>
        </w:rPr>
        <w:t xml:space="preserve">Зертханалық жағдайда бидай өскіндерін </w:t>
      </w:r>
      <w:r w:rsidR="00612BA6">
        <w:rPr>
          <w:rFonts w:ascii="Times New Roman" w:eastAsia="Times New Roman" w:hAnsi="Times New Roman" w:cs="Times New Roman"/>
          <w:sz w:val="28"/>
          <w:szCs w:val="28"/>
          <w:lang w:val="kk-KZ"/>
        </w:rPr>
        <w:t>инокуляциялау</w:t>
      </w:r>
      <w:r w:rsidRPr="00BB6546">
        <w:rPr>
          <w:rFonts w:ascii="Times New Roman" w:eastAsia="Times New Roman" w:hAnsi="Times New Roman" w:cs="Times New Roman"/>
          <w:sz w:val="28"/>
          <w:szCs w:val="28"/>
          <w:lang w:val="kk-KZ"/>
        </w:rPr>
        <w:t xml:space="preserve"> үшін</w:t>
      </w:r>
      <w:r w:rsidR="00612BA6">
        <w:rPr>
          <w:rFonts w:ascii="Times New Roman" w:eastAsia="Times New Roman" w:hAnsi="Times New Roman" w:cs="Times New Roman"/>
          <w:sz w:val="28"/>
          <w:szCs w:val="28"/>
          <w:lang w:val="kk-KZ"/>
        </w:rPr>
        <w:t>,</w:t>
      </w:r>
      <w:r w:rsidRPr="00BB6546">
        <w:rPr>
          <w:rFonts w:ascii="Times New Roman" w:eastAsia="Times New Roman" w:hAnsi="Times New Roman" w:cs="Times New Roman"/>
          <w:sz w:val="28"/>
          <w:szCs w:val="28"/>
          <w:lang w:val="kk-KZ"/>
        </w:rPr>
        <w:t xml:space="preserve"> </w:t>
      </w:r>
      <w:r w:rsidR="00612BA6" w:rsidRPr="00BB6546">
        <w:rPr>
          <w:rFonts w:ascii="Times New Roman" w:eastAsia="Times New Roman" w:hAnsi="Times New Roman" w:cs="Times New Roman"/>
          <w:sz w:val="28"/>
          <w:szCs w:val="28"/>
          <w:lang w:val="kk-KZ"/>
        </w:rPr>
        <w:t>Биологиялық</w:t>
      </w:r>
      <w:r w:rsidRPr="00BB6546">
        <w:rPr>
          <w:rFonts w:ascii="Times New Roman" w:eastAsia="Times New Roman" w:hAnsi="Times New Roman" w:cs="Times New Roman"/>
          <w:sz w:val="28"/>
          <w:szCs w:val="28"/>
          <w:lang w:val="kk-KZ"/>
        </w:rPr>
        <w:t xml:space="preserve"> қауіпсіздік мәселелері ғылыми</w:t>
      </w:r>
      <w:r w:rsidR="004C4C8E">
        <w:rPr>
          <w:rFonts w:ascii="Times New Roman" w:eastAsia="Times New Roman" w:hAnsi="Times New Roman" w:cs="Times New Roman"/>
          <w:sz w:val="28"/>
          <w:szCs w:val="28"/>
          <w:lang w:val="kk-KZ"/>
        </w:rPr>
        <w:t xml:space="preserve"> – </w:t>
      </w:r>
      <w:r w:rsidRPr="00BB6546">
        <w:rPr>
          <w:rFonts w:ascii="Times New Roman" w:eastAsia="Times New Roman" w:hAnsi="Times New Roman" w:cs="Times New Roman"/>
          <w:sz w:val="28"/>
          <w:szCs w:val="28"/>
          <w:lang w:val="kk-KZ"/>
        </w:rPr>
        <w:t>зерттеу институтының коллекциялық материалынан</w:t>
      </w:r>
      <w:r w:rsidR="00612BA6">
        <w:rPr>
          <w:rFonts w:ascii="Times New Roman" w:eastAsia="Times New Roman" w:hAnsi="Times New Roman" w:cs="Times New Roman"/>
          <w:sz w:val="28"/>
          <w:szCs w:val="28"/>
          <w:lang w:val="kk-KZ"/>
        </w:rPr>
        <w:t>,</w:t>
      </w:r>
      <w:r w:rsidRPr="00BB6546">
        <w:rPr>
          <w:rFonts w:ascii="Times New Roman" w:eastAsia="Times New Roman" w:hAnsi="Times New Roman" w:cs="Times New Roman"/>
          <w:sz w:val="28"/>
          <w:szCs w:val="28"/>
          <w:lang w:val="kk-KZ"/>
        </w:rPr>
        <w:t xml:space="preserve"> Қазақстандағы сары таттың басым нәсілдері (</w:t>
      </w:r>
      <w:r w:rsidRPr="00612BA6">
        <w:rPr>
          <w:rFonts w:ascii="Times New Roman" w:eastAsia="Times New Roman" w:hAnsi="Times New Roman" w:cs="Times New Roman"/>
          <w:i/>
          <w:sz w:val="28"/>
          <w:szCs w:val="28"/>
          <w:lang w:val="kk-KZ"/>
        </w:rPr>
        <w:t>Puccinia striiformis</w:t>
      </w:r>
      <w:r w:rsidRPr="00BB6546">
        <w:rPr>
          <w:rFonts w:ascii="Times New Roman" w:eastAsia="Times New Roman" w:hAnsi="Times New Roman" w:cs="Times New Roman"/>
          <w:sz w:val="28"/>
          <w:szCs w:val="28"/>
          <w:lang w:val="kk-KZ"/>
        </w:rPr>
        <w:t xml:space="preserve"> f.sp. </w:t>
      </w:r>
      <w:r w:rsidRPr="00612BA6">
        <w:rPr>
          <w:rFonts w:ascii="Times New Roman" w:eastAsia="Times New Roman" w:hAnsi="Times New Roman" w:cs="Times New Roman"/>
          <w:i/>
          <w:sz w:val="28"/>
          <w:szCs w:val="28"/>
          <w:lang w:val="kk-KZ"/>
        </w:rPr>
        <w:t>tritici</w:t>
      </w:r>
      <w:r w:rsidRPr="00BB6546">
        <w:rPr>
          <w:rFonts w:ascii="Times New Roman" w:eastAsia="Times New Roman" w:hAnsi="Times New Roman" w:cs="Times New Roman"/>
          <w:sz w:val="28"/>
          <w:szCs w:val="28"/>
          <w:lang w:val="kk-KZ"/>
        </w:rPr>
        <w:t xml:space="preserve">) пайдаланылды – 7E159 және 31E158. Уредиоспоралар әртүрлі географиялық аймақтардағы және альтернативті тат иесі өсетін аймақтардағы </w:t>
      </w:r>
      <w:r w:rsidR="00612BA6">
        <w:rPr>
          <w:rFonts w:ascii="Times New Roman" w:eastAsia="Times New Roman" w:hAnsi="Times New Roman" w:cs="Times New Roman"/>
          <w:sz w:val="28"/>
          <w:szCs w:val="28"/>
          <w:lang w:val="kk-KZ"/>
        </w:rPr>
        <w:t>коммерциялық</w:t>
      </w:r>
      <w:r w:rsidRPr="00BB6546">
        <w:rPr>
          <w:rFonts w:ascii="Times New Roman" w:eastAsia="Times New Roman" w:hAnsi="Times New Roman" w:cs="Times New Roman"/>
          <w:sz w:val="28"/>
          <w:szCs w:val="28"/>
          <w:lang w:val="kk-KZ"/>
        </w:rPr>
        <w:t xml:space="preserve"> бидай сорттарының өндірістік алқаптарынан, сондай-ақ табиғаттағы жабайы дәнді дақылдардан</w:t>
      </w:r>
      <w:r w:rsidR="00612BA6">
        <w:rPr>
          <w:rFonts w:ascii="Times New Roman" w:eastAsia="Times New Roman" w:hAnsi="Times New Roman" w:cs="Times New Roman"/>
          <w:sz w:val="28"/>
          <w:szCs w:val="28"/>
          <w:lang w:val="kk-KZ"/>
        </w:rPr>
        <w:t>,</w:t>
      </w:r>
      <w:r w:rsidRPr="00BB6546">
        <w:rPr>
          <w:rFonts w:ascii="Times New Roman" w:eastAsia="Times New Roman" w:hAnsi="Times New Roman" w:cs="Times New Roman"/>
          <w:sz w:val="28"/>
          <w:szCs w:val="28"/>
          <w:lang w:val="kk-KZ"/>
        </w:rPr>
        <w:t xml:space="preserve"> </w:t>
      </w:r>
      <w:r w:rsidR="00612BA6">
        <w:rPr>
          <w:rFonts w:ascii="Times New Roman" w:eastAsia="Times New Roman" w:hAnsi="Times New Roman" w:cs="Times New Roman"/>
          <w:sz w:val="28"/>
          <w:szCs w:val="28"/>
          <w:lang w:val="kk-KZ"/>
        </w:rPr>
        <w:t>селекциялық</w:t>
      </w:r>
      <w:r w:rsidRPr="00BB6546">
        <w:rPr>
          <w:rFonts w:ascii="Times New Roman" w:eastAsia="Times New Roman" w:hAnsi="Times New Roman" w:cs="Times New Roman"/>
          <w:sz w:val="28"/>
          <w:szCs w:val="28"/>
          <w:lang w:val="kk-KZ"/>
        </w:rPr>
        <w:t xml:space="preserve"> үлгілерден жиналды [204]. Споралары бар изоляттар өсімдік</w:t>
      </w:r>
      <w:r w:rsidR="00612BA6" w:rsidRPr="00BB6546">
        <w:rPr>
          <w:rFonts w:ascii="Times New Roman" w:eastAsia="Times New Roman" w:hAnsi="Times New Roman" w:cs="Times New Roman"/>
          <w:sz w:val="28"/>
          <w:szCs w:val="28"/>
          <w:lang w:val="kk-KZ"/>
        </w:rPr>
        <w:t xml:space="preserve"> </w:t>
      </w:r>
      <w:r w:rsidRPr="00BB6546">
        <w:rPr>
          <w:rFonts w:ascii="Times New Roman" w:eastAsia="Times New Roman" w:hAnsi="Times New Roman" w:cs="Times New Roman"/>
          <w:sz w:val="28"/>
          <w:szCs w:val="28"/>
          <w:lang w:val="kk-KZ"/>
        </w:rPr>
        <w:t>бетінен тегіс құрғақ қағазға және алюминий фольгаға жиналды. Жиналғаннан кейін споралар кептіріл</w:t>
      </w:r>
      <w:r w:rsidR="00E85159">
        <w:rPr>
          <w:rFonts w:ascii="Times New Roman" w:eastAsia="Times New Roman" w:hAnsi="Times New Roman" w:cs="Times New Roman"/>
          <w:sz w:val="28"/>
          <w:szCs w:val="28"/>
          <w:lang w:val="kk-KZ"/>
        </w:rPr>
        <w:t>еді</w:t>
      </w:r>
      <w:r w:rsidRPr="00BB6546">
        <w:rPr>
          <w:rFonts w:ascii="Times New Roman" w:eastAsia="Times New Roman" w:hAnsi="Times New Roman" w:cs="Times New Roman"/>
          <w:sz w:val="28"/>
          <w:szCs w:val="28"/>
          <w:lang w:val="kk-KZ"/>
        </w:rPr>
        <w:t>, содан кейін сақтауға дайындал</w:t>
      </w:r>
      <w:r w:rsidR="00E85159">
        <w:rPr>
          <w:rFonts w:ascii="Times New Roman" w:eastAsia="Times New Roman" w:hAnsi="Times New Roman" w:cs="Times New Roman"/>
          <w:sz w:val="28"/>
          <w:szCs w:val="28"/>
          <w:lang w:val="kk-KZ"/>
        </w:rPr>
        <w:t>ды</w:t>
      </w:r>
      <w:r w:rsidRPr="00BB6546">
        <w:rPr>
          <w:rFonts w:ascii="Times New Roman" w:eastAsia="Times New Roman" w:hAnsi="Times New Roman" w:cs="Times New Roman"/>
          <w:sz w:val="28"/>
          <w:szCs w:val="28"/>
          <w:lang w:val="kk-KZ"/>
        </w:rPr>
        <w:t xml:space="preserve">. Қажетті сақтау ұзақтығына және споралардың </w:t>
      </w:r>
      <w:r w:rsidR="00612BA6">
        <w:rPr>
          <w:rFonts w:ascii="Times New Roman" w:eastAsia="Times New Roman" w:hAnsi="Times New Roman" w:cs="Times New Roman"/>
          <w:sz w:val="28"/>
          <w:szCs w:val="28"/>
          <w:lang w:val="kk-KZ"/>
        </w:rPr>
        <w:t>көлеміне</w:t>
      </w:r>
      <w:r w:rsidRPr="00BB6546">
        <w:rPr>
          <w:rFonts w:ascii="Times New Roman" w:eastAsia="Times New Roman" w:hAnsi="Times New Roman" w:cs="Times New Roman"/>
          <w:sz w:val="28"/>
          <w:szCs w:val="28"/>
          <w:lang w:val="kk-KZ"/>
        </w:rPr>
        <w:t xml:space="preserve"> байланысты спораларды сақтаудың әртүрлі әдістері бар. Бұл </w:t>
      </w:r>
      <w:r w:rsidR="00E85159">
        <w:rPr>
          <w:rFonts w:ascii="Times New Roman" w:eastAsia="Times New Roman" w:hAnsi="Times New Roman" w:cs="Times New Roman"/>
          <w:sz w:val="28"/>
          <w:szCs w:val="28"/>
          <w:lang w:val="kk-KZ"/>
        </w:rPr>
        <w:t xml:space="preserve">ғылыми </w:t>
      </w:r>
      <w:r w:rsidRPr="00BB6546">
        <w:rPr>
          <w:rFonts w:ascii="Times New Roman" w:eastAsia="Times New Roman" w:hAnsi="Times New Roman" w:cs="Times New Roman"/>
          <w:sz w:val="28"/>
          <w:szCs w:val="28"/>
          <w:lang w:val="kk-KZ"/>
        </w:rPr>
        <w:t>жұмыста уредоспораларды вакуумда кептіруді жүргіздік. Ампулалардағы урединиоспораларды вакуумда кептіру оларды 10 жылға дейін және одан да көп сақтауға мүмкіндік береді. Споралар төмендетілген қысымда (40-50% вакуумда) 2</w:t>
      </w:r>
      <w:r w:rsidR="004C4C8E">
        <w:rPr>
          <w:rFonts w:ascii="Times New Roman" w:eastAsia="Times New Roman" w:hAnsi="Times New Roman" w:cs="Times New Roman"/>
          <w:sz w:val="28"/>
          <w:szCs w:val="28"/>
          <w:lang w:val="kk-KZ"/>
        </w:rPr>
        <w:t xml:space="preserve"> – </w:t>
      </w:r>
      <w:r w:rsidRPr="00BB6546">
        <w:rPr>
          <w:rFonts w:ascii="Times New Roman" w:eastAsia="Times New Roman" w:hAnsi="Times New Roman" w:cs="Times New Roman"/>
          <w:sz w:val="28"/>
          <w:szCs w:val="28"/>
          <w:lang w:val="kk-KZ"/>
        </w:rPr>
        <w:t xml:space="preserve">2,5 сағат бойы кептірілді, содан кейін споралары бар ампулалар оттық жалынының көмегімен </w:t>
      </w:r>
      <w:r w:rsidR="001E001F">
        <w:rPr>
          <w:rFonts w:ascii="Times New Roman" w:eastAsia="Times New Roman" w:hAnsi="Times New Roman" w:cs="Times New Roman"/>
          <w:sz w:val="28"/>
          <w:szCs w:val="28"/>
          <w:lang w:val="kk-KZ"/>
        </w:rPr>
        <w:t xml:space="preserve">бекітілді </w:t>
      </w:r>
      <w:r w:rsidR="004C4C8E" w:rsidRPr="00BB6546">
        <w:rPr>
          <w:rFonts w:ascii="Times New Roman" w:eastAsia="Times New Roman" w:hAnsi="Times New Roman" w:cs="Times New Roman"/>
          <w:sz w:val="28"/>
          <w:szCs w:val="28"/>
          <w:lang w:val="kk-KZ"/>
        </w:rPr>
        <w:t>[199]</w:t>
      </w:r>
      <w:r w:rsidRPr="00BB6546">
        <w:rPr>
          <w:rFonts w:ascii="Times New Roman" w:eastAsia="Times New Roman" w:hAnsi="Times New Roman" w:cs="Times New Roman"/>
          <w:sz w:val="28"/>
          <w:szCs w:val="28"/>
          <w:lang w:val="kk-KZ"/>
        </w:rPr>
        <w:t xml:space="preserve">. </w:t>
      </w:r>
      <w:r w:rsidR="001E001F">
        <w:rPr>
          <w:rFonts w:ascii="Times New Roman" w:eastAsia="Times New Roman" w:hAnsi="Times New Roman" w:cs="Times New Roman"/>
          <w:sz w:val="28"/>
          <w:szCs w:val="28"/>
          <w:lang w:val="kk-KZ"/>
        </w:rPr>
        <w:t>Бекітілгеннен</w:t>
      </w:r>
      <w:r w:rsidRPr="00BB6546">
        <w:rPr>
          <w:rFonts w:ascii="Times New Roman" w:eastAsia="Times New Roman" w:hAnsi="Times New Roman" w:cs="Times New Roman"/>
          <w:sz w:val="28"/>
          <w:szCs w:val="28"/>
          <w:lang w:val="kk-KZ"/>
        </w:rPr>
        <w:t xml:space="preserve"> кейін ампулалар</w:t>
      </w:r>
      <w:r w:rsidR="001E001F">
        <w:rPr>
          <w:rFonts w:ascii="Times New Roman" w:eastAsia="Times New Roman" w:hAnsi="Times New Roman" w:cs="Times New Roman"/>
          <w:sz w:val="28"/>
          <w:szCs w:val="28"/>
          <w:lang w:val="kk-KZ"/>
        </w:rPr>
        <w:t>дағы</w:t>
      </w:r>
      <w:r w:rsidRPr="00BB6546">
        <w:rPr>
          <w:rFonts w:ascii="Times New Roman" w:eastAsia="Times New Roman" w:hAnsi="Times New Roman" w:cs="Times New Roman"/>
          <w:sz w:val="28"/>
          <w:szCs w:val="28"/>
          <w:lang w:val="kk-KZ"/>
        </w:rPr>
        <w:t xml:space="preserve"> вакуум тексерілді, өйткені ауаның бол</w:t>
      </w:r>
      <w:r w:rsidR="001E001F">
        <w:rPr>
          <w:rFonts w:ascii="Times New Roman" w:eastAsia="Times New Roman" w:hAnsi="Times New Roman" w:cs="Times New Roman"/>
          <w:sz w:val="28"/>
          <w:szCs w:val="28"/>
          <w:lang w:val="kk-KZ"/>
        </w:rPr>
        <w:t>у</w:t>
      </w:r>
      <w:r w:rsidRPr="00BB6546">
        <w:rPr>
          <w:rFonts w:ascii="Times New Roman" w:eastAsia="Times New Roman" w:hAnsi="Times New Roman" w:cs="Times New Roman"/>
          <w:sz w:val="28"/>
          <w:szCs w:val="28"/>
          <w:lang w:val="kk-KZ"/>
        </w:rPr>
        <w:t>ы споралардың өміршеңдігін жоғалтуға әкеледі. Ұзақ мерзімді сақтау үшін (бір жылдан астам) споралары бар ампулалар тоңазытқышқа +4…+8°C орналастырылды</w:t>
      </w:r>
      <w:r w:rsidR="004C4C8E">
        <w:rPr>
          <w:rFonts w:ascii="Times New Roman" w:eastAsia="Times New Roman" w:hAnsi="Times New Roman" w:cs="Times New Roman"/>
          <w:sz w:val="28"/>
          <w:szCs w:val="28"/>
          <w:lang w:val="kk-KZ"/>
        </w:rPr>
        <w:t xml:space="preserve"> (3 </w:t>
      </w:r>
      <w:r w:rsidR="004C4C8E" w:rsidRPr="00BB6546">
        <w:rPr>
          <w:rFonts w:ascii="Times New Roman" w:eastAsia="Times New Roman" w:hAnsi="Times New Roman" w:cs="Times New Roman"/>
          <w:sz w:val="28"/>
          <w:szCs w:val="28"/>
          <w:lang w:val="kk-KZ"/>
        </w:rPr>
        <w:t>сурет)</w:t>
      </w:r>
      <w:r w:rsidRPr="00BB6546">
        <w:rPr>
          <w:rFonts w:ascii="Times New Roman" w:eastAsia="Times New Roman" w:hAnsi="Times New Roman" w:cs="Times New Roman"/>
          <w:sz w:val="28"/>
          <w:szCs w:val="28"/>
          <w:lang w:val="kk-KZ"/>
        </w:rPr>
        <w:t>.</w:t>
      </w:r>
    </w:p>
    <w:p w14:paraId="0BE953D3" w14:textId="77777777" w:rsidR="00A4458C" w:rsidRPr="00BB6546" w:rsidRDefault="00A4458C" w:rsidP="00AC495C">
      <w:pPr>
        <w:spacing w:after="0" w:line="240" w:lineRule="auto"/>
        <w:ind w:firstLine="708"/>
        <w:jc w:val="both"/>
        <w:rPr>
          <w:rFonts w:ascii="Times New Roman" w:hAnsi="Times New Roman" w:cs="Times New Roman"/>
          <w:sz w:val="28"/>
          <w:szCs w:val="28"/>
          <w:lang w:val="kk-KZ"/>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5"/>
      </w:tblGrid>
      <w:tr w:rsidR="00B01DD0" w14:paraId="565FF0EF" w14:textId="77777777" w:rsidTr="002232BA">
        <w:trPr>
          <w:jc w:val="center"/>
        </w:trPr>
        <w:tc>
          <w:tcPr>
            <w:tcW w:w="4393" w:type="dxa"/>
            <w:vAlign w:val="center"/>
          </w:tcPr>
          <w:p w14:paraId="11418D96" w14:textId="77777777" w:rsidR="00B01DD0" w:rsidRDefault="00000000" w:rsidP="00B01DD0">
            <w:pPr>
              <w:jc w:val="center"/>
              <w:rPr>
                <w:rFonts w:ascii="Times New Roman" w:hAnsi="Times New Roman" w:cs="Times New Roman"/>
                <w:sz w:val="28"/>
                <w:szCs w:val="28"/>
              </w:rPr>
            </w:pPr>
            <w:r>
              <w:rPr>
                <w:rFonts w:ascii="Times New Roman" w:hAnsi="Times New Roman" w:cs="Times New Roman"/>
                <w:noProof/>
                <w:sz w:val="28"/>
                <w:szCs w:val="28"/>
              </w:rPr>
              <w:pict w14:anchorId="4DB06782">
                <v:shape id="_x0000_s2085" type="#_x0000_t202" style="position:absolute;left:0;text-align:left;margin-left:39.55pt;margin-top:135pt;width:18.85pt;height:20.75pt;z-index:251688448">
                  <v:textbox>
                    <w:txbxContent>
                      <w:p w14:paraId="4F61CBA6" w14:textId="77777777" w:rsidR="00DE66A7" w:rsidRDefault="00DE66A7" w:rsidP="00F52D7E">
                        <w:r>
                          <w:t>а</w:t>
                        </w:r>
                      </w:p>
                    </w:txbxContent>
                  </v:textbox>
                </v:shape>
              </w:pict>
            </w:r>
            <w:r w:rsidR="00B01DD0">
              <w:rPr>
                <w:rFonts w:ascii="Times New Roman" w:hAnsi="Times New Roman" w:cs="Times New Roman"/>
                <w:noProof/>
                <w:sz w:val="28"/>
                <w:szCs w:val="28"/>
              </w:rPr>
              <w:drawing>
                <wp:inline distT="0" distB="0" distL="0" distR="0" wp14:anchorId="037FBA3A" wp14:editId="5617E7EF">
                  <wp:extent cx="1669019" cy="2004493"/>
                  <wp:effectExtent l="19050" t="0" r="7381" b="0"/>
                  <wp:docPr id="7" name="Рисунок 1" descr="C:\Users\emachaine\Desktop\фото диссер\89f9f00d-ec1b-4af3-b2d8-a90a7528c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chaine\Desktop\фото диссер\89f9f00d-ec1b-4af3-b2d8-a90a7528c1d3.jpg"/>
                          <pic:cNvPicPr>
                            <a:picLocks noChangeAspect="1" noChangeArrowheads="1"/>
                          </pic:cNvPicPr>
                        </pic:nvPicPr>
                        <pic:blipFill>
                          <a:blip r:embed="rId15" cstate="print">
                            <a:lum contrast="10000"/>
                          </a:blip>
                          <a:srcRect/>
                          <a:stretch>
                            <a:fillRect/>
                          </a:stretch>
                        </pic:blipFill>
                        <pic:spPr bwMode="auto">
                          <a:xfrm>
                            <a:off x="0" y="0"/>
                            <a:ext cx="1672217" cy="2008334"/>
                          </a:xfrm>
                          <a:prstGeom prst="rect">
                            <a:avLst/>
                          </a:prstGeom>
                          <a:noFill/>
                          <a:ln w="9525">
                            <a:noFill/>
                            <a:miter lim="800000"/>
                            <a:headEnd/>
                            <a:tailEnd/>
                          </a:ln>
                        </pic:spPr>
                      </pic:pic>
                    </a:graphicData>
                  </a:graphic>
                </wp:inline>
              </w:drawing>
            </w:r>
          </w:p>
        </w:tc>
        <w:tc>
          <w:tcPr>
            <w:tcW w:w="4395" w:type="dxa"/>
            <w:vAlign w:val="center"/>
          </w:tcPr>
          <w:p w14:paraId="1AE1755B" w14:textId="77777777" w:rsidR="00B01DD0" w:rsidRDefault="00000000" w:rsidP="00B01DD0">
            <w:pPr>
              <w:jc w:val="center"/>
              <w:rPr>
                <w:rFonts w:ascii="Times New Roman" w:hAnsi="Times New Roman" w:cs="Times New Roman"/>
                <w:sz w:val="28"/>
                <w:szCs w:val="28"/>
              </w:rPr>
            </w:pPr>
            <w:r>
              <w:rPr>
                <w:rFonts w:ascii="Times New Roman" w:hAnsi="Times New Roman" w:cs="Times New Roman"/>
                <w:noProof/>
                <w:sz w:val="28"/>
                <w:szCs w:val="28"/>
              </w:rPr>
              <w:pict w14:anchorId="6E29A3BF">
                <v:shape id="_x0000_s2086" type="#_x0000_t202" style="position:absolute;left:0;text-align:left;margin-left:5pt;margin-top:134.5pt;width:18.85pt;height:20.75pt;z-index:251689472;mso-position-horizontal-relative:text;mso-position-vertical-relative:text">
                  <v:textbox>
                    <w:txbxContent>
                      <w:p w14:paraId="0DD0A931" w14:textId="77777777" w:rsidR="00DE66A7" w:rsidRPr="00F52D7E" w:rsidRDefault="00DE66A7" w:rsidP="00F52D7E">
                        <w:pPr>
                          <w:rPr>
                            <w:lang w:val="kk-KZ"/>
                          </w:rPr>
                        </w:pPr>
                        <w:r>
                          <w:rPr>
                            <w:lang w:val="kk-KZ"/>
                          </w:rPr>
                          <w:t>б</w:t>
                        </w:r>
                      </w:p>
                    </w:txbxContent>
                  </v:textbox>
                </v:shape>
              </w:pict>
            </w:r>
            <w:r w:rsidR="00B01DD0">
              <w:rPr>
                <w:rFonts w:ascii="Times New Roman" w:hAnsi="Times New Roman" w:cs="Times New Roman"/>
                <w:noProof/>
                <w:sz w:val="28"/>
                <w:szCs w:val="28"/>
              </w:rPr>
              <w:drawing>
                <wp:inline distT="0" distB="0" distL="0" distR="0" wp14:anchorId="4E7BD41E" wp14:editId="7F8554F1">
                  <wp:extent cx="2548585" cy="2010166"/>
                  <wp:effectExtent l="19050" t="0" r="4115" b="0"/>
                  <wp:docPr id="8" name="Рисунок 2" descr="C:\Users\emachaine\Desktop\фото диссер\e5ef72c7-a161-48c5-bd52-5a1b36ef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chaine\Desktop\фото диссер\e5ef72c7-a161-48c5-bd52-5a1b36ef1345.jpg"/>
                          <pic:cNvPicPr>
                            <a:picLocks noChangeAspect="1" noChangeArrowheads="1"/>
                          </pic:cNvPicPr>
                        </pic:nvPicPr>
                        <pic:blipFill>
                          <a:blip r:embed="rId16">
                            <a:lum contrast="10000"/>
                          </a:blip>
                          <a:srcRect l="15472" t="5109" r="6410" b="13024"/>
                          <a:stretch>
                            <a:fillRect/>
                          </a:stretch>
                        </pic:blipFill>
                        <pic:spPr bwMode="auto">
                          <a:xfrm>
                            <a:off x="0" y="0"/>
                            <a:ext cx="2552156" cy="2012983"/>
                          </a:xfrm>
                          <a:prstGeom prst="rect">
                            <a:avLst/>
                          </a:prstGeom>
                          <a:noFill/>
                          <a:ln w="9525">
                            <a:noFill/>
                            <a:miter lim="800000"/>
                            <a:headEnd/>
                            <a:tailEnd/>
                          </a:ln>
                        </pic:spPr>
                      </pic:pic>
                    </a:graphicData>
                  </a:graphic>
                </wp:inline>
              </w:drawing>
            </w:r>
          </w:p>
        </w:tc>
      </w:tr>
      <w:tr w:rsidR="00B01DD0" w:rsidRPr="009D7688" w14:paraId="6CAA255F" w14:textId="77777777" w:rsidTr="002232BA">
        <w:trPr>
          <w:jc w:val="center"/>
        </w:trPr>
        <w:tc>
          <w:tcPr>
            <w:tcW w:w="8788" w:type="dxa"/>
            <w:gridSpan w:val="2"/>
            <w:vAlign w:val="center"/>
          </w:tcPr>
          <w:p w14:paraId="2B550C8C" w14:textId="77777777" w:rsidR="00A32BAE" w:rsidRDefault="00A32BAE" w:rsidP="00F53D4E">
            <w:pPr>
              <w:jc w:val="center"/>
              <w:rPr>
                <w:rFonts w:ascii="Times New Roman" w:hAnsi="Times New Roman" w:cs="Times New Roman"/>
                <w:sz w:val="28"/>
                <w:szCs w:val="28"/>
                <w:lang w:val="kk-KZ"/>
              </w:rPr>
            </w:pPr>
          </w:p>
          <w:p w14:paraId="39AAE89A" w14:textId="54B47E10" w:rsidR="00B01DD0" w:rsidRPr="004C4C8E" w:rsidRDefault="001E001F" w:rsidP="00F53D4E">
            <w:pPr>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9F611E" w:rsidRPr="00A32BAE">
              <w:rPr>
                <w:rFonts w:ascii="Times New Roman" w:hAnsi="Times New Roman" w:cs="Times New Roman"/>
                <w:sz w:val="28"/>
                <w:szCs w:val="28"/>
                <w:lang w:val="kk-KZ"/>
              </w:rPr>
              <w:t xml:space="preserve"> 3 –</w:t>
            </w:r>
            <w:r w:rsidR="00924E8C" w:rsidRPr="00A32BAE">
              <w:rPr>
                <w:rFonts w:ascii="Times New Roman" w:hAnsi="Times New Roman" w:cs="Times New Roman"/>
                <w:sz w:val="28"/>
                <w:szCs w:val="28"/>
                <w:lang w:val="kk-KZ"/>
              </w:rPr>
              <w:t xml:space="preserve"> </w:t>
            </w:r>
            <w:r w:rsidR="00F52D7E">
              <w:rPr>
                <w:rFonts w:ascii="Times New Roman" w:hAnsi="Times New Roman" w:cs="Times New Roman"/>
                <w:sz w:val="28"/>
                <w:szCs w:val="28"/>
                <w:lang w:val="kk-KZ"/>
              </w:rPr>
              <w:t xml:space="preserve">Зертханалық жағдайда сары тат </w:t>
            </w:r>
            <w:r w:rsidR="00F53D4E" w:rsidRPr="00A32BAE">
              <w:rPr>
                <w:rFonts w:ascii="Times New Roman" w:hAnsi="Times New Roman" w:cs="Times New Roman"/>
                <w:sz w:val="28"/>
                <w:szCs w:val="28"/>
                <w:lang w:val="kk-KZ"/>
              </w:rPr>
              <w:t>(</w:t>
            </w:r>
            <w:r w:rsidR="00F53D4E" w:rsidRPr="00A32BAE">
              <w:rPr>
                <w:rFonts w:ascii="Times New Roman" w:hAnsi="Times New Roman" w:cs="Times New Roman"/>
                <w:i/>
                <w:sz w:val="28"/>
                <w:szCs w:val="28"/>
                <w:lang w:val="kk-KZ"/>
              </w:rPr>
              <w:t>Puccinia striiformis</w:t>
            </w:r>
            <w:r w:rsidR="00F53D4E" w:rsidRPr="00A32BAE">
              <w:rPr>
                <w:rFonts w:ascii="Times New Roman" w:hAnsi="Times New Roman" w:cs="Times New Roman"/>
                <w:sz w:val="28"/>
                <w:szCs w:val="28"/>
                <w:lang w:val="kk-KZ"/>
              </w:rPr>
              <w:t xml:space="preserve"> f.sp. </w:t>
            </w:r>
            <w:r w:rsidR="00F53D4E" w:rsidRPr="00A32BAE">
              <w:rPr>
                <w:rFonts w:ascii="Times New Roman" w:hAnsi="Times New Roman" w:cs="Times New Roman"/>
                <w:i/>
                <w:sz w:val="28"/>
                <w:szCs w:val="28"/>
                <w:lang w:val="kk-KZ"/>
              </w:rPr>
              <w:t>tritici</w:t>
            </w:r>
            <w:r w:rsidR="00F53D4E" w:rsidRPr="00A32BAE">
              <w:rPr>
                <w:rFonts w:ascii="Times New Roman" w:hAnsi="Times New Roman" w:cs="Times New Roman"/>
                <w:sz w:val="28"/>
                <w:szCs w:val="28"/>
                <w:lang w:val="kk-KZ"/>
              </w:rPr>
              <w:t>)</w:t>
            </w:r>
            <w:r w:rsidR="00F53D4E">
              <w:rPr>
                <w:rFonts w:ascii="Times New Roman" w:hAnsi="Times New Roman" w:cs="Times New Roman"/>
                <w:sz w:val="28"/>
                <w:szCs w:val="28"/>
                <w:lang w:val="kk-KZ"/>
              </w:rPr>
              <w:t xml:space="preserve"> </w:t>
            </w:r>
            <w:r w:rsidR="00F52D7E">
              <w:rPr>
                <w:rFonts w:ascii="Times New Roman" w:hAnsi="Times New Roman" w:cs="Times New Roman"/>
                <w:sz w:val="28"/>
                <w:szCs w:val="28"/>
                <w:lang w:val="kk-KZ"/>
              </w:rPr>
              <w:t>спорасын мақсатты  ғылыми зерделеу жұмысы</w:t>
            </w:r>
            <w:r w:rsidR="00F53D4E">
              <w:rPr>
                <w:rFonts w:ascii="Times New Roman" w:hAnsi="Times New Roman" w:cs="Times New Roman"/>
                <w:sz w:val="28"/>
                <w:szCs w:val="28"/>
                <w:lang w:val="kk-KZ"/>
              </w:rPr>
              <w:t>: а - с</w:t>
            </w:r>
            <w:r w:rsidRPr="00A32BAE">
              <w:rPr>
                <w:rFonts w:ascii="Times New Roman" w:hAnsi="Times New Roman" w:cs="Times New Roman"/>
                <w:sz w:val="28"/>
                <w:szCs w:val="28"/>
                <w:lang w:val="kk-KZ"/>
              </w:rPr>
              <w:t xml:space="preserve">ары тат </w:t>
            </w:r>
            <w:r w:rsidR="00F53D4E">
              <w:rPr>
                <w:rFonts w:ascii="Times New Roman" w:hAnsi="Times New Roman" w:cs="Times New Roman"/>
                <w:sz w:val="28"/>
                <w:szCs w:val="28"/>
                <w:lang w:val="kk-KZ"/>
              </w:rPr>
              <w:t xml:space="preserve">спорасының </w:t>
            </w:r>
            <w:r>
              <w:rPr>
                <w:rFonts w:ascii="Times New Roman" w:hAnsi="Times New Roman" w:cs="Times New Roman"/>
                <w:sz w:val="28"/>
                <w:szCs w:val="28"/>
                <w:lang w:val="kk-KZ"/>
              </w:rPr>
              <w:t>үлгілерін</w:t>
            </w:r>
            <w:r w:rsidRPr="00A32BAE">
              <w:rPr>
                <w:rFonts w:ascii="Times New Roman" w:hAnsi="Times New Roman" w:cs="Times New Roman"/>
                <w:sz w:val="28"/>
                <w:szCs w:val="28"/>
                <w:lang w:val="kk-KZ"/>
              </w:rPr>
              <w:t xml:space="preserve"> жинау</w:t>
            </w:r>
            <w:r w:rsidR="00F53D4E">
              <w:rPr>
                <w:rFonts w:ascii="Times New Roman" w:hAnsi="Times New Roman" w:cs="Times New Roman"/>
                <w:sz w:val="28"/>
                <w:szCs w:val="28"/>
                <w:lang w:val="kk-KZ"/>
              </w:rPr>
              <w:t xml:space="preserve">; б – </w:t>
            </w:r>
            <w:r w:rsidRPr="00A32BAE">
              <w:rPr>
                <w:rFonts w:ascii="Times New Roman" w:hAnsi="Times New Roman" w:cs="Times New Roman"/>
                <w:sz w:val="28"/>
                <w:szCs w:val="28"/>
                <w:lang w:val="kk-KZ"/>
              </w:rPr>
              <w:t xml:space="preserve">спораларды ампулаларға </w:t>
            </w:r>
            <w:r>
              <w:rPr>
                <w:rFonts w:ascii="Times New Roman" w:hAnsi="Times New Roman" w:cs="Times New Roman"/>
                <w:sz w:val="28"/>
                <w:szCs w:val="28"/>
                <w:lang w:val="kk-KZ"/>
              </w:rPr>
              <w:t>орналастыру</w:t>
            </w:r>
          </w:p>
        </w:tc>
      </w:tr>
    </w:tbl>
    <w:p w14:paraId="5668AE03" w14:textId="77777777" w:rsidR="00B01DD0" w:rsidRPr="00A32BAE" w:rsidRDefault="00B01DD0" w:rsidP="00AC495C">
      <w:pPr>
        <w:spacing w:after="0" w:line="240" w:lineRule="auto"/>
        <w:ind w:firstLine="708"/>
        <w:jc w:val="both"/>
        <w:rPr>
          <w:rFonts w:ascii="Times New Roman" w:hAnsi="Times New Roman" w:cs="Times New Roman"/>
          <w:sz w:val="28"/>
          <w:szCs w:val="28"/>
          <w:lang w:val="kk-KZ"/>
        </w:rPr>
      </w:pPr>
    </w:p>
    <w:p w14:paraId="08E896B7" w14:textId="77777777" w:rsidR="001E001F" w:rsidRPr="001E001F" w:rsidRDefault="001E001F" w:rsidP="001E001F">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Сары тат нәсілдерін</w:t>
      </w:r>
      <w:r w:rsidRPr="001E001F">
        <w:rPr>
          <w:rFonts w:ascii="Times New Roman" w:eastAsia="Times New Roman" w:hAnsi="Times New Roman" w:cs="Times New Roman"/>
          <w:sz w:val="28"/>
          <w:szCs w:val="28"/>
          <w:lang w:val="kk-KZ"/>
        </w:rPr>
        <w:t>ің вируленттілігі</w:t>
      </w:r>
      <w:r>
        <w:rPr>
          <w:rFonts w:ascii="Times New Roman" w:eastAsia="Times New Roman" w:hAnsi="Times New Roman" w:cs="Times New Roman"/>
          <w:sz w:val="28"/>
          <w:szCs w:val="28"/>
          <w:lang w:val="kk-KZ"/>
        </w:rPr>
        <w:t>,</w:t>
      </w:r>
      <w:r w:rsidRPr="001E001F">
        <w:rPr>
          <w:rFonts w:ascii="Times New Roman" w:eastAsia="Times New Roman" w:hAnsi="Times New Roman" w:cs="Times New Roman"/>
          <w:sz w:val="28"/>
          <w:szCs w:val="28"/>
          <w:lang w:val="kk-KZ"/>
        </w:rPr>
        <w:t xml:space="preserve"> қоздырғыштың монопустул</w:t>
      </w:r>
      <w:r>
        <w:rPr>
          <w:rFonts w:ascii="Times New Roman" w:eastAsia="Times New Roman" w:hAnsi="Times New Roman" w:cs="Times New Roman"/>
          <w:sz w:val="28"/>
          <w:szCs w:val="28"/>
          <w:lang w:val="kk-KZ"/>
        </w:rPr>
        <w:t>а</w:t>
      </w:r>
      <w:r w:rsidRPr="001E001F">
        <w:rPr>
          <w:rFonts w:ascii="Times New Roman" w:eastAsia="Times New Roman" w:hAnsi="Times New Roman" w:cs="Times New Roman"/>
          <w:sz w:val="28"/>
          <w:szCs w:val="28"/>
          <w:lang w:val="kk-KZ"/>
        </w:rPr>
        <w:t xml:space="preserve">лы изоляттарының спораларымен изогенді </w:t>
      </w:r>
      <w:r w:rsidRPr="001E001F">
        <w:rPr>
          <w:rFonts w:ascii="Times New Roman" w:eastAsia="Times New Roman" w:hAnsi="Times New Roman" w:cs="Times New Roman"/>
          <w:i/>
          <w:sz w:val="28"/>
          <w:szCs w:val="28"/>
          <w:lang w:val="kk-KZ"/>
        </w:rPr>
        <w:t>Yr</w:t>
      </w:r>
      <w:r>
        <w:rPr>
          <w:rFonts w:ascii="Times New Roman" w:eastAsia="Times New Roman" w:hAnsi="Times New Roman" w:cs="Times New Roman"/>
          <w:i/>
          <w:sz w:val="28"/>
          <w:szCs w:val="28"/>
          <w:lang w:val="kk-KZ"/>
        </w:rPr>
        <w:t xml:space="preserve"> </w:t>
      </w:r>
      <w:r>
        <w:rPr>
          <w:rFonts w:ascii="Times New Roman" w:eastAsia="Times New Roman" w:hAnsi="Times New Roman" w:cs="Times New Roman"/>
          <w:sz w:val="28"/>
          <w:szCs w:val="28"/>
          <w:lang w:val="kk-KZ"/>
        </w:rPr>
        <w:t xml:space="preserve">– линияларды </w:t>
      </w:r>
      <w:r w:rsidRPr="001E001F">
        <w:rPr>
          <w:rFonts w:ascii="Times New Roman" w:eastAsia="Times New Roman" w:hAnsi="Times New Roman" w:cs="Times New Roman"/>
          <w:sz w:val="28"/>
          <w:szCs w:val="28"/>
          <w:lang w:val="kk-KZ"/>
        </w:rPr>
        <w:t>жұқтыру реакциясымен анықталды [205</w:t>
      </w:r>
      <w:r w:rsidR="00F53D4E">
        <w:rPr>
          <w:rFonts w:ascii="Times New Roman" w:eastAsia="Times New Roman" w:hAnsi="Times New Roman" w:cs="Times New Roman"/>
          <w:sz w:val="28"/>
          <w:szCs w:val="28"/>
          <w:lang w:val="kk-KZ"/>
        </w:rPr>
        <w:t xml:space="preserve"> – </w:t>
      </w:r>
      <w:r w:rsidRPr="001E001F">
        <w:rPr>
          <w:rFonts w:ascii="Times New Roman" w:eastAsia="Times New Roman" w:hAnsi="Times New Roman" w:cs="Times New Roman"/>
          <w:sz w:val="28"/>
          <w:szCs w:val="28"/>
          <w:lang w:val="kk-KZ"/>
        </w:rPr>
        <w:t>207]. Нәтижесінде әрбір нәсіл үшін вируленттілік/авирулентті</w:t>
      </w:r>
      <w:r>
        <w:rPr>
          <w:rFonts w:ascii="Times New Roman" w:eastAsia="Times New Roman" w:hAnsi="Times New Roman" w:cs="Times New Roman"/>
          <w:sz w:val="28"/>
          <w:szCs w:val="28"/>
          <w:lang w:val="kk-KZ"/>
        </w:rPr>
        <w:t xml:space="preserve">лік </w:t>
      </w:r>
      <w:r w:rsidRPr="001E001F">
        <w:rPr>
          <w:rFonts w:ascii="Times New Roman" w:eastAsia="Times New Roman" w:hAnsi="Times New Roman" w:cs="Times New Roman"/>
          <w:sz w:val="28"/>
          <w:szCs w:val="28"/>
          <w:lang w:val="kk-KZ"/>
        </w:rPr>
        <w:t xml:space="preserve"> формула</w:t>
      </w:r>
      <w:r>
        <w:rPr>
          <w:rFonts w:ascii="Times New Roman" w:eastAsia="Times New Roman" w:hAnsi="Times New Roman" w:cs="Times New Roman"/>
          <w:sz w:val="28"/>
          <w:szCs w:val="28"/>
          <w:lang w:val="kk-KZ"/>
        </w:rPr>
        <w:t>сы</w:t>
      </w:r>
      <w:r w:rsidRPr="001E001F">
        <w:rPr>
          <w:rFonts w:ascii="Times New Roman" w:eastAsia="Times New Roman" w:hAnsi="Times New Roman" w:cs="Times New Roman"/>
          <w:sz w:val="28"/>
          <w:szCs w:val="28"/>
          <w:lang w:val="kk-KZ"/>
        </w:rPr>
        <w:t xml:space="preserve"> алынды.</w:t>
      </w:r>
    </w:p>
    <w:p w14:paraId="5DEA93FD" w14:textId="77777777" w:rsidR="001E001F" w:rsidRPr="001E001F" w:rsidRDefault="001E001F" w:rsidP="001E001F">
      <w:pPr>
        <w:spacing w:after="0" w:line="240" w:lineRule="auto"/>
        <w:ind w:firstLine="709"/>
        <w:jc w:val="both"/>
        <w:rPr>
          <w:rFonts w:ascii="Times New Roman" w:eastAsia="Times New Roman" w:hAnsi="Times New Roman" w:cs="Times New Roman"/>
          <w:sz w:val="28"/>
          <w:szCs w:val="28"/>
          <w:lang w:val="kk-KZ"/>
        </w:rPr>
      </w:pPr>
      <w:r w:rsidRPr="001E001F">
        <w:rPr>
          <w:rFonts w:ascii="Times New Roman" w:eastAsia="Times New Roman" w:hAnsi="Times New Roman" w:cs="Times New Roman"/>
          <w:sz w:val="28"/>
          <w:szCs w:val="28"/>
          <w:lang w:val="kk-KZ"/>
        </w:rPr>
        <w:t>Әр сорт пен лини</w:t>
      </w:r>
      <w:r>
        <w:rPr>
          <w:rFonts w:ascii="Times New Roman" w:eastAsia="Times New Roman" w:hAnsi="Times New Roman" w:cs="Times New Roman"/>
          <w:sz w:val="28"/>
          <w:szCs w:val="28"/>
          <w:lang w:val="kk-KZ"/>
        </w:rPr>
        <w:t>яның тұқымы 6</w:t>
      </w:r>
      <w:r w:rsidR="004C4C8E">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lang w:val="kk-KZ"/>
        </w:rPr>
        <w:t>8 данадан,</w:t>
      </w:r>
      <w:r w:rsidRPr="001E001F">
        <w:rPr>
          <w:rFonts w:ascii="Times New Roman" w:eastAsia="Times New Roman" w:hAnsi="Times New Roman" w:cs="Times New Roman"/>
          <w:sz w:val="28"/>
          <w:szCs w:val="28"/>
          <w:lang w:val="kk-KZ"/>
        </w:rPr>
        <w:t xml:space="preserve"> сыйымдылығы 200 мл </w:t>
      </w:r>
      <w:r>
        <w:rPr>
          <w:rFonts w:ascii="Times New Roman" w:eastAsia="Times New Roman" w:hAnsi="Times New Roman" w:cs="Times New Roman"/>
          <w:sz w:val="28"/>
          <w:szCs w:val="28"/>
          <w:lang w:val="kk-KZ"/>
        </w:rPr>
        <w:t>арнайы ыдыста</w:t>
      </w:r>
      <w:r w:rsidRPr="001E001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себіліп</w:t>
      </w:r>
      <w:r w:rsidRPr="001E001F">
        <w:rPr>
          <w:rFonts w:ascii="Times New Roman" w:eastAsia="Times New Roman" w:hAnsi="Times New Roman" w:cs="Times New Roman"/>
          <w:sz w:val="28"/>
          <w:szCs w:val="28"/>
          <w:lang w:val="kk-KZ"/>
        </w:rPr>
        <w:t xml:space="preserve"> және жиынтықтар түрінде (</w:t>
      </w:r>
      <w:r>
        <w:rPr>
          <w:rFonts w:ascii="Times New Roman" w:eastAsia="Times New Roman" w:hAnsi="Times New Roman" w:cs="Times New Roman"/>
          <w:sz w:val="28"/>
          <w:szCs w:val="28"/>
          <w:lang w:val="kk-KZ"/>
        </w:rPr>
        <w:t>вариант</w:t>
      </w:r>
      <w:r w:rsidRPr="001E001F">
        <w:rPr>
          <w:rFonts w:ascii="Times New Roman" w:eastAsia="Times New Roman" w:hAnsi="Times New Roman" w:cs="Times New Roman"/>
          <w:sz w:val="28"/>
          <w:szCs w:val="28"/>
          <w:lang w:val="kk-KZ"/>
        </w:rPr>
        <w:t xml:space="preserve">) орнатылады. </w:t>
      </w:r>
      <w:r w:rsidR="00E9477F">
        <w:rPr>
          <w:rFonts w:ascii="Times New Roman" w:eastAsia="Times New Roman" w:hAnsi="Times New Roman" w:cs="Times New Roman"/>
          <w:sz w:val="28"/>
          <w:szCs w:val="28"/>
          <w:lang w:val="kk-KZ"/>
        </w:rPr>
        <w:lastRenderedPageBreak/>
        <w:t>Өскіндер</w:t>
      </w:r>
      <w:r w:rsidRPr="001E001F">
        <w:rPr>
          <w:rFonts w:ascii="Times New Roman" w:eastAsia="Times New Roman" w:hAnsi="Times New Roman" w:cs="Times New Roman"/>
          <w:sz w:val="28"/>
          <w:szCs w:val="28"/>
          <w:lang w:val="kk-KZ"/>
        </w:rPr>
        <w:t xml:space="preserve"> пайда болғаннан кейін он күн өткен соң, </w:t>
      </w:r>
      <w:r w:rsidR="00E9477F">
        <w:rPr>
          <w:rFonts w:ascii="Times New Roman" w:eastAsia="Times New Roman" w:hAnsi="Times New Roman" w:cs="Times New Roman"/>
          <w:sz w:val="28"/>
          <w:szCs w:val="28"/>
          <w:lang w:val="kk-KZ"/>
        </w:rPr>
        <w:t>әрбір жиынтық таңдалған нәсіл</w:t>
      </w:r>
      <w:r w:rsidRPr="001E001F">
        <w:rPr>
          <w:rFonts w:ascii="Times New Roman" w:eastAsia="Times New Roman" w:hAnsi="Times New Roman" w:cs="Times New Roman"/>
          <w:sz w:val="28"/>
          <w:szCs w:val="28"/>
          <w:lang w:val="kk-KZ"/>
        </w:rPr>
        <w:t xml:space="preserve">дің спораларымен бүрку арқылы </w:t>
      </w:r>
      <w:r w:rsidR="00E9477F">
        <w:rPr>
          <w:rFonts w:ascii="Times New Roman" w:eastAsia="Times New Roman" w:hAnsi="Times New Roman" w:cs="Times New Roman"/>
          <w:sz w:val="28"/>
          <w:szCs w:val="28"/>
          <w:lang w:val="kk-KZ"/>
        </w:rPr>
        <w:t>инокуляцияланды</w:t>
      </w:r>
      <w:r w:rsidRPr="001E001F">
        <w:rPr>
          <w:rFonts w:ascii="Times New Roman" w:eastAsia="Times New Roman" w:hAnsi="Times New Roman" w:cs="Times New Roman"/>
          <w:sz w:val="28"/>
          <w:szCs w:val="28"/>
          <w:lang w:val="kk-KZ"/>
        </w:rPr>
        <w:t>.</w:t>
      </w:r>
    </w:p>
    <w:p w14:paraId="0B3C42E1" w14:textId="77777777" w:rsidR="001E001F" w:rsidRDefault="00E9477F" w:rsidP="001E001F">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Та</w:t>
      </w:r>
      <w:r w:rsidR="001E001F" w:rsidRPr="001E001F">
        <w:rPr>
          <w:rFonts w:ascii="Times New Roman" w:eastAsia="Times New Roman" w:hAnsi="Times New Roman" w:cs="Times New Roman"/>
          <w:sz w:val="28"/>
          <w:szCs w:val="28"/>
          <w:lang w:val="kk-KZ"/>
        </w:rPr>
        <w:t xml:space="preserve">т спораларын қолданар алдында қоздырғыштар 10 минут бойы 40°C температурада термиялық өңдеуден өтті, содан кейін 2 сағат бойы 20°C ылғалды камерада ұсталды. Көшеттер 18±2°C қараңғы жерде және 100% ылғалдылықта 14 сағат бойы ылғалдандырылған камерада инкубацияланды. </w:t>
      </w:r>
      <w:r>
        <w:rPr>
          <w:rFonts w:ascii="Times New Roman" w:eastAsia="Times New Roman" w:hAnsi="Times New Roman" w:cs="Times New Roman"/>
          <w:sz w:val="28"/>
          <w:szCs w:val="28"/>
          <w:lang w:val="kk-KZ"/>
        </w:rPr>
        <w:t>Инокуляциядан</w:t>
      </w:r>
      <w:r w:rsidR="001E001F" w:rsidRPr="001E001F">
        <w:rPr>
          <w:rFonts w:ascii="Times New Roman" w:eastAsia="Times New Roman" w:hAnsi="Times New Roman" w:cs="Times New Roman"/>
          <w:sz w:val="28"/>
          <w:szCs w:val="28"/>
          <w:lang w:val="kk-KZ"/>
        </w:rPr>
        <w:t xml:space="preserve"> кейін бидай өскіндерінде тат спораларының дамуына қолайлы жағдайлар (сары тат үшін 12+2</w:t>
      </w:r>
      <w:r w:rsidRPr="001E001F">
        <w:rPr>
          <w:rFonts w:ascii="Times New Roman" w:eastAsia="Times New Roman" w:hAnsi="Times New Roman" w:cs="Times New Roman"/>
          <w:sz w:val="28"/>
          <w:szCs w:val="28"/>
          <w:lang w:val="kk-KZ"/>
        </w:rPr>
        <w:t>°C</w:t>
      </w:r>
      <w:r w:rsidR="001E001F" w:rsidRPr="001E001F">
        <w:rPr>
          <w:rFonts w:ascii="Times New Roman" w:eastAsia="Times New Roman" w:hAnsi="Times New Roman" w:cs="Times New Roman"/>
          <w:sz w:val="28"/>
          <w:szCs w:val="28"/>
          <w:lang w:val="kk-KZ"/>
        </w:rPr>
        <w:t>) және жарықтандыру жағдайлары (10</w:t>
      </w:r>
      <w:r w:rsidR="00F53D4E">
        <w:rPr>
          <w:rFonts w:ascii="Times New Roman" w:eastAsia="Times New Roman" w:hAnsi="Times New Roman" w:cs="Times New Roman"/>
          <w:sz w:val="28"/>
          <w:szCs w:val="28"/>
          <w:lang w:val="kk-KZ"/>
        </w:rPr>
        <w:t xml:space="preserve"> – </w:t>
      </w:r>
      <w:r w:rsidR="001E001F" w:rsidRPr="001E001F">
        <w:rPr>
          <w:rFonts w:ascii="Times New Roman" w:eastAsia="Times New Roman" w:hAnsi="Times New Roman" w:cs="Times New Roman"/>
          <w:sz w:val="28"/>
          <w:szCs w:val="28"/>
          <w:lang w:val="kk-KZ"/>
        </w:rPr>
        <w:t>15 мың люкс, жарықтандыру мерзімі 16 сағат) жасалды [199].</w:t>
      </w:r>
    </w:p>
    <w:p w14:paraId="21DE6FC8" w14:textId="77777777" w:rsidR="00AC495C" w:rsidRDefault="00E9477F" w:rsidP="00367AC8">
      <w:pPr>
        <w:spacing w:after="0" w:line="240" w:lineRule="auto"/>
        <w:ind w:firstLine="709"/>
        <w:jc w:val="both"/>
        <w:rPr>
          <w:rFonts w:ascii="Times New Roman" w:hAnsi="Times New Roman" w:cs="Times New Roman"/>
          <w:sz w:val="28"/>
          <w:szCs w:val="28"/>
          <w:lang w:val="kk-KZ"/>
        </w:rPr>
      </w:pPr>
      <w:r w:rsidRPr="00E9477F">
        <w:rPr>
          <w:rFonts w:ascii="Times New Roman" w:hAnsi="Times New Roman" w:cs="Times New Roman"/>
          <w:sz w:val="28"/>
          <w:szCs w:val="28"/>
          <w:lang w:val="kk-KZ"/>
        </w:rPr>
        <w:t>Инфекция</w:t>
      </w:r>
      <w:r>
        <w:rPr>
          <w:rFonts w:ascii="Times New Roman" w:hAnsi="Times New Roman" w:cs="Times New Roman"/>
          <w:sz w:val="28"/>
          <w:szCs w:val="28"/>
          <w:lang w:val="kk-KZ"/>
        </w:rPr>
        <w:t>лаудан</w:t>
      </w:r>
      <w:r w:rsidRPr="00E9477F">
        <w:rPr>
          <w:rFonts w:ascii="Times New Roman" w:hAnsi="Times New Roman" w:cs="Times New Roman"/>
          <w:sz w:val="28"/>
          <w:szCs w:val="28"/>
          <w:lang w:val="kk-KZ"/>
        </w:rPr>
        <w:t xml:space="preserve"> 12</w:t>
      </w:r>
      <w:r w:rsidR="00F53D4E">
        <w:rPr>
          <w:rFonts w:ascii="Times New Roman" w:hAnsi="Times New Roman" w:cs="Times New Roman"/>
          <w:sz w:val="28"/>
          <w:szCs w:val="28"/>
          <w:lang w:val="kk-KZ"/>
        </w:rPr>
        <w:t xml:space="preserve"> – </w:t>
      </w:r>
      <w:r w:rsidRPr="00E9477F">
        <w:rPr>
          <w:rFonts w:ascii="Times New Roman" w:hAnsi="Times New Roman" w:cs="Times New Roman"/>
          <w:sz w:val="28"/>
          <w:szCs w:val="28"/>
          <w:lang w:val="kk-KZ"/>
        </w:rPr>
        <w:t>15 күн өткеннен кейін, ауруға сезімтал Стекловидная 24 бақылау сортында аурудың максималды көрінісі кезінде</w:t>
      </w:r>
      <w:r>
        <w:rPr>
          <w:rFonts w:ascii="Times New Roman" w:hAnsi="Times New Roman" w:cs="Times New Roman"/>
          <w:sz w:val="28"/>
          <w:szCs w:val="28"/>
          <w:lang w:val="kk-KZ"/>
        </w:rPr>
        <w:t>, әрбір сортты сары та</w:t>
      </w:r>
      <w:r w:rsidRPr="00E9477F">
        <w:rPr>
          <w:rFonts w:ascii="Times New Roman" w:hAnsi="Times New Roman" w:cs="Times New Roman"/>
          <w:sz w:val="28"/>
          <w:szCs w:val="28"/>
          <w:lang w:val="kk-KZ"/>
        </w:rPr>
        <w:t>т</w:t>
      </w:r>
      <w:r>
        <w:rPr>
          <w:rFonts w:ascii="Times New Roman" w:hAnsi="Times New Roman" w:cs="Times New Roman"/>
          <w:sz w:val="28"/>
          <w:szCs w:val="28"/>
          <w:lang w:val="kk-KZ"/>
        </w:rPr>
        <w:t>тың арнайы</w:t>
      </w:r>
      <w:r w:rsidRPr="00E9477F">
        <w:rPr>
          <w:rFonts w:ascii="Times New Roman" w:hAnsi="Times New Roman" w:cs="Times New Roman"/>
          <w:sz w:val="28"/>
          <w:szCs w:val="28"/>
          <w:lang w:val="kk-KZ"/>
        </w:rPr>
        <w:t xml:space="preserve"> шкаласы бойынша бағала</w:t>
      </w:r>
      <w:r>
        <w:rPr>
          <w:rFonts w:ascii="Times New Roman" w:hAnsi="Times New Roman" w:cs="Times New Roman"/>
          <w:sz w:val="28"/>
          <w:szCs w:val="28"/>
          <w:lang w:val="kk-KZ"/>
        </w:rPr>
        <w:t>н</w:t>
      </w:r>
      <w:r w:rsidRPr="00E9477F">
        <w:rPr>
          <w:rFonts w:ascii="Times New Roman" w:hAnsi="Times New Roman" w:cs="Times New Roman"/>
          <w:sz w:val="28"/>
          <w:szCs w:val="28"/>
          <w:lang w:val="kk-KZ"/>
        </w:rPr>
        <w:t xml:space="preserve">ды – Г.Гасснер, В.Страйб [208]. Бұл жағдайда 0 </w:t>
      </w:r>
      <w:r>
        <w:rPr>
          <w:rFonts w:ascii="Times New Roman" w:hAnsi="Times New Roman" w:cs="Times New Roman"/>
          <w:sz w:val="28"/>
          <w:szCs w:val="28"/>
          <w:lang w:val="kk-KZ"/>
        </w:rPr>
        <w:t>балл</w:t>
      </w:r>
      <w:r w:rsidRPr="00E9477F">
        <w:rPr>
          <w:rFonts w:ascii="Times New Roman" w:hAnsi="Times New Roman" w:cs="Times New Roman"/>
          <w:sz w:val="28"/>
          <w:szCs w:val="28"/>
          <w:lang w:val="kk-KZ"/>
        </w:rPr>
        <w:t xml:space="preserve"> толық иммунитетті білдіреді, 0; – орташа иммунитет, 1 балл – жоғары төзімділік, 2 балл – орташа төзімділік, 3 балл – орташа </w:t>
      </w:r>
      <w:r>
        <w:rPr>
          <w:rFonts w:ascii="Times New Roman" w:hAnsi="Times New Roman" w:cs="Times New Roman"/>
          <w:sz w:val="28"/>
          <w:szCs w:val="28"/>
          <w:lang w:val="kk-KZ"/>
        </w:rPr>
        <w:t>төзімсіздік</w:t>
      </w:r>
      <w:r w:rsidRPr="00E9477F">
        <w:rPr>
          <w:rFonts w:ascii="Times New Roman" w:hAnsi="Times New Roman" w:cs="Times New Roman"/>
          <w:sz w:val="28"/>
          <w:szCs w:val="28"/>
          <w:lang w:val="kk-KZ"/>
        </w:rPr>
        <w:t xml:space="preserve">, 4 балл – жоғары </w:t>
      </w:r>
      <w:r>
        <w:rPr>
          <w:rFonts w:ascii="Times New Roman" w:hAnsi="Times New Roman" w:cs="Times New Roman"/>
          <w:sz w:val="28"/>
          <w:szCs w:val="28"/>
          <w:lang w:val="kk-KZ"/>
        </w:rPr>
        <w:t>төзімсіздік</w:t>
      </w:r>
      <w:r w:rsidRPr="00E9477F">
        <w:rPr>
          <w:rFonts w:ascii="Times New Roman" w:hAnsi="Times New Roman" w:cs="Times New Roman"/>
          <w:sz w:val="28"/>
          <w:szCs w:val="28"/>
          <w:lang w:val="kk-KZ"/>
        </w:rPr>
        <w:t>. Кейбір жағдайларда инфекция т</w:t>
      </w:r>
      <w:r>
        <w:rPr>
          <w:rFonts w:ascii="Times New Roman" w:hAnsi="Times New Roman" w:cs="Times New Roman"/>
          <w:sz w:val="28"/>
          <w:szCs w:val="28"/>
          <w:lang w:val="kk-KZ"/>
        </w:rPr>
        <w:t>ипін</w:t>
      </w:r>
      <w:r w:rsidRPr="00E9477F">
        <w:rPr>
          <w:rFonts w:ascii="Times New Roman" w:hAnsi="Times New Roman" w:cs="Times New Roman"/>
          <w:sz w:val="28"/>
          <w:szCs w:val="28"/>
          <w:lang w:val="kk-KZ"/>
        </w:rPr>
        <w:t xml:space="preserve"> нақтылау үшін әрбір зақымдану көрсеткішіне минус (әлсіз) немесе плюс (күшті) белгілері қойыл</w:t>
      </w:r>
      <w:r>
        <w:rPr>
          <w:rFonts w:ascii="Times New Roman" w:hAnsi="Times New Roman" w:cs="Times New Roman"/>
          <w:sz w:val="28"/>
          <w:szCs w:val="28"/>
          <w:lang w:val="kk-KZ"/>
        </w:rPr>
        <w:t>а</w:t>
      </w:r>
      <w:r w:rsidRPr="00E9477F">
        <w:rPr>
          <w:rFonts w:ascii="Times New Roman" w:hAnsi="Times New Roman" w:cs="Times New Roman"/>
          <w:sz w:val="28"/>
          <w:szCs w:val="28"/>
          <w:lang w:val="kk-KZ"/>
        </w:rPr>
        <w:t xml:space="preserve">ды [209]. Инфекцияны бағалау нәтижелері бойынша 0, 0;, 1 және 2 баллдық реакциялар төзімді тип R (төзімді), 3 және 4 баллдар </w:t>
      </w:r>
      <w:r>
        <w:rPr>
          <w:rFonts w:ascii="Times New Roman" w:hAnsi="Times New Roman" w:cs="Times New Roman"/>
          <w:sz w:val="28"/>
          <w:szCs w:val="28"/>
          <w:lang w:val="kk-KZ"/>
        </w:rPr>
        <w:t>төзімсіз</w:t>
      </w:r>
      <w:r w:rsidRPr="00E9477F">
        <w:rPr>
          <w:rFonts w:ascii="Times New Roman" w:hAnsi="Times New Roman" w:cs="Times New Roman"/>
          <w:sz w:val="28"/>
          <w:szCs w:val="28"/>
          <w:lang w:val="kk-KZ"/>
        </w:rPr>
        <w:t xml:space="preserve"> тип S (сезімтал) ретінде жіктелді.</w:t>
      </w:r>
    </w:p>
    <w:p w14:paraId="6D730E6A" w14:textId="77777777" w:rsidR="00A60C35" w:rsidRDefault="00A60C35" w:rsidP="00367AC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Дәнді дақылдардың тат ауруына м</w:t>
      </w:r>
      <w:r w:rsidRPr="00A60C35">
        <w:rPr>
          <w:rFonts w:ascii="Times New Roman" w:hAnsi="Times New Roman" w:cs="Times New Roman"/>
          <w:sz w:val="28"/>
          <w:szCs w:val="28"/>
          <w:lang w:val="kk-KZ"/>
        </w:rPr>
        <w:t>ониторинг</w:t>
      </w:r>
      <w:r>
        <w:rPr>
          <w:rFonts w:ascii="Times New Roman" w:hAnsi="Times New Roman" w:cs="Times New Roman"/>
          <w:sz w:val="28"/>
          <w:szCs w:val="28"/>
          <w:lang w:val="kk-KZ"/>
        </w:rPr>
        <w:t>і</w:t>
      </w:r>
      <w:r w:rsidRPr="00A60C3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қоздырғыш нәсілдерін </w:t>
      </w:r>
      <w:r w:rsidRPr="00A60C35">
        <w:rPr>
          <w:rFonts w:ascii="Times New Roman" w:hAnsi="Times New Roman" w:cs="Times New Roman"/>
          <w:sz w:val="28"/>
          <w:szCs w:val="28"/>
          <w:lang w:val="kk-KZ"/>
        </w:rPr>
        <w:t>(</w:t>
      </w:r>
      <w:r>
        <w:rPr>
          <w:rFonts w:ascii="Times New Roman" w:hAnsi="Times New Roman" w:cs="Times New Roman"/>
          <w:sz w:val="28"/>
          <w:szCs w:val="28"/>
          <w:lang w:val="kk-KZ"/>
        </w:rPr>
        <w:t>раса</w:t>
      </w:r>
      <w:r w:rsidRPr="00A60C35">
        <w:rPr>
          <w:rFonts w:ascii="Times New Roman" w:hAnsi="Times New Roman" w:cs="Times New Roman"/>
          <w:sz w:val="28"/>
          <w:szCs w:val="28"/>
          <w:lang w:val="kk-KZ"/>
        </w:rPr>
        <w:t>)</w:t>
      </w:r>
      <w:r>
        <w:rPr>
          <w:rFonts w:ascii="Times New Roman" w:hAnsi="Times New Roman" w:cs="Times New Roman"/>
          <w:sz w:val="28"/>
          <w:szCs w:val="28"/>
          <w:lang w:val="kk-KZ"/>
        </w:rPr>
        <w:t xml:space="preserve"> талдау</w:t>
      </w:r>
      <w:r w:rsidRPr="00A60C35">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A60C35">
        <w:rPr>
          <w:rFonts w:ascii="Times New Roman" w:hAnsi="Times New Roman" w:cs="Times New Roman"/>
          <w:sz w:val="28"/>
          <w:szCs w:val="28"/>
          <w:lang w:val="kk-KZ"/>
        </w:rPr>
        <w:t xml:space="preserve"> </w:t>
      </w:r>
      <w:r>
        <w:rPr>
          <w:rFonts w:ascii="Times New Roman" w:hAnsi="Times New Roman" w:cs="Times New Roman"/>
          <w:sz w:val="28"/>
          <w:szCs w:val="28"/>
          <w:lang w:val="kk-KZ"/>
        </w:rPr>
        <w:t>бақылау жұыстарын жүргізу бойынша,</w:t>
      </w:r>
      <w:r w:rsidRPr="00A60C35">
        <w:rPr>
          <w:rFonts w:ascii="Times New Roman" w:hAnsi="Times New Roman" w:cs="Times New Roman"/>
          <w:sz w:val="28"/>
          <w:szCs w:val="28"/>
          <w:lang w:val="kk-KZ"/>
        </w:rPr>
        <w:t xml:space="preserve"> </w:t>
      </w:r>
      <w:r>
        <w:rPr>
          <w:rFonts w:ascii="Times New Roman" w:hAnsi="Times New Roman" w:cs="Times New Roman"/>
          <w:sz w:val="28"/>
          <w:szCs w:val="28"/>
          <w:lang w:val="kk-KZ"/>
        </w:rPr>
        <w:t>Түркияның</w:t>
      </w:r>
      <w:r w:rsidRPr="00A60C3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Измир қаласындағы тат ауруын зерттейтін ғылыми орталықтың </w:t>
      </w:r>
      <w:r w:rsidRPr="00A60C35">
        <w:rPr>
          <w:rFonts w:ascii="Times New Roman" w:hAnsi="Times New Roman" w:cs="Times New Roman"/>
          <w:sz w:val="28"/>
          <w:szCs w:val="28"/>
          <w:lang w:val="kk-KZ"/>
        </w:rPr>
        <w:t>(Regional Cereal Rust Research Center. ICARDA</w:t>
      </w:r>
      <w:r w:rsidR="00F53D4E">
        <w:rPr>
          <w:rFonts w:ascii="Times New Roman" w:hAnsi="Times New Roman" w:cs="Times New Roman"/>
          <w:sz w:val="28"/>
          <w:szCs w:val="28"/>
          <w:lang w:val="kk-KZ"/>
        </w:rPr>
        <w:t xml:space="preserve"> –</w:t>
      </w:r>
      <w:r w:rsidRPr="00A60C35">
        <w:rPr>
          <w:lang w:val="kk-KZ"/>
        </w:rPr>
        <w:t xml:space="preserve"> </w:t>
      </w:r>
      <w:r w:rsidRPr="00A60C35">
        <w:rPr>
          <w:rFonts w:ascii="Times New Roman" w:hAnsi="Times New Roman" w:cs="Times New Roman"/>
          <w:sz w:val="28"/>
          <w:szCs w:val="28"/>
          <w:lang w:val="kk-KZ"/>
        </w:rPr>
        <w:t>Türkiye)</w:t>
      </w:r>
      <w:r>
        <w:rPr>
          <w:rFonts w:ascii="Times New Roman" w:hAnsi="Times New Roman" w:cs="Times New Roman"/>
          <w:sz w:val="28"/>
          <w:szCs w:val="28"/>
          <w:lang w:val="kk-KZ"/>
        </w:rPr>
        <w:t xml:space="preserve"> биологиялық қауіпсіздік зертханасында</w:t>
      </w:r>
      <w:r w:rsidRPr="00A60C35">
        <w:rPr>
          <w:rFonts w:ascii="Times New Roman" w:hAnsi="Times New Roman" w:cs="Times New Roman"/>
          <w:sz w:val="28"/>
          <w:szCs w:val="28"/>
          <w:lang w:val="kk-KZ"/>
        </w:rPr>
        <w:t xml:space="preserve"> (BSL) 2022</w:t>
      </w:r>
      <w:r w:rsidR="00796987">
        <w:rPr>
          <w:rFonts w:ascii="Times New Roman" w:hAnsi="Times New Roman" w:cs="Times New Roman"/>
          <w:sz w:val="28"/>
          <w:szCs w:val="28"/>
          <w:lang w:val="kk-KZ"/>
        </w:rPr>
        <w:t xml:space="preserve"> – </w:t>
      </w:r>
      <w:r w:rsidRPr="00A60C35">
        <w:rPr>
          <w:rFonts w:ascii="Times New Roman" w:hAnsi="Times New Roman" w:cs="Times New Roman"/>
          <w:sz w:val="28"/>
          <w:szCs w:val="28"/>
          <w:lang w:val="kk-KZ"/>
        </w:rPr>
        <w:t>2023</w:t>
      </w:r>
      <w:r>
        <w:rPr>
          <w:rFonts w:ascii="Times New Roman" w:hAnsi="Times New Roman" w:cs="Times New Roman"/>
          <w:sz w:val="28"/>
          <w:szCs w:val="28"/>
          <w:lang w:val="kk-KZ"/>
        </w:rPr>
        <w:t>жылдары оқыту семинарында, ғылыми зерттеу</w:t>
      </w:r>
      <w:r w:rsidR="007969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зерттеу жұмыстарының кезеңдері нақтыланды </w:t>
      </w:r>
      <w:r w:rsidRPr="00A60C35">
        <w:rPr>
          <w:rFonts w:ascii="Times New Roman" w:hAnsi="Times New Roman" w:cs="Times New Roman"/>
          <w:sz w:val="28"/>
          <w:szCs w:val="28"/>
          <w:lang w:val="kk-KZ"/>
        </w:rPr>
        <w:t>(</w:t>
      </w:r>
      <w:r>
        <w:rPr>
          <w:rFonts w:ascii="Times New Roman" w:hAnsi="Times New Roman" w:cs="Times New Roman"/>
          <w:sz w:val="28"/>
          <w:szCs w:val="28"/>
          <w:lang w:val="kk-KZ"/>
        </w:rPr>
        <w:t>4 сурет</w:t>
      </w:r>
      <w:r w:rsidRPr="00A60C35">
        <w:rPr>
          <w:rFonts w:ascii="Times New Roman" w:hAnsi="Times New Roman" w:cs="Times New Roman"/>
          <w:sz w:val="28"/>
          <w:szCs w:val="28"/>
          <w:lang w:val="kk-KZ"/>
        </w:rPr>
        <w:t>)</w:t>
      </w:r>
      <w:r>
        <w:rPr>
          <w:rFonts w:ascii="Times New Roman" w:hAnsi="Times New Roman" w:cs="Times New Roman"/>
          <w:sz w:val="28"/>
          <w:szCs w:val="28"/>
          <w:lang w:val="kk-KZ"/>
        </w:rPr>
        <w:t>.</w:t>
      </w:r>
    </w:p>
    <w:p w14:paraId="71FCF2A3" w14:textId="77777777" w:rsidR="00A4458C" w:rsidRPr="00E9477F" w:rsidRDefault="00A4458C" w:rsidP="00367AC8">
      <w:pPr>
        <w:spacing w:after="0" w:line="240" w:lineRule="auto"/>
        <w:ind w:firstLine="709"/>
        <w:jc w:val="both"/>
        <w:rPr>
          <w:rFonts w:ascii="Times New Roman" w:hAnsi="Times New Roman" w:cs="Times New Roman"/>
          <w:sz w:val="28"/>
          <w:szCs w:val="28"/>
          <w:lang w:val="kk-KZ"/>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395"/>
      </w:tblGrid>
      <w:tr w:rsidR="002232BA" w:rsidRPr="00A60C35" w14:paraId="09D89A63" w14:textId="77777777" w:rsidTr="00BA61AF">
        <w:trPr>
          <w:jc w:val="center"/>
        </w:trPr>
        <w:tc>
          <w:tcPr>
            <w:tcW w:w="4535" w:type="dxa"/>
            <w:vAlign w:val="center"/>
          </w:tcPr>
          <w:p w14:paraId="0FF55A6B" w14:textId="77777777" w:rsidR="002232BA" w:rsidRPr="00A60C35" w:rsidRDefault="00000000" w:rsidP="002232BA">
            <w:pPr>
              <w:jc w:val="center"/>
              <w:rPr>
                <w:rFonts w:ascii="Times New Roman" w:hAnsi="Times New Roman" w:cs="Times New Roman"/>
                <w:sz w:val="28"/>
                <w:szCs w:val="28"/>
                <w:lang w:val="kk-KZ"/>
              </w:rPr>
            </w:pPr>
            <w:r>
              <w:rPr>
                <w:rFonts w:ascii="Times New Roman" w:hAnsi="Times New Roman" w:cs="Times New Roman"/>
                <w:noProof/>
                <w:sz w:val="28"/>
                <w:szCs w:val="28"/>
              </w:rPr>
              <w:pict w14:anchorId="39189DC8">
                <v:shape id="_x0000_s2087" type="#_x0000_t202" style="position:absolute;left:0;text-align:left;margin-left:8.3pt;margin-top:152.9pt;width:18.85pt;height:20.75pt;z-index:251690496">
                  <v:textbox>
                    <w:txbxContent>
                      <w:p w14:paraId="6AEDFF2F" w14:textId="77777777" w:rsidR="00DE66A7" w:rsidRDefault="00DE66A7" w:rsidP="00F53D4E">
                        <w:r>
                          <w:t>а</w:t>
                        </w:r>
                      </w:p>
                    </w:txbxContent>
                  </v:textbox>
                </v:shape>
              </w:pict>
            </w:r>
            <w:r w:rsidR="002232BA">
              <w:rPr>
                <w:rFonts w:ascii="Times New Roman" w:hAnsi="Times New Roman" w:cs="Times New Roman"/>
                <w:noProof/>
                <w:sz w:val="28"/>
                <w:szCs w:val="28"/>
              </w:rPr>
              <w:drawing>
                <wp:inline distT="0" distB="0" distL="0" distR="0" wp14:anchorId="0069E1CB" wp14:editId="7907DDF1">
                  <wp:extent cx="2533954" cy="2238451"/>
                  <wp:effectExtent l="19050" t="0" r="0" b="0"/>
                  <wp:docPr id="9" name="Рисунок 3" descr="C:\Users\emachaine\Desktop\фото диссер\abecbb4e-5dba-4a06-8109-1952d812b1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achaine\Desktop\фото диссер\abecbb4e-5dba-4a06-8109-1952d812b1fe.jpg"/>
                          <pic:cNvPicPr>
                            <a:picLocks noChangeAspect="1" noChangeArrowheads="1"/>
                          </pic:cNvPicPr>
                        </pic:nvPicPr>
                        <pic:blipFill>
                          <a:blip r:embed="rId17">
                            <a:lum contrast="10000"/>
                          </a:blip>
                          <a:srcRect t="23217" b="37094"/>
                          <a:stretch>
                            <a:fillRect/>
                          </a:stretch>
                        </pic:blipFill>
                        <pic:spPr bwMode="auto">
                          <a:xfrm>
                            <a:off x="0" y="0"/>
                            <a:ext cx="2533954" cy="2238451"/>
                          </a:xfrm>
                          <a:prstGeom prst="rect">
                            <a:avLst/>
                          </a:prstGeom>
                          <a:noFill/>
                          <a:ln w="9525">
                            <a:noFill/>
                            <a:miter lim="800000"/>
                            <a:headEnd/>
                            <a:tailEnd/>
                          </a:ln>
                        </pic:spPr>
                      </pic:pic>
                    </a:graphicData>
                  </a:graphic>
                </wp:inline>
              </w:drawing>
            </w:r>
          </w:p>
        </w:tc>
        <w:tc>
          <w:tcPr>
            <w:tcW w:w="4395" w:type="dxa"/>
            <w:vAlign w:val="center"/>
          </w:tcPr>
          <w:p w14:paraId="529A7072" w14:textId="77777777" w:rsidR="002232BA" w:rsidRPr="00A60C35" w:rsidRDefault="00000000" w:rsidP="002232BA">
            <w:pPr>
              <w:jc w:val="center"/>
              <w:rPr>
                <w:rFonts w:ascii="Times New Roman" w:hAnsi="Times New Roman" w:cs="Times New Roman"/>
                <w:sz w:val="28"/>
                <w:szCs w:val="28"/>
                <w:lang w:val="kk-KZ"/>
              </w:rPr>
            </w:pPr>
            <w:r>
              <w:rPr>
                <w:rFonts w:ascii="Times New Roman" w:hAnsi="Times New Roman" w:cs="Times New Roman"/>
                <w:noProof/>
                <w:sz w:val="28"/>
                <w:szCs w:val="28"/>
              </w:rPr>
              <w:pict w14:anchorId="3DDA6568">
                <v:shape id="_x0000_s2088" type="#_x0000_t202" style="position:absolute;left:0;text-align:left;margin-left:40.15pt;margin-top:152.45pt;width:18.85pt;height:20.75pt;z-index:251691520;mso-position-horizontal-relative:text;mso-position-vertical-relative:text">
                  <v:textbox style="mso-next-textbox:#_x0000_s2088">
                    <w:txbxContent>
                      <w:p w14:paraId="517BA114" w14:textId="77777777" w:rsidR="00DE66A7" w:rsidRPr="00F53D4E" w:rsidRDefault="00DE66A7" w:rsidP="00F53D4E">
                        <w:pPr>
                          <w:rPr>
                            <w:lang w:val="kk-KZ"/>
                          </w:rPr>
                        </w:pPr>
                        <w:r>
                          <w:rPr>
                            <w:lang w:val="kk-KZ"/>
                          </w:rPr>
                          <w:t>б</w:t>
                        </w:r>
                      </w:p>
                    </w:txbxContent>
                  </v:textbox>
                </v:shape>
              </w:pict>
            </w:r>
            <w:r w:rsidR="002232BA">
              <w:rPr>
                <w:rFonts w:ascii="Times New Roman" w:hAnsi="Times New Roman" w:cs="Times New Roman"/>
                <w:noProof/>
                <w:sz w:val="28"/>
                <w:szCs w:val="28"/>
              </w:rPr>
              <w:drawing>
                <wp:inline distT="0" distB="0" distL="0" distR="0" wp14:anchorId="7E711C92" wp14:editId="54620C6B">
                  <wp:extent cx="1678489" cy="2238451"/>
                  <wp:effectExtent l="19050" t="0" r="0" b="0"/>
                  <wp:docPr id="10" name="Рисунок 4" descr="C:\Users\emachaine\Desktop\фото диссер\971ad95d-04ae-471e-9dc7-bfc6ff03b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achaine\Desktop\фото диссер\971ad95d-04ae-471e-9dc7-bfc6ff03b261.jpg"/>
                          <pic:cNvPicPr>
                            <a:picLocks noChangeAspect="1" noChangeArrowheads="1"/>
                          </pic:cNvPicPr>
                        </pic:nvPicPr>
                        <pic:blipFill>
                          <a:blip r:embed="rId18" cstate="print">
                            <a:lum contrast="10000"/>
                          </a:blip>
                          <a:srcRect/>
                          <a:stretch>
                            <a:fillRect/>
                          </a:stretch>
                        </pic:blipFill>
                        <pic:spPr bwMode="auto">
                          <a:xfrm>
                            <a:off x="0" y="0"/>
                            <a:ext cx="1680456" cy="2241074"/>
                          </a:xfrm>
                          <a:prstGeom prst="rect">
                            <a:avLst/>
                          </a:prstGeom>
                          <a:noFill/>
                          <a:ln w="9525">
                            <a:noFill/>
                            <a:miter lim="800000"/>
                            <a:headEnd/>
                            <a:tailEnd/>
                          </a:ln>
                        </pic:spPr>
                      </pic:pic>
                    </a:graphicData>
                  </a:graphic>
                </wp:inline>
              </w:drawing>
            </w:r>
          </w:p>
        </w:tc>
      </w:tr>
      <w:tr w:rsidR="002232BA" w:rsidRPr="00A32BAE" w14:paraId="151AB105" w14:textId="77777777" w:rsidTr="00BA61AF">
        <w:trPr>
          <w:jc w:val="center"/>
        </w:trPr>
        <w:tc>
          <w:tcPr>
            <w:tcW w:w="8930" w:type="dxa"/>
            <w:gridSpan w:val="2"/>
            <w:vAlign w:val="center"/>
          </w:tcPr>
          <w:p w14:paraId="524BCF10" w14:textId="77777777" w:rsidR="00A32BAE" w:rsidRDefault="00A32BAE" w:rsidP="00F53D4E">
            <w:pPr>
              <w:ind w:firstLine="720"/>
              <w:jc w:val="center"/>
              <w:rPr>
                <w:rFonts w:ascii="Times New Roman" w:hAnsi="Times New Roman" w:cs="Times New Roman"/>
                <w:sz w:val="28"/>
                <w:szCs w:val="28"/>
                <w:lang w:val="kk-KZ"/>
              </w:rPr>
            </w:pPr>
          </w:p>
          <w:p w14:paraId="55A77AB1" w14:textId="35713004" w:rsidR="002232BA" w:rsidRPr="00F53D4E" w:rsidRDefault="00E9477F" w:rsidP="00F53D4E">
            <w:pPr>
              <w:ind w:firstLine="720"/>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9F611E" w:rsidRPr="00A60C35">
              <w:rPr>
                <w:rFonts w:ascii="Times New Roman" w:hAnsi="Times New Roman" w:cs="Times New Roman"/>
                <w:sz w:val="28"/>
                <w:szCs w:val="28"/>
                <w:lang w:val="kk-KZ"/>
              </w:rPr>
              <w:t xml:space="preserve"> 4 – </w:t>
            </w:r>
            <w:r w:rsidR="00F53D4E">
              <w:rPr>
                <w:rFonts w:ascii="Times New Roman" w:hAnsi="Times New Roman" w:cs="Times New Roman"/>
                <w:sz w:val="28"/>
                <w:szCs w:val="28"/>
                <w:lang w:val="kk-KZ"/>
              </w:rPr>
              <w:t>Дәнді дақылдардың тат ауруының арнайы Биологиялық қауіпсіздік зертханасындағы ғылыми – зерттеу жұмыстары:</w:t>
            </w:r>
            <w:r>
              <w:rPr>
                <w:rFonts w:ascii="Times New Roman" w:hAnsi="Times New Roman" w:cs="Times New Roman"/>
                <w:sz w:val="28"/>
                <w:szCs w:val="28"/>
                <w:lang w:val="kk-KZ"/>
              </w:rPr>
              <w:t xml:space="preserve"> </w:t>
            </w:r>
            <w:r w:rsidR="00F53D4E">
              <w:rPr>
                <w:rFonts w:ascii="Times New Roman" w:hAnsi="Times New Roman" w:cs="Times New Roman"/>
                <w:sz w:val="28"/>
                <w:szCs w:val="28"/>
                <w:lang w:val="kk-KZ"/>
              </w:rPr>
              <w:t xml:space="preserve">а – </w:t>
            </w:r>
            <w:r w:rsidR="0003371C">
              <w:rPr>
                <w:rFonts w:ascii="Times New Roman" w:hAnsi="Times New Roman" w:cs="Times New Roman"/>
                <w:sz w:val="28"/>
                <w:szCs w:val="28"/>
                <w:lang w:val="kk-KZ"/>
              </w:rPr>
              <w:t xml:space="preserve">қоздырғыш </w:t>
            </w:r>
            <w:r>
              <w:rPr>
                <w:rFonts w:ascii="Times New Roman" w:hAnsi="Times New Roman" w:cs="Times New Roman"/>
                <w:sz w:val="28"/>
                <w:szCs w:val="28"/>
                <w:lang w:val="kk-KZ"/>
              </w:rPr>
              <w:t>нәсілдер</w:t>
            </w:r>
            <w:r w:rsidR="0003371C">
              <w:rPr>
                <w:rFonts w:ascii="Times New Roman" w:hAnsi="Times New Roman" w:cs="Times New Roman"/>
                <w:sz w:val="28"/>
                <w:szCs w:val="28"/>
                <w:lang w:val="kk-KZ"/>
              </w:rPr>
              <w:t>ін</w:t>
            </w:r>
            <w:r>
              <w:rPr>
                <w:rFonts w:ascii="Times New Roman" w:hAnsi="Times New Roman" w:cs="Times New Roman"/>
                <w:sz w:val="28"/>
                <w:szCs w:val="28"/>
                <w:lang w:val="kk-KZ"/>
              </w:rPr>
              <w:t xml:space="preserve"> талдау</w:t>
            </w:r>
            <w:r w:rsidR="002232BA" w:rsidRPr="00A60C35">
              <w:rPr>
                <w:rFonts w:ascii="Times New Roman" w:hAnsi="Times New Roman" w:cs="Times New Roman"/>
                <w:sz w:val="28"/>
                <w:szCs w:val="28"/>
                <w:lang w:val="kk-KZ"/>
              </w:rPr>
              <w:t xml:space="preserve"> </w:t>
            </w:r>
            <w:r w:rsidR="0003371C">
              <w:rPr>
                <w:rFonts w:ascii="Times New Roman" w:hAnsi="Times New Roman" w:cs="Times New Roman"/>
                <w:sz w:val="28"/>
                <w:szCs w:val="28"/>
                <w:lang w:val="kk-KZ"/>
              </w:rPr>
              <w:t>және</w:t>
            </w:r>
            <w:r w:rsidR="002232BA" w:rsidRPr="00A60C35">
              <w:rPr>
                <w:rFonts w:ascii="Times New Roman" w:hAnsi="Times New Roman" w:cs="Times New Roman"/>
                <w:sz w:val="28"/>
                <w:szCs w:val="28"/>
                <w:lang w:val="kk-KZ"/>
              </w:rPr>
              <w:t xml:space="preserve"> </w:t>
            </w:r>
            <w:r w:rsidR="0003371C">
              <w:rPr>
                <w:rFonts w:ascii="Times New Roman" w:hAnsi="Times New Roman" w:cs="Times New Roman"/>
                <w:sz w:val="28"/>
                <w:szCs w:val="28"/>
                <w:lang w:val="kk-KZ"/>
              </w:rPr>
              <w:t>ба</w:t>
            </w:r>
            <w:r w:rsidR="00F53D4E">
              <w:rPr>
                <w:rFonts w:ascii="Times New Roman" w:hAnsi="Times New Roman" w:cs="Times New Roman"/>
                <w:sz w:val="28"/>
                <w:szCs w:val="28"/>
                <w:lang w:val="kk-KZ"/>
              </w:rPr>
              <w:t>ғалау; б – ауру қоздырғышына фитопатологиялық мониторинг</w:t>
            </w:r>
            <w:r w:rsidR="00BA61AF" w:rsidRPr="00A60C35">
              <w:rPr>
                <w:rFonts w:ascii="Times New Roman" w:hAnsi="Times New Roman" w:cs="Times New Roman"/>
                <w:sz w:val="28"/>
                <w:szCs w:val="28"/>
                <w:lang w:val="kk-KZ"/>
              </w:rPr>
              <w:t>. Regional Cereal Rust Researc</w:t>
            </w:r>
            <w:r w:rsidR="00BA61AF" w:rsidRPr="00A32BAE">
              <w:rPr>
                <w:rFonts w:ascii="Times New Roman" w:hAnsi="Times New Roman" w:cs="Times New Roman"/>
                <w:sz w:val="28"/>
                <w:szCs w:val="28"/>
                <w:lang w:val="kk-KZ"/>
              </w:rPr>
              <w:t xml:space="preserve">h Center (RCRRC). ICARDA </w:t>
            </w:r>
            <w:r w:rsidR="00796987" w:rsidRPr="00A32BAE">
              <w:rPr>
                <w:rFonts w:ascii="Times New Roman" w:hAnsi="Times New Roman" w:cs="Times New Roman"/>
                <w:sz w:val="28"/>
                <w:szCs w:val="28"/>
                <w:lang w:val="kk-KZ"/>
              </w:rPr>
              <w:t>–</w:t>
            </w:r>
            <w:r w:rsidR="00BA61AF" w:rsidRPr="00A32BAE">
              <w:rPr>
                <w:rFonts w:ascii="Times New Roman" w:hAnsi="Times New Roman" w:cs="Times New Roman"/>
                <w:sz w:val="28"/>
                <w:szCs w:val="28"/>
                <w:lang w:val="kk-KZ"/>
              </w:rPr>
              <w:t xml:space="preserve"> </w:t>
            </w:r>
            <w:r w:rsidR="0003371C">
              <w:rPr>
                <w:rFonts w:ascii="Times New Roman" w:hAnsi="Times New Roman" w:cs="Times New Roman"/>
                <w:sz w:val="28"/>
                <w:szCs w:val="28"/>
                <w:lang w:val="kk-KZ"/>
              </w:rPr>
              <w:t>Түркия</w:t>
            </w:r>
            <w:r w:rsidR="00BA61AF" w:rsidRPr="00A32BAE">
              <w:rPr>
                <w:rFonts w:ascii="Times New Roman" w:hAnsi="Times New Roman" w:cs="Times New Roman"/>
                <w:sz w:val="28"/>
                <w:szCs w:val="28"/>
                <w:lang w:val="kk-KZ"/>
              </w:rPr>
              <w:t xml:space="preserve">. </w:t>
            </w:r>
            <w:r w:rsidR="0003371C">
              <w:rPr>
                <w:rFonts w:ascii="Times New Roman" w:hAnsi="Times New Roman" w:cs="Times New Roman"/>
                <w:sz w:val="28"/>
                <w:szCs w:val="28"/>
                <w:lang w:val="kk-KZ"/>
              </w:rPr>
              <w:t>Измир</w:t>
            </w:r>
          </w:p>
        </w:tc>
      </w:tr>
    </w:tbl>
    <w:p w14:paraId="3C05C2B1" w14:textId="77777777" w:rsidR="008F68F0" w:rsidRPr="00A32BAE" w:rsidRDefault="008F68F0" w:rsidP="00367AC8">
      <w:pPr>
        <w:spacing w:after="0" w:line="240" w:lineRule="auto"/>
        <w:ind w:firstLine="709"/>
        <w:jc w:val="both"/>
        <w:rPr>
          <w:rFonts w:ascii="Times New Roman" w:hAnsi="Times New Roman" w:cs="Times New Roman"/>
          <w:sz w:val="28"/>
          <w:szCs w:val="28"/>
          <w:lang w:val="kk-KZ"/>
        </w:rPr>
      </w:pPr>
    </w:p>
    <w:p w14:paraId="440ACAC8" w14:textId="77777777" w:rsidR="0003371C" w:rsidRPr="00654CF4" w:rsidRDefault="00B63994" w:rsidP="00796987">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654CF4">
        <w:rPr>
          <w:rFonts w:ascii="Times New Roman" w:hAnsi="Times New Roman" w:cs="Times New Roman"/>
          <w:bCs/>
          <w:sz w:val="28"/>
          <w:szCs w:val="28"/>
          <w:lang w:val="kk-KZ"/>
        </w:rPr>
        <w:lastRenderedPageBreak/>
        <w:t>2.3.3</w:t>
      </w:r>
      <w:r w:rsidR="00367AC8" w:rsidRPr="00654CF4">
        <w:rPr>
          <w:rFonts w:ascii="Times New Roman" w:hAnsi="Times New Roman" w:cs="Times New Roman"/>
          <w:bCs/>
          <w:sz w:val="28"/>
          <w:szCs w:val="28"/>
          <w:lang w:val="kk-KZ"/>
        </w:rPr>
        <w:t xml:space="preserve"> </w:t>
      </w:r>
      <w:r w:rsidR="0003371C" w:rsidRPr="00654CF4">
        <w:rPr>
          <w:rFonts w:ascii="Times New Roman" w:hAnsi="Times New Roman" w:cs="Times New Roman"/>
          <w:bCs/>
          <w:sz w:val="28"/>
          <w:szCs w:val="28"/>
          <w:lang w:val="kk-KZ"/>
        </w:rPr>
        <w:t xml:space="preserve"> Күздік бидай будандарын алудың селекциялық әдістері</w:t>
      </w:r>
    </w:p>
    <w:p w14:paraId="6D122342" w14:textId="77777777" w:rsidR="00471F3D" w:rsidRDefault="00471F3D" w:rsidP="00A95990">
      <w:pPr>
        <w:autoSpaceDE w:val="0"/>
        <w:autoSpaceDN w:val="0"/>
        <w:adjustRightInd w:val="0"/>
        <w:spacing w:after="0" w:line="240" w:lineRule="auto"/>
        <w:ind w:firstLine="708"/>
        <w:jc w:val="both"/>
        <w:rPr>
          <w:rFonts w:ascii="Times New Roman" w:hAnsi="Times New Roman" w:cs="Times New Roman"/>
          <w:sz w:val="28"/>
          <w:szCs w:val="28"/>
          <w:lang w:val="kk-KZ"/>
        </w:rPr>
      </w:pPr>
      <w:r w:rsidRPr="00471F3D">
        <w:rPr>
          <w:rFonts w:ascii="Times New Roman" w:hAnsi="Times New Roman" w:cs="Times New Roman"/>
          <w:sz w:val="28"/>
          <w:szCs w:val="28"/>
          <w:lang w:val="kk-KZ"/>
        </w:rPr>
        <w:t>Генетикалық талдау әдісін сәтті қолдану оған барлық организмдердің белгілері мен қасиеттерінің тұқым қуалауын реттейтін бірқатар маңызды заңдылықтар мен ережелерді тұжырымдауға мүмкіндік берді. Г.</w:t>
      </w:r>
      <w:r w:rsidR="00796987">
        <w:rPr>
          <w:rFonts w:ascii="Times New Roman" w:hAnsi="Times New Roman" w:cs="Times New Roman"/>
          <w:sz w:val="28"/>
          <w:szCs w:val="28"/>
          <w:lang w:val="kk-KZ"/>
        </w:rPr>
        <w:t xml:space="preserve"> </w:t>
      </w:r>
      <w:r w:rsidRPr="00471F3D">
        <w:rPr>
          <w:rFonts w:ascii="Times New Roman" w:hAnsi="Times New Roman" w:cs="Times New Roman"/>
          <w:sz w:val="28"/>
          <w:szCs w:val="28"/>
          <w:lang w:val="kk-KZ"/>
        </w:rPr>
        <w:t>Мендель бірінші ұрпақ будандарында сақталатын белгіні доминантты (латын тілінен dominantis – басым, басу), ал көрінбейтін белгіні – рецессивті (латын тілінен recessus – жоқ, басылған) деп атады. Гибридті организмдердегі кейбір белгілердің басқалардың басылуын генетикада доминанттылық деп атайды. Екінші ұрпақ будандарында 3:1 еселік қатынаста доминантты және рецессивті белгілердің таралу үлгісін Г.</w:t>
      </w:r>
      <w:r w:rsidR="00796987">
        <w:rPr>
          <w:rFonts w:ascii="Times New Roman" w:hAnsi="Times New Roman" w:cs="Times New Roman"/>
          <w:sz w:val="28"/>
          <w:szCs w:val="28"/>
          <w:lang w:val="kk-KZ"/>
        </w:rPr>
        <w:t xml:space="preserve"> </w:t>
      </w:r>
      <w:r w:rsidRPr="00471F3D">
        <w:rPr>
          <w:rFonts w:ascii="Times New Roman" w:hAnsi="Times New Roman" w:cs="Times New Roman"/>
          <w:sz w:val="28"/>
          <w:szCs w:val="28"/>
          <w:lang w:val="kk-KZ"/>
        </w:rPr>
        <w:t xml:space="preserve">Мендель сегрегация ережесі деп атады. Селекция және генетикалық талдауда </w:t>
      </w:r>
      <w:r>
        <w:rPr>
          <w:rFonts w:ascii="Times New Roman" w:hAnsi="Times New Roman" w:cs="Times New Roman"/>
          <w:sz w:val="28"/>
          <w:szCs w:val="28"/>
          <w:lang w:val="kk-KZ"/>
        </w:rPr>
        <w:t>будандастыру</w:t>
      </w:r>
      <w:r w:rsidRPr="00471F3D">
        <w:rPr>
          <w:rFonts w:ascii="Times New Roman" w:hAnsi="Times New Roman" w:cs="Times New Roman"/>
          <w:sz w:val="28"/>
          <w:szCs w:val="28"/>
          <w:lang w:val="kk-KZ"/>
        </w:rPr>
        <w:t xml:space="preserve"> үлгілерін жазу үшін белгілі бір ережелер қолданылды. Келесілер белгіленді: </w:t>
      </w:r>
      <w:r>
        <w:rPr>
          <w:rFonts w:ascii="Times New Roman" w:hAnsi="Times New Roman" w:cs="Times New Roman"/>
          <w:sz w:val="28"/>
          <w:szCs w:val="28"/>
          <w:lang w:val="kk-KZ"/>
        </w:rPr>
        <w:t>будандастыру</w:t>
      </w:r>
      <w:r w:rsidRPr="00471F3D">
        <w:rPr>
          <w:rFonts w:ascii="Times New Roman" w:hAnsi="Times New Roman" w:cs="Times New Roman"/>
          <w:sz w:val="28"/>
          <w:szCs w:val="28"/>
          <w:lang w:val="kk-KZ"/>
        </w:rPr>
        <w:t xml:space="preserve"> – Х, гибридті ұрпақтар – F әрпімен (латын тілінен Filialis – </w:t>
      </w:r>
      <w:r>
        <w:rPr>
          <w:rFonts w:ascii="Times New Roman" w:hAnsi="Times New Roman" w:cs="Times New Roman"/>
          <w:sz w:val="28"/>
          <w:szCs w:val="28"/>
          <w:lang w:val="kk-KZ"/>
        </w:rPr>
        <w:t>ұрпақ</w:t>
      </w:r>
      <w:r w:rsidRPr="00471F3D">
        <w:rPr>
          <w:rFonts w:ascii="Times New Roman" w:hAnsi="Times New Roman" w:cs="Times New Roman"/>
          <w:sz w:val="28"/>
          <w:szCs w:val="28"/>
          <w:lang w:val="kk-KZ"/>
        </w:rPr>
        <w:t>) сәйкес цифрлық индекстермен (F</w:t>
      </w:r>
      <w:r w:rsidRPr="00471F3D">
        <w:rPr>
          <w:rFonts w:ascii="Times New Roman" w:hAnsi="Times New Roman" w:cs="Times New Roman"/>
          <w:sz w:val="28"/>
          <w:szCs w:val="28"/>
          <w:vertAlign w:val="subscript"/>
          <w:lang w:val="kk-KZ"/>
        </w:rPr>
        <w:t>1</w:t>
      </w:r>
      <w:r w:rsidRPr="00471F3D">
        <w:rPr>
          <w:rFonts w:ascii="Times New Roman" w:hAnsi="Times New Roman" w:cs="Times New Roman"/>
          <w:sz w:val="28"/>
          <w:szCs w:val="28"/>
          <w:lang w:val="kk-KZ"/>
        </w:rPr>
        <w:t xml:space="preserve"> – бірінші, F</w:t>
      </w:r>
      <w:r w:rsidRPr="00471F3D">
        <w:rPr>
          <w:rFonts w:ascii="Times New Roman" w:hAnsi="Times New Roman" w:cs="Times New Roman"/>
          <w:sz w:val="28"/>
          <w:szCs w:val="28"/>
          <w:vertAlign w:val="subscript"/>
          <w:lang w:val="kk-KZ"/>
        </w:rPr>
        <w:t>2</w:t>
      </w:r>
      <w:r w:rsidRPr="00471F3D">
        <w:rPr>
          <w:rFonts w:ascii="Times New Roman" w:hAnsi="Times New Roman" w:cs="Times New Roman"/>
          <w:sz w:val="28"/>
          <w:szCs w:val="28"/>
          <w:lang w:val="kk-KZ"/>
        </w:rPr>
        <w:t xml:space="preserve"> – екінші, F</w:t>
      </w:r>
      <w:r w:rsidRPr="00471F3D">
        <w:rPr>
          <w:rFonts w:ascii="Times New Roman" w:hAnsi="Times New Roman" w:cs="Times New Roman"/>
          <w:sz w:val="28"/>
          <w:szCs w:val="28"/>
          <w:vertAlign w:val="subscript"/>
          <w:lang w:val="kk-KZ"/>
        </w:rPr>
        <w:t>3</w:t>
      </w:r>
      <w:r w:rsidRPr="00471F3D">
        <w:rPr>
          <w:rFonts w:ascii="Times New Roman" w:hAnsi="Times New Roman" w:cs="Times New Roman"/>
          <w:sz w:val="28"/>
          <w:szCs w:val="28"/>
          <w:lang w:val="kk-KZ"/>
        </w:rPr>
        <w:t xml:space="preserve"> – үшінші ұрпақ және т.б.) [92]. Гибридті популяциялардағы қалыптасу процестерінің заңдылығына сәйкес будандастыру үшін сорттардың ауруларға төзімділігінің айырмашылығына қарай жұп таңдау әдісін қолдандық.</w:t>
      </w:r>
    </w:p>
    <w:p w14:paraId="6BDF9B8D" w14:textId="77777777" w:rsidR="006F084D" w:rsidRDefault="00F53D4E" w:rsidP="00B149AC">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i/>
          <w:sz w:val="28"/>
          <w:szCs w:val="28"/>
          <w:lang w:val="kk-KZ"/>
        </w:rPr>
        <w:t>Будандастыру</w:t>
      </w:r>
      <w:r w:rsidR="00B149AC" w:rsidRPr="00471F3D">
        <w:rPr>
          <w:rFonts w:ascii="Times New Roman" w:hAnsi="Times New Roman" w:cs="Times New Roman"/>
          <w:i/>
          <w:sz w:val="28"/>
          <w:szCs w:val="28"/>
          <w:lang w:val="kk-KZ"/>
        </w:rPr>
        <w:t xml:space="preserve">. </w:t>
      </w:r>
      <w:r w:rsidR="00ED65D1">
        <w:rPr>
          <w:rFonts w:ascii="Times New Roman" w:hAnsi="Times New Roman" w:cs="Times New Roman"/>
          <w:color w:val="000000"/>
          <w:sz w:val="28"/>
          <w:szCs w:val="28"/>
          <w:lang w:val="kk-KZ"/>
        </w:rPr>
        <w:t>Будандастыруда</w:t>
      </w:r>
      <w:r w:rsidR="00471F3D" w:rsidRPr="00471F3D">
        <w:rPr>
          <w:rFonts w:ascii="Times New Roman" w:hAnsi="Times New Roman" w:cs="Times New Roman"/>
          <w:color w:val="000000"/>
          <w:sz w:val="28"/>
          <w:szCs w:val="28"/>
          <w:lang w:val="kk-KZ"/>
        </w:rPr>
        <w:t xml:space="preserve"> [91, 92] </w:t>
      </w:r>
      <w:r w:rsidR="00ED65D1">
        <w:rPr>
          <w:rFonts w:ascii="Times New Roman" w:hAnsi="Times New Roman" w:cs="Times New Roman"/>
          <w:color w:val="000000"/>
          <w:sz w:val="28"/>
          <w:szCs w:val="28"/>
          <w:lang w:val="kk-KZ"/>
        </w:rPr>
        <w:t>сары татқа төзімді донорлар түр</w:t>
      </w:r>
      <w:r w:rsidR="00471F3D" w:rsidRPr="00471F3D">
        <w:rPr>
          <w:rFonts w:ascii="Times New Roman" w:hAnsi="Times New Roman" w:cs="Times New Roman"/>
          <w:color w:val="000000"/>
          <w:sz w:val="28"/>
          <w:szCs w:val="28"/>
          <w:lang w:val="kk-KZ"/>
        </w:rPr>
        <w:t xml:space="preserve">ішілік будандастыру әдістерін қолдана отырып </w:t>
      </w:r>
      <w:r w:rsidR="00ED65D1">
        <w:rPr>
          <w:rFonts w:ascii="Times New Roman" w:hAnsi="Times New Roman" w:cs="Times New Roman"/>
          <w:color w:val="000000"/>
          <w:sz w:val="28"/>
          <w:szCs w:val="28"/>
          <w:lang w:val="kk-KZ"/>
        </w:rPr>
        <w:t>жүргізілді</w:t>
      </w:r>
      <w:r w:rsidR="00471F3D" w:rsidRPr="00471F3D">
        <w:rPr>
          <w:rFonts w:ascii="Times New Roman" w:hAnsi="Times New Roman" w:cs="Times New Roman"/>
          <w:color w:val="000000"/>
          <w:sz w:val="28"/>
          <w:szCs w:val="28"/>
          <w:lang w:val="kk-KZ"/>
        </w:rPr>
        <w:t xml:space="preserve">. </w:t>
      </w:r>
      <w:r w:rsidR="00ED65D1">
        <w:rPr>
          <w:rFonts w:ascii="Times New Roman" w:hAnsi="Times New Roman" w:cs="Times New Roman"/>
          <w:color w:val="000000"/>
          <w:sz w:val="28"/>
          <w:szCs w:val="28"/>
          <w:lang w:val="kk-KZ"/>
        </w:rPr>
        <w:t>Будандастырудың</w:t>
      </w:r>
      <w:r w:rsidR="00471F3D" w:rsidRPr="00471F3D">
        <w:rPr>
          <w:rFonts w:ascii="Times New Roman" w:hAnsi="Times New Roman" w:cs="Times New Roman"/>
          <w:color w:val="000000"/>
          <w:sz w:val="28"/>
          <w:szCs w:val="28"/>
          <w:lang w:val="kk-KZ"/>
        </w:rPr>
        <w:t xml:space="preserve"> келесі түрлері қолданылды: жұптық (реципрокты – қасиет цитоплазмаға байланысты, төзімді сорт аналық форма ретінде алынады) және күрделі </w:t>
      </w:r>
      <w:r w:rsidR="00ED65D1">
        <w:rPr>
          <w:rFonts w:ascii="Times New Roman" w:hAnsi="Times New Roman" w:cs="Times New Roman"/>
          <w:color w:val="000000"/>
          <w:sz w:val="28"/>
          <w:szCs w:val="28"/>
          <w:lang w:val="kk-KZ"/>
        </w:rPr>
        <w:t>будандастыру</w:t>
      </w:r>
      <w:r w:rsidR="00471F3D" w:rsidRPr="00471F3D">
        <w:rPr>
          <w:rFonts w:ascii="Times New Roman" w:hAnsi="Times New Roman" w:cs="Times New Roman"/>
          <w:color w:val="000000"/>
          <w:sz w:val="28"/>
          <w:szCs w:val="28"/>
          <w:lang w:val="kk-KZ"/>
        </w:rPr>
        <w:t xml:space="preserve"> (сатылы –</w:t>
      </w:r>
      <w:r w:rsidR="00ED65D1">
        <w:rPr>
          <w:rFonts w:ascii="Times New Roman" w:hAnsi="Times New Roman" w:cs="Times New Roman"/>
          <w:color w:val="000000"/>
          <w:sz w:val="28"/>
          <w:szCs w:val="28"/>
          <w:lang w:val="kk-KZ"/>
        </w:rPr>
        <w:t xml:space="preserve"> селекциялық </w:t>
      </w:r>
      <w:r w:rsidR="00471F3D" w:rsidRPr="00471F3D">
        <w:rPr>
          <w:rFonts w:ascii="Times New Roman" w:hAnsi="Times New Roman" w:cs="Times New Roman"/>
          <w:color w:val="000000"/>
          <w:sz w:val="28"/>
          <w:szCs w:val="28"/>
          <w:lang w:val="kk-KZ"/>
        </w:rPr>
        <w:t>линиялары үшін қолданылды</w:t>
      </w:r>
      <w:r w:rsidR="003942D8" w:rsidRPr="00471F3D">
        <w:rPr>
          <w:rFonts w:ascii="Times New Roman" w:hAnsi="Times New Roman" w:cs="Times New Roman"/>
          <w:color w:val="000000"/>
          <w:sz w:val="28"/>
          <w:szCs w:val="28"/>
          <w:lang w:val="kk-KZ"/>
        </w:rPr>
        <w:t>)</w:t>
      </w:r>
      <w:r w:rsidR="003942D8">
        <w:rPr>
          <w:rFonts w:ascii="Times New Roman" w:hAnsi="Times New Roman" w:cs="Times New Roman"/>
          <w:color w:val="000000"/>
          <w:sz w:val="28"/>
          <w:szCs w:val="28"/>
          <w:lang w:val="kk-KZ"/>
        </w:rPr>
        <w:t>.</w:t>
      </w:r>
      <w:r w:rsidR="00ED65D1" w:rsidRPr="00ED65D1">
        <w:rPr>
          <w:rFonts w:ascii="Times New Roman" w:hAnsi="Times New Roman" w:cs="Times New Roman"/>
          <w:color w:val="000000"/>
          <w:sz w:val="28"/>
          <w:szCs w:val="28"/>
          <w:lang w:val="kk-KZ"/>
        </w:rPr>
        <w:t xml:space="preserve"> </w:t>
      </w:r>
      <w:r w:rsidR="003942D8">
        <w:rPr>
          <w:rFonts w:ascii="Times New Roman" w:hAnsi="Times New Roman" w:cs="Times New Roman"/>
          <w:color w:val="000000"/>
          <w:sz w:val="28"/>
          <w:szCs w:val="28"/>
          <w:lang w:val="kk-KZ"/>
        </w:rPr>
        <w:t xml:space="preserve">Қайталап будандастыру </w:t>
      </w:r>
      <w:r w:rsidR="003942D8" w:rsidRPr="00471F3D">
        <w:rPr>
          <w:rFonts w:ascii="Times New Roman" w:hAnsi="Times New Roman" w:cs="Times New Roman"/>
          <w:color w:val="000000"/>
          <w:sz w:val="28"/>
          <w:szCs w:val="28"/>
          <w:lang w:val="kk-KZ"/>
        </w:rPr>
        <w:t>(</w:t>
      </w:r>
      <w:r w:rsidR="00ED65D1" w:rsidRPr="00471F3D">
        <w:rPr>
          <w:rFonts w:ascii="Times New Roman" w:hAnsi="Times New Roman" w:cs="Times New Roman"/>
          <w:color w:val="000000"/>
          <w:sz w:val="28"/>
          <w:szCs w:val="28"/>
          <w:lang w:val="kk-KZ"/>
        </w:rPr>
        <w:t xml:space="preserve">қанықтыру </w:t>
      </w:r>
      <w:r w:rsidR="00ED65D1">
        <w:rPr>
          <w:rFonts w:ascii="Times New Roman" w:hAnsi="Times New Roman" w:cs="Times New Roman"/>
          <w:color w:val="000000"/>
          <w:sz w:val="28"/>
          <w:szCs w:val="28"/>
          <w:lang w:val="kk-KZ"/>
        </w:rPr>
        <w:t>–</w:t>
      </w:r>
      <w:r w:rsidR="00ED65D1" w:rsidRPr="00471F3D">
        <w:rPr>
          <w:rFonts w:ascii="Times New Roman" w:hAnsi="Times New Roman" w:cs="Times New Roman"/>
          <w:color w:val="000000"/>
          <w:sz w:val="28"/>
          <w:szCs w:val="28"/>
          <w:lang w:val="kk-KZ"/>
        </w:rPr>
        <w:t xml:space="preserve"> гибридтік ұрпақта ата</w:t>
      </w:r>
      <w:r>
        <w:rPr>
          <w:rFonts w:ascii="Times New Roman" w:hAnsi="Times New Roman" w:cs="Times New Roman"/>
          <w:color w:val="000000"/>
          <w:sz w:val="28"/>
          <w:szCs w:val="28"/>
          <w:lang w:val="kk-KZ"/>
        </w:rPr>
        <w:t xml:space="preserve"> – </w:t>
      </w:r>
      <w:r w:rsidR="00ED65D1" w:rsidRPr="00471F3D">
        <w:rPr>
          <w:rFonts w:ascii="Times New Roman" w:hAnsi="Times New Roman" w:cs="Times New Roman"/>
          <w:color w:val="000000"/>
          <w:sz w:val="28"/>
          <w:szCs w:val="28"/>
          <w:lang w:val="kk-KZ"/>
        </w:rPr>
        <w:t>аналардың бірінің қажетті қасиеттерін арттыру үшін)</w:t>
      </w:r>
      <w:r w:rsidR="00471F3D" w:rsidRPr="00471F3D">
        <w:rPr>
          <w:rFonts w:ascii="Times New Roman" w:hAnsi="Times New Roman" w:cs="Times New Roman"/>
          <w:color w:val="000000"/>
          <w:sz w:val="28"/>
          <w:szCs w:val="28"/>
          <w:lang w:val="kk-KZ"/>
        </w:rPr>
        <w:t xml:space="preserve">, мәні мынада: алынған бірнеше оң белгілері бар, бірақ </w:t>
      </w:r>
      <w:r w:rsidR="00ED65D1">
        <w:rPr>
          <w:rFonts w:ascii="Times New Roman" w:hAnsi="Times New Roman" w:cs="Times New Roman"/>
          <w:color w:val="000000"/>
          <w:sz w:val="28"/>
          <w:szCs w:val="28"/>
          <w:lang w:val="kk-KZ"/>
        </w:rPr>
        <w:t>төзімділігі төмен түрлер</w:t>
      </w:r>
      <w:r w:rsidR="00471F3D" w:rsidRPr="00471F3D">
        <w:rPr>
          <w:rFonts w:ascii="Times New Roman" w:hAnsi="Times New Roman" w:cs="Times New Roman"/>
          <w:color w:val="000000"/>
          <w:sz w:val="28"/>
          <w:szCs w:val="28"/>
          <w:lang w:val="kk-KZ"/>
        </w:rPr>
        <w:t xml:space="preserve">, төзімді формалармен қайта </w:t>
      </w:r>
      <w:r w:rsidR="00ED65D1">
        <w:rPr>
          <w:rFonts w:ascii="Times New Roman" w:hAnsi="Times New Roman" w:cs="Times New Roman"/>
          <w:color w:val="000000"/>
          <w:sz w:val="28"/>
          <w:szCs w:val="28"/>
          <w:lang w:val="kk-KZ"/>
        </w:rPr>
        <w:t>будандастырыл</w:t>
      </w:r>
      <w:r w:rsidR="003942D8">
        <w:rPr>
          <w:rFonts w:ascii="Times New Roman" w:hAnsi="Times New Roman" w:cs="Times New Roman"/>
          <w:color w:val="000000"/>
          <w:sz w:val="28"/>
          <w:szCs w:val="28"/>
          <w:lang w:val="kk-KZ"/>
        </w:rPr>
        <w:t>а</w:t>
      </w:r>
      <w:r w:rsidR="00ED65D1">
        <w:rPr>
          <w:rFonts w:ascii="Times New Roman" w:hAnsi="Times New Roman" w:cs="Times New Roman"/>
          <w:color w:val="000000"/>
          <w:sz w:val="28"/>
          <w:szCs w:val="28"/>
          <w:lang w:val="kk-KZ"/>
        </w:rPr>
        <w:t>ды</w:t>
      </w:r>
      <w:r w:rsidR="003942D8">
        <w:rPr>
          <w:rFonts w:ascii="Times New Roman" w:hAnsi="Times New Roman" w:cs="Times New Roman"/>
          <w:color w:val="000000"/>
          <w:sz w:val="28"/>
          <w:szCs w:val="28"/>
          <w:lang w:val="kk-KZ"/>
        </w:rPr>
        <w:t>.</w:t>
      </w:r>
      <w:r w:rsidR="00471F3D" w:rsidRPr="00471F3D">
        <w:rPr>
          <w:rFonts w:ascii="Times New Roman" w:hAnsi="Times New Roman" w:cs="Times New Roman"/>
          <w:color w:val="000000"/>
          <w:sz w:val="28"/>
          <w:szCs w:val="28"/>
          <w:lang w:val="kk-KZ"/>
        </w:rPr>
        <w:t xml:space="preserve"> Ең жақсы өнімді, бірақ қоздырғыш</w:t>
      </w:r>
      <w:r w:rsidR="003942D8">
        <w:rPr>
          <w:rFonts w:ascii="Times New Roman" w:hAnsi="Times New Roman" w:cs="Times New Roman"/>
          <w:color w:val="000000"/>
          <w:sz w:val="28"/>
          <w:szCs w:val="28"/>
          <w:lang w:val="kk-KZ"/>
        </w:rPr>
        <w:t>қа тұрақсыз сорт</w:t>
      </w:r>
      <w:r w:rsidR="00471F3D" w:rsidRPr="00471F3D">
        <w:rPr>
          <w:rFonts w:ascii="Times New Roman" w:hAnsi="Times New Roman" w:cs="Times New Roman"/>
          <w:color w:val="000000"/>
          <w:sz w:val="28"/>
          <w:szCs w:val="28"/>
          <w:lang w:val="kk-KZ"/>
        </w:rPr>
        <w:t xml:space="preserve">үлгісі аталық форма ретінде алынады, ал гибридті ұрпақтың аталық формамен әр кейінгі </w:t>
      </w:r>
      <w:r w:rsidR="003942D8" w:rsidRPr="00471F3D">
        <w:rPr>
          <w:rFonts w:ascii="Times New Roman" w:hAnsi="Times New Roman" w:cs="Times New Roman"/>
          <w:color w:val="000000"/>
          <w:sz w:val="28"/>
          <w:szCs w:val="28"/>
          <w:lang w:val="kk-KZ"/>
        </w:rPr>
        <w:t xml:space="preserve">кері </w:t>
      </w:r>
      <w:r w:rsidR="003942D8">
        <w:rPr>
          <w:rFonts w:ascii="Times New Roman" w:hAnsi="Times New Roman" w:cs="Times New Roman"/>
          <w:color w:val="000000"/>
          <w:sz w:val="28"/>
          <w:szCs w:val="28"/>
          <w:lang w:val="kk-KZ"/>
        </w:rPr>
        <w:t>будандастыруы</w:t>
      </w:r>
      <w:r w:rsidR="00471F3D" w:rsidRPr="00471F3D">
        <w:rPr>
          <w:rFonts w:ascii="Times New Roman" w:hAnsi="Times New Roman" w:cs="Times New Roman"/>
          <w:color w:val="000000"/>
          <w:sz w:val="28"/>
          <w:szCs w:val="28"/>
          <w:lang w:val="kk-KZ"/>
        </w:rPr>
        <w:t xml:space="preserve"> </w:t>
      </w:r>
      <w:r w:rsidR="003942D8">
        <w:rPr>
          <w:rFonts w:ascii="Times New Roman" w:hAnsi="Times New Roman" w:cs="Times New Roman"/>
          <w:color w:val="000000"/>
          <w:sz w:val="28"/>
          <w:szCs w:val="28"/>
          <w:lang w:val="kk-KZ"/>
        </w:rPr>
        <w:t>бек</w:t>
      </w:r>
      <w:r w:rsidR="003942D8" w:rsidRPr="00471F3D">
        <w:rPr>
          <w:rFonts w:ascii="Times New Roman" w:hAnsi="Times New Roman" w:cs="Times New Roman"/>
          <w:color w:val="000000"/>
          <w:sz w:val="28"/>
          <w:szCs w:val="28"/>
          <w:lang w:val="kk-KZ"/>
        </w:rPr>
        <w:t xml:space="preserve">кросс </w:t>
      </w:r>
      <w:r>
        <w:rPr>
          <w:rFonts w:ascii="Times New Roman" w:hAnsi="Times New Roman" w:cs="Times New Roman"/>
          <w:color w:val="000000"/>
          <w:sz w:val="28"/>
          <w:szCs w:val="28"/>
          <w:lang w:val="kk-KZ"/>
        </w:rPr>
        <w:t>деп аталады</w:t>
      </w:r>
      <w:r w:rsidRPr="00F53D4E">
        <w:rPr>
          <w:rFonts w:ascii="Times New Roman" w:hAnsi="Times New Roman" w:cs="Times New Roman"/>
          <w:color w:val="000000"/>
          <w:sz w:val="28"/>
          <w:szCs w:val="28"/>
          <w:lang w:val="kk-KZ"/>
        </w:rPr>
        <w:t xml:space="preserve"> </w:t>
      </w:r>
      <w:r w:rsidRPr="00A60C35">
        <w:rPr>
          <w:rFonts w:ascii="Times New Roman" w:hAnsi="Times New Roman" w:cs="Times New Roman"/>
          <w:color w:val="000000"/>
          <w:sz w:val="28"/>
          <w:szCs w:val="28"/>
          <w:lang w:val="kk-KZ"/>
        </w:rPr>
        <w:t>(5 сурет)</w:t>
      </w:r>
      <w:r>
        <w:rPr>
          <w:rFonts w:ascii="Times New Roman" w:hAnsi="Times New Roman" w:cs="Times New Roman"/>
          <w:color w:val="000000"/>
          <w:sz w:val="28"/>
          <w:szCs w:val="28"/>
          <w:lang w:val="kk-KZ"/>
        </w:rPr>
        <w:t>.</w:t>
      </w:r>
    </w:p>
    <w:p w14:paraId="7C5F64BC" w14:textId="77777777" w:rsidR="00A4458C" w:rsidRPr="00471F3D" w:rsidRDefault="00A4458C" w:rsidP="00B149AC">
      <w:pPr>
        <w:autoSpaceDE w:val="0"/>
        <w:autoSpaceDN w:val="0"/>
        <w:adjustRightInd w:val="0"/>
        <w:spacing w:after="0" w:line="240" w:lineRule="auto"/>
        <w:ind w:firstLine="709"/>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0A332B" w:rsidRPr="00F337EF" w14:paraId="742D4F16" w14:textId="77777777" w:rsidTr="000A332B">
        <w:tc>
          <w:tcPr>
            <w:tcW w:w="3190" w:type="dxa"/>
            <w:vAlign w:val="center"/>
          </w:tcPr>
          <w:p w14:paraId="72A86B84" w14:textId="77777777" w:rsidR="000A332B" w:rsidRPr="00F337EF" w:rsidRDefault="00000000" w:rsidP="006F084D">
            <w:pPr>
              <w:autoSpaceDE w:val="0"/>
              <w:autoSpaceDN w:val="0"/>
              <w:adjustRightInd w:val="0"/>
              <w:jc w:val="center"/>
              <w:rPr>
                <w:rFonts w:ascii="Times New Roman" w:hAnsi="Times New Roman" w:cs="Times New Roman"/>
                <w:sz w:val="28"/>
                <w:szCs w:val="28"/>
              </w:rPr>
            </w:pPr>
            <w:r>
              <w:rPr>
                <w:rFonts w:ascii="Times New Roman" w:hAnsi="Times New Roman" w:cs="Times New Roman"/>
                <w:noProof/>
                <w:sz w:val="28"/>
                <w:szCs w:val="28"/>
              </w:rPr>
              <w:pict w14:anchorId="5083369E">
                <v:shape id="_x0000_s2089" type="#_x0000_t202" style="position:absolute;left:0;text-align:left;margin-left:16.8pt;margin-top:138.5pt;width:18.85pt;height:20.75pt;z-index:251692544">
                  <v:textbox>
                    <w:txbxContent>
                      <w:p w14:paraId="2CA8D0EF" w14:textId="77777777" w:rsidR="00DE66A7" w:rsidRDefault="00DE66A7" w:rsidP="00166634">
                        <w:r>
                          <w:t>а</w:t>
                        </w:r>
                      </w:p>
                    </w:txbxContent>
                  </v:textbox>
                </v:shape>
              </w:pict>
            </w:r>
            <w:r w:rsidR="000A332B" w:rsidRPr="00F337EF">
              <w:rPr>
                <w:rFonts w:ascii="Times New Roman" w:hAnsi="Times New Roman" w:cs="Times New Roman"/>
                <w:noProof/>
                <w:sz w:val="28"/>
                <w:szCs w:val="28"/>
              </w:rPr>
              <w:drawing>
                <wp:inline distT="0" distB="0" distL="0" distR="0" wp14:anchorId="54D32BC1" wp14:editId="4408B578">
                  <wp:extent cx="1559698" cy="2077085"/>
                  <wp:effectExtent l="0" t="0" r="0" b="0"/>
                  <wp:docPr id="40" name="Рисунок 10" descr="C:\Users\emachaine\Desktop\фото диссер\08d8e2f9-130f-441e-a434-614b6ed9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achaine\Desktop\фото диссер\08d8e2f9-130f-441e-a434-614b6ed94450.jpg"/>
                          <pic:cNvPicPr>
                            <a:picLocks noChangeAspect="1" noChangeArrowheads="1"/>
                          </pic:cNvPicPr>
                        </pic:nvPicPr>
                        <pic:blipFill>
                          <a:blip r:embed="rId19" cstate="print"/>
                          <a:srcRect/>
                          <a:stretch>
                            <a:fillRect/>
                          </a:stretch>
                        </pic:blipFill>
                        <pic:spPr bwMode="auto">
                          <a:xfrm>
                            <a:off x="0" y="0"/>
                            <a:ext cx="1565775" cy="2085177"/>
                          </a:xfrm>
                          <a:prstGeom prst="rect">
                            <a:avLst/>
                          </a:prstGeom>
                          <a:noFill/>
                          <a:ln w="9525">
                            <a:noFill/>
                            <a:miter lim="800000"/>
                            <a:headEnd/>
                            <a:tailEnd/>
                          </a:ln>
                        </pic:spPr>
                      </pic:pic>
                    </a:graphicData>
                  </a:graphic>
                </wp:inline>
              </w:drawing>
            </w:r>
          </w:p>
        </w:tc>
        <w:tc>
          <w:tcPr>
            <w:tcW w:w="3190" w:type="dxa"/>
            <w:vAlign w:val="center"/>
          </w:tcPr>
          <w:p w14:paraId="4231A475" w14:textId="77777777" w:rsidR="000A332B" w:rsidRPr="00F337EF" w:rsidRDefault="00000000" w:rsidP="006F084D">
            <w:pPr>
              <w:autoSpaceDE w:val="0"/>
              <w:autoSpaceDN w:val="0"/>
              <w:adjustRightInd w:val="0"/>
              <w:jc w:val="center"/>
              <w:rPr>
                <w:rFonts w:ascii="Times New Roman" w:hAnsi="Times New Roman" w:cs="Times New Roman"/>
                <w:sz w:val="28"/>
                <w:szCs w:val="28"/>
              </w:rPr>
            </w:pPr>
            <w:r>
              <w:rPr>
                <w:rFonts w:ascii="Times New Roman" w:hAnsi="Times New Roman" w:cs="Times New Roman"/>
                <w:noProof/>
                <w:sz w:val="28"/>
                <w:szCs w:val="28"/>
              </w:rPr>
              <w:pict w14:anchorId="458BCF42">
                <v:shape id="_x0000_s2090" type="#_x0000_t202" style="position:absolute;left:0;text-align:left;margin-left:16.6pt;margin-top:143pt;width:18.85pt;height:20.75pt;z-index:251693568;mso-position-horizontal-relative:text;mso-position-vertical-relative:text">
                  <v:textbox>
                    <w:txbxContent>
                      <w:p w14:paraId="152314D7" w14:textId="77777777" w:rsidR="00DE66A7" w:rsidRPr="00166634" w:rsidRDefault="00DE66A7" w:rsidP="00166634">
                        <w:pPr>
                          <w:rPr>
                            <w:lang w:val="kk-KZ"/>
                          </w:rPr>
                        </w:pPr>
                        <w:r>
                          <w:rPr>
                            <w:lang w:val="kk-KZ"/>
                          </w:rPr>
                          <w:t>б</w:t>
                        </w:r>
                      </w:p>
                    </w:txbxContent>
                  </v:textbox>
                </v:shape>
              </w:pict>
            </w:r>
            <w:r w:rsidR="000A332B" w:rsidRPr="00F337EF">
              <w:rPr>
                <w:rFonts w:ascii="Times New Roman" w:hAnsi="Times New Roman" w:cs="Times New Roman"/>
                <w:noProof/>
                <w:sz w:val="28"/>
                <w:szCs w:val="28"/>
              </w:rPr>
              <w:drawing>
                <wp:inline distT="0" distB="0" distL="0" distR="0" wp14:anchorId="1F9ADF6F" wp14:editId="392EB0AB">
                  <wp:extent cx="1579228" cy="2105286"/>
                  <wp:effectExtent l="0" t="0" r="0" b="0"/>
                  <wp:docPr id="39" name="Рисунок 8" descr="C:\Users\emachaine\Desktop\фото диссер\86b29ea8-3b61-4012-8b26-0711d75ed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achaine\Desktop\фото диссер\86b29ea8-3b61-4012-8b26-0711d75eda0e.jpg"/>
                          <pic:cNvPicPr>
                            <a:picLocks noChangeAspect="1" noChangeArrowheads="1"/>
                          </pic:cNvPicPr>
                        </pic:nvPicPr>
                        <pic:blipFill>
                          <a:blip r:embed="rId20" cstate="print"/>
                          <a:srcRect/>
                          <a:stretch>
                            <a:fillRect/>
                          </a:stretch>
                        </pic:blipFill>
                        <pic:spPr bwMode="auto">
                          <a:xfrm>
                            <a:off x="0" y="0"/>
                            <a:ext cx="1590390" cy="2120167"/>
                          </a:xfrm>
                          <a:prstGeom prst="rect">
                            <a:avLst/>
                          </a:prstGeom>
                          <a:noFill/>
                          <a:ln w="9525">
                            <a:noFill/>
                            <a:miter lim="800000"/>
                            <a:headEnd/>
                            <a:tailEnd/>
                          </a:ln>
                        </pic:spPr>
                      </pic:pic>
                    </a:graphicData>
                  </a:graphic>
                </wp:inline>
              </w:drawing>
            </w:r>
          </w:p>
        </w:tc>
        <w:tc>
          <w:tcPr>
            <w:tcW w:w="3191" w:type="dxa"/>
            <w:vAlign w:val="center"/>
          </w:tcPr>
          <w:p w14:paraId="057EFFF0" w14:textId="77777777" w:rsidR="000A332B" w:rsidRPr="00F337EF" w:rsidRDefault="00000000" w:rsidP="006F084D">
            <w:pPr>
              <w:autoSpaceDE w:val="0"/>
              <w:autoSpaceDN w:val="0"/>
              <w:adjustRightInd w:val="0"/>
              <w:jc w:val="center"/>
              <w:rPr>
                <w:rFonts w:ascii="Times New Roman" w:hAnsi="Times New Roman" w:cs="Times New Roman"/>
                <w:sz w:val="28"/>
                <w:szCs w:val="28"/>
              </w:rPr>
            </w:pPr>
            <w:r>
              <w:rPr>
                <w:rFonts w:ascii="Times New Roman" w:hAnsi="Times New Roman" w:cs="Times New Roman"/>
                <w:noProof/>
                <w:sz w:val="28"/>
                <w:szCs w:val="28"/>
              </w:rPr>
              <w:pict w14:anchorId="5B64F756">
                <v:shape id="_x0000_s2091" type="#_x0000_t202" style="position:absolute;left:0;text-align:left;margin-left:16.55pt;margin-top:138.55pt;width:18.85pt;height:20.75pt;z-index:251694592;mso-position-horizontal-relative:text;mso-position-vertical-relative:text">
                  <v:textbox>
                    <w:txbxContent>
                      <w:p w14:paraId="12207C39" w14:textId="77777777" w:rsidR="00DE66A7" w:rsidRPr="00166634" w:rsidRDefault="00DE66A7" w:rsidP="00166634">
                        <w:pPr>
                          <w:rPr>
                            <w:lang w:val="kk-KZ"/>
                          </w:rPr>
                        </w:pPr>
                        <w:r>
                          <w:rPr>
                            <w:lang w:val="kk-KZ"/>
                          </w:rPr>
                          <w:t>в</w:t>
                        </w:r>
                      </w:p>
                    </w:txbxContent>
                  </v:textbox>
                </v:shape>
              </w:pict>
            </w:r>
            <w:r w:rsidR="000A332B" w:rsidRPr="00F337EF">
              <w:rPr>
                <w:rFonts w:ascii="Times New Roman" w:hAnsi="Times New Roman" w:cs="Times New Roman"/>
                <w:noProof/>
                <w:sz w:val="28"/>
                <w:szCs w:val="28"/>
              </w:rPr>
              <w:drawing>
                <wp:inline distT="0" distB="0" distL="0" distR="0" wp14:anchorId="4B7188A4" wp14:editId="6C64EFB4">
                  <wp:extent cx="1550648" cy="2067187"/>
                  <wp:effectExtent l="0" t="0" r="0" b="0"/>
                  <wp:docPr id="38" name="Рисунок 9" descr="C:\Users\emachaine\Desktop\фото диссер\3473f3ce-ccfe-47d7-9f98-ef82f89b0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achaine\Desktop\фото диссер\3473f3ce-ccfe-47d7-9f98-ef82f89b00ab.jpg"/>
                          <pic:cNvPicPr>
                            <a:picLocks noChangeAspect="1" noChangeArrowheads="1"/>
                          </pic:cNvPicPr>
                        </pic:nvPicPr>
                        <pic:blipFill>
                          <a:blip r:embed="rId21" cstate="print"/>
                          <a:srcRect/>
                          <a:stretch>
                            <a:fillRect/>
                          </a:stretch>
                        </pic:blipFill>
                        <pic:spPr bwMode="auto">
                          <a:xfrm>
                            <a:off x="0" y="0"/>
                            <a:ext cx="1555675" cy="2073889"/>
                          </a:xfrm>
                          <a:prstGeom prst="rect">
                            <a:avLst/>
                          </a:prstGeom>
                          <a:noFill/>
                          <a:ln w="9525">
                            <a:noFill/>
                            <a:miter lim="800000"/>
                            <a:headEnd/>
                            <a:tailEnd/>
                          </a:ln>
                        </pic:spPr>
                      </pic:pic>
                    </a:graphicData>
                  </a:graphic>
                </wp:inline>
              </w:drawing>
            </w:r>
          </w:p>
        </w:tc>
      </w:tr>
      <w:tr w:rsidR="000A332B" w:rsidRPr="009D7688" w14:paraId="72CCE558" w14:textId="77777777" w:rsidTr="000A332B">
        <w:tc>
          <w:tcPr>
            <w:tcW w:w="9571" w:type="dxa"/>
            <w:gridSpan w:val="3"/>
            <w:vAlign w:val="center"/>
          </w:tcPr>
          <w:p w14:paraId="37E9B348" w14:textId="77777777" w:rsidR="00A32BAE" w:rsidRDefault="00A32BAE" w:rsidP="00166634">
            <w:pPr>
              <w:autoSpaceDE w:val="0"/>
              <w:autoSpaceDN w:val="0"/>
              <w:adjustRightInd w:val="0"/>
              <w:jc w:val="center"/>
              <w:rPr>
                <w:rFonts w:ascii="Times New Roman" w:hAnsi="Times New Roman" w:cs="Times New Roman"/>
                <w:noProof/>
                <w:sz w:val="28"/>
                <w:szCs w:val="28"/>
                <w:lang w:val="kk-KZ"/>
              </w:rPr>
            </w:pPr>
          </w:p>
          <w:p w14:paraId="093FE1FA" w14:textId="415368D6" w:rsidR="000A332B" w:rsidRPr="00A32BAE" w:rsidRDefault="003942D8" w:rsidP="00166634">
            <w:pPr>
              <w:autoSpaceDE w:val="0"/>
              <w:autoSpaceDN w:val="0"/>
              <w:adjustRightInd w:val="0"/>
              <w:jc w:val="center"/>
              <w:rPr>
                <w:rFonts w:ascii="Times New Roman" w:hAnsi="Times New Roman" w:cs="Times New Roman"/>
                <w:noProof/>
                <w:sz w:val="28"/>
                <w:szCs w:val="28"/>
                <w:lang w:val="kk-KZ"/>
              </w:rPr>
            </w:pPr>
            <w:r>
              <w:rPr>
                <w:rFonts w:ascii="Times New Roman" w:hAnsi="Times New Roman" w:cs="Times New Roman"/>
                <w:noProof/>
                <w:sz w:val="28"/>
                <w:szCs w:val="28"/>
                <w:lang w:val="kk-KZ"/>
              </w:rPr>
              <w:t>Сурет</w:t>
            </w:r>
            <w:r w:rsidR="009F611E" w:rsidRPr="00A32BAE">
              <w:rPr>
                <w:rFonts w:ascii="Times New Roman" w:hAnsi="Times New Roman" w:cs="Times New Roman"/>
                <w:noProof/>
                <w:sz w:val="28"/>
                <w:szCs w:val="28"/>
                <w:lang w:val="kk-KZ"/>
              </w:rPr>
              <w:t xml:space="preserve"> 5 –</w:t>
            </w:r>
            <w:r w:rsidR="000A332B" w:rsidRPr="00A32BAE">
              <w:rPr>
                <w:rFonts w:ascii="Times New Roman" w:hAnsi="Times New Roman" w:cs="Times New Roman"/>
                <w:noProof/>
                <w:sz w:val="28"/>
                <w:szCs w:val="28"/>
                <w:lang w:val="kk-KZ"/>
              </w:rPr>
              <w:t xml:space="preserve"> </w:t>
            </w:r>
            <w:r w:rsidR="00796987" w:rsidRPr="00A32BAE">
              <w:rPr>
                <w:rFonts w:ascii="Times New Roman" w:hAnsi="Times New Roman" w:cs="Times New Roman"/>
                <w:noProof/>
                <w:sz w:val="28"/>
                <w:szCs w:val="28"/>
                <w:lang w:val="kk-KZ"/>
              </w:rPr>
              <w:t>Будандастыру</w:t>
            </w:r>
            <w:r w:rsidR="00166634">
              <w:rPr>
                <w:rFonts w:ascii="Times New Roman" w:hAnsi="Times New Roman" w:cs="Times New Roman"/>
                <w:noProof/>
                <w:sz w:val="28"/>
                <w:szCs w:val="28"/>
                <w:lang w:val="kk-KZ"/>
              </w:rPr>
              <w:t xml:space="preserve">: а – таңдалып алынған аталық </w:t>
            </w:r>
            <w:r w:rsidR="000A332B" w:rsidRPr="00A32BAE">
              <w:rPr>
                <w:rFonts w:ascii="Times New Roman" w:hAnsi="Times New Roman" w:cs="Times New Roman"/>
                <w:noProof/>
                <w:sz w:val="28"/>
                <w:szCs w:val="28"/>
                <w:lang w:val="kk-KZ"/>
              </w:rPr>
              <w:t xml:space="preserve"> </w:t>
            </w:r>
            <w:r w:rsidR="00166634">
              <w:rPr>
                <w:rFonts w:ascii="Times New Roman" w:hAnsi="Times New Roman" w:cs="Times New Roman"/>
                <w:noProof/>
                <w:sz w:val="28"/>
                <w:szCs w:val="28"/>
                <w:lang w:val="kk-KZ"/>
              </w:rPr>
              <w:t>масақтарды оқшаулау; б – түрішілік будандастыруға қолданылатын төзімді линия масағы; в – к</w:t>
            </w:r>
            <w:r w:rsidR="00F53D4E">
              <w:rPr>
                <w:rFonts w:ascii="Times New Roman" w:hAnsi="Times New Roman" w:cs="Times New Roman"/>
                <w:noProof/>
                <w:sz w:val="28"/>
                <w:szCs w:val="28"/>
                <w:lang w:val="kk-KZ"/>
              </w:rPr>
              <w:t xml:space="preserve">үздік бидай селекциясына арналған </w:t>
            </w:r>
            <w:r>
              <w:rPr>
                <w:rFonts w:ascii="Times New Roman" w:hAnsi="Times New Roman" w:cs="Times New Roman"/>
                <w:noProof/>
                <w:sz w:val="28"/>
                <w:szCs w:val="28"/>
                <w:lang w:val="kk-KZ"/>
              </w:rPr>
              <w:t>жаңа бастапқы материал – гибридтік популяция алу</w:t>
            </w:r>
          </w:p>
        </w:tc>
      </w:tr>
    </w:tbl>
    <w:p w14:paraId="1A068264" w14:textId="77777777" w:rsidR="00521339" w:rsidRDefault="003942D8" w:rsidP="00B63994">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3942D8">
        <w:rPr>
          <w:rFonts w:ascii="Times New Roman" w:hAnsi="Times New Roman" w:cs="Times New Roman"/>
          <w:color w:val="000000"/>
          <w:sz w:val="28"/>
          <w:szCs w:val="28"/>
          <w:lang w:val="kk-KZ"/>
        </w:rPr>
        <w:lastRenderedPageBreak/>
        <w:t>Ата</w:t>
      </w:r>
      <w:r w:rsidR="00F53D4E">
        <w:rPr>
          <w:rFonts w:ascii="Times New Roman" w:hAnsi="Times New Roman" w:cs="Times New Roman"/>
          <w:color w:val="000000"/>
          <w:sz w:val="28"/>
          <w:szCs w:val="28"/>
          <w:lang w:val="kk-KZ"/>
        </w:rPr>
        <w:t xml:space="preserve"> – </w:t>
      </w:r>
      <w:r w:rsidRPr="003942D8">
        <w:rPr>
          <w:rFonts w:ascii="Times New Roman" w:hAnsi="Times New Roman" w:cs="Times New Roman"/>
          <w:color w:val="000000"/>
          <w:sz w:val="28"/>
          <w:szCs w:val="28"/>
          <w:lang w:val="kk-KZ"/>
        </w:rPr>
        <w:t xml:space="preserve">аналық формалар ретінде изогендік </w:t>
      </w:r>
      <w:r w:rsidRPr="003942D8">
        <w:rPr>
          <w:rFonts w:ascii="Times New Roman" w:hAnsi="Times New Roman" w:cs="Times New Roman"/>
          <w:i/>
          <w:color w:val="000000"/>
          <w:sz w:val="28"/>
          <w:szCs w:val="28"/>
          <w:lang w:val="kk-KZ"/>
        </w:rPr>
        <w:t>Yr</w:t>
      </w:r>
      <w:r w:rsidRPr="003942D8">
        <w:rPr>
          <w:rFonts w:ascii="Times New Roman" w:hAnsi="Times New Roman" w:cs="Times New Roman"/>
          <w:color w:val="000000"/>
          <w:sz w:val="28"/>
          <w:szCs w:val="28"/>
          <w:lang w:val="kk-KZ"/>
        </w:rPr>
        <w:t xml:space="preserve"> – линиялар және сорттар, сондай-ақ </w:t>
      </w:r>
      <w:r>
        <w:rPr>
          <w:rFonts w:ascii="Times New Roman" w:hAnsi="Times New Roman" w:cs="Times New Roman"/>
          <w:color w:val="000000"/>
          <w:sz w:val="28"/>
          <w:szCs w:val="28"/>
          <w:lang w:val="kk-KZ"/>
        </w:rPr>
        <w:t>Гендік қордың</w:t>
      </w:r>
      <w:r w:rsidRPr="003942D8">
        <w:rPr>
          <w:rFonts w:ascii="Times New Roman" w:hAnsi="Times New Roman" w:cs="Times New Roman"/>
          <w:color w:val="000000"/>
          <w:sz w:val="28"/>
          <w:szCs w:val="28"/>
          <w:lang w:val="kk-KZ"/>
        </w:rPr>
        <w:t xml:space="preserve"> коллекциялық материалынан </w:t>
      </w:r>
      <w:r>
        <w:rPr>
          <w:rFonts w:ascii="Times New Roman" w:hAnsi="Times New Roman" w:cs="Times New Roman"/>
          <w:color w:val="000000"/>
          <w:sz w:val="28"/>
          <w:szCs w:val="28"/>
          <w:lang w:val="kk-KZ"/>
        </w:rPr>
        <w:t>бөлініа алынған</w:t>
      </w:r>
      <w:r w:rsidRPr="003942D8">
        <w:rPr>
          <w:rFonts w:ascii="Times New Roman" w:hAnsi="Times New Roman" w:cs="Times New Roman"/>
          <w:color w:val="000000"/>
          <w:sz w:val="28"/>
          <w:szCs w:val="28"/>
          <w:lang w:val="kk-KZ"/>
        </w:rPr>
        <w:t xml:space="preserve"> резистентті донорлар және селекциялық линиялар пайдаланылды. Өсімдіктерді кастрациялау жалпы қабылданған әдіс</w:t>
      </w:r>
      <w:r w:rsidR="00166634">
        <w:rPr>
          <w:rFonts w:ascii="Times New Roman" w:hAnsi="Times New Roman" w:cs="Times New Roman"/>
          <w:color w:val="000000"/>
          <w:sz w:val="28"/>
          <w:szCs w:val="28"/>
          <w:lang w:val="kk-KZ"/>
        </w:rPr>
        <w:t>ті қолдану арқылы жүзеге асырыл</w:t>
      </w:r>
      <w:r w:rsidRPr="003942D8">
        <w:rPr>
          <w:rFonts w:ascii="Times New Roman" w:hAnsi="Times New Roman" w:cs="Times New Roman"/>
          <w:color w:val="000000"/>
          <w:sz w:val="28"/>
          <w:szCs w:val="28"/>
          <w:lang w:val="kk-KZ"/>
        </w:rPr>
        <w:t xml:space="preserve">ды: </w:t>
      </w:r>
      <w:r>
        <w:rPr>
          <w:rFonts w:ascii="Times New Roman" w:hAnsi="Times New Roman" w:cs="Times New Roman"/>
          <w:color w:val="000000"/>
          <w:sz w:val="28"/>
          <w:szCs w:val="28"/>
          <w:lang w:val="kk-KZ"/>
        </w:rPr>
        <w:t>аталық тозаңдарды</w:t>
      </w:r>
      <w:r w:rsidRPr="003942D8">
        <w:rPr>
          <w:rFonts w:ascii="Times New Roman" w:hAnsi="Times New Roman" w:cs="Times New Roman"/>
          <w:color w:val="000000"/>
          <w:sz w:val="28"/>
          <w:szCs w:val="28"/>
          <w:lang w:val="kk-KZ"/>
        </w:rPr>
        <w:t xml:space="preserve"> дамы</w:t>
      </w:r>
      <w:r>
        <w:rPr>
          <w:rFonts w:ascii="Times New Roman" w:hAnsi="Times New Roman" w:cs="Times New Roman"/>
          <w:color w:val="000000"/>
          <w:sz w:val="28"/>
          <w:szCs w:val="28"/>
          <w:lang w:val="kk-KZ"/>
        </w:rPr>
        <w:t>тпай</w:t>
      </w:r>
      <w:r w:rsidRPr="003942D8">
        <w:rPr>
          <w:rFonts w:ascii="Times New Roman" w:hAnsi="Times New Roman" w:cs="Times New Roman"/>
          <w:color w:val="000000"/>
          <w:sz w:val="28"/>
          <w:szCs w:val="28"/>
          <w:lang w:val="kk-KZ"/>
        </w:rPr>
        <w:t xml:space="preserve"> алып тастау, содан кейін </w:t>
      </w:r>
      <w:r w:rsidR="00930546">
        <w:rPr>
          <w:rFonts w:ascii="Times New Roman" w:hAnsi="Times New Roman" w:cs="Times New Roman"/>
          <w:color w:val="000000"/>
          <w:sz w:val="28"/>
          <w:szCs w:val="28"/>
          <w:lang w:val="kk-KZ"/>
        </w:rPr>
        <w:t>оқшаулау</w:t>
      </w:r>
      <w:r w:rsidR="00A02F17">
        <w:rPr>
          <w:rFonts w:ascii="Times New Roman" w:hAnsi="Times New Roman" w:cs="Times New Roman"/>
          <w:color w:val="000000"/>
          <w:sz w:val="28"/>
          <w:szCs w:val="28"/>
          <w:lang w:val="kk-KZ"/>
        </w:rPr>
        <w:t xml:space="preserve"> </w:t>
      </w:r>
      <w:r w:rsidR="00A02F17" w:rsidRPr="003942D8">
        <w:rPr>
          <w:rFonts w:ascii="Times New Roman" w:hAnsi="Times New Roman" w:cs="Times New Roman"/>
          <w:color w:val="000000"/>
          <w:sz w:val="28"/>
          <w:szCs w:val="28"/>
          <w:lang w:val="kk-KZ"/>
        </w:rPr>
        <w:t>[210]</w:t>
      </w:r>
      <w:r w:rsidR="00930546">
        <w:rPr>
          <w:rFonts w:ascii="Times New Roman" w:hAnsi="Times New Roman" w:cs="Times New Roman"/>
          <w:color w:val="000000"/>
          <w:sz w:val="28"/>
          <w:szCs w:val="28"/>
          <w:lang w:val="kk-KZ"/>
        </w:rPr>
        <w:t xml:space="preserve">. </w:t>
      </w:r>
      <w:r w:rsidRPr="003942D8">
        <w:rPr>
          <w:rFonts w:ascii="Times New Roman" w:hAnsi="Times New Roman" w:cs="Times New Roman"/>
          <w:color w:val="000000"/>
          <w:sz w:val="28"/>
          <w:szCs w:val="28"/>
          <w:lang w:val="kk-KZ"/>
        </w:rPr>
        <w:t>Тозаңдандыру Твелл әдісімен (Борлауг әдіс</w:t>
      </w:r>
      <w:r w:rsidR="00930546">
        <w:rPr>
          <w:rFonts w:ascii="Times New Roman" w:hAnsi="Times New Roman" w:cs="Times New Roman"/>
          <w:color w:val="000000"/>
          <w:sz w:val="28"/>
          <w:szCs w:val="28"/>
          <w:lang w:val="kk-KZ"/>
        </w:rPr>
        <w:t>темесі</w:t>
      </w:r>
      <w:r w:rsidRPr="003942D8">
        <w:rPr>
          <w:rFonts w:ascii="Times New Roman" w:hAnsi="Times New Roman" w:cs="Times New Roman"/>
          <w:color w:val="000000"/>
          <w:sz w:val="28"/>
          <w:szCs w:val="28"/>
          <w:lang w:val="kk-KZ"/>
        </w:rPr>
        <w:t xml:space="preserve">) гүлдер ашылғаннан кейін 3-4-ші күні жүргізілді: </w:t>
      </w:r>
      <w:r w:rsidR="00930546">
        <w:rPr>
          <w:rFonts w:ascii="Times New Roman" w:hAnsi="Times New Roman" w:cs="Times New Roman"/>
          <w:color w:val="000000"/>
          <w:sz w:val="28"/>
          <w:szCs w:val="28"/>
          <w:lang w:val="kk-KZ"/>
        </w:rPr>
        <w:t xml:space="preserve">таңдалынып алынған </w:t>
      </w:r>
      <w:r w:rsidRPr="003942D8">
        <w:rPr>
          <w:rFonts w:ascii="Times New Roman" w:hAnsi="Times New Roman" w:cs="Times New Roman"/>
          <w:color w:val="000000"/>
          <w:sz w:val="28"/>
          <w:szCs w:val="28"/>
          <w:lang w:val="kk-KZ"/>
        </w:rPr>
        <w:t xml:space="preserve">аталық форманың материалы – </w:t>
      </w:r>
      <w:r w:rsidR="00930546">
        <w:rPr>
          <w:rFonts w:ascii="Times New Roman" w:hAnsi="Times New Roman" w:cs="Times New Roman"/>
          <w:color w:val="000000"/>
          <w:sz w:val="28"/>
          <w:szCs w:val="28"/>
          <w:lang w:val="kk-KZ"/>
        </w:rPr>
        <w:t xml:space="preserve">гүлдеу кезеңіндегі масақ, </w:t>
      </w:r>
      <w:r w:rsidRPr="003942D8">
        <w:rPr>
          <w:rFonts w:ascii="Times New Roman" w:hAnsi="Times New Roman" w:cs="Times New Roman"/>
          <w:color w:val="000000"/>
          <w:sz w:val="28"/>
          <w:szCs w:val="28"/>
          <w:lang w:val="kk-KZ"/>
        </w:rPr>
        <w:t>жеке оқшаула</w:t>
      </w:r>
      <w:r w:rsidR="00930546">
        <w:rPr>
          <w:rFonts w:ascii="Times New Roman" w:hAnsi="Times New Roman" w:cs="Times New Roman"/>
          <w:color w:val="000000"/>
          <w:sz w:val="28"/>
          <w:szCs w:val="28"/>
          <w:lang w:val="kk-KZ"/>
        </w:rPr>
        <w:t>нған</w:t>
      </w:r>
      <w:r w:rsidRPr="003942D8">
        <w:rPr>
          <w:rFonts w:ascii="Times New Roman" w:hAnsi="Times New Roman" w:cs="Times New Roman"/>
          <w:color w:val="000000"/>
          <w:sz w:val="28"/>
          <w:szCs w:val="28"/>
          <w:lang w:val="kk-KZ"/>
        </w:rPr>
        <w:t xml:space="preserve"> </w:t>
      </w:r>
      <w:r w:rsidR="00930546">
        <w:rPr>
          <w:rFonts w:ascii="Times New Roman" w:hAnsi="Times New Roman" w:cs="Times New Roman"/>
          <w:color w:val="000000"/>
          <w:sz w:val="28"/>
          <w:szCs w:val="28"/>
          <w:lang w:val="kk-KZ"/>
        </w:rPr>
        <w:t xml:space="preserve">үлгілермен – </w:t>
      </w:r>
      <w:r w:rsidRPr="003942D8">
        <w:rPr>
          <w:rFonts w:ascii="Times New Roman" w:hAnsi="Times New Roman" w:cs="Times New Roman"/>
          <w:color w:val="000000"/>
          <w:sz w:val="28"/>
          <w:szCs w:val="28"/>
          <w:lang w:val="kk-KZ"/>
        </w:rPr>
        <w:t xml:space="preserve">ішінде кастрацияланған </w:t>
      </w:r>
      <w:r w:rsidR="00930546" w:rsidRPr="003942D8">
        <w:rPr>
          <w:rFonts w:ascii="Times New Roman" w:hAnsi="Times New Roman" w:cs="Times New Roman"/>
          <w:color w:val="000000"/>
          <w:sz w:val="28"/>
          <w:szCs w:val="28"/>
          <w:lang w:val="kk-KZ"/>
        </w:rPr>
        <w:t>аналық</w:t>
      </w:r>
      <w:r w:rsidR="00930546">
        <w:rPr>
          <w:rFonts w:ascii="Times New Roman" w:hAnsi="Times New Roman" w:cs="Times New Roman"/>
          <w:color w:val="000000"/>
          <w:sz w:val="28"/>
          <w:szCs w:val="28"/>
          <w:lang w:val="kk-KZ"/>
        </w:rPr>
        <w:t xml:space="preserve"> түрдің масағымен будандастырылды</w:t>
      </w:r>
      <w:r w:rsidR="00A02F17">
        <w:rPr>
          <w:rFonts w:ascii="Times New Roman" w:hAnsi="Times New Roman" w:cs="Times New Roman"/>
          <w:color w:val="000000"/>
          <w:sz w:val="28"/>
          <w:szCs w:val="28"/>
          <w:lang w:val="kk-KZ"/>
        </w:rPr>
        <w:t xml:space="preserve"> </w:t>
      </w:r>
      <w:r w:rsidR="00A02F17" w:rsidRPr="00A02F17">
        <w:rPr>
          <w:rFonts w:ascii="Times New Roman" w:hAnsi="Times New Roman" w:cs="Times New Roman"/>
          <w:color w:val="000000"/>
          <w:sz w:val="28"/>
          <w:szCs w:val="28"/>
          <w:lang w:val="kk-KZ"/>
        </w:rPr>
        <w:t>(</w:t>
      </w:r>
      <w:r w:rsidR="00A02F17">
        <w:rPr>
          <w:rFonts w:ascii="Times New Roman" w:hAnsi="Times New Roman" w:cs="Times New Roman"/>
          <w:color w:val="000000"/>
          <w:sz w:val="28"/>
          <w:szCs w:val="28"/>
          <w:lang w:val="kk-KZ"/>
        </w:rPr>
        <w:t>4 кесте</w:t>
      </w:r>
      <w:r w:rsidR="00A02F17" w:rsidRPr="00A02F17">
        <w:rPr>
          <w:rFonts w:ascii="Times New Roman" w:hAnsi="Times New Roman" w:cs="Times New Roman"/>
          <w:color w:val="000000"/>
          <w:sz w:val="28"/>
          <w:szCs w:val="28"/>
          <w:lang w:val="kk-KZ"/>
        </w:rPr>
        <w:t>)</w:t>
      </w:r>
      <w:r w:rsidRPr="003942D8">
        <w:rPr>
          <w:rFonts w:ascii="Times New Roman" w:hAnsi="Times New Roman" w:cs="Times New Roman"/>
          <w:color w:val="000000"/>
          <w:sz w:val="28"/>
          <w:szCs w:val="28"/>
          <w:lang w:val="kk-KZ"/>
        </w:rPr>
        <w:t>.</w:t>
      </w:r>
    </w:p>
    <w:p w14:paraId="06C4FAD1" w14:textId="77777777" w:rsidR="003942D8" w:rsidRPr="00930546" w:rsidRDefault="003942D8" w:rsidP="00B63994">
      <w:pPr>
        <w:autoSpaceDE w:val="0"/>
        <w:autoSpaceDN w:val="0"/>
        <w:adjustRightInd w:val="0"/>
        <w:spacing w:after="0" w:line="240" w:lineRule="auto"/>
        <w:ind w:firstLine="709"/>
        <w:jc w:val="both"/>
        <w:rPr>
          <w:rFonts w:ascii="Times New Roman" w:hAnsi="Times New Roman" w:cs="Times New Roman"/>
          <w:sz w:val="28"/>
          <w:szCs w:val="28"/>
          <w:lang w:val="kk-KZ"/>
        </w:rPr>
      </w:pPr>
    </w:p>
    <w:p w14:paraId="4DD6D826" w14:textId="77777777" w:rsidR="007F30A6" w:rsidRPr="00930546" w:rsidRDefault="00930546" w:rsidP="00521339">
      <w:pPr>
        <w:tabs>
          <w:tab w:val="left" w:pos="567"/>
        </w:tabs>
        <w:autoSpaceDE w:val="0"/>
        <w:autoSpaceDN w:val="0"/>
        <w:adjustRightInd w:val="0"/>
        <w:spacing w:after="0" w:line="240" w:lineRule="auto"/>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Кесте</w:t>
      </w:r>
      <w:r w:rsidR="009F611E" w:rsidRPr="00930546">
        <w:rPr>
          <w:rFonts w:ascii="Times New Roman" w:eastAsia="TimesNewRoman" w:hAnsi="Times New Roman" w:cs="Times New Roman"/>
          <w:sz w:val="28"/>
          <w:szCs w:val="28"/>
          <w:lang w:val="kk-KZ"/>
        </w:rPr>
        <w:t xml:space="preserve"> 4 –</w:t>
      </w:r>
      <w:r w:rsidR="00521339" w:rsidRPr="00930546">
        <w:rPr>
          <w:rFonts w:ascii="Times New Roman" w:eastAsia="TimesNewRoman" w:hAnsi="Times New Roman" w:cs="Times New Roman"/>
          <w:sz w:val="28"/>
          <w:szCs w:val="28"/>
          <w:lang w:val="kk-KZ"/>
        </w:rPr>
        <w:t xml:space="preserve"> </w:t>
      </w:r>
      <w:r>
        <w:rPr>
          <w:rFonts w:ascii="Times New Roman" w:eastAsia="TimesNewRoman" w:hAnsi="Times New Roman" w:cs="Times New Roman"/>
          <w:sz w:val="28"/>
          <w:szCs w:val="28"/>
          <w:lang w:val="kk-KZ"/>
        </w:rPr>
        <w:t>Төзімділік</w:t>
      </w:r>
      <w:r w:rsidRPr="00930546">
        <w:rPr>
          <w:rFonts w:ascii="Times New Roman" w:eastAsia="TimesNewRoman" w:hAnsi="Times New Roman" w:cs="Times New Roman"/>
          <w:sz w:val="28"/>
          <w:szCs w:val="28"/>
          <w:lang w:val="kk-KZ"/>
        </w:rPr>
        <w:t xml:space="preserve"> көздерімен будандастыру арқылы алынған күздік бидайдың жаңа гибридті популяцияларының тізімі</w:t>
      </w:r>
    </w:p>
    <w:p w14:paraId="462F1ACC" w14:textId="77777777" w:rsidR="007F30A6" w:rsidRPr="00930546" w:rsidRDefault="007F30A6" w:rsidP="00521339">
      <w:pPr>
        <w:tabs>
          <w:tab w:val="left" w:pos="567"/>
        </w:tabs>
        <w:autoSpaceDE w:val="0"/>
        <w:autoSpaceDN w:val="0"/>
        <w:adjustRightInd w:val="0"/>
        <w:spacing w:after="0" w:line="240" w:lineRule="auto"/>
        <w:jc w:val="both"/>
        <w:rPr>
          <w:rFonts w:ascii="Times New Roman" w:eastAsia="TimesNewRoman" w:hAnsi="Times New Roman" w:cs="Times New Roman"/>
          <w:sz w:val="28"/>
          <w:szCs w:val="28"/>
          <w:lang w:val="kk-KZ"/>
        </w:rPr>
      </w:pPr>
    </w:p>
    <w:tbl>
      <w:tblPr>
        <w:tblStyle w:val="a3"/>
        <w:tblW w:w="0" w:type="auto"/>
        <w:tblInd w:w="250" w:type="dxa"/>
        <w:tblLayout w:type="fixed"/>
        <w:tblLook w:val="04A0" w:firstRow="1" w:lastRow="0" w:firstColumn="1" w:lastColumn="0" w:noHBand="0" w:noVBand="1"/>
      </w:tblPr>
      <w:tblGrid>
        <w:gridCol w:w="4820"/>
        <w:gridCol w:w="4394"/>
      </w:tblGrid>
      <w:tr w:rsidR="00A4458C" w:rsidRPr="00B67BA4" w14:paraId="280D047B" w14:textId="77777777" w:rsidTr="00A4458C">
        <w:tc>
          <w:tcPr>
            <w:tcW w:w="4820" w:type="dxa"/>
            <w:vAlign w:val="center"/>
          </w:tcPr>
          <w:p w14:paraId="1823DAA8" w14:textId="77777777" w:rsidR="00A4458C" w:rsidRPr="00B67BA4" w:rsidRDefault="00A4458C" w:rsidP="00930546">
            <w:pPr>
              <w:tabs>
                <w:tab w:val="left" w:pos="567"/>
              </w:tabs>
              <w:autoSpaceDE w:val="0"/>
              <w:autoSpaceDN w:val="0"/>
              <w:adjustRightInd w:val="0"/>
              <w:jc w:val="center"/>
              <w:rPr>
                <w:rFonts w:ascii="Times New Roman" w:eastAsia="TimesNewRoman" w:hAnsi="Times New Roman" w:cs="Times New Roman"/>
                <w:b/>
                <w:sz w:val="24"/>
                <w:szCs w:val="24"/>
              </w:rPr>
            </w:pPr>
            <w:r>
              <w:rPr>
                <w:rFonts w:ascii="Times New Roman" w:eastAsia="TimesNewRoman" w:hAnsi="Times New Roman" w:cs="Times New Roman"/>
                <w:b/>
                <w:sz w:val="24"/>
                <w:szCs w:val="24"/>
                <w:lang w:val="kk-KZ"/>
              </w:rPr>
              <w:t>Гибридті популяция</w:t>
            </w:r>
            <w:r>
              <w:rPr>
                <w:rFonts w:ascii="Times New Roman" w:eastAsia="TimesNewRoman" w:hAnsi="Times New Roman" w:cs="Times New Roman"/>
                <w:b/>
                <w:sz w:val="24"/>
                <w:szCs w:val="24"/>
              </w:rPr>
              <w:t xml:space="preserve"> </w:t>
            </w:r>
          </w:p>
        </w:tc>
        <w:tc>
          <w:tcPr>
            <w:tcW w:w="4394" w:type="dxa"/>
            <w:vAlign w:val="center"/>
          </w:tcPr>
          <w:p w14:paraId="32880AA4" w14:textId="77777777" w:rsidR="00A4458C" w:rsidRPr="00B67BA4" w:rsidRDefault="00A4458C" w:rsidP="00B67BA4">
            <w:pPr>
              <w:tabs>
                <w:tab w:val="left" w:pos="567"/>
              </w:tabs>
              <w:autoSpaceDE w:val="0"/>
              <w:autoSpaceDN w:val="0"/>
              <w:adjustRightInd w:val="0"/>
              <w:jc w:val="center"/>
              <w:rPr>
                <w:rFonts w:ascii="Times New Roman" w:eastAsia="TimesNewRoman" w:hAnsi="Times New Roman" w:cs="Times New Roman"/>
                <w:b/>
                <w:sz w:val="24"/>
                <w:szCs w:val="24"/>
              </w:rPr>
            </w:pPr>
            <w:r>
              <w:rPr>
                <w:rFonts w:ascii="Times New Roman" w:eastAsia="TimesNewRoman" w:hAnsi="Times New Roman" w:cs="Times New Roman"/>
                <w:b/>
                <w:sz w:val="24"/>
                <w:szCs w:val="24"/>
                <w:lang w:val="kk-KZ"/>
              </w:rPr>
              <w:t>Гибридті популяция</w:t>
            </w:r>
          </w:p>
        </w:tc>
      </w:tr>
      <w:tr w:rsidR="009D7688" w:rsidRPr="00B67BA4" w14:paraId="43C200FB" w14:textId="77777777" w:rsidTr="00A4458C">
        <w:tc>
          <w:tcPr>
            <w:tcW w:w="4820" w:type="dxa"/>
            <w:vAlign w:val="center"/>
          </w:tcPr>
          <w:p w14:paraId="3D65F26B" w14:textId="04AC74EE" w:rsidR="009D7688" w:rsidRPr="009D7688" w:rsidRDefault="009D7688" w:rsidP="00930546">
            <w:pPr>
              <w:tabs>
                <w:tab w:val="left" w:pos="567"/>
              </w:tabs>
              <w:autoSpaceDE w:val="0"/>
              <w:autoSpaceDN w:val="0"/>
              <w:adjustRightInd w:val="0"/>
              <w:jc w:val="center"/>
              <w:rPr>
                <w:rFonts w:ascii="Times New Roman" w:eastAsia="TimesNewRoman" w:hAnsi="Times New Roman" w:cs="Times New Roman"/>
                <w:bCs/>
                <w:sz w:val="24"/>
                <w:szCs w:val="24"/>
                <w:lang w:val="kk-KZ"/>
              </w:rPr>
            </w:pPr>
            <w:r w:rsidRPr="009D7688">
              <w:rPr>
                <w:rFonts w:ascii="Times New Roman" w:eastAsia="TimesNewRoman" w:hAnsi="Times New Roman" w:cs="Times New Roman"/>
                <w:bCs/>
                <w:sz w:val="24"/>
                <w:szCs w:val="24"/>
                <w:lang w:val="kk-KZ"/>
              </w:rPr>
              <w:t>1</w:t>
            </w:r>
          </w:p>
        </w:tc>
        <w:tc>
          <w:tcPr>
            <w:tcW w:w="4394" w:type="dxa"/>
            <w:vAlign w:val="center"/>
          </w:tcPr>
          <w:p w14:paraId="0B11C512" w14:textId="670E7678" w:rsidR="009D7688" w:rsidRPr="009D7688" w:rsidRDefault="009D7688" w:rsidP="00B67BA4">
            <w:pPr>
              <w:tabs>
                <w:tab w:val="left" w:pos="567"/>
              </w:tabs>
              <w:autoSpaceDE w:val="0"/>
              <w:autoSpaceDN w:val="0"/>
              <w:adjustRightInd w:val="0"/>
              <w:jc w:val="center"/>
              <w:rPr>
                <w:rFonts w:ascii="Times New Roman" w:eastAsia="TimesNewRoman" w:hAnsi="Times New Roman" w:cs="Times New Roman"/>
                <w:bCs/>
                <w:sz w:val="24"/>
                <w:szCs w:val="24"/>
                <w:lang w:val="kk-KZ"/>
              </w:rPr>
            </w:pPr>
            <w:r w:rsidRPr="009D7688">
              <w:rPr>
                <w:rFonts w:ascii="Times New Roman" w:eastAsia="TimesNewRoman" w:hAnsi="Times New Roman" w:cs="Times New Roman"/>
                <w:bCs/>
                <w:sz w:val="24"/>
                <w:szCs w:val="24"/>
                <w:lang w:val="kk-KZ"/>
              </w:rPr>
              <w:t>2</w:t>
            </w:r>
          </w:p>
        </w:tc>
      </w:tr>
      <w:tr w:rsidR="00A4458C" w:rsidRPr="009D7688" w14:paraId="2A256316" w14:textId="77777777" w:rsidTr="00A4458C">
        <w:tc>
          <w:tcPr>
            <w:tcW w:w="4820" w:type="dxa"/>
            <w:vAlign w:val="center"/>
          </w:tcPr>
          <w:p w14:paraId="1671A06D"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18723-7 х ART</w:t>
            </w:r>
            <w:r w:rsidRPr="00B67BA4">
              <w:rPr>
                <w:rFonts w:ascii="Times New Roman" w:eastAsia="TimesNewRoman" w:hAnsi="Times New Roman" w:cs="Times New Roman"/>
                <w:sz w:val="24"/>
                <w:szCs w:val="24"/>
              </w:rPr>
              <w:t>х</w:t>
            </w:r>
            <w:r w:rsidRPr="00B67BA4">
              <w:rPr>
                <w:rFonts w:ascii="Times New Roman" w:eastAsia="TimesNewRoman" w:hAnsi="Times New Roman" w:cs="Times New Roman"/>
                <w:sz w:val="24"/>
                <w:szCs w:val="24"/>
                <w:lang w:val="en-US"/>
              </w:rPr>
              <w:t>Saulesku#44/TR81020/3/Agri/</w:t>
            </w:r>
            <w:proofErr w:type="spellStart"/>
            <w:r w:rsidRPr="00B67BA4">
              <w:rPr>
                <w:rFonts w:ascii="Times New Roman" w:eastAsia="TimesNewRoman" w:hAnsi="Times New Roman" w:cs="Times New Roman"/>
                <w:sz w:val="24"/>
                <w:szCs w:val="24"/>
                <w:lang w:val="en-US"/>
              </w:rPr>
              <w:t>Nac</w:t>
            </w:r>
            <w:proofErr w:type="spellEnd"/>
            <w:r w:rsidRPr="00B67BA4">
              <w:rPr>
                <w:rFonts w:ascii="Times New Roman" w:eastAsia="TimesNewRoman" w:hAnsi="Times New Roman" w:cs="Times New Roman"/>
                <w:sz w:val="24"/>
                <w:szCs w:val="24"/>
                <w:lang w:val="en-US"/>
              </w:rPr>
              <w:t>//</w:t>
            </w:r>
            <w:proofErr w:type="spellStart"/>
            <w:r w:rsidRPr="00B67BA4">
              <w:rPr>
                <w:rFonts w:ascii="Times New Roman" w:eastAsia="TimesNewRoman" w:hAnsi="Times New Roman" w:cs="Times New Roman"/>
                <w:sz w:val="24"/>
                <w:szCs w:val="24"/>
                <w:lang w:val="en-US"/>
              </w:rPr>
              <w:t>Kauz</w:t>
            </w:r>
            <w:proofErr w:type="spellEnd"/>
          </w:p>
        </w:tc>
        <w:tc>
          <w:tcPr>
            <w:tcW w:w="4394" w:type="dxa"/>
            <w:vAlign w:val="center"/>
          </w:tcPr>
          <w:p w14:paraId="202442DA" w14:textId="77777777" w:rsidR="00A4458C" w:rsidRPr="00930546" w:rsidRDefault="00A4458C" w:rsidP="00930546">
            <w:pPr>
              <w:tabs>
                <w:tab w:val="left" w:pos="709"/>
              </w:tabs>
              <w:autoSpaceDE w:val="0"/>
              <w:autoSpaceDN w:val="0"/>
              <w:adjustRightInd w:val="0"/>
              <w:rPr>
                <w:rFonts w:ascii="Times New Roman" w:eastAsia="TimesNewRoman" w:hAnsi="Times New Roman" w:cs="Times New Roman"/>
                <w:sz w:val="24"/>
                <w:szCs w:val="24"/>
                <w:lang w:val="en-US"/>
              </w:rPr>
            </w:pPr>
            <w:proofErr w:type="spellStart"/>
            <w:r w:rsidRPr="00B67BA4">
              <w:rPr>
                <w:rFonts w:ascii="Times New Roman" w:eastAsia="TimesNewRoman" w:hAnsi="Times New Roman" w:cs="Times New Roman"/>
                <w:sz w:val="24"/>
                <w:szCs w:val="24"/>
                <w:lang w:val="en-US"/>
              </w:rPr>
              <w:t>Alpu</w:t>
            </w:r>
            <w:proofErr w:type="spellEnd"/>
            <w:r w:rsidRPr="00930546">
              <w:rPr>
                <w:rFonts w:ascii="Times New Roman" w:eastAsia="TimesNewRoman" w:hAnsi="Times New Roman" w:cs="Times New Roman"/>
                <w:sz w:val="24"/>
                <w:szCs w:val="24"/>
                <w:lang w:val="en-US"/>
              </w:rPr>
              <w:t>/</w:t>
            </w:r>
            <w:r w:rsidRPr="00B67BA4">
              <w:rPr>
                <w:rFonts w:ascii="Times New Roman" w:eastAsia="TimesNewRoman" w:hAnsi="Times New Roman" w:cs="Times New Roman"/>
                <w:sz w:val="24"/>
                <w:szCs w:val="24"/>
                <w:lang w:val="en-US"/>
              </w:rPr>
              <w:t>VR</w:t>
            </w:r>
            <w:r w:rsidRPr="00930546">
              <w:rPr>
                <w:rFonts w:ascii="Times New Roman" w:eastAsia="TimesNewRoman" w:hAnsi="Times New Roman" w:cs="Times New Roman"/>
                <w:sz w:val="24"/>
                <w:szCs w:val="24"/>
                <w:lang w:val="en-US"/>
              </w:rPr>
              <w:t>5053(</w:t>
            </w:r>
            <w:r w:rsidRPr="00B67BA4">
              <w:rPr>
                <w:rFonts w:ascii="Times New Roman" w:eastAsia="TimesNewRoman" w:hAnsi="Times New Roman" w:cs="Times New Roman"/>
                <w:sz w:val="24"/>
                <w:szCs w:val="24"/>
                <w:lang w:val="en-US"/>
              </w:rPr>
              <w:t>WA</w:t>
            </w:r>
            <w:r w:rsidRPr="00930546">
              <w:rPr>
                <w:rFonts w:ascii="Times New Roman" w:eastAsia="TimesNewRoman" w:hAnsi="Times New Roman" w:cs="Times New Roman"/>
                <w:sz w:val="24"/>
                <w:szCs w:val="24"/>
                <w:lang w:val="en-US"/>
              </w:rPr>
              <w:t>#</w:t>
            </w:r>
            <w:r w:rsidRPr="00B67BA4">
              <w:rPr>
                <w:rFonts w:ascii="Times New Roman" w:eastAsia="TimesNewRoman" w:hAnsi="Times New Roman" w:cs="Times New Roman"/>
                <w:sz w:val="24"/>
                <w:szCs w:val="24"/>
                <w:lang w:val="en-US"/>
              </w:rPr>
              <w:t>FM</w:t>
            </w:r>
            <w:r w:rsidRPr="00930546">
              <w:rPr>
                <w:rFonts w:ascii="Times New Roman" w:eastAsia="TimesNewRoman" w:hAnsi="Times New Roman" w:cs="Times New Roman"/>
                <w:sz w:val="24"/>
                <w:szCs w:val="24"/>
                <w:lang w:val="en-US"/>
              </w:rPr>
              <w:t>/201/23*2/</w:t>
            </w:r>
            <w:r w:rsidRPr="00B67BA4">
              <w:rPr>
                <w:rFonts w:ascii="Times New Roman" w:eastAsia="TimesNewRoman" w:hAnsi="Times New Roman" w:cs="Times New Roman"/>
                <w:sz w:val="24"/>
                <w:szCs w:val="24"/>
                <w:lang w:val="en-US"/>
              </w:rPr>
              <w:t>GS</w:t>
            </w:r>
            <w:r w:rsidRPr="00930546">
              <w:rPr>
                <w:rFonts w:ascii="Times New Roman" w:eastAsia="TimesNewRoman" w:hAnsi="Times New Roman" w:cs="Times New Roman"/>
                <w:sz w:val="24"/>
                <w:szCs w:val="24"/>
                <w:lang w:val="en-US"/>
              </w:rPr>
              <w:t>50</w:t>
            </w:r>
            <w:r w:rsidRPr="00B67BA4">
              <w:rPr>
                <w:rFonts w:ascii="Times New Roman" w:eastAsia="TimesNewRoman" w:hAnsi="Times New Roman" w:cs="Times New Roman"/>
                <w:sz w:val="24"/>
                <w:szCs w:val="24"/>
                <w:lang w:val="en-US"/>
              </w:rPr>
              <w:t>A</w:t>
            </w:r>
            <w:r w:rsidRPr="0093054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rPr>
              <w:t>х</w:t>
            </w:r>
            <w:r w:rsidRPr="00930546">
              <w:rPr>
                <w:rFonts w:ascii="Helvetica" w:hAnsi="Helvetica"/>
                <w:color w:val="5F6368"/>
                <w:sz w:val="18"/>
                <w:szCs w:val="18"/>
                <w:shd w:val="clear" w:color="auto" w:fill="FFFFFF"/>
                <w:lang w:val="en-US"/>
              </w:rPr>
              <w:t xml:space="preserve"> </w:t>
            </w:r>
            <w:proofErr w:type="spellStart"/>
            <w:r w:rsidRPr="00930546">
              <w:rPr>
                <w:rFonts w:ascii="Times New Roman" w:hAnsi="Times New Roman" w:cs="Times New Roman"/>
                <w:sz w:val="24"/>
                <w:szCs w:val="24"/>
                <w:shd w:val="clear" w:color="auto" w:fill="FFFFFF"/>
                <w:lang w:val="en-US"/>
              </w:rPr>
              <w:t>Steklovidnaya</w:t>
            </w:r>
            <w:proofErr w:type="spellEnd"/>
            <w:r w:rsidRPr="00930546">
              <w:rPr>
                <w:rFonts w:ascii="Times New Roman" w:hAnsi="Times New Roman" w:cs="Times New Roman"/>
                <w:sz w:val="24"/>
                <w:szCs w:val="24"/>
                <w:shd w:val="clear" w:color="auto" w:fill="FFFFFF"/>
                <w:lang w:val="en-US"/>
              </w:rPr>
              <w:t xml:space="preserve"> 24</w:t>
            </w:r>
          </w:p>
        </w:tc>
      </w:tr>
      <w:tr w:rsidR="00A4458C" w:rsidRPr="009D7688" w14:paraId="4661E325" w14:textId="77777777" w:rsidTr="00A4458C">
        <w:tc>
          <w:tcPr>
            <w:tcW w:w="4820" w:type="dxa"/>
            <w:vAlign w:val="center"/>
          </w:tcPr>
          <w:p w14:paraId="77571E2D" w14:textId="77777777" w:rsidR="00A4458C" w:rsidRPr="00930546"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proofErr w:type="spellStart"/>
            <w:r w:rsidRPr="00930546">
              <w:rPr>
                <w:rFonts w:ascii="Times New Roman" w:eastAsia="TimesNewRoman" w:hAnsi="Times New Roman" w:cs="Times New Roman"/>
                <w:sz w:val="24"/>
                <w:szCs w:val="24"/>
                <w:lang w:val="en-US"/>
              </w:rPr>
              <w:t>Almaly</w:t>
            </w:r>
            <w:proofErr w:type="spellEnd"/>
            <w:r w:rsidRPr="0093054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rPr>
              <w:t>х</w:t>
            </w:r>
            <w:r w:rsidRPr="0093054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lang w:val="en-US"/>
              </w:rPr>
              <w:t>Krasnovodopadskaya</w:t>
            </w:r>
            <w:r w:rsidRPr="00930546">
              <w:rPr>
                <w:rFonts w:ascii="Times New Roman" w:eastAsia="TimesNewRoman" w:hAnsi="Times New Roman" w:cs="Times New Roman"/>
                <w:sz w:val="24"/>
                <w:szCs w:val="24"/>
                <w:lang w:val="en-US"/>
              </w:rPr>
              <w:t>-25//</w:t>
            </w:r>
            <w:r w:rsidRPr="00B67BA4">
              <w:rPr>
                <w:rFonts w:ascii="Times New Roman" w:eastAsia="TimesNewRoman" w:hAnsi="Times New Roman" w:cs="Times New Roman"/>
                <w:sz w:val="24"/>
                <w:szCs w:val="24"/>
                <w:lang w:val="en-US"/>
              </w:rPr>
              <w:t>PBW</w:t>
            </w:r>
            <w:r w:rsidRPr="00930546">
              <w:rPr>
                <w:rFonts w:ascii="Times New Roman" w:eastAsia="TimesNewRoman" w:hAnsi="Times New Roman" w:cs="Times New Roman"/>
                <w:sz w:val="24"/>
                <w:szCs w:val="24"/>
                <w:lang w:val="en-US"/>
              </w:rPr>
              <w:t>343*2/</w:t>
            </w:r>
            <w:proofErr w:type="spellStart"/>
            <w:r w:rsidRPr="00B67BA4">
              <w:rPr>
                <w:rFonts w:ascii="Times New Roman" w:eastAsia="TimesNewRoman" w:hAnsi="Times New Roman" w:cs="Times New Roman"/>
                <w:sz w:val="24"/>
                <w:szCs w:val="24"/>
                <w:lang w:val="en-US"/>
              </w:rPr>
              <w:t>Kukuna</w:t>
            </w:r>
            <w:proofErr w:type="spellEnd"/>
            <w:r w:rsidRPr="0093054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rPr>
              <w:t>х</w:t>
            </w:r>
            <w:r w:rsidRPr="00930546">
              <w:rPr>
                <w:rFonts w:ascii="Times New Roman" w:eastAsia="TimesNewRoman" w:hAnsi="Times New Roman" w:cs="Times New Roman"/>
                <w:sz w:val="24"/>
                <w:szCs w:val="24"/>
                <w:lang w:val="en-US"/>
              </w:rPr>
              <w:t xml:space="preserve"> </w:t>
            </w:r>
            <w:proofErr w:type="gramStart"/>
            <w:r w:rsidRPr="00B67BA4">
              <w:rPr>
                <w:rFonts w:ascii="Times New Roman" w:eastAsia="TimesNewRoman" w:hAnsi="Times New Roman" w:cs="Times New Roman"/>
                <w:sz w:val="24"/>
                <w:szCs w:val="24"/>
                <w:lang w:val="en-US"/>
              </w:rPr>
              <w:t>Fielder</w:t>
            </w:r>
            <w:r w:rsidRPr="00930546">
              <w:rPr>
                <w:rFonts w:ascii="Times New Roman" w:eastAsia="TimesNewRoman" w:hAnsi="Times New Roman" w:cs="Times New Roman"/>
                <w:sz w:val="24"/>
                <w:szCs w:val="24"/>
                <w:lang w:val="en-US"/>
              </w:rPr>
              <w:t>(</w:t>
            </w:r>
            <w:proofErr w:type="gramEnd"/>
            <w:r w:rsidRPr="00B67BA4">
              <w:rPr>
                <w:rFonts w:ascii="Times New Roman" w:eastAsia="TimesNewRoman" w:hAnsi="Times New Roman" w:cs="Times New Roman"/>
                <w:sz w:val="24"/>
                <w:szCs w:val="24"/>
                <w:lang w:val="en-US"/>
              </w:rPr>
              <w:t>Yr</w:t>
            </w:r>
            <w:proofErr w:type="gramStart"/>
            <w:r w:rsidRPr="00930546">
              <w:rPr>
                <w:rFonts w:ascii="Times New Roman" w:eastAsia="TimesNewRoman" w:hAnsi="Times New Roman" w:cs="Times New Roman"/>
                <w:sz w:val="24"/>
                <w:szCs w:val="24"/>
                <w:lang w:val="en-US"/>
              </w:rPr>
              <w:t>6,</w:t>
            </w:r>
            <w:r w:rsidRPr="00B67BA4">
              <w:rPr>
                <w:rFonts w:ascii="Times New Roman" w:eastAsia="TimesNewRoman" w:hAnsi="Times New Roman" w:cs="Times New Roman"/>
                <w:sz w:val="24"/>
                <w:szCs w:val="24"/>
                <w:lang w:val="en-US"/>
              </w:rPr>
              <w:t>Yr</w:t>
            </w:r>
            <w:proofErr w:type="gramEnd"/>
            <w:r w:rsidRPr="00930546">
              <w:rPr>
                <w:rFonts w:ascii="Times New Roman" w:eastAsia="TimesNewRoman" w:hAnsi="Times New Roman" w:cs="Times New Roman"/>
                <w:sz w:val="24"/>
                <w:szCs w:val="24"/>
                <w:lang w:val="en-US"/>
              </w:rPr>
              <w:t>20)</w:t>
            </w:r>
          </w:p>
        </w:tc>
        <w:tc>
          <w:tcPr>
            <w:tcW w:w="4394" w:type="dxa"/>
            <w:vAlign w:val="center"/>
          </w:tcPr>
          <w:p w14:paraId="642DA6B9"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Clement (</w:t>
            </w:r>
            <w:proofErr w:type="gramStart"/>
            <w:r w:rsidRPr="00B67BA4">
              <w:rPr>
                <w:rFonts w:ascii="Times New Roman" w:eastAsia="TimesNewRoman" w:hAnsi="Times New Roman" w:cs="Times New Roman"/>
                <w:sz w:val="24"/>
                <w:szCs w:val="24"/>
                <w:lang w:val="en-US"/>
              </w:rPr>
              <w:t>W;Yr</w:t>
            </w:r>
            <w:proofErr w:type="gramEnd"/>
            <w:r w:rsidRPr="00B67BA4">
              <w:rPr>
                <w:rFonts w:ascii="Times New Roman" w:eastAsia="TimesNewRoman" w:hAnsi="Times New Roman" w:cs="Times New Roman"/>
                <w:sz w:val="24"/>
                <w:szCs w:val="24"/>
                <w:lang w:val="en-US"/>
              </w:rPr>
              <w:t xml:space="preserve">9+Yr2) х </w:t>
            </w:r>
            <w:r w:rsidRPr="00930546">
              <w:rPr>
                <w:rFonts w:ascii="Times New Roman" w:eastAsia="TimesNewRoman" w:hAnsi="Times New Roman" w:cs="Times New Roman"/>
                <w:sz w:val="24"/>
                <w:szCs w:val="24"/>
                <w:lang w:val="en-US"/>
              </w:rPr>
              <w:t>Egemen 20</w:t>
            </w:r>
          </w:p>
        </w:tc>
      </w:tr>
      <w:tr w:rsidR="00A4458C" w:rsidRPr="00B67BA4" w14:paraId="1724C684" w14:textId="77777777" w:rsidTr="00A4458C">
        <w:tc>
          <w:tcPr>
            <w:tcW w:w="4820" w:type="dxa"/>
            <w:vAlign w:val="center"/>
          </w:tcPr>
          <w:p w14:paraId="3453D769" w14:textId="77777777" w:rsidR="00A4458C" w:rsidRPr="00930546"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proofErr w:type="spellStart"/>
            <w:r w:rsidRPr="00930546">
              <w:rPr>
                <w:rFonts w:ascii="Times New Roman" w:hAnsi="Times New Roman" w:cs="Times New Roman"/>
                <w:sz w:val="24"/>
                <w:szCs w:val="24"/>
                <w:shd w:val="clear" w:color="auto" w:fill="FFFFFF"/>
                <w:lang w:val="en-US"/>
              </w:rPr>
              <w:t>Steklovidnaya</w:t>
            </w:r>
            <w:proofErr w:type="spellEnd"/>
            <w:r w:rsidRPr="00930546">
              <w:rPr>
                <w:rFonts w:ascii="Times New Roman" w:hAnsi="Times New Roman" w:cs="Times New Roman"/>
                <w:sz w:val="24"/>
                <w:szCs w:val="24"/>
                <w:shd w:val="clear" w:color="auto" w:fill="FFFFFF"/>
                <w:lang w:val="en-US"/>
              </w:rPr>
              <w:t xml:space="preserve"> 24</w:t>
            </w:r>
            <w:r>
              <w:rPr>
                <w:rFonts w:ascii="Times New Roman" w:hAnsi="Times New Roman" w:cs="Times New Roman"/>
                <w:sz w:val="24"/>
                <w:szCs w:val="24"/>
                <w:shd w:val="clear" w:color="auto" w:fill="FFFFFF"/>
                <w:lang w:val="kk-KZ"/>
              </w:rPr>
              <w:t xml:space="preserve"> </w:t>
            </w:r>
            <w:r w:rsidRPr="00B67BA4">
              <w:rPr>
                <w:rFonts w:ascii="Times New Roman" w:eastAsia="TimesNewRoman" w:hAnsi="Times New Roman" w:cs="Times New Roman"/>
                <w:sz w:val="24"/>
                <w:szCs w:val="24"/>
              </w:rPr>
              <w:t>х</w:t>
            </w:r>
            <w:r w:rsidRPr="00930546">
              <w:rPr>
                <w:rFonts w:ascii="Times New Roman" w:eastAsia="TimesNewRoman" w:hAnsi="Times New Roman" w:cs="Times New Roman"/>
                <w:sz w:val="24"/>
                <w:szCs w:val="24"/>
                <w:lang w:val="en-US"/>
              </w:rPr>
              <w:t xml:space="preserve"> </w:t>
            </w:r>
            <w:r w:rsidRPr="00930546">
              <w:rPr>
                <w:rFonts w:ascii="Times New Roman" w:eastAsia="TimesNewRoman" w:hAnsi="Times New Roman" w:cs="Times New Roman"/>
                <w:sz w:val="24"/>
                <w:szCs w:val="24"/>
                <w:lang w:val="kk-KZ"/>
              </w:rPr>
              <w:t>М</w:t>
            </w:r>
            <w:proofErr w:type="spellStart"/>
            <w:r w:rsidRPr="00930546">
              <w:rPr>
                <w:rFonts w:ascii="Times New Roman" w:hAnsi="Times New Roman" w:cs="Times New Roman"/>
                <w:sz w:val="24"/>
                <w:szCs w:val="24"/>
                <w:shd w:val="clear" w:color="auto" w:fill="FFFFFF"/>
                <w:lang w:val="en-US"/>
              </w:rPr>
              <w:t>oskovskaya</w:t>
            </w:r>
            <w:proofErr w:type="spellEnd"/>
            <w:r w:rsidRPr="00930546">
              <w:rPr>
                <w:rFonts w:ascii="Times New Roman" w:hAnsi="Times New Roman" w:cs="Times New Roman"/>
                <w:sz w:val="24"/>
                <w:szCs w:val="24"/>
                <w:shd w:val="clear" w:color="auto" w:fill="FFFFFF"/>
                <w:lang w:val="en-US"/>
              </w:rPr>
              <w:t xml:space="preserve"> 56</w:t>
            </w:r>
            <w:r>
              <w:rPr>
                <w:color w:val="5F6368"/>
                <w:sz w:val="18"/>
                <w:szCs w:val="18"/>
                <w:shd w:val="clear" w:color="auto" w:fill="FFFFFF"/>
                <w:lang w:val="kk-KZ"/>
              </w:rPr>
              <w:t xml:space="preserve"> </w:t>
            </w:r>
            <w:r w:rsidRPr="00B67BA4">
              <w:rPr>
                <w:rFonts w:ascii="Times New Roman" w:eastAsia="TimesNewRoman" w:hAnsi="Times New Roman" w:cs="Times New Roman"/>
                <w:sz w:val="24"/>
                <w:szCs w:val="24"/>
              </w:rPr>
              <w:t>х</w:t>
            </w:r>
            <w:r w:rsidRPr="0093054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lang w:val="en-US"/>
              </w:rPr>
              <w:t>Vilmorin</w:t>
            </w:r>
            <w:r w:rsidRPr="00930546">
              <w:rPr>
                <w:rFonts w:ascii="Times New Roman" w:eastAsia="TimesNewRoman" w:hAnsi="Times New Roman" w:cs="Times New Roman"/>
                <w:sz w:val="24"/>
                <w:szCs w:val="24"/>
                <w:lang w:val="en-US"/>
              </w:rPr>
              <w:t xml:space="preserve"> 23 (</w:t>
            </w:r>
            <w:proofErr w:type="gramStart"/>
            <w:r w:rsidRPr="00B67BA4">
              <w:rPr>
                <w:rFonts w:ascii="Times New Roman" w:eastAsia="TimesNewRoman" w:hAnsi="Times New Roman" w:cs="Times New Roman"/>
                <w:sz w:val="24"/>
                <w:szCs w:val="24"/>
                <w:lang w:val="en-US"/>
              </w:rPr>
              <w:t>W</w:t>
            </w:r>
            <w:r w:rsidRPr="00930546">
              <w:rPr>
                <w:rFonts w:ascii="Times New Roman" w:eastAsia="TimesNewRoman" w:hAnsi="Times New Roman" w:cs="Times New Roman"/>
                <w:sz w:val="24"/>
                <w:szCs w:val="24"/>
                <w:lang w:val="en-US"/>
              </w:rPr>
              <w:t>;</w:t>
            </w:r>
            <w:r w:rsidRPr="00B67BA4">
              <w:rPr>
                <w:rFonts w:ascii="Times New Roman" w:eastAsia="TimesNewRoman" w:hAnsi="Times New Roman" w:cs="Times New Roman"/>
                <w:sz w:val="24"/>
                <w:szCs w:val="24"/>
                <w:lang w:val="en-US"/>
              </w:rPr>
              <w:t>Yr</w:t>
            </w:r>
            <w:proofErr w:type="gramEnd"/>
            <w:r w:rsidRPr="00930546">
              <w:rPr>
                <w:rFonts w:ascii="Times New Roman" w:eastAsia="TimesNewRoman" w:hAnsi="Times New Roman" w:cs="Times New Roman"/>
                <w:sz w:val="24"/>
                <w:szCs w:val="24"/>
                <w:lang w:val="en-US"/>
              </w:rPr>
              <w:t>3</w:t>
            </w:r>
            <w:r w:rsidRPr="00B67BA4">
              <w:rPr>
                <w:rFonts w:ascii="Times New Roman" w:eastAsia="TimesNewRoman" w:hAnsi="Times New Roman" w:cs="Times New Roman"/>
                <w:sz w:val="24"/>
                <w:szCs w:val="24"/>
                <w:lang w:val="en-US"/>
              </w:rPr>
              <w:t>a</w:t>
            </w:r>
            <w:r w:rsidRPr="00930546">
              <w:rPr>
                <w:rFonts w:ascii="Times New Roman" w:eastAsia="TimesNewRoman" w:hAnsi="Times New Roman" w:cs="Times New Roman"/>
                <w:sz w:val="24"/>
                <w:szCs w:val="24"/>
                <w:lang w:val="en-US"/>
              </w:rPr>
              <w:t>,4</w:t>
            </w:r>
            <w:r w:rsidRPr="00B67BA4">
              <w:rPr>
                <w:rFonts w:ascii="Times New Roman" w:eastAsia="TimesNewRoman" w:hAnsi="Times New Roman" w:cs="Times New Roman"/>
                <w:sz w:val="24"/>
                <w:szCs w:val="24"/>
                <w:lang w:val="en-US"/>
              </w:rPr>
              <w:t>a</w:t>
            </w:r>
            <w:r w:rsidRPr="00930546">
              <w:rPr>
                <w:rFonts w:ascii="Times New Roman" w:eastAsia="TimesNewRoman" w:hAnsi="Times New Roman" w:cs="Times New Roman"/>
                <w:sz w:val="24"/>
                <w:szCs w:val="24"/>
                <w:lang w:val="en-US"/>
              </w:rPr>
              <w:t>+</w:t>
            </w:r>
            <w:r w:rsidRPr="00B67BA4">
              <w:rPr>
                <w:rFonts w:ascii="Times New Roman" w:eastAsia="TimesNewRoman" w:hAnsi="Times New Roman" w:cs="Times New Roman"/>
                <w:sz w:val="24"/>
                <w:szCs w:val="24"/>
                <w:lang w:val="en-US"/>
              </w:rPr>
              <w:t>other</w:t>
            </w:r>
            <w:r w:rsidRPr="00930546">
              <w:rPr>
                <w:rFonts w:ascii="Times New Roman" w:eastAsia="TimesNewRoman" w:hAnsi="Times New Roman" w:cs="Times New Roman"/>
                <w:sz w:val="24"/>
                <w:szCs w:val="24"/>
                <w:lang w:val="en-US"/>
              </w:rPr>
              <w:t>)</w:t>
            </w:r>
          </w:p>
        </w:tc>
        <w:tc>
          <w:tcPr>
            <w:tcW w:w="4394" w:type="dxa"/>
            <w:vAlign w:val="center"/>
          </w:tcPr>
          <w:p w14:paraId="0F7BB03D"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Yr 15/ 6* Avocet S х 20389-6</w:t>
            </w:r>
          </w:p>
        </w:tc>
      </w:tr>
      <w:tr w:rsidR="00A4458C" w:rsidRPr="00B67BA4" w14:paraId="03BCC6E5" w14:textId="77777777" w:rsidTr="00A4458C">
        <w:tc>
          <w:tcPr>
            <w:tcW w:w="4820" w:type="dxa"/>
            <w:vAlign w:val="center"/>
          </w:tcPr>
          <w:p w14:paraId="78E06BD3"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proofErr w:type="spellStart"/>
            <w:r w:rsidRPr="00930546">
              <w:rPr>
                <w:rFonts w:ascii="Times New Roman" w:eastAsia="TimesNewRoman" w:hAnsi="Times New Roman" w:cs="Times New Roman"/>
                <w:sz w:val="24"/>
                <w:szCs w:val="24"/>
                <w:lang w:val="en-US"/>
              </w:rPr>
              <w:t>Mamyr</w:t>
            </w:r>
            <w:proofErr w:type="spellEnd"/>
            <w:r w:rsidRPr="00B67BA4">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rPr>
              <w:t>х</w:t>
            </w:r>
            <w:r w:rsidRPr="00B67BA4">
              <w:rPr>
                <w:rFonts w:ascii="Times New Roman" w:eastAsia="TimesNewRoman" w:hAnsi="Times New Roman" w:cs="Times New Roman"/>
                <w:sz w:val="24"/>
                <w:szCs w:val="24"/>
                <w:lang w:val="en-US"/>
              </w:rPr>
              <w:t xml:space="preserve"> Bonito-44 </w:t>
            </w:r>
            <w:r w:rsidRPr="00B67BA4">
              <w:rPr>
                <w:rFonts w:ascii="Times New Roman" w:eastAsia="TimesNewRoman" w:hAnsi="Times New Roman" w:cs="Times New Roman"/>
                <w:sz w:val="24"/>
                <w:szCs w:val="24"/>
              </w:rPr>
              <w:t>х</w:t>
            </w:r>
            <w:r w:rsidRPr="00B67BA4">
              <w:rPr>
                <w:rFonts w:ascii="Times New Roman" w:eastAsia="TimesNewRoman" w:hAnsi="Times New Roman" w:cs="Times New Roman"/>
                <w:sz w:val="24"/>
                <w:szCs w:val="24"/>
                <w:lang w:val="en-US"/>
              </w:rPr>
              <w:t xml:space="preserve"> Yr 7/ 6* Avocet S</w:t>
            </w:r>
          </w:p>
        </w:tc>
        <w:tc>
          <w:tcPr>
            <w:tcW w:w="4394" w:type="dxa"/>
            <w:vAlign w:val="center"/>
          </w:tcPr>
          <w:p w14:paraId="54956E7E"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Yr 5/ 6* Avocet S х 20389-6</w:t>
            </w:r>
          </w:p>
        </w:tc>
      </w:tr>
      <w:tr w:rsidR="00A4458C" w:rsidRPr="009D7688" w14:paraId="3CAF5554" w14:textId="77777777" w:rsidTr="00A4458C">
        <w:tc>
          <w:tcPr>
            <w:tcW w:w="4820" w:type="dxa"/>
            <w:vAlign w:val="center"/>
          </w:tcPr>
          <w:p w14:paraId="7C2700FA" w14:textId="77777777" w:rsidR="00A4458C" w:rsidRPr="00930546"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proofErr w:type="spellStart"/>
            <w:r w:rsidRPr="00930546">
              <w:rPr>
                <w:rFonts w:ascii="Times New Roman" w:eastAsia="TimesNewRoman" w:hAnsi="Times New Roman" w:cs="Times New Roman"/>
                <w:sz w:val="24"/>
                <w:szCs w:val="24"/>
                <w:lang w:val="en-US"/>
              </w:rPr>
              <w:t>Karasai</w:t>
            </w:r>
            <w:proofErr w:type="spellEnd"/>
            <w:r w:rsidRPr="0093054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rPr>
              <w:t>х</w:t>
            </w:r>
            <w:r w:rsidRPr="00930546">
              <w:rPr>
                <w:rFonts w:ascii="Times New Roman" w:eastAsia="TimesNewRoman" w:hAnsi="Times New Roman" w:cs="Times New Roman"/>
                <w:sz w:val="24"/>
                <w:szCs w:val="24"/>
                <w:lang w:val="en-US"/>
              </w:rPr>
              <w:t xml:space="preserve"> </w:t>
            </w:r>
            <w:r w:rsidRPr="00930546">
              <w:rPr>
                <w:rFonts w:ascii="Times New Roman" w:eastAsia="TimesNewRoman" w:hAnsi="Times New Roman" w:cs="Times New Roman"/>
                <w:sz w:val="24"/>
                <w:szCs w:val="24"/>
                <w:lang w:val="kk-KZ"/>
              </w:rPr>
              <w:t>М</w:t>
            </w:r>
            <w:proofErr w:type="spellStart"/>
            <w:r w:rsidRPr="00930546">
              <w:rPr>
                <w:rFonts w:ascii="Times New Roman" w:hAnsi="Times New Roman" w:cs="Times New Roman"/>
                <w:sz w:val="24"/>
                <w:szCs w:val="24"/>
                <w:shd w:val="clear" w:color="auto" w:fill="FFFFFF"/>
                <w:lang w:val="en-US"/>
              </w:rPr>
              <w:t>oskovskaya</w:t>
            </w:r>
            <w:proofErr w:type="spellEnd"/>
            <w:r w:rsidRPr="00930546">
              <w:rPr>
                <w:rFonts w:ascii="Times New Roman" w:hAnsi="Times New Roman" w:cs="Times New Roman"/>
                <w:sz w:val="24"/>
                <w:szCs w:val="24"/>
                <w:shd w:val="clear" w:color="auto" w:fill="FFFFFF"/>
                <w:lang w:val="en-US"/>
              </w:rPr>
              <w:t xml:space="preserve"> 56</w:t>
            </w:r>
            <w:r>
              <w:rPr>
                <w:color w:val="5F6368"/>
                <w:sz w:val="18"/>
                <w:szCs w:val="18"/>
                <w:shd w:val="clear" w:color="auto" w:fill="FFFFFF"/>
                <w:lang w:val="kk-KZ"/>
              </w:rPr>
              <w:t xml:space="preserve"> </w:t>
            </w:r>
            <w:r w:rsidRPr="00B67BA4">
              <w:rPr>
                <w:rFonts w:ascii="Times New Roman" w:eastAsia="TimesNewRoman" w:hAnsi="Times New Roman" w:cs="Times New Roman"/>
                <w:sz w:val="24"/>
                <w:szCs w:val="24"/>
              </w:rPr>
              <w:t>х</w:t>
            </w:r>
            <w:r w:rsidRPr="0093054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lang w:val="en-US"/>
              </w:rPr>
              <w:t>Clement</w:t>
            </w:r>
            <w:r w:rsidRPr="00930546">
              <w:rPr>
                <w:rFonts w:ascii="Times New Roman" w:eastAsia="TimesNewRoman" w:hAnsi="Times New Roman" w:cs="Times New Roman"/>
                <w:sz w:val="24"/>
                <w:szCs w:val="24"/>
                <w:lang w:val="en-US"/>
              </w:rPr>
              <w:t xml:space="preserve"> (</w:t>
            </w:r>
            <w:proofErr w:type="gramStart"/>
            <w:r w:rsidRPr="00B67BA4">
              <w:rPr>
                <w:rFonts w:ascii="Times New Roman" w:eastAsia="TimesNewRoman" w:hAnsi="Times New Roman" w:cs="Times New Roman"/>
                <w:sz w:val="24"/>
                <w:szCs w:val="24"/>
                <w:lang w:val="en-US"/>
              </w:rPr>
              <w:t>W</w:t>
            </w:r>
            <w:r w:rsidRPr="00930546">
              <w:rPr>
                <w:rFonts w:ascii="Times New Roman" w:eastAsia="TimesNewRoman" w:hAnsi="Times New Roman" w:cs="Times New Roman"/>
                <w:sz w:val="24"/>
                <w:szCs w:val="24"/>
                <w:lang w:val="en-US"/>
              </w:rPr>
              <w:t>;</w:t>
            </w:r>
            <w:r w:rsidRPr="00B67BA4">
              <w:rPr>
                <w:rFonts w:ascii="Times New Roman" w:eastAsia="TimesNewRoman" w:hAnsi="Times New Roman" w:cs="Times New Roman"/>
                <w:sz w:val="24"/>
                <w:szCs w:val="24"/>
                <w:lang w:val="en-US"/>
              </w:rPr>
              <w:t>Yr</w:t>
            </w:r>
            <w:proofErr w:type="gramEnd"/>
            <w:r w:rsidRPr="00930546">
              <w:rPr>
                <w:rFonts w:ascii="Times New Roman" w:eastAsia="TimesNewRoman" w:hAnsi="Times New Roman" w:cs="Times New Roman"/>
                <w:sz w:val="24"/>
                <w:szCs w:val="24"/>
                <w:lang w:val="en-US"/>
              </w:rPr>
              <w:t>9+</w:t>
            </w:r>
            <w:r w:rsidRPr="00B67BA4">
              <w:rPr>
                <w:rFonts w:ascii="Times New Roman" w:eastAsia="TimesNewRoman" w:hAnsi="Times New Roman" w:cs="Times New Roman"/>
                <w:sz w:val="24"/>
                <w:szCs w:val="24"/>
                <w:lang w:val="en-US"/>
              </w:rPr>
              <w:t>Yr</w:t>
            </w:r>
            <w:r w:rsidRPr="00930546">
              <w:rPr>
                <w:rFonts w:ascii="Times New Roman" w:eastAsia="TimesNewRoman" w:hAnsi="Times New Roman" w:cs="Times New Roman"/>
                <w:sz w:val="24"/>
                <w:szCs w:val="24"/>
                <w:lang w:val="en-US"/>
              </w:rPr>
              <w:t>2+?)</w:t>
            </w:r>
          </w:p>
        </w:tc>
        <w:tc>
          <w:tcPr>
            <w:tcW w:w="4394" w:type="dxa"/>
            <w:vAlign w:val="center"/>
          </w:tcPr>
          <w:p w14:paraId="7F5D6317"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Yr 5/ 6* Avocet S х SWW 1/904</w:t>
            </w:r>
          </w:p>
        </w:tc>
      </w:tr>
      <w:tr w:rsidR="00A4458C" w:rsidRPr="009D7688" w14:paraId="38B8D68A" w14:textId="77777777" w:rsidTr="00A4458C">
        <w:tc>
          <w:tcPr>
            <w:tcW w:w="4820" w:type="dxa"/>
            <w:vAlign w:val="center"/>
          </w:tcPr>
          <w:p w14:paraId="2D69479E" w14:textId="77777777" w:rsidR="00A4458C" w:rsidRPr="00930546"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proofErr w:type="spellStart"/>
            <w:r w:rsidRPr="00930546">
              <w:rPr>
                <w:rFonts w:ascii="Times New Roman" w:eastAsia="TimesNewRoman" w:hAnsi="Times New Roman" w:cs="Times New Roman"/>
                <w:sz w:val="24"/>
                <w:szCs w:val="24"/>
                <w:lang w:val="en-US"/>
              </w:rPr>
              <w:t>Mamyr</w:t>
            </w:r>
            <w:proofErr w:type="spellEnd"/>
            <w:r w:rsidRPr="0093054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rPr>
              <w:t>х</w:t>
            </w:r>
            <w:r w:rsidRPr="00930546">
              <w:rPr>
                <w:rFonts w:ascii="Times New Roman" w:eastAsia="TimesNewRoman" w:hAnsi="Times New Roman" w:cs="Times New Roman"/>
                <w:sz w:val="24"/>
                <w:szCs w:val="24"/>
                <w:lang w:val="en-US"/>
              </w:rPr>
              <w:t xml:space="preserve"> Bonito-44 </w:t>
            </w:r>
            <w:r w:rsidRPr="00B67BA4">
              <w:rPr>
                <w:rFonts w:ascii="Times New Roman" w:eastAsia="TimesNewRoman" w:hAnsi="Times New Roman" w:cs="Times New Roman"/>
                <w:sz w:val="24"/>
                <w:szCs w:val="24"/>
              </w:rPr>
              <w:t>х</w:t>
            </w:r>
            <w:r w:rsidRPr="00930546">
              <w:rPr>
                <w:rFonts w:ascii="Times New Roman" w:eastAsia="TimesNewRoman" w:hAnsi="Times New Roman" w:cs="Times New Roman"/>
                <w:sz w:val="24"/>
                <w:szCs w:val="24"/>
                <w:lang w:val="en-US"/>
              </w:rPr>
              <w:t xml:space="preserve"> Anza (</w:t>
            </w:r>
            <w:proofErr w:type="spellStart"/>
            <w:r w:rsidRPr="00930546">
              <w:rPr>
                <w:rFonts w:ascii="Times New Roman" w:eastAsia="TimesNewRoman" w:hAnsi="Times New Roman" w:cs="Times New Roman"/>
                <w:sz w:val="24"/>
                <w:szCs w:val="24"/>
                <w:lang w:val="en-US"/>
              </w:rPr>
              <w:t>YrA</w:t>
            </w:r>
            <w:proofErr w:type="spellEnd"/>
            <w:r w:rsidRPr="00930546">
              <w:rPr>
                <w:rFonts w:ascii="Times New Roman" w:eastAsia="TimesNewRoman" w:hAnsi="Times New Roman" w:cs="Times New Roman"/>
                <w:sz w:val="24"/>
                <w:szCs w:val="24"/>
                <w:lang w:val="en-US"/>
              </w:rPr>
              <w:t>, Yr18)</w:t>
            </w:r>
          </w:p>
        </w:tc>
        <w:tc>
          <w:tcPr>
            <w:tcW w:w="4394" w:type="dxa"/>
            <w:vAlign w:val="center"/>
          </w:tcPr>
          <w:p w14:paraId="3AED328B" w14:textId="77777777" w:rsidR="00A4458C" w:rsidRPr="00930546"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Yr</w:t>
            </w:r>
            <w:r w:rsidRPr="0093054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lang w:val="en-US"/>
              </w:rPr>
              <w:t>SP</w:t>
            </w:r>
            <w:r w:rsidRPr="00930546">
              <w:rPr>
                <w:rFonts w:ascii="Times New Roman" w:eastAsia="TimesNewRoman" w:hAnsi="Times New Roman" w:cs="Times New Roman"/>
                <w:sz w:val="24"/>
                <w:szCs w:val="24"/>
                <w:lang w:val="en-US"/>
              </w:rPr>
              <w:t xml:space="preserve"> / 6* </w:t>
            </w:r>
            <w:r w:rsidRPr="00B67BA4">
              <w:rPr>
                <w:rFonts w:ascii="Times New Roman" w:eastAsia="TimesNewRoman" w:hAnsi="Times New Roman" w:cs="Times New Roman"/>
                <w:sz w:val="24"/>
                <w:szCs w:val="24"/>
                <w:lang w:val="en-US"/>
              </w:rPr>
              <w:t>Avocet</w:t>
            </w:r>
            <w:r w:rsidRPr="0093054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lang w:val="en-US"/>
              </w:rPr>
              <w:t>S</w:t>
            </w:r>
            <w:r w:rsidRPr="0093054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rPr>
              <w:t>х</w:t>
            </w:r>
            <w:r w:rsidRPr="00930546">
              <w:rPr>
                <w:rFonts w:ascii="Times New Roman" w:eastAsia="TimesNewRoman" w:hAnsi="Times New Roman" w:cs="Times New Roman"/>
                <w:sz w:val="24"/>
                <w:szCs w:val="24"/>
                <w:lang w:val="en-US"/>
              </w:rPr>
              <w:t xml:space="preserve"> </w:t>
            </w:r>
            <w:proofErr w:type="spellStart"/>
            <w:r w:rsidRPr="00930546">
              <w:rPr>
                <w:rFonts w:ascii="Times New Roman" w:hAnsi="Times New Roman" w:cs="Times New Roman"/>
                <w:sz w:val="24"/>
                <w:szCs w:val="24"/>
                <w:shd w:val="clear" w:color="auto" w:fill="FFFFFF"/>
                <w:lang w:val="en-US"/>
              </w:rPr>
              <w:t>Steklovidnaya</w:t>
            </w:r>
            <w:proofErr w:type="spellEnd"/>
            <w:r w:rsidRPr="00930546">
              <w:rPr>
                <w:rFonts w:ascii="Times New Roman" w:hAnsi="Times New Roman" w:cs="Times New Roman"/>
                <w:sz w:val="24"/>
                <w:szCs w:val="24"/>
                <w:shd w:val="clear" w:color="auto" w:fill="FFFFFF"/>
                <w:lang w:val="en-US"/>
              </w:rPr>
              <w:t xml:space="preserve"> 24</w:t>
            </w:r>
          </w:p>
        </w:tc>
      </w:tr>
      <w:tr w:rsidR="00A4458C" w:rsidRPr="00B67BA4" w14:paraId="62872069" w14:textId="77777777" w:rsidTr="00A4458C">
        <w:tc>
          <w:tcPr>
            <w:tcW w:w="4820" w:type="dxa"/>
            <w:vAlign w:val="center"/>
          </w:tcPr>
          <w:p w14:paraId="260B3005"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 xml:space="preserve">Yr 5/ 6* Avocet S </w:t>
            </w:r>
            <w:r w:rsidRPr="00B67BA4">
              <w:rPr>
                <w:rFonts w:ascii="Times New Roman" w:eastAsia="TimesNewRoman" w:hAnsi="Times New Roman" w:cs="Times New Roman"/>
                <w:sz w:val="24"/>
                <w:szCs w:val="24"/>
              </w:rPr>
              <w:t>х</w:t>
            </w:r>
            <w:r w:rsidRPr="00B67BA4">
              <w:rPr>
                <w:rFonts w:ascii="Times New Roman" w:eastAsia="TimesNewRoman" w:hAnsi="Times New Roman" w:cs="Times New Roman"/>
                <w:sz w:val="24"/>
                <w:szCs w:val="24"/>
                <w:lang w:val="en-US"/>
              </w:rPr>
              <w:t xml:space="preserve"> 16/12 </w:t>
            </w:r>
            <w:r w:rsidRPr="00B67BA4">
              <w:rPr>
                <w:rFonts w:ascii="Times New Roman" w:eastAsia="TimesNewRoman" w:hAnsi="Times New Roman" w:cs="Times New Roman"/>
                <w:sz w:val="24"/>
                <w:szCs w:val="24"/>
              </w:rPr>
              <w:t>х</w:t>
            </w:r>
            <w:r w:rsidRPr="00B67BA4">
              <w:rPr>
                <w:rFonts w:ascii="Times New Roman" w:eastAsia="TimesNewRoman" w:hAnsi="Times New Roman" w:cs="Times New Roman"/>
                <w:sz w:val="24"/>
                <w:szCs w:val="24"/>
                <w:lang w:val="en-US"/>
              </w:rPr>
              <w:t xml:space="preserve"> Triticum </w:t>
            </w:r>
            <w:proofErr w:type="spellStart"/>
            <w:r w:rsidRPr="00B67BA4">
              <w:rPr>
                <w:rFonts w:ascii="Times New Roman" w:eastAsia="TimesNewRoman" w:hAnsi="Times New Roman" w:cs="Times New Roman"/>
                <w:sz w:val="24"/>
                <w:szCs w:val="24"/>
                <w:lang w:val="en-US"/>
              </w:rPr>
              <w:t>spelta</w:t>
            </w:r>
            <w:proofErr w:type="spellEnd"/>
            <w:r w:rsidRPr="00B67BA4">
              <w:rPr>
                <w:rFonts w:ascii="Times New Roman" w:eastAsia="TimesNewRoman" w:hAnsi="Times New Roman" w:cs="Times New Roman"/>
                <w:sz w:val="24"/>
                <w:szCs w:val="24"/>
                <w:lang w:val="en-US"/>
              </w:rPr>
              <w:t xml:space="preserve"> (</w:t>
            </w:r>
            <w:proofErr w:type="gramStart"/>
            <w:r w:rsidRPr="00B67BA4">
              <w:rPr>
                <w:rFonts w:ascii="Times New Roman" w:eastAsia="TimesNewRoman" w:hAnsi="Times New Roman" w:cs="Times New Roman"/>
                <w:sz w:val="24"/>
                <w:szCs w:val="24"/>
                <w:lang w:val="en-US"/>
              </w:rPr>
              <w:t>Inter,Yr</w:t>
            </w:r>
            <w:proofErr w:type="gramEnd"/>
            <w:r w:rsidRPr="00B67BA4">
              <w:rPr>
                <w:rFonts w:ascii="Times New Roman" w:eastAsia="TimesNewRoman" w:hAnsi="Times New Roman" w:cs="Times New Roman"/>
                <w:sz w:val="24"/>
                <w:szCs w:val="24"/>
                <w:lang w:val="en-US"/>
              </w:rPr>
              <w:t>5)</w:t>
            </w:r>
          </w:p>
        </w:tc>
        <w:tc>
          <w:tcPr>
            <w:tcW w:w="4394" w:type="dxa"/>
            <w:vAlign w:val="center"/>
          </w:tcPr>
          <w:p w14:paraId="163DF906"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r w:rsidRPr="00B67BA4">
              <w:rPr>
                <w:rFonts w:ascii="Times New Roman" w:eastAsia="TimesNewRoman" w:hAnsi="Times New Roman" w:cs="Times New Roman"/>
                <w:sz w:val="24"/>
                <w:szCs w:val="24"/>
              </w:rPr>
              <w:t xml:space="preserve">F5 № 23 х </w:t>
            </w:r>
            <w:proofErr w:type="spellStart"/>
            <w:r>
              <w:rPr>
                <w:rFonts w:ascii="Times New Roman" w:eastAsia="TimesNewRoman" w:hAnsi="Times New Roman" w:cs="Times New Roman"/>
                <w:sz w:val="24"/>
                <w:szCs w:val="24"/>
              </w:rPr>
              <w:t>Kupa</w:t>
            </w:r>
            <w:proofErr w:type="spellEnd"/>
            <w:r>
              <w:rPr>
                <w:rFonts w:ascii="Times New Roman" w:eastAsia="TimesNewRoman" w:hAnsi="Times New Roman" w:cs="Times New Roman"/>
                <w:sz w:val="24"/>
                <w:szCs w:val="24"/>
                <w:lang w:val="en-US"/>
              </w:rPr>
              <w:t>v</w:t>
            </w:r>
            <w:r w:rsidRPr="00930546">
              <w:rPr>
                <w:rFonts w:ascii="Times New Roman" w:eastAsia="TimesNewRoman" w:hAnsi="Times New Roman" w:cs="Times New Roman"/>
                <w:sz w:val="24"/>
                <w:szCs w:val="24"/>
              </w:rPr>
              <w:t xml:space="preserve">a </w:t>
            </w:r>
            <w:r w:rsidRPr="00B67BA4">
              <w:rPr>
                <w:rFonts w:ascii="Times New Roman" w:eastAsia="TimesNewRoman" w:hAnsi="Times New Roman" w:cs="Times New Roman"/>
                <w:sz w:val="24"/>
                <w:szCs w:val="24"/>
              </w:rPr>
              <w:t>/9 х 37/20948-8</w:t>
            </w:r>
          </w:p>
        </w:tc>
      </w:tr>
      <w:tr w:rsidR="00A4458C" w:rsidRPr="00B67BA4" w14:paraId="48620516" w14:textId="77777777" w:rsidTr="00A4458C">
        <w:tc>
          <w:tcPr>
            <w:tcW w:w="4820" w:type="dxa"/>
            <w:vAlign w:val="center"/>
          </w:tcPr>
          <w:p w14:paraId="74F3560D"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 xml:space="preserve">9/7/128 </w:t>
            </w:r>
            <w:r w:rsidRPr="00B67BA4">
              <w:rPr>
                <w:rFonts w:ascii="Times New Roman" w:eastAsia="TimesNewRoman" w:hAnsi="Times New Roman" w:cs="Times New Roman"/>
                <w:sz w:val="24"/>
                <w:szCs w:val="24"/>
              </w:rPr>
              <w:t>ген</w:t>
            </w:r>
            <w:r w:rsidRPr="00B67BA4">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rPr>
              <w:t>х</w:t>
            </w:r>
            <w:r w:rsidRPr="00B67BA4">
              <w:rPr>
                <w:rFonts w:ascii="Times New Roman" w:eastAsia="TimesNewRoman" w:hAnsi="Times New Roman" w:cs="Times New Roman"/>
                <w:sz w:val="24"/>
                <w:szCs w:val="24"/>
                <w:lang w:val="en-US"/>
              </w:rPr>
              <w:t xml:space="preserve"> YR17/6*Avocet S</w:t>
            </w:r>
          </w:p>
        </w:tc>
        <w:tc>
          <w:tcPr>
            <w:tcW w:w="4394" w:type="dxa"/>
            <w:vAlign w:val="center"/>
          </w:tcPr>
          <w:p w14:paraId="36391EDE" w14:textId="77777777" w:rsidR="00A4458C" w:rsidRPr="00930546"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 xml:space="preserve">DI09016 х 5/126 </w:t>
            </w:r>
            <w:proofErr w:type="spellStart"/>
            <w:r w:rsidRPr="00930546">
              <w:rPr>
                <w:rFonts w:ascii="Times New Roman" w:eastAsia="TimesNewRoman" w:hAnsi="Times New Roman" w:cs="Times New Roman"/>
                <w:sz w:val="24"/>
                <w:szCs w:val="24"/>
              </w:rPr>
              <w:t>gen</w:t>
            </w:r>
            <w:proofErr w:type="spellEnd"/>
          </w:p>
        </w:tc>
      </w:tr>
      <w:tr w:rsidR="00A4458C" w:rsidRPr="00B67BA4" w14:paraId="7D027BBC" w14:textId="77777777" w:rsidTr="00A4458C">
        <w:tc>
          <w:tcPr>
            <w:tcW w:w="4820" w:type="dxa"/>
            <w:vAlign w:val="center"/>
          </w:tcPr>
          <w:p w14:paraId="736A000B"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 xml:space="preserve">9/7/128 </w:t>
            </w:r>
            <w:proofErr w:type="spellStart"/>
            <w:r w:rsidRPr="00B67BA4">
              <w:rPr>
                <w:rFonts w:ascii="Times New Roman" w:eastAsia="TimesNewRoman" w:hAnsi="Times New Roman" w:cs="Times New Roman"/>
                <w:sz w:val="24"/>
                <w:szCs w:val="24"/>
                <w:lang w:val="en-US"/>
              </w:rPr>
              <w:t>ген</w:t>
            </w:r>
            <w:proofErr w:type="spellEnd"/>
            <w:r w:rsidRPr="00B67BA4">
              <w:rPr>
                <w:rFonts w:ascii="Times New Roman" w:eastAsia="TimesNewRoman" w:hAnsi="Times New Roman" w:cs="Times New Roman"/>
                <w:sz w:val="24"/>
                <w:szCs w:val="24"/>
                <w:lang w:val="en-US"/>
              </w:rPr>
              <w:t xml:space="preserve"> х </w:t>
            </w:r>
            <w:proofErr w:type="spellStart"/>
            <w:r w:rsidRPr="00B67BA4">
              <w:rPr>
                <w:rFonts w:ascii="Times New Roman" w:eastAsia="TimesNewRoman" w:hAnsi="Times New Roman" w:cs="Times New Roman"/>
                <w:sz w:val="24"/>
                <w:szCs w:val="24"/>
                <w:lang w:val="en-US"/>
              </w:rPr>
              <w:t>Ajvina</w:t>
            </w:r>
            <w:proofErr w:type="spellEnd"/>
          </w:p>
        </w:tc>
        <w:tc>
          <w:tcPr>
            <w:tcW w:w="4394" w:type="dxa"/>
            <w:vAlign w:val="center"/>
          </w:tcPr>
          <w:p w14:paraId="4490AB25"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proofErr w:type="spellStart"/>
            <w:r w:rsidRPr="00B67BA4">
              <w:rPr>
                <w:rFonts w:ascii="Times New Roman" w:eastAsia="TimesNewRoman" w:hAnsi="Times New Roman" w:cs="Times New Roman"/>
                <w:sz w:val="24"/>
                <w:szCs w:val="24"/>
              </w:rPr>
              <w:t>Fulvio</w:t>
            </w:r>
            <w:proofErr w:type="spellEnd"/>
            <w:r w:rsidRPr="00B67BA4">
              <w:rPr>
                <w:rFonts w:ascii="Times New Roman" w:eastAsia="TimesNewRoman" w:hAnsi="Times New Roman" w:cs="Times New Roman"/>
                <w:sz w:val="24"/>
                <w:szCs w:val="24"/>
              </w:rPr>
              <w:t xml:space="preserve"> х </w:t>
            </w:r>
            <w:proofErr w:type="spellStart"/>
            <w:r w:rsidRPr="00930546">
              <w:rPr>
                <w:rFonts w:ascii="Times New Roman" w:eastAsia="TimesNewRoman" w:hAnsi="Times New Roman" w:cs="Times New Roman"/>
                <w:sz w:val="24"/>
                <w:szCs w:val="24"/>
              </w:rPr>
              <w:t>Daulet</w:t>
            </w:r>
            <w:proofErr w:type="spellEnd"/>
          </w:p>
        </w:tc>
      </w:tr>
      <w:tr w:rsidR="00A4458C" w:rsidRPr="00B67BA4" w14:paraId="2DEE59E4" w14:textId="77777777" w:rsidTr="00A4458C">
        <w:tc>
          <w:tcPr>
            <w:tcW w:w="4820" w:type="dxa"/>
            <w:vAlign w:val="center"/>
          </w:tcPr>
          <w:p w14:paraId="6351DE92"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4/2109 х Yr 5/ 6* Avocet S</w:t>
            </w:r>
          </w:p>
        </w:tc>
        <w:tc>
          <w:tcPr>
            <w:tcW w:w="4394" w:type="dxa"/>
            <w:vAlign w:val="center"/>
          </w:tcPr>
          <w:p w14:paraId="56D469DE"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proofErr w:type="spellStart"/>
            <w:r w:rsidRPr="00B67BA4">
              <w:rPr>
                <w:rFonts w:ascii="Times New Roman" w:eastAsia="TimesNewRoman" w:hAnsi="Times New Roman" w:cs="Times New Roman"/>
                <w:sz w:val="24"/>
                <w:szCs w:val="24"/>
              </w:rPr>
              <w:t>Yr</w:t>
            </w:r>
            <w:proofErr w:type="spellEnd"/>
            <w:r w:rsidRPr="00B67BA4">
              <w:rPr>
                <w:rFonts w:ascii="Times New Roman" w:eastAsia="TimesNewRoman" w:hAnsi="Times New Roman" w:cs="Times New Roman"/>
                <w:sz w:val="24"/>
                <w:szCs w:val="24"/>
              </w:rPr>
              <w:t xml:space="preserve"> 10/ 6* </w:t>
            </w:r>
            <w:proofErr w:type="spellStart"/>
            <w:r w:rsidRPr="00B67BA4">
              <w:rPr>
                <w:rFonts w:ascii="Times New Roman" w:eastAsia="TimesNewRoman" w:hAnsi="Times New Roman" w:cs="Times New Roman"/>
                <w:sz w:val="24"/>
                <w:szCs w:val="24"/>
              </w:rPr>
              <w:t>Avocet</w:t>
            </w:r>
            <w:proofErr w:type="spellEnd"/>
            <w:r w:rsidRPr="00B67BA4">
              <w:rPr>
                <w:rFonts w:ascii="Times New Roman" w:eastAsia="TimesNewRoman" w:hAnsi="Times New Roman" w:cs="Times New Roman"/>
                <w:sz w:val="24"/>
                <w:szCs w:val="24"/>
              </w:rPr>
              <w:t xml:space="preserve"> S х 38/20389-3</w:t>
            </w:r>
          </w:p>
        </w:tc>
      </w:tr>
      <w:tr w:rsidR="00A4458C" w:rsidRPr="00B67BA4" w14:paraId="36B6E1AB" w14:textId="77777777" w:rsidTr="00A4458C">
        <w:tc>
          <w:tcPr>
            <w:tcW w:w="4820" w:type="dxa"/>
            <w:vAlign w:val="center"/>
          </w:tcPr>
          <w:p w14:paraId="2BFB5D6A"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proofErr w:type="spellStart"/>
            <w:r w:rsidRPr="00930546">
              <w:rPr>
                <w:rFonts w:ascii="Times New Roman" w:eastAsia="TimesNewRoman" w:hAnsi="Times New Roman" w:cs="Times New Roman"/>
                <w:sz w:val="24"/>
                <w:szCs w:val="24"/>
                <w:lang w:val="en-US"/>
              </w:rPr>
              <w:t>Mamyr</w:t>
            </w:r>
            <w:proofErr w:type="spellEnd"/>
            <w:r w:rsidRPr="00B67BA4">
              <w:rPr>
                <w:rFonts w:ascii="Times New Roman" w:eastAsia="TimesNewRoman" w:hAnsi="Times New Roman" w:cs="Times New Roman"/>
                <w:sz w:val="24"/>
                <w:szCs w:val="24"/>
                <w:lang w:val="en-US"/>
              </w:rPr>
              <w:t xml:space="preserve"> х Bonito-44</w:t>
            </w:r>
          </w:p>
        </w:tc>
        <w:tc>
          <w:tcPr>
            <w:tcW w:w="4394" w:type="dxa"/>
            <w:vAlign w:val="center"/>
          </w:tcPr>
          <w:p w14:paraId="653B8053"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proofErr w:type="spellStart"/>
            <w:r w:rsidRPr="00B67BA4">
              <w:rPr>
                <w:rFonts w:ascii="Times New Roman" w:eastAsia="TimesNewRoman" w:hAnsi="Times New Roman" w:cs="Times New Roman"/>
                <w:sz w:val="24"/>
                <w:szCs w:val="24"/>
              </w:rPr>
              <w:t>Mv</w:t>
            </w:r>
            <w:proofErr w:type="spellEnd"/>
            <w:r w:rsidRPr="00B67BA4">
              <w:rPr>
                <w:rFonts w:ascii="Times New Roman" w:eastAsia="TimesNewRoman" w:hAnsi="Times New Roman" w:cs="Times New Roman"/>
                <w:sz w:val="24"/>
                <w:szCs w:val="24"/>
              </w:rPr>
              <w:t xml:space="preserve"> </w:t>
            </w:r>
            <w:proofErr w:type="spellStart"/>
            <w:r w:rsidRPr="00B67BA4">
              <w:rPr>
                <w:rFonts w:ascii="Times New Roman" w:eastAsia="TimesNewRoman" w:hAnsi="Times New Roman" w:cs="Times New Roman"/>
                <w:sz w:val="24"/>
                <w:szCs w:val="24"/>
              </w:rPr>
              <w:t>Zelma</w:t>
            </w:r>
            <w:proofErr w:type="spellEnd"/>
            <w:r w:rsidRPr="00B67BA4">
              <w:rPr>
                <w:rFonts w:ascii="Times New Roman" w:eastAsia="TimesNewRoman" w:hAnsi="Times New Roman" w:cs="Times New Roman"/>
                <w:sz w:val="24"/>
                <w:szCs w:val="24"/>
              </w:rPr>
              <w:t xml:space="preserve"> х 18952-1</w:t>
            </w:r>
          </w:p>
        </w:tc>
      </w:tr>
      <w:tr w:rsidR="00A4458C" w:rsidRPr="00B67BA4" w14:paraId="2C1A9DA3" w14:textId="77777777" w:rsidTr="00A4458C">
        <w:tc>
          <w:tcPr>
            <w:tcW w:w="4820" w:type="dxa"/>
            <w:vAlign w:val="center"/>
          </w:tcPr>
          <w:p w14:paraId="20FC3E15"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6/124 (</w:t>
            </w:r>
            <w:r w:rsidRPr="00457CF6">
              <w:rPr>
                <w:rFonts w:ascii="Times New Roman" w:eastAsia="TimesNewRoman" w:hAnsi="Times New Roman" w:cs="Times New Roman"/>
                <w:sz w:val="24"/>
                <w:szCs w:val="24"/>
                <w:lang w:val="en-US"/>
              </w:rPr>
              <w:t>gen</w:t>
            </w:r>
            <w:r w:rsidRPr="00B67BA4">
              <w:rPr>
                <w:rFonts w:ascii="Times New Roman" w:eastAsia="TimesNewRoman" w:hAnsi="Times New Roman" w:cs="Times New Roman"/>
                <w:sz w:val="24"/>
                <w:szCs w:val="24"/>
                <w:lang w:val="en-US"/>
              </w:rPr>
              <w:t xml:space="preserve">) х </w:t>
            </w:r>
            <w:proofErr w:type="spellStart"/>
            <w:r w:rsidRPr="00B67BA4">
              <w:rPr>
                <w:rFonts w:ascii="Times New Roman" w:eastAsia="TimesNewRoman" w:hAnsi="Times New Roman" w:cs="Times New Roman"/>
                <w:sz w:val="24"/>
                <w:szCs w:val="24"/>
                <w:lang w:val="en-US"/>
              </w:rPr>
              <w:t>Ajvina</w:t>
            </w:r>
            <w:proofErr w:type="spellEnd"/>
          </w:p>
        </w:tc>
        <w:tc>
          <w:tcPr>
            <w:tcW w:w="4394" w:type="dxa"/>
            <w:vAlign w:val="center"/>
          </w:tcPr>
          <w:p w14:paraId="07E660C2"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proofErr w:type="spellStart"/>
            <w:r w:rsidRPr="00B67BA4">
              <w:rPr>
                <w:rFonts w:ascii="Times New Roman" w:eastAsia="TimesNewRoman" w:hAnsi="Times New Roman" w:cs="Times New Roman"/>
                <w:sz w:val="24"/>
                <w:szCs w:val="24"/>
              </w:rPr>
              <w:t>Subtil</w:t>
            </w:r>
            <w:proofErr w:type="spellEnd"/>
            <w:r w:rsidRPr="00B67BA4">
              <w:rPr>
                <w:rFonts w:ascii="Times New Roman" w:eastAsia="TimesNewRoman" w:hAnsi="Times New Roman" w:cs="Times New Roman"/>
                <w:sz w:val="24"/>
                <w:szCs w:val="24"/>
              </w:rPr>
              <w:t xml:space="preserve"> х </w:t>
            </w:r>
            <w:proofErr w:type="spellStart"/>
            <w:r w:rsidRPr="00930546">
              <w:rPr>
                <w:rFonts w:ascii="Times New Roman" w:eastAsia="TimesNewRoman" w:hAnsi="Times New Roman" w:cs="Times New Roman"/>
                <w:sz w:val="24"/>
                <w:szCs w:val="24"/>
                <w:lang w:val="en-US"/>
              </w:rPr>
              <w:t>Almaly</w:t>
            </w:r>
            <w:proofErr w:type="spellEnd"/>
          </w:p>
        </w:tc>
      </w:tr>
      <w:tr w:rsidR="00A4458C" w:rsidRPr="00B67BA4" w14:paraId="4E5E52DC" w14:textId="77777777" w:rsidTr="00A4458C">
        <w:tc>
          <w:tcPr>
            <w:tcW w:w="4820" w:type="dxa"/>
            <w:vAlign w:val="center"/>
          </w:tcPr>
          <w:p w14:paraId="141E41AC"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7/19251-2 х Saulesku#44/TR81020/3/Agri/</w:t>
            </w:r>
            <w:proofErr w:type="spellStart"/>
            <w:r w:rsidRPr="00B67BA4">
              <w:rPr>
                <w:rFonts w:ascii="Times New Roman" w:eastAsia="TimesNewRoman" w:hAnsi="Times New Roman" w:cs="Times New Roman"/>
                <w:sz w:val="24"/>
                <w:szCs w:val="24"/>
                <w:lang w:val="en-US"/>
              </w:rPr>
              <w:t>Nac</w:t>
            </w:r>
            <w:proofErr w:type="spellEnd"/>
            <w:r w:rsidRPr="00B67BA4">
              <w:rPr>
                <w:rFonts w:ascii="Times New Roman" w:eastAsia="TimesNewRoman" w:hAnsi="Times New Roman" w:cs="Times New Roman"/>
                <w:sz w:val="24"/>
                <w:szCs w:val="24"/>
                <w:lang w:val="en-US"/>
              </w:rPr>
              <w:t>//</w:t>
            </w:r>
            <w:proofErr w:type="spellStart"/>
            <w:r w:rsidRPr="00B67BA4">
              <w:rPr>
                <w:rFonts w:ascii="Times New Roman" w:eastAsia="TimesNewRoman" w:hAnsi="Times New Roman" w:cs="Times New Roman"/>
                <w:sz w:val="24"/>
                <w:szCs w:val="24"/>
                <w:lang w:val="en-US"/>
              </w:rPr>
              <w:t>Kauz</w:t>
            </w:r>
            <w:proofErr w:type="spellEnd"/>
          </w:p>
        </w:tc>
        <w:tc>
          <w:tcPr>
            <w:tcW w:w="4394" w:type="dxa"/>
            <w:vAlign w:val="center"/>
          </w:tcPr>
          <w:p w14:paraId="67CA1396"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proofErr w:type="spellStart"/>
            <w:r w:rsidRPr="00B67BA4">
              <w:rPr>
                <w:rFonts w:ascii="Times New Roman" w:eastAsia="TimesNewRoman" w:hAnsi="Times New Roman" w:cs="Times New Roman"/>
                <w:sz w:val="24"/>
                <w:szCs w:val="24"/>
              </w:rPr>
              <w:t>Subtil</w:t>
            </w:r>
            <w:proofErr w:type="spellEnd"/>
            <w:r w:rsidRPr="00B67BA4">
              <w:rPr>
                <w:rFonts w:ascii="Times New Roman" w:eastAsia="TimesNewRoman" w:hAnsi="Times New Roman" w:cs="Times New Roman"/>
                <w:sz w:val="24"/>
                <w:szCs w:val="24"/>
              </w:rPr>
              <w:t xml:space="preserve"> х </w:t>
            </w:r>
            <w:proofErr w:type="spellStart"/>
            <w:r w:rsidRPr="00457CF6">
              <w:rPr>
                <w:rFonts w:ascii="Times New Roman" w:eastAsia="TimesNewRoman" w:hAnsi="Times New Roman" w:cs="Times New Roman"/>
                <w:sz w:val="24"/>
                <w:szCs w:val="24"/>
              </w:rPr>
              <w:t>Dinara</w:t>
            </w:r>
            <w:proofErr w:type="spellEnd"/>
          </w:p>
        </w:tc>
      </w:tr>
      <w:tr w:rsidR="00A4458C" w:rsidRPr="00B67BA4" w14:paraId="6B082BED" w14:textId="77777777" w:rsidTr="00A4458C">
        <w:tc>
          <w:tcPr>
            <w:tcW w:w="4820" w:type="dxa"/>
            <w:vAlign w:val="center"/>
          </w:tcPr>
          <w:p w14:paraId="139D94F2"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 xml:space="preserve">18723-7 х </w:t>
            </w:r>
            <w:proofErr w:type="spellStart"/>
            <w:r w:rsidRPr="00B67BA4">
              <w:rPr>
                <w:rFonts w:ascii="Times New Roman" w:eastAsia="TimesNewRoman" w:hAnsi="Times New Roman" w:cs="Times New Roman"/>
                <w:sz w:val="24"/>
                <w:szCs w:val="24"/>
                <w:lang w:val="en-US"/>
              </w:rPr>
              <w:t>Ajvina</w:t>
            </w:r>
            <w:proofErr w:type="spellEnd"/>
          </w:p>
        </w:tc>
        <w:tc>
          <w:tcPr>
            <w:tcW w:w="4394" w:type="dxa"/>
            <w:vAlign w:val="center"/>
          </w:tcPr>
          <w:p w14:paraId="1F67C548"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proofErr w:type="spellStart"/>
            <w:r w:rsidRPr="00B67BA4">
              <w:rPr>
                <w:rFonts w:ascii="Times New Roman" w:eastAsia="TimesNewRoman" w:hAnsi="Times New Roman" w:cs="Times New Roman"/>
                <w:sz w:val="24"/>
                <w:szCs w:val="24"/>
              </w:rPr>
              <w:t>Lia</w:t>
            </w:r>
            <w:proofErr w:type="spellEnd"/>
            <w:r w:rsidRPr="00B67BA4">
              <w:rPr>
                <w:rFonts w:ascii="Times New Roman" w:eastAsia="TimesNewRoman" w:hAnsi="Times New Roman" w:cs="Times New Roman"/>
                <w:sz w:val="24"/>
                <w:szCs w:val="24"/>
              </w:rPr>
              <w:t xml:space="preserve"> 5823-8 х 4/2109</w:t>
            </w:r>
          </w:p>
        </w:tc>
      </w:tr>
      <w:tr w:rsidR="00A4458C" w:rsidRPr="00B67BA4" w14:paraId="69DB73EA" w14:textId="77777777" w:rsidTr="00A4458C">
        <w:tc>
          <w:tcPr>
            <w:tcW w:w="4820" w:type="dxa"/>
            <w:vAlign w:val="center"/>
          </w:tcPr>
          <w:p w14:paraId="338A1BF5"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27/20156-3 х Saulesku#44/TR81020/3/Agri/</w:t>
            </w:r>
            <w:proofErr w:type="spellStart"/>
            <w:r w:rsidRPr="00B67BA4">
              <w:rPr>
                <w:rFonts w:ascii="Times New Roman" w:eastAsia="TimesNewRoman" w:hAnsi="Times New Roman" w:cs="Times New Roman"/>
                <w:sz w:val="24"/>
                <w:szCs w:val="24"/>
                <w:lang w:val="en-US"/>
              </w:rPr>
              <w:t>Nac</w:t>
            </w:r>
            <w:proofErr w:type="spellEnd"/>
            <w:r w:rsidRPr="00B67BA4">
              <w:rPr>
                <w:rFonts w:ascii="Times New Roman" w:eastAsia="TimesNewRoman" w:hAnsi="Times New Roman" w:cs="Times New Roman"/>
                <w:sz w:val="24"/>
                <w:szCs w:val="24"/>
                <w:lang w:val="en-US"/>
              </w:rPr>
              <w:t>//</w:t>
            </w:r>
            <w:proofErr w:type="spellStart"/>
            <w:r w:rsidRPr="00B67BA4">
              <w:rPr>
                <w:rFonts w:ascii="Times New Roman" w:eastAsia="TimesNewRoman" w:hAnsi="Times New Roman" w:cs="Times New Roman"/>
                <w:sz w:val="24"/>
                <w:szCs w:val="24"/>
                <w:lang w:val="en-US"/>
              </w:rPr>
              <w:t>Kauz</w:t>
            </w:r>
            <w:proofErr w:type="spellEnd"/>
          </w:p>
        </w:tc>
        <w:tc>
          <w:tcPr>
            <w:tcW w:w="4394" w:type="dxa"/>
            <w:vAlign w:val="center"/>
          </w:tcPr>
          <w:p w14:paraId="545F5F64"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r w:rsidRPr="00B67BA4">
              <w:rPr>
                <w:rFonts w:ascii="Times New Roman" w:eastAsia="TimesNewRoman" w:hAnsi="Times New Roman" w:cs="Times New Roman"/>
                <w:sz w:val="24"/>
                <w:szCs w:val="24"/>
              </w:rPr>
              <w:t xml:space="preserve">F5 № 23 х </w:t>
            </w:r>
            <w:proofErr w:type="spellStart"/>
            <w:r>
              <w:rPr>
                <w:rFonts w:ascii="Times New Roman" w:eastAsia="TimesNewRoman" w:hAnsi="Times New Roman" w:cs="Times New Roman"/>
                <w:sz w:val="24"/>
                <w:szCs w:val="24"/>
              </w:rPr>
              <w:t>Kupa</w:t>
            </w:r>
            <w:proofErr w:type="spellEnd"/>
            <w:r>
              <w:rPr>
                <w:rFonts w:ascii="Times New Roman" w:eastAsia="TimesNewRoman" w:hAnsi="Times New Roman" w:cs="Times New Roman"/>
                <w:sz w:val="24"/>
                <w:szCs w:val="24"/>
                <w:lang w:val="en-US"/>
              </w:rPr>
              <w:t>v</w:t>
            </w:r>
            <w:r w:rsidRPr="00930546">
              <w:rPr>
                <w:rFonts w:ascii="Times New Roman" w:eastAsia="TimesNewRoman" w:hAnsi="Times New Roman" w:cs="Times New Roman"/>
                <w:sz w:val="24"/>
                <w:szCs w:val="24"/>
              </w:rPr>
              <w:t>a</w:t>
            </w:r>
            <w:r w:rsidRPr="00B67BA4">
              <w:rPr>
                <w:rFonts w:ascii="Times New Roman" w:eastAsia="TimesNewRoman" w:hAnsi="Times New Roman" w:cs="Times New Roman"/>
                <w:sz w:val="24"/>
                <w:szCs w:val="24"/>
              </w:rPr>
              <w:t xml:space="preserve"> /5 х 37/20948-8</w:t>
            </w:r>
          </w:p>
        </w:tc>
      </w:tr>
      <w:tr w:rsidR="00A4458C" w:rsidRPr="009D7688" w14:paraId="60FC69D3" w14:textId="77777777" w:rsidTr="00A4458C">
        <w:tc>
          <w:tcPr>
            <w:tcW w:w="4820" w:type="dxa"/>
            <w:vAlign w:val="center"/>
          </w:tcPr>
          <w:p w14:paraId="22FACA20"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Yr 5/ 6* Avocet S х 16/12</w:t>
            </w:r>
          </w:p>
        </w:tc>
        <w:tc>
          <w:tcPr>
            <w:tcW w:w="4394" w:type="dxa"/>
            <w:vAlign w:val="center"/>
          </w:tcPr>
          <w:p w14:paraId="0A28F99B" w14:textId="77777777" w:rsidR="00A4458C" w:rsidRPr="00457CF6"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457CF6">
              <w:rPr>
                <w:rFonts w:ascii="Times New Roman" w:eastAsia="TimesNewRoman" w:hAnsi="Times New Roman" w:cs="Times New Roman"/>
                <w:sz w:val="24"/>
                <w:szCs w:val="24"/>
                <w:lang w:val="en-US"/>
              </w:rPr>
              <w:t>Mv-</w:t>
            </w:r>
            <w:proofErr w:type="spellStart"/>
            <w:r w:rsidRPr="00457CF6">
              <w:rPr>
                <w:rFonts w:ascii="Times New Roman" w:eastAsia="TimesNewRoman" w:hAnsi="Times New Roman" w:cs="Times New Roman"/>
                <w:sz w:val="24"/>
                <w:szCs w:val="24"/>
                <w:lang w:val="en-US"/>
              </w:rPr>
              <w:t>Menuett</w:t>
            </w:r>
            <w:proofErr w:type="spellEnd"/>
            <w:r w:rsidRPr="00457CF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rPr>
              <w:t>х</w:t>
            </w:r>
            <w:r w:rsidRPr="00457CF6">
              <w:rPr>
                <w:rFonts w:ascii="Times New Roman" w:eastAsia="TimesNewRoman" w:hAnsi="Times New Roman" w:cs="Times New Roman"/>
                <w:sz w:val="24"/>
                <w:szCs w:val="24"/>
                <w:lang w:val="en-US"/>
              </w:rPr>
              <w:t xml:space="preserve"> 13/</w:t>
            </w:r>
            <w:r w:rsidRPr="00B67BA4">
              <w:rPr>
                <w:rFonts w:ascii="Times New Roman" w:eastAsia="TimesNewRoman" w:hAnsi="Times New Roman" w:cs="Times New Roman"/>
                <w:sz w:val="24"/>
                <w:szCs w:val="24"/>
              </w:rPr>
              <w:t>д</w:t>
            </w:r>
            <w:r w:rsidRPr="00457CF6">
              <w:rPr>
                <w:rFonts w:ascii="Times New Roman" w:eastAsia="TimesNewRoman" w:hAnsi="Times New Roman" w:cs="Times New Roman"/>
                <w:sz w:val="24"/>
                <w:szCs w:val="24"/>
                <w:lang w:val="en-US"/>
              </w:rPr>
              <w:t xml:space="preserve"> 3 gen</w:t>
            </w:r>
          </w:p>
        </w:tc>
      </w:tr>
      <w:tr w:rsidR="00A4458C" w:rsidRPr="00B67BA4" w14:paraId="75F8A495" w14:textId="77777777" w:rsidTr="00A4458C">
        <w:tc>
          <w:tcPr>
            <w:tcW w:w="4820" w:type="dxa"/>
            <w:vAlign w:val="center"/>
          </w:tcPr>
          <w:p w14:paraId="4E74BE89"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 xml:space="preserve">20841-17 х </w:t>
            </w:r>
            <w:proofErr w:type="spellStart"/>
            <w:r w:rsidRPr="00B67BA4">
              <w:rPr>
                <w:rFonts w:ascii="Times New Roman" w:eastAsia="TimesNewRoman" w:hAnsi="Times New Roman" w:cs="Times New Roman"/>
                <w:sz w:val="24"/>
                <w:szCs w:val="24"/>
                <w:lang w:val="en-US"/>
              </w:rPr>
              <w:t>Batera</w:t>
            </w:r>
            <w:proofErr w:type="spellEnd"/>
            <w:r w:rsidRPr="00B67BA4">
              <w:rPr>
                <w:rFonts w:ascii="Times New Roman" w:eastAsia="TimesNewRoman" w:hAnsi="Times New Roman" w:cs="Times New Roman"/>
                <w:sz w:val="24"/>
                <w:szCs w:val="24"/>
                <w:lang w:val="en-US"/>
              </w:rPr>
              <w:t>//Kea/Tow/3/Tam200/4/494J6.11/Trap#1/Bow/5/TX96</w:t>
            </w:r>
          </w:p>
        </w:tc>
        <w:tc>
          <w:tcPr>
            <w:tcW w:w="4394" w:type="dxa"/>
            <w:vAlign w:val="center"/>
          </w:tcPr>
          <w:p w14:paraId="6FBE6369"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proofErr w:type="spellStart"/>
            <w:r w:rsidRPr="00B67BA4">
              <w:rPr>
                <w:rFonts w:ascii="Times New Roman" w:eastAsia="TimesNewRoman" w:hAnsi="Times New Roman" w:cs="Times New Roman"/>
                <w:sz w:val="24"/>
                <w:szCs w:val="24"/>
              </w:rPr>
              <w:t>Tres</w:t>
            </w:r>
            <w:proofErr w:type="spellEnd"/>
            <w:r w:rsidRPr="00B67BA4">
              <w:rPr>
                <w:rFonts w:ascii="Times New Roman" w:eastAsia="TimesNewRoman" w:hAnsi="Times New Roman" w:cs="Times New Roman"/>
                <w:sz w:val="24"/>
                <w:szCs w:val="24"/>
              </w:rPr>
              <w:t>/6* AVS х 19187-3</w:t>
            </w:r>
          </w:p>
        </w:tc>
      </w:tr>
      <w:tr w:rsidR="00A4458C" w:rsidRPr="009D7688" w14:paraId="4157400C" w14:textId="77777777" w:rsidTr="00A4458C">
        <w:tc>
          <w:tcPr>
            <w:tcW w:w="4820" w:type="dxa"/>
            <w:vAlign w:val="center"/>
          </w:tcPr>
          <w:p w14:paraId="5ECEE8A1"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930546">
              <w:rPr>
                <w:rFonts w:ascii="Times New Roman" w:eastAsia="TimesNewRoman" w:hAnsi="Times New Roman" w:cs="Times New Roman"/>
                <w:sz w:val="24"/>
                <w:szCs w:val="24"/>
                <w:lang w:val="en-US"/>
              </w:rPr>
              <w:t>Egemen 20</w:t>
            </w:r>
            <w:r w:rsidRPr="00B67BA4">
              <w:rPr>
                <w:rFonts w:ascii="Times New Roman" w:eastAsia="TimesNewRoman" w:hAnsi="Times New Roman" w:cs="Times New Roman"/>
                <w:sz w:val="24"/>
                <w:szCs w:val="24"/>
                <w:lang w:val="en-US"/>
              </w:rPr>
              <w:t>х Adagio</w:t>
            </w:r>
          </w:p>
        </w:tc>
        <w:tc>
          <w:tcPr>
            <w:tcW w:w="4394" w:type="dxa"/>
            <w:vAlign w:val="center"/>
          </w:tcPr>
          <w:p w14:paraId="42BF561C" w14:textId="77777777" w:rsidR="00A4458C" w:rsidRPr="00457CF6"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457CF6">
              <w:rPr>
                <w:rFonts w:ascii="Times New Roman" w:eastAsia="TimesNewRoman" w:hAnsi="Times New Roman" w:cs="Times New Roman"/>
                <w:sz w:val="24"/>
                <w:szCs w:val="24"/>
                <w:lang w:val="en-US"/>
              </w:rPr>
              <w:t xml:space="preserve">Yr 15/ 6* Avocet S </w:t>
            </w:r>
            <w:r w:rsidRPr="00B67BA4">
              <w:rPr>
                <w:rFonts w:ascii="Times New Roman" w:eastAsia="TimesNewRoman" w:hAnsi="Times New Roman" w:cs="Times New Roman"/>
                <w:sz w:val="24"/>
                <w:szCs w:val="24"/>
              </w:rPr>
              <w:t>х</w:t>
            </w:r>
            <w:r w:rsidRPr="00457CF6">
              <w:rPr>
                <w:rFonts w:ascii="Times New Roman" w:eastAsia="TimesNewRoman" w:hAnsi="Times New Roman" w:cs="Times New Roman"/>
                <w:sz w:val="24"/>
                <w:szCs w:val="24"/>
                <w:lang w:val="en-US"/>
              </w:rPr>
              <w:t xml:space="preserve"> </w:t>
            </w:r>
            <w:proofErr w:type="spellStart"/>
            <w:r w:rsidRPr="00457CF6">
              <w:rPr>
                <w:rFonts w:ascii="Times New Roman" w:eastAsia="TimesNewRoman" w:hAnsi="Times New Roman" w:cs="Times New Roman"/>
                <w:sz w:val="24"/>
                <w:szCs w:val="24"/>
                <w:lang w:val="en-US"/>
              </w:rPr>
              <w:t>Mereke</w:t>
            </w:r>
            <w:proofErr w:type="spellEnd"/>
            <w:r w:rsidRPr="00457CF6">
              <w:rPr>
                <w:rFonts w:ascii="Times New Roman" w:eastAsia="TimesNewRoman" w:hAnsi="Times New Roman" w:cs="Times New Roman"/>
                <w:sz w:val="24"/>
                <w:szCs w:val="24"/>
                <w:lang w:val="en-US"/>
              </w:rPr>
              <w:t xml:space="preserve"> 70</w:t>
            </w:r>
          </w:p>
        </w:tc>
      </w:tr>
      <w:tr w:rsidR="00A4458C" w:rsidRPr="00B67BA4" w14:paraId="3C875AB1" w14:textId="77777777" w:rsidTr="00A4458C">
        <w:tc>
          <w:tcPr>
            <w:tcW w:w="4820" w:type="dxa"/>
            <w:vAlign w:val="center"/>
          </w:tcPr>
          <w:p w14:paraId="4B40D7F6"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Yr SP / 6* Avocet S х16/12</w:t>
            </w:r>
          </w:p>
        </w:tc>
        <w:tc>
          <w:tcPr>
            <w:tcW w:w="4394" w:type="dxa"/>
            <w:vAlign w:val="center"/>
          </w:tcPr>
          <w:p w14:paraId="11A9DCC6"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r w:rsidRPr="00B67BA4">
              <w:rPr>
                <w:rFonts w:ascii="Times New Roman" w:eastAsia="TimesNewRoman" w:hAnsi="Times New Roman" w:cs="Times New Roman"/>
                <w:sz w:val="24"/>
                <w:szCs w:val="24"/>
              </w:rPr>
              <w:t>LIA 5899-16 х 9/7/128</w:t>
            </w:r>
            <w:r w:rsidRPr="00457CF6">
              <w:rPr>
                <w:rFonts w:ascii="Times New Roman" w:eastAsia="TimesNewRoman" w:hAnsi="Times New Roman" w:cs="Times New Roman"/>
                <w:sz w:val="24"/>
                <w:szCs w:val="24"/>
                <w:lang w:val="en-US"/>
              </w:rPr>
              <w:t xml:space="preserve"> gen</w:t>
            </w:r>
          </w:p>
        </w:tc>
      </w:tr>
      <w:tr w:rsidR="00A4458C" w:rsidRPr="00B67BA4" w14:paraId="5F42DDFF" w14:textId="77777777" w:rsidTr="00A4458C">
        <w:tc>
          <w:tcPr>
            <w:tcW w:w="4820" w:type="dxa"/>
            <w:vAlign w:val="center"/>
          </w:tcPr>
          <w:p w14:paraId="2FAF0C12"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 xml:space="preserve">Yr 15/ 6* Avocet S х 13/д 3 </w:t>
            </w:r>
            <w:r w:rsidRPr="00457CF6">
              <w:rPr>
                <w:rFonts w:ascii="Times New Roman" w:eastAsia="TimesNewRoman" w:hAnsi="Times New Roman" w:cs="Times New Roman"/>
                <w:sz w:val="24"/>
                <w:szCs w:val="24"/>
                <w:lang w:val="en-US"/>
              </w:rPr>
              <w:t>gen</w:t>
            </w:r>
          </w:p>
        </w:tc>
        <w:tc>
          <w:tcPr>
            <w:tcW w:w="4394" w:type="dxa"/>
            <w:vAlign w:val="center"/>
          </w:tcPr>
          <w:p w14:paraId="696EEB39"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proofErr w:type="spellStart"/>
            <w:r w:rsidRPr="00B67BA4">
              <w:rPr>
                <w:rFonts w:ascii="Times New Roman" w:eastAsia="TimesNewRoman" w:hAnsi="Times New Roman" w:cs="Times New Roman"/>
                <w:sz w:val="24"/>
                <w:szCs w:val="24"/>
              </w:rPr>
              <w:t>Mv-Menuett</w:t>
            </w:r>
            <w:proofErr w:type="spellEnd"/>
            <w:r w:rsidRPr="00B67BA4">
              <w:rPr>
                <w:rFonts w:ascii="Times New Roman" w:eastAsia="TimesNewRoman" w:hAnsi="Times New Roman" w:cs="Times New Roman"/>
                <w:sz w:val="24"/>
                <w:szCs w:val="24"/>
              </w:rPr>
              <w:t xml:space="preserve"> х 18952-1</w:t>
            </w:r>
          </w:p>
        </w:tc>
      </w:tr>
      <w:tr w:rsidR="00A4458C" w:rsidRPr="00B67BA4" w14:paraId="23DF04EA" w14:textId="77777777" w:rsidTr="00A4458C">
        <w:tc>
          <w:tcPr>
            <w:tcW w:w="4820" w:type="dxa"/>
            <w:vAlign w:val="center"/>
          </w:tcPr>
          <w:p w14:paraId="234B55E2"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proofErr w:type="spellStart"/>
            <w:r w:rsidRPr="00930546">
              <w:rPr>
                <w:rFonts w:ascii="Times New Roman" w:eastAsia="TimesNewRoman" w:hAnsi="Times New Roman" w:cs="Times New Roman"/>
                <w:sz w:val="24"/>
                <w:szCs w:val="24"/>
                <w:lang w:val="en-US"/>
              </w:rPr>
              <w:t>Almaly</w:t>
            </w:r>
            <w:proofErr w:type="spellEnd"/>
            <w:r w:rsidRPr="00B67BA4">
              <w:rPr>
                <w:rFonts w:ascii="Times New Roman" w:eastAsia="TimesNewRoman" w:hAnsi="Times New Roman" w:cs="Times New Roman"/>
                <w:sz w:val="24"/>
                <w:szCs w:val="24"/>
              </w:rPr>
              <w:t xml:space="preserve"> х </w:t>
            </w:r>
            <w:proofErr w:type="spellStart"/>
            <w:r w:rsidRPr="00B67BA4">
              <w:rPr>
                <w:rFonts w:ascii="Times New Roman" w:eastAsia="TimesNewRoman" w:hAnsi="Times New Roman" w:cs="Times New Roman"/>
                <w:sz w:val="24"/>
                <w:szCs w:val="24"/>
                <w:lang w:val="en-US"/>
              </w:rPr>
              <w:t>Krasnovodopadskaya</w:t>
            </w:r>
            <w:proofErr w:type="spellEnd"/>
            <w:r w:rsidRPr="00B67BA4">
              <w:rPr>
                <w:rFonts w:ascii="Times New Roman" w:eastAsia="TimesNewRoman" w:hAnsi="Times New Roman" w:cs="Times New Roman"/>
                <w:sz w:val="24"/>
                <w:szCs w:val="24"/>
              </w:rPr>
              <w:t>-25//</w:t>
            </w:r>
            <w:r w:rsidRPr="00B67BA4">
              <w:rPr>
                <w:rFonts w:ascii="Times New Roman" w:eastAsia="TimesNewRoman" w:hAnsi="Times New Roman" w:cs="Times New Roman"/>
                <w:sz w:val="24"/>
                <w:szCs w:val="24"/>
                <w:lang w:val="en-US"/>
              </w:rPr>
              <w:t>PBW</w:t>
            </w:r>
            <w:r w:rsidRPr="00B67BA4">
              <w:rPr>
                <w:rFonts w:ascii="Times New Roman" w:eastAsia="TimesNewRoman" w:hAnsi="Times New Roman" w:cs="Times New Roman"/>
                <w:sz w:val="24"/>
                <w:szCs w:val="24"/>
              </w:rPr>
              <w:t>343*2/</w:t>
            </w:r>
            <w:proofErr w:type="spellStart"/>
            <w:r w:rsidRPr="00B67BA4">
              <w:rPr>
                <w:rFonts w:ascii="Times New Roman" w:eastAsia="TimesNewRoman" w:hAnsi="Times New Roman" w:cs="Times New Roman"/>
                <w:sz w:val="24"/>
                <w:szCs w:val="24"/>
                <w:lang w:val="en-US"/>
              </w:rPr>
              <w:t>Kukuna</w:t>
            </w:r>
            <w:proofErr w:type="spellEnd"/>
          </w:p>
        </w:tc>
        <w:tc>
          <w:tcPr>
            <w:tcW w:w="4394" w:type="dxa"/>
            <w:vAlign w:val="center"/>
          </w:tcPr>
          <w:p w14:paraId="1C2A7534" w14:textId="77777777" w:rsidR="00A4458C" w:rsidRPr="00457CF6"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proofErr w:type="spellStart"/>
            <w:r w:rsidRPr="00B67BA4">
              <w:rPr>
                <w:rFonts w:ascii="Times New Roman" w:eastAsia="TimesNewRoman" w:hAnsi="Times New Roman" w:cs="Times New Roman"/>
                <w:sz w:val="24"/>
                <w:szCs w:val="24"/>
              </w:rPr>
              <w:t>Beavborg</w:t>
            </w:r>
            <w:proofErr w:type="spellEnd"/>
            <w:r w:rsidRPr="00B67BA4">
              <w:rPr>
                <w:rFonts w:ascii="Times New Roman" w:eastAsia="TimesNewRoman" w:hAnsi="Times New Roman" w:cs="Times New Roman"/>
                <w:sz w:val="24"/>
                <w:szCs w:val="24"/>
              </w:rPr>
              <w:t xml:space="preserve"> х </w:t>
            </w:r>
            <w:proofErr w:type="spellStart"/>
            <w:r w:rsidRPr="00457CF6">
              <w:rPr>
                <w:rFonts w:ascii="Times New Roman" w:eastAsia="TimesNewRoman" w:hAnsi="Times New Roman" w:cs="Times New Roman"/>
                <w:sz w:val="24"/>
                <w:szCs w:val="24"/>
              </w:rPr>
              <w:t>Ara</w:t>
            </w:r>
            <w:proofErr w:type="spellEnd"/>
            <w:r>
              <w:rPr>
                <w:rFonts w:ascii="Times New Roman" w:eastAsia="TimesNewRoman" w:hAnsi="Times New Roman" w:cs="Times New Roman"/>
                <w:sz w:val="24"/>
                <w:szCs w:val="24"/>
                <w:lang w:val="en-US"/>
              </w:rPr>
              <w:t>p</w:t>
            </w:r>
          </w:p>
        </w:tc>
      </w:tr>
      <w:tr w:rsidR="00A4458C" w:rsidRPr="00B67BA4" w14:paraId="1792D772" w14:textId="77777777" w:rsidTr="00A4458C">
        <w:tc>
          <w:tcPr>
            <w:tcW w:w="4820" w:type="dxa"/>
            <w:vAlign w:val="center"/>
          </w:tcPr>
          <w:p w14:paraId="3DCC4140"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proofErr w:type="spellStart"/>
            <w:r w:rsidRPr="00930546">
              <w:rPr>
                <w:rFonts w:ascii="Times New Roman" w:hAnsi="Times New Roman" w:cs="Times New Roman"/>
                <w:sz w:val="24"/>
                <w:szCs w:val="24"/>
                <w:shd w:val="clear" w:color="auto" w:fill="FFFFFF"/>
                <w:lang w:val="en-US"/>
              </w:rPr>
              <w:t>Steklovidnaya</w:t>
            </w:r>
            <w:proofErr w:type="spellEnd"/>
            <w:r w:rsidRPr="00930546">
              <w:rPr>
                <w:rFonts w:ascii="Times New Roman" w:hAnsi="Times New Roman" w:cs="Times New Roman"/>
                <w:sz w:val="24"/>
                <w:szCs w:val="24"/>
                <w:shd w:val="clear" w:color="auto" w:fill="FFFFFF"/>
                <w:lang w:val="en-US"/>
              </w:rPr>
              <w:t xml:space="preserve"> 24</w:t>
            </w:r>
            <w:r w:rsidRPr="00B67BA4">
              <w:rPr>
                <w:rFonts w:ascii="Times New Roman" w:eastAsia="TimesNewRoman" w:hAnsi="Times New Roman" w:cs="Times New Roman"/>
                <w:sz w:val="24"/>
                <w:szCs w:val="24"/>
                <w:lang w:val="en-US"/>
              </w:rPr>
              <w:t xml:space="preserve">х </w:t>
            </w:r>
            <w:r w:rsidRPr="00930546">
              <w:rPr>
                <w:rFonts w:ascii="Times New Roman" w:eastAsia="TimesNewRoman" w:hAnsi="Times New Roman" w:cs="Times New Roman"/>
                <w:sz w:val="24"/>
                <w:szCs w:val="24"/>
                <w:lang w:val="kk-KZ"/>
              </w:rPr>
              <w:t>М</w:t>
            </w:r>
            <w:proofErr w:type="spellStart"/>
            <w:r w:rsidRPr="00930546">
              <w:rPr>
                <w:rFonts w:ascii="Times New Roman" w:hAnsi="Times New Roman" w:cs="Times New Roman"/>
                <w:sz w:val="24"/>
                <w:szCs w:val="24"/>
                <w:shd w:val="clear" w:color="auto" w:fill="FFFFFF"/>
                <w:lang w:val="en-US"/>
              </w:rPr>
              <w:t>oskovskaya</w:t>
            </w:r>
            <w:proofErr w:type="spellEnd"/>
            <w:r w:rsidRPr="00930546">
              <w:rPr>
                <w:rFonts w:ascii="Times New Roman" w:hAnsi="Times New Roman" w:cs="Times New Roman"/>
                <w:sz w:val="24"/>
                <w:szCs w:val="24"/>
                <w:shd w:val="clear" w:color="auto" w:fill="FFFFFF"/>
                <w:lang w:val="en-US"/>
              </w:rPr>
              <w:t xml:space="preserve"> 56</w:t>
            </w:r>
          </w:p>
        </w:tc>
        <w:tc>
          <w:tcPr>
            <w:tcW w:w="4394" w:type="dxa"/>
            <w:vAlign w:val="center"/>
          </w:tcPr>
          <w:p w14:paraId="5FF00F96"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proofErr w:type="spellStart"/>
            <w:r w:rsidRPr="00B67BA4">
              <w:rPr>
                <w:rFonts w:ascii="Times New Roman" w:eastAsia="TimesNewRoman" w:hAnsi="Times New Roman" w:cs="Times New Roman"/>
                <w:sz w:val="24"/>
                <w:szCs w:val="24"/>
              </w:rPr>
              <w:t>Beavborg</w:t>
            </w:r>
            <w:proofErr w:type="spellEnd"/>
            <w:r w:rsidRPr="00B67BA4">
              <w:rPr>
                <w:rFonts w:ascii="Times New Roman" w:eastAsia="TimesNewRoman" w:hAnsi="Times New Roman" w:cs="Times New Roman"/>
                <w:sz w:val="24"/>
                <w:szCs w:val="24"/>
              </w:rPr>
              <w:t xml:space="preserve"> х 20156-4</w:t>
            </w:r>
          </w:p>
        </w:tc>
      </w:tr>
      <w:tr w:rsidR="00A4458C" w:rsidRPr="00B67BA4" w14:paraId="03EBE3DC" w14:textId="77777777" w:rsidTr="009D7688">
        <w:tc>
          <w:tcPr>
            <w:tcW w:w="4820" w:type="dxa"/>
            <w:tcBorders>
              <w:bottom w:val="single" w:sz="4" w:space="0" w:color="000000" w:themeColor="text1"/>
            </w:tcBorders>
            <w:vAlign w:val="center"/>
          </w:tcPr>
          <w:p w14:paraId="775FDDBE"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proofErr w:type="spellStart"/>
            <w:r w:rsidRPr="00930546">
              <w:rPr>
                <w:rFonts w:ascii="Times New Roman" w:eastAsia="TimesNewRoman" w:hAnsi="Times New Roman" w:cs="Times New Roman"/>
                <w:sz w:val="24"/>
                <w:szCs w:val="24"/>
                <w:lang w:val="en-US"/>
              </w:rPr>
              <w:t>Karasai</w:t>
            </w:r>
            <w:proofErr w:type="spellEnd"/>
            <w:r w:rsidRPr="00B67BA4">
              <w:rPr>
                <w:rFonts w:ascii="Times New Roman" w:eastAsia="TimesNewRoman" w:hAnsi="Times New Roman" w:cs="Times New Roman"/>
                <w:sz w:val="24"/>
                <w:szCs w:val="24"/>
                <w:lang w:val="en-US"/>
              </w:rPr>
              <w:t xml:space="preserve"> х </w:t>
            </w:r>
            <w:r w:rsidRPr="00930546">
              <w:rPr>
                <w:rFonts w:ascii="Times New Roman" w:eastAsia="TimesNewRoman" w:hAnsi="Times New Roman" w:cs="Times New Roman"/>
                <w:sz w:val="24"/>
                <w:szCs w:val="24"/>
                <w:lang w:val="kk-KZ"/>
              </w:rPr>
              <w:t>М</w:t>
            </w:r>
            <w:proofErr w:type="spellStart"/>
            <w:r w:rsidRPr="00930546">
              <w:rPr>
                <w:rFonts w:ascii="Times New Roman" w:hAnsi="Times New Roman" w:cs="Times New Roman"/>
                <w:sz w:val="24"/>
                <w:szCs w:val="24"/>
                <w:shd w:val="clear" w:color="auto" w:fill="FFFFFF"/>
                <w:lang w:val="en-US"/>
              </w:rPr>
              <w:t>oskovskaya</w:t>
            </w:r>
            <w:proofErr w:type="spellEnd"/>
            <w:r w:rsidRPr="00930546">
              <w:rPr>
                <w:rFonts w:ascii="Times New Roman" w:hAnsi="Times New Roman" w:cs="Times New Roman"/>
                <w:sz w:val="24"/>
                <w:szCs w:val="24"/>
                <w:shd w:val="clear" w:color="auto" w:fill="FFFFFF"/>
                <w:lang w:val="en-US"/>
              </w:rPr>
              <w:t xml:space="preserve"> 56</w:t>
            </w:r>
          </w:p>
        </w:tc>
        <w:tc>
          <w:tcPr>
            <w:tcW w:w="4394" w:type="dxa"/>
            <w:tcBorders>
              <w:bottom w:val="single" w:sz="4" w:space="0" w:color="000000" w:themeColor="text1"/>
            </w:tcBorders>
            <w:vAlign w:val="center"/>
          </w:tcPr>
          <w:p w14:paraId="33CABE1B"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proofErr w:type="spellStart"/>
            <w:r w:rsidRPr="00B67BA4">
              <w:rPr>
                <w:rFonts w:ascii="Times New Roman" w:eastAsia="TimesNewRoman" w:hAnsi="Times New Roman" w:cs="Times New Roman"/>
                <w:sz w:val="24"/>
                <w:szCs w:val="24"/>
              </w:rPr>
              <w:t>Beavborg</w:t>
            </w:r>
            <w:proofErr w:type="spellEnd"/>
            <w:r w:rsidRPr="00B67BA4">
              <w:rPr>
                <w:rFonts w:ascii="Times New Roman" w:eastAsia="TimesNewRoman" w:hAnsi="Times New Roman" w:cs="Times New Roman"/>
                <w:sz w:val="24"/>
                <w:szCs w:val="24"/>
              </w:rPr>
              <w:t xml:space="preserve"> х 5/126</w:t>
            </w:r>
            <w:r w:rsidRPr="00457CF6">
              <w:rPr>
                <w:rFonts w:ascii="Times New Roman" w:eastAsia="TimesNewRoman" w:hAnsi="Times New Roman" w:cs="Times New Roman"/>
                <w:sz w:val="24"/>
                <w:szCs w:val="24"/>
                <w:lang w:val="en-US"/>
              </w:rPr>
              <w:t xml:space="preserve"> gen</w:t>
            </w:r>
          </w:p>
        </w:tc>
      </w:tr>
      <w:tr w:rsidR="00A4458C" w:rsidRPr="00B67BA4" w14:paraId="64B3F0C1" w14:textId="77777777" w:rsidTr="009D7688">
        <w:tc>
          <w:tcPr>
            <w:tcW w:w="4820" w:type="dxa"/>
            <w:tcBorders>
              <w:bottom w:val="nil"/>
            </w:tcBorders>
            <w:vAlign w:val="center"/>
          </w:tcPr>
          <w:p w14:paraId="0B911E6E"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lang w:val="en-US"/>
              </w:rPr>
            </w:pPr>
            <w:proofErr w:type="spellStart"/>
            <w:r w:rsidRPr="00930546">
              <w:rPr>
                <w:rFonts w:ascii="Times New Roman" w:hAnsi="Times New Roman" w:cs="Times New Roman"/>
                <w:sz w:val="24"/>
                <w:szCs w:val="24"/>
                <w:shd w:val="clear" w:color="auto" w:fill="FFFFFF"/>
                <w:lang w:val="en-US"/>
              </w:rPr>
              <w:t>Steklovidnaya</w:t>
            </w:r>
            <w:proofErr w:type="spellEnd"/>
            <w:r w:rsidRPr="00930546">
              <w:rPr>
                <w:rFonts w:ascii="Times New Roman" w:hAnsi="Times New Roman" w:cs="Times New Roman"/>
                <w:sz w:val="24"/>
                <w:szCs w:val="24"/>
                <w:shd w:val="clear" w:color="auto" w:fill="FFFFFF"/>
                <w:lang w:val="en-US"/>
              </w:rPr>
              <w:t xml:space="preserve"> 24</w:t>
            </w:r>
            <w:r w:rsidRPr="00B67BA4">
              <w:rPr>
                <w:rFonts w:ascii="Times New Roman" w:eastAsia="TimesNewRoman" w:hAnsi="Times New Roman" w:cs="Times New Roman"/>
                <w:sz w:val="24"/>
                <w:szCs w:val="24"/>
                <w:lang w:val="en-US"/>
              </w:rPr>
              <w:t>х х Adagio</w:t>
            </w:r>
          </w:p>
        </w:tc>
        <w:tc>
          <w:tcPr>
            <w:tcW w:w="4394" w:type="dxa"/>
            <w:tcBorders>
              <w:bottom w:val="nil"/>
            </w:tcBorders>
            <w:vAlign w:val="center"/>
          </w:tcPr>
          <w:p w14:paraId="59491B94" w14:textId="77777777" w:rsidR="00A4458C" w:rsidRPr="00B67BA4" w:rsidRDefault="00A4458C" w:rsidP="00B67BA4">
            <w:pPr>
              <w:tabs>
                <w:tab w:val="left" w:pos="709"/>
              </w:tabs>
              <w:autoSpaceDE w:val="0"/>
              <w:autoSpaceDN w:val="0"/>
              <w:adjustRightInd w:val="0"/>
              <w:rPr>
                <w:rFonts w:ascii="Times New Roman" w:eastAsia="TimesNewRoman" w:hAnsi="Times New Roman" w:cs="Times New Roman"/>
                <w:sz w:val="24"/>
                <w:szCs w:val="24"/>
              </w:rPr>
            </w:pPr>
            <w:r w:rsidRPr="00B67BA4">
              <w:rPr>
                <w:rFonts w:ascii="Times New Roman" w:eastAsia="TimesNewRoman" w:hAnsi="Times New Roman" w:cs="Times New Roman"/>
                <w:sz w:val="24"/>
                <w:szCs w:val="24"/>
              </w:rPr>
              <w:t xml:space="preserve">F5 № 23 х </w:t>
            </w:r>
            <w:proofErr w:type="spellStart"/>
            <w:r>
              <w:rPr>
                <w:rFonts w:ascii="Times New Roman" w:eastAsia="TimesNewRoman" w:hAnsi="Times New Roman" w:cs="Times New Roman"/>
                <w:sz w:val="24"/>
                <w:szCs w:val="24"/>
              </w:rPr>
              <w:t>Kupa</w:t>
            </w:r>
            <w:proofErr w:type="spellEnd"/>
            <w:r>
              <w:rPr>
                <w:rFonts w:ascii="Times New Roman" w:eastAsia="TimesNewRoman" w:hAnsi="Times New Roman" w:cs="Times New Roman"/>
                <w:sz w:val="24"/>
                <w:szCs w:val="24"/>
                <w:lang w:val="en-US"/>
              </w:rPr>
              <w:t>v</w:t>
            </w:r>
            <w:r w:rsidRPr="00930546">
              <w:rPr>
                <w:rFonts w:ascii="Times New Roman" w:eastAsia="TimesNewRoman" w:hAnsi="Times New Roman" w:cs="Times New Roman"/>
                <w:sz w:val="24"/>
                <w:szCs w:val="24"/>
              </w:rPr>
              <w:t>a</w:t>
            </w:r>
            <w:r w:rsidRPr="00B67BA4">
              <w:rPr>
                <w:rFonts w:ascii="Times New Roman" w:eastAsia="TimesNewRoman" w:hAnsi="Times New Roman" w:cs="Times New Roman"/>
                <w:sz w:val="24"/>
                <w:szCs w:val="24"/>
              </w:rPr>
              <w:t xml:space="preserve"> /1 х 4/19059-21</w:t>
            </w:r>
          </w:p>
        </w:tc>
      </w:tr>
    </w:tbl>
    <w:p w14:paraId="062621E0" w14:textId="4F6DE6B9" w:rsidR="00A32BAE" w:rsidRDefault="00A32BAE">
      <w:proofErr w:type="gramStart"/>
      <w:r w:rsidRPr="0061581D">
        <w:rPr>
          <w:rFonts w:ascii="Times New Roman" w:eastAsia="Times New Roman" w:hAnsi="Times New Roman" w:cs="Times New Roman"/>
          <w:color w:val="000000"/>
          <w:sz w:val="24"/>
          <w:szCs w:val="24"/>
        </w:rPr>
        <w:lastRenderedPageBreak/>
        <w:t xml:space="preserve">4  </w:t>
      </w:r>
      <w:proofErr w:type="spellStart"/>
      <w:r w:rsidRPr="0061581D">
        <w:rPr>
          <w:rFonts w:ascii="Times New Roman" w:eastAsia="Times New Roman" w:hAnsi="Times New Roman" w:cs="Times New Roman"/>
          <w:color w:val="000000"/>
          <w:sz w:val="24"/>
          <w:szCs w:val="24"/>
        </w:rPr>
        <w:t>кесте</w:t>
      </w:r>
      <w:proofErr w:type="spellEnd"/>
      <w:proofErr w:type="gramEnd"/>
      <w:r w:rsidRPr="0061581D">
        <w:rPr>
          <w:rFonts w:ascii="Times New Roman" w:eastAsia="Times New Roman" w:hAnsi="Times New Roman" w:cs="Times New Roman"/>
          <w:color w:val="000000"/>
          <w:sz w:val="24"/>
          <w:szCs w:val="24"/>
        </w:rPr>
        <w:t xml:space="preserve"> жал</w:t>
      </w:r>
      <w:r w:rsidRPr="0061581D">
        <w:rPr>
          <w:rFonts w:ascii="Times New Roman" w:eastAsia="Times New Roman" w:hAnsi="Times New Roman" w:cs="Times New Roman"/>
          <w:color w:val="000000"/>
          <w:sz w:val="24"/>
          <w:szCs w:val="24"/>
          <w:lang w:val="kk-KZ"/>
        </w:rPr>
        <w:t>ғ</w:t>
      </w:r>
      <w:r w:rsidRPr="0061581D">
        <w:rPr>
          <w:rFonts w:ascii="Times New Roman" w:eastAsia="Times New Roman" w:hAnsi="Times New Roman" w:cs="Times New Roman"/>
          <w:color w:val="000000"/>
          <w:sz w:val="24"/>
          <w:szCs w:val="24"/>
        </w:rPr>
        <w:t>асы</w:t>
      </w:r>
    </w:p>
    <w:tbl>
      <w:tblPr>
        <w:tblStyle w:val="a3"/>
        <w:tblW w:w="0" w:type="auto"/>
        <w:tblInd w:w="250" w:type="dxa"/>
        <w:tblLayout w:type="fixed"/>
        <w:tblLook w:val="04A0" w:firstRow="1" w:lastRow="0" w:firstColumn="1" w:lastColumn="0" w:noHBand="0" w:noVBand="1"/>
      </w:tblPr>
      <w:tblGrid>
        <w:gridCol w:w="4820"/>
        <w:gridCol w:w="4394"/>
      </w:tblGrid>
      <w:tr w:rsidR="00A4458C" w:rsidRPr="00B67BA4" w14:paraId="7223DB64" w14:textId="77777777" w:rsidTr="00A4458C">
        <w:tc>
          <w:tcPr>
            <w:tcW w:w="4820" w:type="dxa"/>
            <w:vAlign w:val="center"/>
          </w:tcPr>
          <w:p w14:paraId="6627FCD8" w14:textId="6D7F09D0" w:rsidR="00A4458C" w:rsidRPr="009D7688" w:rsidRDefault="009D7688" w:rsidP="009D7688">
            <w:pPr>
              <w:tabs>
                <w:tab w:val="left" w:pos="709"/>
              </w:tabs>
              <w:autoSpaceDE w:val="0"/>
              <w:autoSpaceDN w:val="0"/>
              <w:adjustRightInd w:val="0"/>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1</w:t>
            </w:r>
          </w:p>
        </w:tc>
        <w:tc>
          <w:tcPr>
            <w:tcW w:w="4394" w:type="dxa"/>
            <w:vAlign w:val="center"/>
          </w:tcPr>
          <w:p w14:paraId="271BD76B" w14:textId="3DA8569E" w:rsidR="00A4458C" w:rsidRPr="00B67BA4" w:rsidRDefault="009D7688" w:rsidP="009D7688">
            <w:pPr>
              <w:tabs>
                <w:tab w:val="left" w:pos="709"/>
              </w:tabs>
              <w:autoSpaceDE w:val="0"/>
              <w:autoSpaceDN w:val="0"/>
              <w:adjustRightInd w:val="0"/>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2</w:t>
            </w:r>
          </w:p>
        </w:tc>
      </w:tr>
      <w:tr w:rsidR="009D7688" w:rsidRPr="00B67BA4" w14:paraId="22DE62B5" w14:textId="77777777" w:rsidTr="00A4458C">
        <w:tc>
          <w:tcPr>
            <w:tcW w:w="4820" w:type="dxa"/>
            <w:vAlign w:val="center"/>
          </w:tcPr>
          <w:p w14:paraId="6185C20A" w14:textId="66CC064E"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18723-7 х ART</w:t>
            </w:r>
          </w:p>
        </w:tc>
        <w:tc>
          <w:tcPr>
            <w:tcW w:w="4394" w:type="dxa"/>
            <w:vAlign w:val="center"/>
          </w:tcPr>
          <w:p w14:paraId="6371E155" w14:textId="3C1ADC37"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rPr>
            </w:pPr>
            <w:r w:rsidRPr="00B67BA4">
              <w:rPr>
                <w:rFonts w:ascii="Times New Roman" w:eastAsia="TimesNewRoman" w:hAnsi="Times New Roman" w:cs="Times New Roman"/>
                <w:sz w:val="24"/>
                <w:szCs w:val="24"/>
              </w:rPr>
              <w:t xml:space="preserve">F5 № 23 х </w:t>
            </w:r>
            <w:proofErr w:type="spellStart"/>
            <w:r>
              <w:rPr>
                <w:rFonts w:ascii="Times New Roman" w:eastAsia="TimesNewRoman" w:hAnsi="Times New Roman" w:cs="Times New Roman"/>
                <w:sz w:val="24"/>
                <w:szCs w:val="24"/>
              </w:rPr>
              <w:t>Kupa</w:t>
            </w:r>
            <w:proofErr w:type="spellEnd"/>
            <w:r>
              <w:rPr>
                <w:rFonts w:ascii="Times New Roman" w:eastAsia="TimesNewRoman" w:hAnsi="Times New Roman" w:cs="Times New Roman"/>
                <w:sz w:val="24"/>
                <w:szCs w:val="24"/>
                <w:lang w:val="en-US"/>
              </w:rPr>
              <w:t>v</w:t>
            </w:r>
            <w:r w:rsidRPr="00930546">
              <w:rPr>
                <w:rFonts w:ascii="Times New Roman" w:eastAsia="TimesNewRoman" w:hAnsi="Times New Roman" w:cs="Times New Roman"/>
                <w:sz w:val="24"/>
                <w:szCs w:val="24"/>
              </w:rPr>
              <w:t>a</w:t>
            </w:r>
            <w:r w:rsidRPr="00B67BA4">
              <w:rPr>
                <w:rFonts w:ascii="Times New Roman" w:eastAsia="TimesNewRoman" w:hAnsi="Times New Roman" w:cs="Times New Roman"/>
                <w:sz w:val="24"/>
                <w:szCs w:val="24"/>
              </w:rPr>
              <w:t xml:space="preserve"> /1 </w:t>
            </w:r>
            <w:proofErr w:type="gramStart"/>
            <w:r w:rsidRPr="00B67BA4">
              <w:rPr>
                <w:rFonts w:ascii="Times New Roman" w:eastAsia="TimesNewRoman" w:hAnsi="Times New Roman" w:cs="Times New Roman"/>
                <w:sz w:val="24"/>
                <w:szCs w:val="24"/>
              </w:rPr>
              <w:t>х  23</w:t>
            </w:r>
            <w:proofErr w:type="gramEnd"/>
            <w:r w:rsidRPr="00B67BA4">
              <w:rPr>
                <w:rFonts w:ascii="Times New Roman" w:eastAsia="TimesNewRoman" w:hAnsi="Times New Roman" w:cs="Times New Roman"/>
                <w:sz w:val="24"/>
                <w:szCs w:val="24"/>
              </w:rPr>
              <w:t>/20061-12</w:t>
            </w:r>
          </w:p>
        </w:tc>
      </w:tr>
      <w:tr w:rsidR="009D7688" w:rsidRPr="00B67BA4" w14:paraId="6D91E349" w14:textId="77777777" w:rsidTr="00A32BAE">
        <w:tc>
          <w:tcPr>
            <w:tcW w:w="4820" w:type="dxa"/>
            <w:tcBorders>
              <w:bottom w:val="single" w:sz="4" w:space="0" w:color="000000" w:themeColor="text1"/>
            </w:tcBorders>
            <w:vAlign w:val="center"/>
          </w:tcPr>
          <w:p w14:paraId="64A47C05" w14:textId="77777777"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proofErr w:type="spellStart"/>
            <w:r w:rsidRPr="00930546">
              <w:rPr>
                <w:rFonts w:ascii="Times New Roman" w:eastAsia="TimesNewRoman" w:hAnsi="Times New Roman" w:cs="Times New Roman"/>
                <w:sz w:val="24"/>
                <w:szCs w:val="24"/>
                <w:lang w:val="en-US"/>
              </w:rPr>
              <w:t>Karasai</w:t>
            </w:r>
            <w:proofErr w:type="spellEnd"/>
            <w:r w:rsidRPr="00B67BA4">
              <w:rPr>
                <w:rFonts w:ascii="Times New Roman" w:eastAsia="TimesNewRoman" w:hAnsi="Times New Roman" w:cs="Times New Roman"/>
                <w:sz w:val="24"/>
                <w:szCs w:val="24"/>
                <w:lang w:val="en-US"/>
              </w:rPr>
              <w:t xml:space="preserve"> х Adagio</w:t>
            </w:r>
          </w:p>
        </w:tc>
        <w:tc>
          <w:tcPr>
            <w:tcW w:w="4394" w:type="dxa"/>
            <w:tcBorders>
              <w:bottom w:val="single" w:sz="4" w:space="0" w:color="000000" w:themeColor="text1"/>
            </w:tcBorders>
            <w:vAlign w:val="center"/>
          </w:tcPr>
          <w:p w14:paraId="1536ACDA" w14:textId="77777777"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rPr>
            </w:pPr>
            <w:r w:rsidRPr="00B67BA4">
              <w:rPr>
                <w:rFonts w:ascii="Times New Roman" w:eastAsia="TimesNewRoman" w:hAnsi="Times New Roman" w:cs="Times New Roman"/>
                <w:sz w:val="24"/>
                <w:szCs w:val="24"/>
              </w:rPr>
              <w:t>SG-V9157 х 22/20060-3</w:t>
            </w:r>
          </w:p>
        </w:tc>
      </w:tr>
      <w:tr w:rsidR="009D7688" w:rsidRPr="009D7688" w14:paraId="33EBC826" w14:textId="77777777" w:rsidTr="00A32BAE">
        <w:tc>
          <w:tcPr>
            <w:tcW w:w="4820" w:type="dxa"/>
            <w:vAlign w:val="center"/>
          </w:tcPr>
          <w:p w14:paraId="10C95B49" w14:textId="77777777"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4/19059-</w:t>
            </w:r>
            <w:proofErr w:type="gramStart"/>
            <w:r w:rsidRPr="00B67BA4">
              <w:rPr>
                <w:rFonts w:ascii="Times New Roman" w:eastAsia="TimesNewRoman" w:hAnsi="Times New Roman" w:cs="Times New Roman"/>
                <w:sz w:val="24"/>
                <w:szCs w:val="24"/>
                <w:lang w:val="en-US"/>
              </w:rPr>
              <w:t>21  х</w:t>
            </w:r>
            <w:proofErr w:type="gramEnd"/>
            <w:r w:rsidRPr="00B67BA4">
              <w:rPr>
                <w:rFonts w:ascii="Times New Roman" w:eastAsia="TimesNewRoman" w:hAnsi="Times New Roman" w:cs="Times New Roman"/>
                <w:sz w:val="24"/>
                <w:szCs w:val="24"/>
                <w:lang w:val="en-US"/>
              </w:rPr>
              <w:t xml:space="preserve"> Seri</w:t>
            </w:r>
          </w:p>
        </w:tc>
        <w:tc>
          <w:tcPr>
            <w:tcW w:w="4394" w:type="dxa"/>
            <w:vAlign w:val="center"/>
          </w:tcPr>
          <w:p w14:paraId="17BFCB6D" w14:textId="77777777"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A4458C">
              <w:rPr>
                <w:rFonts w:ascii="Times New Roman" w:eastAsia="TimesNewRoman" w:hAnsi="Times New Roman" w:cs="Times New Roman"/>
                <w:sz w:val="24"/>
                <w:szCs w:val="24"/>
                <w:lang w:val="en-US"/>
              </w:rPr>
              <w:t xml:space="preserve">SWW1-135 </w:t>
            </w:r>
            <w:r w:rsidRPr="00B67BA4">
              <w:rPr>
                <w:rFonts w:ascii="Times New Roman" w:eastAsia="TimesNewRoman" w:hAnsi="Times New Roman" w:cs="Times New Roman"/>
                <w:sz w:val="24"/>
                <w:szCs w:val="24"/>
              </w:rPr>
              <w:t>х</w:t>
            </w:r>
            <w:r w:rsidRPr="00A4458C">
              <w:rPr>
                <w:rFonts w:ascii="Times New Roman" w:eastAsia="TimesNewRoman" w:hAnsi="Times New Roman" w:cs="Times New Roman"/>
                <w:sz w:val="24"/>
                <w:szCs w:val="24"/>
                <w:lang w:val="en-US"/>
              </w:rPr>
              <w:t xml:space="preserve"> F2 </w:t>
            </w:r>
            <w:proofErr w:type="spellStart"/>
            <w:r w:rsidRPr="00A4458C">
              <w:rPr>
                <w:rFonts w:ascii="Times New Roman" w:eastAsia="TimesNewRoman" w:hAnsi="Times New Roman" w:cs="Times New Roman"/>
                <w:sz w:val="24"/>
                <w:szCs w:val="24"/>
                <w:lang w:val="en-US"/>
              </w:rPr>
              <w:t>hybr.lab</w:t>
            </w:r>
            <w:proofErr w:type="spellEnd"/>
            <w:r w:rsidRPr="00A4458C">
              <w:rPr>
                <w:rFonts w:ascii="Times New Roman" w:eastAsia="TimesNewRoman" w:hAnsi="Times New Roman" w:cs="Times New Roman"/>
                <w:sz w:val="24"/>
                <w:szCs w:val="24"/>
                <w:lang w:val="en-US"/>
              </w:rPr>
              <w:t xml:space="preserve">. (F5 № 23 </w:t>
            </w:r>
            <w:r w:rsidRPr="00B67BA4">
              <w:rPr>
                <w:rFonts w:ascii="Times New Roman" w:eastAsia="TimesNewRoman" w:hAnsi="Times New Roman" w:cs="Times New Roman"/>
                <w:sz w:val="24"/>
                <w:szCs w:val="24"/>
              </w:rPr>
              <w:t>х</w:t>
            </w:r>
            <w:r w:rsidRPr="00A4458C">
              <w:rPr>
                <w:rFonts w:ascii="Times New Roman" w:eastAsia="TimesNewRoman" w:hAnsi="Times New Roman" w:cs="Times New Roman"/>
                <w:sz w:val="24"/>
                <w:szCs w:val="24"/>
                <w:lang w:val="en-US"/>
              </w:rPr>
              <w:t xml:space="preserve"> </w:t>
            </w:r>
            <w:proofErr w:type="spellStart"/>
            <w:r w:rsidRPr="00A4458C">
              <w:rPr>
                <w:rFonts w:ascii="Times New Roman" w:eastAsia="TimesNewRoman" w:hAnsi="Times New Roman" w:cs="Times New Roman"/>
                <w:sz w:val="24"/>
                <w:szCs w:val="24"/>
                <w:lang w:val="en-US"/>
              </w:rPr>
              <w:t>Kupa</w:t>
            </w:r>
            <w:r>
              <w:rPr>
                <w:rFonts w:ascii="Times New Roman" w:eastAsia="TimesNewRoman" w:hAnsi="Times New Roman" w:cs="Times New Roman"/>
                <w:sz w:val="24"/>
                <w:szCs w:val="24"/>
                <w:lang w:val="en-US"/>
              </w:rPr>
              <w:t>v</w:t>
            </w:r>
            <w:r w:rsidRPr="00A4458C">
              <w:rPr>
                <w:rFonts w:ascii="Times New Roman" w:eastAsia="TimesNewRoman" w:hAnsi="Times New Roman" w:cs="Times New Roman"/>
                <w:sz w:val="24"/>
                <w:szCs w:val="24"/>
                <w:lang w:val="en-US"/>
              </w:rPr>
              <w:t>a</w:t>
            </w:r>
            <w:proofErr w:type="spellEnd"/>
            <w:r w:rsidRPr="00A4458C">
              <w:rPr>
                <w:rFonts w:ascii="Times New Roman" w:eastAsia="TimesNewRoman" w:hAnsi="Times New Roman" w:cs="Times New Roman"/>
                <w:sz w:val="24"/>
                <w:szCs w:val="24"/>
                <w:lang w:val="en-US"/>
              </w:rPr>
              <w:t xml:space="preserve"> /1 </w:t>
            </w:r>
            <w:r w:rsidRPr="00B67BA4">
              <w:rPr>
                <w:rFonts w:ascii="Times New Roman" w:eastAsia="TimesNewRoman" w:hAnsi="Times New Roman" w:cs="Times New Roman"/>
                <w:sz w:val="24"/>
                <w:szCs w:val="24"/>
              </w:rPr>
              <w:t>х</w:t>
            </w:r>
            <w:r w:rsidRPr="00A4458C">
              <w:rPr>
                <w:rFonts w:ascii="Times New Roman" w:eastAsia="TimesNewRoman" w:hAnsi="Times New Roman" w:cs="Times New Roman"/>
                <w:sz w:val="24"/>
                <w:szCs w:val="24"/>
                <w:lang w:val="en-US"/>
              </w:rPr>
              <w:t xml:space="preserve"> 48/12121-6)</w:t>
            </w:r>
          </w:p>
        </w:tc>
      </w:tr>
      <w:tr w:rsidR="009D7688" w:rsidRPr="00B23B4C" w14:paraId="7526EA6C" w14:textId="77777777" w:rsidTr="00A32BAE">
        <w:tc>
          <w:tcPr>
            <w:tcW w:w="4820" w:type="dxa"/>
            <w:vAlign w:val="center"/>
          </w:tcPr>
          <w:p w14:paraId="1052CBA6" w14:textId="2FC4810F"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 xml:space="preserve">20389-3 х </w:t>
            </w:r>
            <w:proofErr w:type="spellStart"/>
            <w:r w:rsidRPr="00B67BA4">
              <w:rPr>
                <w:rFonts w:ascii="Times New Roman" w:eastAsia="TimesNewRoman" w:hAnsi="Times New Roman" w:cs="Times New Roman"/>
                <w:sz w:val="24"/>
                <w:szCs w:val="24"/>
                <w:lang w:val="en-US"/>
              </w:rPr>
              <w:t>Batera</w:t>
            </w:r>
            <w:proofErr w:type="spellEnd"/>
            <w:r w:rsidRPr="00B67BA4">
              <w:rPr>
                <w:rFonts w:ascii="Times New Roman" w:eastAsia="TimesNewRoman" w:hAnsi="Times New Roman" w:cs="Times New Roman"/>
                <w:sz w:val="24"/>
                <w:szCs w:val="24"/>
                <w:lang w:val="en-US"/>
              </w:rPr>
              <w:t>//Kea/Tow/3/Tam200/4/ 494J6.11/Trap#1/Bow/5/TX96V2427</w:t>
            </w:r>
          </w:p>
        </w:tc>
        <w:tc>
          <w:tcPr>
            <w:tcW w:w="4394" w:type="dxa"/>
            <w:vAlign w:val="center"/>
          </w:tcPr>
          <w:p w14:paraId="535B6B0E" w14:textId="2097EA01"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SG-V9157 х 23/20061-12</w:t>
            </w:r>
          </w:p>
        </w:tc>
      </w:tr>
      <w:tr w:rsidR="009D7688" w:rsidRPr="00B23B4C" w14:paraId="3569899C" w14:textId="77777777" w:rsidTr="00A32BAE">
        <w:tc>
          <w:tcPr>
            <w:tcW w:w="4820" w:type="dxa"/>
            <w:vAlign w:val="center"/>
          </w:tcPr>
          <w:p w14:paraId="71104E3C" w14:textId="7EF8DBC3"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19059-21 х Krasnovodopadskaya-25//PBW343*2/</w:t>
            </w:r>
            <w:proofErr w:type="spellStart"/>
            <w:r w:rsidRPr="00B67BA4">
              <w:rPr>
                <w:rFonts w:ascii="Times New Roman" w:eastAsia="TimesNewRoman" w:hAnsi="Times New Roman" w:cs="Times New Roman"/>
                <w:sz w:val="24"/>
                <w:szCs w:val="24"/>
                <w:lang w:val="en-US"/>
              </w:rPr>
              <w:t>Kukuna</w:t>
            </w:r>
            <w:proofErr w:type="spellEnd"/>
          </w:p>
        </w:tc>
        <w:tc>
          <w:tcPr>
            <w:tcW w:w="4394" w:type="dxa"/>
            <w:vAlign w:val="center"/>
          </w:tcPr>
          <w:p w14:paraId="1996488A" w14:textId="2C13B8E8"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CH-111.14098 х OR2080111H</w:t>
            </w:r>
          </w:p>
        </w:tc>
      </w:tr>
      <w:tr w:rsidR="009D7688" w:rsidRPr="009D7688" w14:paraId="690C377A" w14:textId="77777777" w:rsidTr="00A32BAE">
        <w:tc>
          <w:tcPr>
            <w:tcW w:w="4820" w:type="dxa"/>
            <w:vAlign w:val="center"/>
          </w:tcPr>
          <w:p w14:paraId="43F0D0BD" w14:textId="0BA979DF"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9/20197-17 х Yr SP / 6* Avocet S</w:t>
            </w:r>
          </w:p>
        </w:tc>
        <w:tc>
          <w:tcPr>
            <w:tcW w:w="4394" w:type="dxa"/>
            <w:vAlign w:val="center"/>
          </w:tcPr>
          <w:p w14:paraId="0884C87E" w14:textId="7FB50E77"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 xml:space="preserve">Dh-Lines 1-1 </w:t>
            </w:r>
            <w:r w:rsidRPr="00B67BA4">
              <w:rPr>
                <w:rFonts w:ascii="Times New Roman" w:eastAsia="TimesNewRoman" w:hAnsi="Times New Roman" w:cs="Times New Roman"/>
                <w:sz w:val="24"/>
                <w:szCs w:val="24"/>
              </w:rPr>
              <w:t>х</w:t>
            </w:r>
            <w:r w:rsidRPr="00B67BA4">
              <w:rPr>
                <w:rFonts w:ascii="Times New Roman" w:eastAsia="TimesNewRoman" w:hAnsi="Times New Roman" w:cs="Times New Roman"/>
                <w:sz w:val="24"/>
                <w:szCs w:val="24"/>
                <w:lang w:val="en-US"/>
              </w:rPr>
              <w:t xml:space="preserve"> KS940786-6-9FM/CO970547-7</w:t>
            </w:r>
          </w:p>
        </w:tc>
      </w:tr>
      <w:tr w:rsidR="009D7688" w:rsidRPr="00B23B4C" w14:paraId="4564ECCA" w14:textId="77777777" w:rsidTr="00A32BAE">
        <w:tc>
          <w:tcPr>
            <w:tcW w:w="4820" w:type="dxa"/>
            <w:vAlign w:val="center"/>
          </w:tcPr>
          <w:p w14:paraId="3C338449" w14:textId="5FF8DCBF"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 xml:space="preserve">F5 № 23 х </w:t>
            </w:r>
            <w:proofErr w:type="spellStart"/>
            <w:r>
              <w:rPr>
                <w:rFonts w:ascii="Times New Roman" w:eastAsia="TimesNewRoman" w:hAnsi="Times New Roman" w:cs="Times New Roman"/>
                <w:sz w:val="24"/>
                <w:szCs w:val="24"/>
              </w:rPr>
              <w:t>Kupa</w:t>
            </w:r>
            <w:proofErr w:type="spellEnd"/>
            <w:r>
              <w:rPr>
                <w:rFonts w:ascii="Times New Roman" w:eastAsia="TimesNewRoman" w:hAnsi="Times New Roman" w:cs="Times New Roman"/>
                <w:sz w:val="24"/>
                <w:szCs w:val="24"/>
                <w:lang w:val="en-US"/>
              </w:rPr>
              <w:t>v</w:t>
            </w:r>
            <w:r w:rsidRPr="00930546">
              <w:rPr>
                <w:rFonts w:ascii="Times New Roman" w:eastAsia="TimesNewRoman" w:hAnsi="Times New Roman" w:cs="Times New Roman"/>
                <w:sz w:val="24"/>
                <w:szCs w:val="24"/>
              </w:rPr>
              <w:t>a</w:t>
            </w:r>
            <w:r w:rsidRPr="00B67BA4">
              <w:rPr>
                <w:rFonts w:ascii="Times New Roman" w:eastAsia="TimesNewRoman" w:hAnsi="Times New Roman" w:cs="Times New Roman"/>
                <w:sz w:val="24"/>
                <w:szCs w:val="24"/>
                <w:lang w:val="en-US"/>
              </w:rPr>
              <w:t xml:space="preserve"> /10 х 35/20060-2</w:t>
            </w:r>
          </w:p>
        </w:tc>
        <w:tc>
          <w:tcPr>
            <w:tcW w:w="4394" w:type="dxa"/>
            <w:vAlign w:val="center"/>
          </w:tcPr>
          <w:p w14:paraId="1F66CA20" w14:textId="69396C6B"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 xml:space="preserve">Dh-Lines 1-1 х 15/280 </w:t>
            </w:r>
            <w:r w:rsidRPr="00457CF6">
              <w:rPr>
                <w:rFonts w:ascii="Times New Roman" w:eastAsia="TimesNewRoman" w:hAnsi="Times New Roman" w:cs="Times New Roman"/>
                <w:sz w:val="24"/>
                <w:szCs w:val="24"/>
                <w:lang w:val="en-US"/>
              </w:rPr>
              <w:t>gen</w:t>
            </w:r>
          </w:p>
        </w:tc>
      </w:tr>
      <w:tr w:rsidR="009D7688" w:rsidRPr="009D7688" w14:paraId="11078140" w14:textId="77777777" w:rsidTr="00A32BAE">
        <w:tc>
          <w:tcPr>
            <w:tcW w:w="4820" w:type="dxa"/>
            <w:vAlign w:val="center"/>
          </w:tcPr>
          <w:p w14:paraId="13BBA105" w14:textId="5B012753"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д</w:t>
            </w:r>
            <w:r w:rsidRPr="00457CF6">
              <w:rPr>
                <w:rFonts w:ascii="Times New Roman" w:eastAsia="TimesNewRoman" w:hAnsi="Times New Roman" w:cs="Times New Roman"/>
                <w:sz w:val="24"/>
                <w:szCs w:val="24"/>
                <w:lang w:val="en-US"/>
              </w:rPr>
              <w:t>.1010(</w:t>
            </w:r>
            <w:r w:rsidRPr="00B67BA4">
              <w:rPr>
                <w:rFonts w:ascii="Times New Roman" w:eastAsia="TimesNewRoman" w:hAnsi="Times New Roman" w:cs="Times New Roman"/>
                <w:sz w:val="24"/>
                <w:szCs w:val="24"/>
              </w:rPr>
              <w:t>д</w:t>
            </w:r>
            <w:r w:rsidRPr="00457CF6">
              <w:rPr>
                <w:rFonts w:ascii="Times New Roman" w:eastAsia="TimesNewRoman" w:hAnsi="Times New Roman" w:cs="Times New Roman"/>
                <w:sz w:val="24"/>
                <w:szCs w:val="24"/>
                <w:lang w:val="en-US"/>
              </w:rPr>
              <w:t xml:space="preserve">.93 </w:t>
            </w:r>
            <w:r w:rsidRPr="00B67BA4">
              <w:rPr>
                <w:rFonts w:ascii="Times New Roman" w:eastAsia="TimesNewRoman" w:hAnsi="Times New Roman" w:cs="Times New Roman"/>
                <w:sz w:val="24"/>
                <w:szCs w:val="24"/>
                <w:lang w:val="en-US"/>
              </w:rPr>
              <w:t>F</w:t>
            </w:r>
            <w:r w:rsidRPr="00457CF6">
              <w:rPr>
                <w:rFonts w:ascii="Times New Roman" w:eastAsia="TimesNewRoman" w:hAnsi="Times New Roman" w:cs="Times New Roman"/>
                <w:sz w:val="24"/>
                <w:szCs w:val="24"/>
                <w:lang w:val="en-US"/>
              </w:rPr>
              <w:t>3(</w:t>
            </w:r>
            <w:r w:rsidRPr="00B67BA4">
              <w:rPr>
                <w:rFonts w:ascii="Times New Roman" w:eastAsia="TimesNewRoman" w:hAnsi="Times New Roman" w:cs="Times New Roman"/>
                <w:sz w:val="24"/>
                <w:szCs w:val="24"/>
                <w:lang w:val="en-US"/>
              </w:rPr>
              <w:t>N</w:t>
            </w:r>
            <w:r w:rsidRPr="00457CF6">
              <w:rPr>
                <w:rFonts w:ascii="Times New Roman" w:eastAsia="TimesNewRoman" w:hAnsi="Times New Roman" w:cs="Times New Roman"/>
                <w:sz w:val="24"/>
                <w:szCs w:val="24"/>
                <w:lang w:val="en-US"/>
              </w:rPr>
              <w:t xml:space="preserve"> 23 </w:t>
            </w:r>
            <w:r w:rsidRPr="00B67BA4">
              <w:rPr>
                <w:rFonts w:ascii="Times New Roman" w:eastAsia="TimesNewRoman" w:hAnsi="Times New Roman" w:cs="Times New Roman"/>
                <w:sz w:val="24"/>
                <w:szCs w:val="24"/>
                <w:lang w:val="en-US"/>
              </w:rPr>
              <w:t>x</w:t>
            </w:r>
            <w:r w:rsidRPr="00457CF6">
              <w:rPr>
                <w:rFonts w:ascii="Times New Roman" w:eastAsia="TimesNewRoman" w:hAnsi="Times New Roman" w:cs="Times New Roman"/>
                <w:sz w:val="24"/>
                <w:szCs w:val="24"/>
                <w:lang w:val="en-US"/>
              </w:rPr>
              <w:t xml:space="preserve"> </w:t>
            </w:r>
            <w:proofErr w:type="spellStart"/>
            <w:r w:rsidRPr="00457CF6">
              <w:rPr>
                <w:rFonts w:ascii="Times New Roman" w:eastAsia="TimesNewRoman" w:hAnsi="Times New Roman" w:cs="Times New Roman"/>
                <w:sz w:val="24"/>
                <w:szCs w:val="24"/>
                <w:lang w:val="en-US"/>
              </w:rPr>
              <w:t>Kupa</w:t>
            </w:r>
            <w:r>
              <w:rPr>
                <w:rFonts w:ascii="Times New Roman" w:eastAsia="TimesNewRoman" w:hAnsi="Times New Roman" w:cs="Times New Roman"/>
                <w:sz w:val="24"/>
                <w:szCs w:val="24"/>
                <w:lang w:val="en-US"/>
              </w:rPr>
              <w:t>v</w:t>
            </w:r>
            <w:r w:rsidRPr="00457CF6">
              <w:rPr>
                <w:rFonts w:ascii="Times New Roman" w:eastAsia="TimesNewRoman" w:hAnsi="Times New Roman" w:cs="Times New Roman"/>
                <w:sz w:val="24"/>
                <w:szCs w:val="24"/>
                <w:lang w:val="en-US"/>
              </w:rPr>
              <w:t>a</w:t>
            </w:r>
            <w:proofErr w:type="spellEnd"/>
            <w:r w:rsidRPr="00457CF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rPr>
              <w:t>х</w:t>
            </w:r>
            <w:r w:rsidRPr="00457CF6">
              <w:rPr>
                <w:rFonts w:ascii="Times New Roman" w:eastAsia="TimesNewRoman" w:hAnsi="Times New Roman" w:cs="Times New Roman"/>
                <w:sz w:val="24"/>
                <w:szCs w:val="24"/>
                <w:lang w:val="en-US"/>
              </w:rPr>
              <w:t xml:space="preserve"> </w:t>
            </w:r>
            <w:proofErr w:type="spellStart"/>
            <w:r w:rsidRPr="00457CF6">
              <w:rPr>
                <w:rFonts w:ascii="Times New Roman" w:eastAsia="TimesNewRoman" w:hAnsi="Times New Roman" w:cs="Times New Roman"/>
                <w:sz w:val="24"/>
                <w:szCs w:val="24"/>
                <w:lang w:val="en-US"/>
              </w:rPr>
              <w:t>Mereke</w:t>
            </w:r>
            <w:proofErr w:type="spellEnd"/>
            <w:r w:rsidRPr="00457CF6">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rPr>
              <w:t>х</w:t>
            </w:r>
            <w:r w:rsidRPr="00457CF6">
              <w:rPr>
                <w:rFonts w:ascii="Times New Roman" w:eastAsia="TimesNewRoman" w:hAnsi="Times New Roman" w:cs="Times New Roman"/>
                <w:sz w:val="24"/>
                <w:szCs w:val="24"/>
                <w:lang w:val="en-US"/>
              </w:rPr>
              <w:t xml:space="preserve"> 10/60 </w:t>
            </w:r>
            <w:r w:rsidRPr="00B67BA4">
              <w:rPr>
                <w:rFonts w:ascii="Times New Roman" w:eastAsia="TimesNewRoman" w:hAnsi="Times New Roman" w:cs="Times New Roman"/>
                <w:sz w:val="24"/>
                <w:szCs w:val="24"/>
                <w:lang w:val="en-US"/>
              </w:rPr>
              <w:t>F</w:t>
            </w:r>
            <w:r w:rsidRPr="00457CF6">
              <w:rPr>
                <w:rFonts w:ascii="Times New Roman" w:eastAsia="TimesNewRoman" w:hAnsi="Times New Roman" w:cs="Times New Roman"/>
                <w:sz w:val="24"/>
                <w:szCs w:val="24"/>
                <w:lang w:val="en-US"/>
              </w:rPr>
              <w:t xml:space="preserve">5 </w:t>
            </w:r>
            <w:r w:rsidRPr="00B67BA4">
              <w:rPr>
                <w:rFonts w:ascii="Times New Roman" w:eastAsia="TimesNewRoman" w:hAnsi="Times New Roman" w:cs="Times New Roman"/>
                <w:sz w:val="24"/>
                <w:szCs w:val="24"/>
                <w:lang w:val="en-US"/>
              </w:rPr>
              <w:t>N</w:t>
            </w:r>
            <w:r w:rsidRPr="00457CF6">
              <w:rPr>
                <w:rFonts w:ascii="Times New Roman" w:eastAsia="TimesNewRoman" w:hAnsi="Times New Roman" w:cs="Times New Roman"/>
                <w:sz w:val="24"/>
                <w:szCs w:val="24"/>
                <w:lang w:val="en-US"/>
              </w:rPr>
              <w:t xml:space="preserve">23 </w:t>
            </w:r>
            <w:proofErr w:type="spellStart"/>
            <w:r w:rsidRPr="00457CF6">
              <w:rPr>
                <w:rFonts w:ascii="Times New Roman" w:eastAsia="TimesNewRoman" w:hAnsi="Times New Roman" w:cs="Times New Roman"/>
                <w:sz w:val="24"/>
                <w:szCs w:val="24"/>
                <w:lang w:val="en-US"/>
              </w:rPr>
              <w:t>Kupa</w:t>
            </w:r>
            <w:r>
              <w:rPr>
                <w:rFonts w:ascii="Times New Roman" w:eastAsia="TimesNewRoman" w:hAnsi="Times New Roman" w:cs="Times New Roman"/>
                <w:sz w:val="24"/>
                <w:szCs w:val="24"/>
                <w:lang w:val="en-US"/>
              </w:rPr>
              <w:t>v</w:t>
            </w:r>
            <w:r w:rsidRPr="00457CF6">
              <w:rPr>
                <w:rFonts w:ascii="Times New Roman" w:eastAsia="TimesNewRoman" w:hAnsi="Times New Roman" w:cs="Times New Roman"/>
                <w:sz w:val="24"/>
                <w:szCs w:val="24"/>
                <w:lang w:val="en-US"/>
              </w:rPr>
              <w:t>a</w:t>
            </w:r>
            <w:proofErr w:type="spellEnd"/>
            <w:r w:rsidRPr="00457CF6">
              <w:rPr>
                <w:rFonts w:ascii="Times New Roman" w:eastAsia="TimesNewRoman" w:hAnsi="Times New Roman" w:cs="Times New Roman"/>
                <w:sz w:val="24"/>
                <w:szCs w:val="24"/>
                <w:lang w:val="en-US"/>
              </w:rPr>
              <w:t xml:space="preserve"> 7</w:t>
            </w:r>
          </w:p>
        </w:tc>
        <w:tc>
          <w:tcPr>
            <w:tcW w:w="4394" w:type="dxa"/>
            <w:vAlign w:val="center"/>
          </w:tcPr>
          <w:p w14:paraId="201CEEF2" w14:textId="564E8EEA"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 xml:space="preserve">Yr 10/ 6* Avocet S х </w:t>
            </w:r>
            <w:r w:rsidRPr="00457CF6">
              <w:rPr>
                <w:rFonts w:ascii="Times New Roman" w:eastAsia="TimesNewRoman" w:hAnsi="Times New Roman" w:cs="Times New Roman"/>
                <w:sz w:val="24"/>
                <w:szCs w:val="24"/>
                <w:lang w:val="en-US"/>
              </w:rPr>
              <w:t>Sultan - 2</w:t>
            </w:r>
          </w:p>
        </w:tc>
      </w:tr>
      <w:tr w:rsidR="009D7688" w:rsidRPr="009D7688" w14:paraId="341B2C7E" w14:textId="77777777" w:rsidTr="00A32BAE">
        <w:tc>
          <w:tcPr>
            <w:tcW w:w="4820" w:type="dxa"/>
            <w:vAlign w:val="center"/>
          </w:tcPr>
          <w:p w14:paraId="3193797C" w14:textId="1ECD9933"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 xml:space="preserve">F5 № 23 х </w:t>
            </w:r>
            <w:proofErr w:type="spellStart"/>
            <w:r>
              <w:rPr>
                <w:rFonts w:ascii="Times New Roman" w:eastAsia="TimesNewRoman" w:hAnsi="Times New Roman" w:cs="Times New Roman"/>
                <w:sz w:val="24"/>
                <w:szCs w:val="24"/>
              </w:rPr>
              <w:t>Kupa</w:t>
            </w:r>
            <w:proofErr w:type="spellEnd"/>
            <w:r>
              <w:rPr>
                <w:rFonts w:ascii="Times New Roman" w:eastAsia="TimesNewRoman" w:hAnsi="Times New Roman" w:cs="Times New Roman"/>
                <w:sz w:val="24"/>
                <w:szCs w:val="24"/>
                <w:lang w:val="en-US"/>
              </w:rPr>
              <w:t>v</w:t>
            </w:r>
            <w:r w:rsidRPr="00930546">
              <w:rPr>
                <w:rFonts w:ascii="Times New Roman" w:eastAsia="TimesNewRoman" w:hAnsi="Times New Roman" w:cs="Times New Roman"/>
                <w:sz w:val="24"/>
                <w:szCs w:val="24"/>
              </w:rPr>
              <w:t>a</w:t>
            </w:r>
            <w:r w:rsidRPr="00B67BA4">
              <w:rPr>
                <w:rFonts w:ascii="Times New Roman" w:eastAsia="TimesNewRoman" w:hAnsi="Times New Roman" w:cs="Times New Roman"/>
                <w:sz w:val="24"/>
                <w:szCs w:val="24"/>
              </w:rPr>
              <w:t xml:space="preserve"> /5 х 15/20942-7</w:t>
            </w:r>
          </w:p>
        </w:tc>
        <w:tc>
          <w:tcPr>
            <w:tcW w:w="4394" w:type="dxa"/>
            <w:vAlign w:val="center"/>
          </w:tcPr>
          <w:p w14:paraId="01A86444" w14:textId="507B0C79"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 xml:space="preserve">Yr 15/ 6* Avocet S х </w:t>
            </w:r>
            <w:r w:rsidRPr="00457CF6">
              <w:rPr>
                <w:rFonts w:ascii="Times New Roman" w:eastAsia="TimesNewRoman" w:hAnsi="Times New Roman" w:cs="Times New Roman"/>
                <w:sz w:val="24"/>
                <w:szCs w:val="24"/>
                <w:lang w:val="en-US"/>
              </w:rPr>
              <w:t>Sultan</w:t>
            </w:r>
          </w:p>
        </w:tc>
      </w:tr>
      <w:tr w:rsidR="009D7688" w:rsidRPr="00B23B4C" w14:paraId="572960A9" w14:textId="77777777" w:rsidTr="00A32BAE">
        <w:tc>
          <w:tcPr>
            <w:tcW w:w="4820" w:type="dxa"/>
            <w:vAlign w:val="center"/>
          </w:tcPr>
          <w:p w14:paraId="6677BB5E" w14:textId="1B9A5AB9"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SO1-249-3*R х 7/19251-2</w:t>
            </w:r>
          </w:p>
        </w:tc>
        <w:tc>
          <w:tcPr>
            <w:tcW w:w="4394" w:type="dxa"/>
            <w:vAlign w:val="center"/>
          </w:tcPr>
          <w:p w14:paraId="1A5C049B" w14:textId="0B9719BE"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 xml:space="preserve">BC01131-24 х </w:t>
            </w:r>
            <w:r w:rsidRPr="00457CF6">
              <w:rPr>
                <w:rFonts w:ascii="Times New Roman" w:eastAsia="TimesNewRoman" w:hAnsi="Times New Roman" w:cs="Times New Roman"/>
                <w:sz w:val="24"/>
                <w:szCs w:val="24"/>
                <w:lang w:val="en-US"/>
              </w:rPr>
              <w:t>Avicenna</w:t>
            </w:r>
          </w:p>
        </w:tc>
      </w:tr>
      <w:tr w:rsidR="009D7688" w:rsidRPr="00B23B4C" w14:paraId="6213022C" w14:textId="77777777" w:rsidTr="00A32BAE">
        <w:tc>
          <w:tcPr>
            <w:tcW w:w="4820" w:type="dxa"/>
            <w:vAlign w:val="center"/>
          </w:tcPr>
          <w:p w14:paraId="62ED2DE7" w14:textId="3EC339C8"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 xml:space="preserve">20841-17 х </w:t>
            </w:r>
            <w:proofErr w:type="spellStart"/>
            <w:r w:rsidRPr="00B67BA4">
              <w:rPr>
                <w:rFonts w:ascii="Times New Roman" w:eastAsia="TimesNewRoman" w:hAnsi="Times New Roman" w:cs="Times New Roman"/>
                <w:sz w:val="24"/>
                <w:szCs w:val="24"/>
              </w:rPr>
              <w:t>Ilinca</w:t>
            </w:r>
            <w:proofErr w:type="spellEnd"/>
          </w:p>
        </w:tc>
        <w:tc>
          <w:tcPr>
            <w:tcW w:w="4394" w:type="dxa"/>
            <w:vAlign w:val="center"/>
          </w:tcPr>
          <w:p w14:paraId="4006DB2C" w14:textId="628C8A7E"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F</w:t>
            </w:r>
            <w:r w:rsidRPr="00B67BA4">
              <w:rPr>
                <w:rFonts w:ascii="Times New Roman" w:eastAsia="TimesNewRoman" w:hAnsi="Times New Roman" w:cs="Times New Roman"/>
                <w:sz w:val="24"/>
                <w:szCs w:val="24"/>
              </w:rPr>
              <w:t xml:space="preserve">5 № 23 х </w:t>
            </w:r>
            <w:proofErr w:type="spellStart"/>
            <w:r>
              <w:rPr>
                <w:rFonts w:ascii="Times New Roman" w:eastAsia="TimesNewRoman" w:hAnsi="Times New Roman" w:cs="Times New Roman"/>
                <w:sz w:val="24"/>
                <w:szCs w:val="24"/>
              </w:rPr>
              <w:t>Kupa</w:t>
            </w:r>
            <w:proofErr w:type="spellEnd"/>
            <w:r>
              <w:rPr>
                <w:rFonts w:ascii="Times New Roman" w:eastAsia="TimesNewRoman" w:hAnsi="Times New Roman" w:cs="Times New Roman"/>
                <w:sz w:val="24"/>
                <w:szCs w:val="24"/>
                <w:lang w:val="en-US"/>
              </w:rPr>
              <w:t>v</w:t>
            </w:r>
            <w:r w:rsidRPr="00930546">
              <w:rPr>
                <w:rFonts w:ascii="Times New Roman" w:eastAsia="TimesNewRoman" w:hAnsi="Times New Roman" w:cs="Times New Roman"/>
                <w:sz w:val="24"/>
                <w:szCs w:val="24"/>
              </w:rPr>
              <w:t>a</w:t>
            </w:r>
            <w:r w:rsidRPr="00B67BA4">
              <w:rPr>
                <w:rFonts w:ascii="Times New Roman" w:eastAsia="TimesNewRoman" w:hAnsi="Times New Roman" w:cs="Times New Roman"/>
                <w:sz w:val="24"/>
                <w:szCs w:val="24"/>
              </w:rPr>
              <w:t xml:space="preserve"> /3 х </w:t>
            </w:r>
            <w:proofErr w:type="spellStart"/>
            <w:r w:rsidRPr="00457CF6">
              <w:rPr>
                <w:rFonts w:ascii="Times New Roman" w:eastAsia="TimesNewRoman" w:hAnsi="Times New Roman" w:cs="Times New Roman"/>
                <w:sz w:val="24"/>
                <w:szCs w:val="24"/>
              </w:rPr>
              <w:t>Nureke</w:t>
            </w:r>
            <w:proofErr w:type="spellEnd"/>
          </w:p>
        </w:tc>
      </w:tr>
      <w:tr w:rsidR="009D7688" w:rsidRPr="00A32BAE" w14:paraId="37F0FCDA" w14:textId="77777777" w:rsidTr="00A32BAE">
        <w:tc>
          <w:tcPr>
            <w:tcW w:w="4820" w:type="dxa"/>
            <w:vAlign w:val="center"/>
          </w:tcPr>
          <w:p w14:paraId="278F5E52" w14:textId="44A9DFA3"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930546">
              <w:rPr>
                <w:rFonts w:ascii="Times New Roman" w:eastAsia="TimesNewRoman" w:hAnsi="Times New Roman" w:cs="Times New Roman"/>
                <w:sz w:val="24"/>
                <w:szCs w:val="24"/>
                <w:lang w:val="kk-KZ"/>
              </w:rPr>
              <w:t>М</w:t>
            </w:r>
            <w:proofErr w:type="spellStart"/>
            <w:r w:rsidRPr="00930546">
              <w:rPr>
                <w:rFonts w:ascii="Times New Roman" w:hAnsi="Times New Roman" w:cs="Times New Roman"/>
                <w:sz w:val="24"/>
                <w:szCs w:val="24"/>
                <w:shd w:val="clear" w:color="auto" w:fill="FFFFFF"/>
                <w:lang w:val="en-US"/>
              </w:rPr>
              <w:t>oskovskaya</w:t>
            </w:r>
            <w:proofErr w:type="spellEnd"/>
            <w:r w:rsidRPr="00930546">
              <w:rPr>
                <w:rFonts w:ascii="Times New Roman" w:hAnsi="Times New Roman" w:cs="Times New Roman"/>
                <w:sz w:val="24"/>
                <w:szCs w:val="24"/>
                <w:shd w:val="clear" w:color="auto" w:fill="FFFFFF"/>
                <w:lang w:val="en-US"/>
              </w:rPr>
              <w:t xml:space="preserve"> 56</w:t>
            </w:r>
            <w:r w:rsidRPr="00B67BA4">
              <w:rPr>
                <w:rFonts w:ascii="Times New Roman" w:eastAsia="TimesNewRoman" w:hAnsi="Times New Roman" w:cs="Times New Roman"/>
                <w:sz w:val="24"/>
                <w:szCs w:val="24"/>
              </w:rPr>
              <w:t>х 32/20232-14</w:t>
            </w:r>
          </w:p>
        </w:tc>
        <w:tc>
          <w:tcPr>
            <w:tcW w:w="4394" w:type="dxa"/>
            <w:vAlign w:val="center"/>
          </w:tcPr>
          <w:p w14:paraId="42224655" w14:textId="43F53E37" w:rsidR="009D7688" w:rsidRPr="00A32BAE" w:rsidRDefault="009D7688" w:rsidP="009D7688">
            <w:pPr>
              <w:tabs>
                <w:tab w:val="left" w:pos="709"/>
              </w:tabs>
              <w:autoSpaceDE w:val="0"/>
              <w:autoSpaceDN w:val="0"/>
              <w:adjustRightInd w:val="0"/>
              <w:rPr>
                <w:rFonts w:ascii="Times New Roman" w:eastAsia="TimesNewRoman" w:hAnsi="Times New Roman" w:cs="Times New Roman"/>
                <w:sz w:val="24"/>
                <w:szCs w:val="24"/>
              </w:rPr>
            </w:pPr>
            <w:r w:rsidRPr="00B67BA4">
              <w:rPr>
                <w:rFonts w:ascii="Times New Roman" w:eastAsia="TimesNewRoman" w:hAnsi="Times New Roman" w:cs="Times New Roman"/>
                <w:sz w:val="24"/>
                <w:szCs w:val="24"/>
              </w:rPr>
              <w:t xml:space="preserve">F5 № 23 х </w:t>
            </w:r>
            <w:proofErr w:type="spellStart"/>
            <w:r>
              <w:rPr>
                <w:rFonts w:ascii="Times New Roman" w:eastAsia="TimesNewRoman" w:hAnsi="Times New Roman" w:cs="Times New Roman"/>
                <w:sz w:val="24"/>
                <w:szCs w:val="24"/>
              </w:rPr>
              <w:t>Kupa</w:t>
            </w:r>
            <w:proofErr w:type="spellEnd"/>
            <w:r>
              <w:rPr>
                <w:rFonts w:ascii="Times New Roman" w:eastAsia="TimesNewRoman" w:hAnsi="Times New Roman" w:cs="Times New Roman"/>
                <w:sz w:val="24"/>
                <w:szCs w:val="24"/>
                <w:lang w:val="en-US"/>
              </w:rPr>
              <w:t>v</w:t>
            </w:r>
            <w:r w:rsidRPr="00930546">
              <w:rPr>
                <w:rFonts w:ascii="Times New Roman" w:eastAsia="TimesNewRoman" w:hAnsi="Times New Roman" w:cs="Times New Roman"/>
                <w:sz w:val="24"/>
                <w:szCs w:val="24"/>
              </w:rPr>
              <w:t>a</w:t>
            </w:r>
            <w:r w:rsidRPr="00B67BA4">
              <w:rPr>
                <w:rFonts w:ascii="Times New Roman" w:eastAsia="TimesNewRoman" w:hAnsi="Times New Roman" w:cs="Times New Roman"/>
                <w:sz w:val="24"/>
                <w:szCs w:val="24"/>
              </w:rPr>
              <w:t xml:space="preserve"> /10х </w:t>
            </w:r>
            <w:proofErr w:type="spellStart"/>
            <w:r w:rsidRPr="00457CF6">
              <w:rPr>
                <w:rFonts w:ascii="Times New Roman" w:eastAsia="TimesNewRoman" w:hAnsi="Times New Roman" w:cs="Times New Roman"/>
                <w:sz w:val="24"/>
                <w:szCs w:val="24"/>
              </w:rPr>
              <w:t>Mamyr</w:t>
            </w:r>
            <w:proofErr w:type="spellEnd"/>
          </w:p>
        </w:tc>
      </w:tr>
      <w:tr w:rsidR="009D7688" w:rsidRPr="00B23B4C" w14:paraId="14D52CB2" w14:textId="77777777" w:rsidTr="00A32BAE">
        <w:tc>
          <w:tcPr>
            <w:tcW w:w="4820" w:type="dxa"/>
            <w:vAlign w:val="center"/>
          </w:tcPr>
          <w:p w14:paraId="71674C36" w14:textId="3260A131"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 xml:space="preserve">20/20032-3 х </w:t>
            </w:r>
            <w:proofErr w:type="spellStart"/>
            <w:r w:rsidRPr="00B67BA4">
              <w:rPr>
                <w:rFonts w:ascii="Times New Roman" w:eastAsia="TimesNewRoman" w:hAnsi="Times New Roman" w:cs="Times New Roman"/>
                <w:sz w:val="24"/>
                <w:szCs w:val="24"/>
              </w:rPr>
              <w:t>Ostrov</w:t>
            </w:r>
            <w:proofErr w:type="spellEnd"/>
          </w:p>
        </w:tc>
        <w:tc>
          <w:tcPr>
            <w:tcW w:w="4394" w:type="dxa"/>
            <w:vAlign w:val="center"/>
          </w:tcPr>
          <w:p w14:paraId="22E3B64B" w14:textId="4014AD24"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 xml:space="preserve">F5 № 23 х </w:t>
            </w:r>
            <w:proofErr w:type="spellStart"/>
            <w:r>
              <w:rPr>
                <w:rFonts w:ascii="Times New Roman" w:eastAsia="TimesNewRoman" w:hAnsi="Times New Roman" w:cs="Times New Roman"/>
                <w:sz w:val="24"/>
                <w:szCs w:val="24"/>
              </w:rPr>
              <w:t>Kupa</w:t>
            </w:r>
            <w:proofErr w:type="spellEnd"/>
            <w:r>
              <w:rPr>
                <w:rFonts w:ascii="Times New Roman" w:eastAsia="TimesNewRoman" w:hAnsi="Times New Roman" w:cs="Times New Roman"/>
                <w:sz w:val="24"/>
                <w:szCs w:val="24"/>
                <w:lang w:val="en-US"/>
              </w:rPr>
              <w:t>v</w:t>
            </w:r>
            <w:r w:rsidRPr="00930546">
              <w:rPr>
                <w:rFonts w:ascii="Times New Roman" w:eastAsia="TimesNewRoman" w:hAnsi="Times New Roman" w:cs="Times New Roman"/>
                <w:sz w:val="24"/>
                <w:szCs w:val="24"/>
              </w:rPr>
              <w:t>a</w:t>
            </w:r>
            <w:r w:rsidRPr="00B67BA4">
              <w:rPr>
                <w:rFonts w:ascii="Times New Roman" w:eastAsia="TimesNewRoman" w:hAnsi="Times New Roman" w:cs="Times New Roman"/>
                <w:sz w:val="24"/>
                <w:szCs w:val="24"/>
              </w:rPr>
              <w:t xml:space="preserve"> /1 х 48/12121-6</w:t>
            </w:r>
          </w:p>
        </w:tc>
      </w:tr>
      <w:tr w:rsidR="009D7688" w:rsidRPr="00B23B4C" w14:paraId="1CA6E52C" w14:textId="77777777" w:rsidTr="00A32BAE">
        <w:tc>
          <w:tcPr>
            <w:tcW w:w="4820" w:type="dxa"/>
            <w:vAlign w:val="center"/>
          </w:tcPr>
          <w:p w14:paraId="02C43DE9" w14:textId="74431DD5"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19051-11 х SO1-249-3*R</w:t>
            </w:r>
          </w:p>
        </w:tc>
        <w:tc>
          <w:tcPr>
            <w:tcW w:w="4394" w:type="dxa"/>
            <w:vAlign w:val="center"/>
          </w:tcPr>
          <w:p w14:paraId="3D87C53F" w14:textId="4DDC79D3"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 xml:space="preserve">St. </w:t>
            </w:r>
            <w:proofErr w:type="spellStart"/>
            <w:r w:rsidRPr="00B67BA4">
              <w:rPr>
                <w:rFonts w:ascii="Times New Roman" w:eastAsia="TimesNewRoman" w:hAnsi="Times New Roman" w:cs="Times New Roman"/>
                <w:sz w:val="24"/>
                <w:szCs w:val="24"/>
              </w:rPr>
              <w:t>Eryhtr</w:t>
            </w:r>
            <w:proofErr w:type="spellEnd"/>
            <w:r w:rsidRPr="00B67BA4">
              <w:rPr>
                <w:rFonts w:ascii="Times New Roman" w:eastAsia="TimesNewRoman" w:hAnsi="Times New Roman" w:cs="Times New Roman"/>
                <w:sz w:val="24"/>
                <w:szCs w:val="24"/>
              </w:rPr>
              <w:t xml:space="preserve"> 1290-08 х 19030-1</w:t>
            </w:r>
          </w:p>
        </w:tc>
      </w:tr>
      <w:tr w:rsidR="009D7688" w:rsidRPr="00B23B4C" w14:paraId="1F1D809E" w14:textId="77777777" w:rsidTr="00A32BAE">
        <w:tc>
          <w:tcPr>
            <w:tcW w:w="4820" w:type="dxa"/>
            <w:vAlign w:val="center"/>
          </w:tcPr>
          <w:p w14:paraId="4EC274ED" w14:textId="1E3A80D3"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 xml:space="preserve">20388-3 х </w:t>
            </w:r>
            <w:proofErr w:type="spellStart"/>
            <w:r w:rsidRPr="00B67BA4">
              <w:rPr>
                <w:rFonts w:ascii="Times New Roman" w:eastAsia="TimesNewRoman" w:hAnsi="Times New Roman" w:cs="Times New Roman"/>
                <w:sz w:val="24"/>
                <w:szCs w:val="24"/>
              </w:rPr>
              <w:t>Dh</w:t>
            </w:r>
            <w:proofErr w:type="spellEnd"/>
            <w:r w:rsidRPr="00B67BA4">
              <w:rPr>
                <w:rFonts w:ascii="Times New Roman" w:eastAsia="TimesNewRoman" w:hAnsi="Times New Roman" w:cs="Times New Roman"/>
                <w:sz w:val="24"/>
                <w:szCs w:val="24"/>
              </w:rPr>
              <w:t>-Lines 1-1</w:t>
            </w:r>
          </w:p>
        </w:tc>
        <w:tc>
          <w:tcPr>
            <w:tcW w:w="4394" w:type="dxa"/>
            <w:vAlign w:val="center"/>
          </w:tcPr>
          <w:p w14:paraId="150C9785" w14:textId="456CEB14"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SO1-249-14*R х 57/21190-1</w:t>
            </w:r>
          </w:p>
        </w:tc>
      </w:tr>
      <w:tr w:rsidR="009D7688" w:rsidRPr="00B23B4C" w14:paraId="5C5E56A8" w14:textId="77777777" w:rsidTr="00A32BAE">
        <w:tc>
          <w:tcPr>
            <w:tcW w:w="4820" w:type="dxa"/>
            <w:vAlign w:val="center"/>
          </w:tcPr>
          <w:p w14:paraId="41AC4E72" w14:textId="7E834297"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 xml:space="preserve">19980-6 х </w:t>
            </w:r>
            <w:proofErr w:type="spellStart"/>
            <w:r w:rsidRPr="00B67BA4">
              <w:rPr>
                <w:rFonts w:ascii="Times New Roman" w:eastAsia="TimesNewRoman" w:hAnsi="Times New Roman" w:cs="Times New Roman"/>
                <w:sz w:val="24"/>
                <w:szCs w:val="24"/>
              </w:rPr>
              <w:t>Dh</w:t>
            </w:r>
            <w:proofErr w:type="spellEnd"/>
            <w:r w:rsidRPr="00B67BA4">
              <w:rPr>
                <w:rFonts w:ascii="Times New Roman" w:eastAsia="TimesNewRoman" w:hAnsi="Times New Roman" w:cs="Times New Roman"/>
                <w:sz w:val="24"/>
                <w:szCs w:val="24"/>
              </w:rPr>
              <w:t>-Lines 1-1</w:t>
            </w:r>
          </w:p>
        </w:tc>
        <w:tc>
          <w:tcPr>
            <w:tcW w:w="4394" w:type="dxa"/>
            <w:vAlign w:val="center"/>
          </w:tcPr>
          <w:p w14:paraId="0A4A384B" w14:textId="0C9EA361"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CH111.14511 х 13/10210</w:t>
            </w:r>
          </w:p>
        </w:tc>
      </w:tr>
      <w:tr w:rsidR="009D7688" w:rsidRPr="00B23B4C" w14:paraId="28FB643C" w14:textId="77777777" w:rsidTr="00A32BAE">
        <w:tc>
          <w:tcPr>
            <w:tcW w:w="4820" w:type="dxa"/>
            <w:tcBorders>
              <w:bottom w:val="single" w:sz="4" w:space="0" w:color="auto"/>
            </w:tcBorders>
            <w:vAlign w:val="center"/>
          </w:tcPr>
          <w:p w14:paraId="2A4AAE1E" w14:textId="3CEE71EB"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19670-1 х SO1-249-3*R</w:t>
            </w:r>
          </w:p>
        </w:tc>
        <w:tc>
          <w:tcPr>
            <w:tcW w:w="4394" w:type="dxa"/>
            <w:tcBorders>
              <w:bottom w:val="single" w:sz="4" w:space="0" w:color="auto"/>
            </w:tcBorders>
            <w:vAlign w:val="center"/>
          </w:tcPr>
          <w:p w14:paraId="0E067677" w14:textId="22950842" w:rsidR="009D7688" w:rsidRPr="00A4458C"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rPr>
              <w:t>SG-V9157 х 18723-7</w:t>
            </w:r>
          </w:p>
        </w:tc>
      </w:tr>
      <w:tr w:rsidR="009D7688" w:rsidRPr="00B23B4C" w14:paraId="4544E148" w14:textId="77777777" w:rsidTr="00A32BAE">
        <w:tc>
          <w:tcPr>
            <w:tcW w:w="4820" w:type="dxa"/>
            <w:tcBorders>
              <w:bottom w:val="single" w:sz="4" w:space="0" w:color="auto"/>
            </w:tcBorders>
            <w:vAlign w:val="center"/>
          </w:tcPr>
          <w:p w14:paraId="2ADB373F" w14:textId="7E835826" w:rsidR="009D7688" w:rsidRPr="00A32BAE" w:rsidRDefault="009D7688" w:rsidP="009D7688">
            <w:pPr>
              <w:tabs>
                <w:tab w:val="left" w:pos="709"/>
              </w:tabs>
              <w:autoSpaceDE w:val="0"/>
              <w:autoSpaceDN w:val="0"/>
              <w:adjustRightInd w:val="0"/>
              <w:rPr>
                <w:rFonts w:ascii="Times New Roman" w:eastAsia="TimesNewRoman" w:hAnsi="Times New Roman" w:cs="Times New Roman"/>
                <w:sz w:val="24"/>
                <w:szCs w:val="24"/>
                <w:lang w:val="en-US"/>
              </w:rPr>
            </w:pPr>
            <w:r w:rsidRPr="00B67BA4">
              <w:rPr>
                <w:rFonts w:ascii="Times New Roman" w:eastAsia="TimesNewRoman" w:hAnsi="Times New Roman" w:cs="Times New Roman"/>
                <w:sz w:val="24"/>
                <w:szCs w:val="24"/>
                <w:lang w:val="en-US"/>
              </w:rPr>
              <w:t>Saulesku#44/TR81020/3/Agri/</w:t>
            </w:r>
            <w:proofErr w:type="spellStart"/>
            <w:r w:rsidRPr="00B67BA4">
              <w:rPr>
                <w:rFonts w:ascii="Times New Roman" w:eastAsia="TimesNewRoman" w:hAnsi="Times New Roman" w:cs="Times New Roman"/>
                <w:sz w:val="24"/>
                <w:szCs w:val="24"/>
                <w:lang w:val="en-US"/>
              </w:rPr>
              <w:t>Nac</w:t>
            </w:r>
            <w:proofErr w:type="spellEnd"/>
            <w:r w:rsidRPr="00B67BA4">
              <w:rPr>
                <w:rFonts w:ascii="Times New Roman" w:eastAsia="TimesNewRoman" w:hAnsi="Times New Roman" w:cs="Times New Roman"/>
                <w:sz w:val="24"/>
                <w:szCs w:val="24"/>
                <w:lang w:val="en-US"/>
              </w:rPr>
              <w:t>//</w:t>
            </w:r>
            <w:proofErr w:type="spellStart"/>
            <w:r w:rsidRPr="00B67BA4">
              <w:rPr>
                <w:rFonts w:ascii="Times New Roman" w:eastAsia="TimesNewRoman" w:hAnsi="Times New Roman" w:cs="Times New Roman"/>
                <w:sz w:val="24"/>
                <w:szCs w:val="24"/>
                <w:lang w:val="en-US"/>
              </w:rPr>
              <w:t>Kauz</w:t>
            </w:r>
            <w:proofErr w:type="spellEnd"/>
            <w:r w:rsidRPr="00B67BA4">
              <w:rPr>
                <w:rFonts w:ascii="Times New Roman" w:eastAsia="TimesNewRoman" w:hAnsi="Times New Roman" w:cs="Times New Roman"/>
                <w:sz w:val="24"/>
                <w:szCs w:val="24"/>
                <w:lang w:val="en-US"/>
              </w:rPr>
              <w:t xml:space="preserve"> </w:t>
            </w:r>
            <w:r w:rsidRPr="00B67BA4">
              <w:rPr>
                <w:rFonts w:ascii="Times New Roman" w:eastAsia="TimesNewRoman" w:hAnsi="Times New Roman" w:cs="Times New Roman"/>
                <w:sz w:val="24"/>
                <w:szCs w:val="24"/>
              </w:rPr>
              <w:t>х</w:t>
            </w:r>
            <w:r w:rsidRPr="00B67BA4">
              <w:rPr>
                <w:rFonts w:ascii="Times New Roman" w:eastAsia="TimesNewRoman" w:hAnsi="Times New Roman" w:cs="Times New Roman"/>
                <w:sz w:val="24"/>
                <w:szCs w:val="24"/>
                <w:lang w:val="en-US"/>
              </w:rPr>
              <w:t xml:space="preserve"> </w:t>
            </w:r>
            <w:r w:rsidRPr="00457CF6">
              <w:rPr>
                <w:rFonts w:ascii="Times New Roman" w:eastAsia="TimesNewRoman" w:hAnsi="Times New Roman" w:cs="Times New Roman"/>
                <w:sz w:val="24"/>
                <w:szCs w:val="24"/>
                <w:lang w:val="en-US"/>
              </w:rPr>
              <w:t>Dimash</w:t>
            </w:r>
          </w:p>
        </w:tc>
        <w:tc>
          <w:tcPr>
            <w:tcW w:w="4394" w:type="dxa"/>
            <w:tcBorders>
              <w:bottom w:val="single" w:sz="4" w:space="0" w:color="auto"/>
            </w:tcBorders>
            <w:vAlign w:val="center"/>
          </w:tcPr>
          <w:p w14:paraId="36E333BE" w14:textId="0FD9B793" w:rsidR="009D7688" w:rsidRPr="00B67BA4" w:rsidRDefault="009D7688" w:rsidP="009D7688">
            <w:pPr>
              <w:tabs>
                <w:tab w:val="left" w:pos="709"/>
              </w:tabs>
              <w:autoSpaceDE w:val="0"/>
              <w:autoSpaceDN w:val="0"/>
              <w:adjustRightInd w:val="0"/>
              <w:rPr>
                <w:rFonts w:ascii="Times New Roman" w:eastAsia="TimesNewRoman" w:hAnsi="Times New Roman" w:cs="Times New Roman"/>
                <w:sz w:val="24"/>
                <w:szCs w:val="24"/>
              </w:rPr>
            </w:pPr>
            <w:proofErr w:type="spellStart"/>
            <w:r w:rsidRPr="00B67BA4">
              <w:rPr>
                <w:rFonts w:ascii="Times New Roman" w:eastAsia="TimesNewRoman" w:hAnsi="Times New Roman" w:cs="Times New Roman"/>
                <w:sz w:val="24"/>
                <w:szCs w:val="24"/>
              </w:rPr>
              <w:t>Dh</w:t>
            </w:r>
            <w:proofErr w:type="spellEnd"/>
            <w:r w:rsidRPr="00B67BA4">
              <w:rPr>
                <w:rFonts w:ascii="Times New Roman" w:eastAsia="TimesNewRoman" w:hAnsi="Times New Roman" w:cs="Times New Roman"/>
                <w:sz w:val="24"/>
                <w:szCs w:val="24"/>
              </w:rPr>
              <w:t>-Lines 1-1 х 20153-2</w:t>
            </w:r>
          </w:p>
        </w:tc>
      </w:tr>
    </w:tbl>
    <w:p w14:paraId="6D5E8563" w14:textId="2E294F62" w:rsidR="006E28D3" w:rsidRPr="00EC3756" w:rsidRDefault="006E28D3" w:rsidP="00EC3756">
      <w:pPr>
        <w:spacing w:after="0" w:line="240" w:lineRule="auto"/>
        <w:rPr>
          <w:lang w:val="kk-KZ"/>
        </w:rPr>
      </w:pPr>
    </w:p>
    <w:p w14:paraId="5E300A2B" w14:textId="77777777" w:rsidR="00457CF6" w:rsidRPr="00540315" w:rsidRDefault="00457CF6" w:rsidP="00BC5D31">
      <w:pPr>
        <w:autoSpaceDE w:val="0"/>
        <w:autoSpaceDN w:val="0"/>
        <w:adjustRightInd w:val="0"/>
        <w:spacing w:after="0" w:line="240" w:lineRule="auto"/>
        <w:ind w:firstLine="708"/>
        <w:jc w:val="both"/>
        <w:rPr>
          <w:rFonts w:ascii="Times New Roman" w:hAnsi="Times New Roman" w:cs="Times New Roman"/>
          <w:iCs/>
          <w:sz w:val="28"/>
          <w:szCs w:val="28"/>
          <w:lang w:val="kk-KZ"/>
        </w:rPr>
      </w:pPr>
      <w:r w:rsidRPr="00EC3756">
        <w:rPr>
          <w:rFonts w:ascii="Times New Roman" w:hAnsi="Times New Roman" w:cs="Times New Roman"/>
          <w:iCs/>
          <w:sz w:val="28"/>
          <w:szCs w:val="28"/>
          <w:lang w:val="kk-KZ"/>
        </w:rPr>
        <w:t xml:space="preserve">Нәтижесінде күздік бидайдың қалыптасқан бастапқы материалы арнайы бастапқы материал питомнигіне себілді. </w:t>
      </w:r>
      <w:r w:rsidRPr="00487C92">
        <w:rPr>
          <w:rFonts w:ascii="Times New Roman" w:hAnsi="Times New Roman" w:cs="Times New Roman"/>
          <w:iCs/>
          <w:sz w:val="28"/>
          <w:szCs w:val="28"/>
          <w:lang w:val="kk-KZ"/>
        </w:rPr>
        <w:t xml:space="preserve">Олар екі түрлі болады: коллекциялық және гибридті [92]. </w:t>
      </w:r>
      <w:r>
        <w:rPr>
          <w:rFonts w:ascii="Times New Roman" w:hAnsi="Times New Roman" w:cs="Times New Roman"/>
          <w:iCs/>
          <w:sz w:val="28"/>
          <w:szCs w:val="28"/>
          <w:lang w:val="kk-KZ"/>
        </w:rPr>
        <w:t>Алынған</w:t>
      </w:r>
      <w:r w:rsidRPr="00487C92">
        <w:rPr>
          <w:rFonts w:ascii="Times New Roman" w:hAnsi="Times New Roman" w:cs="Times New Roman"/>
          <w:iCs/>
          <w:sz w:val="28"/>
          <w:szCs w:val="28"/>
          <w:lang w:val="kk-KZ"/>
        </w:rPr>
        <w:t xml:space="preserve"> материал ұзындығы </w:t>
      </w:r>
      <w:r>
        <w:rPr>
          <w:rFonts w:ascii="Times New Roman" w:hAnsi="Times New Roman" w:cs="Times New Roman"/>
          <w:iCs/>
          <w:sz w:val="28"/>
          <w:szCs w:val="28"/>
          <w:lang w:val="kk-KZ"/>
        </w:rPr>
        <w:t xml:space="preserve">1 </w:t>
      </w:r>
      <w:r w:rsidRPr="00487C92">
        <w:rPr>
          <w:rFonts w:ascii="Times New Roman" w:hAnsi="Times New Roman" w:cs="Times New Roman"/>
          <w:iCs/>
          <w:sz w:val="28"/>
          <w:szCs w:val="28"/>
          <w:lang w:val="kk-KZ"/>
        </w:rPr>
        <w:t xml:space="preserve">метрлік қатарларға қолмен себілді. </w:t>
      </w:r>
      <w:r>
        <w:rPr>
          <w:rFonts w:ascii="Times New Roman" w:hAnsi="Times New Roman" w:cs="Times New Roman"/>
          <w:iCs/>
          <w:sz w:val="28"/>
          <w:szCs w:val="28"/>
          <w:lang w:val="kk-KZ"/>
        </w:rPr>
        <w:t>К</w:t>
      </w:r>
      <w:r w:rsidRPr="00487C92">
        <w:rPr>
          <w:rFonts w:ascii="Times New Roman" w:hAnsi="Times New Roman" w:cs="Times New Roman"/>
          <w:iCs/>
          <w:sz w:val="28"/>
          <w:szCs w:val="28"/>
          <w:lang w:val="kk-KZ"/>
        </w:rPr>
        <w:t>оллекциялық</w:t>
      </w:r>
      <w:r>
        <w:rPr>
          <w:rFonts w:ascii="Times New Roman" w:hAnsi="Times New Roman" w:cs="Times New Roman"/>
          <w:iCs/>
          <w:sz w:val="28"/>
          <w:szCs w:val="28"/>
          <w:lang w:val="kk-KZ"/>
        </w:rPr>
        <w:t xml:space="preserve"> батсапқы</w:t>
      </w:r>
      <w:r w:rsidRPr="00487C92">
        <w:rPr>
          <w:rFonts w:ascii="Times New Roman" w:hAnsi="Times New Roman" w:cs="Times New Roman"/>
          <w:iCs/>
          <w:sz w:val="28"/>
          <w:szCs w:val="28"/>
          <w:lang w:val="kk-KZ"/>
        </w:rPr>
        <w:t xml:space="preserve"> материал питомнигінде жергілікті селекцияның және дүниежүзілік коллекцияның </w:t>
      </w:r>
      <w:r>
        <w:rPr>
          <w:rFonts w:ascii="Times New Roman" w:hAnsi="Times New Roman" w:cs="Times New Roman"/>
          <w:iCs/>
          <w:sz w:val="28"/>
          <w:szCs w:val="28"/>
          <w:lang w:val="kk-KZ"/>
        </w:rPr>
        <w:t>іріктелген</w:t>
      </w:r>
      <w:r w:rsidRPr="00487C92">
        <w:rPr>
          <w:rFonts w:ascii="Times New Roman" w:hAnsi="Times New Roman" w:cs="Times New Roman"/>
          <w:iCs/>
          <w:sz w:val="28"/>
          <w:szCs w:val="28"/>
          <w:lang w:val="kk-KZ"/>
        </w:rPr>
        <w:t xml:space="preserve"> генотиптері егілді, ал гибридтік питомникте түрішілік будандардың популяциялары егілді.</w:t>
      </w:r>
      <w:r w:rsidR="00BC5D31">
        <w:rPr>
          <w:rFonts w:ascii="Times New Roman" w:hAnsi="Times New Roman" w:cs="Times New Roman"/>
          <w:iCs/>
          <w:sz w:val="28"/>
          <w:szCs w:val="28"/>
          <w:lang w:val="kk-KZ"/>
        </w:rPr>
        <w:t xml:space="preserve"> </w:t>
      </w:r>
      <w:r w:rsidRPr="00BC5D31">
        <w:rPr>
          <w:rFonts w:ascii="Times New Roman" w:hAnsi="Times New Roman" w:cs="Times New Roman"/>
          <w:sz w:val="28"/>
          <w:szCs w:val="28"/>
          <w:shd w:val="clear" w:color="auto" w:fill="FFFFFF"/>
          <w:lang w:val="kk-KZ"/>
        </w:rPr>
        <w:t>Гибридті популяция сары таттың (</w:t>
      </w:r>
      <w:r w:rsidRPr="00BC5D31">
        <w:rPr>
          <w:rFonts w:ascii="Times New Roman" w:hAnsi="Times New Roman" w:cs="Times New Roman"/>
          <w:i/>
          <w:sz w:val="28"/>
          <w:szCs w:val="28"/>
          <w:shd w:val="clear" w:color="auto" w:fill="FFFFFF"/>
          <w:lang w:val="kk-KZ"/>
        </w:rPr>
        <w:t>Puccinia striiformis</w:t>
      </w:r>
      <w:r w:rsidRPr="00BC5D31">
        <w:rPr>
          <w:rFonts w:ascii="Times New Roman" w:hAnsi="Times New Roman" w:cs="Times New Roman"/>
          <w:sz w:val="28"/>
          <w:szCs w:val="28"/>
          <w:shd w:val="clear" w:color="auto" w:fill="FFFFFF"/>
          <w:lang w:val="kk-KZ"/>
        </w:rPr>
        <w:t xml:space="preserve"> f. </w:t>
      </w:r>
      <w:r w:rsidR="00796987" w:rsidRPr="00BC5D31">
        <w:rPr>
          <w:rFonts w:ascii="Times New Roman" w:hAnsi="Times New Roman" w:cs="Times New Roman"/>
          <w:sz w:val="28"/>
          <w:szCs w:val="28"/>
          <w:shd w:val="clear" w:color="auto" w:fill="FFFFFF"/>
          <w:lang w:val="kk-KZ"/>
        </w:rPr>
        <w:t>sp</w:t>
      </w:r>
      <w:r w:rsidR="00796987">
        <w:rPr>
          <w:rFonts w:ascii="Times New Roman" w:hAnsi="Times New Roman" w:cs="Times New Roman"/>
          <w:sz w:val="28"/>
          <w:szCs w:val="28"/>
          <w:shd w:val="clear" w:color="auto" w:fill="FFFFFF"/>
          <w:lang w:val="kk-KZ"/>
        </w:rPr>
        <w:t>.</w:t>
      </w:r>
      <w:r w:rsidRPr="00BC5D31">
        <w:rPr>
          <w:rFonts w:ascii="Times New Roman" w:hAnsi="Times New Roman" w:cs="Times New Roman"/>
          <w:sz w:val="28"/>
          <w:szCs w:val="28"/>
          <w:shd w:val="clear" w:color="auto" w:fill="FFFFFF"/>
          <w:lang w:val="kk-KZ"/>
        </w:rPr>
        <w:t xml:space="preserve"> </w:t>
      </w:r>
      <w:r w:rsidRPr="00BC5D31">
        <w:rPr>
          <w:rFonts w:ascii="Times New Roman" w:hAnsi="Times New Roman" w:cs="Times New Roman"/>
          <w:i/>
          <w:sz w:val="28"/>
          <w:szCs w:val="28"/>
          <w:shd w:val="clear" w:color="auto" w:fill="FFFFFF"/>
          <w:lang w:val="kk-KZ"/>
        </w:rPr>
        <w:t>tritici</w:t>
      </w:r>
      <w:r w:rsidR="00B02616" w:rsidRPr="00BC5D31">
        <w:rPr>
          <w:rFonts w:ascii="Times New Roman" w:hAnsi="Times New Roman" w:cs="Times New Roman"/>
          <w:sz w:val="28"/>
          <w:szCs w:val="28"/>
          <w:shd w:val="clear" w:color="auto" w:fill="FFFFFF"/>
          <w:lang w:val="kk-KZ"/>
        </w:rPr>
        <w:t>) жасанды инфекция</w:t>
      </w:r>
      <w:r w:rsidR="00B02616">
        <w:rPr>
          <w:rFonts w:ascii="Times New Roman" w:hAnsi="Times New Roman" w:cs="Times New Roman"/>
          <w:sz w:val="28"/>
          <w:szCs w:val="28"/>
          <w:shd w:val="clear" w:color="auto" w:fill="FFFFFF"/>
          <w:lang w:val="kk-KZ"/>
        </w:rPr>
        <w:t xml:space="preserve"> аясында </w:t>
      </w:r>
      <w:r w:rsidRPr="00BC5D31">
        <w:rPr>
          <w:rFonts w:ascii="Times New Roman" w:hAnsi="Times New Roman" w:cs="Times New Roman"/>
          <w:sz w:val="28"/>
          <w:szCs w:val="28"/>
          <w:shd w:val="clear" w:color="auto" w:fill="FFFFFF"/>
          <w:lang w:val="kk-KZ"/>
        </w:rPr>
        <w:t xml:space="preserve">бағаланды. Зерттеу кезеңінде күздік бидайдың гибридті материалының аймақтағы </w:t>
      </w:r>
      <w:r w:rsidRPr="00BC5D31">
        <w:rPr>
          <w:rFonts w:ascii="Times New Roman" w:hAnsi="Times New Roman" w:cs="Times New Roman"/>
          <w:i/>
          <w:sz w:val="28"/>
          <w:szCs w:val="28"/>
          <w:shd w:val="clear" w:color="auto" w:fill="FFFFFF"/>
          <w:lang w:val="kk-KZ"/>
        </w:rPr>
        <w:t>Pst</w:t>
      </w:r>
      <w:r w:rsidRPr="00BC5D31">
        <w:rPr>
          <w:rFonts w:ascii="Times New Roman" w:hAnsi="Times New Roman" w:cs="Times New Roman"/>
          <w:sz w:val="28"/>
          <w:szCs w:val="28"/>
          <w:shd w:val="clear" w:color="auto" w:fill="FFFFFF"/>
          <w:lang w:val="kk-KZ"/>
        </w:rPr>
        <w:t xml:space="preserve"> популяциясына төзімділігі бойынша иммунологиялық құндылығы талданды.</w:t>
      </w:r>
      <w:r w:rsidR="00BC5D31">
        <w:rPr>
          <w:rFonts w:ascii="Times New Roman" w:hAnsi="Times New Roman" w:cs="Times New Roman"/>
          <w:iCs/>
          <w:sz w:val="28"/>
          <w:szCs w:val="28"/>
          <w:lang w:val="kk-KZ"/>
        </w:rPr>
        <w:t xml:space="preserve"> </w:t>
      </w:r>
      <w:r w:rsidR="00B02616">
        <w:rPr>
          <w:rFonts w:ascii="Times New Roman" w:hAnsi="Times New Roman" w:cs="Times New Roman"/>
          <w:i/>
          <w:sz w:val="28"/>
          <w:szCs w:val="28"/>
          <w:shd w:val="clear" w:color="auto" w:fill="FFFFFF"/>
          <w:lang w:val="kk-KZ"/>
        </w:rPr>
        <w:t>Іріктеу</w:t>
      </w:r>
      <w:r w:rsidRPr="00540315">
        <w:rPr>
          <w:rFonts w:ascii="Times New Roman" w:hAnsi="Times New Roman" w:cs="Times New Roman"/>
          <w:i/>
          <w:sz w:val="28"/>
          <w:szCs w:val="28"/>
          <w:shd w:val="clear" w:color="auto" w:fill="FFFFFF"/>
          <w:lang w:val="kk-KZ"/>
        </w:rPr>
        <w:t>.</w:t>
      </w:r>
      <w:r w:rsidRPr="00540315">
        <w:rPr>
          <w:rFonts w:ascii="Times New Roman" w:hAnsi="Times New Roman" w:cs="Times New Roman"/>
          <w:sz w:val="28"/>
          <w:szCs w:val="28"/>
          <w:shd w:val="clear" w:color="auto" w:fill="FFFFFF"/>
          <w:lang w:val="kk-KZ"/>
        </w:rPr>
        <w:t xml:space="preserve"> Таңдалған </w:t>
      </w:r>
      <w:r w:rsidR="00B02616" w:rsidRPr="00540315">
        <w:rPr>
          <w:rFonts w:ascii="Times New Roman" w:hAnsi="Times New Roman" w:cs="Times New Roman"/>
          <w:sz w:val="28"/>
          <w:szCs w:val="28"/>
          <w:shd w:val="clear" w:color="auto" w:fill="FFFFFF"/>
          <w:lang w:val="kk-KZ"/>
        </w:rPr>
        <w:t>F</w:t>
      </w:r>
      <w:r w:rsidR="00B02616" w:rsidRPr="00540315">
        <w:rPr>
          <w:rFonts w:ascii="Times New Roman" w:hAnsi="Times New Roman" w:cs="Times New Roman"/>
          <w:sz w:val="28"/>
          <w:szCs w:val="28"/>
          <w:shd w:val="clear" w:color="auto" w:fill="FFFFFF"/>
          <w:vertAlign w:val="subscript"/>
          <w:lang w:val="kk-KZ"/>
        </w:rPr>
        <w:t>1</w:t>
      </w:r>
      <w:r w:rsidR="000076C1">
        <w:rPr>
          <w:rFonts w:ascii="Times New Roman" w:hAnsi="Times New Roman" w:cs="Times New Roman"/>
          <w:sz w:val="28"/>
          <w:szCs w:val="28"/>
          <w:shd w:val="clear" w:color="auto" w:fill="FFFFFF"/>
          <w:vertAlign w:val="subscript"/>
          <w:lang w:val="kk-KZ"/>
        </w:rPr>
        <w:t xml:space="preserve"> </w:t>
      </w:r>
      <w:r w:rsidRPr="00540315">
        <w:rPr>
          <w:rFonts w:ascii="Times New Roman" w:hAnsi="Times New Roman" w:cs="Times New Roman"/>
          <w:sz w:val="28"/>
          <w:szCs w:val="28"/>
          <w:shd w:val="clear" w:color="auto" w:fill="FFFFFF"/>
          <w:lang w:val="kk-KZ"/>
        </w:rPr>
        <w:t>гибридті комбинациялар</w:t>
      </w:r>
      <w:r w:rsidR="000076C1">
        <w:rPr>
          <w:rFonts w:ascii="Times New Roman" w:hAnsi="Times New Roman" w:cs="Times New Roman"/>
          <w:sz w:val="28"/>
          <w:szCs w:val="28"/>
          <w:shd w:val="clear" w:color="auto" w:fill="FFFFFF"/>
          <w:lang w:val="kk-KZ"/>
        </w:rPr>
        <w:t>,</w:t>
      </w:r>
      <w:r w:rsidRPr="00540315">
        <w:rPr>
          <w:rFonts w:ascii="Times New Roman" w:hAnsi="Times New Roman" w:cs="Times New Roman"/>
          <w:sz w:val="28"/>
          <w:szCs w:val="28"/>
          <w:shd w:val="clear" w:color="auto" w:fill="FFFFFF"/>
          <w:lang w:val="kk-KZ"/>
        </w:rPr>
        <w:t xml:space="preserve"> екінші ұрпақ </w:t>
      </w:r>
      <w:r w:rsidR="00B02616" w:rsidRPr="00540315">
        <w:rPr>
          <w:rFonts w:ascii="Times New Roman" w:hAnsi="Times New Roman" w:cs="Times New Roman"/>
          <w:sz w:val="28"/>
          <w:szCs w:val="28"/>
          <w:shd w:val="clear" w:color="auto" w:fill="FFFFFF"/>
          <w:lang w:val="kk-KZ"/>
        </w:rPr>
        <w:t>– F</w:t>
      </w:r>
      <w:r w:rsidR="00B02616" w:rsidRPr="00540315">
        <w:rPr>
          <w:rFonts w:ascii="Times New Roman" w:hAnsi="Times New Roman" w:cs="Times New Roman"/>
          <w:sz w:val="28"/>
          <w:szCs w:val="28"/>
          <w:shd w:val="clear" w:color="auto" w:fill="FFFFFF"/>
          <w:vertAlign w:val="subscript"/>
          <w:lang w:val="kk-KZ"/>
        </w:rPr>
        <w:t>2</w:t>
      </w:r>
      <w:r w:rsidR="00B02616">
        <w:rPr>
          <w:rFonts w:ascii="Times New Roman" w:hAnsi="Times New Roman" w:cs="Times New Roman"/>
          <w:sz w:val="28"/>
          <w:szCs w:val="28"/>
          <w:shd w:val="clear" w:color="auto" w:fill="FFFFFF"/>
          <w:vertAlign w:val="subscript"/>
          <w:lang w:val="kk-KZ"/>
        </w:rPr>
        <w:t xml:space="preserve"> </w:t>
      </w:r>
      <w:r w:rsidRPr="00540315">
        <w:rPr>
          <w:rFonts w:ascii="Times New Roman" w:hAnsi="Times New Roman" w:cs="Times New Roman"/>
          <w:sz w:val="28"/>
          <w:szCs w:val="28"/>
          <w:shd w:val="clear" w:color="auto" w:fill="FFFFFF"/>
          <w:lang w:val="kk-KZ"/>
        </w:rPr>
        <w:t xml:space="preserve">өсімдіктерін </w:t>
      </w:r>
      <w:r w:rsidR="00B02616" w:rsidRPr="00540315">
        <w:rPr>
          <w:rFonts w:ascii="Times New Roman" w:hAnsi="Times New Roman" w:cs="Times New Roman"/>
          <w:sz w:val="28"/>
          <w:szCs w:val="28"/>
          <w:shd w:val="clear" w:color="auto" w:fill="FFFFFF"/>
          <w:lang w:val="kk-KZ"/>
        </w:rPr>
        <w:t>алу үшін іріктеусіз қайта себіл</w:t>
      </w:r>
      <w:r w:rsidRPr="00540315">
        <w:rPr>
          <w:rFonts w:ascii="Times New Roman" w:hAnsi="Times New Roman" w:cs="Times New Roman"/>
          <w:sz w:val="28"/>
          <w:szCs w:val="28"/>
          <w:shd w:val="clear" w:color="auto" w:fill="FFFFFF"/>
          <w:lang w:val="kk-KZ"/>
        </w:rPr>
        <w:t xml:space="preserve">ді. Екінші ұрпақта жасанды инфекциялық жағдайында қоздырғыш әсер етпеген өсімдіктерді жеке іріктеу жүргізілді. Анықталған төзімді өсімдіктер </w:t>
      </w:r>
      <w:r w:rsidR="00B02616">
        <w:rPr>
          <w:rFonts w:ascii="Times New Roman" w:hAnsi="Times New Roman" w:cs="Times New Roman"/>
          <w:sz w:val="28"/>
          <w:szCs w:val="28"/>
          <w:shd w:val="clear" w:color="auto" w:fill="FFFFFF"/>
          <w:lang w:val="kk-KZ"/>
        </w:rPr>
        <w:t>этикеткалармен</w:t>
      </w:r>
      <w:r w:rsidRPr="00540315">
        <w:rPr>
          <w:rFonts w:ascii="Times New Roman" w:hAnsi="Times New Roman" w:cs="Times New Roman"/>
          <w:sz w:val="28"/>
          <w:szCs w:val="28"/>
          <w:shd w:val="clear" w:color="auto" w:fill="FFFFFF"/>
          <w:lang w:val="kk-KZ"/>
        </w:rPr>
        <w:t xml:space="preserve"> белгіленді. F</w:t>
      </w:r>
      <w:r w:rsidRPr="00540315">
        <w:rPr>
          <w:rFonts w:ascii="Times New Roman" w:hAnsi="Times New Roman" w:cs="Times New Roman"/>
          <w:sz w:val="28"/>
          <w:szCs w:val="28"/>
          <w:shd w:val="clear" w:color="auto" w:fill="FFFFFF"/>
          <w:vertAlign w:val="subscript"/>
          <w:lang w:val="kk-KZ"/>
        </w:rPr>
        <w:t>3</w:t>
      </w:r>
      <w:r w:rsidRPr="00540315">
        <w:rPr>
          <w:rFonts w:ascii="Times New Roman" w:hAnsi="Times New Roman" w:cs="Times New Roman"/>
          <w:sz w:val="28"/>
          <w:szCs w:val="28"/>
          <w:shd w:val="clear" w:color="auto" w:fill="FFFFFF"/>
          <w:lang w:val="kk-KZ"/>
        </w:rPr>
        <w:t>-F</w:t>
      </w:r>
      <w:r w:rsidRPr="00540315">
        <w:rPr>
          <w:rFonts w:ascii="Times New Roman" w:hAnsi="Times New Roman" w:cs="Times New Roman"/>
          <w:sz w:val="28"/>
          <w:szCs w:val="28"/>
          <w:shd w:val="clear" w:color="auto" w:fill="FFFFFF"/>
          <w:vertAlign w:val="subscript"/>
          <w:lang w:val="kk-KZ"/>
        </w:rPr>
        <w:t>4</w:t>
      </w:r>
      <w:r w:rsidRPr="00540315">
        <w:rPr>
          <w:rFonts w:ascii="Times New Roman" w:hAnsi="Times New Roman" w:cs="Times New Roman"/>
          <w:sz w:val="28"/>
          <w:szCs w:val="28"/>
          <w:shd w:val="clear" w:color="auto" w:fill="FFFFFF"/>
          <w:lang w:val="kk-KZ"/>
        </w:rPr>
        <w:t xml:space="preserve"> ең жақсы гибридті популяциялар арасында құнды иммунологиялық сипаттамал</w:t>
      </w:r>
      <w:r w:rsidR="00B02616" w:rsidRPr="00540315">
        <w:rPr>
          <w:rFonts w:ascii="Times New Roman" w:hAnsi="Times New Roman" w:cs="Times New Roman"/>
          <w:sz w:val="28"/>
          <w:szCs w:val="28"/>
          <w:shd w:val="clear" w:color="auto" w:fill="FFFFFF"/>
          <w:lang w:val="kk-KZ"/>
        </w:rPr>
        <w:t>ары және сары татқа төзімді</w:t>
      </w:r>
      <w:r w:rsidR="00B02616">
        <w:rPr>
          <w:rFonts w:ascii="Times New Roman" w:hAnsi="Times New Roman" w:cs="Times New Roman"/>
          <w:sz w:val="28"/>
          <w:szCs w:val="28"/>
          <w:shd w:val="clear" w:color="auto" w:fill="FFFFFF"/>
          <w:lang w:val="kk-KZ"/>
        </w:rPr>
        <w:t xml:space="preserve"> линияларды</w:t>
      </w:r>
      <w:r w:rsidRPr="00540315">
        <w:rPr>
          <w:rFonts w:ascii="Times New Roman" w:hAnsi="Times New Roman" w:cs="Times New Roman"/>
          <w:sz w:val="28"/>
          <w:szCs w:val="28"/>
          <w:shd w:val="clear" w:color="auto" w:fill="FFFFFF"/>
          <w:lang w:val="kk-KZ"/>
        </w:rPr>
        <w:t xml:space="preserve"> </w:t>
      </w:r>
      <w:r w:rsidR="00B02616" w:rsidRPr="00540315">
        <w:rPr>
          <w:rFonts w:ascii="Times New Roman" w:hAnsi="Times New Roman" w:cs="Times New Roman"/>
          <w:sz w:val="28"/>
          <w:szCs w:val="28"/>
          <w:shd w:val="clear" w:color="auto" w:fill="FFFFFF"/>
          <w:lang w:val="kk-KZ"/>
        </w:rPr>
        <w:t>мақсатты түрде іріктеу жүргізіл</w:t>
      </w:r>
      <w:r w:rsidRPr="00540315">
        <w:rPr>
          <w:rFonts w:ascii="Times New Roman" w:hAnsi="Times New Roman" w:cs="Times New Roman"/>
          <w:sz w:val="28"/>
          <w:szCs w:val="28"/>
          <w:shd w:val="clear" w:color="auto" w:fill="FFFFFF"/>
          <w:lang w:val="kk-KZ"/>
        </w:rPr>
        <w:t>ді [210].</w:t>
      </w:r>
    </w:p>
    <w:p w14:paraId="74030057" w14:textId="77777777" w:rsidR="00417E30" w:rsidRDefault="00B02616" w:rsidP="00B02616">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Құрылымдық талдау</w:t>
      </w:r>
      <w:r w:rsidR="00367AC8" w:rsidRPr="00B02616">
        <w:rPr>
          <w:rFonts w:ascii="Times New Roman" w:hAnsi="Times New Roman" w:cs="Times New Roman"/>
          <w:sz w:val="28"/>
          <w:szCs w:val="28"/>
          <w:lang w:val="kk-KZ"/>
        </w:rPr>
        <w:t>.</w:t>
      </w:r>
      <w:r w:rsidR="00C74C11" w:rsidRPr="00B02616">
        <w:rPr>
          <w:rFonts w:ascii="Times New Roman" w:hAnsi="Times New Roman" w:cs="Times New Roman"/>
          <w:sz w:val="28"/>
          <w:szCs w:val="28"/>
          <w:lang w:val="kk-KZ"/>
        </w:rPr>
        <w:t xml:space="preserve"> </w:t>
      </w:r>
      <w:r w:rsidRPr="00B02616">
        <w:rPr>
          <w:rFonts w:ascii="Times New Roman" w:hAnsi="Times New Roman" w:cs="Times New Roman"/>
          <w:sz w:val="28"/>
          <w:szCs w:val="28"/>
          <w:lang w:val="kk-KZ"/>
        </w:rPr>
        <w:t xml:space="preserve">Алынған бастапқы материалдың құрылымдық талдауы әртүрлі жағдайларда, өнімділік потенциалы жоғары жаңа формалардың блоктарын қалыптастыру үшін қажет [92, 211]. </w:t>
      </w:r>
      <w:r w:rsidR="00166634">
        <w:rPr>
          <w:rFonts w:ascii="Times New Roman" w:hAnsi="Times New Roman" w:cs="Times New Roman"/>
          <w:sz w:val="28"/>
          <w:szCs w:val="28"/>
          <w:lang w:val="kk-KZ"/>
        </w:rPr>
        <w:t>Қ</w:t>
      </w:r>
      <w:r w:rsidRPr="00B02616">
        <w:rPr>
          <w:rFonts w:ascii="Times New Roman" w:hAnsi="Times New Roman" w:cs="Times New Roman"/>
          <w:sz w:val="28"/>
          <w:szCs w:val="28"/>
          <w:lang w:val="kk-KZ"/>
        </w:rPr>
        <w:t>ұрылымдық</w:t>
      </w:r>
      <w:r w:rsidR="00166634">
        <w:rPr>
          <w:rFonts w:ascii="Times New Roman" w:hAnsi="Times New Roman" w:cs="Times New Roman"/>
          <w:sz w:val="28"/>
          <w:szCs w:val="28"/>
          <w:lang w:val="kk-KZ"/>
        </w:rPr>
        <w:t xml:space="preserve"> талдау</w:t>
      </w:r>
      <w:r w:rsidRPr="00B02616">
        <w:rPr>
          <w:rFonts w:ascii="Times New Roman" w:hAnsi="Times New Roman" w:cs="Times New Roman"/>
          <w:sz w:val="28"/>
          <w:szCs w:val="28"/>
          <w:lang w:val="kk-KZ"/>
        </w:rPr>
        <w:t xml:space="preserve"> зертханалық жағдайда және </w:t>
      </w:r>
      <w:r>
        <w:rPr>
          <w:rFonts w:ascii="Times New Roman" w:hAnsi="Times New Roman" w:cs="Times New Roman"/>
          <w:sz w:val="28"/>
          <w:szCs w:val="28"/>
          <w:lang w:val="kk-KZ"/>
        </w:rPr>
        <w:t xml:space="preserve">арнайы </w:t>
      </w:r>
      <w:r w:rsidRPr="00B02616">
        <w:rPr>
          <w:rFonts w:ascii="Times New Roman" w:hAnsi="Times New Roman" w:cs="Times New Roman"/>
          <w:sz w:val="28"/>
          <w:szCs w:val="28"/>
          <w:lang w:val="kk-KZ"/>
        </w:rPr>
        <w:t xml:space="preserve">мамандандырылған бөлмеде </w:t>
      </w:r>
      <w:r w:rsidRPr="00B02616">
        <w:rPr>
          <w:rFonts w:ascii="Times New Roman" w:hAnsi="Times New Roman" w:cs="Times New Roman"/>
          <w:sz w:val="28"/>
          <w:szCs w:val="28"/>
          <w:lang w:val="kk-KZ"/>
        </w:rPr>
        <w:lastRenderedPageBreak/>
        <w:t>жүргізілді. Бұл жағдайда</w:t>
      </w:r>
      <w:r>
        <w:rPr>
          <w:rFonts w:ascii="Times New Roman" w:hAnsi="Times New Roman" w:cs="Times New Roman"/>
          <w:sz w:val="28"/>
          <w:szCs w:val="28"/>
          <w:lang w:val="kk-KZ"/>
        </w:rPr>
        <w:t>:</w:t>
      </w:r>
      <w:r w:rsidRPr="00B02616">
        <w:rPr>
          <w:rFonts w:ascii="Times New Roman" w:hAnsi="Times New Roman" w:cs="Times New Roman"/>
          <w:sz w:val="28"/>
          <w:szCs w:val="28"/>
          <w:lang w:val="kk-KZ"/>
        </w:rPr>
        <w:t xml:space="preserve"> өсімдік биіктігі</w:t>
      </w:r>
      <w:r>
        <w:rPr>
          <w:rFonts w:ascii="Times New Roman" w:hAnsi="Times New Roman" w:cs="Times New Roman"/>
          <w:sz w:val="28"/>
          <w:szCs w:val="28"/>
          <w:lang w:val="kk-KZ"/>
        </w:rPr>
        <w:t>;</w:t>
      </w:r>
      <w:r w:rsidRPr="00B02616">
        <w:rPr>
          <w:rFonts w:ascii="Times New Roman" w:hAnsi="Times New Roman" w:cs="Times New Roman"/>
          <w:sz w:val="28"/>
          <w:szCs w:val="28"/>
          <w:lang w:val="kk-KZ"/>
        </w:rPr>
        <w:t xml:space="preserve"> өнімді сабақтардың саны; </w:t>
      </w:r>
      <w:r>
        <w:rPr>
          <w:rFonts w:ascii="Times New Roman" w:hAnsi="Times New Roman" w:cs="Times New Roman"/>
          <w:sz w:val="28"/>
          <w:szCs w:val="28"/>
          <w:lang w:val="kk-KZ"/>
        </w:rPr>
        <w:t>сноптың</w:t>
      </w:r>
      <w:r w:rsidRPr="00B02616">
        <w:rPr>
          <w:rFonts w:ascii="Times New Roman" w:hAnsi="Times New Roman" w:cs="Times New Roman"/>
          <w:sz w:val="28"/>
          <w:szCs w:val="28"/>
          <w:lang w:val="kk-KZ"/>
        </w:rPr>
        <w:t xml:space="preserve"> салмағы; </w:t>
      </w:r>
      <w:r>
        <w:rPr>
          <w:rFonts w:ascii="Times New Roman" w:hAnsi="Times New Roman" w:cs="Times New Roman"/>
          <w:sz w:val="28"/>
          <w:szCs w:val="28"/>
          <w:lang w:val="kk-KZ"/>
        </w:rPr>
        <w:t>сноптағы масақтардың</w:t>
      </w:r>
      <w:r w:rsidRPr="00B02616">
        <w:rPr>
          <w:rFonts w:ascii="Times New Roman" w:hAnsi="Times New Roman" w:cs="Times New Roman"/>
          <w:sz w:val="28"/>
          <w:szCs w:val="28"/>
          <w:lang w:val="kk-KZ"/>
        </w:rPr>
        <w:t xml:space="preserve"> саны; масақтар</w:t>
      </w:r>
      <w:r>
        <w:rPr>
          <w:rFonts w:ascii="Times New Roman" w:hAnsi="Times New Roman" w:cs="Times New Roman"/>
          <w:sz w:val="28"/>
          <w:szCs w:val="28"/>
          <w:lang w:val="kk-KZ"/>
        </w:rPr>
        <w:t>д</w:t>
      </w:r>
      <w:r w:rsidRPr="00B02616">
        <w:rPr>
          <w:rFonts w:ascii="Times New Roman" w:hAnsi="Times New Roman" w:cs="Times New Roman"/>
          <w:sz w:val="28"/>
          <w:szCs w:val="28"/>
          <w:lang w:val="kk-KZ"/>
        </w:rPr>
        <w:t xml:space="preserve">ың салмағы; </w:t>
      </w:r>
      <w:r>
        <w:rPr>
          <w:rFonts w:ascii="Times New Roman" w:hAnsi="Times New Roman" w:cs="Times New Roman"/>
          <w:sz w:val="28"/>
          <w:szCs w:val="28"/>
          <w:lang w:val="kk-KZ"/>
        </w:rPr>
        <w:t xml:space="preserve">негізгі </w:t>
      </w:r>
      <w:r w:rsidRPr="00B02616">
        <w:rPr>
          <w:rFonts w:ascii="Times New Roman" w:hAnsi="Times New Roman" w:cs="Times New Roman"/>
          <w:sz w:val="28"/>
          <w:szCs w:val="28"/>
          <w:lang w:val="kk-KZ"/>
        </w:rPr>
        <w:t xml:space="preserve">5 </w:t>
      </w:r>
      <w:r>
        <w:rPr>
          <w:rFonts w:ascii="Times New Roman" w:hAnsi="Times New Roman" w:cs="Times New Roman"/>
          <w:sz w:val="28"/>
          <w:szCs w:val="28"/>
          <w:lang w:val="kk-KZ"/>
        </w:rPr>
        <w:t>масақтың</w:t>
      </w:r>
      <w:r w:rsidRPr="00B02616">
        <w:rPr>
          <w:rFonts w:ascii="Times New Roman" w:hAnsi="Times New Roman" w:cs="Times New Roman"/>
          <w:sz w:val="28"/>
          <w:szCs w:val="28"/>
          <w:lang w:val="kk-KZ"/>
        </w:rPr>
        <w:t xml:space="preserve"> салмағы; </w:t>
      </w:r>
      <w:r>
        <w:rPr>
          <w:rFonts w:ascii="Times New Roman" w:hAnsi="Times New Roman" w:cs="Times New Roman"/>
          <w:sz w:val="28"/>
          <w:szCs w:val="28"/>
          <w:lang w:val="kk-KZ"/>
        </w:rPr>
        <w:t>масақтың</w:t>
      </w:r>
      <w:r w:rsidRPr="00B02616">
        <w:rPr>
          <w:rFonts w:ascii="Times New Roman" w:hAnsi="Times New Roman" w:cs="Times New Roman"/>
          <w:sz w:val="28"/>
          <w:szCs w:val="28"/>
          <w:lang w:val="kk-KZ"/>
        </w:rPr>
        <w:t xml:space="preserve"> ұзындығы; </w:t>
      </w:r>
      <w:r>
        <w:rPr>
          <w:rFonts w:ascii="Times New Roman" w:hAnsi="Times New Roman" w:cs="Times New Roman"/>
          <w:sz w:val="28"/>
          <w:szCs w:val="28"/>
          <w:lang w:val="kk-KZ"/>
        </w:rPr>
        <w:t>масақтағы масақшалардың</w:t>
      </w:r>
      <w:r w:rsidRPr="00B02616">
        <w:rPr>
          <w:rFonts w:ascii="Times New Roman" w:hAnsi="Times New Roman" w:cs="Times New Roman"/>
          <w:sz w:val="28"/>
          <w:szCs w:val="28"/>
          <w:lang w:val="kk-KZ"/>
        </w:rPr>
        <w:t xml:space="preserve"> саны; 5 масақтағы дәндердің саны; 5 масақтан алынған дәннің салмағы; </w:t>
      </w:r>
      <w:r>
        <w:rPr>
          <w:rFonts w:ascii="Times New Roman" w:hAnsi="Times New Roman" w:cs="Times New Roman"/>
          <w:sz w:val="28"/>
          <w:szCs w:val="28"/>
          <w:lang w:val="kk-KZ"/>
        </w:rPr>
        <w:t>сноптағы қалған дәндердің саны</w:t>
      </w:r>
      <w:r w:rsidRPr="00B02616">
        <w:rPr>
          <w:rFonts w:ascii="Times New Roman" w:hAnsi="Times New Roman" w:cs="Times New Roman"/>
          <w:sz w:val="28"/>
          <w:szCs w:val="28"/>
          <w:lang w:val="kk-KZ"/>
        </w:rPr>
        <w:t xml:space="preserve">; </w:t>
      </w:r>
      <w:r>
        <w:rPr>
          <w:rFonts w:ascii="Times New Roman" w:hAnsi="Times New Roman" w:cs="Times New Roman"/>
          <w:sz w:val="28"/>
          <w:szCs w:val="28"/>
          <w:lang w:val="kk-KZ"/>
        </w:rPr>
        <w:t>сноптағы қалған дәндердің массасы</w:t>
      </w:r>
      <w:r w:rsidRPr="00B02616">
        <w:rPr>
          <w:rFonts w:ascii="Times New Roman" w:hAnsi="Times New Roman" w:cs="Times New Roman"/>
          <w:sz w:val="28"/>
          <w:szCs w:val="28"/>
          <w:lang w:val="kk-KZ"/>
        </w:rPr>
        <w:t xml:space="preserve">; </w:t>
      </w:r>
      <w:r>
        <w:rPr>
          <w:rFonts w:ascii="Times New Roman" w:hAnsi="Times New Roman" w:cs="Times New Roman"/>
          <w:sz w:val="28"/>
          <w:szCs w:val="28"/>
          <w:lang w:val="kk-KZ"/>
        </w:rPr>
        <w:t>сноптан</w:t>
      </w:r>
      <w:r w:rsidRPr="00B02616">
        <w:rPr>
          <w:rFonts w:ascii="Times New Roman" w:hAnsi="Times New Roman" w:cs="Times New Roman"/>
          <w:sz w:val="28"/>
          <w:szCs w:val="28"/>
          <w:lang w:val="kk-KZ"/>
        </w:rPr>
        <w:t xml:space="preserve"> алынған </w:t>
      </w:r>
      <w:r>
        <w:rPr>
          <w:rFonts w:ascii="Times New Roman" w:hAnsi="Times New Roman" w:cs="Times New Roman"/>
          <w:sz w:val="28"/>
          <w:szCs w:val="28"/>
          <w:lang w:val="kk-KZ"/>
        </w:rPr>
        <w:t>дән</w:t>
      </w:r>
      <w:r w:rsidRPr="00B02616">
        <w:rPr>
          <w:rFonts w:ascii="Times New Roman" w:hAnsi="Times New Roman" w:cs="Times New Roman"/>
          <w:sz w:val="28"/>
          <w:szCs w:val="28"/>
          <w:lang w:val="kk-KZ"/>
        </w:rPr>
        <w:t xml:space="preserve"> массасы; 1000 дән массасы сияқты көрсеткі</w:t>
      </w:r>
      <w:r>
        <w:rPr>
          <w:rFonts w:ascii="Times New Roman" w:hAnsi="Times New Roman" w:cs="Times New Roman"/>
          <w:sz w:val="28"/>
          <w:szCs w:val="28"/>
          <w:lang w:val="kk-KZ"/>
        </w:rPr>
        <w:t>штер ескерілді</w:t>
      </w:r>
      <w:r w:rsidR="00166634">
        <w:rPr>
          <w:rFonts w:ascii="Times New Roman" w:hAnsi="Times New Roman" w:cs="Times New Roman"/>
          <w:sz w:val="28"/>
          <w:szCs w:val="28"/>
          <w:lang w:val="kk-KZ"/>
        </w:rPr>
        <w:t xml:space="preserve"> (6 сурет)</w:t>
      </w:r>
      <w:r>
        <w:rPr>
          <w:rFonts w:ascii="Times New Roman" w:hAnsi="Times New Roman" w:cs="Times New Roman"/>
          <w:sz w:val="28"/>
          <w:szCs w:val="28"/>
          <w:lang w:val="kk-KZ"/>
        </w:rPr>
        <w:t>.</w:t>
      </w:r>
    </w:p>
    <w:p w14:paraId="3230F8F3" w14:textId="77777777" w:rsidR="00B02616" w:rsidRPr="00B02616" w:rsidRDefault="00B02616" w:rsidP="00B02616">
      <w:pPr>
        <w:autoSpaceDE w:val="0"/>
        <w:autoSpaceDN w:val="0"/>
        <w:adjustRightInd w:val="0"/>
        <w:spacing w:after="0" w:line="240" w:lineRule="auto"/>
        <w:ind w:firstLine="708"/>
        <w:jc w:val="both"/>
        <w:rPr>
          <w:rFonts w:ascii="Times New Roman" w:hAnsi="Times New Roman" w:cs="Times New Roman"/>
          <w:sz w:val="28"/>
          <w:szCs w:val="28"/>
          <w:lang w:val="kk-KZ"/>
        </w:rPr>
      </w:pP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119"/>
      </w:tblGrid>
      <w:tr w:rsidR="00360DA8" w:rsidRPr="00F337EF" w14:paraId="60E37ACD" w14:textId="77777777" w:rsidTr="00BC5D31">
        <w:trPr>
          <w:trHeight w:val="2720"/>
        </w:trPr>
        <w:tc>
          <w:tcPr>
            <w:tcW w:w="4386" w:type="dxa"/>
            <w:vAlign w:val="center"/>
          </w:tcPr>
          <w:p w14:paraId="1BCB591F" w14:textId="77777777" w:rsidR="00360DA8" w:rsidRPr="00F337EF" w:rsidRDefault="00000000" w:rsidP="00BC5D31">
            <w:pPr>
              <w:autoSpaceDE w:val="0"/>
              <w:autoSpaceDN w:val="0"/>
              <w:adjustRightInd w:val="0"/>
              <w:jc w:val="center"/>
              <w:rPr>
                <w:rFonts w:ascii="Times New Roman" w:hAnsi="Times New Roman" w:cs="Times New Roman"/>
                <w:sz w:val="28"/>
                <w:szCs w:val="28"/>
              </w:rPr>
            </w:pPr>
            <w:r>
              <w:rPr>
                <w:rFonts w:ascii="Times New Roman" w:hAnsi="Times New Roman" w:cs="Times New Roman"/>
                <w:noProof/>
                <w:sz w:val="28"/>
                <w:szCs w:val="28"/>
              </w:rPr>
              <w:pict w14:anchorId="0B07C034">
                <v:shape id="_x0000_s2092" type="#_x0000_t202" style="position:absolute;left:0;text-align:left;margin-left:26.65pt;margin-top:100.95pt;width:18.85pt;height:20.75pt;z-index:251695616">
                  <v:textbox>
                    <w:txbxContent>
                      <w:p w14:paraId="557CAE31" w14:textId="77777777" w:rsidR="00DE66A7" w:rsidRDefault="00DE66A7" w:rsidP="00166634">
                        <w:r>
                          <w:t>а</w:t>
                        </w:r>
                      </w:p>
                    </w:txbxContent>
                  </v:textbox>
                </v:shape>
              </w:pict>
            </w:r>
            <w:r w:rsidR="00360DA8" w:rsidRPr="00F337EF">
              <w:rPr>
                <w:rFonts w:ascii="Times New Roman" w:hAnsi="Times New Roman" w:cs="Times New Roman"/>
                <w:noProof/>
                <w:sz w:val="28"/>
                <w:szCs w:val="28"/>
              </w:rPr>
              <w:drawing>
                <wp:inline distT="0" distB="0" distL="0" distR="0" wp14:anchorId="436538D2" wp14:editId="1D41B765">
                  <wp:extent cx="2095500" cy="1571957"/>
                  <wp:effectExtent l="19050" t="0" r="0" b="0"/>
                  <wp:docPr id="44" name="Рисунок 11" descr="C:\Users\emachaine\Desktop\фото диссер\1ee3e468-7c14-4695-ad58-78f90462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achaine\Desktop\фото диссер\1ee3e468-7c14-4695-ad58-78f904623268.jpg"/>
                          <pic:cNvPicPr>
                            <a:picLocks noChangeAspect="1" noChangeArrowheads="1"/>
                          </pic:cNvPicPr>
                        </pic:nvPicPr>
                        <pic:blipFill>
                          <a:blip r:embed="rId22" cstate="print"/>
                          <a:srcRect/>
                          <a:stretch>
                            <a:fillRect/>
                          </a:stretch>
                        </pic:blipFill>
                        <pic:spPr bwMode="auto">
                          <a:xfrm>
                            <a:off x="0" y="0"/>
                            <a:ext cx="2098866" cy="1574482"/>
                          </a:xfrm>
                          <a:prstGeom prst="rect">
                            <a:avLst/>
                          </a:prstGeom>
                          <a:noFill/>
                          <a:ln w="9525">
                            <a:noFill/>
                            <a:miter lim="800000"/>
                            <a:headEnd/>
                            <a:tailEnd/>
                          </a:ln>
                        </pic:spPr>
                      </pic:pic>
                    </a:graphicData>
                  </a:graphic>
                </wp:inline>
              </w:drawing>
            </w:r>
          </w:p>
        </w:tc>
        <w:tc>
          <w:tcPr>
            <w:tcW w:w="4119" w:type="dxa"/>
          </w:tcPr>
          <w:p w14:paraId="6326C1BE" w14:textId="77777777" w:rsidR="00360DA8" w:rsidRPr="00C65276" w:rsidRDefault="00000000" w:rsidP="00C65276">
            <w:pPr>
              <w:autoSpaceDE w:val="0"/>
              <w:autoSpaceDN w:val="0"/>
              <w:adjustRightInd w:val="0"/>
              <w:jc w:val="center"/>
              <w:rPr>
                <w:rFonts w:ascii="Times New Roman" w:hAnsi="Times New Roman" w:cs="Times New Roman"/>
                <w:sz w:val="28"/>
                <w:szCs w:val="28"/>
                <w:lang w:val="kk-KZ"/>
              </w:rPr>
            </w:pPr>
            <w:r>
              <w:rPr>
                <w:rFonts w:ascii="Times New Roman" w:hAnsi="Times New Roman" w:cs="Times New Roman"/>
                <w:noProof/>
                <w:sz w:val="28"/>
                <w:szCs w:val="28"/>
              </w:rPr>
              <w:pict w14:anchorId="7D254EC4">
                <v:shape id="_x0000_s2093" type="#_x0000_t202" style="position:absolute;left:0;text-align:left;margin-left:22.05pt;margin-top:115.95pt;width:18.85pt;height:20.75pt;z-index:251696640;mso-position-horizontal-relative:text;mso-position-vertical-relative:text">
                  <v:textbox>
                    <w:txbxContent>
                      <w:p w14:paraId="6F7A9779" w14:textId="77777777" w:rsidR="00DE66A7" w:rsidRPr="000E0F94" w:rsidRDefault="00DE66A7" w:rsidP="00166634">
                        <w:pPr>
                          <w:rPr>
                            <w:lang w:val="kk-KZ"/>
                          </w:rPr>
                        </w:pPr>
                        <w:r>
                          <w:rPr>
                            <w:lang w:val="kk-KZ"/>
                          </w:rPr>
                          <w:t>б</w:t>
                        </w:r>
                      </w:p>
                    </w:txbxContent>
                  </v:textbox>
                </v:shape>
              </w:pict>
            </w:r>
            <w:r w:rsidR="00360DA8" w:rsidRPr="00F337EF">
              <w:rPr>
                <w:rFonts w:ascii="Times New Roman" w:hAnsi="Times New Roman" w:cs="Times New Roman"/>
                <w:noProof/>
                <w:sz w:val="28"/>
                <w:szCs w:val="28"/>
              </w:rPr>
              <w:drawing>
                <wp:inline distT="0" distB="0" distL="0" distR="0" wp14:anchorId="1B4BB46F" wp14:editId="4255CA49">
                  <wp:extent cx="1550139" cy="1953002"/>
                  <wp:effectExtent l="228600" t="0" r="202461" b="0"/>
                  <wp:docPr id="45" name="Рисунок 12" descr="C:\Users\emachaine\Desktop\фото диссер\39c1f5b9-ed53-4ee6-b9f9-daba44a48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achaine\Desktop\фото диссер\39c1f5b9-ed53-4ee6-b9f9-daba44a488b1.jpg"/>
                          <pic:cNvPicPr>
                            <a:picLocks noChangeAspect="1" noChangeArrowheads="1"/>
                          </pic:cNvPicPr>
                        </pic:nvPicPr>
                        <pic:blipFill>
                          <a:blip r:embed="rId23" cstate="print"/>
                          <a:srcRect l="8650" t="14901" r="13255" b="11258"/>
                          <a:stretch>
                            <a:fillRect/>
                          </a:stretch>
                        </pic:blipFill>
                        <pic:spPr bwMode="auto">
                          <a:xfrm rot="16200000">
                            <a:off x="0" y="0"/>
                            <a:ext cx="1551032" cy="1954127"/>
                          </a:xfrm>
                          <a:prstGeom prst="rect">
                            <a:avLst/>
                          </a:prstGeom>
                          <a:noFill/>
                          <a:ln w="9525">
                            <a:noFill/>
                            <a:miter lim="800000"/>
                            <a:headEnd/>
                            <a:tailEnd/>
                          </a:ln>
                        </pic:spPr>
                      </pic:pic>
                    </a:graphicData>
                  </a:graphic>
                </wp:inline>
              </w:drawing>
            </w:r>
          </w:p>
        </w:tc>
      </w:tr>
      <w:tr w:rsidR="00360DA8" w:rsidRPr="00F337EF" w14:paraId="7D08EE6D" w14:textId="77777777" w:rsidTr="00BC5D31">
        <w:tc>
          <w:tcPr>
            <w:tcW w:w="8505" w:type="dxa"/>
            <w:gridSpan w:val="2"/>
            <w:vAlign w:val="center"/>
          </w:tcPr>
          <w:p w14:paraId="11EAF014" w14:textId="77777777" w:rsidR="00360DA8" w:rsidRPr="00166634" w:rsidRDefault="00B02616" w:rsidP="000E0F94">
            <w:pPr>
              <w:autoSpaceDE w:val="0"/>
              <w:autoSpaceDN w:val="0"/>
              <w:adjustRightInd w:val="0"/>
              <w:jc w:val="center"/>
              <w:rPr>
                <w:rFonts w:ascii="Times New Roman" w:hAnsi="Times New Roman" w:cs="Times New Roman"/>
                <w:noProof/>
                <w:sz w:val="28"/>
                <w:szCs w:val="28"/>
                <w:lang w:val="kk-KZ"/>
              </w:rPr>
            </w:pPr>
            <w:r>
              <w:rPr>
                <w:rFonts w:ascii="Times New Roman" w:hAnsi="Times New Roman" w:cs="Times New Roman"/>
                <w:noProof/>
                <w:sz w:val="28"/>
                <w:szCs w:val="28"/>
                <w:lang w:val="kk-KZ"/>
              </w:rPr>
              <w:t>Сурет</w:t>
            </w:r>
            <w:r w:rsidR="009F611E">
              <w:rPr>
                <w:rFonts w:ascii="Times New Roman" w:hAnsi="Times New Roman" w:cs="Times New Roman"/>
                <w:noProof/>
                <w:sz w:val="28"/>
                <w:szCs w:val="28"/>
              </w:rPr>
              <w:t xml:space="preserve"> 6 –</w:t>
            </w:r>
            <w:r w:rsidR="000E0F94">
              <w:rPr>
                <w:rFonts w:ascii="Times New Roman" w:hAnsi="Times New Roman" w:cs="Times New Roman"/>
                <w:noProof/>
                <w:sz w:val="28"/>
                <w:szCs w:val="28"/>
                <w:lang w:val="kk-KZ"/>
              </w:rPr>
              <w:t xml:space="preserve"> Іріктелген үлгілерді қ</w:t>
            </w:r>
            <w:r w:rsidRPr="00B02616">
              <w:rPr>
                <w:rFonts w:ascii="Times New Roman" w:hAnsi="Times New Roman" w:cs="Times New Roman"/>
                <w:noProof/>
                <w:sz w:val="28"/>
                <w:szCs w:val="28"/>
              </w:rPr>
              <w:t>ұрылымдық талдау</w:t>
            </w:r>
            <w:r w:rsidR="00166634">
              <w:rPr>
                <w:rFonts w:ascii="Times New Roman" w:hAnsi="Times New Roman" w:cs="Times New Roman"/>
                <w:noProof/>
                <w:sz w:val="28"/>
                <w:szCs w:val="28"/>
                <w:lang w:val="kk-KZ"/>
              </w:rPr>
              <w:t xml:space="preserve">: </w:t>
            </w:r>
            <w:r w:rsidR="000E0F94">
              <w:rPr>
                <w:rFonts w:ascii="Times New Roman" w:hAnsi="Times New Roman" w:cs="Times New Roman"/>
                <w:noProof/>
                <w:sz w:val="28"/>
                <w:szCs w:val="28"/>
                <w:lang w:val="kk-KZ"/>
              </w:rPr>
              <w:t>а – масақтардағы өнімділік көрсеткіштерін талдау; б</w:t>
            </w:r>
            <w:r w:rsidR="00166634">
              <w:rPr>
                <w:rFonts w:ascii="Times New Roman" w:hAnsi="Times New Roman" w:cs="Times New Roman"/>
                <w:noProof/>
                <w:sz w:val="28"/>
                <w:szCs w:val="28"/>
                <w:lang w:val="kk-KZ"/>
              </w:rPr>
              <w:t xml:space="preserve"> </w:t>
            </w:r>
            <w:r w:rsidR="000E0F94">
              <w:rPr>
                <w:rFonts w:ascii="Times New Roman" w:hAnsi="Times New Roman" w:cs="Times New Roman"/>
                <w:noProof/>
                <w:sz w:val="28"/>
                <w:szCs w:val="28"/>
                <w:lang w:val="kk-KZ"/>
              </w:rPr>
              <w:t>–</w:t>
            </w:r>
            <w:r w:rsidR="00166634">
              <w:rPr>
                <w:rFonts w:ascii="Times New Roman" w:hAnsi="Times New Roman" w:cs="Times New Roman"/>
                <w:noProof/>
                <w:sz w:val="28"/>
                <w:szCs w:val="28"/>
                <w:lang w:val="kk-KZ"/>
              </w:rPr>
              <w:t xml:space="preserve"> </w:t>
            </w:r>
            <w:r w:rsidR="000E0F94">
              <w:rPr>
                <w:rFonts w:ascii="Times New Roman" w:hAnsi="Times New Roman" w:cs="Times New Roman"/>
                <w:noProof/>
                <w:sz w:val="28"/>
                <w:szCs w:val="28"/>
                <w:lang w:val="kk-KZ"/>
              </w:rPr>
              <w:t>ауру қоздырғышының</w:t>
            </w:r>
            <w:r w:rsidR="000E0F94">
              <w:rPr>
                <w:rFonts w:ascii="Times New Roman" w:hAnsi="Times New Roman" w:cs="Times New Roman"/>
                <w:noProof/>
                <w:sz w:val="28"/>
                <w:szCs w:val="28"/>
              </w:rPr>
              <w:t xml:space="preserve"> </w:t>
            </w:r>
            <w:r w:rsidR="000E0F94">
              <w:rPr>
                <w:rFonts w:ascii="Times New Roman" w:hAnsi="Times New Roman" w:cs="Times New Roman"/>
                <w:noProof/>
                <w:sz w:val="28"/>
                <w:szCs w:val="28"/>
                <w:lang w:val="kk-KZ"/>
              </w:rPr>
              <w:t xml:space="preserve">қарқынды дамуы жағдайында, </w:t>
            </w:r>
            <w:r w:rsidR="000E0F94" w:rsidRPr="00B02616">
              <w:rPr>
                <w:rFonts w:ascii="Times New Roman" w:hAnsi="Times New Roman" w:cs="Times New Roman"/>
                <w:noProof/>
                <w:sz w:val="28"/>
                <w:szCs w:val="28"/>
              </w:rPr>
              <w:t xml:space="preserve">күздік бидайдың өнімділік </w:t>
            </w:r>
            <w:r w:rsidR="000E0F94">
              <w:rPr>
                <w:rFonts w:ascii="Times New Roman" w:hAnsi="Times New Roman" w:cs="Times New Roman"/>
                <w:noProof/>
                <w:sz w:val="28"/>
                <w:szCs w:val="28"/>
                <w:lang w:val="kk-KZ"/>
              </w:rPr>
              <w:t>көрсеткіштерінің төмендеуі</w:t>
            </w:r>
          </w:p>
        </w:tc>
      </w:tr>
    </w:tbl>
    <w:p w14:paraId="5AAFD085" w14:textId="77777777" w:rsidR="000A332B" w:rsidRPr="00F337EF" w:rsidRDefault="000A332B" w:rsidP="00367AC8">
      <w:pPr>
        <w:autoSpaceDE w:val="0"/>
        <w:autoSpaceDN w:val="0"/>
        <w:adjustRightInd w:val="0"/>
        <w:spacing w:after="0" w:line="240" w:lineRule="auto"/>
        <w:ind w:firstLine="709"/>
        <w:jc w:val="both"/>
        <w:rPr>
          <w:rFonts w:ascii="Times New Roman" w:hAnsi="Times New Roman" w:cs="Times New Roman"/>
          <w:sz w:val="28"/>
          <w:szCs w:val="28"/>
        </w:rPr>
      </w:pPr>
    </w:p>
    <w:p w14:paraId="25DF6126" w14:textId="77777777" w:rsidR="00EA187C" w:rsidRPr="00654CF4" w:rsidRDefault="00B31B58" w:rsidP="00796987">
      <w:pPr>
        <w:spacing w:after="0" w:line="240" w:lineRule="auto"/>
        <w:ind w:firstLine="708"/>
        <w:jc w:val="both"/>
        <w:rPr>
          <w:rFonts w:ascii="Times New Roman" w:hAnsi="Times New Roman" w:cs="Times New Roman"/>
          <w:bCs/>
          <w:sz w:val="28"/>
          <w:szCs w:val="28"/>
          <w:lang w:val="kk-KZ"/>
        </w:rPr>
      </w:pPr>
      <w:r w:rsidRPr="00654CF4">
        <w:rPr>
          <w:rFonts w:ascii="Times New Roman" w:hAnsi="Times New Roman" w:cs="Times New Roman"/>
          <w:bCs/>
          <w:sz w:val="28"/>
          <w:szCs w:val="28"/>
        </w:rPr>
        <w:t>2.3.4</w:t>
      </w:r>
      <w:r w:rsidR="00367AC8" w:rsidRPr="00654CF4">
        <w:rPr>
          <w:rFonts w:ascii="Times New Roman" w:hAnsi="Times New Roman" w:cs="Times New Roman"/>
          <w:bCs/>
          <w:sz w:val="28"/>
          <w:szCs w:val="28"/>
        </w:rPr>
        <w:t xml:space="preserve"> </w:t>
      </w:r>
      <w:proofErr w:type="spellStart"/>
      <w:r w:rsidR="009258BF" w:rsidRPr="00654CF4">
        <w:rPr>
          <w:rFonts w:ascii="Times New Roman" w:hAnsi="Times New Roman" w:cs="Times New Roman"/>
          <w:bCs/>
          <w:sz w:val="28"/>
          <w:szCs w:val="28"/>
        </w:rPr>
        <w:t>Күздік</w:t>
      </w:r>
      <w:proofErr w:type="spellEnd"/>
      <w:r w:rsidR="009258BF" w:rsidRPr="00654CF4">
        <w:rPr>
          <w:rFonts w:ascii="Times New Roman" w:hAnsi="Times New Roman" w:cs="Times New Roman"/>
          <w:bCs/>
          <w:sz w:val="28"/>
          <w:szCs w:val="28"/>
        </w:rPr>
        <w:t xml:space="preserve"> </w:t>
      </w:r>
      <w:proofErr w:type="spellStart"/>
      <w:r w:rsidR="009258BF" w:rsidRPr="00654CF4">
        <w:rPr>
          <w:rFonts w:ascii="Times New Roman" w:hAnsi="Times New Roman" w:cs="Times New Roman"/>
          <w:bCs/>
          <w:sz w:val="28"/>
          <w:szCs w:val="28"/>
        </w:rPr>
        <w:t>бидай</w:t>
      </w:r>
      <w:proofErr w:type="spellEnd"/>
      <w:r w:rsidR="009258BF" w:rsidRPr="00654CF4">
        <w:rPr>
          <w:rFonts w:ascii="Times New Roman" w:hAnsi="Times New Roman" w:cs="Times New Roman"/>
          <w:bCs/>
          <w:sz w:val="28"/>
          <w:szCs w:val="28"/>
        </w:rPr>
        <w:t xml:space="preserve"> </w:t>
      </w:r>
      <w:proofErr w:type="spellStart"/>
      <w:r w:rsidR="009258BF" w:rsidRPr="00654CF4">
        <w:rPr>
          <w:rFonts w:ascii="Times New Roman" w:hAnsi="Times New Roman" w:cs="Times New Roman"/>
          <w:bCs/>
          <w:sz w:val="28"/>
          <w:szCs w:val="28"/>
        </w:rPr>
        <w:t>будандарындағы</w:t>
      </w:r>
      <w:proofErr w:type="spellEnd"/>
      <w:r w:rsidR="009258BF" w:rsidRPr="00654CF4">
        <w:rPr>
          <w:rFonts w:ascii="Times New Roman" w:hAnsi="Times New Roman" w:cs="Times New Roman"/>
          <w:bCs/>
          <w:sz w:val="28"/>
          <w:szCs w:val="28"/>
        </w:rPr>
        <w:t xml:space="preserve"> </w:t>
      </w:r>
      <w:proofErr w:type="spellStart"/>
      <w:r w:rsidR="009258BF" w:rsidRPr="00654CF4">
        <w:rPr>
          <w:rFonts w:ascii="Times New Roman" w:hAnsi="Times New Roman" w:cs="Times New Roman"/>
          <w:bCs/>
          <w:i/>
          <w:sz w:val="28"/>
          <w:szCs w:val="28"/>
        </w:rPr>
        <w:t>Yr</w:t>
      </w:r>
      <w:proofErr w:type="spellEnd"/>
      <w:r w:rsidR="009258BF" w:rsidRPr="00654CF4">
        <w:rPr>
          <w:rFonts w:ascii="Times New Roman" w:hAnsi="Times New Roman" w:cs="Times New Roman"/>
          <w:bCs/>
          <w:sz w:val="28"/>
          <w:szCs w:val="28"/>
        </w:rPr>
        <w:t xml:space="preserve"> </w:t>
      </w:r>
      <w:proofErr w:type="spellStart"/>
      <w:r w:rsidR="009258BF" w:rsidRPr="00654CF4">
        <w:rPr>
          <w:rFonts w:ascii="Times New Roman" w:hAnsi="Times New Roman" w:cs="Times New Roman"/>
          <w:bCs/>
          <w:sz w:val="28"/>
          <w:szCs w:val="28"/>
        </w:rPr>
        <w:t>гендерін</w:t>
      </w:r>
      <w:proofErr w:type="spellEnd"/>
      <w:r w:rsidR="009258BF" w:rsidRPr="00654CF4">
        <w:rPr>
          <w:rFonts w:ascii="Times New Roman" w:hAnsi="Times New Roman" w:cs="Times New Roman"/>
          <w:bCs/>
          <w:sz w:val="28"/>
          <w:szCs w:val="28"/>
        </w:rPr>
        <w:t xml:space="preserve"> </w:t>
      </w:r>
      <w:proofErr w:type="spellStart"/>
      <w:r w:rsidR="009258BF" w:rsidRPr="00654CF4">
        <w:rPr>
          <w:rFonts w:ascii="Times New Roman" w:hAnsi="Times New Roman" w:cs="Times New Roman"/>
          <w:bCs/>
          <w:sz w:val="28"/>
          <w:szCs w:val="28"/>
        </w:rPr>
        <w:t>анықтау</w:t>
      </w:r>
      <w:proofErr w:type="spellEnd"/>
      <w:r w:rsidR="009258BF" w:rsidRPr="00654CF4">
        <w:rPr>
          <w:rFonts w:ascii="Times New Roman" w:hAnsi="Times New Roman" w:cs="Times New Roman"/>
          <w:bCs/>
          <w:sz w:val="28"/>
          <w:szCs w:val="28"/>
        </w:rPr>
        <w:t xml:space="preserve"> </w:t>
      </w:r>
      <w:proofErr w:type="spellStart"/>
      <w:r w:rsidR="009258BF" w:rsidRPr="00654CF4">
        <w:rPr>
          <w:rFonts w:ascii="Times New Roman" w:hAnsi="Times New Roman" w:cs="Times New Roman"/>
          <w:bCs/>
          <w:sz w:val="28"/>
          <w:szCs w:val="28"/>
        </w:rPr>
        <w:t>үшін</w:t>
      </w:r>
      <w:proofErr w:type="spellEnd"/>
      <w:r w:rsidR="009258BF" w:rsidRPr="00654CF4">
        <w:rPr>
          <w:rFonts w:ascii="Times New Roman" w:hAnsi="Times New Roman" w:cs="Times New Roman"/>
          <w:bCs/>
          <w:sz w:val="28"/>
          <w:szCs w:val="28"/>
          <w:lang w:val="kk-KZ"/>
        </w:rPr>
        <w:t xml:space="preserve">, </w:t>
      </w:r>
      <w:r w:rsidR="009258BF" w:rsidRPr="00654CF4">
        <w:rPr>
          <w:rFonts w:ascii="Times New Roman" w:hAnsi="Times New Roman" w:cs="Times New Roman"/>
          <w:bCs/>
          <w:sz w:val="28"/>
          <w:szCs w:val="28"/>
        </w:rPr>
        <w:t xml:space="preserve">ДНҚ </w:t>
      </w:r>
      <w:proofErr w:type="spellStart"/>
      <w:r w:rsidR="009258BF" w:rsidRPr="00654CF4">
        <w:rPr>
          <w:rFonts w:ascii="Times New Roman" w:hAnsi="Times New Roman" w:cs="Times New Roman"/>
          <w:bCs/>
          <w:sz w:val="28"/>
          <w:szCs w:val="28"/>
        </w:rPr>
        <w:t>маркерлерін</w:t>
      </w:r>
      <w:proofErr w:type="spellEnd"/>
      <w:r w:rsidR="009258BF" w:rsidRPr="00654CF4">
        <w:rPr>
          <w:rFonts w:ascii="Times New Roman" w:hAnsi="Times New Roman" w:cs="Times New Roman"/>
          <w:bCs/>
          <w:sz w:val="28"/>
          <w:szCs w:val="28"/>
        </w:rPr>
        <w:t xml:space="preserve"> </w:t>
      </w:r>
      <w:proofErr w:type="spellStart"/>
      <w:r w:rsidR="009258BF" w:rsidRPr="00654CF4">
        <w:rPr>
          <w:rFonts w:ascii="Times New Roman" w:hAnsi="Times New Roman" w:cs="Times New Roman"/>
          <w:bCs/>
          <w:sz w:val="28"/>
          <w:szCs w:val="28"/>
        </w:rPr>
        <w:t>қолдану</w:t>
      </w:r>
      <w:proofErr w:type="spellEnd"/>
    </w:p>
    <w:p w14:paraId="059EB8B0" w14:textId="77777777" w:rsidR="009F611E" w:rsidRDefault="00367AC8" w:rsidP="009258BF">
      <w:pPr>
        <w:spacing w:after="0" w:line="240" w:lineRule="auto"/>
        <w:ind w:firstLine="708"/>
        <w:jc w:val="both"/>
        <w:rPr>
          <w:rFonts w:ascii="Times New Roman" w:hAnsi="Times New Roman" w:cs="Times New Roman"/>
          <w:sz w:val="28"/>
          <w:szCs w:val="28"/>
          <w:lang w:val="kk-KZ"/>
        </w:rPr>
      </w:pPr>
      <w:r w:rsidRPr="00F337EF">
        <w:rPr>
          <w:rFonts w:ascii="Times New Roman" w:hAnsi="Times New Roman" w:cs="Times New Roman"/>
          <w:i/>
          <w:sz w:val="28"/>
          <w:szCs w:val="28"/>
          <w:lang w:val="kk-KZ"/>
        </w:rPr>
        <w:t>Молекул</w:t>
      </w:r>
      <w:r w:rsidR="009258BF">
        <w:rPr>
          <w:rFonts w:ascii="Times New Roman" w:hAnsi="Times New Roman" w:cs="Times New Roman"/>
          <w:i/>
          <w:sz w:val="28"/>
          <w:szCs w:val="28"/>
          <w:lang w:val="kk-KZ"/>
        </w:rPr>
        <w:t>алық</w:t>
      </w:r>
      <w:r w:rsidR="000E0F94">
        <w:rPr>
          <w:rFonts w:ascii="Times New Roman" w:hAnsi="Times New Roman" w:cs="Times New Roman"/>
          <w:i/>
          <w:sz w:val="28"/>
          <w:szCs w:val="28"/>
          <w:lang w:val="kk-KZ"/>
        </w:rPr>
        <w:t xml:space="preserve"> – </w:t>
      </w:r>
      <w:r w:rsidRPr="00F337EF">
        <w:rPr>
          <w:rFonts w:ascii="Times New Roman" w:hAnsi="Times New Roman" w:cs="Times New Roman"/>
          <w:i/>
          <w:sz w:val="28"/>
          <w:szCs w:val="28"/>
          <w:lang w:val="kk-KZ"/>
        </w:rPr>
        <w:t>генети</w:t>
      </w:r>
      <w:r w:rsidR="009258BF">
        <w:rPr>
          <w:rFonts w:ascii="Times New Roman" w:hAnsi="Times New Roman" w:cs="Times New Roman"/>
          <w:i/>
          <w:sz w:val="28"/>
          <w:szCs w:val="28"/>
          <w:lang w:val="kk-KZ"/>
        </w:rPr>
        <w:t>калық</w:t>
      </w:r>
      <w:r w:rsidRPr="00F337EF">
        <w:rPr>
          <w:rFonts w:ascii="Times New Roman" w:hAnsi="Times New Roman" w:cs="Times New Roman"/>
          <w:i/>
          <w:sz w:val="28"/>
          <w:szCs w:val="28"/>
          <w:lang w:val="kk-KZ"/>
        </w:rPr>
        <w:t xml:space="preserve"> </w:t>
      </w:r>
      <w:r w:rsidR="009258BF">
        <w:rPr>
          <w:rFonts w:ascii="Times New Roman" w:hAnsi="Times New Roman" w:cs="Times New Roman"/>
          <w:i/>
          <w:sz w:val="28"/>
          <w:szCs w:val="28"/>
          <w:lang w:val="kk-KZ"/>
        </w:rPr>
        <w:t>зерттеу әдістері</w:t>
      </w:r>
      <w:r w:rsidRPr="00F337EF">
        <w:rPr>
          <w:rFonts w:ascii="Times New Roman" w:hAnsi="Times New Roman" w:cs="Times New Roman"/>
          <w:i/>
          <w:sz w:val="28"/>
          <w:szCs w:val="28"/>
          <w:lang w:val="kk-KZ"/>
        </w:rPr>
        <w:t xml:space="preserve">. </w:t>
      </w:r>
      <w:r w:rsidR="009258BF">
        <w:rPr>
          <w:rFonts w:ascii="Times New Roman" w:hAnsi="Times New Roman" w:cs="Times New Roman"/>
          <w:sz w:val="28"/>
          <w:szCs w:val="28"/>
          <w:lang w:val="kk-KZ"/>
        </w:rPr>
        <w:t>Г</w:t>
      </w:r>
      <w:r w:rsidR="009258BF" w:rsidRPr="009258BF">
        <w:rPr>
          <w:rFonts w:ascii="Times New Roman" w:hAnsi="Times New Roman" w:cs="Times New Roman"/>
          <w:sz w:val="28"/>
          <w:szCs w:val="28"/>
          <w:lang w:val="kk-KZ"/>
        </w:rPr>
        <w:t>еномдық ДНҚ ұсақ ұнтақталған тұқымдардан Dellaporat et al.</w:t>
      </w:r>
      <w:r w:rsidR="009258BF">
        <w:rPr>
          <w:rFonts w:ascii="Times New Roman" w:hAnsi="Times New Roman" w:cs="Times New Roman"/>
          <w:sz w:val="28"/>
          <w:szCs w:val="28"/>
          <w:lang w:val="kk-KZ"/>
        </w:rPr>
        <w:t xml:space="preserve"> </w:t>
      </w:r>
      <w:r w:rsidR="009258BF" w:rsidRPr="009258BF">
        <w:rPr>
          <w:rFonts w:ascii="Times New Roman" w:hAnsi="Times New Roman" w:cs="Times New Roman"/>
          <w:sz w:val="28"/>
          <w:szCs w:val="28"/>
          <w:lang w:val="kk-KZ"/>
        </w:rPr>
        <w:t>сәйкес алынған [212]. ПТР</w:t>
      </w:r>
      <w:r w:rsidR="009258BF">
        <w:rPr>
          <w:rFonts w:ascii="Times New Roman" w:hAnsi="Times New Roman" w:cs="Times New Roman"/>
          <w:sz w:val="28"/>
          <w:szCs w:val="28"/>
          <w:lang w:val="kk-KZ"/>
        </w:rPr>
        <w:t xml:space="preserve"> әдісі</w:t>
      </w:r>
      <w:r w:rsidR="009258BF" w:rsidRPr="009258BF">
        <w:rPr>
          <w:rFonts w:ascii="Times New Roman" w:hAnsi="Times New Roman" w:cs="Times New Roman"/>
          <w:sz w:val="28"/>
          <w:szCs w:val="28"/>
          <w:lang w:val="kk-KZ"/>
        </w:rPr>
        <w:t xml:space="preserve"> 15 мкл көлемде</w:t>
      </w:r>
      <w:r w:rsidR="009258BF">
        <w:rPr>
          <w:rFonts w:ascii="Times New Roman" w:hAnsi="Times New Roman" w:cs="Times New Roman"/>
          <w:sz w:val="28"/>
          <w:szCs w:val="28"/>
          <w:lang w:val="kk-KZ"/>
        </w:rPr>
        <w:t>:</w:t>
      </w:r>
      <w:r w:rsidR="009258BF" w:rsidRPr="009258BF">
        <w:rPr>
          <w:rFonts w:ascii="Times New Roman" w:hAnsi="Times New Roman" w:cs="Times New Roman"/>
          <w:sz w:val="28"/>
          <w:szCs w:val="28"/>
          <w:lang w:val="kk-KZ"/>
        </w:rPr>
        <w:t xml:space="preserve"> 1×PCR буфері, 1,5 мМ MgCl2, 0,15 мкМ dNTP, 0,7 мкМ праймер, 0,5 бірлік Taq ДНҚ полимераза (GeneLab, Астана, Қазақстан) және 3% DMSO арқылы оры</w:t>
      </w:r>
      <w:r w:rsidR="009258BF">
        <w:rPr>
          <w:rFonts w:ascii="Times New Roman" w:hAnsi="Times New Roman" w:cs="Times New Roman"/>
          <w:sz w:val="28"/>
          <w:szCs w:val="28"/>
          <w:lang w:val="kk-KZ"/>
        </w:rPr>
        <w:t>ндалды</w:t>
      </w:r>
      <w:r w:rsidR="009258BF" w:rsidRPr="009258BF">
        <w:rPr>
          <w:rFonts w:ascii="Times New Roman" w:hAnsi="Times New Roman" w:cs="Times New Roman"/>
          <w:sz w:val="28"/>
          <w:szCs w:val="28"/>
          <w:lang w:val="kk-KZ"/>
        </w:rPr>
        <w:t>. Реакциялар Bio-Rad iCycler жүйесінде (Bio-Rad Laboratories, Hercules, CA, АҚШ) келесі бағдарламаны қолдана отырып жүргізілді: бастапқы қадам 95°C 4 минут, 30 цикл 94°C 1 минут, 55</w:t>
      </w:r>
      <w:r w:rsidR="00477EA8">
        <w:rPr>
          <w:rFonts w:ascii="Times New Roman" w:hAnsi="Times New Roman" w:cs="Times New Roman"/>
          <w:sz w:val="28"/>
          <w:szCs w:val="28"/>
          <w:lang w:val="kk-KZ"/>
        </w:rPr>
        <w:t xml:space="preserve"> – </w:t>
      </w:r>
      <w:r w:rsidR="009258BF" w:rsidRPr="009258BF">
        <w:rPr>
          <w:rFonts w:ascii="Times New Roman" w:hAnsi="Times New Roman" w:cs="Times New Roman"/>
          <w:sz w:val="28"/>
          <w:szCs w:val="28"/>
          <w:lang w:val="kk-KZ"/>
        </w:rPr>
        <w:t>60 °C ішінде 1 мин және 72°C 1 мин және соңғы кезең 72°C 5 мин. ПТР өнімдері 8% полиакриламидті гельде 200 В тұрақты кернеуде 70 минут бойы байқал</w:t>
      </w:r>
      <w:r w:rsidR="009258BF">
        <w:rPr>
          <w:rFonts w:ascii="Times New Roman" w:hAnsi="Times New Roman" w:cs="Times New Roman"/>
          <w:sz w:val="28"/>
          <w:szCs w:val="28"/>
          <w:lang w:val="kk-KZ"/>
        </w:rPr>
        <w:t>ды және этидиум бромидімен боял</w:t>
      </w:r>
      <w:r w:rsidR="009258BF" w:rsidRPr="009258BF">
        <w:rPr>
          <w:rFonts w:ascii="Times New Roman" w:hAnsi="Times New Roman" w:cs="Times New Roman"/>
          <w:sz w:val="28"/>
          <w:szCs w:val="28"/>
          <w:lang w:val="kk-KZ"/>
        </w:rPr>
        <w:t>ды (Вилбер, Лурма, Кол-Легиен, Франция). Генотиптеу кезінде сары татқа төзімділіктің тиімді гендері бар будандарды анықта</w:t>
      </w:r>
      <w:r w:rsidR="009258BF">
        <w:rPr>
          <w:rFonts w:ascii="Times New Roman" w:hAnsi="Times New Roman" w:cs="Times New Roman"/>
          <w:sz w:val="28"/>
          <w:szCs w:val="28"/>
          <w:lang w:val="kk-KZ"/>
        </w:rPr>
        <w:t xml:space="preserve">п, </w:t>
      </w:r>
      <w:r w:rsidR="009258BF" w:rsidRPr="009258BF">
        <w:rPr>
          <w:rFonts w:ascii="Times New Roman" w:hAnsi="Times New Roman" w:cs="Times New Roman"/>
          <w:sz w:val="28"/>
          <w:szCs w:val="28"/>
          <w:lang w:val="kk-KZ"/>
        </w:rPr>
        <w:t xml:space="preserve">талдау үшін </w:t>
      </w:r>
      <w:r w:rsidR="009258BF">
        <w:rPr>
          <w:rFonts w:ascii="Times New Roman" w:hAnsi="Times New Roman" w:cs="Times New Roman"/>
          <w:sz w:val="28"/>
          <w:szCs w:val="28"/>
          <w:lang w:val="kk-KZ"/>
        </w:rPr>
        <w:t xml:space="preserve">SSR праймерлері пайдаланылды (5 </w:t>
      </w:r>
      <w:r w:rsidR="009258BF" w:rsidRPr="009258BF">
        <w:rPr>
          <w:rFonts w:ascii="Times New Roman" w:hAnsi="Times New Roman" w:cs="Times New Roman"/>
          <w:sz w:val="28"/>
          <w:szCs w:val="28"/>
          <w:lang w:val="kk-KZ"/>
        </w:rPr>
        <w:t>кесте).</w:t>
      </w:r>
    </w:p>
    <w:p w14:paraId="351FEF29" w14:textId="77777777" w:rsidR="009258BF" w:rsidRPr="009258BF" w:rsidRDefault="009258BF" w:rsidP="009258BF">
      <w:pPr>
        <w:spacing w:after="0" w:line="240" w:lineRule="auto"/>
        <w:ind w:firstLine="708"/>
        <w:jc w:val="both"/>
        <w:rPr>
          <w:rFonts w:ascii="Times New Roman" w:hAnsi="Times New Roman" w:cs="Times New Roman"/>
          <w:sz w:val="28"/>
          <w:szCs w:val="28"/>
          <w:lang w:val="kk-KZ"/>
        </w:rPr>
      </w:pPr>
    </w:p>
    <w:p w14:paraId="2526CCB7" w14:textId="77777777" w:rsidR="00367AC8" w:rsidRPr="009258BF" w:rsidRDefault="009258BF" w:rsidP="00367AC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9F611E" w:rsidRPr="009258BF">
        <w:rPr>
          <w:rFonts w:ascii="Times New Roman" w:hAnsi="Times New Roman" w:cs="Times New Roman"/>
          <w:sz w:val="28"/>
          <w:szCs w:val="28"/>
          <w:lang w:val="kk-KZ"/>
        </w:rPr>
        <w:t xml:space="preserve"> 5 </w:t>
      </w:r>
      <w:r w:rsidR="00477EA8">
        <w:rPr>
          <w:rFonts w:ascii="Times New Roman" w:hAnsi="Times New Roman" w:cs="Times New Roman"/>
          <w:sz w:val="28"/>
          <w:szCs w:val="28"/>
          <w:lang w:val="kk-KZ"/>
        </w:rPr>
        <w:t>–</w:t>
      </w:r>
      <w:r w:rsidR="009F611E" w:rsidRPr="009258BF">
        <w:rPr>
          <w:rFonts w:ascii="Times New Roman" w:hAnsi="Times New Roman" w:cs="Times New Roman"/>
          <w:sz w:val="28"/>
          <w:szCs w:val="28"/>
          <w:lang w:val="kk-KZ"/>
        </w:rPr>
        <w:t xml:space="preserve"> </w:t>
      </w:r>
      <w:r w:rsidRPr="009258BF">
        <w:rPr>
          <w:rFonts w:ascii="Times New Roman" w:hAnsi="Times New Roman" w:cs="Times New Roman"/>
          <w:sz w:val="28"/>
          <w:szCs w:val="28"/>
          <w:lang w:val="kk-KZ"/>
        </w:rPr>
        <w:t>Молекул</w:t>
      </w:r>
      <w:r>
        <w:rPr>
          <w:rFonts w:ascii="Times New Roman" w:hAnsi="Times New Roman" w:cs="Times New Roman"/>
          <w:sz w:val="28"/>
          <w:szCs w:val="28"/>
          <w:lang w:val="kk-KZ"/>
        </w:rPr>
        <w:t>а</w:t>
      </w:r>
      <w:r w:rsidRPr="009258BF">
        <w:rPr>
          <w:rFonts w:ascii="Times New Roman" w:hAnsi="Times New Roman" w:cs="Times New Roman"/>
          <w:sz w:val="28"/>
          <w:szCs w:val="28"/>
          <w:lang w:val="kk-KZ"/>
        </w:rPr>
        <w:t>лық</w:t>
      </w:r>
      <w:r w:rsidR="00477EA8">
        <w:rPr>
          <w:rFonts w:ascii="Times New Roman" w:hAnsi="Times New Roman" w:cs="Times New Roman"/>
          <w:sz w:val="28"/>
          <w:szCs w:val="28"/>
          <w:lang w:val="kk-KZ"/>
        </w:rPr>
        <w:t xml:space="preserve"> – </w:t>
      </w:r>
      <w:r w:rsidRPr="009258BF">
        <w:rPr>
          <w:rFonts w:ascii="Times New Roman" w:hAnsi="Times New Roman" w:cs="Times New Roman"/>
          <w:sz w:val="28"/>
          <w:szCs w:val="28"/>
          <w:lang w:val="kk-KZ"/>
        </w:rPr>
        <w:t>генетикалық зерттеу әдістері</w:t>
      </w:r>
    </w:p>
    <w:p w14:paraId="5C8853A2" w14:textId="77777777" w:rsidR="00367AC8" w:rsidRPr="009258BF" w:rsidRDefault="00367AC8" w:rsidP="00367AC8">
      <w:pPr>
        <w:spacing w:after="0" w:line="240" w:lineRule="auto"/>
        <w:jc w:val="both"/>
        <w:rPr>
          <w:rFonts w:ascii="Times New Roman" w:hAnsi="Times New Roman" w:cs="Times New Roman"/>
          <w:sz w:val="28"/>
          <w:szCs w:val="28"/>
          <w:lang w:val="kk-KZ"/>
        </w:rPr>
      </w:pPr>
      <w:r w:rsidRPr="009258BF">
        <w:rPr>
          <w:rFonts w:ascii="Times New Roman" w:hAnsi="Times New Roman" w:cs="Times New Roman"/>
          <w:sz w:val="28"/>
          <w:szCs w:val="28"/>
          <w:lang w:val="kk-KZ"/>
        </w:rPr>
        <w:t xml:space="preserve"> </w:t>
      </w:r>
    </w:p>
    <w:tbl>
      <w:tblPr>
        <w:tblStyle w:val="a3"/>
        <w:tblW w:w="9498" w:type="dxa"/>
        <w:tblInd w:w="108" w:type="dxa"/>
        <w:tblLayout w:type="fixed"/>
        <w:tblLook w:val="04A0" w:firstRow="1" w:lastRow="0" w:firstColumn="1" w:lastColumn="0" w:noHBand="0" w:noVBand="1"/>
      </w:tblPr>
      <w:tblGrid>
        <w:gridCol w:w="756"/>
        <w:gridCol w:w="945"/>
        <w:gridCol w:w="1276"/>
        <w:gridCol w:w="3686"/>
        <w:gridCol w:w="1134"/>
        <w:gridCol w:w="1701"/>
      </w:tblGrid>
      <w:tr w:rsidR="00367AC8" w:rsidRPr="00CF45D3" w14:paraId="6117FE92" w14:textId="77777777" w:rsidTr="009D7688">
        <w:trPr>
          <w:trHeight w:val="259"/>
        </w:trPr>
        <w:tc>
          <w:tcPr>
            <w:tcW w:w="756" w:type="dxa"/>
            <w:tcBorders>
              <w:bottom w:val="single" w:sz="4" w:space="0" w:color="000000" w:themeColor="text1"/>
              <w:right w:val="single" w:sz="4" w:space="0" w:color="auto"/>
            </w:tcBorders>
          </w:tcPr>
          <w:p w14:paraId="74FD4ECE" w14:textId="77777777" w:rsidR="00367AC8" w:rsidRPr="00CF45D3" w:rsidRDefault="00367AC8" w:rsidP="008610A5">
            <w:pPr>
              <w:jc w:val="center"/>
              <w:rPr>
                <w:rFonts w:ascii="Times New Roman" w:hAnsi="Times New Roman" w:cs="Times New Roman"/>
                <w:color w:val="000000" w:themeColor="text1"/>
                <w:sz w:val="24"/>
                <w:szCs w:val="24"/>
                <w:lang w:val="kk-KZ"/>
              </w:rPr>
            </w:pPr>
            <w:proofErr w:type="spellStart"/>
            <w:r w:rsidRPr="00CF45D3">
              <w:rPr>
                <w:rFonts w:ascii="Times New Roman" w:hAnsi="Times New Roman" w:cs="Times New Roman"/>
                <w:color w:val="000000" w:themeColor="text1"/>
                <w:sz w:val="24"/>
                <w:szCs w:val="24"/>
              </w:rPr>
              <w:t>Gene</w:t>
            </w:r>
            <w:proofErr w:type="spellEnd"/>
            <w:r w:rsidRPr="00CF45D3">
              <w:rPr>
                <w:rFonts w:ascii="Times New Roman" w:hAnsi="Times New Roman" w:cs="Times New Roman"/>
                <w:color w:val="000000" w:themeColor="text1"/>
                <w:sz w:val="24"/>
                <w:szCs w:val="24"/>
              </w:rPr>
              <w:t xml:space="preserve"> </w:t>
            </w:r>
          </w:p>
        </w:tc>
        <w:tc>
          <w:tcPr>
            <w:tcW w:w="945" w:type="dxa"/>
            <w:tcBorders>
              <w:bottom w:val="single" w:sz="4" w:space="0" w:color="000000" w:themeColor="text1"/>
            </w:tcBorders>
          </w:tcPr>
          <w:p w14:paraId="34C536B0" w14:textId="77777777" w:rsidR="00367AC8" w:rsidRPr="00CF45D3" w:rsidRDefault="00367AC8" w:rsidP="008610A5">
            <w:pPr>
              <w:jc w:val="center"/>
              <w:rPr>
                <w:rFonts w:ascii="Times New Roman" w:hAnsi="Times New Roman" w:cs="Times New Roman"/>
                <w:color w:val="000000" w:themeColor="text1"/>
                <w:sz w:val="24"/>
                <w:szCs w:val="24"/>
                <w:lang w:val="kk-KZ"/>
              </w:rPr>
            </w:pPr>
            <w:proofErr w:type="spellStart"/>
            <w:r w:rsidRPr="00CF45D3">
              <w:rPr>
                <w:rFonts w:ascii="Times New Roman" w:hAnsi="Times New Roman" w:cs="Times New Roman"/>
                <w:color w:val="000000" w:themeColor="text1"/>
                <w:sz w:val="24"/>
                <w:szCs w:val="24"/>
              </w:rPr>
              <w:t>Marker</w:t>
            </w:r>
            <w:proofErr w:type="spellEnd"/>
            <w:r w:rsidRPr="00CF45D3">
              <w:rPr>
                <w:rFonts w:ascii="Times New Roman" w:hAnsi="Times New Roman" w:cs="Times New Roman"/>
                <w:color w:val="000000" w:themeColor="text1"/>
                <w:sz w:val="24"/>
                <w:szCs w:val="24"/>
              </w:rPr>
              <w:t xml:space="preserve"> Type</w:t>
            </w:r>
          </w:p>
        </w:tc>
        <w:tc>
          <w:tcPr>
            <w:tcW w:w="1276" w:type="dxa"/>
            <w:tcBorders>
              <w:bottom w:val="single" w:sz="4" w:space="0" w:color="000000" w:themeColor="text1"/>
              <w:right w:val="single" w:sz="4" w:space="0" w:color="auto"/>
            </w:tcBorders>
          </w:tcPr>
          <w:p w14:paraId="0CCFCF8A" w14:textId="77777777" w:rsidR="00367AC8" w:rsidRPr="00CF45D3" w:rsidRDefault="00367AC8" w:rsidP="008610A5">
            <w:pPr>
              <w:jc w:val="center"/>
              <w:rPr>
                <w:rFonts w:ascii="Times New Roman" w:hAnsi="Times New Roman" w:cs="Times New Roman"/>
                <w:color w:val="000000" w:themeColor="text1"/>
                <w:sz w:val="24"/>
                <w:szCs w:val="24"/>
                <w:lang w:val="kk-KZ"/>
              </w:rPr>
            </w:pPr>
            <w:proofErr w:type="spellStart"/>
            <w:r w:rsidRPr="00CF45D3">
              <w:rPr>
                <w:rFonts w:ascii="Times New Roman" w:hAnsi="Times New Roman" w:cs="Times New Roman"/>
                <w:color w:val="000000" w:themeColor="text1"/>
                <w:sz w:val="24"/>
                <w:szCs w:val="24"/>
              </w:rPr>
              <w:t>Primer</w:t>
            </w:r>
            <w:proofErr w:type="spellEnd"/>
            <w:r w:rsidRPr="00CF45D3">
              <w:rPr>
                <w:rFonts w:ascii="Times New Roman" w:hAnsi="Times New Roman" w:cs="Times New Roman"/>
                <w:color w:val="000000" w:themeColor="text1"/>
                <w:sz w:val="24"/>
                <w:szCs w:val="24"/>
              </w:rPr>
              <w:t xml:space="preserve"> Name</w:t>
            </w:r>
          </w:p>
        </w:tc>
        <w:tc>
          <w:tcPr>
            <w:tcW w:w="3686" w:type="dxa"/>
            <w:tcBorders>
              <w:bottom w:val="single" w:sz="4" w:space="0" w:color="000000" w:themeColor="text1"/>
            </w:tcBorders>
          </w:tcPr>
          <w:p w14:paraId="1B598D31" w14:textId="77777777" w:rsidR="00367AC8" w:rsidRPr="00CF45D3" w:rsidRDefault="00367AC8" w:rsidP="008610A5">
            <w:pPr>
              <w:jc w:val="center"/>
              <w:rPr>
                <w:rFonts w:ascii="Times New Roman" w:hAnsi="Times New Roman" w:cs="Times New Roman"/>
                <w:color w:val="000000" w:themeColor="text1"/>
                <w:sz w:val="24"/>
                <w:szCs w:val="24"/>
                <w:lang w:val="en-US"/>
              </w:rPr>
            </w:pPr>
            <w:proofErr w:type="spellStart"/>
            <w:r w:rsidRPr="00CF45D3">
              <w:rPr>
                <w:rFonts w:ascii="Times New Roman" w:hAnsi="Times New Roman" w:cs="Times New Roman"/>
                <w:color w:val="000000" w:themeColor="text1"/>
                <w:sz w:val="24"/>
                <w:szCs w:val="24"/>
              </w:rPr>
              <w:t>Primer</w:t>
            </w:r>
            <w:proofErr w:type="spellEnd"/>
            <w:r w:rsidRPr="00CF45D3">
              <w:rPr>
                <w:rFonts w:ascii="Times New Roman" w:hAnsi="Times New Roman" w:cs="Times New Roman"/>
                <w:color w:val="000000" w:themeColor="text1"/>
                <w:sz w:val="24"/>
                <w:szCs w:val="24"/>
              </w:rPr>
              <w:t xml:space="preserve"> </w:t>
            </w:r>
            <w:proofErr w:type="spellStart"/>
            <w:r w:rsidRPr="00CF45D3">
              <w:rPr>
                <w:rFonts w:ascii="Times New Roman" w:hAnsi="Times New Roman" w:cs="Times New Roman"/>
                <w:color w:val="000000" w:themeColor="text1"/>
                <w:sz w:val="24"/>
                <w:szCs w:val="24"/>
              </w:rPr>
              <w:t>Sequence</w:t>
            </w:r>
            <w:proofErr w:type="spellEnd"/>
            <w:r w:rsidRPr="00CF45D3">
              <w:rPr>
                <w:rFonts w:ascii="Times New Roman" w:hAnsi="Times New Roman" w:cs="Times New Roman"/>
                <w:color w:val="000000" w:themeColor="text1"/>
                <w:sz w:val="24"/>
                <w:szCs w:val="24"/>
              </w:rPr>
              <w:t xml:space="preserve"> </w:t>
            </w:r>
          </w:p>
        </w:tc>
        <w:tc>
          <w:tcPr>
            <w:tcW w:w="1134" w:type="dxa"/>
            <w:tcBorders>
              <w:bottom w:val="single" w:sz="4" w:space="0" w:color="000000" w:themeColor="text1"/>
            </w:tcBorders>
          </w:tcPr>
          <w:p w14:paraId="558A6325" w14:textId="77777777" w:rsidR="00367AC8" w:rsidRPr="00CF45D3" w:rsidRDefault="00367AC8" w:rsidP="008610A5">
            <w:pPr>
              <w:jc w:val="center"/>
              <w:rPr>
                <w:rFonts w:ascii="Times New Roman" w:hAnsi="Times New Roman" w:cs="Times New Roman"/>
                <w:color w:val="000000" w:themeColor="text1"/>
                <w:sz w:val="24"/>
                <w:szCs w:val="24"/>
                <w:lang w:val="kk-KZ"/>
              </w:rPr>
            </w:pPr>
            <w:r w:rsidRPr="00CF45D3">
              <w:rPr>
                <w:rFonts w:ascii="Times New Roman" w:hAnsi="Times New Roman" w:cs="Times New Roman"/>
                <w:color w:val="000000" w:themeColor="text1"/>
                <w:sz w:val="24"/>
                <w:szCs w:val="24"/>
                <w:lang w:val="en-US"/>
              </w:rPr>
              <w:t>Amplicon size</w:t>
            </w:r>
            <w:r w:rsidRPr="00CF45D3">
              <w:rPr>
                <w:rFonts w:ascii="Times New Roman" w:hAnsi="Times New Roman" w:cs="Times New Roman"/>
                <w:color w:val="000000" w:themeColor="text1"/>
                <w:sz w:val="24"/>
                <w:szCs w:val="24"/>
              </w:rPr>
              <w:t xml:space="preserve"> (</w:t>
            </w:r>
            <w:proofErr w:type="spellStart"/>
            <w:r w:rsidRPr="00CF45D3">
              <w:rPr>
                <w:rFonts w:ascii="Times New Roman" w:hAnsi="Times New Roman" w:cs="Times New Roman"/>
                <w:color w:val="000000" w:themeColor="text1"/>
                <w:sz w:val="24"/>
                <w:szCs w:val="24"/>
              </w:rPr>
              <w:t>bp</w:t>
            </w:r>
            <w:proofErr w:type="spellEnd"/>
            <w:r w:rsidRPr="00CF45D3">
              <w:rPr>
                <w:rFonts w:ascii="Times New Roman" w:hAnsi="Times New Roman" w:cs="Times New Roman"/>
                <w:color w:val="000000" w:themeColor="text1"/>
                <w:sz w:val="24"/>
                <w:szCs w:val="24"/>
              </w:rPr>
              <w:t>)</w:t>
            </w:r>
          </w:p>
        </w:tc>
        <w:tc>
          <w:tcPr>
            <w:tcW w:w="1701" w:type="dxa"/>
            <w:tcBorders>
              <w:bottom w:val="single" w:sz="4" w:space="0" w:color="000000" w:themeColor="text1"/>
              <w:right w:val="single" w:sz="4" w:space="0" w:color="auto"/>
            </w:tcBorders>
          </w:tcPr>
          <w:p w14:paraId="390A742F" w14:textId="77777777" w:rsidR="00367AC8" w:rsidRPr="00CF45D3" w:rsidRDefault="00367AC8" w:rsidP="008610A5">
            <w:pPr>
              <w:jc w:val="center"/>
              <w:rPr>
                <w:rFonts w:ascii="Times New Roman" w:hAnsi="Times New Roman" w:cs="Times New Roman"/>
                <w:color w:val="000000" w:themeColor="text1"/>
                <w:sz w:val="24"/>
                <w:szCs w:val="24"/>
                <w:lang w:val="kk-KZ"/>
              </w:rPr>
            </w:pPr>
            <w:proofErr w:type="spellStart"/>
            <w:r w:rsidRPr="00CF45D3">
              <w:rPr>
                <w:rFonts w:ascii="Times New Roman" w:hAnsi="Times New Roman" w:cs="Times New Roman"/>
                <w:color w:val="000000" w:themeColor="text1"/>
                <w:sz w:val="24"/>
                <w:szCs w:val="24"/>
              </w:rPr>
              <w:t>Reference</w:t>
            </w:r>
            <w:proofErr w:type="spellEnd"/>
          </w:p>
        </w:tc>
      </w:tr>
      <w:tr w:rsidR="009D7688" w:rsidRPr="00CF45D3" w14:paraId="619996F1" w14:textId="77777777" w:rsidTr="009D7688">
        <w:trPr>
          <w:trHeight w:val="259"/>
        </w:trPr>
        <w:tc>
          <w:tcPr>
            <w:tcW w:w="756" w:type="dxa"/>
            <w:tcBorders>
              <w:bottom w:val="single" w:sz="4" w:space="0" w:color="000000" w:themeColor="text1"/>
              <w:right w:val="single" w:sz="4" w:space="0" w:color="auto"/>
            </w:tcBorders>
          </w:tcPr>
          <w:p w14:paraId="5E92916B" w14:textId="5C4076E3" w:rsidR="009D7688" w:rsidRPr="00CF45D3" w:rsidRDefault="009D7688" w:rsidP="008610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45" w:type="dxa"/>
            <w:tcBorders>
              <w:bottom w:val="single" w:sz="4" w:space="0" w:color="000000" w:themeColor="text1"/>
            </w:tcBorders>
          </w:tcPr>
          <w:p w14:paraId="37E1928F" w14:textId="301DCC6A" w:rsidR="009D7688" w:rsidRPr="00CF45D3" w:rsidRDefault="009D7688" w:rsidP="008610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276" w:type="dxa"/>
            <w:tcBorders>
              <w:bottom w:val="single" w:sz="4" w:space="0" w:color="000000" w:themeColor="text1"/>
              <w:right w:val="single" w:sz="4" w:space="0" w:color="auto"/>
            </w:tcBorders>
          </w:tcPr>
          <w:p w14:paraId="63C045DF" w14:textId="0237D235" w:rsidR="009D7688" w:rsidRPr="00CF45D3" w:rsidRDefault="009D7688" w:rsidP="008610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3686" w:type="dxa"/>
            <w:tcBorders>
              <w:bottom w:val="single" w:sz="4" w:space="0" w:color="000000" w:themeColor="text1"/>
            </w:tcBorders>
          </w:tcPr>
          <w:p w14:paraId="6245789E" w14:textId="3287EA9C" w:rsidR="009D7688" w:rsidRPr="00CF45D3" w:rsidRDefault="009D7688" w:rsidP="008610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134" w:type="dxa"/>
            <w:tcBorders>
              <w:bottom w:val="single" w:sz="4" w:space="0" w:color="000000" w:themeColor="text1"/>
            </w:tcBorders>
          </w:tcPr>
          <w:p w14:paraId="1E3121DD" w14:textId="234034B9" w:rsidR="009D7688" w:rsidRPr="009D7688" w:rsidRDefault="009D7688" w:rsidP="008610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701" w:type="dxa"/>
            <w:tcBorders>
              <w:bottom w:val="single" w:sz="4" w:space="0" w:color="000000" w:themeColor="text1"/>
              <w:right w:val="single" w:sz="4" w:space="0" w:color="auto"/>
            </w:tcBorders>
          </w:tcPr>
          <w:p w14:paraId="5DECD44E" w14:textId="713363B6" w:rsidR="009D7688" w:rsidRPr="00CF45D3" w:rsidRDefault="009D7688" w:rsidP="008610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367AC8" w:rsidRPr="009D7688" w14:paraId="00CE31B0" w14:textId="77777777" w:rsidTr="009D7688">
        <w:trPr>
          <w:trHeight w:val="345"/>
        </w:trPr>
        <w:tc>
          <w:tcPr>
            <w:tcW w:w="756" w:type="dxa"/>
            <w:tcBorders>
              <w:bottom w:val="nil"/>
            </w:tcBorders>
          </w:tcPr>
          <w:p w14:paraId="708E1C86" w14:textId="77777777" w:rsidR="00367AC8" w:rsidRPr="00CF45D3" w:rsidRDefault="00367AC8" w:rsidP="008610A5">
            <w:pPr>
              <w:jc w:val="center"/>
              <w:rPr>
                <w:rFonts w:ascii="Times New Roman" w:hAnsi="Times New Roman" w:cs="Times New Roman"/>
                <w:color w:val="000000" w:themeColor="text1"/>
                <w:sz w:val="24"/>
                <w:szCs w:val="24"/>
              </w:rPr>
            </w:pPr>
            <w:r w:rsidRPr="00CF45D3">
              <w:rPr>
                <w:rFonts w:ascii="Times New Roman" w:hAnsi="Times New Roman" w:cs="Times New Roman"/>
                <w:i/>
                <w:iCs/>
                <w:color w:val="000000" w:themeColor="text1"/>
                <w:sz w:val="24"/>
                <w:szCs w:val="24"/>
                <w:lang w:val="en-US"/>
              </w:rPr>
              <w:t>Yr1</w:t>
            </w:r>
            <w:r w:rsidRPr="00CF45D3">
              <w:rPr>
                <w:rFonts w:ascii="Times New Roman" w:hAnsi="Times New Roman" w:cs="Times New Roman"/>
                <w:i/>
                <w:iCs/>
                <w:color w:val="000000" w:themeColor="text1"/>
                <w:sz w:val="24"/>
                <w:szCs w:val="24"/>
              </w:rPr>
              <w:t>0</w:t>
            </w:r>
          </w:p>
        </w:tc>
        <w:tc>
          <w:tcPr>
            <w:tcW w:w="945" w:type="dxa"/>
            <w:tcBorders>
              <w:bottom w:val="nil"/>
            </w:tcBorders>
          </w:tcPr>
          <w:p w14:paraId="16E939B1" w14:textId="77777777" w:rsidR="00367AC8" w:rsidRPr="00CF45D3" w:rsidRDefault="00367AC8" w:rsidP="008610A5">
            <w:pPr>
              <w:jc w:val="center"/>
              <w:rPr>
                <w:rFonts w:ascii="Times New Roman" w:hAnsi="Times New Roman" w:cs="Times New Roman"/>
                <w:i/>
                <w:color w:val="000000" w:themeColor="text1"/>
                <w:sz w:val="24"/>
                <w:szCs w:val="24"/>
                <w:lang w:val="en-US"/>
              </w:rPr>
            </w:pPr>
            <w:r w:rsidRPr="00CF45D3">
              <w:rPr>
                <w:rFonts w:ascii="Times New Roman" w:hAnsi="Times New Roman" w:cs="Times New Roman"/>
                <w:color w:val="000000" w:themeColor="text1"/>
                <w:sz w:val="24"/>
                <w:szCs w:val="24"/>
              </w:rPr>
              <w:t>SSR</w:t>
            </w:r>
          </w:p>
        </w:tc>
        <w:tc>
          <w:tcPr>
            <w:tcW w:w="1276" w:type="dxa"/>
            <w:tcBorders>
              <w:bottom w:val="nil"/>
            </w:tcBorders>
          </w:tcPr>
          <w:p w14:paraId="0C56FC44" w14:textId="77777777" w:rsidR="00367AC8" w:rsidRPr="00CF45D3" w:rsidRDefault="00367AC8" w:rsidP="008610A5">
            <w:pPr>
              <w:jc w:val="center"/>
              <w:rPr>
                <w:rFonts w:ascii="Times New Roman" w:hAnsi="Times New Roman" w:cs="Times New Roman"/>
                <w:color w:val="000000" w:themeColor="text1"/>
                <w:sz w:val="24"/>
                <w:szCs w:val="24"/>
                <w:lang w:val="en-US"/>
              </w:rPr>
            </w:pPr>
            <w:r w:rsidRPr="00CF45D3">
              <w:rPr>
                <w:rFonts w:ascii="Times New Roman" w:hAnsi="Times New Roman" w:cs="Times New Roman"/>
                <w:color w:val="000000" w:themeColor="text1"/>
                <w:sz w:val="24"/>
                <w:szCs w:val="24"/>
                <w:lang w:val="en-US"/>
              </w:rPr>
              <w:t xml:space="preserve">Xpsp3000 </w:t>
            </w:r>
          </w:p>
        </w:tc>
        <w:tc>
          <w:tcPr>
            <w:tcW w:w="3686" w:type="dxa"/>
            <w:tcBorders>
              <w:bottom w:val="nil"/>
            </w:tcBorders>
          </w:tcPr>
          <w:p w14:paraId="001882B1" w14:textId="77777777" w:rsidR="00367AC8" w:rsidRPr="00CF45D3" w:rsidRDefault="00367AC8" w:rsidP="008610A5">
            <w:pPr>
              <w:autoSpaceDE w:val="0"/>
              <w:autoSpaceDN w:val="0"/>
              <w:adjustRightInd w:val="0"/>
              <w:jc w:val="center"/>
              <w:rPr>
                <w:rFonts w:ascii="Times New Roman" w:hAnsi="Times New Roman" w:cs="Times New Roman"/>
                <w:sz w:val="24"/>
                <w:szCs w:val="24"/>
              </w:rPr>
            </w:pPr>
            <w:r w:rsidRPr="00CF45D3">
              <w:rPr>
                <w:rFonts w:ascii="Times New Roman" w:hAnsi="Times New Roman" w:cs="Times New Roman"/>
                <w:sz w:val="24"/>
                <w:szCs w:val="24"/>
              </w:rPr>
              <w:t>GCAGACCTGTGTCATTGGTC</w:t>
            </w:r>
          </w:p>
          <w:p w14:paraId="475A6670" w14:textId="77777777" w:rsidR="00367AC8" w:rsidRPr="00CF45D3" w:rsidRDefault="00367AC8" w:rsidP="008610A5">
            <w:pPr>
              <w:jc w:val="center"/>
              <w:rPr>
                <w:rFonts w:ascii="Times New Roman" w:hAnsi="Times New Roman" w:cs="Times New Roman"/>
                <w:color w:val="000000" w:themeColor="text1"/>
                <w:sz w:val="24"/>
                <w:szCs w:val="24"/>
                <w:lang w:val="en-US"/>
              </w:rPr>
            </w:pPr>
            <w:r w:rsidRPr="00CF45D3">
              <w:rPr>
                <w:rFonts w:ascii="Times New Roman" w:hAnsi="Times New Roman" w:cs="Times New Roman"/>
                <w:sz w:val="24"/>
                <w:szCs w:val="24"/>
              </w:rPr>
              <w:t>GATATAGTGGCAGCAGCAGGATAC</w:t>
            </w:r>
          </w:p>
        </w:tc>
        <w:tc>
          <w:tcPr>
            <w:tcW w:w="1134" w:type="dxa"/>
            <w:tcBorders>
              <w:bottom w:val="nil"/>
            </w:tcBorders>
          </w:tcPr>
          <w:p w14:paraId="7218C1FC" w14:textId="77777777" w:rsidR="00367AC8" w:rsidRPr="00CF45D3" w:rsidRDefault="00367AC8" w:rsidP="008610A5">
            <w:pPr>
              <w:autoSpaceDE w:val="0"/>
              <w:autoSpaceDN w:val="0"/>
              <w:adjustRightInd w:val="0"/>
              <w:jc w:val="center"/>
              <w:rPr>
                <w:rFonts w:ascii="Times New Roman" w:hAnsi="Times New Roman" w:cs="Times New Roman"/>
                <w:sz w:val="24"/>
                <w:szCs w:val="24"/>
                <w:lang w:val="en-US"/>
              </w:rPr>
            </w:pPr>
            <w:r w:rsidRPr="00CF45D3">
              <w:rPr>
                <w:rFonts w:ascii="Times New Roman" w:hAnsi="Times New Roman" w:cs="Times New Roman"/>
                <w:sz w:val="24"/>
                <w:szCs w:val="24"/>
              </w:rPr>
              <w:t>260</w:t>
            </w:r>
            <w:r w:rsidRPr="00CF45D3">
              <w:rPr>
                <w:rFonts w:ascii="Times New Roman" w:hAnsi="Times New Roman" w:cs="Times New Roman"/>
                <w:sz w:val="24"/>
                <w:szCs w:val="24"/>
                <w:lang w:val="en-US"/>
              </w:rPr>
              <w:t xml:space="preserve"> (R)</w:t>
            </w:r>
          </w:p>
          <w:p w14:paraId="3AD6CC38" w14:textId="77777777" w:rsidR="00367AC8" w:rsidRPr="00CF45D3" w:rsidRDefault="00367AC8" w:rsidP="008610A5">
            <w:pPr>
              <w:jc w:val="center"/>
              <w:rPr>
                <w:rFonts w:ascii="Times New Roman" w:hAnsi="Times New Roman" w:cs="Times New Roman"/>
                <w:color w:val="000000" w:themeColor="text1"/>
                <w:sz w:val="24"/>
                <w:szCs w:val="24"/>
                <w:lang w:val="en-US"/>
              </w:rPr>
            </w:pPr>
            <w:r w:rsidRPr="00CF45D3">
              <w:rPr>
                <w:rFonts w:ascii="Times New Roman" w:hAnsi="Times New Roman" w:cs="Times New Roman"/>
                <w:sz w:val="24"/>
                <w:szCs w:val="24"/>
              </w:rPr>
              <w:t>240</w:t>
            </w:r>
            <w:r w:rsidRPr="00CF45D3">
              <w:rPr>
                <w:rFonts w:ascii="Times New Roman" w:hAnsi="Times New Roman" w:cs="Times New Roman"/>
                <w:sz w:val="24"/>
                <w:szCs w:val="24"/>
                <w:lang w:val="en-US"/>
              </w:rPr>
              <w:t xml:space="preserve"> (S)</w:t>
            </w:r>
          </w:p>
        </w:tc>
        <w:tc>
          <w:tcPr>
            <w:tcW w:w="1701" w:type="dxa"/>
            <w:tcBorders>
              <w:bottom w:val="nil"/>
            </w:tcBorders>
          </w:tcPr>
          <w:p w14:paraId="5D655AEE" w14:textId="77777777" w:rsidR="00367AC8" w:rsidRPr="00CF45D3" w:rsidRDefault="00367AC8" w:rsidP="008610A5">
            <w:pPr>
              <w:jc w:val="center"/>
              <w:rPr>
                <w:rFonts w:ascii="Times New Roman" w:hAnsi="Times New Roman" w:cs="Times New Roman"/>
                <w:sz w:val="24"/>
                <w:szCs w:val="24"/>
                <w:lang w:val="en-US"/>
              </w:rPr>
            </w:pPr>
            <w:r w:rsidRPr="00CF45D3">
              <w:rPr>
                <w:rFonts w:ascii="Times New Roman" w:hAnsi="Times New Roman" w:cs="Times New Roman"/>
                <w:sz w:val="24"/>
                <w:szCs w:val="24"/>
                <w:lang w:val="en-US"/>
              </w:rPr>
              <w:t xml:space="preserve">Wang, L.F </w:t>
            </w:r>
          </w:p>
          <w:p w14:paraId="145E4D75" w14:textId="77777777" w:rsidR="00367AC8" w:rsidRPr="00CF45D3" w:rsidRDefault="00367AC8" w:rsidP="008610A5">
            <w:pPr>
              <w:jc w:val="center"/>
              <w:rPr>
                <w:rFonts w:ascii="Times New Roman" w:hAnsi="Times New Roman" w:cs="Times New Roman"/>
                <w:b/>
                <w:i/>
                <w:color w:val="000000" w:themeColor="text1"/>
                <w:sz w:val="24"/>
                <w:szCs w:val="24"/>
                <w:lang w:val="en-US"/>
              </w:rPr>
            </w:pPr>
            <w:r w:rsidRPr="00CF45D3">
              <w:rPr>
                <w:rFonts w:ascii="Times New Roman" w:hAnsi="Times New Roman" w:cs="Times New Roman"/>
                <w:color w:val="000000" w:themeColor="text1"/>
                <w:sz w:val="24"/>
                <w:szCs w:val="24"/>
                <w:lang w:val="en-US"/>
              </w:rPr>
              <w:t>et al.</w:t>
            </w:r>
            <w:r w:rsidRPr="00CF45D3">
              <w:rPr>
                <w:rFonts w:ascii="Times New Roman" w:hAnsi="Times New Roman" w:cs="Times New Roman"/>
                <w:color w:val="000000" w:themeColor="text1"/>
                <w:sz w:val="24"/>
                <w:szCs w:val="24"/>
                <w:lang w:val="kk-KZ"/>
              </w:rPr>
              <w:t>,</w:t>
            </w:r>
            <w:r w:rsidRPr="00CF45D3">
              <w:rPr>
                <w:rFonts w:ascii="Times New Roman" w:hAnsi="Times New Roman" w:cs="Times New Roman"/>
                <w:color w:val="000000" w:themeColor="text1"/>
                <w:sz w:val="24"/>
                <w:szCs w:val="24"/>
                <w:lang w:val="en-US"/>
              </w:rPr>
              <w:t>2002</w:t>
            </w:r>
            <w:r w:rsidR="003052CF" w:rsidRPr="00CF45D3">
              <w:rPr>
                <w:rFonts w:ascii="Times New Roman" w:hAnsi="Times New Roman" w:cs="Times New Roman"/>
                <w:color w:val="000000" w:themeColor="text1"/>
                <w:sz w:val="24"/>
                <w:szCs w:val="24"/>
                <w:lang w:val="en-US"/>
              </w:rPr>
              <w:t xml:space="preserve"> </w:t>
            </w:r>
            <w:r w:rsidR="003052CF" w:rsidRPr="00CF45D3">
              <w:rPr>
                <w:rFonts w:ascii="Times New Roman" w:hAnsi="Times New Roman" w:cs="Times New Roman"/>
                <w:sz w:val="24"/>
                <w:szCs w:val="24"/>
                <w:lang w:val="en-US"/>
              </w:rPr>
              <w:t>[213]</w:t>
            </w:r>
          </w:p>
        </w:tc>
      </w:tr>
    </w:tbl>
    <w:p w14:paraId="01D71DF3" w14:textId="12BA2F12" w:rsidR="00EC3756" w:rsidRDefault="00EC3756">
      <w:r w:rsidRPr="0061581D">
        <w:rPr>
          <w:rFonts w:ascii="Times New Roman" w:eastAsia="Times New Roman" w:hAnsi="Times New Roman" w:cs="Times New Roman"/>
          <w:color w:val="000000"/>
          <w:sz w:val="24"/>
          <w:szCs w:val="24"/>
        </w:rPr>
        <w:lastRenderedPageBreak/>
        <w:t xml:space="preserve">5 </w:t>
      </w:r>
      <w:proofErr w:type="spellStart"/>
      <w:r w:rsidRPr="0061581D">
        <w:rPr>
          <w:rFonts w:ascii="Times New Roman" w:eastAsia="Times New Roman" w:hAnsi="Times New Roman" w:cs="Times New Roman"/>
          <w:color w:val="000000"/>
          <w:sz w:val="24"/>
          <w:szCs w:val="24"/>
        </w:rPr>
        <w:t>кесте</w:t>
      </w:r>
      <w:proofErr w:type="spellEnd"/>
      <w:r w:rsidRPr="0061581D">
        <w:rPr>
          <w:rFonts w:ascii="Times New Roman" w:eastAsia="Times New Roman" w:hAnsi="Times New Roman" w:cs="Times New Roman"/>
          <w:color w:val="000000"/>
          <w:sz w:val="24"/>
          <w:szCs w:val="24"/>
        </w:rPr>
        <w:t xml:space="preserve"> жал</w:t>
      </w:r>
      <w:r w:rsidRPr="0061581D">
        <w:rPr>
          <w:rFonts w:ascii="Times New Roman" w:eastAsia="Times New Roman" w:hAnsi="Times New Roman" w:cs="Times New Roman"/>
          <w:color w:val="000000"/>
          <w:sz w:val="24"/>
          <w:szCs w:val="24"/>
          <w:lang w:val="kk-KZ"/>
        </w:rPr>
        <w:t>ғ</w:t>
      </w:r>
      <w:r w:rsidRPr="0061581D">
        <w:rPr>
          <w:rFonts w:ascii="Times New Roman" w:eastAsia="Times New Roman" w:hAnsi="Times New Roman" w:cs="Times New Roman"/>
          <w:color w:val="000000"/>
          <w:sz w:val="24"/>
          <w:szCs w:val="24"/>
        </w:rPr>
        <w:t>асы</w:t>
      </w:r>
    </w:p>
    <w:tbl>
      <w:tblPr>
        <w:tblStyle w:val="a3"/>
        <w:tblW w:w="9498" w:type="dxa"/>
        <w:tblInd w:w="108" w:type="dxa"/>
        <w:tblLayout w:type="fixed"/>
        <w:tblLook w:val="04A0" w:firstRow="1" w:lastRow="0" w:firstColumn="1" w:lastColumn="0" w:noHBand="0" w:noVBand="1"/>
      </w:tblPr>
      <w:tblGrid>
        <w:gridCol w:w="756"/>
        <w:gridCol w:w="945"/>
        <w:gridCol w:w="1276"/>
        <w:gridCol w:w="3686"/>
        <w:gridCol w:w="1134"/>
        <w:gridCol w:w="1701"/>
      </w:tblGrid>
      <w:tr w:rsidR="00367AC8" w:rsidRPr="009D7688" w14:paraId="4B565489" w14:textId="77777777" w:rsidTr="009D7688">
        <w:trPr>
          <w:trHeight w:val="322"/>
        </w:trPr>
        <w:tc>
          <w:tcPr>
            <w:tcW w:w="756" w:type="dxa"/>
            <w:tcBorders>
              <w:bottom w:val="single" w:sz="4" w:space="0" w:color="000000" w:themeColor="text1"/>
            </w:tcBorders>
          </w:tcPr>
          <w:p w14:paraId="0154D88D" w14:textId="44DAEF2C" w:rsidR="00367AC8" w:rsidRPr="009D7688" w:rsidRDefault="009D7688" w:rsidP="009D7688">
            <w:pPr>
              <w:jc w:val="center"/>
              <w:rPr>
                <w:rFonts w:ascii="Times New Roman" w:hAnsi="Times New Roman" w:cs="Times New Roman"/>
                <w:color w:val="000000" w:themeColor="text1"/>
                <w:sz w:val="24"/>
                <w:szCs w:val="24"/>
              </w:rPr>
            </w:pPr>
            <w:r w:rsidRPr="009D7688">
              <w:rPr>
                <w:rFonts w:ascii="Times New Roman" w:hAnsi="Times New Roman" w:cs="Times New Roman"/>
                <w:color w:val="000000" w:themeColor="text1"/>
                <w:sz w:val="24"/>
                <w:szCs w:val="24"/>
              </w:rPr>
              <w:t>1</w:t>
            </w:r>
          </w:p>
        </w:tc>
        <w:tc>
          <w:tcPr>
            <w:tcW w:w="945" w:type="dxa"/>
            <w:tcBorders>
              <w:bottom w:val="single" w:sz="4" w:space="0" w:color="000000" w:themeColor="text1"/>
            </w:tcBorders>
          </w:tcPr>
          <w:p w14:paraId="2F0441C3" w14:textId="1E163C22" w:rsidR="00367AC8" w:rsidRPr="009D7688" w:rsidRDefault="009D7688" w:rsidP="009D7688">
            <w:pPr>
              <w:jc w:val="center"/>
              <w:rPr>
                <w:rFonts w:ascii="Times New Roman" w:hAnsi="Times New Roman" w:cs="Times New Roman"/>
                <w:color w:val="000000" w:themeColor="text1"/>
                <w:sz w:val="24"/>
                <w:szCs w:val="24"/>
              </w:rPr>
            </w:pPr>
            <w:r w:rsidRPr="009D7688">
              <w:rPr>
                <w:rFonts w:ascii="Times New Roman" w:hAnsi="Times New Roman" w:cs="Times New Roman"/>
                <w:color w:val="000000" w:themeColor="text1"/>
                <w:sz w:val="24"/>
                <w:szCs w:val="24"/>
              </w:rPr>
              <w:t>2</w:t>
            </w:r>
          </w:p>
        </w:tc>
        <w:tc>
          <w:tcPr>
            <w:tcW w:w="1276" w:type="dxa"/>
            <w:tcBorders>
              <w:bottom w:val="single" w:sz="4" w:space="0" w:color="000000" w:themeColor="text1"/>
            </w:tcBorders>
          </w:tcPr>
          <w:p w14:paraId="42F2AD87" w14:textId="560DB353" w:rsidR="00367AC8" w:rsidRPr="009D7688" w:rsidRDefault="009D7688" w:rsidP="009D7688">
            <w:pPr>
              <w:jc w:val="center"/>
              <w:rPr>
                <w:rFonts w:ascii="Times New Roman" w:hAnsi="Times New Roman" w:cs="Times New Roman"/>
                <w:color w:val="000000" w:themeColor="text1"/>
                <w:sz w:val="24"/>
                <w:szCs w:val="24"/>
              </w:rPr>
            </w:pPr>
            <w:r w:rsidRPr="009D7688">
              <w:rPr>
                <w:rFonts w:ascii="Times New Roman" w:hAnsi="Times New Roman" w:cs="Times New Roman"/>
                <w:color w:val="000000" w:themeColor="text1"/>
                <w:sz w:val="24"/>
                <w:szCs w:val="24"/>
              </w:rPr>
              <w:t>3</w:t>
            </w:r>
          </w:p>
        </w:tc>
        <w:tc>
          <w:tcPr>
            <w:tcW w:w="3686" w:type="dxa"/>
            <w:tcBorders>
              <w:bottom w:val="single" w:sz="4" w:space="0" w:color="000000" w:themeColor="text1"/>
            </w:tcBorders>
            <w:shd w:val="clear" w:color="auto" w:fill="auto"/>
          </w:tcPr>
          <w:p w14:paraId="29A7C8B8" w14:textId="66A56239" w:rsidR="00367AC8" w:rsidRPr="009D7688" w:rsidRDefault="009D7688" w:rsidP="009D7688">
            <w:pPr>
              <w:jc w:val="center"/>
              <w:rPr>
                <w:rFonts w:ascii="Times New Roman" w:hAnsi="Times New Roman" w:cs="Times New Roman"/>
                <w:color w:val="000000" w:themeColor="text1"/>
                <w:sz w:val="24"/>
                <w:szCs w:val="24"/>
              </w:rPr>
            </w:pPr>
            <w:r w:rsidRPr="009D7688">
              <w:rPr>
                <w:rFonts w:ascii="Times New Roman" w:hAnsi="Times New Roman" w:cs="Times New Roman"/>
                <w:color w:val="000000" w:themeColor="text1"/>
                <w:sz w:val="24"/>
                <w:szCs w:val="24"/>
              </w:rPr>
              <w:t>4</w:t>
            </w:r>
          </w:p>
        </w:tc>
        <w:tc>
          <w:tcPr>
            <w:tcW w:w="1134" w:type="dxa"/>
            <w:tcBorders>
              <w:bottom w:val="single" w:sz="4" w:space="0" w:color="000000" w:themeColor="text1"/>
            </w:tcBorders>
          </w:tcPr>
          <w:p w14:paraId="4184EECD" w14:textId="71B61433" w:rsidR="00367AC8" w:rsidRPr="009D7688" w:rsidRDefault="009D7688" w:rsidP="009D7688">
            <w:pPr>
              <w:jc w:val="center"/>
              <w:rPr>
                <w:rFonts w:ascii="Times New Roman" w:hAnsi="Times New Roman" w:cs="Times New Roman"/>
                <w:color w:val="000000" w:themeColor="text1"/>
                <w:sz w:val="24"/>
                <w:szCs w:val="24"/>
              </w:rPr>
            </w:pPr>
            <w:r w:rsidRPr="009D7688">
              <w:rPr>
                <w:rFonts w:ascii="Times New Roman" w:hAnsi="Times New Roman" w:cs="Times New Roman"/>
                <w:color w:val="000000" w:themeColor="text1"/>
                <w:sz w:val="24"/>
                <w:szCs w:val="24"/>
              </w:rPr>
              <w:t>5</w:t>
            </w:r>
          </w:p>
        </w:tc>
        <w:tc>
          <w:tcPr>
            <w:tcW w:w="1701" w:type="dxa"/>
            <w:tcBorders>
              <w:bottom w:val="single" w:sz="4" w:space="0" w:color="000000" w:themeColor="text1"/>
            </w:tcBorders>
          </w:tcPr>
          <w:p w14:paraId="19D2E98C" w14:textId="7131CD27" w:rsidR="00367AC8" w:rsidRPr="009D7688" w:rsidRDefault="009D7688" w:rsidP="009D7688">
            <w:pPr>
              <w:jc w:val="center"/>
              <w:rPr>
                <w:rFonts w:ascii="Times New Roman" w:hAnsi="Times New Roman" w:cs="Times New Roman"/>
                <w:color w:val="000000" w:themeColor="text1"/>
                <w:sz w:val="24"/>
                <w:szCs w:val="24"/>
              </w:rPr>
            </w:pPr>
            <w:r w:rsidRPr="009D7688">
              <w:rPr>
                <w:rFonts w:ascii="Times New Roman" w:hAnsi="Times New Roman" w:cs="Times New Roman"/>
                <w:color w:val="000000" w:themeColor="text1"/>
                <w:sz w:val="24"/>
                <w:szCs w:val="24"/>
              </w:rPr>
              <w:t>6</w:t>
            </w:r>
          </w:p>
        </w:tc>
      </w:tr>
      <w:tr w:rsidR="009D7688" w:rsidRPr="009D7688" w14:paraId="00379F88" w14:textId="77777777" w:rsidTr="00EC3756">
        <w:trPr>
          <w:trHeight w:val="523"/>
        </w:trPr>
        <w:tc>
          <w:tcPr>
            <w:tcW w:w="756" w:type="dxa"/>
            <w:tcBorders>
              <w:bottom w:val="single" w:sz="4" w:space="0" w:color="000000" w:themeColor="text1"/>
            </w:tcBorders>
          </w:tcPr>
          <w:p w14:paraId="51195F4E" w14:textId="01755F61" w:rsidR="009D7688" w:rsidRPr="00CF45D3" w:rsidRDefault="009D7688" w:rsidP="009D7688">
            <w:pPr>
              <w:jc w:val="center"/>
              <w:rPr>
                <w:rFonts w:ascii="Times New Roman" w:hAnsi="Times New Roman" w:cs="Times New Roman"/>
                <w:i/>
                <w:iCs/>
                <w:color w:val="000000" w:themeColor="text1"/>
                <w:sz w:val="24"/>
                <w:szCs w:val="24"/>
                <w:lang w:val="en-US"/>
              </w:rPr>
            </w:pPr>
            <w:r w:rsidRPr="00CF45D3">
              <w:rPr>
                <w:rFonts w:ascii="Times New Roman" w:hAnsi="Times New Roman" w:cs="Times New Roman"/>
                <w:i/>
                <w:iCs/>
                <w:color w:val="000000" w:themeColor="text1"/>
                <w:sz w:val="24"/>
                <w:szCs w:val="24"/>
                <w:lang w:val="en-US"/>
              </w:rPr>
              <w:t>Yr15</w:t>
            </w:r>
          </w:p>
        </w:tc>
        <w:tc>
          <w:tcPr>
            <w:tcW w:w="945" w:type="dxa"/>
            <w:tcBorders>
              <w:bottom w:val="single" w:sz="4" w:space="0" w:color="000000" w:themeColor="text1"/>
            </w:tcBorders>
          </w:tcPr>
          <w:p w14:paraId="556A0B00" w14:textId="0ED8C470" w:rsidR="009D7688" w:rsidRPr="00CF45D3" w:rsidRDefault="009D7688" w:rsidP="009D7688">
            <w:pPr>
              <w:jc w:val="center"/>
              <w:rPr>
                <w:rFonts w:ascii="Times New Roman" w:hAnsi="Times New Roman" w:cs="Times New Roman"/>
                <w:color w:val="000000" w:themeColor="text1"/>
                <w:sz w:val="24"/>
                <w:szCs w:val="24"/>
              </w:rPr>
            </w:pPr>
            <w:r w:rsidRPr="00CF45D3">
              <w:rPr>
                <w:rFonts w:ascii="Times New Roman" w:hAnsi="Times New Roman" w:cs="Times New Roman"/>
                <w:color w:val="000000" w:themeColor="text1"/>
                <w:sz w:val="24"/>
                <w:szCs w:val="24"/>
              </w:rPr>
              <w:t>SSR</w:t>
            </w:r>
          </w:p>
        </w:tc>
        <w:tc>
          <w:tcPr>
            <w:tcW w:w="1276" w:type="dxa"/>
            <w:tcBorders>
              <w:bottom w:val="single" w:sz="4" w:space="0" w:color="000000" w:themeColor="text1"/>
            </w:tcBorders>
          </w:tcPr>
          <w:p w14:paraId="2CF4B902" w14:textId="77777777" w:rsidR="009D7688" w:rsidRPr="00CF45D3" w:rsidRDefault="009D7688" w:rsidP="009D7688">
            <w:pPr>
              <w:jc w:val="center"/>
              <w:rPr>
                <w:rFonts w:ascii="Times New Roman" w:hAnsi="Times New Roman" w:cs="Times New Roman"/>
                <w:color w:val="000000" w:themeColor="text1"/>
                <w:sz w:val="24"/>
                <w:szCs w:val="24"/>
                <w:lang w:val="en-US"/>
              </w:rPr>
            </w:pPr>
            <w:r w:rsidRPr="00CF45D3">
              <w:rPr>
                <w:rFonts w:ascii="Times New Roman" w:hAnsi="Times New Roman" w:cs="Times New Roman"/>
                <w:i/>
                <w:iCs/>
                <w:color w:val="000000" w:themeColor="text1"/>
                <w:sz w:val="24"/>
                <w:szCs w:val="24"/>
                <w:shd w:val="clear" w:color="auto" w:fill="FFFFFF"/>
              </w:rPr>
              <w:t>Xbarc8</w:t>
            </w:r>
          </w:p>
          <w:p w14:paraId="6034ECC5" w14:textId="77777777" w:rsidR="009D7688" w:rsidRPr="00CF45D3" w:rsidRDefault="009D7688" w:rsidP="009D7688">
            <w:pPr>
              <w:jc w:val="center"/>
              <w:rPr>
                <w:rFonts w:ascii="Times New Roman" w:hAnsi="Times New Roman" w:cs="Times New Roman"/>
                <w:i/>
                <w:iCs/>
                <w:color w:val="000000" w:themeColor="text1"/>
                <w:sz w:val="24"/>
                <w:szCs w:val="24"/>
                <w:shd w:val="clear" w:color="auto" w:fill="FFFFFF"/>
              </w:rPr>
            </w:pPr>
          </w:p>
        </w:tc>
        <w:tc>
          <w:tcPr>
            <w:tcW w:w="3686" w:type="dxa"/>
            <w:tcBorders>
              <w:bottom w:val="single" w:sz="4" w:space="0" w:color="000000" w:themeColor="text1"/>
            </w:tcBorders>
            <w:shd w:val="clear" w:color="auto" w:fill="auto"/>
          </w:tcPr>
          <w:p w14:paraId="436A492C" w14:textId="77777777" w:rsidR="009D7688" w:rsidRPr="00CF45D3" w:rsidRDefault="009D7688" w:rsidP="009D7688">
            <w:pPr>
              <w:jc w:val="center"/>
              <w:rPr>
                <w:rFonts w:ascii="Times New Roman" w:hAnsi="Times New Roman" w:cs="Times New Roman"/>
                <w:color w:val="000000" w:themeColor="text1"/>
                <w:sz w:val="24"/>
                <w:szCs w:val="24"/>
                <w:shd w:val="clear" w:color="auto" w:fill="FFFDFB"/>
                <w:lang w:val="en-US"/>
              </w:rPr>
            </w:pPr>
            <w:r w:rsidRPr="00CF45D3">
              <w:rPr>
                <w:rFonts w:ascii="Times New Roman" w:hAnsi="Times New Roman" w:cs="Times New Roman"/>
                <w:color w:val="000000" w:themeColor="text1"/>
                <w:sz w:val="24"/>
                <w:szCs w:val="24"/>
                <w:lang w:val="en-US"/>
              </w:rPr>
              <w:t>GCG GGAATC</w:t>
            </w:r>
            <w:r w:rsidRPr="00CF45D3">
              <w:rPr>
                <w:rFonts w:ascii="Times New Roman" w:hAnsi="Times New Roman" w:cs="Times New Roman"/>
                <w:color w:val="000000" w:themeColor="text1"/>
                <w:sz w:val="24"/>
                <w:szCs w:val="24"/>
                <w:shd w:val="clear" w:color="auto" w:fill="FFFDFB"/>
                <w:lang w:val="en-US"/>
              </w:rPr>
              <w:t xml:space="preserve"> </w:t>
            </w:r>
            <w:r w:rsidRPr="00CF45D3">
              <w:rPr>
                <w:rFonts w:ascii="Times New Roman" w:hAnsi="Times New Roman" w:cs="Times New Roman"/>
                <w:color w:val="000000" w:themeColor="text1"/>
                <w:sz w:val="24"/>
                <w:szCs w:val="24"/>
                <w:lang w:val="en-US"/>
              </w:rPr>
              <w:t>ATG CAT AGG</w:t>
            </w:r>
            <w:r w:rsidRPr="00CF45D3">
              <w:rPr>
                <w:rFonts w:ascii="Times New Roman" w:hAnsi="Times New Roman" w:cs="Times New Roman"/>
                <w:color w:val="000000" w:themeColor="text1"/>
                <w:sz w:val="24"/>
                <w:szCs w:val="24"/>
                <w:shd w:val="clear" w:color="auto" w:fill="FFFDFB"/>
                <w:lang w:val="en-US"/>
              </w:rPr>
              <w:t xml:space="preserve"> AAA ACA GAA</w:t>
            </w:r>
          </w:p>
          <w:p w14:paraId="696C1F60" w14:textId="5F85EB18" w:rsidR="009D7688" w:rsidRPr="00CF45D3" w:rsidRDefault="009D7688" w:rsidP="009D7688">
            <w:pPr>
              <w:jc w:val="center"/>
              <w:rPr>
                <w:rFonts w:ascii="Times New Roman" w:hAnsi="Times New Roman" w:cs="Times New Roman"/>
                <w:color w:val="000000" w:themeColor="text1"/>
                <w:sz w:val="24"/>
                <w:szCs w:val="24"/>
                <w:lang w:val="en-US"/>
              </w:rPr>
            </w:pPr>
            <w:r w:rsidRPr="00CF45D3">
              <w:rPr>
                <w:rFonts w:ascii="Times New Roman" w:hAnsi="Times New Roman" w:cs="Times New Roman"/>
                <w:color w:val="000000" w:themeColor="text1"/>
                <w:sz w:val="24"/>
                <w:szCs w:val="24"/>
                <w:shd w:val="clear" w:color="auto" w:fill="FFFDFB"/>
                <w:lang w:val="en-US"/>
              </w:rPr>
              <w:t>GCG</w:t>
            </w:r>
            <w:r w:rsidRPr="00CF45D3">
              <w:rPr>
                <w:rFonts w:ascii="Times New Roman" w:hAnsi="Times New Roman" w:cs="Times New Roman"/>
                <w:color w:val="000000" w:themeColor="text1"/>
                <w:sz w:val="24"/>
                <w:szCs w:val="24"/>
                <w:lang w:val="en-US"/>
              </w:rPr>
              <w:t xml:space="preserve"> GGG GCG AAA CAT ACA</w:t>
            </w:r>
            <w:r w:rsidRPr="00CF45D3">
              <w:rPr>
                <w:rFonts w:ascii="Times New Roman" w:hAnsi="Times New Roman" w:cs="Times New Roman"/>
                <w:color w:val="000000" w:themeColor="text1"/>
                <w:sz w:val="24"/>
                <w:szCs w:val="24"/>
                <w:shd w:val="clear" w:color="auto" w:fill="FFFDFB"/>
                <w:lang w:val="en-US"/>
              </w:rPr>
              <w:t xml:space="preserve"> </w:t>
            </w:r>
            <w:r w:rsidRPr="00CF45D3">
              <w:rPr>
                <w:rFonts w:ascii="Times New Roman" w:hAnsi="Times New Roman" w:cs="Times New Roman"/>
                <w:color w:val="000000" w:themeColor="text1"/>
                <w:sz w:val="24"/>
                <w:szCs w:val="24"/>
                <w:lang w:val="en-US"/>
              </w:rPr>
              <w:t>CAT AAA AAC A</w:t>
            </w:r>
          </w:p>
        </w:tc>
        <w:tc>
          <w:tcPr>
            <w:tcW w:w="1134" w:type="dxa"/>
            <w:tcBorders>
              <w:bottom w:val="single" w:sz="4" w:space="0" w:color="000000" w:themeColor="text1"/>
            </w:tcBorders>
          </w:tcPr>
          <w:p w14:paraId="2F98F29A" w14:textId="77777777" w:rsidR="009D7688" w:rsidRPr="00CF45D3" w:rsidRDefault="009D7688" w:rsidP="009D7688">
            <w:pPr>
              <w:jc w:val="center"/>
              <w:rPr>
                <w:rFonts w:ascii="Times New Roman" w:hAnsi="Times New Roman" w:cs="Times New Roman"/>
                <w:color w:val="000000" w:themeColor="text1"/>
                <w:sz w:val="24"/>
                <w:szCs w:val="24"/>
                <w:lang w:val="en-US"/>
              </w:rPr>
            </w:pPr>
            <w:r w:rsidRPr="00CF45D3">
              <w:rPr>
                <w:rFonts w:ascii="Times New Roman" w:hAnsi="Times New Roman" w:cs="Times New Roman"/>
                <w:color w:val="000000" w:themeColor="text1"/>
                <w:sz w:val="24"/>
                <w:szCs w:val="24"/>
                <w:lang w:val="en-US"/>
              </w:rPr>
              <w:t>250 (R)</w:t>
            </w:r>
          </w:p>
          <w:p w14:paraId="73FC8F99" w14:textId="199FD397" w:rsidR="009D7688" w:rsidRPr="00CF45D3" w:rsidRDefault="009D7688" w:rsidP="009D7688">
            <w:pPr>
              <w:jc w:val="center"/>
              <w:rPr>
                <w:rFonts w:ascii="Times New Roman" w:hAnsi="Times New Roman" w:cs="Times New Roman"/>
                <w:color w:val="000000" w:themeColor="text1"/>
                <w:sz w:val="24"/>
                <w:szCs w:val="24"/>
                <w:lang w:val="en-US"/>
              </w:rPr>
            </w:pPr>
            <w:r w:rsidRPr="00CF45D3">
              <w:rPr>
                <w:rFonts w:ascii="Times New Roman" w:hAnsi="Times New Roman" w:cs="Times New Roman"/>
                <w:color w:val="000000" w:themeColor="text1"/>
                <w:sz w:val="24"/>
                <w:szCs w:val="24"/>
                <w:lang w:val="en-US"/>
              </w:rPr>
              <w:t>280 (S)</w:t>
            </w:r>
          </w:p>
        </w:tc>
        <w:tc>
          <w:tcPr>
            <w:tcW w:w="1701" w:type="dxa"/>
            <w:tcBorders>
              <w:bottom w:val="single" w:sz="4" w:space="0" w:color="000000" w:themeColor="text1"/>
            </w:tcBorders>
          </w:tcPr>
          <w:p w14:paraId="238512F0" w14:textId="77777777" w:rsidR="009D7688" w:rsidRPr="00CF45D3" w:rsidRDefault="009D7688" w:rsidP="009D7688">
            <w:pPr>
              <w:jc w:val="center"/>
              <w:rPr>
                <w:rFonts w:ascii="Times New Roman" w:hAnsi="Times New Roman" w:cs="Times New Roman"/>
                <w:color w:val="000000" w:themeColor="text1"/>
                <w:sz w:val="24"/>
                <w:szCs w:val="24"/>
                <w:lang w:val="en-US"/>
              </w:rPr>
            </w:pPr>
            <w:r w:rsidRPr="00CF45D3">
              <w:rPr>
                <w:rFonts w:ascii="Times New Roman" w:hAnsi="Times New Roman" w:cs="Times New Roman"/>
                <w:color w:val="000000" w:themeColor="text1"/>
                <w:sz w:val="24"/>
                <w:szCs w:val="24"/>
                <w:shd w:val="clear" w:color="auto" w:fill="FFFFFF"/>
                <w:lang w:val="en-US"/>
              </w:rPr>
              <w:t>Chen, X. M</w:t>
            </w:r>
            <w:r w:rsidRPr="00CF45D3">
              <w:rPr>
                <w:rFonts w:ascii="Times New Roman" w:hAnsi="Times New Roman" w:cs="Times New Roman"/>
                <w:color w:val="000000" w:themeColor="text1"/>
                <w:sz w:val="24"/>
                <w:szCs w:val="24"/>
                <w:lang w:val="en-US"/>
              </w:rPr>
              <w:t xml:space="preserve"> </w:t>
            </w:r>
          </w:p>
          <w:p w14:paraId="3B1DC5BC" w14:textId="433434D0" w:rsidR="009D7688" w:rsidRPr="00CF45D3" w:rsidRDefault="009D7688" w:rsidP="009D7688">
            <w:pPr>
              <w:jc w:val="center"/>
              <w:rPr>
                <w:rFonts w:ascii="Times New Roman" w:hAnsi="Times New Roman" w:cs="Times New Roman"/>
                <w:color w:val="000000" w:themeColor="text1"/>
                <w:sz w:val="24"/>
                <w:szCs w:val="24"/>
                <w:shd w:val="clear" w:color="auto" w:fill="FFFFFF"/>
                <w:lang w:val="en-US"/>
              </w:rPr>
            </w:pPr>
            <w:r w:rsidRPr="00CF45D3">
              <w:rPr>
                <w:rFonts w:ascii="Times New Roman" w:hAnsi="Times New Roman" w:cs="Times New Roman"/>
                <w:color w:val="000000" w:themeColor="text1"/>
                <w:sz w:val="24"/>
                <w:szCs w:val="24"/>
                <w:lang w:val="en-US"/>
              </w:rPr>
              <w:t>et al.</w:t>
            </w:r>
            <w:r w:rsidRPr="00CF45D3">
              <w:rPr>
                <w:rFonts w:ascii="Times New Roman" w:hAnsi="Times New Roman" w:cs="Times New Roman"/>
                <w:color w:val="000000" w:themeColor="text1"/>
                <w:sz w:val="24"/>
                <w:szCs w:val="24"/>
                <w:lang w:val="kk-KZ"/>
              </w:rPr>
              <w:t>,</w:t>
            </w:r>
            <w:r w:rsidRPr="00CF45D3">
              <w:rPr>
                <w:rFonts w:ascii="Times New Roman" w:hAnsi="Times New Roman" w:cs="Times New Roman"/>
                <w:color w:val="000000" w:themeColor="text1"/>
                <w:sz w:val="24"/>
                <w:szCs w:val="24"/>
                <w:lang w:val="en-US"/>
              </w:rPr>
              <w:t xml:space="preserve"> 1998 </w:t>
            </w:r>
            <w:r w:rsidRPr="00CF45D3">
              <w:rPr>
                <w:rFonts w:ascii="Times New Roman" w:hAnsi="Times New Roman" w:cs="Times New Roman"/>
                <w:sz w:val="24"/>
                <w:szCs w:val="24"/>
                <w:lang w:val="en-US"/>
              </w:rPr>
              <w:t>[214]</w:t>
            </w:r>
          </w:p>
        </w:tc>
      </w:tr>
      <w:tr w:rsidR="009D7688" w:rsidRPr="00B23B4C" w14:paraId="6229650F" w14:textId="77777777" w:rsidTr="00EC3756">
        <w:trPr>
          <w:trHeight w:val="523"/>
        </w:trPr>
        <w:tc>
          <w:tcPr>
            <w:tcW w:w="756" w:type="dxa"/>
            <w:tcBorders>
              <w:bottom w:val="single" w:sz="4" w:space="0" w:color="auto"/>
            </w:tcBorders>
          </w:tcPr>
          <w:p w14:paraId="203F5B23" w14:textId="233C7817" w:rsidR="009D7688" w:rsidRPr="00CF45D3" w:rsidRDefault="009D7688" w:rsidP="009D7688">
            <w:pPr>
              <w:jc w:val="center"/>
              <w:rPr>
                <w:rFonts w:ascii="Times New Roman" w:hAnsi="Times New Roman" w:cs="Times New Roman"/>
                <w:i/>
                <w:iCs/>
                <w:color w:val="000000" w:themeColor="text1"/>
                <w:sz w:val="24"/>
                <w:szCs w:val="24"/>
                <w:lang w:val="en-US"/>
              </w:rPr>
            </w:pPr>
            <w:r w:rsidRPr="00CF45D3">
              <w:rPr>
                <w:rFonts w:ascii="Times New Roman" w:hAnsi="Times New Roman" w:cs="Times New Roman"/>
                <w:i/>
                <w:iCs/>
                <w:color w:val="000000" w:themeColor="text1"/>
                <w:sz w:val="24"/>
                <w:szCs w:val="24"/>
                <w:lang w:val="en-US"/>
              </w:rPr>
              <w:t>Yr18</w:t>
            </w:r>
          </w:p>
        </w:tc>
        <w:tc>
          <w:tcPr>
            <w:tcW w:w="945" w:type="dxa"/>
            <w:tcBorders>
              <w:bottom w:val="single" w:sz="4" w:space="0" w:color="auto"/>
            </w:tcBorders>
          </w:tcPr>
          <w:p w14:paraId="39980F0E" w14:textId="61D7CDCA" w:rsidR="009D7688" w:rsidRPr="00CF45D3" w:rsidRDefault="009D7688" w:rsidP="009D7688">
            <w:pPr>
              <w:jc w:val="center"/>
              <w:rPr>
                <w:rFonts w:ascii="Times New Roman" w:hAnsi="Times New Roman" w:cs="Times New Roman"/>
                <w:color w:val="000000" w:themeColor="text1"/>
                <w:sz w:val="24"/>
                <w:szCs w:val="24"/>
              </w:rPr>
            </w:pPr>
            <w:r w:rsidRPr="00CF45D3">
              <w:rPr>
                <w:rFonts w:ascii="Times New Roman" w:hAnsi="Times New Roman" w:cs="Times New Roman"/>
                <w:sz w:val="24"/>
                <w:szCs w:val="24"/>
              </w:rPr>
              <w:t>STS</w:t>
            </w:r>
          </w:p>
        </w:tc>
        <w:tc>
          <w:tcPr>
            <w:tcW w:w="1276" w:type="dxa"/>
            <w:tcBorders>
              <w:bottom w:val="single" w:sz="4" w:space="0" w:color="auto"/>
            </w:tcBorders>
          </w:tcPr>
          <w:p w14:paraId="19864E8D" w14:textId="2EFEAA81" w:rsidR="009D7688" w:rsidRPr="00CF45D3" w:rsidRDefault="009D7688" w:rsidP="009D7688">
            <w:pPr>
              <w:jc w:val="center"/>
              <w:rPr>
                <w:rFonts w:ascii="Times New Roman" w:hAnsi="Times New Roman" w:cs="Times New Roman"/>
                <w:i/>
                <w:iCs/>
                <w:color w:val="000000" w:themeColor="text1"/>
                <w:sz w:val="24"/>
                <w:szCs w:val="24"/>
                <w:shd w:val="clear" w:color="auto" w:fill="FFFFFF"/>
              </w:rPr>
            </w:pPr>
            <w:r w:rsidRPr="00CF45D3">
              <w:rPr>
                <w:rFonts w:ascii="Times New Roman" w:hAnsi="Times New Roman" w:cs="Times New Roman"/>
                <w:sz w:val="24"/>
                <w:szCs w:val="24"/>
              </w:rPr>
              <w:t>csLV34</w:t>
            </w:r>
            <w:r w:rsidRPr="00CF45D3">
              <w:rPr>
                <w:rFonts w:ascii="Times New Roman" w:hAnsi="Times New Roman" w:cs="Times New Roman"/>
                <w:sz w:val="24"/>
                <w:szCs w:val="24"/>
                <w:lang w:val="en-US"/>
              </w:rPr>
              <w:t>v</w:t>
            </w:r>
          </w:p>
        </w:tc>
        <w:tc>
          <w:tcPr>
            <w:tcW w:w="3686" w:type="dxa"/>
            <w:tcBorders>
              <w:bottom w:val="single" w:sz="4" w:space="0" w:color="auto"/>
            </w:tcBorders>
            <w:shd w:val="clear" w:color="auto" w:fill="auto"/>
          </w:tcPr>
          <w:p w14:paraId="7ADFF4D2" w14:textId="77777777" w:rsidR="009D7688" w:rsidRPr="00CF45D3" w:rsidRDefault="009D7688" w:rsidP="009D7688">
            <w:pPr>
              <w:autoSpaceDE w:val="0"/>
              <w:autoSpaceDN w:val="0"/>
              <w:adjustRightInd w:val="0"/>
              <w:jc w:val="center"/>
              <w:rPr>
                <w:rFonts w:ascii="Times New Roman" w:hAnsi="Times New Roman" w:cs="Times New Roman"/>
                <w:sz w:val="24"/>
                <w:szCs w:val="24"/>
                <w:lang w:val="en-US"/>
              </w:rPr>
            </w:pPr>
            <w:r w:rsidRPr="00CF45D3">
              <w:rPr>
                <w:rFonts w:ascii="Times New Roman" w:hAnsi="Times New Roman" w:cs="Times New Roman"/>
                <w:sz w:val="24"/>
                <w:szCs w:val="24"/>
                <w:lang w:val="en-US"/>
              </w:rPr>
              <w:t>GTT GGT TAA GAC TGG TGATGG</w:t>
            </w:r>
          </w:p>
          <w:p w14:paraId="50802F1E" w14:textId="7CC013F2" w:rsidR="009D7688" w:rsidRPr="00CF45D3" w:rsidRDefault="009D7688" w:rsidP="009D7688">
            <w:pPr>
              <w:jc w:val="center"/>
              <w:rPr>
                <w:rFonts w:ascii="Times New Roman" w:hAnsi="Times New Roman" w:cs="Times New Roman"/>
                <w:color w:val="000000" w:themeColor="text1"/>
                <w:sz w:val="24"/>
                <w:szCs w:val="24"/>
                <w:lang w:val="en-US"/>
              </w:rPr>
            </w:pPr>
            <w:r w:rsidRPr="00CF45D3">
              <w:rPr>
                <w:rFonts w:ascii="Times New Roman" w:hAnsi="Times New Roman" w:cs="Times New Roman"/>
                <w:sz w:val="24"/>
                <w:szCs w:val="24"/>
                <w:lang w:val="en-US"/>
              </w:rPr>
              <w:t>TGC TTG CTA TTG CTG AATAGT</w:t>
            </w:r>
          </w:p>
        </w:tc>
        <w:tc>
          <w:tcPr>
            <w:tcW w:w="1134" w:type="dxa"/>
            <w:tcBorders>
              <w:bottom w:val="single" w:sz="4" w:space="0" w:color="auto"/>
            </w:tcBorders>
          </w:tcPr>
          <w:p w14:paraId="6FCA2E43" w14:textId="77777777" w:rsidR="009D7688" w:rsidRPr="00CF45D3" w:rsidRDefault="009D7688" w:rsidP="009D7688">
            <w:pPr>
              <w:autoSpaceDE w:val="0"/>
              <w:autoSpaceDN w:val="0"/>
              <w:adjustRightInd w:val="0"/>
              <w:jc w:val="center"/>
              <w:rPr>
                <w:rFonts w:ascii="Times New Roman" w:hAnsi="Times New Roman" w:cs="Times New Roman"/>
                <w:sz w:val="24"/>
                <w:szCs w:val="24"/>
                <w:lang w:val="en-US"/>
              </w:rPr>
            </w:pPr>
            <w:r w:rsidRPr="00CF45D3">
              <w:rPr>
                <w:rFonts w:ascii="Times New Roman" w:hAnsi="Times New Roman" w:cs="Times New Roman"/>
                <w:sz w:val="24"/>
                <w:szCs w:val="24"/>
              </w:rPr>
              <w:t>150</w:t>
            </w:r>
            <w:r w:rsidRPr="00CF45D3">
              <w:rPr>
                <w:rFonts w:ascii="Times New Roman" w:hAnsi="Times New Roman" w:cs="Times New Roman"/>
                <w:sz w:val="24"/>
                <w:szCs w:val="24"/>
                <w:lang w:val="en-US"/>
              </w:rPr>
              <w:t xml:space="preserve"> (R)</w:t>
            </w:r>
          </w:p>
          <w:p w14:paraId="609C7F11" w14:textId="3A5DAA37" w:rsidR="009D7688" w:rsidRPr="00CF45D3" w:rsidRDefault="009D7688" w:rsidP="009D7688">
            <w:pPr>
              <w:jc w:val="center"/>
              <w:rPr>
                <w:rFonts w:ascii="Times New Roman" w:hAnsi="Times New Roman" w:cs="Times New Roman"/>
                <w:color w:val="000000" w:themeColor="text1"/>
                <w:sz w:val="24"/>
                <w:szCs w:val="24"/>
                <w:lang w:val="en-US"/>
              </w:rPr>
            </w:pPr>
            <w:r w:rsidRPr="00CF45D3">
              <w:rPr>
                <w:rFonts w:ascii="Times New Roman" w:hAnsi="Times New Roman" w:cs="Times New Roman"/>
                <w:sz w:val="24"/>
                <w:szCs w:val="24"/>
              </w:rPr>
              <w:t>229</w:t>
            </w:r>
            <w:r w:rsidRPr="00CF45D3">
              <w:rPr>
                <w:rFonts w:ascii="Times New Roman" w:hAnsi="Times New Roman" w:cs="Times New Roman"/>
                <w:sz w:val="24"/>
                <w:szCs w:val="24"/>
                <w:lang w:val="en-US"/>
              </w:rPr>
              <w:t xml:space="preserve"> (S)</w:t>
            </w:r>
          </w:p>
        </w:tc>
        <w:tc>
          <w:tcPr>
            <w:tcW w:w="1701" w:type="dxa"/>
            <w:tcBorders>
              <w:bottom w:val="single" w:sz="4" w:space="0" w:color="auto"/>
            </w:tcBorders>
          </w:tcPr>
          <w:p w14:paraId="3657CCC8" w14:textId="77777777" w:rsidR="009D7688" w:rsidRPr="00CF45D3" w:rsidRDefault="009D7688" w:rsidP="009D7688">
            <w:pPr>
              <w:jc w:val="center"/>
              <w:rPr>
                <w:rFonts w:ascii="Times New Roman" w:hAnsi="Times New Roman" w:cs="Times New Roman"/>
                <w:sz w:val="24"/>
                <w:szCs w:val="24"/>
              </w:rPr>
            </w:pPr>
            <w:proofErr w:type="spellStart"/>
            <w:r w:rsidRPr="00CF45D3">
              <w:rPr>
                <w:rFonts w:ascii="Times New Roman" w:hAnsi="Times New Roman" w:cs="Times New Roman"/>
                <w:sz w:val="24"/>
                <w:szCs w:val="24"/>
              </w:rPr>
              <w:t>Helguera</w:t>
            </w:r>
            <w:proofErr w:type="spellEnd"/>
            <w:r w:rsidRPr="00CF45D3">
              <w:rPr>
                <w:rFonts w:ascii="Times New Roman" w:hAnsi="Times New Roman" w:cs="Times New Roman"/>
                <w:sz w:val="24"/>
                <w:szCs w:val="24"/>
              </w:rPr>
              <w:t>, M</w:t>
            </w:r>
          </w:p>
          <w:p w14:paraId="6EC3A1F7" w14:textId="6157F576" w:rsidR="009D7688" w:rsidRPr="00CF45D3" w:rsidRDefault="009D7688" w:rsidP="009D7688">
            <w:pPr>
              <w:jc w:val="center"/>
              <w:rPr>
                <w:rFonts w:ascii="Times New Roman" w:hAnsi="Times New Roman" w:cs="Times New Roman"/>
                <w:color w:val="000000" w:themeColor="text1"/>
                <w:sz w:val="24"/>
                <w:szCs w:val="24"/>
                <w:shd w:val="clear" w:color="auto" w:fill="FFFFFF"/>
                <w:lang w:val="en-US"/>
              </w:rPr>
            </w:pPr>
            <w:r w:rsidRPr="00CF45D3">
              <w:rPr>
                <w:rFonts w:ascii="Times New Roman" w:hAnsi="Times New Roman" w:cs="Times New Roman"/>
                <w:color w:val="000000" w:themeColor="text1"/>
                <w:sz w:val="24"/>
                <w:szCs w:val="24"/>
                <w:lang w:val="en-US"/>
              </w:rPr>
              <w:t>et</w:t>
            </w:r>
            <w:r w:rsidRPr="00CF45D3">
              <w:rPr>
                <w:rFonts w:ascii="Times New Roman" w:hAnsi="Times New Roman" w:cs="Times New Roman"/>
                <w:color w:val="000000" w:themeColor="text1"/>
                <w:sz w:val="24"/>
                <w:szCs w:val="24"/>
              </w:rPr>
              <w:t xml:space="preserve"> </w:t>
            </w:r>
            <w:r w:rsidRPr="00CF45D3">
              <w:rPr>
                <w:rFonts w:ascii="Times New Roman" w:hAnsi="Times New Roman" w:cs="Times New Roman"/>
                <w:color w:val="000000" w:themeColor="text1"/>
                <w:sz w:val="24"/>
                <w:szCs w:val="24"/>
                <w:lang w:val="en-US"/>
              </w:rPr>
              <w:t>al</w:t>
            </w:r>
            <w:r w:rsidRPr="00CF45D3">
              <w:rPr>
                <w:rFonts w:ascii="Times New Roman" w:hAnsi="Times New Roman" w:cs="Times New Roman"/>
                <w:color w:val="000000" w:themeColor="text1"/>
                <w:sz w:val="24"/>
                <w:szCs w:val="24"/>
              </w:rPr>
              <w:t>.</w:t>
            </w:r>
            <w:r w:rsidRPr="00CF45D3">
              <w:rPr>
                <w:rFonts w:ascii="Times New Roman" w:hAnsi="Times New Roman" w:cs="Times New Roman"/>
                <w:color w:val="000000" w:themeColor="text1"/>
                <w:sz w:val="24"/>
                <w:szCs w:val="24"/>
                <w:lang w:val="kk-KZ"/>
              </w:rPr>
              <w:t>,</w:t>
            </w:r>
            <w:r w:rsidRPr="00CF45D3">
              <w:rPr>
                <w:rFonts w:ascii="Times New Roman" w:hAnsi="Times New Roman" w:cs="Times New Roman"/>
                <w:color w:val="000000" w:themeColor="text1"/>
                <w:sz w:val="24"/>
                <w:szCs w:val="24"/>
              </w:rPr>
              <w:t xml:space="preserve">2003 </w:t>
            </w:r>
            <w:r w:rsidRPr="00CF45D3">
              <w:rPr>
                <w:rFonts w:ascii="Times New Roman" w:hAnsi="Times New Roman" w:cs="Times New Roman"/>
                <w:sz w:val="24"/>
                <w:szCs w:val="24"/>
              </w:rPr>
              <w:t>[215]</w:t>
            </w:r>
            <w:r w:rsidRPr="00CF45D3">
              <w:rPr>
                <w:rFonts w:ascii="Times New Roman" w:hAnsi="Times New Roman" w:cs="Times New Roman"/>
                <w:color w:val="000000" w:themeColor="text1"/>
                <w:sz w:val="24"/>
                <w:szCs w:val="24"/>
              </w:rPr>
              <w:t xml:space="preserve"> </w:t>
            </w:r>
          </w:p>
        </w:tc>
      </w:tr>
    </w:tbl>
    <w:p w14:paraId="1BEFE8F5" w14:textId="77777777" w:rsidR="00477EA8" w:rsidRPr="00EC3756" w:rsidRDefault="00477EA8" w:rsidP="00EC3756">
      <w:pPr>
        <w:autoSpaceDE w:val="0"/>
        <w:autoSpaceDN w:val="0"/>
        <w:adjustRightInd w:val="0"/>
        <w:spacing w:after="0" w:line="240" w:lineRule="auto"/>
        <w:jc w:val="both"/>
        <w:rPr>
          <w:rFonts w:ascii="Times New Roman" w:hAnsi="Times New Roman" w:cs="Times New Roman"/>
          <w:b/>
          <w:sz w:val="28"/>
          <w:szCs w:val="28"/>
          <w:lang w:val="kk-KZ"/>
        </w:rPr>
      </w:pPr>
    </w:p>
    <w:p w14:paraId="5DC8B028" w14:textId="77777777" w:rsidR="00477EA8" w:rsidRPr="00654CF4" w:rsidRDefault="00B31B58" w:rsidP="00477EA8">
      <w:pPr>
        <w:autoSpaceDE w:val="0"/>
        <w:autoSpaceDN w:val="0"/>
        <w:adjustRightInd w:val="0"/>
        <w:spacing w:after="0" w:line="240" w:lineRule="auto"/>
        <w:ind w:firstLine="708"/>
        <w:jc w:val="both"/>
        <w:rPr>
          <w:rFonts w:ascii="Times New Roman" w:hAnsi="Times New Roman" w:cs="Times New Roman"/>
          <w:bCs/>
          <w:sz w:val="28"/>
          <w:szCs w:val="28"/>
        </w:rPr>
      </w:pPr>
      <w:r w:rsidRPr="00654CF4">
        <w:rPr>
          <w:rFonts w:ascii="Times New Roman" w:hAnsi="Times New Roman" w:cs="Times New Roman"/>
          <w:bCs/>
          <w:sz w:val="28"/>
          <w:szCs w:val="28"/>
        </w:rPr>
        <w:t>2.3.5</w:t>
      </w:r>
      <w:r w:rsidR="00367AC8" w:rsidRPr="00654CF4">
        <w:rPr>
          <w:rFonts w:ascii="Times New Roman" w:hAnsi="Times New Roman" w:cs="Times New Roman"/>
          <w:bCs/>
          <w:sz w:val="28"/>
          <w:szCs w:val="28"/>
        </w:rPr>
        <w:t xml:space="preserve"> </w:t>
      </w:r>
      <w:proofErr w:type="spellStart"/>
      <w:r w:rsidR="009258BF" w:rsidRPr="00654CF4">
        <w:rPr>
          <w:rFonts w:ascii="Times New Roman" w:hAnsi="Times New Roman" w:cs="Times New Roman"/>
          <w:bCs/>
          <w:sz w:val="28"/>
          <w:szCs w:val="28"/>
        </w:rPr>
        <w:t>Нәтижелерді</w:t>
      </w:r>
      <w:proofErr w:type="spellEnd"/>
      <w:r w:rsidR="009258BF" w:rsidRPr="00654CF4">
        <w:rPr>
          <w:rFonts w:ascii="Times New Roman" w:hAnsi="Times New Roman" w:cs="Times New Roman"/>
          <w:bCs/>
          <w:sz w:val="28"/>
          <w:szCs w:val="28"/>
        </w:rPr>
        <w:t xml:space="preserve"> </w:t>
      </w:r>
      <w:proofErr w:type="spellStart"/>
      <w:r w:rsidR="009258BF" w:rsidRPr="00654CF4">
        <w:rPr>
          <w:rFonts w:ascii="Times New Roman" w:hAnsi="Times New Roman" w:cs="Times New Roman"/>
          <w:bCs/>
          <w:sz w:val="28"/>
          <w:szCs w:val="28"/>
        </w:rPr>
        <w:t>статистикалық</w:t>
      </w:r>
      <w:proofErr w:type="spellEnd"/>
      <w:r w:rsidR="009258BF" w:rsidRPr="00654CF4">
        <w:rPr>
          <w:rFonts w:ascii="Times New Roman" w:hAnsi="Times New Roman" w:cs="Times New Roman"/>
          <w:bCs/>
          <w:sz w:val="28"/>
          <w:szCs w:val="28"/>
        </w:rPr>
        <w:t xml:space="preserve"> </w:t>
      </w:r>
      <w:proofErr w:type="spellStart"/>
      <w:r w:rsidR="009258BF" w:rsidRPr="00654CF4">
        <w:rPr>
          <w:rFonts w:ascii="Times New Roman" w:hAnsi="Times New Roman" w:cs="Times New Roman"/>
          <w:bCs/>
          <w:sz w:val="28"/>
          <w:szCs w:val="28"/>
        </w:rPr>
        <w:t>өңдеу</w:t>
      </w:r>
      <w:proofErr w:type="spellEnd"/>
    </w:p>
    <w:p w14:paraId="771ACE5D" w14:textId="77777777" w:rsidR="00EC461B" w:rsidRPr="002E0BF7" w:rsidRDefault="00EC461B" w:rsidP="00477EA8">
      <w:pPr>
        <w:autoSpaceDE w:val="0"/>
        <w:autoSpaceDN w:val="0"/>
        <w:adjustRightInd w:val="0"/>
        <w:spacing w:after="0" w:line="240" w:lineRule="auto"/>
        <w:ind w:firstLine="708"/>
        <w:jc w:val="both"/>
        <w:rPr>
          <w:rFonts w:ascii="Times New Roman" w:hAnsi="Times New Roman" w:cs="Times New Roman"/>
          <w:b/>
          <w:sz w:val="28"/>
          <w:szCs w:val="28"/>
          <w:lang w:val="kk-KZ"/>
        </w:rPr>
      </w:pPr>
      <w:r w:rsidRPr="006610DC">
        <w:rPr>
          <w:rFonts w:ascii="Times New Roman" w:hAnsi="Times New Roman" w:cs="Times New Roman"/>
          <w:color w:val="000000"/>
          <w:sz w:val="28"/>
          <w:szCs w:val="28"/>
          <w:lang w:val="kk-KZ"/>
        </w:rPr>
        <w:t>Мәліметтерді өңдеу</w:t>
      </w:r>
      <w:r>
        <w:rPr>
          <w:rFonts w:ascii="Times New Roman" w:hAnsi="Times New Roman" w:cs="Times New Roman"/>
          <w:color w:val="000000"/>
          <w:sz w:val="28"/>
          <w:szCs w:val="28"/>
          <w:lang w:val="kk-KZ"/>
        </w:rPr>
        <w:t>,</w:t>
      </w:r>
      <w:r w:rsidRPr="006610D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д</w:t>
      </w:r>
      <w:r w:rsidRPr="000076C1">
        <w:rPr>
          <w:rFonts w:ascii="Times New Roman" w:hAnsi="Times New Roman" w:cs="Times New Roman"/>
          <w:color w:val="000000"/>
          <w:sz w:val="28"/>
          <w:szCs w:val="28"/>
          <w:lang w:val="kk-KZ"/>
        </w:rPr>
        <w:t>еректерді талдау R бағдарламалық құралының көмегімен</w:t>
      </w:r>
      <w:r>
        <w:rPr>
          <w:rFonts w:ascii="Times New Roman" w:hAnsi="Times New Roman" w:cs="Times New Roman"/>
          <w:color w:val="000000"/>
          <w:sz w:val="28"/>
          <w:szCs w:val="28"/>
          <w:lang w:val="kk-KZ"/>
        </w:rPr>
        <w:t xml:space="preserve"> және</w:t>
      </w:r>
      <w:r w:rsidRPr="000076C1">
        <w:rPr>
          <w:rFonts w:ascii="Times New Roman" w:hAnsi="Times New Roman" w:cs="Times New Roman"/>
          <w:color w:val="000000"/>
          <w:sz w:val="28"/>
          <w:szCs w:val="28"/>
          <w:lang w:val="kk-KZ"/>
        </w:rPr>
        <w:t xml:space="preserve"> </w:t>
      </w:r>
      <w:r w:rsidRPr="006610DC">
        <w:rPr>
          <w:rFonts w:ascii="Times New Roman" w:hAnsi="Times New Roman" w:cs="Times New Roman"/>
          <w:color w:val="000000"/>
          <w:sz w:val="28"/>
          <w:szCs w:val="28"/>
          <w:lang w:val="kk-KZ"/>
        </w:rPr>
        <w:t xml:space="preserve">Microsoft Excel компьютерлік бағдарламалары арқылы </w:t>
      </w:r>
      <w:r w:rsidRPr="000076C1">
        <w:rPr>
          <w:rFonts w:ascii="Times New Roman" w:hAnsi="Times New Roman" w:cs="Times New Roman"/>
          <w:color w:val="000000"/>
          <w:sz w:val="28"/>
          <w:szCs w:val="28"/>
          <w:lang w:val="kk-KZ"/>
        </w:rPr>
        <w:t>жүргізілді [216, 217]. Бұл ретте иммунологиялық көрсеткіштердің өзгергіштігі мен маңыздылығы</w:t>
      </w:r>
      <w:r>
        <w:rPr>
          <w:rFonts w:ascii="Times New Roman" w:hAnsi="Times New Roman" w:cs="Times New Roman"/>
          <w:color w:val="000000"/>
          <w:sz w:val="28"/>
          <w:szCs w:val="28"/>
          <w:lang w:val="kk-KZ"/>
        </w:rPr>
        <w:t>,</w:t>
      </w:r>
      <w:r w:rsidRPr="000076C1">
        <w:rPr>
          <w:rFonts w:ascii="Times New Roman" w:hAnsi="Times New Roman" w:cs="Times New Roman"/>
          <w:color w:val="000000"/>
          <w:sz w:val="28"/>
          <w:szCs w:val="28"/>
          <w:lang w:val="kk-KZ"/>
        </w:rPr>
        <w:t xml:space="preserve"> параметрлер</w:t>
      </w:r>
      <w:r>
        <w:rPr>
          <w:rFonts w:ascii="Times New Roman" w:hAnsi="Times New Roman" w:cs="Times New Roman"/>
          <w:color w:val="000000"/>
          <w:sz w:val="28"/>
          <w:szCs w:val="28"/>
          <w:lang w:val="kk-KZ"/>
        </w:rPr>
        <w:t xml:space="preserve">, </w:t>
      </w:r>
      <w:r w:rsidRPr="000076C1">
        <w:rPr>
          <w:rFonts w:ascii="Times New Roman" w:hAnsi="Times New Roman" w:cs="Times New Roman"/>
          <w:color w:val="000000"/>
          <w:sz w:val="28"/>
          <w:szCs w:val="28"/>
          <w:lang w:val="kk-KZ"/>
        </w:rPr>
        <w:t xml:space="preserve">инфекция коэффициенті (CI) және </w:t>
      </w:r>
      <w:r>
        <w:rPr>
          <w:rFonts w:ascii="Times New Roman" w:hAnsi="Times New Roman" w:cs="Times New Roman"/>
          <w:color w:val="000000"/>
          <w:sz w:val="28"/>
          <w:szCs w:val="28"/>
          <w:lang w:val="kk-KZ"/>
        </w:rPr>
        <w:t xml:space="preserve">ауру дәрежесі </w:t>
      </w:r>
      <w:r w:rsidRPr="000076C1">
        <w:rPr>
          <w:rFonts w:ascii="Times New Roman" w:hAnsi="Times New Roman" w:cs="Times New Roman"/>
          <w:color w:val="000000"/>
          <w:sz w:val="28"/>
          <w:szCs w:val="28"/>
          <w:lang w:val="kk-KZ"/>
        </w:rPr>
        <w:t xml:space="preserve">(FRS) арасындағы </w:t>
      </w:r>
      <w:r>
        <w:rPr>
          <w:rFonts w:ascii="Times New Roman" w:hAnsi="Times New Roman" w:cs="Times New Roman"/>
          <w:color w:val="000000"/>
          <w:sz w:val="28"/>
          <w:szCs w:val="28"/>
          <w:lang w:val="kk-KZ"/>
        </w:rPr>
        <w:t>көрсеткіштер талданды.</w:t>
      </w:r>
    </w:p>
    <w:p w14:paraId="5A6BABD6" w14:textId="77777777" w:rsidR="00EA187C" w:rsidRPr="000E0F94" w:rsidRDefault="00EC461B" w:rsidP="00EC461B">
      <w:pPr>
        <w:pStyle w:val="ae"/>
        <w:spacing w:before="0" w:beforeAutospacing="0" w:after="0" w:afterAutospacing="0"/>
        <w:ind w:firstLine="709"/>
        <w:jc w:val="both"/>
        <w:rPr>
          <w:sz w:val="28"/>
          <w:szCs w:val="28"/>
          <w:lang w:val="kk-KZ"/>
        </w:rPr>
      </w:pPr>
      <w:r w:rsidRPr="00EC461B">
        <w:rPr>
          <w:sz w:val="28"/>
          <w:szCs w:val="28"/>
          <w:lang w:val="kk-KZ"/>
        </w:rPr>
        <w:t xml:space="preserve">Кластерлік талдау, негізгі </w:t>
      </w:r>
      <w:r>
        <w:rPr>
          <w:sz w:val="28"/>
          <w:szCs w:val="28"/>
          <w:lang w:val="kk-KZ"/>
        </w:rPr>
        <w:t>көрсеткіштерді</w:t>
      </w:r>
      <w:r w:rsidRPr="00EC461B">
        <w:rPr>
          <w:sz w:val="28"/>
          <w:szCs w:val="28"/>
          <w:lang w:val="kk-KZ"/>
        </w:rPr>
        <w:t xml:space="preserve"> талдау және Pearson корреляциялық талдау</w:t>
      </w:r>
      <w:r>
        <w:rPr>
          <w:sz w:val="28"/>
          <w:szCs w:val="28"/>
          <w:lang w:val="kk-KZ"/>
        </w:rPr>
        <w:t>ы</w:t>
      </w:r>
      <w:r w:rsidRPr="00EC461B">
        <w:rPr>
          <w:sz w:val="28"/>
          <w:szCs w:val="28"/>
          <w:lang w:val="kk-KZ"/>
        </w:rPr>
        <w:t xml:space="preserve"> R бағдарламалық құралында (v4.1.3) қажетті пакеттерді пайдалана отырып ор</w:t>
      </w:r>
      <w:r w:rsidR="000E0F94">
        <w:rPr>
          <w:sz w:val="28"/>
          <w:szCs w:val="28"/>
          <w:lang w:val="kk-KZ"/>
        </w:rPr>
        <w:t xml:space="preserve">ындалды </w:t>
      </w:r>
      <w:r w:rsidR="000E0F94" w:rsidRPr="002E0BF7">
        <w:rPr>
          <w:sz w:val="28"/>
          <w:szCs w:val="28"/>
          <w:lang w:val="kk-KZ"/>
        </w:rPr>
        <w:t>(</w:t>
      </w:r>
      <w:r w:rsidRPr="00C07FA6">
        <w:rPr>
          <w:sz w:val="28"/>
          <w:szCs w:val="28"/>
          <w:lang w:val="kk-KZ"/>
        </w:rPr>
        <w:t>R_Core_Team. R: статистикалық есептеулерге арналған тіл және орта; R Foundation for Statistical Computing: Вена, Австрия, 2023. Интернетте қолжеті</w:t>
      </w:r>
      <w:r w:rsidR="000E0F94">
        <w:rPr>
          <w:sz w:val="28"/>
          <w:szCs w:val="28"/>
          <w:lang w:val="kk-KZ"/>
        </w:rPr>
        <w:t>мді: https://www.R-project.org.</w:t>
      </w:r>
      <w:r w:rsidR="000E0F94" w:rsidRPr="000E0F94">
        <w:rPr>
          <w:sz w:val="28"/>
          <w:szCs w:val="28"/>
          <w:lang w:val="kk-KZ"/>
        </w:rPr>
        <w:t>)</w:t>
      </w:r>
      <w:r w:rsidR="000E0F94">
        <w:rPr>
          <w:sz w:val="28"/>
          <w:szCs w:val="28"/>
          <w:lang w:val="kk-KZ"/>
        </w:rPr>
        <w:t>.</w:t>
      </w:r>
    </w:p>
    <w:p w14:paraId="6FAC19DD" w14:textId="77777777" w:rsidR="00BC5D31" w:rsidRPr="000E0F94" w:rsidRDefault="00BC5D31"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38692D6B"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36003EB5"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4272819E"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3DE35866"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55C31E44"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396CEF0B"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231B58C2"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6B28C332"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15D54243"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315BC9CD"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29597F90"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697F72BA"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59614B58"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04945FE4"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4B2F570A"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722AF0B9"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7461DE18"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69922658"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26D5DFE7"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75FB63E7"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48347D98" w14:textId="77777777" w:rsidR="00EC461B" w:rsidRDefault="00EC461B" w:rsidP="006014B1">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096BE161" w14:textId="77777777" w:rsidR="009D7688" w:rsidRDefault="009D7688" w:rsidP="009D7688">
      <w:pPr>
        <w:autoSpaceDE w:val="0"/>
        <w:autoSpaceDN w:val="0"/>
        <w:adjustRightInd w:val="0"/>
        <w:spacing w:after="0" w:line="240" w:lineRule="auto"/>
        <w:jc w:val="both"/>
        <w:rPr>
          <w:rFonts w:ascii="Times New Roman" w:hAnsi="Times New Roman" w:cs="Times New Roman"/>
          <w:b/>
          <w:sz w:val="28"/>
          <w:szCs w:val="28"/>
          <w:lang w:val="kk-KZ"/>
        </w:rPr>
      </w:pPr>
    </w:p>
    <w:p w14:paraId="73EBF073" w14:textId="374C692E" w:rsidR="00CF45D3" w:rsidRPr="00477EA8" w:rsidRDefault="00B31B58" w:rsidP="009D7688">
      <w:pPr>
        <w:autoSpaceDE w:val="0"/>
        <w:autoSpaceDN w:val="0"/>
        <w:adjustRightInd w:val="0"/>
        <w:spacing w:after="0" w:line="240" w:lineRule="auto"/>
        <w:ind w:firstLine="708"/>
        <w:jc w:val="both"/>
        <w:rPr>
          <w:rFonts w:ascii="Times New Roman" w:hAnsi="Times New Roman" w:cs="Times New Roman"/>
          <w:sz w:val="28"/>
          <w:szCs w:val="28"/>
          <w:lang w:val="kk-KZ"/>
        </w:rPr>
      </w:pPr>
      <w:r w:rsidRPr="006610DC">
        <w:rPr>
          <w:rFonts w:ascii="Times New Roman" w:hAnsi="Times New Roman" w:cs="Times New Roman"/>
          <w:b/>
          <w:sz w:val="28"/>
          <w:szCs w:val="28"/>
          <w:lang w:val="kk-KZ"/>
        </w:rPr>
        <w:lastRenderedPageBreak/>
        <w:t xml:space="preserve">3 </w:t>
      </w:r>
      <w:r w:rsidR="00477EA8" w:rsidRPr="006610DC">
        <w:rPr>
          <w:rFonts w:ascii="Times New Roman" w:hAnsi="Times New Roman" w:cs="Times New Roman"/>
          <w:b/>
          <w:bCs/>
          <w:sz w:val="28"/>
          <w:szCs w:val="28"/>
          <w:lang w:val="kk-KZ"/>
        </w:rPr>
        <w:t>Зертеу нәтижелері</w:t>
      </w:r>
      <w:r w:rsidR="00477EA8">
        <w:rPr>
          <w:rFonts w:ascii="Times New Roman" w:hAnsi="Times New Roman" w:cs="Times New Roman"/>
          <w:b/>
          <w:bCs/>
          <w:sz w:val="28"/>
          <w:szCs w:val="28"/>
          <w:lang w:val="kk-KZ"/>
        </w:rPr>
        <w:t xml:space="preserve"> мен оларды талдау</w:t>
      </w:r>
    </w:p>
    <w:p w14:paraId="3D745CB2" w14:textId="77777777" w:rsidR="00C7229C" w:rsidRPr="00477EA8" w:rsidRDefault="00B31B58" w:rsidP="00477EA8">
      <w:pPr>
        <w:autoSpaceDE w:val="0"/>
        <w:autoSpaceDN w:val="0"/>
        <w:adjustRightInd w:val="0"/>
        <w:spacing w:after="0" w:line="240" w:lineRule="auto"/>
        <w:ind w:firstLine="708"/>
        <w:jc w:val="both"/>
        <w:rPr>
          <w:rFonts w:ascii="Times New Roman" w:hAnsi="Times New Roman" w:cs="Times New Roman"/>
          <w:b/>
          <w:bCs/>
          <w:sz w:val="28"/>
          <w:szCs w:val="28"/>
          <w:lang w:val="kk-KZ"/>
        </w:rPr>
      </w:pPr>
      <w:r w:rsidRPr="006610DC">
        <w:rPr>
          <w:rFonts w:ascii="Times New Roman" w:hAnsi="Times New Roman" w:cs="Times New Roman"/>
          <w:b/>
          <w:sz w:val="28"/>
          <w:szCs w:val="28"/>
          <w:lang w:val="kk-KZ"/>
        </w:rPr>
        <w:t xml:space="preserve">3.1 </w:t>
      </w:r>
      <w:r w:rsidR="006610DC" w:rsidRPr="006610DC">
        <w:rPr>
          <w:rFonts w:ascii="Times New Roman" w:hAnsi="Times New Roman" w:cs="Times New Roman"/>
          <w:b/>
          <w:sz w:val="28"/>
          <w:szCs w:val="28"/>
          <w:lang w:val="kk-KZ"/>
        </w:rPr>
        <w:t>Күздік бидай генотиптерін иммунологиялық зерттеу</w:t>
      </w:r>
    </w:p>
    <w:p w14:paraId="3414E850" w14:textId="77777777" w:rsidR="00EA187C" w:rsidRPr="00654CF4" w:rsidRDefault="00B31B58" w:rsidP="00477EA8">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654CF4">
        <w:rPr>
          <w:rFonts w:ascii="Times New Roman" w:hAnsi="Times New Roman" w:cs="Times New Roman"/>
          <w:bCs/>
          <w:sz w:val="28"/>
          <w:szCs w:val="28"/>
          <w:lang w:val="kk-KZ"/>
        </w:rPr>
        <w:t xml:space="preserve">3.1.1 </w:t>
      </w:r>
      <w:r w:rsidR="006610DC" w:rsidRPr="00654CF4">
        <w:rPr>
          <w:rFonts w:ascii="Times New Roman" w:hAnsi="Times New Roman" w:cs="Times New Roman"/>
          <w:bCs/>
          <w:sz w:val="28"/>
          <w:szCs w:val="28"/>
          <w:lang w:val="kk-KZ"/>
        </w:rPr>
        <w:t>Коллекциялық күздік бидай үлгілерінің сары тат (</w:t>
      </w:r>
      <w:r w:rsidR="006610DC" w:rsidRPr="00654CF4">
        <w:rPr>
          <w:rFonts w:ascii="Times New Roman" w:hAnsi="Times New Roman" w:cs="Times New Roman"/>
          <w:bCs/>
          <w:i/>
          <w:sz w:val="28"/>
          <w:szCs w:val="28"/>
          <w:lang w:val="kk-KZ"/>
        </w:rPr>
        <w:t>Puccinia striiformis</w:t>
      </w:r>
      <w:r w:rsidR="006610DC" w:rsidRPr="00654CF4">
        <w:rPr>
          <w:rFonts w:ascii="Times New Roman" w:hAnsi="Times New Roman" w:cs="Times New Roman"/>
          <w:bCs/>
          <w:sz w:val="28"/>
          <w:szCs w:val="28"/>
          <w:lang w:val="kk-KZ"/>
        </w:rPr>
        <w:t xml:space="preserve"> f. sp. </w:t>
      </w:r>
      <w:r w:rsidR="006610DC" w:rsidRPr="00654CF4">
        <w:rPr>
          <w:rFonts w:ascii="Times New Roman" w:hAnsi="Times New Roman" w:cs="Times New Roman"/>
          <w:bCs/>
          <w:i/>
          <w:sz w:val="28"/>
          <w:szCs w:val="28"/>
          <w:lang w:val="kk-KZ"/>
        </w:rPr>
        <w:t>tritici</w:t>
      </w:r>
      <w:r w:rsidR="006610DC" w:rsidRPr="00654CF4">
        <w:rPr>
          <w:rFonts w:ascii="Times New Roman" w:hAnsi="Times New Roman" w:cs="Times New Roman"/>
          <w:bCs/>
          <w:sz w:val="28"/>
          <w:szCs w:val="28"/>
          <w:lang w:val="kk-KZ"/>
        </w:rPr>
        <w:t>) ауруына төзімділігін бағалау</w:t>
      </w:r>
    </w:p>
    <w:p w14:paraId="21212220" w14:textId="77777777" w:rsidR="00E50BE1" w:rsidRPr="00F337EF" w:rsidRDefault="00E50BE1" w:rsidP="00C7229C">
      <w:pPr>
        <w:spacing w:after="0" w:line="240" w:lineRule="auto"/>
        <w:ind w:firstLine="709"/>
        <w:jc w:val="both"/>
        <w:rPr>
          <w:rFonts w:ascii="Times New Roman" w:hAnsi="Times New Roman" w:cs="Times New Roman"/>
          <w:bCs/>
          <w:iCs/>
          <w:sz w:val="28"/>
          <w:szCs w:val="28"/>
          <w:lang w:val="kk-KZ"/>
        </w:rPr>
      </w:pPr>
      <w:r w:rsidRPr="00F337EF">
        <w:rPr>
          <w:rFonts w:ascii="Times New Roman" w:hAnsi="Times New Roman" w:cs="Times New Roman"/>
          <w:bCs/>
          <w:iCs/>
          <w:sz w:val="28"/>
          <w:szCs w:val="28"/>
          <w:lang w:val="kk-KZ"/>
        </w:rPr>
        <w:t>Иммунологиялық зерттеу жұмыстары Қазақ егіншілік және өсімдік шаруашылығы ғылыми</w:t>
      </w:r>
      <w:r w:rsidR="00477EA8">
        <w:rPr>
          <w:rFonts w:ascii="Times New Roman" w:hAnsi="Times New Roman" w:cs="Times New Roman"/>
          <w:bCs/>
          <w:iCs/>
          <w:sz w:val="28"/>
          <w:szCs w:val="28"/>
          <w:lang w:val="kk-KZ"/>
        </w:rPr>
        <w:t xml:space="preserve"> – </w:t>
      </w:r>
      <w:r w:rsidRPr="00F337EF">
        <w:rPr>
          <w:rFonts w:ascii="Times New Roman" w:hAnsi="Times New Roman" w:cs="Times New Roman"/>
          <w:bCs/>
          <w:iCs/>
          <w:sz w:val="28"/>
          <w:szCs w:val="28"/>
          <w:lang w:val="kk-KZ"/>
        </w:rPr>
        <w:t xml:space="preserve">зерттеу институтының (ҚазЕжӨШҒЗИ, </w:t>
      </w:r>
      <w:r w:rsidRPr="00F337EF">
        <w:rPr>
          <w:rFonts w:ascii="Times New Roman" w:hAnsi="Times New Roman" w:cs="Times New Roman"/>
          <w:sz w:val="28"/>
          <w:szCs w:val="28"/>
          <w:lang w:val="kk-KZ"/>
        </w:rPr>
        <w:t>N43,238193°  E76,696753°</w:t>
      </w:r>
      <w:r w:rsidRPr="00F337EF">
        <w:rPr>
          <w:rFonts w:ascii="Times New Roman" w:hAnsi="Times New Roman" w:cs="Times New Roman"/>
          <w:bCs/>
          <w:iCs/>
          <w:sz w:val="28"/>
          <w:szCs w:val="28"/>
          <w:lang w:val="kk-KZ"/>
        </w:rPr>
        <w:t>) тәжірибе базасында жүргізілді</w:t>
      </w:r>
      <w:r w:rsidR="006610DC">
        <w:rPr>
          <w:rFonts w:ascii="Times New Roman" w:hAnsi="Times New Roman" w:cs="Times New Roman"/>
          <w:bCs/>
          <w:iCs/>
          <w:sz w:val="28"/>
          <w:szCs w:val="28"/>
          <w:lang w:val="kk-KZ"/>
        </w:rPr>
        <w:t xml:space="preserve"> </w:t>
      </w:r>
      <w:r w:rsidR="006610DC" w:rsidRPr="00F337EF">
        <w:rPr>
          <w:rFonts w:ascii="Times New Roman" w:hAnsi="Times New Roman" w:cs="Times New Roman"/>
          <w:bCs/>
          <w:iCs/>
          <w:sz w:val="28"/>
          <w:szCs w:val="28"/>
          <w:lang w:val="kk-KZ"/>
        </w:rPr>
        <w:t>(2021</w:t>
      </w:r>
      <w:r w:rsidR="0037314C">
        <w:rPr>
          <w:rFonts w:ascii="Times New Roman" w:hAnsi="Times New Roman" w:cs="Times New Roman"/>
          <w:bCs/>
          <w:iCs/>
          <w:sz w:val="28"/>
          <w:szCs w:val="28"/>
          <w:lang w:val="kk-KZ"/>
        </w:rPr>
        <w:t>-</w:t>
      </w:r>
      <w:r w:rsidR="006610DC" w:rsidRPr="00F337EF">
        <w:rPr>
          <w:rFonts w:ascii="Times New Roman" w:hAnsi="Times New Roman" w:cs="Times New Roman"/>
          <w:bCs/>
          <w:iCs/>
          <w:sz w:val="28"/>
          <w:szCs w:val="28"/>
          <w:lang w:val="kk-KZ"/>
        </w:rPr>
        <w:t>2023 жж.)</w:t>
      </w:r>
      <w:r w:rsidRPr="00F337EF">
        <w:rPr>
          <w:rFonts w:ascii="Times New Roman" w:hAnsi="Times New Roman" w:cs="Times New Roman"/>
          <w:bCs/>
          <w:iCs/>
          <w:sz w:val="28"/>
          <w:szCs w:val="28"/>
          <w:lang w:val="kk-KZ"/>
        </w:rPr>
        <w:t xml:space="preserve">. Егістікте жасанды </w:t>
      </w:r>
      <w:r w:rsidR="006610DC">
        <w:rPr>
          <w:rFonts w:ascii="Times New Roman" w:hAnsi="Times New Roman" w:cs="Times New Roman"/>
          <w:bCs/>
          <w:iCs/>
          <w:sz w:val="28"/>
          <w:szCs w:val="28"/>
          <w:lang w:val="kk-KZ"/>
        </w:rPr>
        <w:t>инфекция</w:t>
      </w:r>
      <w:r w:rsidRPr="00F337EF">
        <w:rPr>
          <w:rFonts w:ascii="Times New Roman" w:hAnsi="Times New Roman" w:cs="Times New Roman"/>
          <w:bCs/>
          <w:iCs/>
          <w:sz w:val="28"/>
          <w:szCs w:val="28"/>
          <w:lang w:val="kk-KZ"/>
        </w:rPr>
        <w:t xml:space="preserve"> аясында, күздік бидайдың жергілікті және шетелдік 200 сортүлгіден тұратын жинағы </w:t>
      </w:r>
      <w:r w:rsidR="00BF7060" w:rsidRPr="00F337EF">
        <w:rPr>
          <w:rFonts w:ascii="Times New Roman" w:hAnsi="Times New Roman" w:cs="Times New Roman"/>
          <w:bCs/>
          <w:iCs/>
          <w:sz w:val="28"/>
          <w:szCs w:val="28"/>
          <w:lang w:val="kk-KZ"/>
        </w:rPr>
        <w:t>(Орталық Азия елдері:</w:t>
      </w:r>
      <w:r w:rsidR="00BF7060" w:rsidRPr="00F337EF">
        <w:rPr>
          <w:rFonts w:ascii="Times New Roman" w:eastAsia="Calibri" w:hAnsi="Times New Roman" w:cs="Times New Roman"/>
          <w:sz w:val="28"/>
          <w:szCs w:val="28"/>
          <w:lang w:val="kk-KZ"/>
        </w:rPr>
        <w:t xml:space="preserve"> Қазақстан,</w:t>
      </w:r>
      <w:r w:rsidR="00BF7060" w:rsidRPr="00F337EF">
        <w:rPr>
          <w:rFonts w:ascii="Times New Roman" w:hAnsi="Times New Roman" w:cs="Times New Roman"/>
          <w:sz w:val="28"/>
          <w:szCs w:val="28"/>
          <w:lang w:val="kk-KZ"/>
        </w:rPr>
        <w:t xml:space="preserve"> Өзбекстан, Қырғызстан, Тәжікстан және Ресей, Украина, Түркия, Сербия, Халықаралық ұйымдар: CIMMYT/ICARDA сортүлгілері</w:t>
      </w:r>
      <w:r w:rsidR="00BF7060" w:rsidRPr="00F337EF">
        <w:rPr>
          <w:rFonts w:ascii="Times New Roman" w:hAnsi="Times New Roman" w:cs="Times New Roman"/>
          <w:bCs/>
          <w:iCs/>
          <w:sz w:val="28"/>
          <w:szCs w:val="28"/>
          <w:lang w:val="kk-KZ"/>
        </w:rPr>
        <w:t xml:space="preserve">) </w:t>
      </w:r>
      <w:r w:rsidRPr="00F337EF">
        <w:rPr>
          <w:rFonts w:ascii="Times New Roman" w:hAnsi="Times New Roman" w:cs="Times New Roman"/>
          <w:bCs/>
          <w:iCs/>
          <w:sz w:val="28"/>
          <w:szCs w:val="28"/>
          <w:lang w:val="kk-KZ"/>
        </w:rPr>
        <w:t>иммунологиялық ерекшелік</w:t>
      </w:r>
      <w:r w:rsidR="00BF7060" w:rsidRPr="00F337EF">
        <w:rPr>
          <w:rFonts w:ascii="Times New Roman" w:hAnsi="Times New Roman" w:cs="Times New Roman"/>
          <w:bCs/>
          <w:iCs/>
          <w:sz w:val="28"/>
          <w:szCs w:val="28"/>
          <w:lang w:val="kk-KZ"/>
        </w:rPr>
        <w:t>тері бойынша зерттелді</w:t>
      </w:r>
      <w:r w:rsidRPr="00F337EF">
        <w:rPr>
          <w:rFonts w:ascii="Times New Roman" w:hAnsi="Times New Roman" w:cs="Times New Roman"/>
          <w:bCs/>
          <w:iCs/>
          <w:sz w:val="28"/>
          <w:szCs w:val="28"/>
          <w:lang w:val="kk-KZ"/>
        </w:rPr>
        <w:t>. Стандарт ретінде жасанды індет аясында қоздырғышқа сезімтал, жергілікті Алмалы, Стекловидная 24, Богарная 56 сорттары пайдаланылды. Сонымен қатар, жасанды індетті күшейтіп, аурудың біркелкі таралуын реттей отырып, салыстырмалы бағалау үшін, қоздырғышқа төзімсіздікпен ерекшеленетін шетелдік Morocco сорты пайдаланылды.</w:t>
      </w:r>
      <w:r w:rsidR="00C7229C" w:rsidRPr="00F337EF">
        <w:rPr>
          <w:rFonts w:ascii="Times New Roman" w:hAnsi="Times New Roman" w:cs="Times New Roman"/>
          <w:bCs/>
          <w:iCs/>
          <w:sz w:val="28"/>
          <w:szCs w:val="28"/>
          <w:lang w:val="kk-KZ"/>
        </w:rPr>
        <w:t xml:space="preserve"> </w:t>
      </w:r>
      <w:r w:rsidRPr="00F337EF">
        <w:rPr>
          <w:rFonts w:ascii="Times New Roman" w:hAnsi="Times New Roman" w:cs="Times New Roman"/>
          <w:sz w:val="28"/>
          <w:szCs w:val="28"/>
          <w:lang w:val="kk-KZ"/>
        </w:rPr>
        <w:t xml:space="preserve">Күздік бидай сортүлгілерін танаптық тәжірибеде иммунологиялық зерттеу барысында, олардың </w:t>
      </w:r>
      <w:r w:rsidR="00FB5CB0" w:rsidRPr="00F337EF">
        <w:rPr>
          <w:rFonts w:ascii="Times New Roman" w:hAnsi="Times New Roman" w:cs="Times New Roman"/>
          <w:sz w:val="28"/>
          <w:szCs w:val="28"/>
          <w:lang w:val="kk-KZ"/>
        </w:rPr>
        <w:t>сары тат қоздырғышы (</w:t>
      </w:r>
      <w:r w:rsidR="00C7229C" w:rsidRPr="00F337EF">
        <w:rPr>
          <w:rFonts w:ascii="Times New Roman" w:hAnsi="Times New Roman" w:cs="Times New Roman"/>
          <w:i/>
          <w:sz w:val="28"/>
          <w:szCs w:val="28"/>
          <w:lang w:val="kk-KZ"/>
        </w:rPr>
        <w:t xml:space="preserve">Puccinia striiformis </w:t>
      </w:r>
      <w:r w:rsidR="00C7229C" w:rsidRPr="00F337EF">
        <w:rPr>
          <w:rFonts w:ascii="Times New Roman" w:hAnsi="Times New Roman" w:cs="Times New Roman"/>
          <w:sz w:val="28"/>
          <w:szCs w:val="28"/>
          <w:lang w:val="kk-KZ"/>
        </w:rPr>
        <w:t xml:space="preserve">f. sp. </w:t>
      </w:r>
      <w:r w:rsidR="00C7229C" w:rsidRPr="00F337EF">
        <w:rPr>
          <w:rFonts w:ascii="Times New Roman" w:hAnsi="Times New Roman" w:cs="Times New Roman"/>
          <w:i/>
          <w:sz w:val="28"/>
          <w:szCs w:val="28"/>
          <w:lang w:val="kk-KZ"/>
        </w:rPr>
        <w:t>tritici</w:t>
      </w:r>
      <w:r w:rsidR="00FB5CB0" w:rsidRPr="00F337EF">
        <w:rPr>
          <w:rFonts w:ascii="Times New Roman" w:hAnsi="Times New Roman" w:cs="Times New Roman"/>
          <w:i/>
          <w:sz w:val="28"/>
          <w:szCs w:val="28"/>
          <w:lang w:val="kk-KZ"/>
        </w:rPr>
        <w:t>)</w:t>
      </w:r>
      <w:r w:rsidRPr="00F337EF">
        <w:rPr>
          <w:rFonts w:ascii="Times New Roman" w:hAnsi="Times New Roman" w:cs="Times New Roman"/>
          <w:sz w:val="28"/>
          <w:szCs w:val="28"/>
          <w:lang w:val="kk-KZ"/>
        </w:rPr>
        <w:t xml:space="preserve"> популяция</w:t>
      </w:r>
      <w:r w:rsidR="00FB5CB0" w:rsidRPr="00F337EF">
        <w:rPr>
          <w:rFonts w:ascii="Times New Roman" w:hAnsi="Times New Roman" w:cs="Times New Roman"/>
          <w:sz w:val="28"/>
          <w:szCs w:val="28"/>
          <w:lang w:val="kk-KZ"/>
        </w:rPr>
        <w:t>с</w:t>
      </w:r>
      <w:r w:rsidRPr="00F337EF">
        <w:rPr>
          <w:rFonts w:ascii="Times New Roman" w:hAnsi="Times New Roman" w:cs="Times New Roman"/>
          <w:sz w:val="28"/>
          <w:szCs w:val="28"/>
          <w:lang w:val="kk-KZ"/>
        </w:rPr>
        <w:t xml:space="preserve">ына төзімділігі туралы жаңа ғылыми негізделген деректер алынды. </w:t>
      </w:r>
      <w:r w:rsidR="00477EA8" w:rsidRPr="00F337EF">
        <w:rPr>
          <w:rFonts w:ascii="Times New Roman" w:hAnsi="Times New Roman" w:cs="Times New Roman"/>
          <w:sz w:val="28"/>
          <w:szCs w:val="28"/>
          <w:lang w:val="kk-KZ"/>
        </w:rPr>
        <w:t>Қазақстан</w:t>
      </w:r>
      <w:r w:rsidR="00477EA8">
        <w:rPr>
          <w:rFonts w:ascii="Times New Roman" w:hAnsi="Times New Roman" w:cs="Times New Roman"/>
          <w:sz w:val="28"/>
          <w:szCs w:val="28"/>
          <w:lang w:val="kk-KZ"/>
        </w:rPr>
        <w:t>ның</w:t>
      </w:r>
      <w:r w:rsidR="00477EA8" w:rsidRPr="00F337EF">
        <w:rPr>
          <w:rFonts w:ascii="Times New Roman" w:hAnsi="Times New Roman" w:cs="Times New Roman"/>
          <w:sz w:val="28"/>
          <w:szCs w:val="28"/>
          <w:lang w:val="kk-KZ"/>
        </w:rPr>
        <w:t xml:space="preserve"> </w:t>
      </w:r>
      <w:r w:rsidR="00477EA8">
        <w:rPr>
          <w:rFonts w:ascii="Times New Roman" w:hAnsi="Times New Roman" w:cs="Times New Roman"/>
          <w:sz w:val="28"/>
          <w:szCs w:val="28"/>
          <w:lang w:val="kk-KZ"/>
        </w:rPr>
        <w:t>о</w:t>
      </w:r>
      <w:r w:rsidRPr="00F337EF">
        <w:rPr>
          <w:rFonts w:ascii="Times New Roman" w:hAnsi="Times New Roman" w:cs="Times New Roman"/>
          <w:sz w:val="28"/>
          <w:szCs w:val="28"/>
          <w:lang w:val="kk-KZ"/>
        </w:rPr>
        <w:t>ңтүстік</w:t>
      </w:r>
      <w:r w:rsidR="000E0F94">
        <w:rPr>
          <w:rFonts w:ascii="Times New Roman" w:hAnsi="Times New Roman" w:cs="Times New Roman"/>
          <w:sz w:val="28"/>
          <w:szCs w:val="28"/>
          <w:lang w:val="kk-KZ"/>
        </w:rPr>
        <w:t xml:space="preserve"> – </w:t>
      </w:r>
      <w:r w:rsidRPr="00F337EF">
        <w:rPr>
          <w:rFonts w:ascii="Times New Roman" w:hAnsi="Times New Roman" w:cs="Times New Roman"/>
          <w:sz w:val="28"/>
          <w:szCs w:val="28"/>
          <w:lang w:val="kk-KZ"/>
        </w:rPr>
        <w:t>шығыс аумағында, күздік бидай сортүлгілерін үнемі мақсатты түрде иммунологиялық бағалау негізінде, соңғы жылдағы тат қоздырғыштарына төзімділік жағдайы талданды.</w:t>
      </w:r>
    </w:p>
    <w:p w14:paraId="0F26F008" w14:textId="77777777" w:rsidR="00E50BE1" w:rsidRPr="00F337EF" w:rsidRDefault="00E50BE1" w:rsidP="00095590">
      <w:pPr>
        <w:tabs>
          <w:tab w:val="left" w:pos="709"/>
        </w:tabs>
        <w:autoSpaceDE w:val="0"/>
        <w:autoSpaceDN w:val="0"/>
        <w:adjustRightInd w:val="0"/>
        <w:spacing w:after="0" w:line="240" w:lineRule="auto"/>
        <w:ind w:firstLine="709"/>
        <w:jc w:val="both"/>
        <w:rPr>
          <w:rFonts w:ascii="Times New Roman" w:hAnsi="Times New Roman" w:cs="Times New Roman"/>
          <w:sz w:val="28"/>
          <w:szCs w:val="28"/>
          <w:lang w:val="kk-KZ"/>
        </w:rPr>
      </w:pPr>
      <w:r w:rsidRPr="00F337EF">
        <w:rPr>
          <w:rFonts w:ascii="Times New Roman" w:hAnsi="Times New Roman" w:cs="Times New Roman"/>
          <w:sz w:val="28"/>
          <w:szCs w:val="28"/>
          <w:lang w:val="kk-KZ"/>
        </w:rPr>
        <w:t xml:space="preserve">Жасанды індет аясында, салыстырмалы бағалау және талдау үшін қолданылған, стандарт сорттар </w:t>
      </w:r>
      <w:r w:rsidR="00477EA8">
        <w:rPr>
          <w:rFonts w:ascii="Times New Roman" w:hAnsi="Times New Roman" w:cs="Times New Roman"/>
          <w:sz w:val="28"/>
          <w:szCs w:val="28"/>
          <w:lang w:val="kk-KZ"/>
        </w:rPr>
        <w:t>–</w:t>
      </w:r>
      <w:r w:rsidRPr="00F337EF">
        <w:rPr>
          <w:rFonts w:ascii="Times New Roman" w:hAnsi="Times New Roman" w:cs="Times New Roman"/>
          <w:sz w:val="28"/>
          <w:szCs w:val="28"/>
          <w:lang w:val="kk-KZ"/>
        </w:rPr>
        <w:t xml:space="preserve"> Алмалы,  Стекловидная 24, Богарная 56 ауруға қарсы орташа төзімсіздік (MS)  реакциясын көрсетсе, шетелдік </w:t>
      </w:r>
      <w:r w:rsidRPr="00F337EF">
        <w:rPr>
          <w:rFonts w:ascii="Times New Roman" w:hAnsi="Times New Roman" w:cs="Times New Roman"/>
          <w:bCs/>
          <w:iCs/>
          <w:sz w:val="28"/>
          <w:szCs w:val="28"/>
          <w:lang w:val="kk-KZ"/>
        </w:rPr>
        <w:t>Morocco</w:t>
      </w:r>
      <w:r w:rsidRPr="00F337EF">
        <w:rPr>
          <w:rFonts w:ascii="Times New Roman" w:hAnsi="Times New Roman" w:cs="Times New Roman"/>
          <w:sz w:val="28"/>
          <w:szCs w:val="28"/>
          <w:lang w:val="kk-KZ"/>
        </w:rPr>
        <w:t xml:space="preserve"> сорты ауру қоздырғыштарымен 70</w:t>
      </w:r>
      <w:r w:rsidR="00477EA8">
        <w:rPr>
          <w:rFonts w:ascii="Times New Roman" w:hAnsi="Times New Roman" w:cs="Times New Roman"/>
          <w:sz w:val="28"/>
          <w:szCs w:val="28"/>
          <w:lang w:val="kk-KZ"/>
        </w:rPr>
        <w:t xml:space="preserve"> – </w:t>
      </w:r>
      <w:r w:rsidRPr="00F337EF">
        <w:rPr>
          <w:rFonts w:ascii="Times New Roman" w:hAnsi="Times New Roman" w:cs="Times New Roman"/>
          <w:sz w:val="28"/>
          <w:szCs w:val="28"/>
          <w:lang w:val="kk-KZ"/>
        </w:rPr>
        <w:t xml:space="preserve">100%-ға дейін залалданып, S реакция түрін көрсетті. Бұл ғылыми зерттеу барысында, сортүлгілерді </w:t>
      </w:r>
      <w:r w:rsidR="00FB5CB0" w:rsidRPr="00F337EF">
        <w:rPr>
          <w:rFonts w:ascii="Times New Roman" w:hAnsi="Times New Roman" w:cs="Times New Roman"/>
          <w:sz w:val="28"/>
          <w:szCs w:val="28"/>
          <w:lang w:val="kk-KZ"/>
        </w:rPr>
        <w:t>тиянақты</w:t>
      </w:r>
      <w:r w:rsidRPr="00F337EF">
        <w:rPr>
          <w:rFonts w:ascii="Times New Roman" w:hAnsi="Times New Roman" w:cs="Times New Roman"/>
          <w:sz w:val="28"/>
          <w:szCs w:val="28"/>
          <w:lang w:val="kk-KZ"/>
        </w:rPr>
        <w:t xml:space="preserve"> бағалау мен іріктеу үшін, жасанды індет аясының қолайлы болғанын көрсетеді.</w:t>
      </w:r>
    </w:p>
    <w:p w14:paraId="63D3248B" w14:textId="77777777" w:rsidR="00E50BE1" w:rsidRPr="00F337EF" w:rsidRDefault="00FB5CB0" w:rsidP="00095590">
      <w:pPr>
        <w:tabs>
          <w:tab w:val="left" w:pos="709"/>
        </w:tabs>
        <w:autoSpaceDE w:val="0"/>
        <w:autoSpaceDN w:val="0"/>
        <w:adjustRightInd w:val="0"/>
        <w:spacing w:after="0" w:line="240" w:lineRule="auto"/>
        <w:ind w:firstLine="709"/>
        <w:jc w:val="both"/>
        <w:rPr>
          <w:rFonts w:ascii="Times New Roman" w:hAnsi="Times New Roman" w:cs="Times New Roman"/>
          <w:sz w:val="28"/>
          <w:szCs w:val="28"/>
          <w:lang w:val="kk-KZ"/>
        </w:rPr>
      </w:pPr>
      <w:r w:rsidRPr="00F337EF">
        <w:rPr>
          <w:rFonts w:ascii="Times New Roman" w:hAnsi="Times New Roman" w:cs="Times New Roman"/>
          <w:sz w:val="28"/>
          <w:szCs w:val="28"/>
          <w:lang w:val="kk-KZ"/>
        </w:rPr>
        <w:t>Сары т</w:t>
      </w:r>
      <w:r w:rsidR="00E50BE1" w:rsidRPr="00F337EF">
        <w:rPr>
          <w:rFonts w:ascii="Times New Roman" w:hAnsi="Times New Roman" w:cs="Times New Roman"/>
          <w:sz w:val="28"/>
          <w:szCs w:val="28"/>
          <w:lang w:val="kk-KZ"/>
        </w:rPr>
        <w:t>ат қоздырғышына (</w:t>
      </w:r>
      <w:r w:rsidR="00C7229C" w:rsidRPr="00F337EF">
        <w:rPr>
          <w:rFonts w:ascii="Times New Roman" w:hAnsi="Times New Roman" w:cs="Times New Roman"/>
          <w:i/>
          <w:sz w:val="28"/>
          <w:szCs w:val="28"/>
          <w:lang w:val="kk-KZ"/>
        </w:rPr>
        <w:t xml:space="preserve">Puccinia striiformis </w:t>
      </w:r>
      <w:r w:rsidR="00C7229C" w:rsidRPr="00F337EF">
        <w:rPr>
          <w:rFonts w:ascii="Times New Roman" w:hAnsi="Times New Roman" w:cs="Times New Roman"/>
          <w:sz w:val="28"/>
          <w:szCs w:val="28"/>
          <w:lang w:val="kk-KZ"/>
        </w:rPr>
        <w:t xml:space="preserve">f. sp. </w:t>
      </w:r>
      <w:r w:rsidR="00C7229C" w:rsidRPr="00F337EF">
        <w:rPr>
          <w:rFonts w:ascii="Times New Roman" w:hAnsi="Times New Roman" w:cs="Times New Roman"/>
          <w:i/>
          <w:sz w:val="28"/>
          <w:szCs w:val="28"/>
          <w:lang w:val="kk-KZ"/>
        </w:rPr>
        <w:t>tritici</w:t>
      </w:r>
      <w:r w:rsidR="00E50BE1" w:rsidRPr="00F337EF">
        <w:rPr>
          <w:rFonts w:ascii="Times New Roman" w:hAnsi="Times New Roman" w:cs="Times New Roman"/>
          <w:sz w:val="28"/>
          <w:szCs w:val="28"/>
          <w:lang w:val="kk-KZ"/>
        </w:rPr>
        <w:t>) төзімділігіне қарай, зерттеудегі сортүлгілер: иммунды</w:t>
      </w:r>
      <w:r w:rsidR="00553E70" w:rsidRPr="00F337EF">
        <w:rPr>
          <w:rFonts w:ascii="Times New Roman" w:hAnsi="Times New Roman" w:cs="Times New Roman"/>
          <w:sz w:val="28"/>
          <w:szCs w:val="28"/>
          <w:lang w:val="kk-KZ"/>
        </w:rPr>
        <w:t xml:space="preserve"> (ауру белгілері жоқ)</w:t>
      </w:r>
      <w:r w:rsidR="00E50BE1" w:rsidRPr="00F337EF">
        <w:rPr>
          <w:rFonts w:ascii="Times New Roman" w:hAnsi="Times New Roman" w:cs="Times New Roman"/>
          <w:sz w:val="28"/>
          <w:szCs w:val="28"/>
          <w:lang w:val="kk-KZ"/>
        </w:rPr>
        <w:t xml:space="preserve"> </w:t>
      </w:r>
      <w:r w:rsidR="00553E70" w:rsidRPr="00F337EF">
        <w:rPr>
          <w:rFonts w:ascii="Times New Roman" w:hAnsi="Times New Roman" w:cs="Times New Roman"/>
          <w:sz w:val="28"/>
          <w:szCs w:val="28"/>
          <w:lang w:val="kk-KZ"/>
        </w:rPr>
        <w:t xml:space="preserve"> – 11,5%</w:t>
      </w:r>
      <w:r w:rsidR="00E50BE1" w:rsidRPr="00F337EF">
        <w:rPr>
          <w:rFonts w:ascii="Times New Roman" w:hAnsi="Times New Roman" w:cs="Times New Roman"/>
          <w:sz w:val="28"/>
          <w:szCs w:val="28"/>
          <w:lang w:val="kk-KZ"/>
        </w:rPr>
        <w:t xml:space="preserve">, ауруға төзімді </w:t>
      </w:r>
      <w:r w:rsidR="00553E70" w:rsidRPr="00F337EF">
        <w:rPr>
          <w:rFonts w:ascii="Times New Roman" w:hAnsi="Times New Roman" w:cs="Times New Roman"/>
          <w:sz w:val="28"/>
          <w:szCs w:val="28"/>
          <w:lang w:val="kk-KZ"/>
        </w:rPr>
        <w:t xml:space="preserve">(R)  </w:t>
      </w:r>
      <w:r w:rsidR="00E50BE1" w:rsidRPr="00F337EF">
        <w:rPr>
          <w:rFonts w:ascii="Times New Roman" w:hAnsi="Times New Roman" w:cs="Times New Roman"/>
          <w:sz w:val="28"/>
          <w:szCs w:val="28"/>
          <w:lang w:val="kk-KZ"/>
        </w:rPr>
        <w:t>–</w:t>
      </w:r>
      <w:r w:rsidR="00553E70" w:rsidRPr="00F337EF">
        <w:rPr>
          <w:rFonts w:ascii="Times New Roman" w:hAnsi="Times New Roman" w:cs="Times New Roman"/>
          <w:sz w:val="28"/>
          <w:szCs w:val="28"/>
          <w:lang w:val="kk-KZ"/>
        </w:rPr>
        <w:t xml:space="preserve"> 28%</w:t>
      </w:r>
      <w:r w:rsidR="00E50BE1" w:rsidRPr="00F337EF">
        <w:rPr>
          <w:rFonts w:ascii="Times New Roman" w:hAnsi="Times New Roman" w:cs="Times New Roman"/>
          <w:sz w:val="28"/>
          <w:szCs w:val="28"/>
          <w:lang w:val="kk-KZ"/>
        </w:rPr>
        <w:t xml:space="preserve">, ауруға орташа төзімді </w:t>
      </w:r>
      <w:r w:rsidR="00553E70" w:rsidRPr="00F337EF">
        <w:rPr>
          <w:rFonts w:ascii="Times New Roman" w:hAnsi="Times New Roman" w:cs="Times New Roman"/>
          <w:sz w:val="28"/>
          <w:szCs w:val="28"/>
          <w:lang w:val="kk-KZ"/>
        </w:rPr>
        <w:t xml:space="preserve">(MR) </w:t>
      </w:r>
      <w:r w:rsidR="00E50BE1" w:rsidRPr="00F337EF">
        <w:rPr>
          <w:rFonts w:ascii="Times New Roman" w:hAnsi="Times New Roman" w:cs="Times New Roman"/>
          <w:sz w:val="28"/>
          <w:szCs w:val="28"/>
          <w:lang w:val="kk-KZ"/>
        </w:rPr>
        <w:t>–</w:t>
      </w:r>
      <w:r w:rsidR="00553E70" w:rsidRPr="00F337EF">
        <w:rPr>
          <w:rFonts w:ascii="Times New Roman" w:hAnsi="Times New Roman" w:cs="Times New Roman"/>
          <w:sz w:val="28"/>
          <w:szCs w:val="28"/>
          <w:lang w:val="kk-KZ"/>
        </w:rPr>
        <w:t xml:space="preserve"> 22%</w:t>
      </w:r>
      <w:r w:rsidR="00E50BE1" w:rsidRPr="00F337EF">
        <w:rPr>
          <w:rFonts w:ascii="Times New Roman" w:hAnsi="Times New Roman" w:cs="Times New Roman"/>
          <w:sz w:val="28"/>
          <w:szCs w:val="28"/>
          <w:lang w:val="kk-KZ"/>
        </w:rPr>
        <w:t xml:space="preserve">, ауруға орташа төзімсіз </w:t>
      </w:r>
      <w:r w:rsidR="00553E70" w:rsidRPr="00F337EF">
        <w:rPr>
          <w:rFonts w:ascii="Times New Roman" w:hAnsi="Times New Roman" w:cs="Times New Roman"/>
          <w:sz w:val="28"/>
          <w:szCs w:val="28"/>
          <w:lang w:val="kk-KZ"/>
        </w:rPr>
        <w:t xml:space="preserve">(MS) </w:t>
      </w:r>
      <w:r w:rsidR="00E50BE1" w:rsidRPr="00F337EF">
        <w:rPr>
          <w:rFonts w:ascii="Times New Roman" w:hAnsi="Times New Roman" w:cs="Times New Roman"/>
          <w:sz w:val="28"/>
          <w:szCs w:val="28"/>
          <w:lang w:val="kk-KZ"/>
        </w:rPr>
        <w:t>–</w:t>
      </w:r>
      <w:r w:rsidR="00553E70" w:rsidRPr="00F337EF">
        <w:rPr>
          <w:rFonts w:ascii="Times New Roman" w:hAnsi="Times New Roman" w:cs="Times New Roman"/>
          <w:sz w:val="28"/>
          <w:szCs w:val="28"/>
          <w:lang w:val="kk-KZ"/>
        </w:rPr>
        <w:t xml:space="preserve"> 36% </w:t>
      </w:r>
      <w:r w:rsidR="00E50BE1" w:rsidRPr="00F337EF">
        <w:rPr>
          <w:rFonts w:ascii="Times New Roman" w:hAnsi="Times New Roman" w:cs="Times New Roman"/>
          <w:sz w:val="28"/>
          <w:szCs w:val="28"/>
          <w:lang w:val="kk-KZ"/>
        </w:rPr>
        <w:t xml:space="preserve">және төзімсіз </w:t>
      </w:r>
      <w:r w:rsidR="00553E70" w:rsidRPr="00F337EF">
        <w:rPr>
          <w:rFonts w:ascii="Times New Roman" w:hAnsi="Times New Roman" w:cs="Times New Roman"/>
          <w:sz w:val="28"/>
          <w:szCs w:val="28"/>
          <w:lang w:val="kk-KZ"/>
        </w:rPr>
        <w:t xml:space="preserve">(S) </w:t>
      </w:r>
      <w:r w:rsidR="00E50BE1" w:rsidRPr="00F337EF">
        <w:rPr>
          <w:rFonts w:ascii="Times New Roman" w:hAnsi="Times New Roman" w:cs="Times New Roman"/>
          <w:sz w:val="28"/>
          <w:szCs w:val="28"/>
          <w:lang w:val="kk-KZ"/>
        </w:rPr>
        <w:t>–</w:t>
      </w:r>
      <w:r w:rsidR="00553E70" w:rsidRPr="00F337EF">
        <w:rPr>
          <w:rFonts w:ascii="Times New Roman" w:hAnsi="Times New Roman" w:cs="Times New Roman"/>
          <w:sz w:val="28"/>
          <w:szCs w:val="28"/>
          <w:lang w:val="kk-KZ"/>
        </w:rPr>
        <w:t xml:space="preserve"> 2,5% </w:t>
      </w:r>
      <w:r w:rsidR="00E50BE1" w:rsidRPr="00F337EF">
        <w:rPr>
          <w:rFonts w:ascii="Times New Roman" w:hAnsi="Times New Roman" w:cs="Times New Roman"/>
          <w:sz w:val="28"/>
          <w:szCs w:val="28"/>
          <w:lang w:val="kk-KZ"/>
        </w:rPr>
        <w:t>реакция түрлеріне жіктелді</w:t>
      </w:r>
      <w:r w:rsidRPr="00F337EF">
        <w:rPr>
          <w:rFonts w:ascii="Times New Roman" w:hAnsi="Times New Roman" w:cs="Times New Roman"/>
          <w:sz w:val="28"/>
          <w:szCs w:val="28"/>
          <w:lang w:val="kk-KZ"/>
        </w:rPr>
        <w:t xml:space="preserve">. Зерттеудегі сортүлгілерінің 39,5% </w:t>
      </w:r>
      <w:r w:rsidR="00E50BE1" w:rsidRPr="00F337EF">
        <w:rPr>
          <w:rFonts w:ascii="Times New Roman" w:hAnsi="Times New Roman" w:cs="Times New Roman"/>
          <w:sz w:val="28"/>
          <w:szCs w:val="28"/>
          <w:lang w:val="kk-KZ"/>
        </w:rPr>
        <w:t xml:space="preserve">сары тат қоздырғышына қарсы ауру белгілері жоқ (0) </w:t>
      </w:r>
      <w:r w:rsidRPr="00F337EF">
        <w:rPr>
          <w:rFonts w:ascii="Times New Roman" w:hAnsi="Times New Roman" w:cs="Times New Roman"/>
          <w:sz w:val="28"/>
          <w:szCs w:val="28"/>
          <w:lang w:val="kk-KZ"/>
        </w:rPr>
        <w:t xml:space="preserve">және төзімділік (R) белгісімен </w:t>
      </w:r>
      <w:r w:rsidR="00E50BE1" w:rsidRPr="00F337EF">
        <w:rPr>
          <w:rFonts w:ascii="Times New Roman" w:hAnsi="Times New Roman" w:cs="Times New Roman"/>
          <w:sz w:val="28"/>
          <w:szCs w:val="28"/>
          <w:lang w:val="kk-KZ"/>
        </w:rPr>
        <w:t>ерекшелен</w:t>
      </w:r>
      <w:r w:rsidRPr="00F337EF">
        <w:rPr>
          <w:rFonts w:ascii="Times New Roman" w:hAnsi="Times New Roman" w:cs="Times New Roman"/>
          <w:sz w:val="28"/>
          <w:szCs w:val="28"/>
          <w:lang w:val="kk-KZ"/>
        </w:rPr>
        <w:t>ді.</w:t>
      </w:r>
    </w:p>
    <w:p w14:paraId="362DC6D5" w14:textId="77777777" w:rsidR="00E50BE1" w:rsidRPr="00F337EF" w:rsidRDefault="00E50BE1" w:rsidP="00095590">
      <w:pPr>
        <w:tabs>
          <w:tab w:val="left" w:pos="709"/>
        </w:tabs>
        <w:autoSpaceDE w:val="0"/>
        <w:autoSpaceDN w:val="0"/>
        <w:adjustRightInd w:val="0"/>
        <w:spacing w:after="0" w:line="240" w:lineRule="auto"/>
        <w:ind w:firstLine="709"/>
        <w:jc w:val="both"/>
        <w:rPr>
          <w:rFonts w:ascii="Times New Roman" w:hAnsi="Times New Roman" w:cs="Times New Roman"/>
          <w:iCs/>
          <w:sz w:val="28"/>
          <w:szCs w:val="28"/>
          <w:lang w:val="kk-KZ"/>
        </w:rPr>
      </w:pPr>
      <w:r w:rsidRPr="00F337EF">
        <w:rPr>
          <w:rFonts w:ascii="Times New Roman" w:hAnsi="Times New Roman" w:cs="Times New Roman"/>
          <w:sz w:val="28"/>
          <w:szCs w:val="28"/>
          <w:lang w:val="kk-KZ"/>
        </w:rPr>
        <w:t>Жалпы зерттеудегі сортүлгілердің жартысынан көбі, яғни</w:t>
      </w:r>
      <w:r w:rsidR="00CB03C0" w:rsidRPr="00F337EF">
        <w:rPr>
          <w:rFonts w:ascii="Times New Roman" w:hAnsi="Times New Roman" w:cs="Times New Roman"/>
          <w:sz w:val="28"/>
          <w:szCs w:val="28"/>
          <w:lang w:val="kk-KZ"/>
        </w:rPr>
        <w:t xml:space="preserve"> 60,5%-ы сары тат қоздырғышына </w:t>
      </w:r>
      <w:r w:rsidRPr="00F337EF">
        <w:rPr>
          <w:rFonts w:ascii="Times New Roman" w:hAnsi="Times New Roman" w:cs="Times New Roman"/>
          <w:sz w:val="28"/>
          <w:szCs w:val="28"/>
          <w:lang w:val="kk-KZ"/>
        </w:rPr>
        <w:t>төзімсіздік реакциясымен айқындалды.</w:t>
      </w:r>
      <w:r w:rsidR="00CB03C0" w:rsidRPr="00F337EF">
        <w:rPr>
          <w:rFonts w:ascii="Times New Roman" w:hAnsi="Times New Roman" w:cs="Times New Roman"/>
          <w:sz w:val="28"/>
          <w:szCs w:val="28"/>
          <w:lang w:val="kk-KZ"/>
        </w:rPr>
        <w:t xml:space="preserve"> </w:t>
      </w:r>
      <w:r w:rsidRPr="00F337EF">
        <w:rPr>
          <w:rFonts w:ascii="Times New Roman" w:hAnsi="Times New Roman" w:cs="Times New Roman"/>
          <w:sz w:val="28"/>
          <w:szCs w:val="28"/>
          <w:lang w:val="kk-KZ"/>
        </w:rPr>
        <w:t>Алынған мәліметтерді талдай келе, сортүлгілердің иммунологиялық әлеуетін арттыру үшін, төзімділікке негізделген генетикалық әртүрлілікті анықтау аса маңызды екенін атап өтуге болады, себебі зерттеудегі күздік бидай материалының басым бөлігі, жасанды індет аясында тат қоздырғыштарына сезімтал (MS</w:t>
      </w:r>
      <w:r w:rsidR="00477EA8">
        <w:rPr>
          <w:rFonts w:ascii="Times New Roman" w:hAnsi="Times New Roman" w:cs="Times New Roman"/>
          <w:sz w:val="28"/>
          <w:szCs w:val="28"/>
          <w:lang w:val="kk-KZ"/>
        </w:rPr>
        <w:t xml:space="preserve"> – </w:t>
      </w:r>
      <w:r w:rsidRPr="00F337EF">
        <w:rPr>
          <w:rFonts w:ascii="Times New Roman" w:hAnsi="Times New Roman" w:cs="Times New Roman"/>
          <w:sz w:val="28"/>
          <w:szCs w:val="28"/>
          <w:lang w:val="kk-KZ"/>
        </w:rPr>
        <w:t xml:space="preserve">S) болды. </w:t>
      </w:r>
      <w:r w:rsidRPr="00F337EF">
        <w:rPr>
          <w:rFonts w:ascii="Times New Roman" w:hAnsi="Times New Roman" w:cs="Times New Roman"/>
          <w:iCs/>
          <w:sz w:val="28"/>
          <w:szCs w:val="28"/>
          <w:lang w:val="kk-KZ"/>
        </w:rPr>
        <w:t xml:space="preserve">Жергілікті бидай сорттары мен линияларының көпшілігі осы аса қауіпті тат қоздырғышына өте сезімтал болатынын және індет жаппай дамыған жылдары өнімділіктің төмендеуіне әкеп соқтыруы мүмкін екендігін ескере отырып, дәнді </w:t>
      </w:r>
      <w:r w:rsidRPr="00F337EF">
        <w:rPr>
          <w:rFonts w:ascii="Times New Roman" w:hAnsi="Times New Roman" w:cs="Times New Roman"/>
          <w:iCs/>
          <w:sz w:val="28"/>
          <w:szCs w:val="28"/>
          <w:lang w:val="kk-KZ"/>
        </w:rPr>
        <w:lastRenderedPageBreak/>
        <w:t xml:space="preserve">дақылдардың </w:t>
      </w:r>
      <w:r w:rsidR="006610DC" w:rsidRPr="00F337EF">
        <w:rPr>
          <w:rFonts w:ascii="Times New Roman" w:hAnsi="Times New Roman" w:cs="Times New Roman"/>
          <w:iCs/>
          <w:sz w:val="28"/>
          <w:szCs w:val="28"/>
          <w:lang w:val="kk-KZ"/>
        </w:rPr>
        <w:t>Гендік</w:t>
      </w:r>
      <w:r w:rsidRPr="00F337EF">
        <w:rPr>
          <w:rFonts w:ascii="Times New Roman" w:hAnsi="Times New Roman" w:cs="Times New Roman"/>
          <w:iCs/>
          <w:sz w:val="28"/>
          <w:szCs w:val="28"/>
          <w:lang w:val="kk-KZ"/>
        </w:rPr>
        <w:t xml:space="preserve"> қорына мақсатты түрде бағалау және іріктеу жүргізіп отыру керек</w:t>
      </w:r>
      <w:r w:rsidR="000E0F94">
        <w:rPr>
          <w:rFonts w:ascii="Times New Roman" w:hAnsi="Times New Roman" w:cs="Times New Roman"/>
          <w:iCs/>
          <w:sz w:val="28"/>
          <w:szCs w:val="28"/>
          <w:lang w:val="kk-KZ"/>
        </w:rPr>
        <w:t xml:space="preserve"> </w:t>
      </w:r>
      <w:r w:rsidR="000E0F94">
        <w:rPr>
          <w:rFonts w:ascii="Times New Roman" w:hAnsi="Times New Roman" w:cs="Times New Roman"/>
          <w:sz w:val="28"/>
          <w:szCs w:val="28"/>
          <w:lang w:val="kk-KZ"/>
        </w:rPr>
        <w:t>(7 сурет</w:t>
      </w:r>
      <w:r w:rsidR="000E0F94" w:rsidRPr="00F337EF">
        <w:rPr>
          <w:rFonts w:ascii="Times New Roman" w:hAnsi="Times New Roman" w:cs="Times New Roman"/>
          <w:sz w:val="28"/>
          <w:szCs w:val="28"/>
          <w:lang w:val="kk-KZ"/>
        </w:rPr>
        <w:t>)</w:t>
      </w:r>
      <w:r w:rsidRPr="00F337EF">
        <w:rPr>
          <w:rFonts w:ascii="Times New Roman" w:hAnsi="Times New Roman" w:cs="Times New Roman"/>
          <w:iCs/>
          <w:sz w:val="28"/>
          <w:szCs w:val="28"/>
          <w:lang w:val="kk-KZ"/>
        </w:rPr>
        <w:t>.</w:t>
      </w:r>
    </w:p>
    <w:p w14:paraId="1531A728" w14:textId="77777777" w:rsidR="00C7229C" w:rsidRPr="00F337EF" w:rsidRDefault="00C7229C" w:rsidP="00095590">
      <w:pPr>
        <w:tabs>
          <w:tab w:val="left" w:pos="709"/>
        </w:tabs>
        <w:autoSpaceDE w:val="0"/>
        <w:autoSpaceDN w:val="0"/>
        <w:adjustRightInd w:val="0"/>
        <w:spacing w:after="0" w:line="240" w:lineRule="auto"/>
        <w:ind w:firstLine="709"/>
        <w:jc w:val="both"/>
        <w:rPr>
          <w:rFonts w:ascii="Times New Roman" w:hAnsi="Times New Roman" w:cs="Times New Roman"/>
          <w:sz w:val="28"/>
          <w:szCs w:val="28"/>
          <w:lang w:val="kk-KZ"/>
        </w:rPr>
      </w:pPr>
    </w:p>
    <w:p w14:paraId="2CE671D7" w14:textId="77777777" w:rsidR="00E50BE1" w:rsidRPr="00F337EF" w:rsidRDefault="009E6D86" w:rsidP="00095590">
      <w:pPr>
        <w:tabs>
          <w:tab w:val="left" w:pos="709"/>
        </w:tabs>
        <w:autoSpaceDE w:val="0"/>
        <w:autoSpaceDN w:val="0"/>
        <w:adjustRightInd w:val="0"/>
        <w:spacing w:after="0" w:line="240" w:lineRule="auto"/>
        <w:ind w:firstLine="709"/>
        <w:jc w:val="center"/>
        <w:rPr>
          <w:rFonts w:ascii="Times New Roman" w:hAnsi="Times New Roman" w:cs="Times New Roman"/>
          <w:sz w:val="28"/>
          <w:szCs w:val="28"/>
          <w:lang w:val="kk-KZ"/>
        </w:rPr>
      </w:pPr>
      <w:r w:rsidRPr="00F337EF">
        <w:rPr>
          <w:rFonts w:ascii="Times New Roman" w:hAnsi="Times New Roman" w:cs="Times New Roman"/>
          <w:noProof/>
          <w:sz w:val="28"/>
          <w:szCs w:val="28"/>
        </w:rPr>
        <w:drawing>
          <wp:inline distT="0" distB="0" distL="0" distR="0" wp14:anchorId="703E22B1" wp14:editId="1AC5C7C8">
            <wp:extent cx="4300413" cy="3419061"/>
            <wp:effectExtent l="19050" t="0" r="23937" b="0"/>
            <wp:docPr id="4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AA0373" w14:textId="77777777" w:rsidR="00C7229C" w:rsidRPr="00F337EF" w:rsidRDefault="00C7229C" w:rsidP="00095590">
      <w:pPr>
        <w:tabs>
          <w:tab w:val="left" w:pos="709"/>
        </w:tabs>
        <w:autoSpaceDE w:val="0"/>
        <w:autoSpaceDN w:val="0"/>
        <w:adjustRightInd w:val="0"/>
        <w:spacing w:after="0" w:line="240" w:lineRule="auto"/>
        <w:ind w:firstLine="709"/>
        <w:jc w:val="both"/>
        <w:rPr>
          <w:rFonts w:ascii="Times New Roman" w:eastAsia="TimesNewRoman" w:hAnsi="Times New Roman" w:cs="Times New Roman"/>
          <w:b/>
          <w:sz w:val="28"/>
          <w:szCs w:val="28"/>
          <w:lang w:val="kk-KZ"/>
        </w:rPr>
      </w:pPr>
    </w:p>
    <w:p w14:paraId="58530B0C" w14:textId="77777777" w:rsidR="00E50BE1" w:rsidRPr="00F337EF" w:rsidRDefault="00A77134" w:rsidP="00A77134">
      <w:pPr>
        <w:tabs>
          <w:tab w:val="left" w:pos="709"/>
        </w:tabs>
        <w:autoSpaceDE w:val="0"/>
        <w:autoSpaceDN w:val="0"/>
        <w:adjustRightInd w:val="0"/>
        <w:spacing w:after="0" w:line="240" w:lineRule="auto"/>
        <w:ind w:firstLine="709"/>
        <w:jc w:val="center"/>
        <w:rPr>
          <w:rFonts w:ascii="Times New Roman" w:eastAsia="TimesNewRoman" w:hAnsi="Times New Roman" w:cs="Times New Roman"/>
          <w:b/>
          <w:sz w:val="28"/>
          <w:szCs w:val="28"/>
          <w:lang w:val="kk-KZ"/>
        </w:rPr>
      </w:pPr>
      <w:r w:rsidRPr="003E3372">
        <w:rPr>
          <w:rFonts w:ascii="Times New Roman" w:eastAsia="TimesNewRoman" w:hAnsi="Times New Roman" w:cs="Times New Roman"/>
          <w:sz w:val="28"/>
          <w:szCs w:val="28"/>
          <w:lang w:val="kk-KZ"/>
        </w:rPr>
        <w:t>Сурет 7</w:t>
      </w:r>
      <w:r w:rsidR="00E50BE1" w:rsidRPr="00F337EF">
        <w:rPr>
          <w:rFonts w:ascii="Times New Roman" w:eastAsia="TimesNewRoman" w:hAnsi="Times New Roman" w:cs="Times New Roman"/>
          <w:b/>
          <w:sz w:val="28"/>
          <w:szCs w:val="28"/>
          <w:lang w:val="kk-KZ"/>
        </w:rPr>
        <w:t xml:space="preserve"> – </w:t>
      </w:r>
      <w:r w:rsidR="00E50BE1" w:rsidRPr="00F337EF">
        <w:rPr>
          <w:rFonts w:ascii="Times New Roman" w:eastAsia="TimesNewRoman" w:hAnsi="Times New Roman" w:cs="Times New Roman"/>
          <w:sz w:val="28"/>
          <w:szCs w:val="28"/>
          <w:lang w:val="kk-KZ"/>
        </w:rPr>
        <w:t xml:space="preserve">Күздік бидай </w:t>
      </w:r>
      <w:r w:rsidR="008B06D8" w:rsidRPr="00F337EF">
        <w:rPr>
          <w:rFonts w:ascii="Times New Roman" w:eastAsia="TimesNewRoman" w:hAnsi="Times New Roman" w:cs="Times New Roman"/>
          <w:sz w:val="28"/>
          <w:szCs w:val="28"/>
          <w:lang w:val="kk-KZ"/>
        </w:rPr>
        <w:t xml:space="preserve">коллекциялық генотиптерінің </w:t>
      </w:r>
      <w:r w:rsidR="004946F0" w:rsidRPr="00F337EF">
        <w:rPr>
          <w:rFonts w:ascii="Times New Roman" w:eastAsia="TimesNewRoman" w:hAnsi="Times New Roman" w:cs="Times New Roman"/>
          <w:sz w:val="28"/>
          <w:szCs w:val="28"/>
          <w:lang w:val="kk-KZ"/>
        </w:rPr>
        <w:t xml:space="preserve">сары </w:t>
      </w:r>
      <w:r w:rsidR="00E50BE1" w:rsidRPr="00F337EF">
        <w:rPr>
          <w:rFonts w:ascii="Times New Roman" w:eastAsia="TimesNewRoman" w:hAnsi="Times New Roman" w:cs="Times New Roman"/>
          <w:sz w:val="28"/>
          <w:szCs w:val="28"/>
          <w:lang w:val="kk-KZ"/>
        </w:rPr>
        <w:t xml:space="preserve">тат қоздырғышына </w:t>
      </w:r>
      <w:r w:rsidR="00E50BE1" w:rsidRPr="00F337EF">
        <w:rPr>
          <w:rFonts w:ascii="Times New Roman" w:hAnsi="Times New Roman" w:cs="Times New Roman"/>
          <w:sz w:val="28"/>
          <w:szCs w:val="28"/>
          <w:lang w:val="kk-KZ"/>
        </w:rPr>
        <w:t>(</w:t>
      </w:r>
      <w:r w:rsidR="00C7229C" w:rsidRPr="00F337EF">
        <w:rPr>
          <w:rFonts w:ascii="Times New Roman" w:hAnsi="Times New Roman" w:cs="Times New Roman"/>
          <w:i/>
          <w:sz w:val="28"/>
          <w:szCs w:val="28"/>
          <w:lang w:val="kk-KZ"/>
        </w:rPr>
        <w:t xml:space="preserve">Puccinia striiformis </w:t>
      </w:r>
      <w:r w:rsidR="00C7229C" w:rsidRPr="00F337EF">
        <w:rPr>
          <w:rFonts w:ascii="Times New Roman" w:hAnsi="Times New Roman" w:cs="Times New Roman"/>
          <w:sz w:val="28"/>
          <w:szCs w:val="28"/>
          <w:lang w:val="kk-KZ"/>
        </w:rPr>
        <w:t xml:space="preserve">f. sp. </w:t>
      </w:r>
      <w:r w:rsidR="00C7229C" w:rsidRPr="00F337EF">
        <w:rPr>
          <w:rFonts w:ascii="Times New Roman" w:hAnsi="Times New Roman" w:cs="Times New Roman"/>
          <w:i/>
          <w:sz w:val="28"/>
          <w:szCs w:val="28"/>
          <w:lang w:val="kk-KZ"/>
        </w:rPr>
        <w:t>tritici</w:t>
      </w:r>
      <w:r w:rsidR="00E50BE1" w:rsidRPr="00F337EF">
        <w:rPr>
          <w:rFonts w:ascii="Times New Roman" w:hAnsi="Times New Roman" w:cs="Times New Roman"/>
          <w:sz w:val="28"/>
          <w:szCs w:val="28"/>
          <w:lang w:val="kk-KZ"/>
        </w:rPr>
        <w:t xml:space="preserve">) </w:t>
      </w:r>
      <w:r w:rsidR="00E50BE1" w:rsidRPr="00F337EF">
        <w:rPr>
          <w:rFonts w:ascii="Times New Roman" w:eastAsia="TimesNewRoman" w:hAnsi="Times New Roman" w:cs="Times New Roman"/>
          <w:sz w:val="28"/>
          <w:szCs w:val="28"/>
          <w:lang w:val="kk-KZ"/>
        </w:rPr>
        <w:t>төзімділік реакция түрлері  бойынша жіктелуі</w:t>
      </w:r>
    </w:p>
    <w:p w14:paraId="04DBB503" w14:textId="77777777" w:rsidR="00C7229C" w:rsidRPr="00F337EF" w:rsidRDefault="00C7229C" w:rsidP="00095590">
      <w:pPr>
        <w:tabs>
          <w:tab w:val="left" w:pos="709"/>
        </w:tabs>
        <w:spacing w:after="0" w:line="240" w:lineRule="auto"/>
        <w:ind w:firstLine="709"/>
        <w:jc w:val="both"/>
        <w:rPr>
          <w:rFonts w:ascii="Times New Roman" w:hAnsi="Times New Roman" w:cs="Times New Roman"/>
          <w:iCs/>
          <w:sz w:val="28"/>
          <w:szCs w:val="28"/>
          <w:lang w:val="kk-KZ"/>
        </w:rPr>
      </w:pPr>
    </w:p>
    <w:p w14:paraId="7BBBEBE8" w14:textId="77777777" w:rsidR="00E50BE1" w:rsidRPr="00F337EF" w:rsidRDefault="00E50BE1" w:rsidP="00095590">
      <w:pPr>
        <w:tabs>
          <w:tab w:val="left" w:pos="709"/>
        </w:tabs>
        <w:spacing w:after="0" w:line="240" w:lineRule="auto"/>
        <w:ind w:firstLine="709"/>
        <w:jc w:val="both"/>
        <w:rPr>
          <w:rFonts w:ascii="Times New Roman" w:hAnsi="Times New Roman" w:cs="Times New Roman"/>
          <w:iCs/>
          <w:sz w:val="28"/>
          <w:szCs w:val="28"/>
          <w:lang w:val="kk-KZ"/>
        </w:rPr>
      </w:pPr>
      <w:r w:rsidRPr="00F337EF">
        <w:rPr>
          <w:rFonts w:ascii="Times New Roman" w:hAnsi="Times New Roman" w:cs="Times New Roman"/>
          <w:iCs/>
          <w:sz w:val="28"/>
          <w:szCs w:val="28"/>
          <w:lang w:val="kk-KZ"/>
        </w:rPr>
        <w:t xml:space="preserve">Сонымен қатар, бағалаудан өткен күздік бидай материалының арасынан бөлініп шыққан, ауру белгілері жоқ төзімді сортүлгілер, зерттеудің маңызын көрсетеді және өсімдікті аурудан қорғауды қамтамасыз етуде, генетикалық төзімділіктің маңыздылығын растайды. Зерттеу жылдары </w:t>
      </w:r>
      <w:r w:rsidR="00C7229C" w:rsidRPr="00F337EF">
        <w:rPr>
          <w:rFonts w:ascii="Times New Roman" w:hAnsi="Times New Roman" w:cs="Times New Roman"/>
          <w:sz w:val="28"/>
          <w:szCs w:val="28"/>
          <w:lang w:val="kk-KZ"/>
        </w:rPr>
        <w:t>сары тат</w:t>
      </w:r>
      <w:r w:rsidR="004946F0" w:rsidRPr="00F337EF">
        <w:rPr>
          <w:rFonts w:ascii="Times New Roman" w:hAnsi="Times New Roman" w:cs="Times New Roman"/>
          <w:iCs/>
          <w:sz w:val="28"/>
          <w:szCs w:val="28"/>
          <w:lang w:val="kk-KZ"/>
        </w:rPr>
        <w:t xml:space="preserve"> </w:t>
      </w:r>
      <w:r w:rsidRPr="00F337EF">
        <w:rPr>
          <w:rFonts w:ascii="Times New Roman" w:hAnsi="Times New Roman" w:cs="Times New Roman"/>
          <w:iCs/>
          <w:sz w:val="28"/>
          <w:szCs w:val="28"/>
          <w:lang w:val="kk-KZ"/>
        </w:rPr>
        <w:t>қоздырғышына</w:t>
      </w:r>
      <w:r w:rsidR="004946F0" w:rsidRPr="00F337EF">
        <w:rPr>
          <w:rFonts w:ascii="Times New Roman" w:hAnsi="Times New Roman" w:cs="Times New Roman"/>
          <w:iCs/>
          <w:sz w:val="28"/>
          <w:szCs w:val="28"/>
          <w:lang w:val="kk-KZ"/>
        </w:rPr>
        <w:t xml:space="preserve"> және басқада тат түрлеріне</w:t>
      </w:r>
      <w:r w:rsidRPr="00F337EF">
        <w:rPr>
          <w:rFonts w:ascii="Times New Roman" w:hAnsi="Times New Roman" w:cs="Times New Roman"/>
          <w:i/>
          <w:sz w:val="28"/>
          <w:szCs w:val="28"/>
          <w:lang w:val="kk-KZ"/>
        </w:rPr>
        <w:t xml:space="preserve"> </w:t>
      </w:r>
      <w:r w:rsidRPr="00F337EF">
        <w:rPr>
          <w:rFonts w:ascii="Times New Roman" w:hAnsi="Times New Roman" w:cs="Times New Roman"/>
          <w:iCs/>
          <w:sz w:val="28"/>
          <w:szCs w:val="28"/>
          <w:lang w:val="kk-KZ"/>
        </w:rPr>
        <w:t xml:space="preserve">төзімділік көрсеткен сортүлгілер: </w:t>
      </w:r>
      <w:r w:rsidRPr="00F337EF">
        <w:rPr>
          <w:rFonts w:ascii="Times New Roman" w:hAnsi="Times New Roman" w:cs="Times New Roman"/>
          <w:color w:val="000000"/>
          <w:sz w:val="28"/>
          <w:szCs w:val="28"/>
          <w:lang w:val="kk-KZ"/>
        </w:rPr>
        <w:t>Andijan 4; Ilgor; Yaksart; Ayvina; Durakhshon; Sipar; Adajio; Granma; Kantskaya,</w:t>
      </w:r>
      <w:r w:rsidRPr="00F337EF">
        <w:rPr>
          <w:rFonts w:ascii="Times New Roman" w:hAnsi="Times New Roman" w:cs="Times New Roman"/>
          <w:iCs/>
          <w:sz w:val="28"/>
          <w:szCs w:val="28"/>
          <w:lang w:val="kk-KZ"/>
        </w:rPr>
        <w:t xml:space="preserve"> иммунитет үшін селекцияда құнды болып табылады.</w:t>
      </w:r>
    </w:p>
    <w:p w14:paraId="73562FD8" w14:textId="77777777" w:rsidR="00E50BE1" w:rsidRPr="00F337EF" w:rsidRDefault="00E50BE1" w:rsidP="00095590">
      <w:pPr>
        <w:tabs>
          <w:tab w:val="left" w:pos="709"/>
        </w:tabs>
        <w:spacing w:after="0" w:line="240" w:lineRule="auto"/>
        <w:ind w:firstLine="709"/>
        <w:jc w:val="both"/>
        <w:rPr>
          <w:rFonts w:ascii="Times New Roman" w:hAnsi="Times New Roman" w:cs="Times New Roman"/>
          <w:color w:val="000000"/>
          <w:sz w:val="28"/>
          <w:szCs w:val="28"/>
          <w:lang w:val="kk-KZ"/>
        </w:rPr>
      </w:pPr>
      <w:r w:rsidRPr="00F337EF">
        <w:rPr>
          <w:rFonts w:ascii="Times New Roman" w:hAnsi="Times New Roman" w:cs="Times New Roman"/>
          <w:iCs/>
          <w:sz w:val="28"/>
          <w:szCs w:val="28"/>
          <w:lang w:val="kk-KZ"/>
        </w:rPr>
        <w:t xml:space="preserve">Күздік бидайдың жергілікті сортүлгілері: </w:t>
      </w:r>
      <w:r w:rsidRPr="00F337EF">
        <w:rPr>
          <w:rFonts w:ascii="Times New Roman" w:hAnsi="Times New Roman" w:cs="Times New Roman"/>
          <w:color w:val="000000"/>
          <w:sz w:val="28"/>
          <w:szCs w:val="28"/>
          <w:lang w:val="kk-KZ"/>
        </w:rPr>
        <w:t xml:space="preserve">Alatau; Alikhan; Zhadyra; Konditerskaya; Reke; Ybileinaya 60 және шетелдік сортүлгілер: Jayhun; Jasmina; Zimnica; Pamyat; Polovchanka; Ezoz; Xosildor; Yanbosh; Kamol; Dorade-5/3/Progr; Gratsia; Petr, жасанды індет аясында сары тат </w:t>
      </w:r>
      <w:r w:rsidR="00C7229C" w:rsidRPr="00F337EF">
        <w:rPr>
          <w:rFonts w:ascii="Times New Roman" w:hAnsi="Times New Roman" w:cs="Times New Roman"/>
          <w:sz w:val="28"/>
          <w:szCs w:val="28"/>
          <w:lang w:val="kk-KZ"/>
        </w:rPr>
        <w:t>ауруына</w:t>
      </w:r>
      <w:r w:rsidRPr="00F337EF">
        <w:rPr>
          <w:rFonts w:ascii="Times New Roman" w:hAnsi="Times New Roman" w:cs="Times New Roman"/>
          <w:color w:val="000000"/>
          <w:sz w:val="28"/>
          <w:szCs w:val="28"/>
          <w:lang w:val="kk-KZ"/>
        </w:rPr>
        <w:t xml:space="preserve"> төзімділігімен ерекшеленді.</w:t>
      </w:r>
    </w:p>
    <w:p w14:paraId="4C766861" w14:textId="77777777" w:rsidR="00E50BE1" w:rsidRPr="00F337EF" w:rsidRDefault="004946F0" w:rsidP="00095590">
      <w:pPr>
        <w:tabs>
          <w:tab w:val="left" w:pos="709"/>
        </w:tabs>
        <w:spacing w:after="0" w:line="240" w:lineRule="auto"/>
        <w:ind w:firstLine="709"/>
        <w:jc w:val="both"/>
        <w:rPr>
          <w:rFonts w:ascii="Times New Roman" w:hAnsi="Times New Roman" w:cs="Times New Roman"/>
          <w:color w:val="000000"/>
          <w:sz w:val="28"/>
          <w:szCs w:val="28"/>
          <w:lang w:val="kk-KZ"/>
        </w:rPr>
      </w:pPr>
      <w:r w:rsidRPr="00F337EF">
        <w:rPr>
          <w:rFonts w:ascii="Times New Roman" w:hAnsi="Times New Roman" w:cs="Times New Roman"/>
          <w:sz w:val="28"/>
          <w:szCs w:val="28"/>
          <w:lang w:val="kk-KZ"/>
        </w:rPr>
        <w:t>Сонымен, сары тат ауруына күздік бидай материалының 60,5%-ы төзімсіз болды.</w:t>
      </w:r>
      <w:r w:rsidRPr="00F337EF">
        <w:rPr>
          <w:rFonts w:ascii="Times New Roman" w:hAnsi="Times New Roman" w:cs="Times New Roman"/>
          <w:color w:val="000000"/>
          <w:sz w:val="28"/>
          <w:szCs w:val="28"/>
          <w:lang w:val="kk-KZ"/>
        </w:rPr>
        <w:t xml:space="preserve"> </w:t>
      </w:r>
      <w:r w:rsidRPr="00F337EF">
        <w:rPr>
          <w:rFonts w:ascii="Times New Roman" w:hAnsi="Times New Roman" w:cs="Times New Roman"/>
          <w:sz w:val="28"/>
          <w:szCs w:val="28"/>
          <w:lang w:val="kk-KZ"/>
        </w:rPr>
        <w:t>Иммунологиялық көрсеткіштер табиғи</w:t>
      </w:r>
      <w:r w:rsidR="00477EA8">
        <w:rPr>
          <w:rFonts w:ascii="Times New Roman" w:hAnsi="Times New Roman" w:cs="Times New Roman"/>
          <w:sz w:val="28"/>
          <w:szCs w:val="28"/>
          <w:lang w:val="kk-KZ"/>
        </w:rPr>
        <w:t xml:space="preserve"> – </w:t>
      </w:r>
      <w:r w:rsidRPr="00F337EF">
        <w:rPr>
          <w:rFonts w:ascii="Times New Roman" w:hAnsi="Times New Roman" w:cs="Times New Roman"/>
          <w:sz w:val="28"/>
          <w:szCs w:val="28"/>
          <w:lang w:val="kk-KZ"/>
        </w:rPr>
        <w:t>климаттық жағдайлар және дақыл мен қоздырғыштың геномдық құрылымының ерекшеліктеріне байланысты болып келеді.</w:t>
      </w:r>
      <w:r w:rsidRPr="00F337EF">
        <w:rPr>
          <w:rFonts w:ascii="Times New Roman" w:hAnsi="Times New Roman" w:cs="Times New Roman"/>
          <w:color w:val="000000"/>
          <w:sz w:val="28"/>
          <w:szCs w:val="28"/>
          <w:lang w:val="kk-KZ"/>
        </w:rPr>
        <w:t xml:space="preserve"> </w:t>
      </w:r>
      <w:r w:rsidR="00E50BE1" w:rsidRPr="00F337EF">
        <w:rPr>
          <w:rFonts w:ascii="Times New Roman" w:hAnsi="Times New Roman" w:cs="Times New Roman"/>
          <w:sz w:val="28"/>
          <w:szCs w:val="28"/>
          <w:lang w:val="kk-KZ"/>
        </w:rPr>
        <w:t xml:space="preserve">Тат қоздырғыштарына аса сезімтал шетелдік </w:t>
      </w:r>
      <w:r w:rsidR="00E50BE1" w:rsidRPr="00F337EF">
        <w:rPr>
          <w:rFonts w:ascii="Times New Roman" w:hAnsi="Times New Roman" w:cs="Times New Roman"/>
          <w:bCs/>
          <w:iCs/>
          <w:sz w:val="28"/>
          <w:szCs w:val="28"/>
          <w:lang w:val="kk-KZ"/>
        </w:rPr>
        <w:t>Morocco</w:t>
      </w:r>
      <w:r w:rsidR="00E50BE1" w:rsidRPr="00F337EF">
        <w:rPr>
          <w:rFonts w:ascii="Times New Roman" w:hAnsi="Times New Roman" w:cs="Times New Roman"/>
          <w:sz w:val="28"/>
          <w:szCs w:val="28"/>
          <w:lang w:val="kk-KZ"/>
        </w:rPr>
        <w:t xml:space="preserve"> сортының деңгейінде (S)  сары тат</w:t>
      </w:r>
      <w:r w:rsidR="008402F1" w:rsidRPr="00F337EF">
        <w:rPr>
          <w:rFonts w:ascii="Times New Roman" w:hAnsi="Times New Roman" w:cs="Times New Roman"/>
          <w:sz w:val="28"/>
          <w:szCs w:val="28"/>
          <w:lang w:val="kk-KZ"/>
        </w:rPr>
        <w:t xml:space="preserve"> ауруымен</w:t>
      </w:r>
      <w:r w:rsidR="00E50BE1" w:rsidRPr="00F337EF">
        <w:rPr>
          <w:rFonts w:ascii="Times New Roman" w:hAnsi="Times New Roman" w:cs="Times New Roman"/>
          <w:sz w:val="28"/>
          <w:szCs w:val="28"/>
          <w:lang w:val="kk-KZ"/>
        </w:rPr>
        <w:t xml:space="preserve">: </w:t>
      </w:r>
      <w:r w:rsidR="00E50BE1" w:rsidRPr="00F337EF">
        <w:rPr>
          <w:rFonts w:ascii="Times New Roman" w:hAnsi="Times New Roman" w:cs="Times New Roman"/>
          <w:color w:val="000000"/>
          <w:sz w:val="28"/>
          <w:szCs w:val="28"/>
          <w:lang w:val="kk-KZ"/>
        </w:rPr>
        <w:t>Dordoy 16; Zhanym</w:t>
      </w:r>
      <w:r w:rsidR="00E50BE1" w:rsidRPr="00F337EF">
        <w:rPr>
          <w:rFonts w:ascii="Times New Roman" w:hAnsi="Times New Roman" w:cs="Times New Roman"/>
          <w:sz w:val="28"/>
          <w:szCs w:val="28"/>
          <w:lang w:val="kk-KZ"/>
        </w:rPr>
        <w:t>;</w:t>
      </w:r>
      <w:r w:rsidR="00E50BE1" w:rsidRPr="00F337EF">
        <w:rPr>
          <w:rFonts w:ascii="Times New Roman" w:hAnsi="Times New Roman" w:cs="Times New Roman"/>
          <w:color w:val="000000"/>
          <w:sz w:val="28"/>
          <w:szCs w:val="28"/>
          <w:lang w:val="kk-KZ"/>
        </w:rPr>
        <w:t xml:space="preserve"> Zhiger 2014; </w:t>
      </w:r>
      <w:r w:rsidRPr="00F337EF">
        <w:rPr>
          <w:rFonts w:ascii="Times New Roman" w:hAnsi="Times New Roman" w:cs="Times New Roman"/>
          <w:sz w:val="28"/>
          <w:szCs w:val="28"/>
          <w:shd w:val="clear" w:color="auto" w:fill="FFFFFF"/>
          <w:lang w:val="kk-KZ"/>
        </w:rPr>
        <w:t>Akterekskiy; Zernokormovaya</w:t>
      </w:r>
      <w:r w:rsidR="000E0F94">
        <w:rPr>
          <w:rFonts w:ascii="Times New Roman" w:hAnsi="Times New Roman" w:cs="Times New Roman"/>
          <w:sz w:val="28"/>
          <w:szCs w:val="28"/>
          <w:shd w:val="clear" w:color="auto" w:fill="FFFFFF"/>
          <w:lang w:val="kk-KZ"/>
        </w:rPr>
        <w:t xml:space="preserve"> – </w:t>
      </w:r>
      <w:r w:rsidR="00E50BE1" w:rsidRPr="00F337EF">
        <w:rPr>
          <w:rFonts w:ascii="Times New Roman" w:hAnsi="Times New Roman" w:cs="Times New Roman"/>
          <w:sz w:val="28"/>
          <w:szCs w:val="28"/>
          <w:shd w:val="clear" w:color="auto" w:fill="FFFFFF"/>
          <w:lang w:val="kk-KZ"/>
        </w:rPr>
        <w:t>50</w:t>
      </w:r>
      <w:r w:rsidR="00E50BE1" w:rsidRPr="00F337EF">
        <w:rPr>
          <w:rFonts w:ascii="Times New Roman" w:hAnsi="Times New Roman" w:cs="Times New Roman"/>
          <w:color w:val="000000"/>
          <w:sz w:val="28"/>
          <w:szCs w:val="28"/>
          <w:lang w:val="kk-KZ"/>
        </w:rPr>
        <w:t xml:space="preserve"> </w:t>
      </w:r>
      <w:r w:rsidR="00E50BE1" w:rsidRPr="00F337EF">
        <w:rPr>
          <w:rFonts w:ascii="Times New Roman" w:hAnsi="Times New Roman" w:cs="Times New Roman"/>
          <w:sz w:val="28"/>
          <w:szCs w:val="28"/>
          <w:lang w:val="kk-KZ"/>
        </w:rPr>
        <w:t xml:space="preserve">сортүлгілері </w:t>
      </w:r>
      <w:r w:rsidR="00E50BE1" w:rsidRPr="00F337EF">
        <w:rPr>
          <w:rFonts w:ascii="Times New Roman" w:hAnsi="Times New Roman" w:cs="Times New Roman"/>
          <w:color w:val="000000"/>
          <w:sz w:val="28"/>
          <w:szCs w:val="28"/>
          <w:lang w:val="kk-KZ"/>
        </w:rPr>
        <w:t>залалданды,</w:t>
      </w:r>
      <w:r w:rsidR="00E50BE1" w:rsidRPr="00F337EF">
        <w:rPr>
          <w:rFonts w:ascii="Times New Roman" w:hAnsi="Times New Roman" w:cs="Times New Roman"/>
          <w:sz w:val="28"/>
          <w:szCs w:val="28"/>
          <w:lang w:val="kk-KZ"/>
        </w:rPr>
        <w:t xml:space="preserve"> бұл олардың селекцияда иммунитет үшін әлсіздігін сипаттайды.</w:t>
      </w:r>
      <w:r w:rsidRPr="00F337EF">
        <w:rPr>
          <w:rFonts w:ascii="Times New Roman" w:hAnsi="Times New Roman" w:cs="Times New Roman"/>
          <w:color w:val="000000"/>
          <w:sz w:val="28"/>
          <w:szCs w:val="28"/>
          <w:lang w:val="kk-KZ"/>
        </w:rPr>
        <w:t xml:space="preserve"> </w:t>
      </w:r>
      <w:r w:rsidR="00E50BE1" w:rsidRPr="00F337EF">
        <w:rPr>
          <w:rFonts w:ascii="Times New Roman" w:hAnsi="Times New Roman" w:cs="Times New Roman"/>
          <w:sz w:val="28"/>
          <w:szCs w:val="28"/>
          <w:lang w:val="kk-KZ"/>
        </w:rPr>
        <w:t xml:space="preserve">Ғылыми зерттеу негізіндегі алынған ақпарат, еліміздің астықты аймақтары үшін, ылғалды </w:t>
      </w:r>
      <w:r w:rsidR="00E50BE1" w:rsidRPr="00F337EF">
        <w:rPr>
          <w:rFonts w:ascii="Times New Roman" w:hAnsi="Times New Roman" w:cs="Times New Roman"/>
          <w:sz w:val="28"/>
          <w:szCs w:val="28"/>
          <w:lang w:val="kk-KZ"/>
        </w:rPr>
        <w:lastRenderedPageBreak/>
        <w:t xml:space="preserve">жылдары таттың қауіптілігін және соған байланысты, жоғары өнімділік пен осы қоздырғышқа төзімділікті біріктіретін, құнды сорттарды шығару қажеттілігін растайды. </w:t>
      </w:r>
    </w:p>
    <w:p w14:paraId="758F3544" w14:textId="77777777" w:rsidR="008402F1" w:rsidRPr="00F337EF" w:rsidRDefault="00E50BE1" w:rsidP="00A717A7">
      <w:pPr>
        <w:tabs>
          <w:tab w:val="left" w:pos="709"/>
        </w:tabs>
        <w:autoSpaceDE w:val="0"/>
        <w:autoSpaceDN w:val="0"/>
        <w:adjustRightInd w:val="0"/>
        <w:spacing w:after="0" w:line="240" w:lineRule="auto"/>
        <w:ind w:firstLine="709"/>
        <w:jc w:val="both"/>
        <w:rPr>
          <w:rFonts w:ascii="Times New Roman" w:hAnsi="Times New Roman" w:cs="Times New Roman"/>
          <w:iCs/>
          <w:sz w:val="28"/>
          <w:szCs w:val="28"/>
          <w:lang w:val="kk-KZ"/>
        </w:rPr>
      </w:pPr>
      <w:r w:rsidRPr="00F337EF">
        <w:rPr>
          <w:rFonts w:ascii="Times New Roman" w:hAnsi="Times New Roman" w:cs="Times New Roman"/>
          <w:iCs/>
          <w:sz w:val="28"/>
          <w:szCs w:val="28"/>
          <w:lang w:val="kk-KZ"/>
        </w:rPr>
        <w:t>Күздік бидай сортүлгілерінің иммунологиялық көрсеткіштері бойынша салыстырмалы нәтижелері көрсеткендей, 2021 және 2023 зерттеу жылдарымен салыстырғанда, 2022 жылдың вегетациялық кезеңіндегі ауа</w:t>
      </w:r>
      <w:r w:rsidR="00477EA8">
        <w:rPr>
          <w:rFonts w:ascii="Times New Roman" w:hAnsi="Times New Roman" w:cs="Times New Roman"/>
          <w:iCs/>
          <w:sz w:val="28"/>
          <w:szCs w:val="28"/>
          <w:lang w:val="kk-KZ"/>
        </w:rPr>
        <w:t xml:space="preserve"> – </w:t>
      </w:r>
      <w:r w:rsidRPr="00F337EF">
        <w:rPr>
          <w:rFonts w:ascii="Times New Roman" w:hAnsi="Times New Roman" w:cs="Times New Roman"/>
          <w:iCs/>
          <w:sz w:val="28"/>
          <w:szCs w:val="28"/>
          <w:lang w:val="kk-KZ"/>
        </w:rPr>
        <w:t>райы жағдайы тат қ</w:t>
      </w:r>
      <w:r w:rsidR="00A717A7" w:rsidRPr="00F337EF">
        <w:rPr>
          <w:rFonts w:ascii="Times New Roman" w:hAnsi="Times New Roman" w:cs="Times New Roman"/>
          <w:iCs/>
          <w:sz w:val="28"/>
          <w:szCs w:val="28"/>
          <w:lang w:val="kk-KZ"/>
        </w:rPr>
        <w:t>оздырғыштары үшін қолайлы болды</w:t>
      </w:r>
      <w:r w:rsidRPr="00F337EF">
        <w:rPr>
          <w:rFonts w:ascii="Times New Roman" w:hAnsi="Times New Roman" w:cs="Times New Roman"/>
          <w:sz w:val="28"/>
          <w:szCs w:val="28"/>
          <w:lang w:val="kk-KZ"/>
        </w:rPr>
        <w:t>.</w:t>
      </w:r>
      <w:r w:rsidRPr="00F337EF">
        <w:rPr>
          <w:rFonts w:ascii="Times New Roman" w:hAnsi="Times New Roman" w:cs="Times New Roman"/>
          <w:iCs/>
          <w:sz w:val="28"/>
          <w:szCs w:val="28"/>
          <w:lang w:val="kk-KZ"/>
        </w:rPr>
        <w:t xml:space="preserve"> Сонымен, зерттеу материалының сары татпен (</w:t>
      </w:r>
      <w:r w:rsidR="008402F1" w:rsidRPr="00F337EF">
        <w:rPr>
          <w:rFonts w:ascii="Times New Roman" w:hAnsi="Times New Roman" w:cs="Times New Roman"/>
          <w:i/>
          <w:sz w:val="28"/>
          <w:szCs w:val="28"/>
          <w:lang w:val="kk-KZ"/>
        </w:rPr>
        <w:t xml:space="preserve">Puccinia striiformis </w:t>
      </w:r>
      <w:r w:rsidR="008402F1" w:rsidRPr="00F337EF">
        <w:rPr>
          <w:rFonts w:ascii="Times New Roman" w:hAnsi="Times New Roman" w:cs="Times New Roman"/>
          <w:sz w:val="28"/>
          <w:szCs w:val="28"/>
          <w:lang w:val="kk-KZ"/>
        </w:rPr>
        <w:t xml:space="preserve">f. sp. </w:t>
      </w:r>
      <w:r w:rsidR="008402F1" w:rsidRPr="00F337EF">
        <w:rPr>
          <w:rFonts w:ascii="Times New Roman" w:hAnsi="Times New Roman" w:cs="Times New Roman"/>
          <w:i/>
          <w:sz w:val="28"/>
          <w:szCs w:val="28"/>
          <w:lang w:val="kk-KZ"/>
        </w:rPr>
        <w:t>tritici</w:t>
      </w:r>
      <w:r w:rsidRPr="00F337EF">
        <w:rPr>
          <w:rFonts w:ascii="Times New Roman" w:hAnsi="Times New Roman" w:cs="Times New Roman"/>
          <w:iCs/>
          <w:sz w:val="28"/>
          <w:szCs w:val="28"/>
          <w:lang w:val="kk-KZ"/>
        </w:rPr>
        <w:t>) зақымдану дәрежесі 2021 және 2023 жылдары 15MS-ке дейін барса, ал 2022 жылы 70S дейін  ауру тарап, дамыды. Бір аймақ жағдайында сортүлгілер арасындағы төзімділіктің әртүрлілігі, табиғи</w:t>
      </w:r>
      <w:r w:rsidR="000E0F94">
        <w:rPr>
          <w:rFonts w:ascii="Times New Roman" w:hAnsi="Times New Roman" w:cs="Times New Roman"/>
          <w:iCs/>
          <w:sz w:val="28"/>
          <w:szCs w:val="28"/>
          <w:lang w:val="kk-KZ"/>
        </w:rPr>
        <w:t xml:space="preserve"> – </w:t>
      </w:r>
      <w:r w:rsidRPr="00F337EF">
        <w:rPr>
          <w:rFonts w:ascii="Times New Roman" w:hAnsi="Times New Roman" w:cs="Times New Roman"/>
          <w:iCs/>
          <w:sz w:val="28"/>
          <w:szCs w:val="28"/>
          <w:lang w:val="kk-KZ"/>
        </w:rPr>
        <w:t>климаттық жағдайдың ерекшеліктері мен өсімдіктің генетикалық құрылымы және патогендік популяцияға</w:t>
      </w:r>
      <w:r w:rsidR="008402F1" w:rsidRPr="00F337EF">
        <w:rPr>
          <w:rFonts w:ascii="Times New Roman" w:hAnsi="Times New Roman" w:cs="Times New Roman"/>
          <w:iCs/>
          <w:sz w:val="28"/>
          <w:szCs w:val="28"/>
          <w:lang w:val="kk-KZ"/>
        </w:rPr>
        <w:t xml:space="preserve"> байланысты екені белгілі</w:t>
      </w:r>
      <w:r w:rsidRPr="00F337EF">
        <w:rPr>
          <w:rFonts w:ascii="Times New Roman" w:hAnsi="Times New Roman" w:cs="Times New Roman"/>
          <w:iCs/>
          <w:sz w:val="28"/>
          <w:szCs w:val="28"/>
          <w:lang w:val="kk-KZ"/>
        </w:rPr>
        <w:t>.</w:t>
      </w:r>
    </w:p>
    <w:p w14:paraId="11FB5E5A" w14:textId="77777777" w:rsidR="00E50BE1" w:rsidRPr="00F337EF" w:rsidRDefault="00E50BE1" w:rsidP="00095590">
      <w:pPr>
        <w:spacing w:after="0" w:line="240" w:lineRule="auto"/>
        <w:ind w:firstLine="709"/>
        <w:jc w:val="both"/>
        <w:rPr>
          <w:rFonts w:ascii="Times New Roman" w:hAnsi="Times New Roman" w:cs="Times New Roman"/>
          <w:iCs/>
          <w:sz w:val="28"/>
          <w:szCs w:val="28"/>
          <w:lang w:val="kk-KZ"/>
        </w:rPr>
      </w:pPr>
      <w:r w:rsidRPr="00F337EF">
        <w:rPr>
          <w:rFonts w:ascii="Times New Roman" w:hAnsi="Times New Roman" w:cs="Times New Roman"/>
          <w:sz w:val="28"/>
          <w:szCs w:val="28"/>
          <w:lang w:val="kk-KZ"/>
        </w:rPr>
        <w:t xml:space="preserve">Тат ауруымен күресу үшін тиімді фунгицидтер мен төзімді сорттардың </w:t>
      </w:r>
      <w:r w:rsidR="00B70251" w:rsidRPr="00F337EF">
        <w:rPr>
          <w:rFonts w:ascii="Times New Roman" w:hAnsi="Times New Roman" w:cs="Times New Roman"/>
          <w:sz w:val="28"/>
          <w:szCs w:val="28"/>
          <w:lang w:val="kk-KZ"/>
        </w:rPr>
        <w:t>шығарылып</w:t>
      </w:r>
      <w:r w:rsidRPr="00F337EF">
        <w:rPr>
          <w:rFonts w:ascii="Times New Roman" w:hAnsi="Times New Roman" w:cs="Times New Roman"/>
          <w:sz w:val="28"/>
          <w:szCs w:val="28"/>
          <w:lang w:val="kk-KZ"/>
        </w:rPr>
        <w:t xml:space="preserve"> жатқанына қарамастан, бұл қоздырғыштың агрессивті патотиптері астық өсіретін елдерде бидай өндірісіне қауіп төндіруде. Әр түрлі географилық аймақ сорттарының төзімділігін сипаттап, ауру қоздырғыштарының қозғалысы мен вируленттілігін бағалау үшін, бірлескен </w:t>
      </w:r>
      <w:r w:rsidR="00B70251" w:rsidRPr="00F337EF">
        <w:rPr>
          <w:rFonts w:ascii="Times New Roman" w:hAnsi="Times New Roman" w:cs="Times New Roman"/>
          <w:sz w:val="28"/>
          <w:szCs w:val="28"/>
          <w:lang w:val="kk-KZ"/>
        </w:rPr>
        <w:t>Халықаралық</w:t>
      </w:r>
      <w:r w:rsidRPr="00F337EF">
        <w:rPr>
          <w:rFonts w:ascii="Times New Roman" w:hAnsi="Times New Roman" w:cs="Times New Roman"/>
          <w:sz w:val="28"/>
          <w:szCs w:val="28"/>
          <w:lang w:val="kk-KZ"/>
        </w:rPr>
        <w:t xml:space="preserve"> ынтымақтастық пен жүйелі бақылаулар қажет.</w:t>
      </w:r>
    </w:p>
    <w:p w14:paraId="735F64DB" w14:textId="77777777" w:rsidR="00E50BE1" w:rsidRPr="00F337EF" w:rsidRDefault="00E50BE1" w:rsidP="00095590">
      <w:pPr>
        <w:spacing w:after="0" w:line="240" w:lineRule="auto"/>
        <w:ind w:firstLine="709"/>
        <w:jc w:val="both"/>
        <w:rPr>
          <w:rFonts w:ascii="Times New Roman" w:hAnsi="Times New Roman" w:cs="Times New Roman"/>
          <w:iCs/>
          <w:sz w:val="28"/>
          <w:szCs w:val="28"/>
          <w:lang w:val="kk-KZ"/>
        </w:rPr>
      </w:pPr>
      <w:r w:rsidRPr="00F337EF">
        <w:rPr>
          <w:rFonts w:ascii="Times New Roman" w:hAnsi="Times New Roman" w:cs="Times New Roman"/>
          <w:sz w:val="28"/>
          <w:szCs w:val="28"/>
          <w:lang w:val="kk-KZ"/>
        </w:rPr>
        <w:t xml:space="preserve">Зерттеу кезеңінде, жасанды індет аясында, сортүлгілердің NDVI (Normalized difference vegetation index) көрсеткіші қоса анықталды. Негізгі мақсат дақылдың вегетация кезеңінде, индекс мәндері мен аурумен залалдану көрсеткіштеріндегі өзгерістерді бақылау. Жасанды індет аясы жағдайында, күздік бидай сортүлгілері, аурудың зақымдану дәрежесі (%) мен  NDVI индексінің  мәні бойынша 5 топқа бөлініп, зерттеу материалында әр көрсеткіштің </w:t>
      </w:r>
      <w:r w:rsidR="00A60C35">
        <w:rPr>
          <w:rFonts w:ascii="Times New Roman" w:hAnsi="Times New Roman" w:cs="Times New Roman"/>
          <w:sz w:val="28"/>
          <w:szCs w:val="28"/>
          <w:lang w:val="kk-KZ"/>
        </w:rPr>
        <w:t>таралу жиілігі талданды</w:t>
      </w:r>
      <w:r w:rsidRPr="00F337EF">
        <w:rPr>
          <w:rFonts w:ascii="Times New Roman" w:hAnsi="Times New Roman" w:cs="Times New Roman"/>
          <w:sz w:val="28"/>
          <w:szCs w:val="28"/>
          <w:lang w:val="kk-KZ"/>
        </w:rPr>
        <w:t>. NDVI индексінің мәндері бойынша, аурудың дамуының бастапқы кезеңінде ерекше өзгерістер байқалған жоқ. Вегетация кезінде қоздырғышпен зақымдану дәрежесінің жоғарылауымен</w:t>
      </w:r>
      <w:r w:rsidR="005F0488">
        <w:rPr>
          <w:rFonts w:ascii="Times New Roman" w:hAnsi="Times New Roman" w:cs="Times New Roman"/>
          <w:sz w:val="28"/>
          <w:szCs w:val="28"/>
          <w:lang w:val="kk-KZ"/>
        </w:rPr>
        <w:t>,</w:t>
      </w:r>
      <w:r w:rsidRPr="00F337EF">
        <w:rPr>
          <w:rFonts w:ascii="Times New Roman" w:hAnsi="Times New Roman" w:cs="Times New Roman"/>
          <w:sz w:val="28"/>
          <w:szCs w:val="28"/>
          <w:lang w:val="kk-KZ"/>
        </w:rPr>
        <w:t xml:space="preserve"> NDVI индексте өзгерістер орын ала бастады. Негізінен фитопатогендердің түрлеріне байланысты көрсеткіштердің таралу жиілігінде айырмашылықтар орын алуы байқалды.</w:t>
      </w:r>
      <w:r w:rsidR="00B70251" w:rsidRPr="00F337EF">
        <w:rPr>
          <w:rFonts w:ascii="Times New Roman" w:hAnsi="Times New Roman" w:cs="Times New Roman"/>
          <w:sz w:val="28"/>
          <w:szCs w:val="28"/>
          <w:lang w:val="kk-KZ"/>
        </w:rPr>
        <w:t xml:space="preserve"> Соған байланысты, сары тат ауруы көрсеткіштерін талдау кезінде, вегетация кезеңінде жақсы дамыған қоңыр татпен</w:t>
      </w:r>
      <w:r w:rsidRPr="00F337EF">
        <w:rPr>
          <w:rFonts w:ascii="Times New Roman" w:hAnsi="Times New Roman" w:cs="Times New Roman"/>
          <w:iCs/>
          <w:sz w:val="28"/>
          <w:szCs w:val="28"/>
          <w:lang w:val="kk-KZ"/>
        </w:rPr>
        <w:t xml:space="preserve"> </w:t>
      </w:r>
      <w:r w:rsidR="00B70251" w:rsidRPr="00F337EF">
        <w:rPr>
          <w:rFonts w:ascii="Times New Roman" w:hAnsi="Times New Roman" w:cs="Times New Roman"/>
          <w:sz w:val="28"/>
          <w:szCs w:val="28"/>
          <w:lang w:val="kk-KZ"/>
        </w:rPr>
        <w:t>салыстырылып зерделенді.</w:t>
      </w:r>
      <w:r w:rsidR="00B70251" w:rsidRPr="00F337EF">
        <w:rPr>
          <w:rFonts w:ascii="Times New Roman" w:hAnsi="Times New Roman" w:cs="Times New Roman"/>
          <w:iCs/>
          <w:sz w:val="28"/>
          <w:szCs w:val="28"/>
          <w:lang w:val="kk-KZ"/>
        </w:rPr>
        <w:t xml:space="preserve"> </w:t>
      </w:r>
      <w:r w:rsidRPr="00F337EF">
        <w:rPr>
          <w:rFonts w:ascii="Times New Roman" w:hAnsi="Times New Roman" w:cs="Times New Roman"/>
          <w:iCs/>
          <w:sz w:val="28"/>
          <w:szCs w:val="28"/>
          <w:lang w:val="kk-KZ"/>
        </w:rPr>
        <w:t>Сонымен, қоңыр татпен салыстырғанда, 5</w:t>
      </w:r>
      <w:r w:rsidR="00477EA8">
        <w:rPr>
          <w:rFonts w:ascii="Times New Roman" w:hAnsi="Times New Roman" w:cs="Times New Roman"/>
          <w:iCs/>
          <w:sz w:val="28"/>
          <w:szCs w:val="28"/>
          <w:lang w:val="kk-KZ"/>
        </w:rPr>
        <w:t xml:space="preserve"> – </w:t>
      </w:r>
      <w:r w:rsidRPr="00F337EF">
        <w:rPr>
          <w:rFonts w:ascii="Times New Roman" w:hAnsi="Times New Roman" w:cs="Times New Roman"/>
          <w:iCs/>
          <w:sz w:val="28"/>
          <w:szCs w:val="28"/>
          <w:lang w:val="kk-KZ"/>
        </w:rPr>
        <w:t xml:space="preserve">10%  дәрежесімен зақымданған сортүлгілер көлемі сары татта басым болды және сол деңгейде сортүлгілердің көп бөлігі </w:t>
      </w:r>
      <w:r w:rsidRPr="00F337EF">
        <w:rPr>
          <w:rFonts w:ascii="Times New Roman" w:hAnsi="Times New Roman" w:cs="Times New Roman"/>
          <w:sz w:val="28"/>
          <w:szCs w:val="28"/>
          <w:lang w:val="kk-KZ"/>
        </w:rPr>
        <w:t>NDVI мәндері 0,56</w:t>
      </w:r>
      <w:r w:rsidR="00477EA8">
        <w:rPr>
          <w:rFonts w:ascii="Times New Roman" w:hAnsi="Times New Roman" w:cs="Times New Roman"/>
          <w:sz w:val="28"/>
          <w:szCs w:val="28"/>
          <w:lang w:val="kk-KZ"/>
        </w:rPr>
        <w:t xml:space="preserve"> – </w:t>
      </w:r>
      <w:r w:rsidRPr="00F337EF">
        <w:rPr>
          <w:rFonts w:ascii="Times New Roman" w:hAnsi="Times New Roman" w:cs="Times New Roman"/>
          <w:sz w:val="28"/>
          <w:szCs w:val="28"/>
          <w:lang w:val="kk-KZ"/>
        </w:rPr>
        <w:t>0,65 деңгейінде болған. Кейінірек, қоңыр тат қоздырғышының дамуы кезінде, зерттеу материалының көп бөлігі төзімсіздік реакциясын көрсетіп, сортүлгілердің NDVI мәндері 0,46</w:t>
      </w:r>
      <w:r w:rsidR="00477EA8">
        <w:rPr>
          <w:rFonts w:ascii="Times New Roman" w:hAnsi="Times New Roman" w:cs="Times New Roman"/>
          <w:sz w:val="28"/>
          <w:szCs w:val="28"/>
          <w:lang w:val="kk-KZ"/>
        </w:rPr>
        <w:t xml:space="preserve"> – </w:t>
      </w:r>
      <w:r w:rsidRPr="00F337EF">
        <w:rPr>
          <w:rFonts w:ascii="Times New Roman" w:hAnsi="Times New Roman" w:cs="Times New Roman"/>
          <w:sz w:val="28"/>
          <w:szCs w:val="28"/>
          <w:lang w:val="kk-KZ"/>
        </w:rPr>
        <w:t>0,55 деңгейіне түскен.</w:t>
      </w:r>
    </w:p>
    <w:p w14:paraId="2DAD0E4F" w14:textId="77777777" w:rsidR="00E50BE1" w:rsidRPr="00F337EF" w:rsidRDefault="00E50BE1" w:rsidP="00095590">
      <w:pPr>
        <w:spacing w:after="0" w:line="240" w:lineRule="auto"/>
        <w:ind w:firstLine="709"/>
        <w:jc w:val="both"/>
        <w:rPr>
          <w:rFonts w:ascii="Times New Roman" w:hAnsi="Times New Roman" w:cs="Times New Roman"/>
          <w:sz w:val="28"/>
          <w:szCs w:val="28"/>
          <w:lang w:val="kk-KZ"/>
        </w:rPr>
      </w:pPr>
      <w:r w:rsidRPr="00F337EF">
        <w:rPr>
          <w:rFonts w:ascii="Times New Roman" w:hAnsi="Times New Roman" w:cs="Times New Roman"/>
          <w:sz w:val="28"/>
          <w:szCs w:val="28"/>
          <w:lang w:val="kk-KZ"/>
        </w:rPr>
        <w:t>Жалпы, жаппай ауру дамыған кезде (≥30%), NDVI индекс мәндері 0,79-дан 0,30-ға дейін төмендеуі және одан әрі 0,25-ке дейін күрт төмендеуі анықталды. Алайда, ауру қоздырғыштары дамуының орта сатысында кейбір өсімдіктерде NDVI индекс мәндерінің жоғары көрсеткіште тұруы, фотосинтетикалық белсенділіктің артуына тән, яғни генетикалық құрылымдағы төзімділікпенде байланысты</w:t>
      </w:r>
      <w:r w:rsidR="003E3372">
        <w:rPr>
          <w:rFonts w:ascii="Times New Roman" w:hAnsi="Times New Roman" w:cs="Times New Roman"/>
          <w:sz w:val="28"/>
          <w:szCs w:val="28"/>
          <w:lang w:val="kk-KZ"/>
        </w:rPr>
        <w:t xml:space="preserve"> (8 сурет</w:t>
      </w:r>
      <w:r w:rsidR="003E3372" w:rsidRPr="00F337EF">
        <w:rPr>
          <w:rFonts w:ascii="Times New Roman" w:hAnsi="Times New Roman" w:cs="Times New Roman"/>
          <w:sz w:val="28"/>
          <w:szCs w:val="28"/>
          <w:lang w:val="kk-KZ"/>
        </w:rPr>
        <w:t>)</w:t>
      </w:r>
      <w:r w:rsidRPr="00F337EF">
        <w:rPr>
          <w:rFonts w:ascii="Times New Roman" w:hAnsi="Times New Roman" w:cs="Times New Roman"/>
          <w:sz w:val="28"/>
          <w:szCs w:val="28"/>
          <w:lang w:val="kk-KZ"/>
        </w:rPr>
        <w:t>.</w:t>
      </w:r>
    </w:p>
    <w:p w14:paraId="630AC424" w14:textId="77777777" w:rsidR="006F0B49" w:rsidRPr="00F337EF" w:rsidRDefault="006F0B49" w:rsidP="00095590">
      <w:pPr>
        <w:spacing w:after="0" w:line="240" w:lineRule="auto"/>
        <w:ind w:firstLine="709"/>
        <w:jc w:val="both"/>
        <w:rPr>
          <w:rFonts w:ascii="Times New Roman" w:hAnsi="Times New Roman" w:cs="Times New Roman"/>
          <w:iCs/>
          <w:sz w:val="28"/>
          <w:szCs w:val="28"/>
          <w:lang w:val="kk-KZ"/>
        </w:rPr>
      </w:pPr>
    </w:p>
    <w:p w14:paraId="2F1371F2" w14:textId="77777777" w:rsidR="00E50BE1" w:rsidRPr="00F337EF" w:rsidRDefault="00E50BE1" w:rsidP="00095590">
      <w:pPr>
        <w:spacing w:after="0" w:line="240" w:lineRule="auto"/>
        <w:ind w:firstLine="709"/>
        <w:jc w:val="both"/>
        <w:rPr>
          <w:rFonts w:ascii="Times New Roman" w:hAnsi="Times New Roman" w:cs="Times New Roman"/>
          <w:sz w:val="28"/>
          <w:szCs w:val="28"/>
          <w:lang w:val="kk-KZ"/>
        </w:rPr>
      </w:pPr>
      <w:r w:rsidRPr="00F337EF">
        <w:rPr>
          <w:rFonts w:ascii="Times New Roman" w:hAnsi="Times New Roman" w:cs="Times New Roman"/>
          <w:noProof/>
          <w:sz w:val="28"/>
          <w:szCs w:val="28"/>
        </w:rPr>
        <w:lastRenderedPageBreak/>
        <w:drawing>
          <wp:inline distT="0" distB="0" distL="0" distR="0" wp14:anchorId="308DF14A" wp14:editId="506E6F1C">
            <wp:extent cx="5443497" cy="4094921"/>
            <wp:effectExtent l="19050" t="0" r="23853" b="829"/>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0714BA" w14:textId="77777777" w:rsidR="00E50BE1" w:rsidRPr="00F337EF" w:rsidRDefault="00E50BE1" w:rsidP="00095590">
      <w:pPr>
        <w:spacing w:after="0" w:line="240" w:lineRule="auto"/>
        <w:ind w:firstLine="709"/>
        <w:jc w:val="both"/>
        <w:rPr>
          <w:rFonts w:ascii="Times New Roman" w:hAnsi="Times New Roman" w:cs="Times New Roman"/>
          <w:sz w:val="28"/>
          <w:szCs w:val="28"/>
          <w:lang w:val="kk-KZ"/>
        </w:rPr>
      </w:pPr>
    </w:p>
    <w:p w14:paraId="62B2E5CE" w14:textId="77777777" w:rsidR="00E50BE1" w:rsidRPr="00F337EF" w:rsidRDefault="00E50BE1" w:rsidP="00A77134">
      <w:pPr>
        <w:spacing w:after="0" w:line="240" w:lineRule="auto"/>
        <w:ind w:firstLine="709"/>
        <w:jc w:val="center"/>
        <w:rPr>
          <w:rFonts w:ascii="Times New Roman" w:hAnsi="Times New Roman" w:cs="Times New Roman"/>
          <w:sz w:val="28"/>
          <w:szCs w:val="28"/>
          <w:lang w:val="kk-KZ"/>
        </w:rPr>
      </w:pPr>
      <w:r w:rsidRPr="004522E5">
        <w:rPr>
          <w:rFonts w:ascii="Times New Roman" w:hAnsi="Times New Roman" w:cs="Times New Roman"/>
          <w:sz w:val="28"/>
          <w:szCs w:val="28"/>
          <w:lang w:val="kk-KZ"/>
        </w:rPr>
        <w:t xml:space="preserve">Сурет </w:t>
      </w:r>
      <w:r w:rsidR="00A77134" w:rsidRPr="004522E5">
        <w:rPr>
          <w:rFonts w:ascii="Times New Roman" w:hAnsi="Times New Roman" w:cs="Times New Roman"/>
          <w:sz w:val="28"/>
          <w:szCs w:val="28"/>
          <w:lang w:val="kk-KZ"/>
        </w:rPr>
        <w:t>8</w:t>
      </w:r>
      <w:r w:rsidRPr="00F337EF">
        <w:rPr>
          <w:rFonts w:ascii="Times New Roman" w:hAnsi="Times New Roman" w:cs="Times New Roman"/>
          <w:b/>
          <w:sz w:val="28"/>
          <w:szCs w:val="28"/>
          <w:lang w:val="kk-KZ"/>
        </w:rPr>
        <w:t xml:space="preserve"> – </w:t>
      </w:r>
      <w:r w:rsidRPr="00F337EF">
        <w:rPr>
          <w:rFonts w:ascii="Times New Roman" w:hAnsi="Times New Roman" w:cs="Times New Roman"/>
          <w:sz w:val="28"/>
          <w:szCs w:val="28"/>
          <w:lang w:val="kk-KZ"/>
        </w:rPr>
        <w:t>Жасанды індет аясында, күздік бидай сортүлгілеріндегі тат қоздырғыштарымен залалдану дәрежесінің вариациясы мен NDVI индексінің жиілігі</w:t>
      </w:r>
    </w:p>
    <w:p w14:paraId="0426FF8F" w14:textId="77777777" w:rsidR="006F0B49" w:rsidRPr="00F337EF" w:rsidRDefault="006F0B49" w:rsidP="00095590">
      <w:pPr>
        <w:spacing w:after="0" w:line="240" w:lineRule="auto"/>
        <w:ind w:firstLine="709"/>
        <w:jc w:val="both"/>
        <w:rPr>
          <w:rFonts w:ascii="Times New Roman" w:hAnsi="Times New Roman" w:cs="Times New Roman"/>
          <w:b/>
          <w:sz w:val="28"/>
          <w:szCs w:val="28"/>
          <w:lang w:val="kk-KZ"/>
        </w:rPr>
      </w:pPr>
    </w:p>
    <w:p w14:paraId="6726BDC1" w14:textId="77777777" w:rsidR="00E50BE1" w:rsidRPr="00F337EF" w:rsidRDefault="00E50BE1" w:rsidP="00095590">
      <w:pPr>
        <w:spacing w:after="0" w:line="240" w:lineRule="auto"/>
        <w:ind w:firstLine="709"/>
        <w:jc w:val="both"/>
        <w:rPr>
          <w:rFonts w:ascii="Times New Roman" w:hAnsi="Times New Roman" w:cs="Times New Roman"/>
          <w:sz w:val="28"/>
          <w:szCs w:val="28"/>
          <w:lang w:val="kk-KZ"/>
        </w:rPr>
      </w:pPr>
      <w:r w:rsidRPr="00F337EF">
        <w:rPr>
          <w:rFonts w:ascii="Times New Roman" w:hAnsi="Times New Roman" w:cs="Times New Roman"/>
          <w:sz w:val="28"/>
          <w:szCs w:val="28"/>
          <w:lang w:val="kk-KZ"/>
        </w:rPr>
        <w:t>Ауруға төзімділіктің қалыптасуы кезінде, өсімдіктегі физиология</w:t>
      </w:r>
      <w:r w:rsidR="00477EA8">
        <w:rPr>
          <w:rFonts w:ascii="Times New Roman" w:hAnsi="Times New Roman" w:cs="Times New Roman"/>
          <w:sz w:val="28"/>
          <w:szCs w:val="28"/>
          <w:lang w:val="kk-KZ"/>
        </w:rPr>
        <w:t xml:space="preserve"> – </w:t>
      </w:r>
      <w:r w:rsidRPr="00F337EF">
        <w:rPr>
          <w:rFonts w:ascii="Times New Roman" w:hAnsi="Times New Roman" w:cs="Times New Roman"/>
          <w:sz w:val="28"/>
          <w:szCs w:val="28"/>
          <w:lang w:val="kk-KZ"/>
        </w:rPr>
        <w:t>биохимиялық заңдылықтарын  зерттеуде, заманауи NDVI әдістерін қолдану отандық және шетелдік ғалымдар</w:t>
      </w:r>
      <w:r w:rsidR="008A2135">
        <w:rPr>
          <w:rFonts w:ascii="Times New Roman" w:hAnsi="Times New Roman" w:cs="Times New Roman"/>
          <w:sz w:val="28"/>
          <w:szCs w:val="28"/>
          <w:lang w:val="kk-KZ"/>
        </w:rPr>
        <w:t>дың жұмыстарынан көрініс табады</w:t>
      </w:r>
      <w:r w:rsidRPr="00F337EF">
        <w:rPr>
          <w:rFonts w:ascii="Times New Roman" w:hAnsi="Times New Roman" w:cs="Times New Roman"/>
          <w:sz w:val="28"/>
          <w:szCs w:val="28"/>
          <w:lang w:val="kk-KZ"/>
        </w:rPr>
        <w:t>. Дегенмен, NDVI индекс мәндерінің өсу немесе төмендеу сипаты және өсімдіктегі аурулардың ағымымен байланысын одан әрі зерттеу маңызды.</w:t>
      </w:r>
    </w:p>
    <w:p w14:paraId="544A86C7" w14:textId="77777777" w:rsidR="0061581D" w:rsidRDefault="00E50BE1" w:rsidP="0061581D">
      <w:pPr>
        <w:spacing w:after="0" w:line="240" w:lineRule="auto"/>
        <w:ind w:firstLine="709"/>
        <w:jc w:val="both"/>
        <w:rPr>
          <w:rFonts w:ascii="Times New Roman" w:hAnsi="Times New Roman" w:cs="Times New Roman"/>
          <w:sz w:val="28"/>
          <w:szCs w:val="28"/>
          <w:lang w:val="kk-KZ"/>
        </w:rPr>
      </w:pPr>
      <w:r w:rsidRPr="00F337EF">
        <w:rPr>
          <w:rFonts w:ascii="Times New Roman" w:hAnsi="Times New Roman" w:cs="Times New Roman"/>
          <w:iCs/>
          <w:sz w:val="28"/>
          <w:szCs w:val="28"/>
          <w:lang w:val="kk-KZ"/>
        </w:rPr>
        <w:t>Дегенмен, жергілікті селекцияны және гендік қордағы коллекцияны жыл сайынғы зерттеу, бұрын татқа төзімді деп белгіленген сорттар мен линиялар, қазір жасанды індет аясы жағдайында, залалдану дәрежесі 10</w:t>
      </w:r>
      <w:r w:rsidR="00477EA8">
        <w:rPr>
          <w:rFonts w:ascii="Times New Roman" w:hAnsi="Times New Roman" w:cs="Times New Roman"/>
          <w:iCs/>
          <w:sz w:val="28"/>
          <w:szCs w:val="28"/>
          <w:lang w:val="kk-KZ"/>
        </w:rPr>
        <w:t xml:space="preserve"> – </w:t>
      </w:r>
      <w:r w:rsidRPr="00F337EF">
        <w:rPr>
          <w:rFonts w:ascii="Times New Roman" w:hAnsi="Times New Roman" w:cs="Times New Roman"/>
          <w:iCs/>
          <w:sz w:val="28"/>
          <w:szCs w:val="28"/>
          <w:lang w:val="kk-KZ"/>
        </w:rPr>
        <w:t>70%-ға дейін ауыратыны анықталуда. Сорттар мен линияларда ауруға төзімділіктің жоғалуы, жаңа вирулентті тат патотиптерінің пайда болуымен</w:t>
      </w:r>
      <w:r w:rsidR="00095590" w:rsidRPr="00F337EF">
        <w:rPr>
          <w:rFonts w:ascii="Times New Roman" w:hAnsi="Times New Roman" w:cs="Times New Roman"/>
          <w:iCs/>
          <w:sz w:val="28"/>
          <w:szCs w:val="28"/>
          <w:lang w:val="kk-KZ"/>
        </w:rPr>
        <w:t xml:space="preserve"> байланысты екені белгілі</w:t>
      </w:r>
      <w:r w:rsidRPr="00F337EF">
        <w:rPr>
          <w:rFonts w:ascii="Times New Roman" w:hAnsi="Times New Roman" w:cs="Times New Roman"/>
          <w:iCs/>
          <w:sz w:val="28"/>
          <w:szCs w:val="28"/>
          <w:lang w:val="kk-KZ"/>
        </w:rPr>
        <w:t xml:space="preserve">. Осыған байланысты үздіксіз селекция үрдісінде, </w:t>
      </w:r>
      <w:r w:rsidRPr="00F337EF">
        <w:rPr>
          <w:rFonts w:ascii="Times New Roman" w:hAnsi="Times New Roman" w:cs="Times New Roman"/>
          <w:sz w:val="28"/>
          <w:szCs w:val="28"/>
          <w:lang w:val="kk-KZ"/>
        </w:rPr>
        <w:t xml:space="preserve">иммунологиялық ғылыми-зерттеу жұмыстары өзекті болып табылады. Генетикалық </w:t>
      </w:r>
      <w:r w:rsidR="00244D84">
        <w:rPr>
          <w:rFonts w:ascii="Times New Roman" w:hAnsi="Times New Roman" w:cs="Times New Roman"/>
          <w:sz w:val="28"/>
          <w:szCs w:val="28"/>
          <w:lang w:val="kk-KZ"/>
        </w:rPr>
        <w:t>тұрғыда төзімділігі жақсартылып, генотиптердің реакциясы</w:t>
      </w:r>
      <w:r w:rsidRPr="00F337EF">
        <w:rPr>
          <w:rFonts w:ascii="Times New Roman" w:hAnsi="Times New Roman" w:cs="Times New Roman"/>
          <w:sz w:val="28"/>
          <w:szCs w:val="28"/>
          <w:lang w:val="kk-KZ"/>
        </w:rPr>
        <w:t xml:space="preserve"> </w:t>
      </w:r>
      <w:r w:rsidR="00244D84">
        <w:rPr>
          <w:rFonts w:ascii="Times New Roman" w:hAnsi="Times New Roman" w:cs="Times New Roman"/>
          <w:sz w:val="28"/>
          <w:szCs w:val="28"/>
          <w:lang w:val="kk-KZ"/>
        </w:rPr>
        <w:t>егістік</w:t>
      </w:r>
      <w:r w:rsidRPr="00F337EF">
        <w:rPr>
          <w:rFonts w:ascii="Times New Roman" w:hAnsi="Times New Roman" w:cs="Times New Roman"/>
          <w:sz w:val="28"/>
          <w:szCs w:val="28"/>
          <w:lang w:val="kk-KZ"/>
        </w:rPr>
        <w:t xml:space="preserve"> – тәжірибелік жағдайда </w:t>
      </w:r>
      <w:r w:rsidR="00244D84">
        <w:rPr>
          <w:rFonts w:ascii="Times New Roman" w:hAnsi="Times New Roman" w:cs="Times New Roman"/>
          <w:sz w:val="28"/>
          <w:szCs w:val="28"/>
          <w:lang w:val="kk-KZ"/>
        </w:rPr>
        <w:t>бағалануы</w:t>
      </w:r>
      <w:r w:rsidRPr="00F337EF">
        <w:rPr>
          <w:rFonts w:ascii="Times New Roman" w:hAnsi="Times New Roman" w:cs="Times New Roman"/>
          <w:sz w:val="28"/>
          <w:szCs w:val="28"/>
          <w:lang w:val="kk-KZ"/>
        </w:rPr>
        <w:t xml:space="preserve"> </w:t>
      </w:r>
      <w:r w:rsidR="00B47112">
        <w:rPr>
          <w:rFonts w:ascii="Times New Roman" w:hAnsi="Times New Roman" w:cs="Times New Roman"/>
          <w:sz w:val="28"/>
          <w:szCs w:val="28"/>
          <w:lang w:val="kk-KZ"/>
        </w:rPr>
        <w:t>маңызды</w:t>
      </w:r>
      <w:r w:rsidRPr="00F337EF">
        <w:rPr>
          <w:rFonts w:ascii="Times New Roman" w:hAnsi="Times New Roman" w:cs="Times New Roman"/>
          <w:sz w:val="28"/>
          <w:szCs w:val="28"/>
          <w:lang w:val="kk-KZ"/>
        </w:rPr>
        <w:t>.</w:t>
      </w:r>
      <w:r w:rsidR="00244D84">
        <w:rPr>
          <w:rFonts w:ascii="Times New Roman" w:hAnsi="Times New Roman" w:cs="Times New Roman"/>
          <w:sz w:val="28"/>
          <w:szCs w:val="28"/>
          <w:lang w:val="kk-KZ"/>
        </w:rPr>
        <w:t xml:space="preserve"> Біздің тәжірибедегі әр түрлі географиялық аймақтың сортүлгілері</w:t>
      </w:r>
      <w:r w:rsidRPr="00F337EF">
        <w:rPr>
          <w:rFonts w:ascii="Times New Roman" w:hAnsi="Times New Roman" w:cs="Times New Roman"/>
          <w:sz w:val="28"/>
          <w:szCs w:val="28"/>
          <w:lang w:val="kk-KZ"/>
        </w:rPr>
        <w:t xml:space="preserve"> </w:t>
      </w:r>
      <w:r w:rsidR="00244D84">
        <w:rPr>
          <w:rFonts w:ascii="Times New Roman" w:hAnsi="Times New Roman" w:cs="Times New Roman"/>
          <w:sz w:val="28"/>
          <w:szCs w:val="28"/>
          <w:lang w:val="kk-KZ"/>
        </w:rPr>
        <w:t>қарқынды инфекция жағдайында</w:t>
      </w:r>
      <w:r w:rsidR="00944067">
        <w:rPr>
          <w:rFonts w:ascii="Times New Roman" w:hAnsi="Times New Roman" w:cs="Times New Roman"/>
          <w:sz w:val="28"/>
          <w:szCs w:val="28"/>
          <w:lang w:val="kk-KZ"/>
        </w:rPr>
        <w:t xml:space="preserve"> төзімді, орташа төзімді, төзімсіздікке ие иммунологиялық параметрлерді көрсетті. Зерттеудегі коллекциялық 200 генотиптің бір-бірімен иммунологиялық параметрлері мен </w:t>
      </w:r>
      <w:r w:rsidR="00944067" w:rsidRPr="00F337EF">
        <w:rPr>
          <w:rFonts w:ascii="Times New Roman" w:hAnsi="Times New Roman" w:cs="Times New Roman"/>
          <w:sz w:val="28"/>
          <w:szCs w:val="28"/>
          <w:lang w:val="kk-KZ"/>
        </w:rPr>
        <w:t>NDVI</w:t>
      </w:r>
      <w:r w:rsidR="00944067">
        <w:rPr>
          <w:rFonts w:ascii="Times New Roman" w:hAnsi="Times New Roman" w:cs="Times New Roman"/>
          <w:sz w:val="28"/>
          <w:szCs w:val="28"/>
          <w:lang w:val="kk-KZ"/>
        </w:rPr>
        <w:t xml:space="preserve"> көрсеткіштері бойынша ең аз </w:t>
      </w:r>
      <w:r w:rsidR="00705AF3">
        <w:rPr>
          <w:rFonts w:ascii="Times New Roman" w:hAnsi="Times New Roman" w:cs="Times New Roman"/>
          <w:sz w:val="28"/>
          <w:szCs w:val="28"/>
          <w:lang w:val="kk-KZ"/>
        </w:rPr>
        <w:t>маңызды</w:t>
      </w:r>
      <w:r w:rsidR="00944067">
        <w:rPr>
          <w:rFonts w:ascii="Times New Roman" w:hAnsi="Times New Roman" w:cs="Times New Roman"/>
          <w:sz w:val="28"/>
          <w:szCs w:val="28"/>
          <w:lang w:val="kk-KZ"/>
        </w:rPr>
        <w:t xml:space="preserve"> айырмашылығы </w:t>
      </w:r>
      <w:r w:rsidR="00944067" w:rsidRPr="00944067">
        <w:rPr>
          <w:rFonts w:ascii="Times New Roman" w:hAnsi="Times New Roman" w:cs="Times New Roman"/>
          <w:sz w:val="28"/>
          <w:szCs w:val="28"/>
          <w:lang w:val="kk-KZ"/>
        </w:rPr>
        <w:t>(НСР/</w:t>
      </w:r>
      <w:r w:rsidR="00944067" w:rsidRPr="00944067">
        <w:rPr>
          <w:rStyle w:val="gntyacmbb4b"/>
          <w:rFonts w:ascii="Times New Roman" w:hAnsi="Times New Roman" w:cs="Times New Roman"/>
          <w:sz w:val="28"/>
          <w:szCs w:val="28"/>
          <w:bdr w:val="none" w:sz="0" w:space="0" w:color="auto" w:frame="1"/>
          <w:lang w:val="kk-KZ"/>
        </w:rPr>
        <w:t>LSD</w:t>
      </w:r>
      <w:r w:rsidR="00944067" w:rsidRPr="00944067">
        <w:rPr>
          <w:rFonts w:ascii="Times New Roman" w:hAnsi="Times New Roman" w:cs="Times New Roman"/>
          <w:sz w:val="28"/>
          <w:szCs w:val="28"/>
          <w:lang w:val="kk-KZ"/>
        </w:rPr>
        <w:t xml:space="preserve">) </w:t>
      </w:r>
      <w:r w:rsidR="00944067">
        <w:rPr>
          <w:rFonts w:ascii="Times New Roman" w:hAnsi="Times New Roman" w:cs="Times New Roman"/>
          <w:sz w:val="28"/>
          <w:szCs w:val="28"/>
          <w:lang w:val="kk-KZ"/>
        </w:rPr>
        <w:t xml:space="preserve">анықталды </w:t>
      </w:r>
      <w:r w:rsidR="00944067" w:rsidRPr="00944067">
        <w:rPr>
          <w:rFonts w:ascii="Times New Roman" w:hAnsi="Times New Roman" w:cs="Times New Roman"/>
          <w:sz w:val="28"/>
          <w:szCs w:val="28"/>
          <w:lang w:val="kk-KZ"/>
        </w:rPr>
        <w:t>(</w:t>
      </w:r>
      <w:r w:rsidR="00944067">
        <w:rPr>
          <w:rFonts w:ascii="Times New Roman" w:hAnsi="Times New Roman" w:cs="Times New Roman"/>
          <w:sz w:val="28"/>
          <w:szCs w:val="28"/>
          <w:lang w:val="kk-KZ"/>
        </w:rPr>
        <w:t>6 кесте</w:t>
      </w:r>
      <w:r w:rsidR="00944067" w:rsidRPr="00944067">
        <w:rPr>
          <w:rFonts w:ascii="Times New Roman" w:hAnsi="Times New Roman" w:cs="Times New Roman"/>
          <w:sz w:val="28"/>
          <w:szCs w:val="28"/>
          <w:lang w:val="kk-KZ"/>
        </w:rPr>
        <w:t>)</w:t>
      </w:r>
      <w:r w:rsidR="00944067">
        <w:rPr>
          <w:rFonts w:ascii="Times New Roman" w:hAnsi="Times New Roman" w:cs="Times New Roman"/>
          <w:sz w:val="28"/>
          <w:szCs w:val="28"/>
          <w:lang w:val="kk-KZ"/>
        </w:rPr>
        <w:t>.</w:t>
      </w:r>
    </w:p>
    <w:p w14:paraId="4A216F30" w14:textId="77777777" w:rsidR="00E50BE1" w:rsidRDefault="00944067" w:rsidP="0061581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6 </w:t>
      </w:r>
      <w:r w:rsidR="00477EA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337EF">
        <w:rPr>
          <w:rFonts w:ascii="Times New Roman" w:eastAsia="TimesNewRoman" w:hAnsi="Times New Roman" w:cs="Times New Roman"/>
          <w:sz w:val="28"/>
          <w:szCs w:val="28"/>
          <w:lang w:val="kk-KZ"/>
        </w:rPr>
        <w:t xml:space="preserve">Күздік бидай коллекциялық генотиптерінің </w:t>
      </w:r>
      <w:r w:rsidR="00705AF3">
        <w:rPr>
          <w:rFonts w:ascii="Times New Roman" w:eastAsia="TimesNewRoman" w:hAnsi="Times New Roman" w:cs="Times New Roman"/>
          <w:sz w:val="28"/>
          <w:szCs w:val="28"/>
          <w:lang w:val="kk-KZ"/>
        </w:rPr>
        <w:t xml:space="preserve">иммунологиялық параметрлері және </w:t>
      </w:r>
      <w:r w:rsidR="00705AF3" w:rsidRPr="00F337EF">
        <w:rPr>
          <w:rFonts w:ascii="Times New Roman" w:hAnsi="Times New Roman" w:cs="Times New Roman"/>
          <w:sz w:val="28"/>
          <w:szCs w:val="28"/>
          <w:lang w:val="kk-KZ"/>
        </w:rPr>
        <w:t>NDVI</w:t>
      </w:r>
      <w:r w:rsidR="00705AF3">
        <w:rPr>
          <w:rFonts w:ascii="Times New Roman" w:hAnsi="Times New Roman" w:cs="Times New Roman"/>
          <w:sz w:val="28"/>
          <w:szCs w:val="28"/>
          <w:lang w:val="kk-KZ"/>
        </w:rPr>
        <w:t xml:space="preserve"> көрсеткіштері бойынша ең аз маңызды айырмашылығы</w:t>
      </w:r>
    </w:p>
    <w:p w14:paraId="7FB357AE" w14:textId="77777777" w:rsidR="00705AF3" w:rsidRDefault="00705AF3" w:rsidP="00095590">
      <w:pPr>
        <w:spacing w:after="0" w:line="240" w:lineRule="auto"/>
        <w:ind w:firstLine="709"/>
        <w:jc w:val="both"/>
        <w:rPr>
          <w:rFonts w:ascii="Times New Roman" w:hAnsi="Times New Roman" w:cs="Times New Roman"/>
          <w:sz w:val="28"/>
          <w:szCs w:val="28"/>
          <w:lang w:val="kk-KZ"/>
        </w:rPr>
      </w:pPr>
    </w:p>
    <w:tbl>
      <w:tblPr>
        <w:tblStyle w:val="a3"/>
        <w:tblW w:w="0" w:type="auto"/>
        <w:jc w:val="center"/>
        <w:tblLook w:val="04A0" w:firstRow="1" w:lastRow="0" w:firstColumn="1" w:lastColumn="0" w:noHBand="0" w:noVBand="1"/>
      </w:tblPr>
      <w:tblGrid>
        <w:gridCol w:w="8505"/>
      </w:tblGrid>
      <w:tr w:rsidR="00F16CA9" w14:paraId="58089764" w14:textId="77777777" w:rsidTr="00F16CA9">
        <w:trPr>
          <w:jc w:val="center"/>
        </w:trPr>
        <w:tc>
          <w:tcPr>
            <w:tcW w:w="8505" w:type="dxa"/>
          </w:tcPr>
          <w:p w14:paraId="1E37A6D9" w14:textId="77777777" w:rsidR="00F16CA9" w:rsidRPr="00F16CA9" w:rsidRDefault="00F16CA9" w:rsidP="00F16CA9">
            <w:pPr>
              <w:rPr>
                <w:rFonts w:ascii="Times New Roman" w:eastAsia="Times New Roman" w:hAnsi="Times New Roman"/>
                <w:b/>
                <w:sz w:val="24"/>
                <w:szCs w:val="24"/>
                <w:lang w:val="kk-KZ"/>
              </w:rPr>
            </w:pPr>
            <w:r>
              <w:rPr>
                <w:rFonts w:ascii="Times New Roman" w:eastAsia="Times New Roman" w:hAnsi="Times New Roman"/>
                <w:b/>
                <w:sz w:val="24"/>
                <w:szCs w:val="24"/>
                <w:lang w:val="kk-KZ"/>
              </w:rPr>
              <w:t xml:space="preserve">Сары тат </w:t>
            </w:r>
            <w:r w:rsidRPr="00F66F29">
              <w:rPr>
                <w:rFonts w:ascii="Times New Roman" w:eastAsia="Times New Roman" w:hAnsi="Times New Roman"/>
                <w:b/>
                <w:sz w:val="24"/>
                <w:szCs w:val="24"/>
                <w:lang w:val="kk-KZ"/>
              </w:rPr>
              <w:t xml:space="preserve">( </w:t>
            </w:r>
            <w:r w:rsidRPr="003E3372">
              <w:rPr>
                <w:rFonts w:ascii="Times New Roman" w:eastAsia="Times New Roman" w:hAnsi="Times New Roman"/>
                <w:b/>
                <w:i/>
                <w:sz w:val="24"/>
                <w:szCs w:val="24"/>
                <w:lang w:val="kk-KZ"/>
              </w:rPr>
              <w:t>Puccinia striiformis</w:t>
            </w:r>
            <w:r w:rsidRPr="00F66F29">
              <w:rPr>
                <w:rFonts w:ascii="Times New Roman" w:eastAsia="Times New Roman" w:hAnsi="Times New Roman"/>
                <w:b/>
                <w:sz w:val="24"/>
                <w:szCs w:val="24"/>
                <w:lang w:val="kk-KZ"/>
              </w:rPr>
              <w:t>)</w:t>
            </w:r>
          </w:p>
        </w:tc>
      </w:tr>
      <w:tr w:rsidR="00F16CA9" w14:paraId="75367A2B" w14:textId="77777777" w:rsidTr="00F16CA9">
        <w:trPr>
          <w:jc w:val="center"/>
        </w:trPr>
        <w:tc>
          <w:tcPr>
            <w:tcW w:w="8505" w:type="dxa"/>
          </w:tcPr>
          <w:p w14:paraId="5CA4B8E2"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 xml:space="preserve">             </w:t>
            </w:r>
            <w:proofErr w:type="spellStart"/>
            <w:proofErr w:type="gramStart"/>
            <w:r w:rsidRPr="00D43A52">
              <w:rPr>
                <w:rStyle w:val="gntyacmbb4b"/>
                <w:rFonts w:ascii="Lucida Console" w:hAnsi="Lucida Console"/>
                <w:color w:val="000000"/>
                <w:bdr w:val="none" w:sz="0" w:space="0" w:color="auto" w:frame="1"/>
                <w:lang w:val="en-US"/>
              </w:rPr>
              <w:t>Df</w:t>
            </w:r>
            <w:proofErr w:type="spellEnd"/>
            <w:r w:rsidRPr="00D43A52">
              <w:rPr>
                <w:rStyle w:val="gntyacmbb4b"/>
                <w:rFonts w:ascii="Lucida Console" w:hAnsi="Lucida Console"/>
                <w:color w:val="000000"/>
                <w:bdr w:val="none" w:sz="0" w:space="0" w:color="auto" w:frame="1"/>
                <w:lang w:val="en-US"/>
              </w:rPr>
              <w:t xml:space="preserve"> </w:t>
            </w:r>
            <w:r>
              <w:rPr>
                <w:rStyle w:val="gntyacmbb4b"/>
                <w:rFonts w:ascii="Lucida Console" w:hAnsi="Lucida Console"/>
                <w:color w:val="000000"/>
                <w:bdr w:val="none" w:sz="0" w:space="0" w:color="auto" w:frame="1"/>
                <w:lang w:val="kk-KZ"/>
              </w:rPr>
              <w:t xml:space="preserve"> </w:t>
            </w:r>
            <w:proofErr w:type="spellStart"/>
            <w:r>
              <w:rPr>
                <w:rStyle w:val="gntyacmbb4b"/>
                <w:rFonts w:ascii="Lucida Console" w:hAnsi="Lucida Console"/>
                <w:color w:val="000000"/>
                <w:bdr w:val="none" w:sz="0" w:space="0" w:color="auto" w:frame="1"/>
                <w:lang w:val="en-US"/>
              </w:rPr>
              <w:t>Sum</w:t>
            </w:r>
            <w:r w:rsidRPr="00D43A52">
              <w:rPr>
                <w:rStyle w:val="gntyacmbb4b"/>
                <w:rFonts w:ascii="Lucida Console" w:hAnsi="Lucida Console"/>
                <w:color w:val="000000"/>
                <w:bdr w:val="none" w:sz="0" w:space="0" w:color="auto" w:frame="1"/>
                <w:lang w:val="en-US"/>
              </w:rPr>
              <w:t>Sq</w:t>
            </w:r>
            <w:proofErr w:type="spellEnd"/>
            <w:proofErr w:type="gramEnd"/>
            <w:r w:rsidRPr="00D43A52">
              <w:rPr>
                <w:rStyle w:val="gntyacmbb4b"/>
                <w:rFonts w:ascii="Lucida Console" w:hAnsi="Lucida Console"/>
                <w:color w:val="000000"/>
                <w:bdr w:val="none" w:sz="0" w:space="0" w:color="auto" w:frame="1"/>
                <w:lang w:val="en-US"/>
              </w:rPr>
              <w:t xml:space="preserve"> </w:t>
            </w:r>
            <w:r>
              <w:rPr>
                <w:rStyle w:val="gntyacmbb4b"/>
                <w:rFonts w:ascii="Lucida Console" w:hAnsi="Lucida Console"/>
                <w:color w:val="000000"/>
                <w:bdr w:val="none" w:sz="0" w:space="0" w:color="auto" w:frame="1"/>
                <w:lang w:val="kk-KZ"/>
              </w:rPr>
              <w:t xml:space="preserve">  </w:t>
            </w:r>
            <w:proofErr w:type="spellStart"/>
            <w:proofErr w:type="gramStart"/>
            <w:r>
              <w:rPr>
                <w:rStyle w:val="gntyacmbb4b"/>
                <w:rFonts w:ascii="Lucida Console" w:hAnsi="Lucida Console"/>
                <w:color w:val="000000"/>
                <w:bdr w:val="none" w:sz="0" w:space="0" w:color="auto" w:frame="1"/>
                <w:lang w:val="en-US"/>
              </w:rPr>
              <w:t>Mean</w:t>
            </w:r>
            <w:r w:rsidRPr="00D43A52">
              <w:rPr>
                <w:rStyle w:val="gntyacmbb4b"/>
                <w:rFonts w:ascii="Lucida Console" w:hAnsi="Lucida Console"/>
                <w:color w:val="000000"/>
                <w:bdr w:val="none" w:sz="0" w:space="0" w:color="auto" w:frame="1"/>
                <w:lang w:val="en-US"/>
              </w:rPr>
              <w:t>Sq</w:t>
            </w:r>
            <w:proofErr w:type="spellEnd"/>
            <w:r w:rsidRPr="00D43A52">
              <w:rPr>
                <w:rStyle w:val="gntyacmbb4b"/>
                <w:rFonts w:ascii="Lucida Console" w:hAnsi="Lucida Console"/>
                <w:color w:val="000000"/>
                <w:bdr w:val="none" w:sz="0" w:space="0" w:color="auto" w:frame="1"/>
                <w:lang w:val="en-US"/>
              </w:rPr>
              <w:t xml:space="preserve"> </w:t>
            </w:r>
            <w:r>
              <w:rPr>
                <w:rStyle w:val="gntyacmbb4b"/>
                <w:rFonts w:ascii="Lucida Console" w:hAnsi="Lucida Console"/>
                <w:color w:val="000000"/>
                <w:bdr w:val="none" w:sz="0" w:space="0" w:color="auto" w:frame="1"/>
                <w:lang w:val="kk-KZ"/>
              </w:rPr>
              <w:t xml:space="preserve"> </w:t>
            </w:r>
            <w:r w:rsidRPr="00D43A52">
              <w:rPr>
                <w:rStyle w:val="gntyacmbb4b"/>
                <w:rFonts w:ascii="Lucida Console" w:hAnsi="Lucida Console"/>
                <w:color w:val="000000"/>
                <w:bdr w:val="none" w:sz="0" w:space="0" w:color="auto" w:frame="1"/>
                <w:lang w:val="en-US"/>
              </w:rPr>
              <w:t>F</w:t>
            </w:r>
            <w:proofErr w:type="gramEnd"/>
            <w:r w:rsidRPr="00D43A52">
              <w:rPr>
                <w:rStyle w:val="gntyacmbb4b"/>
                <w:rFonts w:ascii="Lucida Console" w:hAnsi="Lucida Console"/>
                <w:color w:val="000000"/>
                <w:bdr w:val="none" w:sz="0" w:space="0" w:color="auto" w:frame="1"/>
                <w:lang w:val="en-US"/>
              </w:rPr>
              <w:t xml:space="preserve"> </w:t>
            </w:r>
            <w:proofErr w:type="gramStart"/>
            <w:r w:rsidRPr="00D43A52">
              <w:rPr>
                <w:rStyle w:val="gntyacmbb4b"/>
                <w:rFonts w:ascii="Lucida Console" w:hAnsi="Lucida Console"/>
                <w:color w:val="000000"/>
                <w:bdr w:val="none" w:sz="0" w:space="0" w:color="auto" w:frame="1"/>
                <w:lang w:val="en-US"/>
              </w:rPr>
              <w:t>value</w:t>
            </w:r>
            <w:proofErr w:type="gramEnd"/>
            <w:r w:rsidRPr="00D43A52">
              <w:rPr>
                <w:rStyle w:val="gntyacmbb4b"/>
                <w:rFonts w:ascii="Lucida Console" w:hAnsi="Lucida Console"/>
                <w:color w:val="000000"/>
                <w:bdr w:val="none" w:sz="0" w:space="0" w:color="auto" w:frame="1"/>
                <w:lang w:val="en-US"/>
              </w:rPr>
              <w:t xml:space="preserve">   </w:t>
            </w:r>
            <w:proofErr w:type="spellStart"/>
            <w:r w:rsidRPr="00D43A52">
              <w:rPr>
                <w:rStyle w:val="gntyacmbb4b"/>
                <w:rFonts w:ascii="Lucida Console" w:hAnsi="Lucida Console"/>
                <w:color w:val="000000"/>
                <w:bdr w:val="none" w:sz="0" w:space="0" w:color="auto" w:frame="1"/>
                <w:lang w:val="en-US"/>
              </w:rPr>
              <w:t>Pr</w:t>
            </w:r>
            <w:proofErr w:type="spellEnd"/>
            <w:r w:rsidRPr="00D43A52">
              <w:rPr>
                <w:rStyle w:val="gntyacmbb4b"/>
                <w:rFonts w:ascii="Lucida Console" w:hAnsi="Lucida Console"/>
                <w:color w:val="000000"/>
                <w:bdr w:val="none" w:sz="0" w:space="0" w:color="auto" w:frame="1"/>
                <w:lang w:val="en-US"/>
              </w:rPr>
              <w:t xml:space="preserve">(&gt;F)    </w:t>
            </w:r>
          </w:p>
          <w:p w14:paraId="3655A2F9"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 xml:space="preserve">X             1   1836    1836   26.62 </w:t>
            </w:r>
            <w:r>
              <w:rPr>
                <w:rStyle w:val="gntyacmbb4b"/>
                <w:rFonts w:ascii="Lucida Console" w:hAnsi="Lucida Console"/>
                <w:color w:val="000000"/>
                <w:bdr w:val="none" w:sz="0" w:space="0" w:color="auto" w:frame="1"/>
                <w:lang w:val="kk-KZ"/>
              </w:rPr>
              <w:t xml:space="preserve">    </w:t>
            </w:r>
            <w:r w:rsidRPr="00D43A52">
              <w:rPr>
                <w:rStyle w:val="gntyacmbb4b"/>
                <w:rFonts w:ascii="Lucida Console" w:hAnsi="Lucida Console"/>
                <w:color w:val="000000"/>
                <w:bdr w:val="none" w:sz="0" w:space="0" w:color="auto" w:frame="1"/>
                <w:lang w:val="en-US"/>
              </w:rPr>
              <w:t>6.14e-07 ***</w:t>
            </w:r>
          </w:p>
          <w:p w14:paraId="0E5A0161"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 xml:space="preserve">Residuals   </w:t>
            </w:r>
            <w:proofErr w:type="gramStart"/>
            <w:r w:rsidRPr="00D43A52">
              <w:rPr>
                <w:rStyle w:val="gntyacmbb4b"/>
                <w:rFonts w:ascii="Lucida Console" w:hAnsi="Lucida Console"/>
                <w:color w:val="000000"/>
                <w:bdr w:val="none" w:sz="0" w:space="0" w:color="auto" w:frame="1"/>
                <w:lang w:val="en-US"/>
              </w:rPr>
              <w:t>192  13240</w:t>
            </w:r>
            <w:proofErr w:type="gramEnd"/>
            <w:r w:rsidRPr="00D43A52">
              <w:rPr>
                <w:rStyle w:val="gntyacmbb4b"/>
                <w:rFonts w:ascii="Lucida Console" w:hAnsi="Lucida Console"/>
                <w:color w:val="000000"/>
                <w:bdr w:val="none" w:sz="0" w:space="0" w:color="auto" w:frame="1"/>
                <w:lang w:val="en-US"/>
              </w:rPr>
              <w:t xml:space="preserve">      69                     </w:t>
            </w:r>
          </w:p>
          <w:p w14:paraId="2DF38E54"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w:t>
            </w:r>
          </w:p>
          <w:p w14:paraId="73A7E6CF" w14:textId="77777777" w:rsidR="00F16CA9" w:rsidRPr="00C07FA6"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proofErr w:type="spellStart"/>
            <w:r w:rsidRPr="00D43A52">
              <w:rPr>
                <w:rStyle w:val="gntyacmbb4b"/>
                <w:rFonts w:ascii="Lucida Console" w:hAnsi="Lucida Console"/>
                <w:color w:val="000000"/>
                <w:bdr w:val="none" w:sz="0" w:space="0" w:color="auto" w:frame="1"/>
                <w:lang w:val="en-US"/>
              </w:rPr>
              <w:t>Signif</w:t>
            </w:r>
            <w:proofErr w:type="spellEnd"/>
            <w:r w:rsidRPr="00D43A52">
              <w:rPr>
                <w:rStyle w:val="gntyacmbb4b"/>
                <w:rFonts w:ascii="Lucida Console" w:hAnsi="Lucida Console"/>
                <w:color w:val="000000"/>
                <w:bdr w:val="none" w:sz="0" w:space="0" w:color="auto" w:frame="1"/>
                <w:lang w:val="en-US"/>
              </w:rPr>
              <w:t xml:space="preserve">. codes:  0 ‘***’ 0.001 ‘**’ 0.01 ‘*’ 0.05 ‘.’ </w:t>
            </w:r>
            <w:r w:rsidRPr="00C07FA6">
              <w:rPr>
                <w:rStyle w:val="gntyacmbb4b"/>
                <w:rFonts w:ascii="Lucida Console" w:hAnsi="Lucida Console"/>
                <w:color w:val="000000"/>
                <w:bdr w:val="none" w:sz="0" w:space="0" w:color="auto" w:frame="1"/>
                <w:lang w:val="en-US"/>
              </w:rPr>
              <w:t xml:space="preserve">0.1 </w:t>
            </w:r>
            <w:proofErr w:type="gramStart"/>
            <w:r w:rsidRPr="00C07FA6">
              <w:rPr>
                <w:rStyle w:val="gntyacmbb4b"/>
                <w:rFonts w:ascii="Lucida Console" w:hAnsi="Lucida Console"/>
                <w:color w:val="000000"/>
                <w:bdr w:val="none" w:sz="0" w:space="0" w:color="auto" w:frame="1"/>
                <w:lang w:val="en-US"/>
              </w:rPr>
              <w:t>‘ ’</w:t>
            </w:r>
            <w:proofErr w:type="gramEnd"/>
            <w:r w:rsidRPr="00C07FA6">
              <w:rPr>
                <w:rStyle w:val="gntyacmbb4b"/>
                <w:rFonts w:ascii="Lucida Console" w:hAnsi="Lucida Console"/>
                <w:color w:val="000000"/>
                <w:bdr w:val="none" w:sz="0" w:space="0" w:color="auto" w:frame="1"/>
                <w:lang w:val="en-US"/>
              </w:rPr>
              <w:t xml:space="preserve"> 1</w:t>
            </w:r>
          </w:p>
          <w:p w14:paraId="0B4E792E" w14:textId="77777777" w:rsidR="00F16CA9" w:rsidRPr="00C07FA6"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p>
          <w:p w14:paraId="5C8B956D" w14:textId="77777777" w:rsidR="00F16CA9" w:rsidRDefault="00F16CA9" w:rsidP="00F16CA9">
            <w:pPr>
              <w:pStyle w:val="HTML0"/>
              <w:shd w:val="clear" w:color="auto" w:fill="FFFFFF"/>
              <w:wordWrap w:val="0"/>
              <w:rPr>
                <w:rStyle w:val="gntyacmbi4b"/>
                <w:rFonts w:ascii="Lucida Console" w:hAnsi="Lucida Console"/>
                <w:color w:val="0000FF"/>
                <w:lang w:val="kk-KZ"/>
              </w:rPr>
            </w:pPr>
          </w:p>
          <w:p w14:paraId="71F06DE1"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$statistics</w:t>
            </w:r>
          </w:p>
          <w:p w14:paraId="2FB45789" w14:textId="77777777" w:rsidR="00F16CA9" w:rsidRPr="00705AF3" w:rsidRDefault="00F16CA9" w:rsidP="00F16CA9">
            <w:pPr>
              <w:pStyle w:val="HTML0"/>
              <w:shd w:val="clear" w:color="auto" w:fill="FFFFFF"/>
              <w:wordWrap w:val="0"/>
              <w:rPr>
                <w:rStyle w:val="gntyacmbb4b"/>
                <w:color w:val="000000"/>
                <w:bdr w:val="none" w:sz="0" w:space="0" w:color="auto" w:frame="1"/>
                <w:lang w:val="en-US"/>
              </w:rPr>
            </w:pPr>
            <w:proofErr w:type="spellStart"/>
            <w:r w:rsidRPr="00D43A52">
              <w:rPr>
                <w:rStyle w:val="gntyacmbb4b"/>
                <w:rFonts w:ascii="Lucida Console" w:hAnsi="Lucida Console"/>
                <w:color w:val="000000"/>
                <w:bdr w:val="none" w:sz="0" w:space="0" w:color="auto" w:frame="1"/>
                <w:lang w:val="en-US"/>
              </w:rPr>
              <w:t>MSerror</w:t>
            </w:r>
            <w:proofErr w:type="spellEnd"/>
            <w:r w:rsidRPr="00D43A52">
              <w:rPr>
                <w:rStyle w:val="gntyacmbb4b"/>
                <w:rFonts w:ascii="Lucida Console" w:hAnsi="Lucida Console"/>
                <w:color w:val="000000"/>
                <w:bdr w:val="none" w:sz="0" w:space="0" w:color="auto" w:frame="1"/>
                <w:lang w:val="en-US"/>
              </w:rPr>
              <w:t xml:space="preserve">  </w:t>
            </w:r>
            <w:r w:rsidRPr="00C603E0">
              <w:rPr>
                <w:rStyle w:val="gntyacmbb4b"/>
                <w:rFonts w:ascii="Lucida Console" w:hAnsi="Lucida Console"/>
                <w:color w:val="000000"/>
                <w:bdr w:val="none" w:sz="0" w:space="0" w:color="auto" w:frame="1"/>
                <w:lang w:val="en-US"/>
              </w:rPr>
              <w:t xml:space="preserve">  </w:t>
            </w:r>
            <w:proofErr w:type="spellStart"/>
            <w:r>
              <w:rPr>
                <w:rStyle w:val="gntyacmbb4b"/>
                <w:rFonts w:ascii="Lucida Console" w:hAnsi="Lucida Console"/>
                <w:color w:val="000000"/>
                <w:bdr w:val="none" w:sz="0" w:space="0" w:color="auto" w:frame="1"/>
                <w:lang w:val="en-US"/>
              </w:rPr>
              <w:t>Df</w:t>
            </w:r>
            <w:proofErr w:type="spellEnd"/>
            <w:r>
              <w:rPr>
                <w:rStyle w:val="gntyacmbb4b"/>
                <w:rFonts w:ascii="Lucida Console" w:hAnsi="Lucida Console"/>
                <w:color w:val="000000"/>
                <w:bdr w:val="none" w:sz="0" w:space="0" w:color="auto" w:frame="1"/>
                <w:lang w:val="en-US"/>
              </w:rPr>
              <w:t xml:space="preserve">     Mean  </w:t>
            </w:r>
            <w:r>
              <w:rPr>
                <w:rStyle w:val="gntyacmbb4b"/>
                <w:rFonts w:ascii="Lucida Console" w:hAnsi="Lucida Console"/>
                <w:color w:val="000000"/>
                <w:bdr w:val="none" w:sz="0" w:space="0" w:color="auto" w:frame="1"/>
                <w:lang w:val="kk-KZ"/>
              </w:rPr>
              <w:t xml:space="preserve">   </w:t>
            </w:r>
            <w:r w:rsidRPr="00D43A52">
              <w:rPr>
                <w:rStyle w:val="gntyacmbb4b"/>
                <w:rFonts w:ascii="Lucida Console" w:hAnsi="Lucida Console"/>
                <w:color w:val="000000"/>
                <w:bdr w:val="none" w:sz="0" w:space="0" w:color="auto" w:frame="1"/>
                <w:lang w:val="en-US"/>
              </w:rPr>
              <w:t xml:space="preserve">CV  </w:t>
            </w:r>
            <w:r w:rsidRPr="00C603E0">
              <w:rPr>
                <w:rStyle w:val="gntyacmbb4b"/>
                <w:rFonts w:ascii="Lucida Console" w:hAnsi="Lucida Console"/>
                <w:color w:val="000000"/>
                <w:bdr w:val="none" w:sz="0" w:space="0" w:color="auto" w:frame="1"/>
                <w:lang w:val="en-US"/>
              </w:rPr>
              <w:t xml:space="preserve">      </w:t>
            </w:r>
            <w:proofErr w:type="spellStart"/>
            <w:r w:rsidRPr="00D43A52">
              <w:rPr>
                <w:rStyle w:val="gntyacmbb4b"/>
                <w:rFonts w:ascii="Lucida Console" w:hAnsi="Lucida Console"/>
                <w:color w:val="000000"/>
                <w:bdr w:val="none" w:sz="0" w:space="0" w:color="auto" w:frame="1"/>
                <w:lang w:val="en-US"/>
              </w:rPr>
              <w:t>t.</w:t>
            </w:r>
            <w:proofErr w:type="gramStart"/>
            <w:r w:rsidRPr="00D43A52">
              <w:rPr>
                <w:rStyle w:val="gntyacmbb4b"/>
                <w:rFonts w:ascii="Lucida Console" w:hAnsi="Lucida Console"/>
                <w:color w:val="000000"/>
                <w:bdr w:val="none" w:sz="0" w:space="0" w:color="auto" w:frame="1"/>
                <w:lang w:val="en-US"/>
              </w:rPr>
              <w:t>value</w:t>
            </w:r>
            <w:proofErr w:type="spellEnd"/>
            <w:r>
              <w:rPr>
                <w:rStyle w:val="gntyacmbb4b"/>
                <w:rFonts w:ascii="Lucida Console" w:hAnsi="Lucida Console"/>
                <w:color w:val="000000"/>
                <w:bdr w:val="none" w:sz="0" w:space="0" w:color="auto" w:frame="1"/>
                <w:lang w:val="en-US"/>
              </w:rPr>
              <w:t xml:space="preserve"> </w:t>
            </w:r>
            <w:r>
              <w:rPr>
                <w:rStyle w:val="gntyacmbb4b"/>
                <w:rFonts w:ascii="Lucida Console" w:hAnsi="Lucida Console"/>
                <w:color w:val="000000"/>
                <w:bdr w:val="none" w:sz="0" w:space="0" w:color="auto" w:frame="1"/>
                <w:lang w:val="kk-KZ"/>
              </w:rPr>
              <w:t xml:space="preserve"> </w:t>
            </w:r>
            <w:r>
              <w:rPr>
                <w:rStyle w:val="gntyacmbb4b"/>
                <w:rFonts w:ascii="Lucida Console" w:hAnsi="Lucida Console"/>
                <w:color w:val="000000"/>
                <w:bdr w:val="none" w:sz="0" w:space="0" w:color="auto" w:frame="1"/>
                <w:lang w:val="en-US"/>
              </w:rPr>
              <w:t>L</w:t>
            </w:r>
            <w:r w:rsidRPr="00D43A52">
              <w:rPr>
                <w:rStyle w:val="gntyacmbb4b"/>
                <w:rFonts w:ascii="Lucida Console" w:hAnsi="Lucida Console"/>
                <w:color w:val="000000"/>
                <w:bdr w:val="none" w:sz="0" w:space="0" w:color="auto" w:frame="1"/>
                <w:lang w:val="en-US"/>
              </w:rPr>
              <w:t>SD</w:t>
            </w:r>
            <w:proofErr w:type="gramEnd"/>
            <w:r>
              <w:rPr>
                <w:rStyle w:val="gntyacmbb4b"/>
                <w:color w:val="000000"/>
                <w:bdr w:val="none" w:sz="0" w:space="0" w:color="auto" w:frame="1"/>
                <w:lang w:val="en-US"/>
              </w:rPr>
              <w:t>(</w:t>
            </w:r>
            <w:r>
              <w:rPr>
                <w:rStyle w:val="gntyacmbb4b"/>
                <w:color w:val="000000"/>
                <w:bdr w:val="none" w:sz="0" w:space="0" w:color="auto" w:frame="1"/>
              </w:rPr>
              <w:t>НСР</w:t>
            </w:r>
            <w:r>
              <w:rPr>
                <w:rStyle w:val="gntyacmbb4b"/>
                <w:color w:val="000000"/>
                <w:bdr w:val="none" w:sz="0" w:space="0" w:color="auto" w:frame="1"/>
                <w:lang w:val="en-US"/>
              </w:rPr>
              <w:t>)</w:t>
            </w:r>
          </w:p>
          <w:p w14:paraId="348EF3EB"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 xml:space="preserve">  68.96002 192 </w:t>
            </w:r>
            <w:r>
              <w:rPr>
                <w:rStyle w:val="gntyacmbb4b"/>
                <w:rFonts w:ascii="Lucida Console" w:hAnsi="Lucida Console"/>
                <w:color w:val="000000"/>
                <w:bdr w:val="none" w:sz="0" w:space="0" w:color="auto" w:frame="1"/>
                <w:lang w:val="kk-KZ"/>
              </w:rPr>
              <w:t xml:space="preserve">  </w:t>
            </w:r>
            <w:r w:rsidRPr="00D43A52">
              <w:rPr>
                <w:rStyle w:val="gntyacmbb4b"/>
                <w:rFonts w:ascii="Lucida Console" w:hAnsi="Lucida Console"/>
                <w:color w:val="000000"/>
                <w:bdr w:val="none" w:sz="0" w:space="0" w:color="auto" w:frame="1"/>
                <w:lang w:val="en-US"/>
              </w:rPr>
              <w:t xml:space="preserve">6.458763 128.5729 </w:t>
            </w:r>
            <w:r>
              <w:rPr>
                <w:rStyle w:val="gntyacmbb4b"/>
                <w:rFonts w:ascii="Lucida Console" w:hAnsi="Lucida Console"/>
                <w:color w:val="000000"/>
                <w:bdr w:val="none" w:sz="0" w:space="0" w:color="auto" w:frame="1"/>
                <w:lang w:val="kk-KZ"/>
              </w:rPr>
              <w:t xml:space="preserve">  </w:t>
            </w:r>
            <w:r w:rsidRPr="00D43A52">
              <w:rPr>
                <w:rStyle w:val="gntyacmbb4b"/>
                <w:rFonts w:ascii="Lucida Console" w:hAnsi="Lucida Console"/>
                <w:color w:val="000000"/>
                <w:bdr w:val="none" w:sz="0" w:space="0" w:color="auto" w:frame="1"/>
                <w:lang w:val="en-US"/>
              </w:rPr>
              <w:t>1.972396 23.1637</w:t>
            </w:r>
          </w:p>
          <w:p w14:paraId="6B304D58"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p>
          <w:p w14:paraId="3714140B"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$parameters</w:t>
            </w:r>
          </w:p>
          <w:p w14:paraId="1851B334"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 xml:space="preserve">        test </w:t>
            </w:r>
            <w:proofErr w:type="spellStart"/>
            <w:proofErr w:type="gramStart"/>
            <w:r w:rsidRPr="00D43A52">
              <w:rPr>
                <w:rStyle w:val="gntyacmbb4b"/>
                <w:rFonts w:ascii="Lucida Console" w:hAnsi="Lucida Console"/>
                <w:color w:val="000000"/>
                <w:bdr w:val="none" w:sz="0" w:space="0" w:color="auto" w:frame="1"/>
                <w:lang w:val="en-US"/>
              </w:rPr>
              <w:t>p.ajusted</w:t>
            </w:r>
            <w:proofErr w:type="spellEnd"/>
            <w:proofErr w:type="gramEnd"/>
            <w:r w:rsidRPr="00D43A52">
              <w:rPr>
                <w:rStyle w:val="gntyacmbb4b"/>
                <w:rFonts w:ascii="Lucida Console" w:hAnsi="Lucida Console"/>
                <w:color w:val="000000"/>
                <w:bdr w:val="none" w:sz="0" w:space="0" w:color="auto" w:frame="1"/>
                <w:lang w:val="en-US"/>
              </w:rPr>
              <w:t xml:space="preserve"> name.t </w:t>
            </w:r>
            <w:proofErr w:type="spellStart"/>
            <w:r w:rsidRPr="00D43A52">
              <w:rPr>
                <w:rStyle w:val="gntyacmbb4b"/>
                <w:rFonts w:ascii="Lucida Console" w:hAnsi="Lucida Console"/>
                <w:color w:val="000000"/>
                <w:bdr w:val="none" w:sz="0" w:space="0" w:color="auto" w:frame="1"/>
                <w:lang w:val="en-US"/>
              </w:rPr>
              <w:t>ntr</w:t>
            </w:r>
            <w:proofErr w:type="spellEnd"/>
            <w:r w:rsidRPr="00D43A52">
              <w:rPr>
                <w:rStyle w:val="gntyacmbb4b"/>
                <w:rFonts w:ascii="Lucida Console" w:hAnsi="Lucida Console"/>
                <w:color w:val="000000"/>
                <w:bdr w:val="none" w:sz="0" w:space="0" w:color="auto" w:frame="1"/>
                <w:lang w:val="en-US"/>
              </w:rPr>
              <w:t xml:space="preserve"> alpha</w:t>
            </w:r>
          </w:p>
          <w:p w14:paraId="11549721" w14:textId="77777777" w:rsidR="00F16CA9" w:rsidRPr="00F16CA9" w:rsidRDefault="00F16CA9" w:rsidP="00F16CA9">
            <w:pPr>
              <w:pStyle w:val="HTML0"/>
              <w:shd w:val="clear" w:color="auto" w:fill="FFFFFF"/>
              <w:wordWrap w:val="0"/>
              <w:rPr>
                <w:rFonts w:ascii="Lucida Console" w:hAnsi="Lucida Console"/>
                <w:color w:val="000000"/>
                <w:lang w:val="kk-KZ"/>
              </w:rPr>
            </w:pPr>
            <w:r w:rsidRPr="00D43A52">
              <w:rPr>
                <w:rStyle w:val="gntyacmbb4b"/>
                <w:rFonts w:ascii="Lucida Console" w:hAnsi="Lucida Console"/>
                <w:color w:val="000000"/>
                <w:bdr w:val="none" w:sz="0" w:space="0" w:color="auto" w:frame="1"/>
                <w:lang w:val="en-US"/>
              </w:rPr>
              <w:t xml:space="preserve">  Fisher-LSD       </w:t>
            </w:r>
            <w:proofErr w:type="spellStart"/>
            <w:r w:rsidRPr="00D43A52">
              <w:rPr>
                <w:rStyle w:val="gntyacmbb4b"/>
                <w:rFonts w:ascii="Lucida Console" w:hAnsi="Lucida Console"/>
                <w:color w:val="000000"/>
                <w:bdr w:val="none" w:sz="0" w:space="0" w:color="auto" w:frame="1"/>
                <w:lang w:val="en-US"/>
              </w:rPr>
              <w:t>fdr</w:t>
            </w:r>
            <w:proofErr w:type="spellEnd"/>
            <w:r w:rsidRPr="00D43A52">
              <w:rPr>
                <w:rStyle w:val="gntyacmbb4b"/>
                <w:rFonts w:ascii="Lucida Console" w:hAnsi="Lucida Console"/>
                <w:color w:val="000000"/>
                <w:bdr w:val="none" w:sz="0" w:space="0" w:color="auto" w:frame="1"/>
                <w:lang w:val="en-US"/>
              </w:rPr>
              <w:t xml:space="preserve">      X </w:t>
            </w:r>
            <w:proofErr w:type="gramStart"/>
            <w:r w:rsidRPr="00D43A52">
              <w:rPr>
                <w:rStyle w:val="gntyacmbb4b"/>
                <w:rFonts w:ascii="Lucida Console" w:hAnsi="Lucida Console"/>
                <w:color w:val="000000"/>
                <w:bdr w:val="none" w:sz="0" w:space="0" w:color="auto" w:frame="1"/>
                <w:lang w:val="en-US"/>
              </w:rPr>
              <w:t>194  0</w:t>
            </w:r>
            <w:proofErr w:type="gramEnd"/>
            <w:r w:rsidRPr="00D43A52">
              <w:rPr>
                <w:rStyle w:val="gntyacmbb4b"/>
                <w:rFonts w:ascii="Lucida Console" w:hAnsi="Lucida Console"/>
                <w:color w:val="000000"/>
                <w:bdr w:val="none" w:sz="0" w:space="0" w:color="auto" w:frame="1"/>
                <w:lang w:val="en-US"/>
              </w:rPr>
              <w:t>.05</w:t>
            </w:r>
          </w:p>
        </w:tc>
      </w:tr>
      <w:tr w:rsidR="00F16CA9" w14:paraId="172586A5" w14:textId="77777777" w:rsidTr="00F16CA9">
        <w:trPr>
          <w:jc w:val="center"/>
        </w:trPr>
        <w:tc>
          <w:tcPr>
            <w:tcW w:w="8505" w:type="dxa"/>
          </w:tcPr>
          <w:p w14:paraId="45F9B1C4" w14:textId="77777777" w:rsidR="00F16CA9" w:rsidRPr="00F16CA9" w:rsidRDefault="00F16CA9" w:rsidP="00F16CA9">
            <w:pPr>
              <w:rPr>
                <w:rFonts w:ascii="Times New Roman" w:eastAsia="Times New Roman" w:hAnsi="Times New Roman"/>
                <w:b/>
                <w:sz w:val="24"/>
                <w:szCs w:val="24"/>
                <w:lang w:val="kk-KZ"/>
              </w:rPr>
            </w:pPr>
            <w:r>
              <w:rPr>
                <w:rFonts w:ascii="Times New Roman" w:eastAsia="Times New Roman" w:hAnsi="Times New Roman"/>
                <w:b/>
                <w:sz w:val="24"/>
                <w:szCs w:val="24"/>
                <w:lang w:val="kk-KZ"/>
              </w:rPr>
              <w:t xml:space="preserve">Қоңыр тат </w:t>
            </w:r>
            <w:r w:rsidRPr="00D43A52">
              <w:rPr>
                <w:rFonts w:ascii="Times New Roman" w:eastAsia="Times New Roman" w:hAnsi="Times New Roman"/>
                <w:b/>
                <w:sz w:val="24"/>
                <w:szCs w:val="24"/>
                <w:lang w:val="en-US"/>
              </w:rPr>
              <w:t xml:space="preserve">( </w:t>
            </w:r>
            <w:r w:rsidRPr="003E3372">
              <w:rPr>
                <w:rFonts w:ascii="Times New Roman" w:eastAsia="Times New Roman" w:hAnsi="Times New Roman"/>
                <w:b/>
                <w:i/>
                <w:sz w:val="24"/>
                <w:szCs w:val="24"/>
                <w:lang w:val="en-US"/>
              </w:rPr>
              <w:t>Puccinia</w:t>
            </w:r>
            <w:r w:rsidRPr="003E3372">
              <w:rPr>
                <w:rFonts w:ascii="Times New Roman" w:eastAsia="Times New Roman" w:hAnsi="Times New Roman"/>
                <w:b/>
                <w:i/>
                <w:sz w:val="24"/>
                <w:szCs w:val="24"/>
                <w:lang w:val="kk-KZ"/>
              </w:rPr>
              <w:t xml:space="preserve"> </w:t>
            </w:r>
            <w:proofErr w:type="spellStart"/>
            <w:r w:rsidRPr="003E3372">
              <w:rPr>
                <w:rFonts w:ascii="Times New Roman" w:eastAsia="Times New Roman" w:hAnsi="Times New Roman"/>
                <w:b/>
                <w:i/>
                <w:sz w:val="24"/>
                <w:szCs w:val="24"/>
                <w:lang w:val="en-US"/>
              </w:rPr>
              <w:t>triticina</w:t>
            </w:r>
            <w:proofErr w:type="spellEnd"/>
            <w:r w:rsidRPr="00D43A52">
              <w:rPr>
                <w:rFonts w:ascii="Times New Roman" w:eastAsia="Times New Roman" w:hAnsi="Times New Roman"/>
                <w:b/>
                <w:sz w:val="24"/>
                <w:szCs w:val="24"/>
                <w:lang w:val="en-US"/>
              </w:rPr>
              <w:t>)</w:t>
            </w:r>
          </w:p>
        </w:tc>
      </w:tr>
      <w:tr w:rsidR="00F16CA9" w14:paraId="12A2E5E4" w14:textId="77777777" w:rsidTr="00F16CA9">
        <w:trPr>
          <w:jc w:val="center"/>
        </w:trPr>
        <w:tc>
          <w:tcPr>
            <w:tcW w:w="8505" w:type="dxa"/>
          </w:tcPr>
          <w:p w14:paraId="15AB24A3" w14:textId="77777777" w:rsidR="00F16CA9" w:rsidRPr="0042486B"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42486B">
              <w:rPr>
                <w:rStyle w:val="gntyacmbb4b"/>
                <w:rFonts w:ascii="Lucida Console" w:hAnsi="Lucida Console"/>
                <w:color w:val="000000"/>
                <w:bdr w:val="none" w:sz="0" w:space="0" w:color="auto" w:frame="1"/>
                <w:lang w:val="en-US"/>
              </w:rPr>
              <w:t xml:space="preserve">             </w:t>
            </w:r>
            <w:proofErr w:type="spellStart"/>
            <w:r w:rsidRPr="0042486B">
              <w:rPr>
                <w:rStyle w:val="gntyacmbb4b"/>
                <w:rFonts w:ascii="Lucida Console" w:hAnsi="Lucida Console"/>
                <w:color w:val="000000"/>
                <w:bdr w:val="none" w:sz="0" w:space="0" w:color="auto" w:frame="1"/>
                <w:lang w:val="en-US"/>
              </w:rPr>
              <w:t>Df</w:t>
            </w:r>
            <w:proofErr w:type="spellEnd"/>
            <w:r w:rsidRPr="0042486B">
              <w:rPr>
                <w:rStyle w:val="gntyacmbb4b"/>
                <w:rFonts w:ascii="Lucida Console" w:hAnsi="Lucida Console"/>
                <w:color w:val="000000"/>
                <w:bdr w:val="none" w:sz="0" w:space="0" w:color="auto" w:frame="1"/>
                <w:lang w:val="en-US"/>
              </w:rPr>
              <w:t xml:space="preserve"> </w:t>
            </w:r>
            <w:r>
              <w:rPr>
                <w:rStyle w:val="gntyacmbb4b"/>
                <w:rFonts w:ascii="Lucida Console" w:hAnsi="Lucida Console"/>
                <w:color w:val="000000"/>
                <w:bdr w:val="none" w:sz="0" w:space="0" w:color="auto" w:frame="1"/>
                <w:lang w:val="kk-KZ"/>
              </w:rPr>
              <w:t xml:space="preserve">  </w:t>
            </w:r>
            <w:r w:rsidRPr="0042486B">
              <w:rPr>
                <w:rStyle w:val="gntyacmbb4b"/>
                <w:rFonts w:ascii="Lucida Console" w:hAnsi="Lucida Console"/>
                <w:color w:val="000000"/>
                <w:bdr w:val="none" w:sz="0" w:space="0" w:color="auto" w:frame="1"/>
                <w:lang w:val="en-US"/>
              </w:rPr>
              <w:t xml:space="preserve">Sum Sq Mean Sq F </w:t>
            </w:r>
            <w:proofErr w:type="gramStart"/>
            <w:r w:rsidRPr="0042486B">
              <w:rPr>
                <w:rStyle w:val="gntyacmbb4b"/>
                <w:rFonts w:ascii="Lucida Console" w:hAnsi="Lucida Console"/>
                <w:color w:val="000000"/>
                <w:bdr w:val="none" w:sz="0" w:space="0" w:color="auto" w:frame="1"/>
                <w:lang w:val="en-US"/>
              </w:rPr>
              <w:t>value</w:t>
            </w:r>
            <w:proofErr w:type="gramEnd"/>
            <w:r w:rsidRPr="0042486B">
              <w:rPr>
                <w:rStyle w:val="gntyacmbb4b"/>
                <w:rFonts w:ascii="Lucida Console" w:hAnsi="Lucida Console"/>
                <w:color w:val="000000"/>
                <w:bdr w:val="none" w:sz="0" w:space="0" w:color="auto" w:frame="1"/>
                <w:lang w:val="en-US"/>
              </w:rPr>
              <w:t xml:space="preserve"> </w:t>
            </w:r>
            <w:proofErr w:type="spellStart"/>
            <w:r w:rsidRPr="0042486B">
              <w:rPr>
                <w:rStyle w:val="gntyacmbb4b"/>
                <w:rFonts w:ascii="Lucida Console" w:hAnsi="Lucida Console"/>
                <w:color w:val="000000"/>
                <w:bdr w:val="none" w:sz="0" w:space="0" w:color="auto" w:frame="1"/>
                <w:lang w:val="en-US"/>
              </w:rPr>
              <w:t>Pr</w:t>
            </w:r>
            <w:proofErr w:type="spellEnd"/>
            <w:r w:rsidRPr="0042486B">
              <w:rPr>
                <w:rStyle w:val="gntyacmbb4b"/>
                <w:rFonts w:ascii="Lucida Console" w:hAnsi="Lucida Console"/>
                <w:color w:val="000000"/>
                <w:bdr w:val="none" w:sz="0" w:space="0" w:color="auto" w:frame="1"/>
                <w:lang w:val="en-US"/>
              </w:rPr>
              <w:t>(&gt;F)</w:t>
            </w:r>
          </w:p>
          <w:p w14:paraId="61A939A2" w14:textId="77777777" w:rsidR="00F16CA9" w:rsidRPr="00C07FA6"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C07FA6">
              <w:rPr>
                <w:rStyle w:val="gntyacmbb4b"/>
                <w:rFonts w:ascii="Lucida Console" w:hAnsi="Lucida Console"/>
                <w:color w:val="000000"/>
                <w:bdr w:val="none" w:sz="0" w:space="0" w:color="auto" w:frame="1"/>
                <w:lang w:val="en-US"/>
              </w:rPr>
              <w:t xml:space="preserve">X             1     29   28.74   0.765  </w:t>
            </w:r>
            <w:r>
              <w:rPr>
                <w:rStyle w:val="gntyacmbb4b"/>
                <w:rFonts w:ascii="Lucida Console" w:hAnsi="Lucida Console"/>
                <w:color w:val="000000"/>
                <w:bdr w:val="none" w:sz="0" w:space="0" w:color="auto" w:frame="1"/>
                <w:lang w:val="kk-KZ"/>
              </w:rPr>
              <w:t xml:space="preserve"> </w:t>
            </w:r>
            <w:r w:rsidRPr="00C07FA6">
              <w:rPr>
                <w:rStyle w:val="gntyacmbb4b"/>
                <w:rFonts w:ascii="Lucida Console" w:hAnsi="Lucida Console"/>
                <w:color w:val="000000"/>
                <w:bdr w:val="none" w:sz="0" w:space="0" w:color="auto" w:frame="1"/>
                <w:lang w:val="en-US"/>
              </w:rPr>
              <w:t>0.383</w:t>
            </w:r>
          </w:p>
          <w:p w14:paraId="3414F370" w14:textId="77777777" w:rsidR="00F16CA9" w:rsidRPr="00C07FA6"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C07FA6">
              <w:rPr>
                <w:rStyle w:val="gntyacmbb4b"/>
                <w:rFonts w:ascii="Lucida Console" w:hAnsi="Lucida Console"/>
                <w:color w:val="000000"/>
                <w:bdr w:val="none" w:sz="0" w:space="0" w:color="auto" w:frame="1"/>
                <w:lang w:val="en-US"/>
              </w:rPr>
              <w:t xml:space="preserve">Residuals   197   7400   37.57               </w:t>
            </w:r>
          </w:p>
          <w:p w14:paraId="22CBE5A2" w14:textId="77777777" w:rsidR="00F16CA9" w:rsidRDefault="00F16CA9" w:rsidP="00F16CA9">
            <w:pPr>
              <w:pStyle w:val="HTML0"/>
              <w:shd w:val="clear" w:color="auto" w:fill="FFFFFF"/>
              <w:wordWrap w:val="0"/>
              <w:rPr>
                <w:rStyle w:val="gntyacmbb4b"/>
                <w:rFonts w:ascii="Lucida Console" w:hAnsi="Lucida Console"/>
                <w:color w:val="000000"/>
                <w:bdr w:val="none" w:sz="0" w:space="0" w:color="auto" w:frame="1"/>
                <w:lang w:val="kk-KZ"/>
              </w:rPr>
            </w:pPr>
          </w:p>
          <w:p w14:paraId="03353872" w14:textId="77777777" w:rsidR="00F16CA9" w:rsidRDefault="00F16CA9" w:rsidP="00F16CA9">
            <w:pPr>
              <w:pStyle w:val="HTML0"/>
              <w:shd w:val="clear" w:color="auto" w:fill="FFFFFF"/>
              <w:wordWrap w:val="0"/>
              <w:rPr>
                <w:rStyle w:val="gntyacmbb4b"/>
                <w:rFonts w:ascii="Lucida Console" w:hAnsi="Lucida Console"/>
                <w:color w:val="000000"/>
                <w:bdr w:val="none" w:sz="0" w:space="0" w:color="auto" w:frame="1"/>
                <w:lang w:val="kk-KZ"/>
              </w:rPr>
            </w:pPr>
          </w:p>
          <w:p w14:paraId="2BC3108F" w14:textId="77777777" w:rsidR="00F16CA9" w:rsidRPr="0042486B"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42486B">
              <w:rPr>
                <w:rStyle w:val="gntyacmbb4b"/>
                <w:rFonts w:ascii="Lucida Console" w:hAnsi="Lucida Console"/>
                <w:color w:val="000000"/>
                <w:bdr w:val="none" w:sz="0" w:space="0" w:color="auto" w:frame="1"/>
                <w:lang w:val="en-US"/>
              </w:rPr>
              <w:t>$statistics</w:t>
            </w:r>
          </w:p>
          <w:p w14:paraId="755EF8B1" w14:textId="77777777" w:rsidR="00F16CA9" w:rsidRPr="0042486B"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proofErr w:type="spellStart"/>
            <w:r w:rsidRPr="0042486B">
              <w:rPr>
                <w:rStyle w:val="gntyacmbb4b"/>
                <w:rFonts w:ascii="Lucida Console" w:hAnsi="Lucida Console"/>
                <w:color w:val="000000"/>
                <w:bdr w:val="none" w:sz="0" w:space="0" w:color="auto" w:frame="1"/>
                <w:lang w:val="en-US"/>
              </w:rPr>
              <w:t>MSerror</w:t>
            </w:r>
            <w:proofErr w:type="spellEnd"/>
            <w:r w:rsidRPr="0042486B">
              <w:rPr>
                <w:rStyle w:val="gntyacmbb4b"/>
                <w:rFonts w:ascii="Lucida Console" w:hAnsi="Lucida Console"/>
                <w:color w:val="000000"/>
                <w:bdr w:val="none" w:sz="0" w:space="0" w:color="auto" w:frame="1"/>
                <w:lang w:val="en-US"/>
              </w:rPr>
              <w:t xml:space="preserve">  </w:t>
            </w:r>
            <w:r>
              <w:rPr>
                <w:rStyle w:val="gntyacmbb4b"/>
                <w:rFonts w:ascii="Lucida Console" w:hAnsi="Lucida Console"/>
                <w:color w:val="000000"/>
                <w:bdr w:val="none" w:sz="0" w:space="0" w:color="auto" w:frame="1"/>
                <w:lang w:val="kk-KZ"/>
              </w:rPr>
              <w:t xml:space="preserve">  </w:t>
            </w:r>
            <w:proofErr w:type="spellStart"/>
            <w:r w:rsidRPr="0042486B">
              <w:rPr>
                <w:rStyle w:val="gntyacmbb4b"/>
                <w:rFonts w:ascii="Lucida Console" w:hAnsi="Lucida Console"/>
                <w:color w:val="000000"/>
                <w:bdr w:val="none" w:sz="0" w:space="0" w:color="auto" w:frame="1"/>
                <w:lang w:val="en-US"/>
              </w:rPr>
              <w:t>Df</w:t>
            </w:r>
            <w:proofErr w:type="spellEnd"/>
            <w:r w:rsidRPr="0042486B">
              <w:rPr>
                <w:rStyle w:val="gntyacmbb4b"/>
                <w:rFonts w:ascii="Lucida Console" w:hAnsi="Lucida Console"/>
                <w:color w:val="000000"/>
                <w:bdr w:val="none" w:sz="0" w:space="0" w:color="auto" w:frame="1"/>
                <w:lang w:val="en-US"/>
              </w:rPr>
              <w:t xml:space="preserve">     Mean       CV  </w:t>
            </w:r>
            <w:r>
              <w:rPr>
                <w:rStyle w:val="gntyacmbb4b"/>
                <w:rFonts w:ascii="Lucida Console" w:hAnsi="Lucida Console"/>
                <w:color w:val="000000"/>
                <w:bdr w:val="none" w:sz="0" w:space="0" w:color="auto" w:frame="1"/>
                <w:lang w:val="kk-KZ"/>
              </w:rPr>
              <w:t xml:space="preserve">     </w:t>
            </w:r>
            <w:proofErr w:type="spellStart"/>
            <w:r w:rsidRPr="0042486B">
              <w:rPr>
                <w:rStyle w:val="gntyacmbb4b"/>
                <w:rFonts w:ascii="Lucida Console" w:hAnsi="Lucida Console"/>
                <w:color w:val="000000"/>
                <w:bdr w:val="none" w:sz="0" w:space="0" w:color="auto" w:frame="1"/>
                <w:lang w:val="en-US"/>
              </w:rPr>
              <w:t>t.value</w:t>
            </w:r>
            <w:proofErr w:type="spellEnd"/>
            <w:r w:rsidRPr="0042486B">
              <w:rPr>
                <w:rStyle w:val="gntyacmbb4b"/>
                <w:rFonts w:ascii="Lucida Console" w:hAnsi="Lucida Console"/>
                <w:color w:val="000000"/>
                <w:bdr w:val="none" w:sz="0" w:space="0" w:color="auto" w:frame="1"/>
                <w:lang w:val="en-US"/>
              </w:rPr>
              <w:t xml:space="preserve">      LSD</w:t>
            </w:r>
            <w:r>
              <w:rPr>
                <w:rStyle w:val="gntyacmbb4b"/>
                <w:color w:val="000000"/>
                <w:bdr w:val="none" w:sz="0" w:space="0" w:color="auto" w:frame="1"/>
                <w:lang w:val="en-US"/>
              </w:rPr>
              <w:t>(</w:t>
            </w:r>
            <w:r>
              <w:rPr>
                <w:rStyle w:val="gntyacmbb4b"/>
                <w:color w:val="000000"/>
                <w:bdr w:val="none" w:sz="0" w:space="0" w:color="auto" w:frame="1"/>
              </w:rPr>
              <w:t>НСР</w:t>
            </w:r>
            <w:r>
              <w:rPr>
                <w:rStyle w:val="gntyacmbb4b"/>
                <w:color w:val="000000"/>
                <w:bdr w:val="none" w:sz="0" w:space="0" w:color="auto" w:frame="1"/>
                <w:lang w:val="en-US"/>
              </w:rPr>
              <w:t>)</w:t>
            </w:r>
          </w:p>
          <w:p w14:paraId="57779EBA" w14:textId="77777777" w:rsidR="00F16CA9" w:rsidRPr="0042486B"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42486B">
              <w:rPr>
                <w:rStyle w:val="gntyacmbb4b"/>
                <w:rFonts w:ascii="Lucida Console" w:hAnsi="Lucida Console"/>
                <w:color w:val="000000"/>
                <w:bdr w:val="none" w:sz="0" w:space="0" w:color="auto" w:frame="1"/>
                <w:lang w:val="en-US"/>
              </w:rPr>
              <w:t xml:space="preserve">  37.56525 197 </w:t>
            </w:r>
            <w:r>
              <w:rPr>
                <w:rStyle w:val="gntyacmbb4b"/>
                <w:rFonts w:ascii="Lucida Console" w:hAnsi="Lucida Console"/>
                <w:color w:val="000000"/>
                <w:bdr w:val="none" w:sz="0" w:space="0" w:color="auto" w:frame="1"/>
                <w:lang w:val="kk-KZ"/>
              </w:rPr>
              <w:t xml:space="preserve">   </w:t>
            </w:r>
            <w:r w:rsidRPr="0042486B">
              <w:rPr>
                <w:rStyle w:val="gntyacmbb4b"/>
                <w:rFonts w:ascii="Lucida Console" w:hAnsi="Lucida Console"/>
                <w:color w:val="000000"/>
                <w:bdr w:val="none" w:sz="0" w:space="0" w:color="auto" w:frame="1"/>
                <w:lang w:val="en-US"/>
              </w:rPr>
              <w:t xml:space="preserve">7.708543 </w:t>
            </w:r>
            <w:r>
              <w:rPr>
                <w:rStyle w:val="gntyacmbb4b"/>
                <w:rFonts w:ascii="Lucida Console" w:hAnsi="Lucida Console"/>
                <w:color w:val="000000"/>
                <w:bdr w:val="none" w:sz="0" w:space="0" w:color="auto" w:frame="1"/>
                <w:lang w:val="kk-KZ"/>
              </w:rPr>
              <w:t xml:space="preserve">  </w:t>
            </w:r>
            <w:r w:rsidRPr="0042486B">
              <w:rPr>
                <w:rStyle w:val="gntyacmbb4b"/>
                <w:rFonts w:ascii="Lucida Console" w:hAnsi="Lucida Console"/>
                <w:color w:val="000000"/>
                <w:bdr w:val="none" w:sz="0" w:space="0" w:color="auto" w:frame="1"/>
                <w:lang w:val="en-US"/>
              </w:rPr>
              <w:t xml:space="preserve">79.50983 1.972079 </w:t>
            </w:r>
            <w:r>
              <w:rPr>
                <w:rStyle w:val="gntyacmbb4b"/>
                <w:rFonts w:ascii="Lucida Console" w:hAnsi="Lucida Console"/>
                <w:color w:val="000000"/>
                <w:bdr w:val="none" w:sz="0" w:space="0" w:color="auto" w:frame="1"/>
                <w:lang w:val="kk-KZ"/>
              </w:rPr>
              <w:t xml:space="preserve">    </w:t>
            </w:r>
            <w:r w:rsidRPr="0042486B">
              <w:rPr>
                <w:rStyle w:val="gntyacmbb4b"/>
                <w:rFonts w:ascii="Lucida Console" w:hAnsi="Lucida Console"/>
                <w:color w:val="000000"/>
                <w:bdr w:val="none" w:sz="0" w:space="0" w:color="auto" w:frame="1"/>
                <w:lang w:val="en-US"/>
              </w:rPr>
              <w:t>17.09356</w:t>
            </w:r>
          </w:p>
          <w:p w14:paraId="23112C4D" w14:textId="77777777" w:rsidR="00F16CA9" w:rsidRPr="0042486B"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p>
          <w:p w14:paraId="64DD3A92" w14:textId="77777777" w:rsidR="00F16CA9" w:rsidRPr="0042486B"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42486B">
              <w:rPr>
                <w:rStyle w:val="gntyacmbb4b"/>
                <w:rFonts w:ascii="Lucida Console" w:hAnsi="Lucida Console"/>
                <w:color w:val="000000"/>
                <w:bdr w:val="none" w:sz="0" w:space="0" w:color="auto" w:frame="1"/>
                <w:lang w:val="en-US"/>
              </w:rPr>
              <w:t>$parameters</w:t>
            </w:r>
          </w:p>
          <w:p w14:paraId="161CE083" w14:textId="77777777" w:rsidR="00F16CA9" w:rsidRPr="0042486B"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42486B">
              <w:rPr>
                <w:rStyle w:val="gntyacmbb4b"/>
                <w:rFonts w:ascii="Lucida Console" w:hAnsi="Lucida Console"/>
                <w:color w:val="000000"/>
                <w:bdr w:val="none" w:sz="0" w:space="0" w:color="auto" w:frame="1"/>
                <w:lang w:val="en-US"/>
              </w:rPr>
              <w:t xml:space="preserve">        test </w:t>
            </w:r>
            <w:proofErr w:type="spellStart"/>
            <w:proofErr w:type="gramStart"/>
            <w:r w:rsidRPr="0042486B">
              <w:rPr>
                <w:rStyle w:val="gntyacmbb4b"/>
                <w:rFonts w:ascii="Lucida Console" w:hAnsi="Lucida Console"/>
                <w:color w:val="000000"/>
                <w:bdr w:val="none" w:sz="0" w:space="0" w:color="auto" w:frame="1"/>
                <w:lang w:val="en-US"/>
              </w:rPr>
              <w:t>p.ajusted</w:t>
            </w:r>
            <w:proofErr w:type="spellEnd"/>
            <w:proofErr w:type="gramEnd"/>
            <w:r w:rsidRPr="0042486B">
              <w:rPr>
                <w:rStyle w:val="gntyacmbb4b"/>
                <w:rFonts w:ascii="Lucida Console" w:hAnsi="Lucida Console"/>
                <w:color w:val="000000"/>
                <w:bdr w:val="none" w:sz="0" w:space="0" w:color="auto" w:frame="1"/>
                <w:lang w:val="en-US"/>
              </w:rPr>
              <w:t xml:space="preserve"> name.t </w:t>
            </w:r>
            <w:proofErr w:type="spellStart"/>
            <w:r w:rsidRPr="0042486B">
              <w:rPr>
                <w:rStyle w:val="gntyacmbb4b"/>
                <w:rFonts w:ascii="Lucida Console" w:hAnsi="Lucida Console"/>
                <w:color w:val="000000"/>
                <w:bdr w:val="none" w:sz="0" w:space="0" w:color="auto" w:frame="1"/>
                <w:lang w:val="en-US"/>
              </w:rPr>
              <w:t>ntr</w:t>
            </w:r>
            <w:proofErr w:type="spellEnd"/>
            <w:r w:rsidRPr="0042486B">
              <w:rPr>
                <w:rStyle w:val="gntyacmbb4b"/>
                <w:rFonts w:ascii="Lucida Console" w:hAnsi="Lucida Console"/>
                <w:color w:val="000000"/>
                <w:bdr w:val="none" w:sz="0" w:space="0" w:color="auto" w:frame="1"/>
                <w:lang w:val="en-US"/>
              </w:rPr>
              <w:t xml:space="preserve"> alpha</w:t>
            </w:r>
          </w:p>
          <w:p w14:paraId="6CDDC386" w14:textId="77777777" w:rsidR="00F16CA9" w:rsidRPr="00F16CA9" w:rsidRDefault="00F16CA9" w:rsidP="00F16CA9">
            <w:pPr>
              <w:pStyle w:val="HTML0"/>
              <w:shd w:val="clear" w:color="auto" w:fill="FFFFFF"/>
              <w:wordWrap w:val="0"/>
              <w:rPr>
                <w:rFonts w:ascii="Lucida Console" w:hAnsi="Lucida Console"/>
                <w:color w:val="000000"/>
                <w:lang w:val="kk-KZ"/>
              </w:rPr>
            </w:pPr>
            <w:r w:rsidRPr="00C603E0">
              <w:rPr>
                <w:rStyle w:val="gntyacmbb4b"/>
                <w:rFonts w:ascii="Lucida Console" w:hAnsi="Lucida Console"/>
                <w:color w:val="000000"/>
                <w:bdr w:val="none" w:sz="0" w:space="0" w:color="auto" w:frame="1"/>
                <w:lang w:val="en-US"/>
              </w:rPr>
              <w:t xml:space="preserve">Fisher-LSD      none      X </w:t>
            </w:r>
            <w:proofErr w:type="gramStart"/>
            <w:r w:rsidRPr="00C603E0">
              <w:rPr>
                <w:rStyle w:val="gntyacmbb4b"/>
                <w:rFonts w:ascii="Lucida Console" w:hAnsi="Lucida Console"/>
                <w:color w:val="000000"/>
                <w:bdr w:val="none" w:sz="0" w:space="0" w:color="auto" w:frame="1"/>
                <w:lang w:val="en-US"/>
              </w:rPr>
              <w:t>199  0</w:t>
            </w:r>
            <w:proofErr w:type="gramEnd"/>
            <w:r w:rsidRPr="00C603E0">
              <w:rPr>
                <w:rStyle w:val="gntyacmbb4b"/>
                <w:rFonts w:ascii="Lucida Console" w:hAnsi="Lucida Console"/>
                <w:color w:val="000000"/>
                <w:bdr w:val="none" w:sz="0" w:space="0" w:color="auto" w:frame="1"/>
                <w:lang w:val="en-US"/>
              </w:rPr>
              <w:t>.05</w:t>
            </w:r>
          </w:p>
        </w:tc>
      </w:tr>
      <w:tr w:rsidR="00F16CA9" w14:paraId="318563F0" w14:textId="77777777" w:rsidTr="00F16CA9">
        <w:trPr>
          <w:jc w:val="center"/>
        </w:trPr>
        <w:tc>
          <w:tcPr>
            <w:tcW w:w="8505" w:type="dxa"/>
          </w:tcPr>
          <w:p w14:paraId="0E5A1933" w14:textId="77777777" w:rsidR="00F16CA9" w:rsidRDefault="00F16CA9" w:rsidP="00095590">
            <w:pPr>
              <w:jc w:val="both"/>
              <w:rPr>
                <w:rFonts w:ascii="Times New Roman" w:hAnsi="Times New Roman" w:cs="Times New Roman"/>
                <w:sz w:val="28"/>
                <w:szCs w:val="28"/>
                <w:lang w:val="kk-KZ"/>
              </w:rPr>
            </w:pPr>
            <w:r>
              <w:rPr>
                <w:rFonts w:ascii="Times New Roman" w:hAnsi="Times New Roman"/>
                <w:b/>
                <w:sz w:val="24"/>
                <w:szCs w:val="24"/>
                <w:lang w:val="en-US"/>
              </w:rPr>
              <w:t>NDVI</w:t>
            </w:r>
          </w:p>
        </w:tc>
      </w:tr>
      <w:tr w:rsidR="00F16CA9" w14:paraId="62C15854" w14:textId="77777777" w:rsidTr="00F16CA9">
        <w:trPr>
          <w:jc w:val="center"/>
        </w:trPr>
        <w:tc>
          <w:tcPr>
            <w:tcW w:w="8505" w:type="dxa"/>
          </w:tcPr>
          <w:p w14:paraId="6557C0AE"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 xml:space="preserve">             </w:t>
            </w:r>
            <w:proofErr w:type="spellStart"/>
            <w:r w:rsidRPr="00D43A52">
              <w:rPr>
                <w:rStyle w:val="gntyacmbb4b"/>
                <w:rFonts w:ascii="Lucida Console" w:hAnsi="Lucida Console"/>
                <w:color w:val="000000"/>
                <w:bdr w:val="none" w:sz="0" w:space="0" w:color="auto" w:frame="1"/>
                <w:lang w:val="en-US"/>
              </w:rPr>
              <w:t>Df</w:t>
            </w:r>
            <w:proofErr w:type="spellEnd"/>
            <w:r w:rsidRPr="00D43A52">
              <w:rPr>
                <w:rStyle w:val="gntyacmbb4b"/>
                <w:rFonts w:ascii="Lucida Console" w:hAnsi="Lucida Console"/>
                <w:color w:val="000000"/>
                <w:bdr w:val="none" w:sz="0" w:space="0" w:color="auto" w:frame="1"/>
                <w:lang w:val="en-US"/>
              </w:rPr>
              <w:t xml:space="preserve"> Sum Sq Mean Sq </w:t>
            </w:r>
            <w:r>
              <w:rPr>
                <w:rStyle w:val="gntyacmbb4b"/>
                <w:rFonts w:ascii="Lucida Console" w:hAnsi="Lucida Console"/>
                <w:color w:val="000000"/>
                <w:bdr w:val="none" w:sz="0" w:space="0" w:color="auto" w:frame="1"/>
                <w:lang w:val="kk-KZ"/>
              </w:rPr>
              <w:t xml:space="preserve">  </w:t>
            </w:r>
            <w:r w:rsidRPr="00D43A52">
              <w:rPr>
                <w:rStyle w:val="gntyacmbb4b"/>
                <w:rFonts w:ascii="Lucida Console" w:hAnsi="Lucida Console"/>
                <w:color w:val="000000"/>
                <w:bdr w:val="none" w:sz="0" w:space="0" w:color="auto" w:frame="1"/>
                <w:lang w:val="en-US"/>
              </w:rPr>
              <w:t xml:space="preserve">F </w:t>
            </w:r>
            <w:proofErr w:type="gramStart"/>
            <w:r w:rsidRPr="00D43A52">
              <w:rPr>
                <w:rStyle w:val="gntyacmbb4b"/>
                <w:rFonts w:ascii="Lucida Console" w:hAnsi="Lucida Console"/>
                <w:color w:val="000000"/>
                <w:bdr w:val="none" w:sz="0" w:space="0" w:color="auto" w:frame="1"/>
                <w:lang w:val="en-US"/>
              </w:rPr>
              <w:t>value</w:t>
            </w:r>
            <w:proofErr w:type="gramEnd"/>
            <w:r w:rsidRPr="00D43A52">
              <w:rPr>
                <w:rStyle w:val="gntyacmbb4b"/>
                <w:rFonts w:ascii="Lucida Console" w:hAnsi="Lucida Console"/>
                <w:color w:val="000000"/>
                <w:bdr w:val="none" w:sz="0" w:space="0" w:color="auto" w:frame="1"/>
                <w:lang w:val="en-US"/>
              </w:rPr>
              <w:t xml:space="preserve">   </w:t>
            </w:r>
            <w:proofErr w:type="spellStart"/>
            <w:r w:rsidRPr="00D43A52">
              <w:rPr>
                <w:rStyle w:val="gntyacmbb4b"/>
                <w:rFonts w:ascii="Lucida Console" w:hAnsi="Lucida Console"/>
                <w:color w:val="000000"/>
                <w:bdr w:val="none" w:sz="0" w:space="0" w:color="auto" w:frame="1"/>
                <w:lang w:val="en-US"/>
              </w:rPr>
              <w:t>Pr</w:t>
            </w:r>
            <w:proofErr w:type="spellEnd"/>
            <w:r w:rsidRPr="00D43A52">
              <w:rPr>
                <w:rStyle w:val="gntyacmbb4b"/>
                <w:rFonts w:ascii="Lucida Console" w:hAnsi="Lucida Console"/>
                <w:color w:val="000000"/>
                <w:bdr w:val="none" w:sz="0" w:space="0" w:color="auto" w:frame="1"/>
                <w:lang w:val="en-US"/>
              </w:rPr>
              <w:t xml:space="preserve">(&gt;F)    </w:t>
            </w:r>
          </w:p>
          <w:p w14:paraId="7287D2E3"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 xml:space="preserve">X             1 0.0893 0.08930   13.37 </w:t>
            </w:r>
            <w:r>
              <w:rPr>
                <w:rStyle w:val="gntyacmbb4b"/>
                <w:rFonts w:ascii="Lucida Console" w:hAnsi="Lucida Console"/>
                <w:color w:val="000000"/>
                <w:bdr w:val="none" w:sz="0" w:space="0" w:color="auto" w:frame="1"/>
                <w:lang w:val="kk-KZ"/>
              </w:rPr>
              <w:t xml:space="preserve">    </w:t>
            </w:r>
            <w:r w:rsidRPr="00D43A52">
              <w:rPr>
                <w:rStyle w:val="gntyacmbb4b"/>
                <w:rFonts w:ascii="Lucida Console" w:hAnsi="Lucida Console"/>
                <w:color w:val="000000"/>
                <w:bdr w:val="none" w:sz="0" w:space="0" w:color="auto" w:frame="1"/>
                <w:lang w:val="en-US"/>
              </w:rPr>
              <w:t>0.000331 ***</w:t>
            </w:r>
          </w:p>
          <w:p w14:paraId="5FB23C15"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 xml:space="preserve">Residuals   192 1.2828 0.00668                     </w:t>
            </w:r>
          </w:p>
          <w:p w14:paraId="53B7E7F1"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w:t>
            </w:r>
          </w:p>
          <w:p w14:paraId="5149DB1F" w14:textId="77777777" w:rsidR="00F16CA9" w:rsidRPr="00C07FA6"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proofErr w:type="spellStart"/>
            <w:r w:rsidRPr="00D43A52">
              <w:rPr>
                <w:rStyle w:val="gntyacmbb4b"/>
                <w:rFonts w:ascii="Lucida Console" w:hAnsi="Lucida Console"/>
                <w:color w:val="000000"/>
                <w:bdr w:val="none" w:sz="0" w:space="0" w:color="auto" w:frame="1"/>
                <w:lang w:val="en-US"/>
              </w:rPr>
              <w:t>Signif</w:t>
            </w:r>
            <w:proofErr w:type="spellEnd"/>
            <w:r w:rsidRPr="00D43A52">
              <w:rPr>
                <w:rStyle w:val="gntyacmbb4b"/>
                <w:rFonts w:ascii="Lucida Console" w:hAnsi="Lucida Console"/>
                <w:color w:val="000000"/>
                <w:bdr w:val="none" w:sz="0" w:space="0" w:color="auto" w:frame="1"/>
                <w:lang w:val="en-US"/>
              </w:rPr>
              <w:t xml:space="preserve">. codes:  0 ‘***’ 0.001 ‘**’ 0.01 ‘*’ 0.05 ‘.’ </w:t>
            </w:r>
            <w:r w:rsidRPr="00C07FA6">
              <w:rPr>
                <w:rStyle w:val="gntyacmbb4b"/>
                <w:rFonts w:ascii="Lucida Console" w:hAnsi="Lucida Console"/>
                <w:color w:val="000000"/>
                <w:bdr w:val="none" w:sz="0" w:space="0" w:color="auto" w:frame="1"/>
                <w:lang w:val="en-US"/>
              </w:rPr>
              <w:t xml:space="preserve">0.1 </w:t>
            </w:r>
            <w:proofErr w:type="gramStart"/>
            <w:r w:rsidRPr="00C07FA6">
              <w:rPr>
                <w:rStyle w:val="gntyacmbb4b"/>
                <w:rFonts w:ascii="Lucida Console" w:hAnsi="Lucida Console"/>
                <w:color w:val="000000"/>
                <w:bdr w:val="none" w:sz="0" w:space="0" w:color="auto" w:frame="1"/>
                <w:lang w:val="en-US"/>
              </w:rPr>
              <w:t>‘ ’</w:t>
            </w:r>
            <w:proofErr w:type="gramEnd"/>
            <w:r w:rsidRPr="00C07FA6">
              <w:rPr>
                <w:rStyle w:val="gntyacmbb4b"/>
                <w:rFonts w:ascii="Lucida Console" w:hAnsi="Lucida Console"/>
                <w:color w:val="000000"/>
                <w:bdr w:val="none" w:sz="0" w:space="0" w:color="auto" w:frame="1"/>
                <w:lang w:val="en-US"/>
              </w:rPr>
              <w:t xml:space="preserve"> 1</w:t>
            </w:r>
          </w:p>
          <w:p w14:paraId="1968148C" w14:textId="77777777" w:rsidR="00F16CA9" w:rsidRDefault="00F16CA9" w:rsidP="00F16CA9">
            <w:pPr>
              <w:pStyle w:val="HTML0"/>
              <w:shd w:val="clear" w:color="auto" w:fill="FFFFFF"/>
              <w:wordWrap w:val="0"/>
              <w:rPr>
                <w:rStyle w:val="gntyacmbb4b"/>
                <w:rFonts w:ascii="Lucida Console" w:hAnsi="Lucida Console"/>
                <w:color w:val="000000"/>
                <w:bdr w:val="none" w:sz="0" w:space="0" w:color="auto" w:frame="1"/>
                <w:lang w:val="kk-KZ"/>
              </w:rPr>
            </w:pPr>
          </w:p>
          <w:p w14:paraId="48E901FF" w14:textId="77777777" w:rsidR="00F16CA9" w:rsidRDefault="00F16CA9" w:rsidP="00F16CA9">
            <w:pPr>
              <w:pStyle w:val="HTML0"/>
              <w:shd w:val="clear" w:color="auto" w:fill="FFFFFF"/>
              <w:wordWrap w:val="0"/>
              <w:rPr>
                <w:rStyle w:val="gntyacmbb4b"/>
                <w:rFonts w:ascii="Lucida Console" w:hAnsi="Lucida Console"/>
                <w:color w:val="000000"/>
                <w:bdr w:val="none" w:sz="0" w:space="0" w:color="auto" w:frame="1"/>
                <w:lang w:val="kk-KZ"/>
              </w:rPr>
            </w:pPr>
          </w:p>
          <w:p w14:paraId="2DFE63E3"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$statistics</w:t>
            </w:r>
          </w:p>
          <w:p w14:paraId="134AC38D"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proofErr w:type="spellStart"/>
            <w:proofErr w:type="gramStart"/>
            <w:r w:rsidRPr="00D43A52">
              <w:rPr>
                <w:rStyle w:val="gntyacmbb4b"/>
                <w:rFonts w:ascii="Lucida Console" w:hAnsi="Lucida Console"/>
                <w:color w:val="000000"/>
                <w:bdr w:val="none" w:sz="0" w:space="0" w:color="auto" w:frame="1"/>
                <w:lang w:val="en-US"/>
              </w:rPr>
              <w:t>MSerror</w:t>
            </w:r>
            <w:proofErr w:type="spellEnd"/>
            <w:r w:rsidRPr="00D43A52">
              <w:rPr>
                <w:rStyle w:val="gntyacmbb4b"/>
                <w:rFonts w:ascii="Lucida Console" w:hAnsi="Lucida Console"/>
                <w:color w:val="000000"/>
                <w:bdr w:val="none" w:sz="0" w:space="0" w:color="auto" w:frame="1"/>
                <w:lang w:val="en-US"/>
              </w:rPr>
              <w:t xml:space="preserve">  </w:t>
            </w:r>
            <w:proofErr w:type="spellStart"/>
            <w:r w:rsidRPr="00D43A52">
              <w:rPr>
                <w:rStyle w:val="gntyacmbb4b"/>
                <w:rFonts w:ascii="Lucida Console" w:hAnsi="Lucida Console"/>
                <w:color w:val="000000"/>
                <w:bdr w:val="none" w:sz="0" w:space="0" w:color="auto" w:frame="1"/>
                <w:lang w:val="en-US"/>
              </w:rPr>
              <w:t>Df</w:t>
            </w:r>
            <w:proofErr w:type="spellEnd"/>
            <w:proofErr w:type="gramEnd"/>
            <w:r w:rsidRPr="00D43A52">
              <w:rPr>
                <w:rStyle w:val="gntyacmbb4b"/>
                <w:rFonts w:ascii="Lucida Console" w:hAnsi="Lucida Console"/>
                <w:color w:val="000000"/>
                <w:bdr w:val="none" w:sz="0" w:space="0" w:color="auto" w:frame="1"/>
                <w:lang w:val="en-US"/>
              </w:rPr>
              <w:t xml:space="preserve">      </w:t>
            </w:r>
            <w:r>
              <w:rPr>
                <w:rStyle w:val="gntyacmbb4b"/>
                <w:rFonts w:ascii="Lucida Console" w:hAnsi="Lucida Console"/>
                <w:color w:val="000000"/>
                <w:bdr w:val="none" w:sz="0" w:space="0" w:color="auto" w:frame="1"/>
                <w:lang w:val="kk-KZ"/>
              </w:rPr>
              <w:t xml:space="preserve"> </w:t>
            </w:r>
            <w:r>
              <w:rPr>
                <w:rStyle w:val="gntyacmbb4b"/>
                <w:rFonts w:ascii="Lucida Console" w:hAnsi="Lucida Console"/>
                <w:color w:val="000000"/>
                <w:bdr w:val="none" w:sz="0" w:space="0" w:color="auto" w:frame="1"/>
                <w:lang w:val="en-US"/>
              </w:rPr>
              <w:t xml:space="preserve">Mean      </w:t>
            </w:r>
            <w:r w:rsidRPr="00D43A52">
              <w:rPr>
                <w:rStyle w:val="gntyacmbb4b"/>
                <w:rFonts w:ascii="Lucida Console" w:hAnsi="Lucida Console"/>
                <w:color w:val="000000"/>
                <w:bdr w:val="none" w:sz="0" w:space="0" w:color="auto" w:frame="1"/>
                <w:lang w:val="en-US"/>
              </w:rPr>
              <w:t xml:space="preserve">CV  </w:t>
            </w:r>
            <w:r>
              <w:rPr>
                <w:rStyle w:val="gntyacmbb4b"/>
                <w:rFonts w:ascii="Lucida Console" w:hAnsi="Lucida Console"/>
                <w:color w:val="000000"/>
                <w:bdr w:val="none" w:sz="0" w:space="0" w:color="auto" w:frame="1"/>
                <w:lang w:val="kk-KZ"/>
              </w:rPr>
              <w:t xml:space="preserve">     </w:t>
            </w:r>
            <w:proofErr w:type="spellStart"/>
            <w:r w:rsidRPr="00D43A52">
              <w:rPr>
                <w:rStyle w:val="gntyacmbb4b"/>
                <w:rFonts w:ascii="Lucida Console" w:hAnsi="Lucida Console"/>
                <w:color w:val="000000"/>
                <w:bdr w:val="none" w:sz="0" w:space="0" w:color="auto" w:frame="1"/>
                <w:lang w:val="en-US"/>
              </w:rPr>
              <w:t>t.value</w:t>
            </w:r>
            <w:proofErr w:type="spellEnd"/>
            <w:r w:rsidRPr="00D43A52">
              <w:rPr>
                <w:rStyle w:val="gntyacmbb4b"/>
                <w:rFonts w:ascii="Lucida Console" w:hAnsi="Lucida Console"/>
                <w:color w:val="000000"/>
                <w:bdr w:val="none" w:sz="0" w:space="0" w:color="auto" w:frame="1"/>
                <w:lang w:val="en-US"/>
              </w:rPr>
              <w:t xml:space="preserve">       LSD</w:t>
            </w:r>
            <w:r>
              <w:rPr>
                <w:rStyle w:val="gntyacmbb4b"/>
                <w:color w:val="000000"/>
                <w:bdr w:val="none" w:sz="0" w:space="0" w:color="auto" w:frame="1"/>
                <w:lang w:val="en-US"/>
              </w:rPr>
              <w:t>(</w:t>
            </w:r>
            <w:r>
              <w:rPr>
                <w:rStyle w:val="gntyacmbb4b"/>
                <w:color w:val="000000"/>
                <w:bdr w:val="none" w:sz="0" w:space="0" w:color="auto" w:frame="1"/>
              </w:rPr>
              <w:t>НСР</w:t>
            </w:r>
            <w:r>
              <w:rPr>
                <w:rStyle w:val="gntyacmbb4b"/>
                <w:color w:val="000000"/>
                <w:bdr w:val="none" w:sz="0" w:space="0" w:color="auto" w:frame="1"/>
                <w:lang w:val="en-US"/>
              </w:rPr>
              <w:t>)</w:t>
            </w:r>
          </w:p>
          <w:p w14:paraId="363CA1A9"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 xml:space="preserve">  0.006681014 192 0.6132474 13.32863 1.972396 </w:t>
            </w:r>
            <w:r>
              <w:rPr>
                <w:rStyle w:val="gntyacmbb4b"/>
                <w:rFonts w:ascii="Lucida Console" w:hAnsi="Lucida Console"/>
                <w:color w:val="000000"/>
                <w:bdr w:val="none" w:sz="0" w:space="0" w:color="auto" w:frame="1"/>
                <w:lang w:val="kk-KZ"/>
              </w:rPr>
              <w:t xml:space="preserve">     </w:t>
            </w:r>
            <w:r w:rsidRPr="00D43A52">
              <w:rPr>
                <w:rStyle w:val="gntyacmbb4b"/>
                <w:rFonts w:ascii="Lucida Console" w:hAnsi="Lucida Console"/>
                <w:color w:val="000000"/>
                <w:bdr w:val="none" w:sz="0" w:space="0" w:color="auto" w:frame="1"/>
                <w:lang w:val="en-US"/>
              </w:rPr>
              <w:t>0.2279977</w:t>
            </w:r>
          </w:p>
          <w:p w14:paraId="4F129507"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p>
          <w:p w14:paraId="16EC1612"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$parameters</w:t>
            </w:r>
          </w:p>
          <w:p w14:paraId="7A1772EC" w14:textId="77777777" w:rsidR="00F16CA9" w:rsidRPr="00D43A52" w:rsidRDefault="00F16CA9" w:rsidP="00F16CA9">
            <w:pPr>
              <w:pStyle w:val="HTML0"/>
              <w:shd w:val="clear" w:color="auto" w:fill="FFFFFF"/>
              <w:wordWrap w:val="0"/>
              <w:rPr>
                <w:rStyle w:val="gntyacmbb4b"/>
                <w:rFonts w:ascii="Lucida Console" w:hAnsi="Lucida Console"/>
                <w:color w:val="000000"/>
                <w:bdr w:val="none" w:sz="0" w:space="0" w:color="auto" w:frame="1"/>
                <w:lang w:val="en-US"/>
              </w:rPr>
            </w:pPr>
            <w:r w:rsidRPr="00D43A52">
              <w:rPr>
                <w:rStyle w:val="gntyacmbb4b"/>
                <w:rFonts w:ascii="Lucida Console" w:hAnsi="Lucida Console"/>
                <w:color w:val="000000"/>
                <w:bdr w:val="none" w:sz="0" w:space="0" w:color="auto" w:frame="1"/>
                <w:lang w:val="en-US"/>
              </w:rPr>
              <w:t xml:space="preserve">        test </w:t>
            </w:r>
            <w:proofErr w:type="spellStart"/>
            <w:proofErr w:type="gramStart"/>
            <w:r w:rsidRPr="00D43A52">
              <w:rPr>
                <w:rStyle w:val="gntyacmbb4b"/>
                <w:rFonts w:ascii="Lucida Console" w:hAnsi="Lucida Console"/>
                <w:color w:val="000000"/>
                <w:bdr w:val="none" w:sz="0" w:space="0" w:color="auto" w:frame="1"/>
                <w:lang w:val="en-US"/>
              </w:rPr>
              <w:t>p.ajusted</w:t>
            </w:r>
            <w:proofErr w:type="spellEnd"/>
            <w:proofErr w:type="gramEnd"/>
            <w:r w:rsidRPr="00D43A52">
              <w:rPr>
                <w:rStyle w:val="gntyacmbb4b"/>
                <w:rFonts w:ascii="Lucida Console" w:hAnsi="Lucida Console"/>
                <w:color w:val="000000"/>
                <w:bdr w:val="none" w:sz="0" w:space="0" w:color="auto" w:frame="1"/>
                <w:lang w:val="en-US"/>
              </w:rPr>
              <w:t xml:space="preserve"> name.t </w:t>
            </w:r>
            <w:proofErr w:type="spellStart"/>
            <w:r w:rsidRPr="00D43A52">
              <w:rPr>
                <w:rStyle w:val="gntyacmbb4b"/>
                <w:rFonts w:ascii="Lucida Console" w:hAnsi="Lucida Console"/>
                <w:color w:val="000000"/>
                <w:bdr w:val="none" w:sz="0" w:space="0" w:color="auto" w:frame="1"/>
                <w:lang w:val="en-US"/>
              </w:rPr>
              <w:t>ntr</w:t>
            </w:r>
            <w:proofErr w:type="spellEnd"/>
            <w:r w:rsidRPr="00D43A52">
              <w:rPr>
                <w:rStyle w:val="gntyacmbb4b"/>
                <w:rFonts w:ascii="Lucida Console" w:hAnsi="Lucida Console"/>
                <w:color w:val="000000"/>
                <w:bdr w:val="none" w:sz="0" w:space="0" w:color="auto" w:frame="1"/>
                <w:lang w:val="en-US"/>
              </w:rPr>
              <w:t xml:space="preserve"> alpha</w:t>
            </w:r>
          </w:p>
          <w:p w14:paraId="70A0C563" w14:textId="77777777" w:rsidR="00F16CA9" w:rsidRPr="00F16CA9" w:rsidRDefault="00F16CA9" w:rsidP="00F16CA9">
            <w:pPr>
              <w:pStyle w:val="HTML0"/>
              <w:shd w:val="clear" w:color="auto" w:fill="FFFFFF"/>
              <w:wordWrap w:val="0"/>
              <w:rPr>
                <w:rFonts w:ascii="Lucida Console" w:hAnsi="Lucida Console"/>
                <w:color w:val="000000"/>
                <w:lang w:val="kk-KZ"/>
              </w:rPr>
            </w:pPr>
            <w:proofErr w:type="spellStart"/>
            <w:r>
              <w:rPr>
                <w:rStyle w:val="gntyacmbb4b"/>
                <w:rFonts w:ascii="Lucida Console" w:hAnsi="Lucida Console"/>
                <w:color w:val="000000"/>
                <w:bdr w:val="none" w:sz="0" w:space="0" w:color="auto" w:frame="1"/>
              </w:rPr>
              <w:t>Fisher</w:t>
            </w:r>
            <w:proofErr w:type="spellEnd"/>
            <w:r>
              <w:rPr>
                <w:rStyle w:val="gntyacmbb4b"/>
                <w:rFonts w:ascii="Lucida Console" w:hAnsi="Lucida Console"/>
                <w:color w:val="000000"/>
                <w:bdr w:val="none" w:sz="0" w:space="0" w:color="auto" w:frame="1"/>
              </w:rPr>
              <w:t xml:space="preserve">-LSD      </w:t>
            </w:r>
            <w:proofErr w:type="spellStart"/>
            <w:r>
              <w:rPr>
                <w:rStyle w:val="gntyacmbb4b"/>
                <w:rFonts w:ascii="Lucida Console" w:hAnsi="Lucida Console"/>
                <w:color w:val="000000"/>
                <w:bdr w:val="none" w:sz="0" w:space="0" w:color="auto" w:frame="1"/>
              </w:rPr>
              <w:t>none</w:t>
            </w:r>
            <w:proofErr w:type="spellEnd"/>
            <w:r>
              <w:rPr>
                <w:rStyle w:val="gntyacmbb4b"/>
                <w:rFonts w:ascii="Lucida Console" w:hAnsi="Lucida Console"/>
                <w:color w:val="000000"/>
                <w:bdr w:val="none" w:sz="0" w:space="0" w:color="auto" w:frame="1"/>
              </w:rPr>
              <w:t xml:space="preserve">      X </w:t>
            </w:r>
            <w:proofErr w:type="gramStart"/>
            <w:r>
              <w:rPr>
                <w:rStyle w:val="gntyacmbb4b"/>
                <w:rFonts w:ascii="Lucida Console" w:hAnsi="Lucida Console"/>
                <w:color w:val="000000"/>
                <w:bdr w:val="none" w:sz="0" w:space="0" w:color="auto" w:frame="1"/>
              </w:rPr>
              <w:t>194  0</w:t>
            </w:r>
            <w:proofErr w:type="gramEnd"/>
            <w:r>
              <w:rPr>
                <w:rStyle w:val="gntyacmbb4b"/>
                <w:rFonts w:ascii="Lucida Console" w:hAnsi="Lucida Console"/>
                <w:color w:val="000000"/>
                <w:bdr w:val="none" w:sz="0" w:space="0" w:color="auto" w:frame="1"/>
              </w:rPr>
              <w:t>.05</w:t>
            </w:r>
          </w:p>
        </w:tc>
      </w:tr>
    </w:tbl>
    <w:p w14:paraId="2E6687FA" w14:textId="77777777" w:rsidR="00F16CA9" w:rsidRDefault="00F16CA9" w:rsidP="00095590">
      <w:pPr>
        <w:spacing w:after="0" w:line="240" w:lineRule="auto"/>
        <w:ind w:firstLine="709"/>
        <w:jc w:val="both"/>
        <w:rPr>
          <w:rFonts w:ascii="Times New Roman" w:hAnsi="Times New Roman" w:cs="Times New Roman"/>
          <w:sz w:val="28"/>
          <w:szCs w:val="28"/>
          <w:lang w:val="kk-KZ"/>
        </w:rPr>
      </w:pPr>
    </w:p>
    <w:p w14:paraId="2E7B4628" w14:textId="77777777" w:rsidR="003E3372" w:rsidRDefault="00F16CA9" w:rsidP="003E3372">
      <w:pPr>
        <w:tabs>
          <w:tab w:val="left" w:pos="709"/>
        </w:tabs>
        <w:autoSpaceDE w:val="0"/>
        <w:autoSpaceDN w:val="0"/>
        <w:adjustRightInd w:val="0"/>
        <w:spacing w:after="0" w:line="240" w:lineRule="auto"/>
        <w:jc w:val="both"/>
        <w:rPr>
          <w:rFonts w:ascii="Times New Roman" w:hAnsi="Times New Roman" w:cs="Times New Roman"/>
          <w:iCs/>
          <w:sz w:val="28"/>
          <w:szCs w:val="28"/>
          <w:lang w:val="kk-KZ"/>
        </w:rPr>
      </w:pPr>
      <w:r>
        <w:rPr>
          <w:rFonts w:ascii="Times New Roman" w:eastAsia="Times New Roman" w:hAnsi="Times New Roman"/>
          <w:b/>
          <w:sz w:val="24"/>
          <w:szCs w:val="24"/>
          <w:lang w:val="kk-KZ"/>
        </w:rPr>
        <w:tab/>
      </w:r>
      <w:r w:rsidR="00095590" w:rsidRPr="00F337EF">
        <w:rPr>
          <w:rFonts w:ascii="Times New Roman" w:hAnsi="Times New Roman" w:cs="Times New Roman"/>
          <w:bCs/>
          <w:iCs/>
          <w:sz w:val="28"/>
          <w:szCs w:val="28"/>
          <w:lang w:val="kk-KZ"/>
        </w:rPr>
        <w:t>Нәтижесінде, күздік бидайдың Гендік қор бөлімінен алынған коллекциялық 200 сортүлгіден тұратын жинағы (Орталық Азия елдері:</w:t>
      </w:r>
      <w:r w:rsidR="00095590" w:rsidRPr="00F337EF">
        <w:rPr>
          <w:rFonts w:ascii="Times New Roman" w:eastAsia="Calibri" w:hAnsi="Times New Roman" w:cs="Times New Roman"/>
          <w:sz w:val="28"/>
          <w:szCs w:val="28"/>
          <w:lang w:val="kk-KZ"/>
        </w:rPr>
        <w:t xml:space="preserve"> Қазақстан,</w:t>
      </w:r>
      <w:r w:rsidR="00095590" w:rsidRPr="00F337EF">
        <w:rPr>
          <w:rFonts w:ascii="Times New Roman" w:hAnsi="Times New Roman" w:cs="Times New Roman"/>
          <w:sz w:val="28"/>
          <w:szCs w:val="28"/>
          <w:lang w:val="kk-KZ"/>
        </w:rPr>
        <w:t xml:space="preserve"> Өзбекстан, Қырғызстан, Тәжікстан және Ресей, Украина, Түркия, Сербия,</w:t>
      </w:r>
      <w:r w:rsidR="00095590" w:rsidRPr="00F337EF">
        <w:rPr>
          <w:rFonts w:ascii="Times New Roman" w:hAnsi="Times New Roman" w:cs="Times New Roman"/>
          <w:color w:val="000000"/>
          <w:sz w:val="28"/>
          <w:szCs w:val="28"/>
          <w:lang w:val="kk-KZ"/>
        </w:rPr>
        <w:t xml:space="preserve"> Халықаралық ұйымдар: CIMMYT/ICARDA</w:t>
      </w:r>
      <w:r w:rsidR="00095590" w:rsidRPr="00F337EF">
        <w:rPr>
          <w:rFonts w:ascii="Times New Roman" w:hAnsi="Times New Roman" w:cs="Times New Roman"/>
          <w:sz w:val="28"/>
          <w:szCs w:val="28"/>
          <w:lang w:val="kk-KZ"/>
        </w:rPr>
        <w:t xml:space="preserve"> сортүлгілері</w:t>
      </w:r>
      <w:r w:rsidR="00095590" w:rsidRPr="00F337EF">
        <w:rPr>
          <w:rFonts w:ascii="Times New Roman" w:hAnsi="Times New Roman" w:cs="Times New Roman"/>
          <w:bCs/>
          <w:iCs/>
          <w:sz w:val="28"/>
          <w:szCs w:val="28"/>
          <w:lang w:val="kk-KZ"/>
        </w:rPr>
        <w:t>) иммунологиялық бағалаудан өткізілді. Ж</w:t>
      </w:r>
      <w:r w:rsidR="00E50BE1" w:rsidRPr="00F337EF">
        <w:rPr>
          <w:rFonts w:ascii="Times New Roman" w:hAnsi="Times New Roman" w:cs="Times New Roman"/>
          <w:sz w:val="28"/>
          <w:szCs w:val="28"/>
          <w:lang w:val="kk-KZ"/>
        </w:rPr>
        <w:t>асанды індет аясы жағдайында, күздік бидай сортүлгілерінің 60,5%-ы сары тат (</w:t>
      </w:r>
      <w:r w:rsidR="00E50BE1" w:rsidRPr="00F337EF">
        <w:rPr>
          <w:rFonts w:ascii="Times New Roman" w:hAnsi="Times New Roman" w:cs="Times New Roman"/>
          <w:i/>
          <w:sz w:val="28"/>
          <w:szCs w:val="28"/>
          <w:lang w:val="kk-KZ"/>
        </w:rPr>
        <w:t>Puccinia striiformis)</w:t>
      </w:r>
      <w:r w:rsidR="00E50BE1" w:rsidRPr="00F337EF">
        <w:rPr>
          <w:rFonts w:ascii="Times New Roman" w:hAnsi="Times New Roman" w:cs="Times New Roman"/>
          <w:sz w:val="28"/>
          <w:szCs w:val="28"/>
          <w:lang w:val="kk-KZ"/>
        </w:rPr>
        <w:t xml:space="preserve"> қоздырғышына, </w:t>
      </w:r>
      <w:r w:rsidR="00095590" w:rsidRPr="00F337EF">
        <w:rPr>
          <w:rFonts w:ascii="Times New Roman" w:hAnsi="Times New Roman" w:cs="Times New Roman"/>
          <w:sz w:val="28"/>
          <w:szCs w:val="28"/>
          <w:lang w:val="kk-KZ"/>
        </w:rPr>
        <w:t xml:space="preserve">салыстырмалы түрде бағаланған таттың тағы бір түрі </w:t>
      </w:r>
      <w:r w:rsidR="00E50BE1" w:rsidRPr="00F337EF">
        <w:rPr>
          <w:rFonts w:ascii="Times New Roman" w:hAnsi="Times New Roman" w:cs="Times New Roman"/>
          <w:sz w:val="28"/>
          <w:szCs w:val="28"/>
          <w:lang w:val="kk-KZ"/>
        </w:rPr>
        <w:t>қоңыр тат қоздырғышына (</w:t>
      </w:r>
      <w:r w:rsidR="00E50BE1" w:rsidRPr="00F337EF">
        <w:rPr>
          <w:rFonts w:ascii="Times New Roman" w:hAnsi="Times New Roman" w:cs="Times New Roman"/>
          <w:i/>
          <w:sz w:val="28"/>
          <w:szCs w:val="28"/>
          <w:lang w:val="kk-KZ"/>
        </w:rPr>
        <w:t>Puccinia triticina</w:t>
      </w:r>
      <w:r w:rsidR="00E50BE1" w:rsidRPr="00F337EF">
        <w:rPr>
          <w:rFonts w:ascii="Times New Roman" w:hAnsi="Times New Roman" w:cs="Times New Roman"/>
          <w:sz w:val="28"/>
          <w:szCs w:val="28"/>
          <w:lang w:val="kk-KZ"/>
        </w:rPr>
        <w:t xml:space="preserve">) </w:t>
      </w:r>
      <w:r w:rsidR="00095590" w:rsidRPr="00F337EF">
        <w:rPr>
          <w:rFonts w:ascii="Times New Roman" w:hAnsi="Times New Roman" w:cs="Times New Roman"/>
          <w:sz w:val="28"/>
          <w:szCs w:val="28"/>
          <w:lang w:val="kk-KZ"/>
        </w:rPr>
        <w:t xml:space="preserve">95%-ы </w:t>
      </w:r>
      <w:r w:rsidR="00E50BE1" w:rsidRPr="00F337EF">
        <w:rPr>
          <w:rFonts w:ascii="Times New Roman" w:hAnsi="Times New Roman" w:cs="Times New Roman"/>
          <w:sz w:val="28"/>
          <w:szCs w:val="28"/>
          <w:lang w:val="kk-KZ"/>
        </w:rPr>
        <w:t>төзімсіздік реакциясын көрсетті. Зерттеудегі</w:t>
      </w:r>
      <w:r w:rsidR="00E50BE1" w:rsidRPr="00F337EF">
        <w:rPr>
          <w:rFonts w:ascii="Times New Roman" w:hAnsi="Times New Roman" w:cs="Times New Roman"/>
          <w:iCs/>
          <w:sz w:val="28"/>
          <w:szCs w:val="28"/>
          <w:lang w:val="kk-KZ"/>
        </w:rPr>
        <w:t xml:space="preserve"> күздік бидай материалының арасынан бөлініп шыққан</w:t>
      </w:r>
      <w:r w:rsidR="00E50BE1" w:rsidRPr="00F337EF">
        <w:rPr>
          <w:rFonts w:ascii="Times New Roman" w:hAnsi="Times New Roman" w:cs="Times New Roman"/>
          <w:sz w:val="28"/>
          <w:szCs w:val="28"/>
          <w:lang w:val="kk-KZ"/>
        </w:rPr>
        <w:t xml:space="preserve"> </w:t>
      </w:r>
      <w:r w:rsidR="00E50BE1" w:rsidRPr="00F337EF">
        <w:rPr>
          <w:rFonts w:ascii="Times New Roman" w:hAnsi="Times New Roman" w:cs="Times New Roman"/>
          <w:iCs/>
          <w:sz w:val="28"/>
          <w:szCs w:val="28"/>
          <w:lang w:val="kk-KZ"/>
        </w:rPr>
        <w:t xml:space="preserve">төзімді сортүлгілер (R): </w:t>
      </w:r>
      <w:r w:rsidR="00E50BE1" w:rsidRPr="00F337EF">
        <w:rPr>
          <w:rFonts w:ascii="Times New Roman" w:hAnsi="Times New Roman" w:cs="Times New Roman"/>
          <w:sz w:val="28"/>
          <w:szCs w:val="28"/>
          <w:lang w:val="kk-KZ"/>
        </w:rPr>
        <w:t xml:space="preserve">сары тат қоздырғышына </w:t>
      </w:r>
      <w:r w:rsidR="00477EA8">
        <w:rPr>
          <w:rFonts w:ascii="Times New Roman" w:hAnsi="Times New Roman" w:cs="Times New Roman"/>
          <w:iCs/>
          <w:sz w:val="28"/>
          <w:szCs w:val="28"/>
          <w:lang w:val="kk-KZ"/>
        </w:rPr>
        <w:t>–</w:t>
      </w:r>
      <w:r w:rsidR="00E50BE1" w:rsidRPr="00F337EF">
        <w:rPr>
          <w:rFonts w:ascii="Times New Roman" w:hAnsi="Times New Roman" w:cs="Times New Roman"/>
          <w:iCs/>
          <w:sz w:val="28"/>
          <w:szCs w:val="28"/>
          <w:lang w:val="kk-KZ"/>
        </w:rPr>
        <w:t xml:space="preserve"> </w:t>
      </w:r>
      <w:r w:rsidR="00E50BE1" w:rsidRPr="00F337EF">
        <w:rPr>
          <w:rFonts w:ascii="Times New Roman" w:hAnsi="Times New Roman" w:cs="Times New Roman"/>
          <w:sz w:val="28"/>
          <w:szCs w:val="28"/>
          <w:lang w:val="kk-KZ"/>
        </w:rPr>
        <w:t>39,5%</w:t>
      </w:r>
      <w:r w:rsidR="00E50BE1" w:rsidRPr="00F337EF">
        <w:rPr>
          <w:rFonts w:ascii="Times New Roman" w:hAnsi="Times New Roman" w:cs="Times New Roman"/>
          <w:iCs/>
          <w:sz w:val="28"/>
          <w:szCs w:val="28"/>
          <w:lang w:val="kk-KZ"/>
        </w:rPr>
        <w:t xml:space="preserve"> зерттеудің негізін көрсетеді. Бұл сортүлгілер  селекцияда имму</w:t>
      </w:r>
      <w:r w:rsidR="00095590" w:rsidRPr="00F337EF">
        <w:rPr>
          <w:rFonts w:ascii="Times New Roman" w:hAnsi="Times New Roman" w:cs="Times New Roman"/>
          <w:iCs/>
          <w:sz w:val="28"/>
          <w:szCs w:val="28"/>
          <w:lang w:val="kk-KZ"/>
        </w:rPr>
        <w:t>нитет үшін құнды болып табылады.</w:t>
      </w:r>
    </w:p>
    <w:p w14:paraId="4A3F392F" w14:textId="77777777" w:rsidR="006F0B49" w:rsidRPr="00654CF4" w:rsidRDefault="003E3372" w:rsidP="003E3372">
      <w:pPr>
        <w:tabs>
          <w:tab w:val="left" w:pos="709"/>
        </w:tabs>
        <w:autoSpaceDE w:val="0"/>
        <w:autoSpaceDN w:val="0"/>
        <w:adjustRightInd w:val="0"/>
        <w:spacing w:after="0" w:line="240" w:lineRule="auto"/>
        <w:jc w:val="both"/>
        <w:rPr>
          <w:rFonts w:ascii="Times New Roman" w:hAnsi="Times New Roman" w:cs="Times New Roman"/>
          <w:bCs/>
          <w:iCs/>
          <w:sz w:val="28"/>
          <w:szCs w:val="28"/>
          <w:lang w:val="kk-KZ"/>
        </w:rPr>
      </w:pPr>
      <w:r>
        <w:rPr>
          <w:rFonts w:ascii="Times New Roman" w:hAnsi="Times New Roman" w:cs="Times New Roman"/>
          <w:iCs/>
          <w:sz w:val="28"/>
          <w:szCs w:val="28"/>
          <w:lang w:val="kk-KZ"/>
        </w:rPr>
        <w:lastRenderedPageBreak/>
        <w:tab/>
      </w:r>
      <w:r w:rsidR="009D0842" w:rsidRPr="00654CF4">
        <w:rPr>
          <w:rFonts w:ascii="Times New Roman" w:hAnsi="Times New Roman" w:cs="Times New Roman"/>
          <w:bCs/>
          <w:sz w:val="28"/>
          <w:szCs w:val="28"/>
          <w:lang w:val="kk-KZ"/>
        </w:rPr>
        <w:t>3.</w:t>
      </w:r>
      <w:r w:rsidR="00B31B58" w:rsidRPr="00654CF4">
        <w:rPr>
          <w:rFonts w:ascii="Times New Roman" w:hAnsi="Times New Roman" w:cs="Times New Roman"/>
          <w:bCs/>
          <w:sz w:val="28"/>
          <w:szCs w:val="28"/>
          <w:lang w:val="kk-KZ"/>
        </w:rPr>
        <w:t>1.2</w:t>
      </w:r>
      <w:r w:rsidR="00A35026" w:rsidRPr="00654CF4">
        <w:rPr>
          <w:rFonts w:ascii="Times New Roman" w:hAnsi="Times New Roman" w:cs="Times New Roman"/>
          <w:bCs/>
          <w:sz w:val="28"/>
          <w:szCs w:val="28"/>
          <w:lang w:val="kk-KZ"/>
        </w:rPr>
        <w:t xml:space="preserve"> </w:t>
      </w:r>
      <w:r w:rsidR="005F0488" w:rsidRPr="00654CF4">
        <w:rPr>
          <w:rFonts w:ascii="Times New Roman" w:hAnsi="Times New Roman" w:cs="Times New Roman"/>
          <w:bCs/>
          <w:sz w:val="28"/>
          <w:szCs w:val="28"/>
          <w:lang w:val="kk-KZ"/>
        </w:rPr>
        <w:t>Селекциялық  линиялардың сары тат (</w:t>
      </w:r>
      <w:r w:rsidR="005F0488" w:rsidRPr="00654CF4">
        <w:rPr>
          <w:rFonts w:ascii="Times New Roman" w:hAnsi="Times New Roman" w:cs="Times New Roman"/>
          <w:bCs/>
          <w:i/>
          <w:sz w:val="28"/>
          <w:szCs w:val="28"/>
          <w:lang w:val="kk-KZ"/>
        </w:rPr>
        <w:t>Puccinia striiformis</w:t>
      </w:r>
      <w:r w:rsidR="005F0488" w:rsidRPr="00654CF4">
        <w:rPr>
          <w:rFonts w:ascii="Times New Roman" w:hAnsi="Times New Roman" w:cs="Times New Roman"/>
          <w:bCs/>
          <w:sz w:val="28"/>
          <w:szCs w:val="28"/>
          <w:lang w:val="kk-KZ"/>
        </w:rPr>
        <w:t xml:space="preserve"> f. sp. </w:t>
      </w:r>
      <w:r w:rsidR="005F0488" w:rsidRPr="00654CF4">
        <w:rPr>
          <w:rFonts w:ascii="Times New Roman" w:hAnsi="Times New Roman" w:cs="Times New Roman"/>
          <w:bCs/>
          <w:i/>
          <w:sz w:val="28"/>
          <w:szCs w:val="28"/>
          <w:lang w:val="kk-KZ"/>
        </w:rPr>
        <w:t>tritici</w:t>
      </w:r>
      <w:r w:rsidR="005F0488" w:rsidRPr="00654CF4">
        <w:rPr>
          <w:rFonts w:ascii="Times New Roman" w:hAnsi="Times New Roman" w:cs="Times New Roman"/>
          <w:bCs/>
          <w:sz w:val="28"/>
          <w:szCs w:val="28"/>
          <w:lang w:val="kk-KZ"/>
        </w:rPr>
        <w:t>) ауруына төзімділігін бағалау</w:t>
      </w:r>
    </w:p>
    <w:p w14:paraId="768192F1" w14:textId="77777777" w:rsidR="009B305C" w:rsidRDefault="005F0488" w:rsidP="00B87033">
      <w:pPr>
        <w:tabs>
          <w:tab w:val="left" w:pos="709"/>
        </w:tabs>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Селекциялық</w:t>
      </w:r>
      <w:r w:rsidRPr="005F0488">
        <w:rPr>
          <w:rFonts w:ascii="Times New Roman" w:eastAsia="TimesNewRoman" w:hAnsi="Times New Roman" w:cs="Times New Roman"/>
          <w:sz w:val="28"/>
          <w:szCs w:val="28"/>
          <w:lang w:val="kk-KZ"/>
        </w:rPr>
        <w:t xml:space="preserve"> материалды зерттеу барысында </w:t>
      </w:r>
      <w:r>
        <w:rPr>
          <w:rFonts w:ascii="Times New Roman" w:eastAsia="TimesNewRoman" w:hAnsi="Times New Roman" w:cs="Times New Roman"/>
          <w:sz w:val="28"/>
          <w:szCs w:val="28"/>
          <w:lang w:val="kk-KZ"/>
        </w:rPr>
        <w:t>Конкурстық</w:t>
      </w:r>
      <w:r w:rsidR="003E3372">
        <w:rPr>
          <w:rFonts w:ascii="Times New Roman" w:eastAsia="TimesNewRoman" w:hAnsi="Times New Roman" w:cs="Times New Roman"/>
          <w:sz w:val="28"/>
          <w:szCs w:val="28"/>
          <w:lang w:val="kk-KZ"/>
        </w:rPr>
        <w:t xml:space="preserve"> сорт</w:t>
      </w:r>
      <w:r w:rsidRPr="005F0488">
        <w:rPr>
          <w:rFonts w:ascii="Times New Roman" w:eastAsia="TimesNewRoman" w:hAnsi="Times New Roman" w:cs="Times New Roman"/>
          <w:sz w:val="28"/>
          <w:szCs w:val="28"/>
          <w:lang w:val="kk-KZ"/>
        </w:rPr>
        <w:t>сынау (</w:t>
      </w:r>
      <w:r>
        <w:rPr>
          <w:rFonts w:ascii="Times New Roman" w:eastAsia="TimesNewRoman" w:hAnsi="Times New Roman" w:cs="Times New Roman"/>
          <w:sz w:val="28"/>
          <w:szCs w:val="28"/>
          <w:lang w:val="kk-KZ"/>
        </w:rPr>
        <w:t>КСС</w:t>
      </w:r>
      <w:r w:rsidRPr="005F0488">
        <w:rPr>
          <w:rFonts w:ascii="Times New Roman" w:eastAsia="TimesNewRoman" w:hAnsi="Times New Roman" w:cs="Times New Roman"/>
          <w:sz w:val="28"/>
          <w:szCs w:val="28"/>
          <w:lang w:val="kk-KZ"/>
        </w:rPr>
        <w:t xml:space="preserve">) </w:t>
      </w:r>
      <w:r>
        <w:rPr>
          <w:rFonts w:ascii="Times New Roman" w:eastAsia="TimesNewRoman" w:hAnsi="Times New Roman" w:cs="Times New Roman"/>
          <w:sz w:val="28"/>
          <w:szCs w:val="28"/>
          <w:lang w:val="kk-KZ"/>
        </w:rPr>
        <w:t>линияларының</w:t>
      </w:r>
      <w:r w:rsidRPr="005F0488">
        <w:rPr>
          <w:rFonts w:ascii="Times New Roman" w:eastAsia="TimesNewRoman" w:hAnsi="Times New Roman" w:cs="Times New Roman"/>
          <w:sz w:val="28"/>
          <w:szCs w:val="28"/>
          <w:lang w:val="kk-KZ"/>
        </w:rPr>
        <w:t xml:space="preserve"> тат популяциясына төзімділігі туралы ғылыми негізделген деректер алынды. </w:t>
      </w:r>
      <w:r>
        <w:rPr>
          <w:rFonts w:ascii="Times New Roman" w:eastAsia="TimesNewRoman" w:hAnsi="Times New Roman" w:cs="Times New Roman"/>
          <w:sz w:val="28"/>
          <w:szCs w:val="28"/>
          <w:lang w:val="kk-KZ"/>
        </w:rPr>
        <w:t>З</w:t>
      </w:r>
      <w:r w:rsidRPr="005F0488">
        <w:rPr>
          <w:rFonts w:ascii="Times New Roman" w:eastAsia="TimesNewRoman" w:hAnsi="Times New Roman" w:cs="Times New Roman"/>
          <w:sz w:val="28"/>
          <w:szCs w:val="28"/>
          <w:lang w:val="kk-KZ"/>
        </w:rPr>
        <w:t xml:space="preserve">ерттелетін </w:t>
      </w:r>
      <w:r>
        <w:rPr>
          <w:rFonts w:ascii="Times New Roman" w:eastAsia="TimesNewRoman" w:hAnsi="Times New Roman" w:cs="Times New Roman"/>
          <w:sz w:val="28"/>
          <w:szCs w:val="28"/>
          <w:lang w:val="kk-KZ"/>
        </w:rPr>
        <w:t>селекциялық</w:t>
      </w:r>
      <w:r w:rsidRPr="005F0488">
        <w:rPr>
          <w:rFonts w:ascii="Times New Roman" w:eastAsia="TimesNewRoman" w:hAnsi="Times New Roman" w:cs="Times New Roman"/>
          <w:sz w:val="28"/>
          <w:szCs w:val="28"/>
          <w:lang w:val="kk-KZ"/>
        </w:rPr>
        <w:t xml:space="preserve"> </w:t>
      </w:r>
      <w:r>
        <w:rPr>
          <w:rFonts w:ascii="Times New Roman" w:eastAsia="TimesNewRoman" w:hAnsi="Times New Roman" w:cs="Times New Roman"/>
          <w:sz w:val="28"/>
          <w:szCs w:val="28"/>
          <w:lang w:val="kk-KZ"/>
        </w:rPr>
        <w:t>линиялардың иммунологиялық сипаттамалары, с</w:t>
      </w:r>
      <w:r w:rsidRPr="005F0488">
        <w:rPr>
          <w:rFonts w:ascii="Times New Roman" w:eastAsia="TimesNewRoman" w:hAnsi="Times New Roman" w:cs="Times New Roman"/>
          <w:sz w:val="28"/>
          <w:szCs w:val="28"/>
          <w:lang w:val="kk-KZ"/>
        </w:rPr>
        <w:t>елекциялық зерттеулерді жетілдіру және тереңдету, ауруларға төзімділікті біріктіретін ең құнды</w:t>
      </w:r>
      <w:r>
        <w:rPr>
          <w:rFonts w:ascii="Times New Roman" w:eastAsia="TimesNewRoman" w:hAnsi="Times New Roman" w:cs="Times New Roman"/>
          <w:sz w:val="28"/>
          <w:szCs w:val="28"/>
          <w:lang w:val="kk-KZ"/>
        </w:rPr>
        <w:t>,</w:t>
      </w:r>
      <w:r w:rsidRPr="005F0488">
        <w:rPr>
          <w:rFonts w:ascii="Times New Roman" w:eastAsia="TimesNewRoman" w:hAnsi="Times New Roman" w:cs="Times New Roman"/>
          <w:sz w:val="28"/>
          <w:szCs w:val="28"/>
          <w:lang w:val="kk-KZ"/>
        </w:rPr>
        <w:t xml:space="preserve"> жоғары өнім</w:t>
      </w:r>
      <w:r>
        <w:rPr>
          <w:rFonts w:ascii="Times New Roman" w:eastAsia="TimesNewRoman" w:hAnsi="Times New Roman" w:cs="Times New Roman"/>
          <w:sz w:val="28"/>
          <w:szCs w:val="28"/>
          <w:lang w:val="kk-KZ"/>
        </w:rPr>
        <w:t>ді үлгілерді анықтау үшін қажет.</w:t>
      </w:r>
      <w:r w:rsidRPr="005F0488">
        <w:rPr>
          <w:rFonts w:ascii="Times New Roman" w:eastAsia="TimesNewRoman" w:hAnsi="Times New Roman" w:cs="Times New Roman"/>
          <w:sz w:val="28"/>
          <w:szCs w:val="28"/>
          <w:lang w:val="kk-KZ"/>
        </w:rPr>
        <w:t xml:space="preserve"> Жасанды </w:t>
      </w:r>
      <w:r>
        <w:rPr>
          <w:rFonts w:ascii="Times New Roman" w:eastAsia="TimesNewRoman" w:hAnsi="Times New Roman" w:cs="Times New Roman"/>
          <w:sz w:val="28"/>
          <w:szCs w:val="28"/>
          <w:lang w:val="kk-KZ"/>
        </w:rPr>
        <w:t>инфекция аясында</w:t>
      </w:r>
      <w:r w:rsidRPr="005F0488">
        <w:rPr>
          <w:rFonts w:ascii="Times New Roman" w:eastAsia="TimesNewRoman" w:hAnsi="Times New Roman" w:cs="Times New Roman"/>
          <w:sz w:val="28"/>
          <w:szCs w:val="28"/>
          <w:lang w:val="kk-KZ"/>
        </w:rPr>
        <w:t xml:space="preserve"> </w:t>
      </w:r>
      <w:r w:rsidRPr="009636F0">
        <w:rPr>
          <w:rFonts w:ascii="Times New Roman" w:eastAsia="TimesNewRoman" w:hAnsi="Times New Roman" w:cs="Times New Roman"/>
          <w:i/>
          <w:sz w:val="28"/>
          <w:szCs w:val="28"/>
          <w:lang w:val="kk-KZ"/>
        </w:rPr>
        <w:t xml:space="preserve">P. striiformis, P. triticina </w:t>
      </w:r>
      <w:r w:rsidRPr="005F0488">
        <w:rPr>
          <w:rFonts w:ascii="Times New Roman" w:eastAsia="TimesNewRoman" w:hAnsi="Times New Roman" w:cs="Times New Roman"/>
          <w:sz w:val="28"/>
          <w:szCs w:val="28"/>
          <w:lang w:val="kk-KZ"/>
        </w:rPr>
        <w:t xml:space="preserve">және </w:t>
      </w:r>
      <w:r w:rsidRPr="009636F0">
        <w:rPr>
          <w:rFonts w:ascii="Times New Roman" w:eastAsia="TimesNewRoman" w:hAnsi="Times New Roman" w:cs="Times New Roman"/>
          <w:i/>
          <w:sz w:val="28"/>
          <w:szCs w:val="28"/>
          <w:lang w:val="kk-KZ"/>
        </w:rPr>
        <w:t>P. graminis</w:t>
      </w:r>
      <w:r w:rsidRPr="005F0488">
        <w:rPr>
          <w:rFonts w:ascii="Times New Roman" w:eastAsia="TimesNewRoman" w:hAnsi="Times New Roman" w:cs="Times New Roman"/>
          <w:sz w:val="28"/>
          <w:szCs w:val="28"/>
          <w:lang w:val="kk-KZ"/>
        </w:rPr>
        <w:t xml:space="preserve"> популяцияларына </w:t>
      </w:r>
      <w:r w:rsidR="009636F0">
        <w:rPr>
          <w:rFonts w:ascii="Times New Roman" w:eastAsia="TimesNewRoman" w:hAnsi="Times New Roman" w:cs="Times New Roman"/>
          <w:sz w:val="28"/>
          <w:szCs w:val="28"/>
          <w:lang w:val="kk-KZ"/>
        </w:rPr>
        <w:t xml:space="preserve">иммунологиялық </w:t>
      </w:r>
      <w:r w:rsidRPr="005F0488">
        <w:rPr>
          <w:rFonts w:ascii="Times New Roman" w:eastAsia="TimesNewRoman" w:hAnsi="Times New Roman" w:cs="Times New Roman"/>
          <w:sz w:val="28"/>
          <w:szCs w:val="28"/>
          <w:lang w:val="kk-KZ"/>
        </w:rPr>
        <w:t>баға беру нег</w:t>
      </w:r>
      <w:r w:rsidR="009636F0">
        <w:rPr>
          <w:rFonts w:ascii="Times New Roman" w:eastAsia="TimesNewRoman" w:hAnsi="Times New Roman" w:cs="Times New Roman"/>
          <w:sz w:val="28"/>
          <w:szCs w:val="28"/>
          <w:lang w:val="kk-KZ"/>
        </w:rPr>
        <w:t xml:space="preserve">ізінде күздік жұмсақ бидайдың тат түрлеріне төзімділік жағдайы </w:t>
      </w:r>
      <w:r w:rsidRPr="005F0488">
        <w:rPr>
          <w:rFonts w:ascii="Times New Roman" w:eastAsia="TimesNewRoman" w:hAnsi="Times New Roman" w:cs="Times New Roman"/>
          <w:sz w:val="28"/>
          <w:szCs w:val="28"/>
          <w:lang w:val="kk-KZ"/>
        </w:rPr>
        <w:t>анықталды</w:t>
      </w:r>
      <w:r w:rsidR="009636F0">
        <w:rPr>
          <w:rFonts w:ascii="Times New Roman" w:eastAsia="TimesNewRoman" w:hAnsi="Times New Roman" w:cs="Times New Roman"/>
          <w:sz w:val="28"/>
          <w:szCs w:val="28"/>
          <w:lang w:val="kk-KZ"/>
        </w:rPr>
        <w:t>. С</w:t>
      </w:r>
      <w:r w:rsidRPr="005F0488">
        <w:rPr>
          <w:rFonts w:ascii="Times New Roman" w:eastAsia="TimesNewRoman" w:hAnsi="Times New Roman" w:cs="Times New Roman"/>
          <w:sz w:val="28"/>
          <w:szCs w:val="28"/>
          <w:lang w:val="kk-KZ"/>
        </w:rPr>
        <w:t>тандартты сорт – Алмалы орта</w:t>
      </w:r>
      <w:r w:rsidR="009636F0">
        <w:rPr>
          <w:rFonts w:ascii="Times New Roman" w:eastAsia="TimesNewRoman" w:hAnsi="Times New Roman" w:cs="Times New Roman"/>
          <w:sz w:val="28"/>
          <w:szCs w:val="28"/>
          <w:lang w:val="kk-KZ"/>
        </w:rPr>
        <w:t>ша сезімталдық реакциясымен (MS</w:t>
      </w:r>
      <w:r w:rsidRPr="005F0488">
        <w:rPr>
          <w:rFonts w:ascii="Times New Roman" w:eastAsia="TimesNewRoman" w:hAnsi="Times New Roman" w:cs="Times New Roman"/>
          <w:sz w:val="28"/>
          <w:szCs w:val="28"/>
          <w:lang w:val="kk-KZ"/>
        </w:rPr>
        <w:t>) атап өтілсе, Стекловидная 24, Богарная 56 стандарт</w:t>
      </w:r>
      <w:r w:rsidR="009636F0">
        <w:rPr>
          <w:rFonts w:ascii="Times New Roman" w:eastAsia="TimesNewRoman" w:hAnsi="Times New Roman" w:cs="Times New Roman"/>
          <w:sz w:val="28"/>
          <w:szCs w:val="28"/>
          <w:lang w:val="kk-KZ"/>
        </w:rPr>
        <w:t>тар</w:t>
      </w:r>
      <w:r w:rsidRPr="005F0488">
        <w:rPr>
          <w:rFonts w:ascii="Times New Roman" w:eastAsia="TimesNewRoman" w:hAnsi="Times New Roman" w:cs="Times New Roman"/>
          <w:sz w:val="28"/>
          <w:szCs w:val="28"/>
          <w:lang w:val="kk-KZ"/>
        </w:rPr>
        <w:t xml:space="preserve">ы және шетелдік стандарт </w:t>
      </w:r>
      <w:r w:rsidR="009636F0" w:rsidRPr="009636F0">
        <w:rPr>
          <w:rFonts w:ascii="Times New Roman" w:eastAsia="TimesNewRoman" w:hAnsi="Times New Roman" w:cs="Times New Roman"/>
          <w:sz w:val="28"/>
          <w:szCs w:val="28"/>
          <w:lang w:val="kk-KZ"/>
        </w:rPr>
        <w:t>Morocco</w:t>
      </w:r>
      <w:r w:rsidRPr="005F0488">
        <w:rPr>
          <w:rFonts w:ascii="Times New Roman" w:eastAsia="TimesNewRoman" w:hAnsi="Times New Roman" w:cs="Times New Roman"/>
          <w:sz w:val="28"/>
          <w:szCs w:val="28"/>
          <w:lang w:val="kk-KZ"/>
        </w:rPr>
        <w:t xml:space="preserve"> қоздырғышпен 70</w:t>
      </w:r>
      <w:r w:rsidR="00477EA8">
        <w:rPr>
          <w:rFonts w:ascii="Times New Roman" w:eastAsia="TimesNewRoman" w:hAnsi="Times New Roman" w:cs="Times New Roman"/>
          <w:sz w:val="28"/>
          <w:szCs w:val="28"/>
          <w:lang w:val="kk-KZ"/>
        </w:rPr>
        <w:t xml:space="preserve"> – </w:t>
      </w:r>
      <w:r w:rsidRPr="005F0488">
        <w:rPr>
          <w:rFonts w:ascii="Times New Roman" w:eastAsia="TimesNewRoman" w:hAnsi="Times New Roman" w:cs="Times New Roman"/>
          <w:sz w:val="28"/>
          <w:szCs w:val="28"/>
          <w:lang w:val="kk-KZ"/>
        </w:rPr>
        <w:t xml:space="preserve">100% зардап шекті. Сонымен қатар, </w:t>
      </w:r>
      <w:r w:rsidR="009636F0">
        <w:rPr>
          <w:rFonts w:ascii="Times New Roman" w:eastAsia="TimesNewRoman" w:hAnsi="Times New Roman" w:cs="Times New Roman"/>
          <w:sz w:val="28"/>
          <w:szCs w:val="28"/>
          <w:lang w:val="kk-KZ"/>
        </w:rPr>
        <w:t>зерттеудегі селекциялық линиялардың</w:t>
      </w:r>
      <w:r w:rsidRPr="005F0488">
        <w:rPr>
          <w:rFonts w:ascii="Times New Roman" w:eastAsia="TimesNewRoman" w:hAnsi="Times New Roman" w:cs="Times New Roman"/>
          <w:sz w:val="28"/>
          <w:szCs w:val="28"/>
          <w:lang w:val="kk-KZ"/>
        </w:rPr>
        <w:t xml:space="preserve"> көпшілігі </w:t>
      </w:r>
      <w:r w:rsidR="009636F0">
        <w:rPr>
          <w:rFonts w:ascii="Times New Roman" w:eastAsia="TimesNewRoman" w:hAnsi="Times New Roman" w:cs="Times New Roman"/>
          <w:sz w:val="28"/>
          <w:szCs w:val="28"/>
          <w:lang w:val="kk-KZ"/>
        </w:rPr>
        <w:t>орташа төзімсіз</w:t>
      </w:r>
      <w:r w:rsidRPr="005F0488">
        <w:rPr>
          <w:rFonts w:ascii="Times New Roman" w:eastAsia="TimesNewRoman" w:hAnsi="Times New Roman" w:cs="Times New Roman"/>
          <w:sz w:val="28"/>
          <w:szCs w:val="28"/>
          <w:lang w:val="kk-KZ"/>
        </w:rPr>
        <w:t xml:space="preserve"> және </w:t>
      </w:r>
      <w:r w:rsidR="009636F0">
        <w:rPr>
          <w:rFonts w:ascii="Times New Roman" w:eastAsia="TimesNewRoman" w:hAnsi="Times New Roman" w:cs="Times New Roman"/>
          <w:sz w:val="28"/>
          <w:szCs w:val="28"/>
          <w:lang w:val="kk-KZ"/>
        </w:rPr>
        <w:t>төзімсіз</w:t>
      </w:r>
      <w:r w:rsidRPr="005F0488">
        <w:rPr>
          <w:rFonts w:ascii="Times New Roman" w:eastAsia="TimesNewRoman" w:hAnsi="Times New Roman" w:cs="Times New Roman"/>
          <w:sz w:val="28"/>
          <w:szCs w:val="28"/>
          <w:lang w:val="kk-KZ"/>
        </w:rPr>
        <w:t xml:space="preserve"> деп жіктел</w:t>
      </w:r>
      <w:r w:rsidR="00747BA8">
        <w:rPr>
          <w:rFonts w:ascii="Times New Roman" w:eastAsia="TimesNewRoman" w:hAnsi="Times New Roman" w:cs="Times New Roman"/>
          <w:sz w:val="28"/>
          <w:szCs w:val="28"/>
          <w:lang w:val="kk-KZ"/>
        </w:rPr>
        <w:t>ді (7</w:t>
      </w:r>
      <w:r w:rsidR="009636F0">
        <w:rPr>
          <w:rFonts w:ascii="Times New Roman" w:eastAsia="TimesNewRoman" w:hAnsi="Times New Roman" w:cs="Times New Roman"/>
          <w:sz w:val="28"/>
          <w:szCs w:val="28"/>
          <w:lang w:val="kk-KZ"/>
        </w:rPr>
        <w:t xml:space="preserve"> </w:t>
      </w:r>
      <w:r w:rsidRPr="005F0488">
        <w:rPr>
          <w:rFonts w:ascii="Times New Roman" w:eastAsia="TimesNewRoman" w:hAnsi="Times New Roman" w:cs="Times New Roman"/>
          <w:sz w:val="28"/>
          <w:szCs w:val="28"/>
          <w:lang w:val="kk-KZ"/>
        </w:rPr>
        <w:t>кесте).</w:t>
      </w:r>
    </w:p>
    <w:p w14:paraId="63EF23B5" w14:textId="77777777" w:rsidR="00BC5D31" w:rsidRDefault="00BC5D31" w:rsidP="006F0B49">
      <w:pPr>
        <w:tabs>
          <w:tab w:val="left" w:pos="709"/>
        </w:tabs>
        <w:autoSpaceDE w:val="0"/>
        <w:autoSpaceDN w:val="0"/>
        <w:adjustRightInd w:val="0"/>
        <w:spacing w:after="0" w:line="240" w:lineRule="auto"/>
        <w:ind w:firstLine="567"/>
        <w:jc w:val="both"/>
        <w:rPr>
          <w:rFonts w:ascii="Times New Roman" w:hAnsi="Times New Roman" w:cs="Times New Roman"/>
          <w:iCs/>
          <w:sz w:val="28"/>
          <w:szCs w:val="28"/>
          <w:lang w:val="kk-KZ"/>
        </w:rPr>
      </w:pPr>
    </w:p>
    <w:p w14:paraId="6839AFD7" w14:textId="11AC945B" w:rsidR="008B0AEB" w:rsidRPr="009636F0" w:rsidRDefault="009636F0" w:rsidP="00BC5D31">
      <w:pPr>
        <w:tabs>
          <w:tab w:val="left" w:pos="709"/>
        </w:tabs>
        <w:autoSpaceDE w:val="0"/>
        <w:autoSpaceDN w:val="0"/>
        <w:adjustRightInd w:val="0"/>
        <w:spacing w:after="0" w:line="240"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Кесте</w:t>
      </w:r>
      <w:r w:rsidR="00747BA8">
        <w:rPr>
          <w:rFonts w:ascii="Times New Roman" w:hAnsi="Times New Roman" w:cs="Times New Roman"/>
          <w:iCs/>
          <w:sz w:val="28"/>
          <w:szCs w:val="28"/>
          <w:lang w:val="kk-KZ"/>
        </w:rPr>
        <w:t xml:space="preserve"> 7</w:t>
      </w:r>
      <w:r w:rsidR="00A77134" w:rsidRPr="009636F0">
        <w:rPr>
          <w:rFonts w:ascii="Times New Roman" w:hAnsi="Times New Roman" w:cs="Times New Roman"/>
          <w:iCs/>
          <w:sz w:val="28"/>
          <w:szCs w:val="28"/>
          <w:lang w:val="kk-KZ"/>
        </w:rPr>
        <w:t xml:space="preserve"> –</w:t>
      </w:r>
      <w:r w:rsidR="00A56F3C" w:rsidRPr="009636F0">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Күздік жұмсақ бидайдың Конкурстық сортсынау питомнигінің селекциялық линияларының негізінен сары татқа </w:t>
      </w:r>
      <w:r w:rsidRPr="009636F0">
        <w:rPr>
          <w:rFonts w:ascii="Times New Roman" w:hAnsi="Times New Roman" w:cs="Times New Roman"/>
          <w:iCs/>
          <w:sz w:val="28"/>
          <w:szCs w:val="28"/>
          <w:lang w:val="kk-KZ"/>
        </w:rPr>
        <w:t>(</w:t>
      </w:r>
      <w:r w:rsidRPr="009636F0">
        <w:rPr>
          <w:rFonts w:ascii="Times New Roman" w:hAnsi="Times New Roman" w:cs="Times New Roman"/>
          <w:i/>
          <w:sz w:val="28"/>
          <w:szCs w:val="28"/>
          <w:lang w:val="kk-KZ"/>
        </w:rPr>
        <w:t xml:space="preserve">Puccinia </w:t>
      </w:r>
      <w:r w:rsidRPr="009636F0">
        <w:rPr>
          <w:rFonts w:ascii="Times New Roman" w:eastAsia="TimesNewRoman" w:hAnsi="Times New Roman" w:cs="Times New Roman"/>
          <w:i/>
          <w:sz w:val="28"/>
          <w:szCs w:val="28"/>
          <w:lang w:val="kk-KZ"/>
        </w:rPr>
        <w:t>striiformis</w:t>
      </w:r>
      <w:r w:rsidRPr="00F337EF">
        <w:rPr>
          <w:rFonts w:ascii="Times New Roman" w:hAnsi="Times New Roman" w:cs="Times New Roman"/>
          <w:sz w:val="28"/>
          <w:szCs w:val="28"/>
          <w:lang w:val="kk-KZ"/>
        </w:rPr>
        <w:t xml:space="preserve"> f. sp. </w:t>
      </w:r>
      <w:r w:rsidRPr="00F337EF">
        <w:rPr>
          <w:rFonts w:ascii="Times New Roman" w:hAnsi="Times New Roman" w:cs="Times New Roman"/>
          <w:i/>
          <w:sz w:val="28"/>
          <w:szCs w:val="28"/>
          <w:lang w:val="kk-KZ"/>
        </w:rPr>
        <w:t>tritici</w:t>
      </w:r>
      <w:r w:rsidRPr="009636F0">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салыстырмалы түрде қоңыр тат </w:t>
      </w:r>
      <w:r w:rsidRPr="009636F0">
        <w:rPr>
          <w:rFonts w:ascii="Times New Roman" w:hAnsi="Times New Roman" w:cs="Times New Roman"/>
          <w:iCs/>
          <w:sz w:val="28"/>
          <w:szCs w:val="28"/>
          <w:lang w:val="kk-KZ"/>
        </w:rPr>
        <w:t>(</w:t>
      </w:r>
      <w:r w:rsidRPr="009636F0">
        <w:rPr>
          <w:rFonts w:ascii="Times New Roman" w:hAnsi="Times New Roman" w:cs="Times New Roman"/>
          <w:i/>
          <w:sz w:val="28"/>
          <w:szCs w:val="28"/>
          <w:lang w:val="kk-KZ"/>
        </w:rPr>
        <w:t>Puccinia triticina</w:t>
      </w:r>
      <w:r w:rsidRPr="00F337EF">
        <w:rPr>
          <w:rFonts w:ascii="Times New Roman" w:hAnsi="Times New Roman" w:cs="Times New Roman"/>
          <w:sz w:val="28"/>
          <w:szCs w:val="28"/>
          <w:lang w:val="kk-KZ"/>
        </w:rPr>
        <w:t xml:space="preserve"> f. sp. </w:t>
      </w:r>
      <w:r w:rsidRPr="00F337EF">
        <w:rPr>
          <w:rFonts w:ascii="Times New Roman" w:hAnsi="Times New Roman" w:cs="Times New Roman"/>
          <w:i/>
          <w:sz w:val="28"/>
          <w:szCs w:val="28"/>
          <w:lang w:val="kk-KZ"/>
        </w:rPr>
        <w:t>tritici</w:t>
      </w:r>
      <w:r w:rsidRPr="009636F0">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 және сабақ татына </w:t>
      </w:r>
      <w:r w:rsidRPr="009636F0">
        <w:rPr>
          <w:rFonts w:ascii="Times New Roman" w:hAnsi="Times New Roman" w:cs="Times New Roman"/>
          <w:iCs/>
          <w:sz w:val="28"/>
          <w:szCs w:val="28"/>
          <w:lang w:val="kk-KZ"/>
        </w:rPr>
        <w:t>(</w:t>
      </w:r>
      <w:r w:rsidRPr="009636F0">
        <w:rPr>
          <w:rFonts w:ascii="Times New Roman" w:hAnsi="Times New Roman" w:cs="Times New Roman"/>
          <w:i/>
          <w:sz w:val="28"/>
          <w:szCs w:val="28"/>
          <w:lang w:val="kk-KZ"/>
        </w:rPr>
        <w:t>Puccinia graminis</w:t>
      </w:r>
      <w:r w:rsidRPr="00F337EF">
        <w:rPr>
          <w:rFonts w:ascii="Times New Roman" w:hAnsi="Times New Roman" w:cs="Times New Roman"/>
          <w:sz w:val="28"/>
          <w:szCs w:val="28"/>
          <w:lang w:val="kk-KZ"/>
        </w:rPr>
        <w:t xml:space="preserve"> f. sp. </w:t>
      </w:r>
      <w:r w:rsidRPr="00F337EF">
        <w:rPr>
          <w:rFonts w:ascii="Times New Roman" w:hAnsi="Times New Roman" w:cs="Times New Roman"/>
          <w:i/>
          <w:sz w:val="28"/>
          <w:szCs w:val="28"/>
          <w:lang w:val="kk-KZ"/>
        </w:rPr>
        <w:t>tritici</w:t>
      </w:r>
      <w:r w:rsidRPr="009636F0">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и</w:t>
      </w:r>
      <w:r w:rsidR="008B0AEB" w:rsidRPr="009636F0">
        <w:rPr>
          <w:rFonts w:ascii="Times New Roman" w:hAnsi="Times New Roman" w:cs="Times New Roman"/>
          <w:iCs/>
          <w:sz w:val="28"/>
          <w:szCs w:val="28"/>
          <w:lang w:val="kk-KZ"/>
        </w:rPr>
        <w:t>ммунологи</w:t>
      </w:r>
      <w:r>
        <w:rPr>
          <w:rFonts w:ascii="Times New Roman" w:hAnsi="Times New Roman" w:cs="Times New Roman"/>
          <w:iCs/>
          <w:sz w:val="28"/>
          <w:szCs w:val="28"/>
          <w:lang w:val="kk-KZ"/>
        </w:rPr>
        <w:t>ялық сипаттамасы</w:t>
      </w:r>
      <w:r w:rsidR="008B0AEB" w:rsidRPr="009636F0">
        <w:rPr>
          <w:rFonts w:ascii="Times New Roman" w:hAnsi="Times New Roman" w:cs="Times New Roman"/>
          <w:iCs/>
          <w:sz w:val="28"/>
          <w:szCs w:val="28"/>
          <w:lang w:val="kk-KZ"/>
        </w:rPr>
        <w:t xml:space="preserve"> </w:t>
      </w:r>
    </w:p>
    <w:p w14:paraId="081BCA30" w14:textId="77777777" w:rsidR="00D16F77" w:rsidRPr="009636F0" w:rsidRDefault="00D16F77" w:rsidP="006F0B49">
      <w:pPr>
        <w:tabs>
          <w:tab w:val="left" w:pos="709"/>
        </w:tabs>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p>
    <w:tbl>
      <w:tblPr>
        <w:tblW w:w="878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09"/>
        <w:gridCol w:w="2125"/>
        <w:gridCol w:w="2268"/>
        <w:gridCol w:w="1986"/>
      </w:tblGrid>
      <w:tr w:rsidR="008B0AEB" w:rsidRPr="000076C1" w14:paraId="4A32391A" w14:textId="77777777" w:rsidTr="00FD332E">
        <w:trPr>
          <w:trHeight w:val="129"/>
        </w:trPr>
        <w:tc>
          <w:tcPr>
            <w:tcW w:w="2409" w:type="dxa"/>
            <w:vMerge w:val="restart"/>
            <w:tcBorders>
              <w:left w:val="single" w:sz="4" w:space="0" w:color="auto"/>
              <w:right w:val="single" w:sz="4" w:space="0" w:color="auto"/>
            </w:tcBorders>
            <w:vAlign w:val="center"/>
          </w:tcPr>
          <w:p w14:paraId="2D284950" w14:textId="77777777" w:rsidR="008B0AEB" w:rsidRPr="00A4458C" w:rsidRDefault="009636F0" w:rsidP="009636F0">
            <w:pPr>
              <w:tabs>
                <w:tab w:val="left" w:pos="709"/>
              </w:tabs>
              <w:spacing w:after="0" w:line="240" w:lineRule="auto"/>
              <w:jc w:val="center"/>
              <w:rPr>
                <w:rFonts w:ascii="Times New Roman" w:hAnsi="Times New Roman" w:cs="Times New Roman"/>
                <w:b/>
                <w:sz w:val="24"/>
                <w:szCs w:val="24"/>
                <w:lang w:val="kk-KZ"/>
              </w:rPr>
            </w:pPr>
            <w:r w:rsidRPr="00A4458C">
              <w:rPr>
                <w:rFonts w:ascii="Times New Roman" w:hAnsi="Times New Roman" w:cs="Times New Roman"/>
                <w:b/>
                <w:sz w:val="24"/>
                <w:szCs w:val="24"/>
                <w:lang w:val="kk-KZ"/>
              </w:rPr>
              <w:t>№ католог</w:t>
            </w:r>
            <w:r w:rsidR="008B0AEB" w:rsidRPr="00A4458C">
              <w:rPr>
                <w:rFonts w:ascii="Times New Roman" w:hAnsi="Times New Roman" w:cs="Times New Roman"/>
                <w:b/>
                <w:sz w:val="24"/>
                <w:szCs w:val="24"/>
                <w:lang w:val="kk-KZ"/>
              </w:rPr>
              <w:t>, лини</w:t>
            </w:r>
            <w:r w:rsidRPr="00A4458C">
              <w:rPr>
                <w:rFonts w:ascii="Times New Roman" w:hAnsi="Times New Roman" w:cs="Times New Roman"/>
                <w:b/>
                <w:sz w:val="24"/>
                <w:szCs w:val="24"/>
                <w:lang w:val="kk-KZ"/>
              </w:rPr>
              <w:t>я</w:t>
            </w:r>
          </w:p>
        </w:tc>
        <w:tc>
          <w:tcPr>
            <w:tcW w:w="6379" w:type="dxa"/>
            <w:gridSpan w:val="3"/>
            <w:tcBorders>
              <w:top w:val="single" w:sz="4" w:space="0" w:color="auto"/>
              <w:left w:val="single" w:sz="4" w:space="0" w:color="auto"/>
              <w:bottom w:val="single" w:sz="4" w:space="0" w:color="auto"/>
              <w:right w:val="single" w:sz="4" w:space="0" w:color="auto"/>
            </w:tcBorders>
            <w:vAlign w:val="center"/>
            <w:hideMark/>
          </w:tcPr>
          <w:p w14:paraId="7D914C8A" w14:textId="77777777" w:rsidR="008B0AEB" w:rsidRPr="00A4458C" w:rsidRDefault="009636F0" w:rsidP="000076C1">
            <w:pPr>
              <w:tabs>
                <w:tab w:val="left" w:pos="709"/>
              </w:tabs>
              <w:spacing w:after="0" w:line="240" w:lineRule="auto"/>
              <w:jc w:val="center"/>
              <w:rPr>
                <w:rFonts w:ascii="Times New Roman" w:hAnsi="Times New Roman" w:cs="Times New Roman"/>
                <w:b/>
                <w:sz w:val="24"/>
                <w:szCs w:val="24"/>
                <w:lang w:val="kk-KZ"/>
              </w:rPr>
            </w:pPr>
            <w:r w:rsidRPr="00A4458C">
              <w:rPr>
                <w:rFonts w:ascii="Times New Roman" w:hAnsi="Times New Roman" w:cs="Times New Roman"/>
                <w:b/>
                <w:sz w:val="24"/>
                <w:szCs w:val="24"/>
                <w:lang w:val="kk-KZ"/>
              </w:rPr>
              <w:t>Ауру</w:t>
            </w:r>
            <w:r w:rsidR="000076C1" w:rsidRPr="00A4458C">
              <w:rPr>
                <w:rFonts w:ascii="Times New Roman" w:hAnsi="Times New Roman" w:cs="Times New Roman"/>
                <w:b/>
                <w:sz w:val="24"/>
                <w:szCs w:val="24"/>
                <w:lang w:val="kk-KZ"/>
              </w:rPr>
              <w:t xml:space="preserve"> қоздырғыштарымен </w:t>
            </w:r>
            <w:r w:rsidRPr="00A4458C">
              <w:rPr>
                <w:rFonts w:ascii="Times New Roman" w:hAnsi="Times New Roman" w:cs="Times New Roman"/>
                <w:b/>
                <w:sz w:val="24"/>
                <w:szCs w:val="24"/>
                <w:lang w:val="kk-KZ"/>
              </w:rPr>
              <w:t xml:space="preserve"> залалдану</w:t>
            </w:r>
            <w:r w:rsidR="008B0AEB" w:rsidRPr="00A4458C">
              <w:rPr>
                <w:rFonts w:ascii="Times New Roman" w:hAnsi="Times New Roman" w:cs="Times New Roman"/>
                <w:b/>
                <w:sz w:val="24"/>
                <w:szCs w:val="24"/>
                <w:lang w:val="kk-KZ"/>
              </w:rPr>
              <w:t>, %/ реакци</w:t>
            </w:r>
            <w:r w:rsidRPr="00A4458C">
              <w:rPr>
                <w:rFonts w:ascii="Times New Roman" w:hAnsi="Times New Roman" w:cs="Times New Roman"/>
                <w:b/>
                <w:sz w:val="24"/>
                <w:szCs w:val="24"/>
                <w:lang w:val="kk-KZ"/>
              </w:rPr>
              <w:t>я типі</w:t>
            </w:r>
            <w:r w:rsidR="008B0AEB" w:rsidRPr="00A4458C">
              <w:rPr>
                <w:rFonts w:ascii="Times New Roman" w:hAnsi="Times New Roman" w:cs="Times New Roman"/>
                <w:b/>
                <w:sz w:val="24"/>
                <w:szCs w:val="24"/>
                <w:lang w:val="kk-KZ"/>
              </w:rPr>
              <w:t xml:space="preserve"> </w:t>
            </w:r>
          </w:p>
        </w:tc>
      </w:tr>
      <w:tr w:rsidR="008B0AEB" w:rsidRPr="009D7688" w14:paraId="2191CA07" w14:textId="77777777" w:rsidTr="00FD332E">
        <w:trPr>
          <w:trHeight w:val="129"/>
        </w:trPr>
        <w:tc>
          <w:tcPr>
            <w:tcW w:w="2409" w:type="dxa"/>
            <w:vMerge/>
            <w:tcBorders>
              <w:left w:val="single" w:sz="4" w:space="0" w:color="auto"/>
              <w:bottom w:val="single" w:sz="4" w:space="0" w:color="auto"/>
              <w:right w:val="single" w:sz="4" w:space="0" w:color="auto"/>
            </w:tcBorders>
            <w:vAlign w:val="center"/>
          </w:tcPr>
          <w:p w14:paraId="03C574BD" w14:textId="77777777" w:rsidR="008B0AEB" w:rsidRPr="00A4458C" w:rsidRDefault="008B0AEB" w:rsidP="006F0B49">
            <w:pPr>
              <w:tabs>
                <w:tab w:val="left" w:pos="709"/>
              </w:tabs>
              <w:spacing w:after="0" w:line="240" w:lineRule="auto"/>
              <w:ind w:firstLine="397"/>
              <w:rPr>
                <w:rFonts w:ascii="Times New Roman" w:hAnsi="Times New Roman" w:cs="Times New Roman"/>
                <w:b/>
                <w:sz w:val="24"/>
                <w:szCs w:val="24"/>
                <w:lang w:val="kk-KZ"/>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491C256A" w14:textId="77777777" w:rsidR="008B0AEB" w:rsidRPr="00A4458C" w:rsidRDefault="008B0AEB" w:rsidP="009B305C">
            <w:pPr>
              <w:tabs>
                <w:tab w:val="left" w:pos="709"/>
              </w:tabs>
              <w:spacing w:after="0" w:line="240" w:lineRule="auto"/>
              <w:jc w:val="center"/>
              <w:rPr>
                <w:rFonts w:ascii="Times New Roman" w:hAnsi="Times New Roman" w:cs="Times New Roman"/>
                <w:b/>
                <w:sz w:val="24"/>
                <w:szCs w:val="24"/>
                <w:lang w:val="kk-KZ"/>
              </w:rPr>
            </w:pPr>
            <w:r w:rsidRPr="00A4458C">
              <w:rPr>
                <w:rFonts w:ascii="Times New Roman" w:hAnsi="Times New Roman" w:cs="Times New Roman"/>
                <w:b/>
                <w:i/>
                <w:sz w:val="24"/>
                <w:szCs w:val="24"/>
                <w:lang w:val="en-US"/>
              </w:rPr>
              <w:t>Puccinia</w:t>
            </w:r>
            <w:r w:rsidR="00D16F77" w:rsidRPr="00A4458C">
              <w:rPr>
                <w:rFonts w:ascii="Times New Roman" w:hAnsi="Times New Roman" w:cs="Times New Roman"/>
                <w:b/>
                <w:i/>
                <w:sz w:val="24"/>
                <w:szCs w:val="24"/>
                <w:lang w:val="en-US"/>
              </w:rPr>
              <w:t xml:space="preserve"> </w:t>
            </w:r>
            <w:proofErr w:type="spellStart"/>
            <w:r w:rsidRPr="00A4458C">
              <w:rPr>
                <w:rFonts w:ascii="Times New Roman" w:eastAsia="TimesNewRoman" w:hAnsi="Times New Roman" w:cs="Times New Roman"/>
                <w:b/>
                <w:i/>
                <w:sz w:val="24"/>
                <w:szCs w:val="24"/>
                <w:lang w:val="en-US"/>
              </w:rPr>
              <w:t>striiformis</w:t>
            </w:r>
            <w:proofErr w:type="spellEnd"/>
            <w:r w:rsidR="009B305C" w:rsidRPr="00A4458C">
              <w:rPr>
                <w:rFonts w:ascii="Times New Roman" w:hAnsi="Times New Roman" w:cs="Times New Roman"/>
                <w:b/>
                <w:sz w:val="24"/>
                <w:szCs w:val="24"/>
                <w:lang w:val="kk-KZ"/>
              </w:rPr>
              <w:t xml:space="preserve"> f. sp. </w:t>
            </w:r>
            <w:r w:rsidR="009B305C" w:rsidRPr="00A4458C">
              <w:rPr>
                <w:rFonts w:ascii="Times New Roman" w:hAnsi="Times New Roman" w:cs="Times New Roman"/>
                <w:b/>
                <w:i/>
                <w:sz w:val="24"/>
                <w:szCs w:val="24"/>
                <w:lang w:val="kk-KZ"/>
              </w:rPr>
              <w:t>tritici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7D43A88" w14:textId="77777777" w:rsidR="009B305C" w:rsidRPr="00A4458C" w:rsidRDefault="008B0AEB" w:rsidP="009B305C">
            <w:pPr>
              <w:tabs>
                <w:tab w:val="left" w:pos="709"/>
              </w:tabs>
              <w:spacing w:after="0" w:line="240" w:lineRule="auto"/>
              <w:jc w:val="center"/>
              <w:rPr>
                <w:rFonts w:ascii="Times New Roman" w:hAnsi="Times New Roman" w:cs="Times New Roman"/>
                <w:b/>
                <w:sz w:val="24"/>
                <w:szCs w:val="24"/>
                <w:lang w:val="kk-KZ"/>
              </w:rPr>
            </w:pPr>
            <w:r w:rsidRPr="00A4458C">
              <w:rPr>
                <w:rFonts w:ascii="Times New Roman" w:hAnsi="Times New Roman" w:cs="Times New Roman"/>
                <w:b/>
                <w:i/>
                <w:sz w:val="24"/>
                <w:szCs w:val="24"/>
                <w:lang w:val="en-US"/>
              </w:rPr>
              <w:t>Puccinia</w:t>
            </w:r>
            <w:r w:rsidR="00D16F77" w:rsidRPr="00A4458C">
              <w:rPr>
                <w:rFonts w:ascii="Times New Roman" w:hAnsi="Times New Roman" w:cs="Times New Roman"/>
                <w:b/>
                <w:i/>
                <w:sz w:val="24"/>
                <w:szCs w:val="24"/>
                <w:lang w:val="en-US"/>
              </w:rPr>
              <w:t xml:space="preserve"> </w:t>
            </w:r>
            <w:proofErr w:type="spellStart"/>
            <w:r w:rsidRPr="00A4458C">
              <w:rPr>
                <w:rFonts w:ascii="Times New Roman" w:hAnsi="Times New Roman" w:cs="Times New Roman"/>
                <w:b/>
                <w:i/>
                <w:sz w:val="24"/>
                <w:szCs w:val="24"/>
                <w:lang w:val="en-US"/>
              </w:rPr>
              <w:t>triticina</w:t>
            </w:r>
            <w:proofErr w:type="spellEnd"/>
            <w:r w:rsidR="009B305C" w:rsidRPr="00A4458C">
              <w:rPr>
                <w:rFonts w:ascii="Times New Roman" w:hAnsi="Times New Roman" w:cs="Times New Roman"/>
                <w:b/>
                <w:sz w:val="24"/>
                <w:szCs w:val="24"/>
                <w:lang w:val="kk-KZ"/>
              </w:rPr>
              <w:t xml:space="preserve"> </w:t>
            </w:r>
          </w:p>
          <w:p w14:paraId="03D66A3F" w14:textId="77777777" w:rsidR="008B0AEB" w:rsidRPr="00A4458C" w:rsidRDefault="009B305C" w:rsidP="009B305C">
            <w:pPr>
              <w:tabs>
                <w:tab w:val="left" w:pos="709"/>
              </w:tabs>
              <w:spacing w:after="0" w:line="240" w:lineRule="auto"/>
              <w:jc w:val="center"/>
              <w:rPr>
                <w:rFonts w:ascii="Times New Roman" w:hAnsi="Times New Roman" w:cs="Times New Roman"/>
                <w:b/>
                <w:sz w:val="24"/>
                <w:szCs w:val="24"/>
                <w:lang w:val="kk-KZ"/>
              </w:rPr>
            </w:pPr>
            <w:r w:rsidRPr="00A4458C">
              <w:rPr>
                <w:rFonts w:ascii="Times New Roman" w:hAnsi="Times New Roman" w:cs="Times New Roman"/>
                <w:b/>
                <w:sz w:val="24"/>
                <w:szCs w:val="24"/>
                <w:lang w:val="kk-KZ"/>
              </w:rPr>
              <w:t xml:space="preserve">f. sp. </w:t>
            </w:r>
            <w:r w:rsidRPr="00A4458C">
              <w:rPr>
                <w:rFonts w:ascii="Times New Roman" w:hAnsi="Times New Roman" w:cs="Times New Roman"/>
                <w:b/>
                <w:i/>
                <w:sz w:val="24"/>
                <w:szCs w:val="24"/>
                <w:lang w:val="kk-KZ"/>
              </w:rPr>
              <w:t>tritici</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3B6A982" w14:textId="77777777" w:rsidR="008B0AEB" w:rsidRPr="00A4458C" w:rsidRDefault="008B0AEB" w:rsidP="009B305C">
            <w:pPr>
              <w:tabs>
                <w:tab w:val="left" w:pos="709"/>
              </w:tabs>
              <w:spacing w:after="0" w:line="240" w:lineRule="auto"/>
              <w:jc w:val="center"/>
              <w:rPr>
                <w:rFonts w:ascii="Times New Roman" w:hAnsi="Times New Roman" w:cs="Times New Roman"/>
                <w:b/>
                <w:sz w:val="24"/>
                <w:szCs w:val="24"/>
                <w:lang w:val="kk-KZ"/>
              </w:rPr>
            </w:pPr>
            <w:r w:rsidRPr="00A4458C">
              <w:rPr>
                <w:rFonts w:ascii="Times New Roman" w:hAnsi="Times New Roman" w:cs="Times New Roman"/>
                <w:b/>
                <w:i/>
                <w:sz w:val="24"/>
                <w:szCs w:val="24"/>
                <w:lang w:val="en-US"/>
              </w:rPr>
              <w:t>Puccinia</w:t>
            </w:r>
            <w:r w:rsidR="00D16F77" w:rsidRPr="00A4458C">
              <w:rPr>
                <w:rFonts w:ascii="Times New Roman" w:hAnsi="Times New Roman" w:cs="Times New Roman"/>
                <w:b/>
                <w:i/>
                <w:sz w:val="24"/>
                <w:szCs w:val="24"/>
                <w:lang w:val="en-US"/>
              </w:rPr>
              <w:t xml:space="preserve"> </w:t>
            </w:r>
            <w:r w:rsidRPr="00A4458C">
              <w:rPr>
                <w:rFonts w:ascii="Times New Roman" w:hAnsi="Times New Roman" w:cs="Times New Roman"/>
                <w:b/>
                <w:i/>
                <w:sz w:val="24"/>
                <w:szCs w:val="24"/>
                <w:lang w:val="en-US"/>
              </w:rPr>
              <w:t>graminis</w:t>
            </w:r>
            <w:r w:rsidR="009B305C" w:rsidRPr="00A4458C">
              <w:rPr>
                <w:rFonts w:ascii="Times New Roman" w:hAnsi="Times New Roman" w:cs="Times New Roman"/>
                <w:b/>
                <w:sz w:val="24"/>
                <w:szCs w:val="24"/>
                <w:lang w:val="kk-KZ"/>
              </w:rPr>
              <w:t xml:space="preserve"> f. sp. </w:t>
            </w:r>
            <w:r w:rsidR="009B305C" w:rsidRPr="00A4458C">
              <w:rPr>
                <w:rFonts w:ascii="Times New Roman" w:hAnsi="Times New Roman" w:cs="Times New Roman"/>
                <w:b/>
                <w:i/>
                <w:sz w:val="24"/>
                <w:szCs w:val="24"/>
                <w:lang w:val="kk-KZ"/>
              </w:rPr>
              <w:t>tritici</w:t>
            </w:r>
          </w:p>
        </w:tc>
      </w:tr>
      <w:tr w:rsidR="009D7688" w:rsidRPr="009D7688" w14:paraId="653741A4" w14:textId="77777777" w:rsidTr="00FD332E">
        <w:trPr>
          <w:trHeight w:val="129"/>
        </w:trPr>
        <w:tc>
          <w:tcPr>
            <w:tcW w:w="2409" w:type="dxa"/>
            <w:tcBorders>
              <w:left w:val="single" w:sz="4" w:space="0" w:color="auto"/>
              <w:bottom w:val="single" w:sz="4" w:space="0" w:color="auto"/>
              <w:right w:val="single" w:sz="4" w:space="0" w:color="auto"/>
            </w:tcBorders>
            <w:vAlign w:val="center"/>
          </w:tcPr>
          <w:p w14:paraId="149C7620" w14:textId="13DE21A6" w:rsidR="009D7688" w:rsidRPr="009D7688" w:rsidRDefault="009D7688" w:rsidP="009D7688">
            <w:pPr>
              <w:tabs>
                <w:tab w:val="left" w:pos="709"/>
              </w:tabs>
              <w:spacing w:after="0" w:line="240" w:lineRule="auto"/>
              <w:ind w:firstLine="397"/>
              <w:jc w:val="center"/>
              <w:rPr>
                <w:rFonts w:ascii="Times New Roman" w:hAnsi="Times New Roman" w:cs="Times New Roman"/>
                <w:bCs/>
                <w:sz w:val="24"/>
                <w:szCs w:val="24"/>
                <w:lang w:val="kk-KZ"/>
              </w:rPr>
            </w:pPr>
            <w:r w:rsidRPr="009D7688">
              <w:rPr>
                <w:rFonts w:ascii="Times New Roman" w:hAnsi="Times New Roman" w:cs="Times New Roman"/>
                <w:bCs/>
                <w:sz w:val="24"/>
                <w:szCs w:val="24"/>
                <w:lang w:val="kk-KZ"/>
              </w:rPr>
              <w:t>1</w:t>
            </w:r>
          </w:p>
        </w:tc>
        <w:tc>
          <w:tcPr>
            <w:tcW w:w="2125" w:type="dxa"/>
            <w:tcBorders>
              <w:top w:val="single" w:sz="4" w:space="0" w:color="auto"/>
              <w:left w:val="single" w:sz="4" w:space="0" w:color="auto"/>
              <w:bottom w:val="single" w:sz="4" w:space="0" w:color="auto"/>
              <w:right w:val="single" w:sz="4" w:space="0" w:color="auto"/>
            </w:tcBorders>
            <w:vAlign w:val="center"/>
          </w:tcPr>
          <w:p w14:paraId="516C766D" w14:textId="4BBD9474" w:rsidR="009D7688" w:rsidRPr="009D7688" w:rsidRDefault="009D7688" w:rsidP="009D7688">
            <w:pPr>
              <w:tabs>
                <w:tab w:val="left" w:pos="709"/>
              </w:tabs>
              <w:spacing w:after="0" w:line="240" w:lineRule="auto"/>
              <w:jc w:val="center"/>
              <w:rPr>
                <w:rFonts w:ascii="Times New Roman" w:hAnsi="Times New Roman" w:cs="Times New Roman"/>
                <w:bCs/>
                <w:sz w:val="24"/>
                <w:szCs w:val="24"/>
              </w:rPr>
            </w:pPr>
            <w:r w:rsidRPr="009D7688">
              <w:rPr>
                <w:rFonts w:ascii="Times New Roman" w:hAnsi="Times New Roman" w:cs="Times New Roman"/>
                <w:bCs/>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14:paraId="49081468" w14:textId="42F4F3FE" w:rsidR="009D7688" w:rsidRPr="009D7688" w:rsidRDefault="009D7688" w:rsidP="009D7688">
            <w:pPr>
              <w:tabs>
                <w:tab w:val="left" w:pos="709"/>
              </w:tabs>
              <w:spacing w:after="0" w:line="240" w:lineRule="auto"/>
              <w:jc w:val="center"/>
              <w:rPr>
                <w:rFonts w:ascii="Times New Roman" w:hAnsi="Times New Roman" w:cs="Times New Roman"/>
                <w:bCs/>
                <w:sz w:val="24"/>
                <w:szCs w:val="24"/>
              </w:rPr>
            </w:pPr>
            <w:r w:rsidRPr="009D7688">
              <w:rPr>
                <w:rFonts w:ascii="Times New Roman" w:hAnsi="Times New Roman" w:cs="Times New Roman"/>
                <w:bCs/>
                <w:sz w:val="24"/>
                <w:szCs w:val="24"/>
              </w:rPr>
              <w:t>3</w:t>
            </w:r>
          </w:p>
        </w:tc>
        <w:tc>
          <w:tcPr>
            <w:tcW w:w="1986" w:type="dxa"/>
            <w:tcBorders>
              <w:top w:val="single" w:sz="4" w:space="0" w:color="auto"/>
              <w:left w:val="single" w:sz="4" w:space="0" w:color="auto"/>
              <w:bottom w:val="single" w:sz="4" w:space="0" w:color="auto"/>
              <w:right w:val="single" w:sz="4" w:space="0" w:color="auto"/>
            </w:tcBorders>
            <w:vAlign w:val="center"/>
          </w:tcPr>
          <w:p w14:paraId="5603A755" w14:textId="4A41268C" w:rsidR="009D7688" w:rsidRPr="009D7688" w:rsidRDefault="009D7688" w:rsidP="009D7688">
            <w:pPr>
              <w:tabs>
                <w:tab w:val="left" w:pos="709"/>
              </w:tabs>
              <w:spacing w:after="0" w:line="240" w:lineRule="auto"/>
              <w:jc w:val="center"/>
              <w:rPr>
                <w:rFonts w:ascii="Times New Roman" w:hAnsi="Times New Roman" w:cs="Times New Roman"/>
                <w:bCs/>
                <w:sz w:val="24"/>
                <w:szCs w:val="24"/>
              </w:rPr>
            </w:pPr>
            <w:r w:rsidRPr="009D7688">
              <w:rPr>
                <w:rFonts w:ascii="Times New Roman" w:hAnsi="Times New Roman" w:cs="Times New Roman"/>
                <w:bCs/>
                <w:sz w:val="24"/>
                <w:szCs w:val="24"/>
              </w:rPr>
              <w:t>4</w:t>
            </w:r>
          </w:p>
        </w:tc>
      </w:tr>
      <w:tr w:rsidR="008B0AEB" w:rsidRPr="000076C1" w14:paraId="2FE34BEF" w14:textId="77777777" w:rsidTr="00FD332E">
        <w:trPr>
          <w:trHeight w:val="284"/>
        </w:trPr>
        <w:tc>
          <w:tcPr>
            <w:tcW w:w="8788" w:type="dxa"/>
            <w:gridSpan w:val="4"/>
            <w:tcBorders>
              <w:top w:val="single" w:sz="4" w:space="0" w:color="auto"/>
              <w:left w:val="single" w:sz="4" w:space="0" w:color="auto"/>
              <w:bottom w:val="single" w:sz="4" w:space="0" w:color="auto"/>
              <w:right w:val="single" w:sz="4" w:space="0" w:color="auto"/>
            </w:tcBorders>
            <w:vAlign w:val="center"/>
          </w:tcPr>
          <w:p w14:paraId="7100344C" w14:textId="77777777" w:rsidR="008B0AEB" w:rsidRPr="000076C1" w:rsidRDefault="009636F0" w:rsidP="0031773A">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lang w:val="kk-KZ"/>
              </w:rPr>
              <w:t xml:space="preserve">Конкурстық сортсынаудың </w:t>
            </w:r>
            <w:r w:rsidRPr="000076C1">
              <w:rPr>
                <w:rFonts w:ascii="Times New Roman" w:hAnsi="Times New Roman" w:cs="Times New Roman"/>
                <w:sz w:val="24"/>
                <w:szCs w:val="24"/>
              </w:rPr>
              <w:t>(К</w:t>
            </w:r>
            <w:r w:rsidRPr="000076C1">
              <w:rPr>
                <w:rFonts w:ascii="Times New Roman" w:hAnsi="Times New Roman" w:cs="Times New Roman"/>
                <w:sz w:val="24"/>
                <w:szCs w:val="24"/>
                <w:lang w:val="en-US"/>
              </w:rPr>
              <w:t>CC</w:t>
            </w:r>
            <w:r w:rsidRPr="000076C1">
              <w:rPr>
                <w:rFonts w:ascii="Times New Roman" w:hAnsi="Times New Roman" w:cs="Times New Roman"/>
                <w:sz w:val="24"/>
                <w:szCs w:val="24"/>
              </w:rPr>
              <w:t xml:space="preserve">) </w:t>
            </w:r>
            <w:r w:rsidRPr="000076C1">
              <w:rPr>
                <w:rFonts w:ascii="Times New Roman" w:hAnsi="Times New Roman" w:cs="Times New Roman"/>
                <w:sz w:val="24"/>
                <w:szCs w:val="24"/>
                <w:lang w:val="kk-KZ"/>
              </w:rPr>
              <w:t>с</w:t>
            </w:r>
            <w:proofErr w:type="spellStart"/>
            <w:r w:rsidR="009B305C" w:rsidRPr="000076C1">
              <w:rPr>
                <w:rFonts w:ascii="Times New Roman" w:hAnsi="Times New Roman" w:cs="Times New Roman"/>
                <w:sz w:val="24"/>
                <w:szCs w:val="24"/>
              </w:rPr>
              <w:t>елекци</w:t>
            </w:r>
            <w:proofErr w:type="spellEnd"/>
            <w:r w:rsidRPr="000076C1">
              <w:rPr>
                <w:rFonts w:ascii="Times New Roman" w:hAnsi="Times New Roman" w:cs="Times New Roman"/>
                <w:sz w:val="24"/>
                <w:szCs w:val="24"/>
                <w:lang w:val="kk-KZ"/>
              </w:rPr>
              <w:t>ялық</w:t>
            </w:r>
            <w:r w:rsidR="009B305C" w:rsidRPr="000076C1">
              <w:rPr>
                <w:rFonts w:ascii="Times New Roman" w:hAnsi="Times New Roman" w:cs="Times New Roman"/>
                <w:sz w:val="24"/>
                <w:szCs w:val="24"/>
              </w:rPr>
              <w:t xml:space="preserve"> лини</w:t>
            </w:r>
            <w:r w:rsidRPr="000076C1">
              <w:rPr>
                <w:rFonts w:ascii="Times New Roman" w:hAnsi="Times New Roman" w:cs="Times New Roman"/>
                <w:sz w:val="24"/>
                <w:szCs w:val="24"/>
                <w:lang w:val="kk-KZ"/>
              </w:rPr>
              <w:t>ялары</w:t>
            </w:r>
            <w:r w:rsidR="009B305C" w:rsidRPr="000076C1">
              <w:rPr>
                <w:rFonts w:ascii="Times New Roman" w:hAnsi="Times New Roman" w:cs="Times New Roman"/>
                <w:sz w:val="24"/>
                <w:szCs w:val="24"/>
              </w:rPr>
              <w:t xml:space="preserve"> </w:t>
            </w:r>
            <w:r w:rsidRPr="000076C1">
              <w:rPr>
                <w:rFonts w:ascii="Times New Roman" w:hAnsi="Times New Roman" w:cs="Times New Roman"/>
                <w:sz w:val="24"/>
                <w:szCs w:val="24"/>
              </w:rPr>
              <w:t>(</w:t>
            </w:r>
            <w:r w:rsidRPr="000076C1">
              <w:rPr>
                <w:rFonts w:ascii="Times New Roman" w:hAnsi="Times New Roman" w:cs="Times New Roman"/>
                <w:sz w:val="24"/>
                <w:szCs w:val="24"/>
                <w:lang w:val="kk-KZ"/>
              </w:rPr>
              <w:t xml:space="preserve">суармалы </w:t>
            </w:r>
            <w:r w:rsidR="0031773A" w:rsidRPr="000076C1">
              <w:rPr>
                <w:rFonts w:ascii="Times New Roman" w:hAnsi="Times New Roman" w:cs="Times New Roman"/>
                <w:sz w:val="24"/>
                <w:szCs w:val="24"/>
                <w:lang w:val="kk-KZ"/>
              </w:rPr>
              <w:t>жағдай</w:t>
            </w:r>
            <w:r w:rsidRPr="000076C1">
              <w:rPr>
                <w:rFonts w:ascii="Times New Roman" w:hAnsi="Times New Roman" w:cs="Times New Roman"/>
                <w:sz w:val="24"/>
                <w:szCs w:val="24"/>
              </w:rPr>
              <w:t>)</w:t>
            </w:r>
          </w:p>
        </w:tc>
      </w:tr>
      <w:tr w:rsidR="008B0AEB" w:rsidRPr="000076C1" w14:paraId="561C3F29"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3DE4E146"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SWW1/904</w:t>
            </w:r>
          </w:p>
        </w:tc>
        <w:tc>
          <w:tcPr>
            <w:tcW w:w="2125" w:type="dxa"/>
            <w:tcBorders>
              <w:top w:val="single" w:sz="4" w:space="0" w:color="auto"/>
              <w:left w:val="single" w:sz="4" w:space="0" w:color="auto"/>
              <w:bottom w:val="single" w:sz="4" w:space="0" w:color="auto"/>
              <w:right w:val="single" w:sz="4" w:space="0" w:color="auto"/>
            </w:tcBorders>
            <w:vAlign w:val="bottom"/>
          </w:tcPr>
          <w:p w14:paraId="10A2FEEB"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c>
          <w:tcPr>
            <w:tcW w:w="2268" w:type="dxa"/>
            <w:tcBorders>
              <w:top w:val="single" w:sz="4" w:space="0" w:color="auto"/>
              <w:left w:val="single" w:sz="4" w:space="0" w:color="auto"/>
              <w:bottom w:val="single" w:sz="4" w:space="0" w:color="auto"/>
              <w:right w:val="single" w:sz="4" w:space="0" w:color="auto"/>
            </w:tcBorders>
            <w:vAlign w:val="center"/>
          </w:tcPr>
          <w:p w14:paraId="581A3198"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90S</w:t>
            </w:r>
          </w:p>
        </w:tc>
        <w:tc>
          <w:tcPr>
            <w:tcW w:w="1986" w:type="dxa"/>
            <w:tcBorders>
              <w:top w:val="single" w:sz="4" w:space="0" w:color="auto"/>
              <w:left w:val="single" w:sz="4" w:space="0" w:color="auto"/>
              <w:bottom w:val="single" w:sz="4" w:space="0" w:color="auto"/>
              <w:right w:val="single" w:sz="4" w:space="0" w:color="auto"/>
            </w:tcBorders>
            <w:vAlign w:val="center"/>
          </w:tcPr>
          <w:p w14:paraId="7FED8535"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r>
      <w:tr w:rsidR="008B0AEB" w:rsidRPr="000076C1" w14:paraId="4BE6BECE" w14:textId="77777777" w:rsidTr="005207CE">
        <w:trPr>
          <w:trHeight w:val="284"/>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4AFD9F2"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5207CE">
              <w:rPr>
                <w:rFonts w:ascii="Times New Roman" w:hAnsi="Times New Roman" w:cs="Times New Roman"/>
                <w:iCs/>
                <w:sz w:val="24"/>
                <w:szCs w:val="24"/>
              </w:rPr>
              <w:t>4/2109</w:t>
            </w:r>
          </w:p>
        </w:tc>
        <w:tc>
          <w:tcPr>
            <w:tcW w:w="2125" w:type="dxa"/>
            <w:tcBorders>
              <w:top w:val="single" w:sz="4" w:space="0" w:color="auto"/>
              <w:left w:val="single" w:sz="4" w:space="0" w:color="auto"/>
              <w:bottom w:val="single" w:sz="4" w:space="0" w:color="auto"/>
              <w:right w:val="single" w:sz="4" w:space="0" w:color="auto"/>
            </w:tcBorders>
            <w:vAlign w:val="center"/>
          </w:tcPr>
          <w:p w14:paraId="3948C86B"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383D90DB"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10MR</w:t>
            </w:r>
          </w:p>
        </w:tc>
        <w:tc>
          <w:tcPr>
            <w:tcW w:w="1986" w:type="dxa"/>
            <w:tcBorders>
              <w:top w:val="single" w:sz="4" w:space="0" w:color="auto"/>
              <w:left w:val="single" w:sz="4" w:space="0" w:color="auto"/>
              <w:bottom w:val="single" w:sz="4" w:space="0" w:color="auto"/>
              <w:right w:val="single" w:sz="4" w:space="0" w:color="auto"/>
            </w:tcBorders>
            <w:vAlign w:val="center"/>
          </w:tcPr>
          <w:p w14:paraId="2CEAEF30"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10MR</w:t>
            </w:r>
          </w:p>
        </w:tc>
      </w:tr>
      <w:tr w:rsidR="008B0AEB" w:rsidRPr="000076C1" w14:paraId="6F1685EB" w14:textId="77777777" w:rsidTr="005207CE">
        <w:trPr>
          <w:trHeight w:val="284"/>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E32D1C7"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3/18408-7</w:t>
            </w:r>
          </w:p>
        </w:tc>
        <w:tc>
          <w:tcPr>
            <w:tcW w:w="2125" w:type="dxa"/>
            <w:tcBorders>
              <w:top w:val="single" w:sz="4" w:space="0" w:color="auto"/>
              <w:left w:val="single" w:sz="4" w:space="0" w:color="auto"/>
              <w:bottom w:val="single" w:sz="4" w:space="0" w:color="auto"/>
              <w:right w:val="single" w:sz="4" w:space="0" w:color="auto"/>
            </w:tcBorders>
            <w:vAlign w:val="center"/>
          </w:tcPr>
          <w:p w14:paraId="2EA6C38B"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c>
          <w:tcPr>
            <w:tcW w:w="2268" w:type="dxa"/>
            <w:tcBorders>
              <w:top w:val="single" w:sz="4" w:space="0" w:color="auto"/>
              <w:left w:val="single" w:sz="4" w:space="0" w:color="auto"/>
              <w:bottom w:val="single" w:sz="4" w:space="0" w:color="auto"/>
              <w:right w:val="single" w:sz="4" w:space="0" w:color="auto"/>
            </w:tcBorders>
            <w:vAlign w:val="center"/>
          </w:tcPr>
          <w:p w14:paraId="4EA875E6"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90S</w:t>
            </w:r>
          </w:p>
        </w:tc>
        <w:tc>
          <w:tcPr>
            <w:tcW w:w="1986" w:type="dxa"/>
            <w:tcBorders>
              <w:top w:val="single" w:sz="4" w:space="0" w:color="auto"/>
              <w:left w:val="single" w:sz="4" w:space="0" w:color="auto"/>
              <w:bottom w:val="single" w:sz="4" w:space="0" w:color="auto"/>
              <w:right w:val="single" w:sz="4" w:space="0" w:color="auto"/>
            </w:tcBorders>
            <w:vAlign w:val="center"/>
          </w:tcPr>
          <w:p w14:paraId="2FBFE08E"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r>
      <w:tr w:rsidR="008B0AEB" w:rsidRPr="000076C1" w14:paraId="5FE421B5" w14:textId="77777777" w:rsidTr="005207CE">
        <w:trPr>
          <w:trHeight w:val="284"/>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E1C7C82"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5207CE">
              <w:rPr>
                <w:rFonts w:ascii="Times New Roman" w:hAnsi="Times New Roman" w:cs="Times New Roman"/>
                <w:iCs/>
                <w:sz w:val="24"/>
                <w:szCs w:val="24"/>
              </w:rPr>
              <w:t>18410-1</w:t>
            </w:r>
          </w:p>
        </w:tc>
        <w:tc>
          <w:tcPr>
            <w:tcW w:w="2125" w:type="dxa"/>
            <w:tcBorders>
              <w:top w:val="single" w:sz="4" w:space="0" w:color="auto"/>
              <w:left w:val="single" w:sz="4" w:space="0" w:color="auto"/>
              <w:bottom w:val="single" w:sz="4" w:space="0" w:color="auto"/>
              <w:right w:val="single" w:sz="4" w:space="0" w:color="auto"/>
            </w:tcBorders>
            <w:vAlign w:val="center"/>
          </w:tcPr>
          <w:p w14:paraId="35E1760C"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c>
          <w:tcPr>
            <w:tcW w:w="2268" w:type="dxa"/>
            <w:tcBorders>
              <w:top w:val="single" w:sz="4" w:space="0" w:color="auto"/>
              <w:left w:val="single" w:sz="4" w:space="0" w:color="auto"/>
              <w:bottom w:val="single" w:sz="4" w:space="0" w:color="auto"/>
              <w:right w:val="single" w:sz="4" w:space="0" w:color="auto"/>
            </w:tcBorders>
            <w:vAlign w:val="center"/>
          </w:tcPr>
          <w:p w14:paraId="257A76A3"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c>
          <w:tcPr>
            <w:tcW w:w="1986" w:type="dxa"/>
            <w:tcBorders>
              <w:top w:val="single" w:sz="4" w:space="0" w:color="auto"/>
              <w:left w:val="single" w:sz="4" w:space="0" w:color="auto"/>
              <w:bottom w:val="single" w:sz="4" w:space="0" w:color="auto"/>
              <w:right w:val="single" w:sz="4" w:space="0" w:color="auto"/>
            </w:tcBorders>
            <w:vAlign w:val="center"/>
          </w:tcPr>
          <w:p w14:paraId="6626219B"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r>
      <w:tr w:rsidR="008B0AEB" w:rsidRPr="000076C1" w14:paraId="6E337F81" w14:textId="77777777" w:rsidTr="005207CE">
        <w:trPr>
          <w:trHeight w:val="284"/>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DEDF3E5"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7/18416-4</w:t>
            </w:r>
          </w:p>
        </w:tc>
        <w:tc>
          <w:tcPr>
            <w:tcW w:w="2125" w:type="dxa"/>
            <w:tcBorders>
              <w:top w:val="single" w:sz="4" w:space="0" w:color="auto"/>
              <w:left w:val="single" w:sz="4" w:space="0" w:color="auto"/>
              <w:bottom w:val="single" w:sz="4" w:space="0" w:color="auto"/>
              <w:right w:val="single" w:sz="4" w:space="0" w:color="auto"/>
            </w:tcBorders>
            <w:vAlign w:val="center"/>
          </w:tcPr>
          <w:p w14:paraId="3CB27B8C"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10MS</w:t>
            </w:r>
          </w:p>
        </w:tc>
        <w:tc>
          <w:tcPr>
            <w:tcW w:w="2268" w:type="dxa"/>
            <w:tcBorders>
              <w:top w:val="single" w:sz="4" w:space="0" w:color="auto"/>
              <w:left w:val="single" w:sz="4" w:space="0" w:color="auto"/>
              <w:bottom w:val="single" w:sz="4" w:space="0" w:color="auto"/>
              <w:right w:val="single" w:sz="4" w:space="0" w:color="auto"/>
            </w:tcBorders>
            <w:vAlign w:val="center"/>
          </w:tcPr>
          <w:p w14:paraId="263A7E28"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25S</w:t>
            </w:r>
          </w:p>
        </w:tc>
        <w:tc>
          <w:tcPr>
            <w:tcW w:w="1986" w:type="dxa"/>
            <w:tcBorders>
              <w:top w:val="single" w:sz="4" w:space="0" w:color="auto"/>
              <w:left w:val="single" w:sz="4" w:space="0" w:color="auto"/>
              <w:bottom w:val="single" w:sz="4" w:space="0" w:color="auto"/>
              <w:right w:val="single" w:sz="4" w:space="0" w:color="auto"/>
            </w:tcBorders>
            <w:vAlign w:val="center"/>
          </w:tcPr>
          <w:p w14:paraId="2D068545"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r>
      <w:tr w:rsidR="008B0AEB" w:rsidRPr="000076C1" w14:paraId="63F1DC2F" w14:textId="77777777" w:rsidTr="005207CE">
        <w:trPr>
          <w:trHeight w:val="284"/>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8AF7717"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21115-6</w:t>
            </w:r>
          </w:p>
        </w:tc>
        <w:tc>
          <w:tcPr>
            <w:tcW w:w="2125" w:type="dxa"/>
            <w:tcBorders>
              <w:top w:val="single" w:sz="4" w:space="0" w:color="auto"/>
              <w:left w:val="single" w:sz="4" w:space="0" w:color="auto"/>
              <w:bottom w:val="single" w:sz="4" w:space="0" w:color="auto"/>
              <w:right w:val="single" w:sz="4" w:space="0" w:color="auto"/>
            </w:tcBorders>
            <w:vAlign w:val="center"/>
          </w:tcPr>
          <w:p w14:paraId="0E7897AF"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c>
          <w:tcPr>
            <w:tcW w:w="2268" w:type="dxa"/>
            <w:tcBorders>
              <w:top w:val="single" w:sz="4" w:space="0" w:color="auto"/>
              <w:left w:val="single" w:sz="4" w:space="0" w:color="auto"/>
              <w:bottom w:val="single" w:sz="4" w:space="0" w:color="auto"/>
              <w:right w:val="single" w:sz="4" w:space="0" w:color="auto"/>
            </w:tcBorders>
            <w:vAlign w:val="center"/>
          </w:tcPr>
          <w:p w14:paraId="435FBE62"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30MS</w:t>
            </w:r>
          </w:p>
        </w:tc>
        <w:tc>
          <w:tcPr>
            <w:tcW w:w="1986" w:type="dxa"/>
            <w:tcBorders>
              <w:top w:val="single" w:sz="4" w:space="0" w:color="auto"/>
              <w:left w:val="single" w:sz="4" w:space="0" w:color="auto"/>
              <w:bottom w:val="single" w:sz="4" w:space="0" w:color="auto"/>
              <w:right w:val="single" w:sz="4" w:space="0" w:color="auto"/>
            </w:tcBorders>
            <w:vAlign w:val="center"/>
          </w:tcPr>
          <w:p w14:paraId="4B179D14"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r>
      <w:tr w:rsidR="008B0AEB" w:rsidRPr="000076C1" w14:paraId="38217665" w14:textId="77777777" w:rsidTr="005207CE">
        <w:trPr>
          <w:trHeight w:val="284"/>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098E1B2"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5207CE">
              <w:rPr>
                <w:rFonts w:ascii="Times New Roman" w:hAnsi="Times New Roman" w:cs="Times New Roman"/>
                <w:iCs/>
                <w:sz w:val="24"/>
                <w:szCs w:val="24"/>
              </w:rPr>
              <w:t>43/21427-2</w:t>
            </w:r>
          </w:p>
        </w:tc>
        <w:tc>
          <w:tcPr>
            <w:tcW w:w="2125" w:type="dxa"/>
            <w:tcBorders>
              <w:top w:val="single" w:sz="4" w:space="0" w:color="auto"/>
              <w:left w:val="single" w:sz="4" w:space="0" w:color="auto"/>
              <w:bottom w:val="single" w:sz="4" w:space="0" w:color="auto"/>
              <w:right w:val="single" w:sz="4" w:space="0" w:color="auto"/>
            </w:tcBorders>
            <w:vAlign w:val="center"/>
          </w:tcPr>
          <w:p w14:paraId="141755B7"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15MR</w:t>
            </w:r>
          </w:p>
        </w:tc>
        <w:tc>
          <w:tcPr>
            <w:tcW w:w="2268" w:type="dxa"/>
            <w:tcBorders>
              <w:top w:val="single" w:sz="4" w:space="0" w:color="auto"/>
              <w:left w:val="single" w:sz="4" w:space="0" w:color="auto"/>
              <w:bottom w:val="single" w:sz="4" w:space="0" w:color="auto"/>
              <w:right w:val="single" w:sz="4" w:space="0" w:color="auto"/>
            </w:tcBorders>
            <w:vAlign w:val="center"/>
          </w:tcPr>
          <w:p w14:paraId="5E3FFE1B"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20MR</w:t>
            </w:r>
          </w:p>
        </w:tc>
        <w:tc>
          <w:tcPr>
            <w:tcW w:w="1986" w:type="dxa"/>
            <w:tcBorders>
              <w:top w:val="single" w:sz="4" w:space="0" w:color="auto"/>
              <w:left w:val="single" w:sz="4" w:space="0" w:color="auto"/>
              <w:bottom w:val="single" w:sz="4" w:space="0" w:color="auto"/>
              <w:right w:val="single" w:sz="4" w:space="0" w:color="auto"/>
            </w:tcBorders>
            <w:vAlign w:val="center"/>
          </w:tcPr>
          <w:p w14:paraId="58044D97"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10MS</w:t>
            </w:r>
          </w:p>
        </w:tc>
      </w:tr>
      <w:tr w:rsidR="008B0AEB" w:rsidRPr="000076C1" w14:paraId="56EE9B51" w14:textId="77777777" w:rsidTr="005207CE">
        <w:trPr>
          <w:trHeight w:val="284"/>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6C7C0AD"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59/21427-3</w:t>
            </w:r>
          </w:p>
        </w:tc>
        <w:tc>
          <w:tcPr>
            <w:tcW w:w="2125" w:type="dxa"/>
            <w:tcBorders>
              <w:top w:val="single" w:sz="4" w:space="0" w:color="auto"/>
              <w:left w:val="single" w:sz="4" w:space="0" w:color="auto"/>
              <w:bottom w:val="single" w:sz="4" w:space="0" w:color="auto"/>
              <w:right w:val="single" w:sz="4" w:space="0" w:color="auto"/>
            </w:tcBorders>
            <w:vAlign w:val="center"/>
          </w:tcPr>
          <w:p w14:paraId="6837B1B2"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c>
          <w:tcPr>
            <w:tcW w:w="2268" w:type="dxa"/>
            <w:tcBorders>
              <w:top w:val="single" w:sz="4" w:space="0" w:color="auto"/>
              <w:left w:val="single" w:sz="4" w:space="0" w:color="auto"/>
              <w:bottom w:val="single" w:sz="4" w:space="0" w:color="auto"/>
              <w:right w:val="single" w:sz="4" w:space="0" w:color="auto"/>
            </w:tcBorders>
            <w:vAlign w:val="center"/>
          </w:tcPr>
          <w:p w14:paraId="3BA8D574"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c>
          <w:tcPr>
            <w:tcW w:w="1986" w:type="dxa"/>
            <w:tcBorders>
              <w:top w:val="single" w:sz="4" w:space="0" w:color="auto"/>
              <w:left w:val="single" w:sz="4" w:space="0" w:color="auto"/>
              <w:bottom w:val="single" w:sz="4" w:space="0" w:color="auto"/>
              <w:right w:val="single" w:sz="4" w:space="0" w:color="auto"/>
            </w:tcBorders>
            <w:vAlign w:val="center"/>
          </w:tcPr>
          <w:p w14:paraId="57118A2C"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r>
      <w:tr w:rsidR="008B0AEB" w:rsidRPr="000076C1" w14:paraId="6125E610" w14:textId="77777777" w:rsidTr="005207CE">
        <w:trPr>
          <w:trHeight w:val="284"/>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AC94A65" w14:textId="77777777" w:rsidR="008B0AEB" w:rsidRPr="005207CE" w:rsidRDefault="008B0AEB" w:rsidP="006F0B49">
            <w:pPr>
              <w:tabs>
                <w:tab w:val="left" w:pos="709"/>
              </w:tabs>
              <w:spacing w:after="0" w:line="240" w:lineRule="auto"/>
              <w:jc w:val="center"/>
              <w:rPr>
                <w:rFonts w:ascii="Times New Roman" w:hAnsi="Times New Roman" w:cs="Times New Roman"/>
                <w:iCs/>
                <w:sz w:val="24"/>
                <w:szCs w:val="24"/>
              </w:rPr>
            </w:pPr>
            <w:r w:rsidRPr="005207CE">
              <w:rPr>
                <w:rFonts w:ascii="Times New Roman" w:hAnsi="Times New Roman" w:cs="Times New Roman"/>
                <w:iCs/>
                <w:sz w:val="24"/>
                <w:szCs w:val="24"/>
              </w:rPr>
              <w:t>60/20948-1</w:t>
            </w:r>
          </w:p>
        </w:tc>
        <w:tc>
          <w:tcPr>
            <w:tcW w:w="2125" w:type="dxa"/>
            <w:tcBorders>
              <w:top w:val="single" w:sz="4" w:space="0" w:color="auto"/>
              <w:left w:val="single" w:sz="4" w:space="0" w:color="auto"/>
              <w:bottom w:val="single" w:sz="4" w:space="0" w:color="auto"/>
              <w:right w:val="single" w:sz="4" w:space="0" w:color="auto"/>
            </w:tcBorders>
            <w:vAlign w:val="center"/>
          </w:tcPr>
          <w:p w14:paraId="3737C19C"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10MS</w:t>
            </w:r>
          </w:p>
        </w:tc>
        <w:tc>
          <w:tcPr>
            <w:tcW w:w="2268" w:type="dxa"/>
            <w:tcBorders>
              <w:top w:val="single" w:sz="4" w:space="0" w:color="auto"/>
              <w:left w:val="single" w:sz="4" w:space="0" w:color="auto"/>
              <w:bottom w:val="single" w:sz="4" w:space="0" w:color="auto"/>
              <w:right w:val="single" w:sz="4" w:space="0" w:color="auto"/>
            </w:tcBorders>
            <w:vAlign w:val="center"/>
          </w:tcPr>
          <w:p w14:paraId="710B4AFF"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c>
          <w:tcPr>
            <w:tcW w:w="1986" w:type="dxa"/>
            <w:tcBorders>
              <w:top w:val="single" w:sz="4" w:space="0" w:color="auto"/>
              <w:left w:val="single" w:sz="4" w:space="0" w:color="auto"/>
              <w:bottom w:val="single" w:sz="4" w:space="0" w:color="auto"/>
              <w:right w:val="single" w:sz="4" w:space="0" w:color="auto"/>
            </w:tcBorders>
            <w:vAlign w:val="center"/>
          </w:tcPr>
          <w:p w14:paraId="594903DC"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r>
      <w:tr w:rsidR="008B0AEB" w:rsidRPr="000076C1" w14:paraId="2D8C3CE7" w14:textId="77777777" w:rsidTr="005207CE">
        <w:trPr>
          <w:trHeight w:val="284"/>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5F7D72C" w14:textId="77777777" w:rsidR="008B0AEB" w:rsidRPr="005207CE" w:rsidRDefault="008B0AEB" w:rsidP="006F0B49">
            <w:pPr>
              <w:tabs>
                <w:tab w:val="left" w:pos="709"/>
              </w:tabs>
              <w:spacing w:after="0" w:line="240" w:lineRule="auto"/>
              <w:jc w:val="center"/>
              <w:rPr>
                <w:rFonts w:ascii="Times New Roman" w:hAnsi="Times New Roman" w:cs="Times New Roman"/>
                <w:iCs/>
                <w:sz w:val="24"/>
                <w:szCs w:val="24"/>
              </w:rPr>
            </w:pPr>
            <w:r w:rsidRPr="005207CE">
              <w:rPr>
                <w:rFonts w:ascii="Times New Roman" w:hAnsi="Times New Roman" w:cs="Times New Roman"/>
                <w:iCs/>
                <w:sz w:val="24"/>
                <w:szCs w:val="24"/>
              </w:rPr>
              <w:t>9/7/128 ген</w:t>
            </w:r>
          </w:p>
        </w:tc>
        <w:tc>
          <w:tcPr>
            <w:tcW w:w="2125" w:type="dxa"/>
            <w:tcBorders>
              <w:top w:val="single" w:sz="4" w:space="0" w:color="auto"/>
              <w:left w:val="single" w:sz="4" w:space="0" w:color="auto"/>
              <w:bottom w:val="single" w:sz="4" w:space="0" w:color="auto"/>
              <w:right w:val="single" w:sz="4" w:space="0" w:color="auto"/>
            </w:tcBorders>
            <w:vAlign w:val="center"/>
          </w:tcPr>
          <w:p w14:paraId="100660EB"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5FC0D81C"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5MR</w:t>
            </w:r>
          </w:p>
        </w:tc>
        <w:tc>
          <w:tcPr>
            <w:tcW w:w="1986" w:type="dxa"/>
            <w:tcBorders>
              <w:top w:val="single" w:sz="4" w:space="0" w:color="auto"/>
              <w:left w:val="single" w:sz="4" w:space="0" w:color="auto"/>
              <w:bottom w:val="single" w:sz="4" w:space="0" w:color="auto"/>
              <w:right w:val="single" w:sz="4" w:space="0" w:color="auto"/>
            </w:tcBorders>
            <w:vAlign w:val="center"/>
          </w:tcPr>
          <w:p w14:paraId="042F819E"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5MR</w:t>
            </w:r>
          </w:p>
        </w:tc>
      </w:tr>
      <w:tr w:rsidR="008B0AEB" w:rsidRPr="000076C1" w14:paraId="46B05799" w14:textId="77777777" w:rsidTr="005207CE">
        <w:trPr>
          <w:trHeight w:val="284"/>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8092DBA" w14:textId="77777777" w:rsidR="008B0AEB" w:rsidRPr="005207CE" w:rsidRDefault="008B0AEB" w:rsidP="006F0B49">
            <w:pPr>
              <w:tabs>
                <w:tab w:val="left" w:pos="709"/>
              </w:tabs>
              <w:spacing w:after="0" w:line="240" w:lineRule="auto"/>
              <w:jc w:val="center"/>
              <w:rPr>
                <w:rFonts w:ascii="Times New Roman" w:hAnsi="Times New Roman" w:cs="Times New Roman"/>
                <w:iCs/>
                <w:sz w:val="24"/>
                <w:szCs w:val="24"/>
              </w:rPr>
            </w:pPr>
            <w:r w:rsidRPr="005207CE">
              <w:rPr>
                <w:rFonts w:ascii="Times New Roman" w:hAnsi="Times New Roman" w:cs="Times New Roman"/>
                <w:iCs/>
                <w:sz w:val="24"/>
                <w:szCs w:val="24"/>
              </w:rPr>
              <w:t>10/60 F5 N23 Купава 7</w:t>
            </w:r>
          </w:p>
        </w:tc>
        <w:tc>
          <w:tcPr>
            <w:tcW w:w="2125" w:type="dxa"/>
            <w:tcBorders>
              <w:top w:val="single" w:sz="4" w:space="0" w:color="auto"/>
              <w:left w:val="single" w:sz="4" w:space="0" w:color="auto"/>
              <w:bottom w:val="single" w:sz="4" w:space="0" w:color="auto"/>
              <w:right w:val="single" w:sz="4" w:space="0" w:color="auto"/>
            </w:tcBorders>
            <w:vAlign w:val="center"/>
          </w:tcPr>
          <w:p w14:paraId="132C212C"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5R</w:t>
            </w:r>
          </w:p>
        </w:tc>
        <w:tc>
          <w:tcPr>
            <w:tcW w:w="2268" w:type="dxa"/>
            <w:tcBorders>
              <w:top w:val="single" w:sz="4" w:space="0" w:color="auto"/>
              <w:left w:val="single" w:sz="4" w:space="0" w:color="auto"/>
              <w:bottom w:val="single" w:sz="4" w:space="0" w:color="auto"/>
              <w:right w:val="single" w:sz="4" w:space="0" w:color="auto"/>
            </w:tcBorders>
            <w:vAlign w:val="center"/>
          </w:tcPr>
          <w:p w14:paraId="1F015E57"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10MR</w:t>
            </w:r>
          </w:p>
        </w:tc>
        <w:tc>
          <w:tcPr>
            <w:tcW w:w="1986" w:type="dxa"/>
            <w:tcBorders>
              <w:top w:val="single" w:sz="4" w:space="0" w:color="auto"/>
              <w:left w:val="single" w:sz="4" w:space="0" w:color="auto"/>
              <w:bottom w:val="single" w:sz="4" w:space="0" w:color="auto"/>
              <w:right w:val="single" w:sz="4" w:space="0" w:color="auto"/>
            </w:tcBorders>
            <w:vAlign w:val="center"/>
          </w:tcPr>
          <w:p w14:paraId="128D02C7"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15MR</w:t>
            </w:r>
          </w:p>
        </w:tc>
      </w:tr>
      <w:tr w:rsidR="008B0AEB" w:rsidRPr="000076C1" w14:paraId="778F3085" w14:textId="77777777" w:rsidTr="005207CE">
        <w:trPr>
          <w:trHeight w:val="284"/>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61D511C" w14:textId="77777777" w:rsidR="008B0AEB" w:rsidRPr="005207CE" w:rsidRDefault="008B0AEB" w:rsidP="006F0B49">
            <w:pPr>
              <w:tabs>
                <w:tab w:val="left" w:pos="709"/>
              </w:tabs>
              <w:spacing w:after="0" w:line="240" w:lineRule="auto"/>
              <w:jc w:val="center"/>
              <w:rPr>
                <w:rFonts w:ascii="Times New Roman" w:hAnsi="Times New Roman" w:cs="Times New Roman"/>
                <w:iCs/>
                <w:sz w:val="24"/>
                <w:szCs w:val="24"/>
              </w:rPr>
            </w:pPr>
            <w:r w:rsidRPr="005207CE">
              <w:rPr>
                <w:rFonts w:ascii="Times New Roman" w:hAnsi="Times New Roman" w:cs="Times New Roman"/>
                <w:iCs/>
                <w:sz w:val="24"/>
                <w:szCs w:val="24"/>
              </w:rPr>
              <w:t>9/20197-17</w:t>
            </w:r>
          </w:p>
        </w:tc>
        <w:tc>
          <w:tcPr>
            <w:tcW w:w="2125" w:type="dxa"/>
            <w:tcBorders>
              <w:top w:val="single" w:sz="4" w:space="0" w:color="auto"/>
              <w:left w:val="single" w:sz="4" w:space="0" w:color="auto"/>
              <w:bottom w:val="single" w:sz="4" w:space="0" w:color="auto"/>
              <w:right w:val="single" w:sz="4" w:space="0" w:color="auto"/>
            </w:tcBorders>
            <w:vAlign w:val="center"/>
          </w:tcPr>
          <w:p w14:paraId="5DBD98C7"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c>
          <w:tcPr>
            <w:tcW w:w="2268" w:type="dxa"/>
            <w:tcBorders>
              <w:top w:val="single" w:sz="4" w:space="0" w:color="auto"/>
              <w:left w:val="single" w:sz="4" w:space="0" w:color="auto"/>
              <w:bottom w:val="single" w:sz="4" w:space="0" w:color="auto"/>
              <w:right w:val="single" w:sz="4" w:space="0" w:color="auto"/>
            </w:tcBorders>
            <w:vAlign w:val="center"/>
          </w:tcPr>
          <w:p w14:paraId="4D9B0300"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30MS</w:t>
            </w:r>
          </w:p>
        </w:tc>
        <w:tc>
          <w:tcPr>
            <w:tcW w:w="1986" w:type="dxa"/>
            <w:tcBorders>
              <w:top w:val="single" w:sz="4" w:space="0" w:color="auto"/>
              <w:left w:val="single" w:sz="4" w:space="0" w:color="auto"/>
              <w:bottom w:val="single" w:sz="4" w:space="0" w:color="auto"/>
              <w:right w:val="single" w:sz="4" w:space="0" w:color="auto"/>
            </w:tcBorders>
            <w:vAlign w:val="center"/>
          </w:tcPr>
          <w:p w14:paraId="4ECF08BE"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r>
      <w:tr w:rsidR="008B0AEB" w:rsidRPr="000076C1" w14:paraId="5445AE83" w14:textId="77777777" w:rsidTr="005207CE">
        <w:trPr>
          <w:trHeight w:val="284"/>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B4553CE"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10/20403-2</w:t>
            </w:r>
          </w:p>
        </w:tc>
        <w:tc>
          <w:tcPr>
            <w:tcW w:w="2125" w:type="dxa"/>
            <w:tcBorders>
              <w:top w:val="single" w:sz="4" w:space="0" w:color="auto"/>
              <w:left w:val="single" w:sz="4" w:space="0" w:color="auto"/>
              <w:bottom w:val="single" w:sz="4" w:space="0" w:color="auto"/>
              <w:right w:val="single" w:sz="4" w:space="0" w:color="auto"/>
            </w:tcBorders>
            <w:vAlign w:val="center"/>
          </w:tcPr>
          <w:p w14:paraId="3DACD87B"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c>
          <w:tcPr>
            <w:tcW w:w="2268" w:type="dxa"/>
            <w:tcBorders>
              <w:top w:val="single" w:sz="4" w:space="0" w:color="auto"/>
              <w:left w:val="single" w:sz="4" w:space="0" w:color="auto"/>
              <w:bottom w:val="single" w:sz="4" w:space="0" w:color="auto"/>
              <w:right w:val="single" w:sz="4" w:space="0" w:color="auto"/>
            </w:tcBorders>
            <w:vAlign w:val="center"/>
          </w:tcPr>
          <w:p w14:paraId="2AF9CDF0"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30MS</w:t>
            </w:r>
          </w:p>
        </w:tc>
        <w:tc>
          <w:tcPr>
            <w:tcW w:w="1986" w:type="dxa"/>
            <w:tcBorders>
              <w:top w:val="single" w:sz="4" w:space="0" w:color="auto"/>
              <w:left w:val="single" w:sz="4" w:space="0" w:color="auto"/>
              <w:bottom w:val="single" w:sz="4" w:space="0" w:color="auto"/>
              <w:right w:val="single" w:sz="4" w:space="0" w:color="auto"/>
            </w:tcBorders>
            <w:vAlign w:val="center"/>
          </w:tcPr>
          <w:p w14:paraId="4C5E2F34"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25S</w:t>
            </w:r>
          </w:p>
        </w:tc>
      </w:tr>
      <w:tr w:rsidR="008B0AEB" w:rsidRPr="000076C1" w14:paraId="27CC3BA3"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1044C284"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12/20977-13</w:t>
            </w:r>
          </w:p>
        </w:tc>
        <w:tc>
          <w:tcPr>
            <w:tcW w:w="2125" w:type="dxa"/>
            <w:tcBorders>
              <w:top w:val="single" w:sz="4" w:space="0" w:color="auto"/>
              <w:left w:val="single" w:sz="4" w:space="0" w:color="auto"/>
              <w:bottom w:val="single" w:sz="4" w:space="0" w:color="auto"/>
              <w:right w:val="single" w:sz="4" w:space="0" w:color="auto"/>
            </w:tcBorders>
            <w:vAlign w:val="center"/>
          </w:tcPr>
          <w:p w14:paraId="38E6FD26"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10MS</w:t>
            </w:r>
          </w:p>
        </w:tc>
        <w:tc>
          <w:tcPr>
            <w:tcW w:w="2268" w:type="dxa"/>
            <w:tcBorders>
              <w:top w:val="single" w:sz="4" w:space="0" w:color="auto"/>
              <w:left w:val="single" w:sz="4" w:space="0" w:color="auto"/>
              <w:bottom w:val="single" w:sz="4" w:space="0" w:color="auto"/>
              <w:right w:val="single" w:sz="4" w:space="0" w:color="auto"/>
            </w:tcBorders>
            <w:vAlign w:val="center"/>
          </w:tcPr>
          <w:p w14:paraId="108A6151"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c>
          <w:tcPr>
            <w:tcW w:w="1986" w:type="dxa"/>
            <w:tcBorders>
              <w:top w:val="single" w:sz="4" w:space="0" w:color="auto"/>
              <w:left w:val="single" w:sz="4" w:space="0" w:color="auto"/>
              <w:bottom w:val="single" w:sz="4" w:space="0" w:color="auto"/>
              <w:right w:val="single" w:sz="4" w:space="0" w:color="auto"/>
            </w:tcBorders>
            <w:vAlign w:val="center"/>
          </w:tcPr>
          <w:p w14:paraId="27C410FB"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r>
      <w:tr w:rsidR="008B0AEB" w:rsidRPr="000076C1" w14:paraId="08FE63C9"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61189682"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15/20942-7</w:t>
            </w:r>
          </w:p>
        </w:tc>
        <w:tc>
          <w:tcPr>
            <w:tcW w:w="2125" w:type="dxa"/>
            <w:tcBorders>
              <w:top w:val="single" w:sz="4" w:space="0" w:color="auto"/>
              <w:left w:val="single" w:sz="4" w:space="0" w:color="auto"/>
              <w:bottom w:val="single" w:sz="4" w:space="0" w:color="auto"/>
              <w:right w:val="single" w:sz="4" w:space="0" w:color="auto"/>
            </w:tcBorders>
            <w:vAlign w:val="center"/>
          </w:tcPr>
          <w:p w14:paraId="0752DF35"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c>
          <w:tcPr>
            <w:tcW w:w="2268" w:type="dxa"/>
            <w:tcBorders>
              <w:top w:val="single" w:sz="4" w:space="0" w:color="auto"/>
              <w:left w:val="single" w:sz="4" w:space="0" w:color="auto"/>
              <w:bottom w:val="single" w:sz="4" w:space="0" w:color="auto"/>
              <w:right w:val="single" w:sz="4" w:space="0" w:color="auto"/>
            </w:tcBorders>
            <w:vAlign w:val="center"/>
          </w:tcPr>
          <w:p w14:paraId="1149AFE6"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30MS</w:t>
            </w:r>
          </w:p>
        </w:tc>
        <w:tc>
          <w:tcPr>
            <w:tcW w:w="1986" w:type="dxa"/>
            <w:tcBorders>
              <w:top w:val="single" w:sz="4" w:space="0" w:color="auto"/>
              <w:left w:val="single" w:sz="4" w:space="0" w:color="auto"/>
              <w:bottom w:val="single" w:sz="4" w:space="0" w:color="auto"/>
              <w:right w:val="single" w:sz="4" w:space="0" w:color="auto"/>
            </w:tcBorders>
            <w:vAlign w:val="center"/>
          </w:tcPr>
          <w:p w14:paraId="52EDD482"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10MS</w:t>
            </w:r>
          </w:p>
        </w:tc>
      </w:tr>
      <w:tr w:rsidR="008B0AEB" w:rsidRPr="000076C1" w14:paraId="45EA455D"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2246C05B"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17/21095-2</w:t>
            </w:r>
          </w:p>
        </w:tc>
        <w:tc>
          <w:tcPr>
            <w:tcW w:w="2125" w:type="dxa"/>
            <w:tcBorders>
              <w:top w:val="single" w:sz="4" w:space="0" w:color="auto"/>
              <w:left w:val="single" w:sz="4" w:space="0" w:color="auto"/>
              <w:bottom w:val="single" w:sz="4" w:space="0" w:color="auto"/>
              <w:right w:val="single" w:sz="4" w:space="0" w:color="auto"/>
            </w:tcBorders>
            <w:vAlign w:val="center"/>
          </w:tcPr>
          <w:p w14:paraId="0F4E2E97"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10MR</w:t>
            </w:r>
          </w:p>
        </w:tc>
        <w:tc>
          <w:tcPr>
            <w:tcW w:w="2268" w:type="dxa"/>
            <w:tcBorders>
              <w:top w:val="single" w:sz="4" w:space="0" w:color="auto"/>
              <w:left w:val="single" w:sz="4" w:space="0" w:color="auto"/>
              <w:bottom w:val="single" w:sz="4" w:space="0" w:color="auto"/>
              <w:right w:val="single" w:sz="4" w:space="0" w:color="auto"/>
            </w:tcBorders>
            <w:vAlign w:val="center"/>
          </w:tcPr>
          <w:p w14:paraId="455E0DEE"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c>
          <w:tcPr>
            <w:tcW w:w="1986" w:type="dxa"/>
            <w:tcBorders>
              <w:top w:val="single" w:sz="4" w:space="0" w:color="auto"/>
              <w:left w:val="single" w:sz="4" w:space="0" w:color="auto"/>
              <w:bottom w:val="single" w:sz="4" w:space="0" w:color="auto"/>
              <w:right w:val="single" w:sz="4" w:space="0" w:color="auto"/>
            </w:tcBorders>
            <w:vAlign w:val="center"/>
          </w:tcPr>
          <w:p w14:paraId="44492A58"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r>
      <w:tr w:rsidR="008B0AEB" w:rsidRPr="000076C1" w14:paraId="6A47ADAF"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4773E0FE"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18/21098-4</w:t>
            </w:r>
          </w:p>
        </w:tc>
        <w:tc>
          <w:tcPr>
            <w:tcW w:w="2125" w:type="dxa"/>
            <w:tcBorders>
              <w:top w:val="single" w:sz="4" w:space="0" w:color="auto"/>
              <w:left w:val="single" w:sz="4" w:space="0" w:color="auto"/>
              <w:bottom w:val="single" w:sz="4" w:space="0" w:color="auto"/>
              <w:right w:val="single" w:sz="4" w:space="0" w:color="auto"/>
            </w:tcBorders>
            <w:vAlign w:val="center"/>
          </w:tcPr>
          <w:p w14:paraId="438B52CE"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25S</w:t>
            </w:r>
          </w:p>
        </w:tc>
        <w:tc>
          <w:tcPr>
            <w:tcW w:w="2268" w:type="dxa"/>
            <w:tcBorders>
              <w:top w:val="single" w:sz="4" w:space="0" w:color="auto"/>
              <w:left w:val="single" w:sz="4" w:space="0" w:color="auto"/>
              <w:bottom w:val="single" w:sz="4" w:space="0" w:color="auto"/>
              <w:right w:val="single" w:sz="4" w:space="0" w:color="auto"/>
            </w:tcBorders>
            <w:vAlign w:val="center"/>
          </w:tcPr>
          <w:p w14:paraId="52F47D34"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50S</w:t>
            </w:r>
          </w:p>
        </w:tc>
        <w:tc>
          <w:tcPr>
            <w:tcW w:w="1986" w:type="dxa"/>
            <w:tcBorders>
              <w:top w:val="single" w:sz="4" w:space="0" w:color="auto"/>
              <w:left w:val="single" w:sz="4" w:space="0" w:color="auto"/>
              <w:bottom w:val="single" w:sz="4" w:space="0" w:color="auto"/>
              <w:right w:val="single" w:sz="4" w:space="0" w:color="auto"/>
            </w:tcBorders>
            <w:vAlign w:val="center"/>
          </w:tcPr>
          <w:p w14:paraId="087421F7"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r>
      <w:tr w:rsidR="008B0AEB" w:rsidRPr="000076C1" w14:paraId="4059F936"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5ADF122D"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22/21106-1</w:t>
            </w:r>
          </w:p>
        </w:tc>
        <w:tc>
          <w:tcPr>
            <w:tcW w:w="2125" w:type="dxa"/>
            <w:tcBorders>
              <w:top w:val="single" w:sz="4" w:space="0" w:color="auto"/>
              <w:left w:val="single" w:sz="4" w:space="0" w:color="auto"/>
              <w:bottom w:val="single" w:sz="4" w:space="0" w:color="auto"/>
              <w:right w:val="single" w:sz="4" w:space="0" w:color="auto"/>
            </w:tcBorders>
            <w:vAlign w:val="center"/>
          </w:tcPr>
          <w:p w14:paraId="3AC92F00"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15MR</w:t>
            </w:r>
          </w:p>
        </w:tc>
        <w:tc>
          <w:tcPr>
            <w:tcW w:w="2268" w:type="dxa"/>
            <w:tcBorders>
              <w:top w:val="single" w:sz="4" w:space="0" w:color="auto"/>
              <w:left w:val="single" w:sz="4" w:space="0" w:color="auto"/>
              <w:bottom w:val="single" w:sz="4" w:space="0" w:color="auto"/>
              <w:right w:val="single" w:sz="4" w:space="0" w:color="auto"/>
            </w:tcBorders>
            <w:vAlign w:val="center"/>
          </w:tcPr>
          <w:p w14:paraId="531CE6FE"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c>
          <w:tcPr>
            <w:tcW w:w="1986" w:type="dxa"/>
            <w:tcBorders>
              <w:top w:val="single" w:sz="4" w:space="0" w:color="auto"/>
              <w:left w:val="single" w:sz="4" w:space="0" w:color="auto"/>
              <w:bottom w:val="single" w:sz="4" w:space="0" w:color="auto"/>
              <w:right w:val="single" w:sz="4" w:space="0" w:color="auto"/>
            </w:tcBorders>
            <w:vAlign w:val="center"/>
          </w:tcPr>
          <w:p w14:paraId="16D68FDE"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40S</w:t>
            </w:r>
          </w:p>
        </w:tc>
      </w:tr>
      <w:tr w:rsidR="008B0AEB" w:rsidRPr="000076C1" w14:paraId="141F440B"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56BA63FC"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21113-1</w:t>
            </w:r>
          </w:p>
        </w:tc>
        <w:tc>
          <w:tcPr>
            <w:tcW w:w="2125" w:type="dxa"/>
            <w:tcBorders>
              <w:top w:val="single" w:sz="4" w:space="0" w:color="auto"/>
              <w:left w:val="single" w:sz="4" w:space="0" w:color="auto"/>
              <w:bottom w:val="single" w:sz="4" w:space="0" w:color="auto"/>
              <w:right w:val="single" w:sz="4" w:space="0" w:color="auto"/>
            </w:tcBorders>
            <w:vAlign w:val="center"/>
          </w:tcPr>
          <w:p w14:paraId="479A8C72"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c>
          <w:tcPr>
            <w:tcW w:w="2268" w:type="dxa"/>
            <w:tcBorders>
              <w:top w:val="single" w:sz="4" w:space="0" w:color="auto"/>
              <w:left w:val="single" w:sz="4" w:space="0" w:color="auto"/>
              <w:bottom w:val="single" w:sz="4" w:space="0" w:color="auto"/>
              <w:right w:val="single" w:sz="4" w:space="0" w:color="auto"/>
            </w:tcBorders>
            <w:vAlign w:val="center"/>
          </w:tcPr>
          <w:p w14:paraId="0F0AB959"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60S</w:t>
            </w:r>
          </w:p>
        </w:tc>
        <w:tc>
          <w:tcPr>
            <w:tcW w:w="1986" w:type="dxa"/>
            <w:tcBorders>
              <w:top w:val="single" w:sz="4" w:space="0" w:color="auto"/>
              <w:left w:val="single" w:sz="4" w:space="0" w:color="auto"/>
              <w:bottom w:val="single" w:sz="4" w:space="0" w:color="auto"/>
              <w:right w:val="single" w:sz="4" w:space="0" w:color="auto"/>
            </w:tcBorders>
            <w:vAlign w:val="center"/>
          </w:tcPr>
          <w:p w14:paraId="29754D32"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r>
      <w:tr w:rsidR="008B0AEB" w:rsidRPr="000076C1" w14:paraId="6069781D" w14:textId="77777777" w:rsidTr="00715410">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0E821B69"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34/19187-3</w:t>
            </w:r>
          </w:p>
        </w:tc>
        <w:tc>
          <w:tcPr>
            <w:tcW w:w="2125" w:type="dxa"/>
            <w:tcBorders>
              <w:top w:val="single" w:sz="4" w:space="0" w:color="auto"/>
              <w:left w:val="single" w:sz="4" w:space="0" w:color="auto"/>
              <w:bottom w:val="single" w:sz="4" w:space="0" w:color="auto"/>
              <w:right w:val="single" w:sz="4" w:space="0" w:color="auto"/>
            </w:tcBorders>
            <w:vAlign w:val="center"/>
          </w:tcPr>
          <w:p w14:paraId="30625493"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10MR</w:t>
            </w:r>
          </w:p>
        </w:tc>
        <w:tc>
          <w:tcPr>
            <w:tcW w:w="2268" w:type="dxa"/>
            <w:tcBorders>
              <w:top w:val="single" w:sz="4" w:space="0" w:color="auto"/>
              <w:left w:val="single" w:sz="4" w:space="0" w:color="auto"/>
              <w:bottom w:val="single" w:sz="4" w:space="0" w:color="auto"/>
              <w:right w:val="single" w:sz="4" w:space="0" w:color="auto"/>
            </w:tcBorders>
            <w:vAlign w:val="center"/>
          </w:tcPr>
          <w:p w14:paraId="4753658A"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c>
          <w:tcPr>
            <w:tcW w:w="1986" w:type="dxa"/>
            <w:tcBorders>
              <w:top w:val="single" w:sz="4" w:space="0" w:color="auto"/>
              <w:left w:val="single" w:sz="4" w:space="0" w:color="auto"/>
              <w:bottom w:val="single" w:sz="4" w:space="0" w:color="auto"/>
              <w:right w:val="single" w:sz="4" w:space="0" w:color="auto"/>
            </w:tcBorders>
            <w:vAlign w:val="center"/>
          </w:tcPr>
          <w:p w14:paraId="656B4CAD"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15S</w:t>
            </w:r>
          </w:p>
        </w:tc>
      </w:tr>
      <w:tr w:rsidR="008B0AEB" w:rsidRPr="000076C1" w14:paraId="29445130" w14:textId="77777777" w:rsidTr="00715410">
        <w:trPr>
          <w:trHeight w:val="284"/>
        </w:trPr>
        <w:tc>
          <w:tcPr>
            <w:tcW w:w="2409" w:type="dxa"/>
            <w:tcBorders>
              <w:top w:val="single" w:sz="4" w:space="0" w:color="auto"/>
              <w:left w:val="single" w:sz="4" w:space="0" w:color="auto"/>
              <w:bottom w:val="nil"/>
              <w:right w:val="single" w:sz="4" w:space="0" w:color="auto"/>
            </w:tcBorders>
            <w:vAlign w:val="center"/>
          </w:tcPr>
          <w:p w14:paraId="4931E69F" w14:textId="77777777" w:rsidR="008B0AEB" w:rsidRPr="000076C1" w:rsidRDefault="008B0AEB" w:rsidP="006F0B49">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35/20060-2</w:t>
            </w:r>
          </w:p>
        </w:tc>
        <w:tc>
          <w:tcPr>
            <w:tcW w:w="2125" w:type="dxa"/>
            <w:tcBorders>
              <w:top w:val="single" w:sz="4" w:space="0" w:color="auto"/>
              <w:left w:val="single" w:sz="4" w:space="0" w:color="auto"/>
              <w:bottom w:val="nil"/>
              <w:right w:val="single" w:sz="4" w:space="0" w:color="auto"/>
            </w:tcBorders>
            <w:vAlign w:val="center"/>
          </w:tcPr>
          <w:p w14:paraId="1A6945CB"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5MR</w:t>
            </w:r>
          </w:p>
        </w:tc>
        <w:tc>
          <w:tcPr>
            <w:tcW w:w="2268" w:type="dxa"/>
            <w:tcBorders>
              <w:top w:val="single" w:sz="4" w:space="0" w:color="auto"/>
              <w:left w:val="single" w:sz="4" w:space="0" w:color="auto"/>
              <w:bottom w:val="nil"/>
              <w:right w:val="single" w:sz="4" w:space="0" w:color="auto"/>
            </w:tcBorders>
            <w:vAlign w:val="center"/>
          </w:tcPr>
          <w:p w14:paraId="53A74307"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c>
          <w:tcPr>
            <w:tcW w:w="1986" w:type="dxa"/>
            <w:tcBorders>
              <w:top w:val="single" w:sz="4" w:space="0" w:color="auto"/>
              <w:left w:val="single" w:sz="4" w:space="0" w:color="auto"/>
              <w:bottom w:val="nil"/>
              <w:right w:val="single" w:sz="4" w:space="0" w:color="auto"/>
            </w:tcBorders>
            <w:vAlign w:val="center"/>
          </w:tcPr>
          <w:p w14:paraId="52C34BEB" w14:textId="77777777" w:rsidR="008B0AEB" w:rsidRPr="000076C1" w:rsidRDefault="008B0AEB" w:rsidP="006F0B49">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r>
    </w:tbl>
    <w:p w14:paraId="2B8CC5DA" w14:textId="69280D96" w:rsidR="0061581D" w:rsidRDefault="009D7688" w:rsidP="0061581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lastRenderedPageBreak/>
        <w:t xml:space="preserve">    </w:t>
      </w:r>
      <w:r w:rsidR="00715410">
        <w:rPr>
          <w:rFonts w:ascii="Times New Roman" w:eastAsia="Times New Roman" w:hAnsi="Times New Roman" w:cs="Times New Roman"/>
          <w:color w:val="000000"/>
          <w:sz w:val="24"/>
          <w:szCs w:val="24"/>
        </w:rPr>
        <w:t>7</w:t>
      </w:r>
      <w:r w:rsidR="0061581D" w:rsidRPr="0061581D">
        <w:rPr>
          <w:rFonts w:ascii="Times New Roman" w:eastAsia="Times New Roman" w:hAnsi="Times New Roman" w:cs="Times New Roman"/>
          <w:color w:val="000000"/>
          <w:sz w:val="24"/>
          <w:szCs w:val="24"/>
        </w:rPr>
        <w:t xml:space="preserve"> </w:t>
      </w:r>
      <w:proofErr w:type="spellStart"/>
      <w:r w:rsidR="0061581D" w:rsidRPr="0061581D">
        <w:rPr>
          <w:rFonts w:ascii="Times New Roman" w:eastAsia="Times New Roman" w:hAnsi="Times New Roman" w:cs="Times New Roman"/>
          <w:color w:val="000000"/>
          <w:sz w:val="24"/>
          <w:szCs w:val="24"/>
        </w:rPr>
        <w:t>кесте</w:t>
      </w:r>
      <w:proofErr w:type="spellEnd"/>
      <w:r w:rsidR="0061581D" w:rsidRPr="0061581D">
        <w:rPr>
          <w:rFonts w:ascii="Times New Roman" w:eastAsia="Times New Roman" w:hAnsi="Times New Roman" w:cs="Times New Roman"/>
          <w:color w:val="000000"/>
          <w:sz w:val="24"/>
          <w:szCs w:val="24"/>
        </w:rPr>
        <w:t xml:space="preserve"> жал</w:t>
      </w:r>
      <w:r w:rsidR="0061581D" w:rsidRPr="0061581D">
        <w:rPr>
          <w:rFonts w:ascii="Times New Roman" w:eastAsia="Times New Roman" w:hAnsi="Times New Roman" w:cs="Times New Roman"/>
          <w:color w:val="000000"/>
          <w:sz w:val="24"/>
          <w:szCs w:val="24"/>
          <w:lang w:val="kk-KZ"/>
        </w:rPr>
        <w:t>ғ</w:t>
      </w:r>
      <w:r w:rsidR="0061581D" w:rsidRPr="0061581D">
        <w:rPr>
          <w:rFonts w:ascii="Times New Roman" w:eastAsia="Times New Roman" w:hAnsi="Times New Roman" w:cs="Times New Roman"/>
          <w:color w:val="000000"/>
          <w:sz w:val="24"/>
          <w:szCs w:val="24"/>
        </w:rPr>
        <w:t>асы</w:t>
      </w:r>
    </w:p>
    <w:p w14:paraId="59E15AB2" w14:textId="77777777" w:rsidR="00EC3756" w:rsidRPr="00EC3756" w:rsidRDefault="00EC3756" w:rsidP="0061581D">
      <w:pPr>
        <w:spacing w:after="0" w:line="240" w:lineRule="auto"/>
        <w:rPr>
          <w:lang w:val="kk-KZ"/>
        </w:rPr>
      </w:pPr>
    </w:p>
    <w:tbl>
      <w:tblPr>
        <w:tblW w:w="878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09"/>
        <w:gridCol w:w="2125"/>
        <w:gridCol w:w="2268"/>
        <w:gridCol w:w="1986"/>
      </w:tblGrid>
      <w:tr w:rsidR="008B0AEB" w:rsidRPr="000076C1" w14:paraId="621733D6" w14:textId="77777777" w:rsidTr="00EC3756">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528F0F4A" w14:textId="6954BCEB" w:rsidR="008B0AEB" w:rsidRPr="000076C1" w:rsidRDefault="009D7688" w:rsidP="006F0B49">
            <w:pPr>
              <w:tabs>
                <w:tab w:val="left" w:pos="709"/>
              </w:tabs>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w:t>
            </w:r>
          </w:p>
        </w:tc>
        <w:tc>
          <w:tcPr>
            <w:tcW w:w="2125" w:type="dxa"/>
            <w:tcBorders>
              <w:top w:val="single" w:sz="4" w:space="0" w:color="auto"/>
              <w:left w:val="single" w:sz="4" w:space="0" w:color="auto"/>
              <w:bottom w:val="single" w:sz="4" w:space="0" w:color="auto"/>
              <w:right w:val="single" w:sz="4" w:space="0" w:color="auto"/>
            </w:tcBorders>
            <w:vAlign w:val="center"/>
          </w:tcPr>
          <w:p w14:paraId="554A7494" w14:textId="72E06C45" w:rsidR="008B0AEB" w:rsidRPr="000076C1" w:rsidRDefault="009D7688" w:rsidP="006F0B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14:paraId="246744C8" w14:textId="26A6784C" w:rsidR="008B0AEB" w:rsidRPr="000076C1" w:rsidRDefault="009D7688" w:rsidP="006F0B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6" w:type="dxa"/>
            <w:tcBorders>
              <w:top w:val="single" w:sz="4" w:space="0" w:color="auto"/>
              <w:left w:val="single" w:sz="4" w:space="0" w:color="auto"/>
              <w:bottom w:val="single" w:sz="4" w:space="0" w:color="auto"/>
              <w:right w:val="single" w:sz="4" w:space="0" w:color="auto"/>
            </w:tcBorders>
            <w:vAlign w:val="center"/>
          </w:tcPr>
          <w:p w14:paraId="28C67F87" w14:textId="5B61BE5E" w:rsidR="008B0AEB" w:rsidRPr="000076C1" w:rsidRDefault="009D7688" w:rsidP="006F0B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D7688" w:rsidRPr="000076C1" w14:paraId="063D715E" w14:textId="77777777" w:rsidTr="00EC3756">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3B3D79C4" w14:textId="720C6F0F"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37/20948-8</w:t>
            </w:r>
          </w:p>
        </w:tc>
        <w:tc>
          <w:tcPr>
            <w:tcW w:w="2125" w:type="dxa"/>
            <w:tcBorders>
              <w:top w:val="single" w:sz="4" w:space="0" w:color="auto"/>
              <w:left w:val="single" w:sz="4" w:space="0" w:color="auto"/>
              <w:bottom w:val="single" w:sz="4" w:space="0" w:color="auto"/>
              <w:right w:val="single" w:sz="4" w:space="0" w:color="auto"/>
            </w:tcBorders>
            <w:vAlign w:val="center"/>
          </w:tcPr>
          <w:p w14:paraId="40752654" w14:textId="620D89E2"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10MS</w:t>
            </w:r>
          </w:p>
        </w:tc>
        <w:tc>
          <w:tcPr>
            <w:tcW w:w="2268" w:type="dxa"/>
            <w:tcBorders>
              <w:top w:val="single" w:sz="4" w:space="0" w:color="auto"/>
              <w:left w:val="single" w:sz="4" w:space="0" w:color="auto"/>
              <w:bottom w:val="single" w:sz="4" w:space="0" w:color="auto"/>
              <w:right w:val="single" w:sz="4" w:space="0" w:color="auto"/>
            </w:tcBorders>
            <w:vAlign w:val="center"/>
          </w:tcPr>
          <w:p w14:paraId="694C31FD" w14:textId="3C6F919F"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c>
          <w:tcPr>
            <w:tcW w:w="1986" w:type="dxa"/>
            <w:tcBorders>
              <w:top w:val="single" w:sz="4" w:space="0" w:color="auto"/>
              <w:left w:val="single" w:sz="4" w:space="0" w:color="auto"/>
              <w:bottom w:val="single" w:sz="4" w:space="0" w:color="auto"/>
              <w:right w:val="single" w:sz="4" w:space="0" w:color="auto"/>
            </w:tcBorders>
            <w:vAlign w:val="center"/>
          </w:tcPr>
          <w:p w14:paraId="2B26B012" w14:textId="1F325788"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60S</w:t>
            </w:r>
          </w:p>
        </w:tc>
      </w:tr>
      <w:tr w:rsidR="009D7688" w:rsidRPr="000076C1" w14:paraId="51EE8C48"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2F2C71C2"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22/20521-1</w:t>
            </w:r>
          </w:p>
        </w:tc>
        <w:tc>
          <w:tcPr>
            <w:tcW w:w="2125" w:type="dxa"/>
            <w:tcBorders>
              <w:top w:val="single" w:sz="4" w:space="0" w:color="auto"/>
              <w:left w:val="single" w:sz="4" w:space="0" w:color="auto"/>
              <w:bottom w:val="single" w:sz="4" w:space="0" w:color="auto"/>
              <w:right w:val="single" w:sz="4" w:space="0" w:color="auto"/>
            </w:tcBorders>
            <w:vAlign w:val="center"/>
          </w:tcPr>
          <w:p w14:paraId="5714F13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c>
          <w:tcPr>
            <w:tcW w:w="2268" w:type="dxa"/>
            <w:tcBorders>
              <w:top w:val="single" w:sz="4" w:space="0" w:color="auto"/>
              <w:left w:val="single" w:sz="4" w:space="0" w:color="auto"/>
              <w:bottom w:val="single" w:sz="4" w:space="0" w:color="auto"/>
              <w:right w:val="single" w:sz="4" w:space="0" w:color="auto"/>
            </w:tcBorders>
            <w:vAlign w:val="center"/>
          </w:tcPr>
          <w:p w14:paraId="5976F810"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60S</w:t>
            </w:r>
          </w:p>
        </w:tc>
        <w:tc>
          <w:tcPr>
            <w:tcW w:w="1986" w:type="dxa"/>
            <w:tcBorders>
              <w:top w:val="single" w:sz="4" w:space="0" w:color="auto"/>
              <w:left w:val="single" w:sz="4" w:space="0" w:color="auto"/>
              <w:bottom w:val="single" w:sz="4" w:space="0" w:color="auto"/>
              <w:right w:val="single" w:sz="4" w:space="0" w:color="auto"/>
            </w:tcBorders>
            <w:vAlign w:val="center"/>
          </w:tcPr>
          <w:p w14:paraId="44176E48"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r>
      <w:tr w:rsidR="009D7688" w:rsidRPr="000076C1" w14:paraId="198FF634"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478894FA"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33/21097</w:t>
            </w:r>
          </w:p>
        </w:tc>
        <w:tc>
          <w:tcPr>
            <w:tcW w:w="2125" w:type="dxa"/>
            <w:tcBorders>
              <w:top w:val="single" w:sz="4" w:space="0" w:color="auto"/>
              <w:left w:val="single" w:sz="4" w:space="0" w:color="auto"/>
              <w:bottom w:val="single" w:sz="4" w:space="0" w:color="auto"/>
              <w:right w:val="single" w:sz="4" w:space="0" w:color="auto"/>
            </w:tcBorders>
            <w:vAlign w:val="center"/>
          </w:tcPr>
          <w:p w14:paraId="5DC8071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10MS</w:t>
            </w:r>
          </w:p>
        </w:tc>
        <w:tc>
          <w:tcPr>
            <w:tcW w:w="2268" w:type="dxa"/>
            <w:tcBorders>
              <w:top w:val="single" w:sz="4" w:space="0" w:color="auto"/>
              <w:left w:val="single" w:sz="4" w:space="0" w:color="auto"/>
              <w:bottom w:val="single" w:sz="4" w:space="0" w:color="auto"/>
              <w:right w:val="single" w:sz="4" w:space="0" w:color="auto"/>
            </w:tcBorders>
            <w:vAlign w:val="center"/>
          </w:tcPr>
          <w:p w14:paraId="5DC5207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c>
          <w:tcPr>
            <w:tcW w:w="1986" w:type="dxa"/>
            <w:tcBorders>
              <w:top w:val="single" w:sz="4" w:space="0" w:color="auto"/>
              <w:left w:val="single" w:sz="4" w:space="0" w:color="auto"/>
              <w:bottom w:val="single" w:sz="4" w:space="0" w:color="auto"/>
              <w:right w:val="single" w:sz="4" w:space="0" w:color="auto"/>
            </w:tcBorders>
            <w:vAlign w:val="center"/>
          </w:tcPr>
          <w:p w14:paraId="6E7BAC5A"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25S</w:t>
            </w:r>
          </w:p>
        </w:tc>
      </w:tr>
      <w:tr w:rsidR="009D7688" w:rsidRPr="000076C1" w14:paraId="2D01B8AC"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42E4E5F5"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36/21172-2</w:t>
            </w:r>
          </w:p>
        </w:tc>
        <w:tc>
          <w:tcPr>
            <w:tcW w:w="2125" w:type="dxa"/>
            <w:tcBorders>
              <w:top w:val="single" w:sz="4" w:space="0" w:color="auto"/>
              <w:left w:val="single" w:sz="4" w:space="0" w:color="auto"/>
              <w:bottom w:val="single" w:sz="4" w:space="0" w:color="auto"/>
              <w:right w:val="single" w:sz="4" w:space="0" w:color="auto"/>
            </w:tcBorders>
            <w:vAlign w:val="center"/>
          </w:tcPr>
          <w:p w14:paraId="6256C344"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c>
          <w:tcPr>
            <w:tcW w:w="2268" w:type="dxa"/>
            <w:tcBorders>
              <w:top w:val="single" w:sz="4" w:space="0" w:color="auto"/>
              <w:left w:val="single" w:sz="4" w:space="0" w:color="auto"/>
              <w:bottom w:val="single" w:sz="4" w:space="0" w:color="auto"/>
              <w:right w:val="single" w:sz="4" w:space="0" w:color="auto"/>
            </w:tcBorders>
            <w:vAlign w:val="center"/>
          </w:tcPr>
          <w:p w14:paraId="358DEAAF"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c>
          <w:tcPr>
            <w:tcW w:w="1986" w:type="dxa"/>
            <w:tcBorders>
              <w:top w:val="single" w:sz="4" w:space="0" w:color="auto"/>
              <w:left w:val="single" w:sz="4" w:space="0" w:color="auto"/>
              <w:bottom w:val="single" w:sz="4" w:space="0" w:color="auto"/>
              <w:right w:val="single" w:sz="4" w:space="0" w:color="auto"/>
            </w:tcBorders>
            <w:vAlign w:val="center"/>
          </w:tcPr>
          <w:p w14:paraId="20711364"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r>
      <w:tr w:rsidR="009D7688" w:rsidRPr="000076C1" w14:paraId="5525FB6D"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3616740E"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3/18628-3</w:t>
            </w:r>
          </w:p>
        </w:tc>
        <w:tc>
          <w:tcPr>
            <w:tcW w:w="2125" w:type="dxa"/>
            <w:tcBorders>
              <w:top w:val="single" w:sz="4" w:space="0" w:color="auto"/>
              <w:left w:val="single" w:sz="4" w:space="0" w:color="auto"/>
              <w:bottom w:val="single" w:sz="4" w:space="0" w:color="auto"/>
              <w:right w:val="single" w:sz="4" w:space="0" w:color="auto"/>
            </w:tcBorders>
            <w:vAlign w:val="center"/>
          </w:tcPr>
          <w:p w14:paraId="166F0133"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10MS</w:t>
            </w:r>
          </w:p>
        </w:tc>
        <w:tc>
          <w:tcPr>
            <w:tcW w:w="2268" w:type="dxa"/>
            <w:tcBorders>
              <w:top w:val="single" w:sz="4" w:space="0" w:color="auto"/>
              <w:left w:val="single" w:sz="4" w:space="0" w:color="auto"/>
              <w:bottom w:val="single" w:sz="4" w:space="0" w:color="auto"/>
              <w:right w:val="single" w:sz="4" w:space="0" w:color="auto"/>
            </w:tcBorders>
            <w:vAlign w:val="center"/>
          </w:tcPr>
          <w:p w14:paraId="3B8DB946"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100S</w:t>
            </w:r>
          </w:p>
        </w:tc>
        <w:tc>
          <w:tcPr>
            <w:tcW w:w="1986" w:type="dxa"/>
            <w:tcBorders>
              <w:top w:val="single" w:sz="4" w:space="0" w:color="auto"/>
              <w:left w:val="single" w:sz="4" w:space="0" w:color="auto"/>
              <w:bottom w:val="single" w:sz="4" w:space="0" w:color="auto"/>
              <w:right w:val="single" w:sz="4" w:space="0" w:color="auto"/>
            </w:tcBorders>
            <w:vAlign w:val="center"/>
          </w:tcPr>
          <w:p w14:paraId="470991AA"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50S</w:t>
            </w:r>
          </w:p>
        </w:tc>
      </w:tr>
      <w:tr w:rsidR="009D7688" w:rsidRPr="000076C1" w14:paraId="576BB60D"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2D2B682E"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4/18723-7</w:t>
            </w:r>
          </w:p>
        </w:tc>
        <w:tc>
          <w:tcPr>
            <w:tcW w:w="2125" w:type="dxa"/>
            <w:tcBorders>
              <w:top w:val="single" w:sz="4" w:space="0" w:color="auto"/>
              <w:left w:val="single" w:sz="4" w:space="0" w:color="auto"/>
              <w:bottom w:val="single" w:sz="4" w:space="0" w:color="auto"/>
              <w:right w:val="single" w:sz="4" w:space="0" w:color="auto"/>
            </w:tcBorders>
            <w:vAlign w:val="center"/>
          </w:tcPr>
          <w:p w14:paraId="75486F8B"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10MS</w:t>
            </w:r>
          </w:p>
        </w:tc>
        <w:tc>
          <w:tcPr>
            <w:tcW w:w="2268" w:type="dxa"/>
            <w:tcBorders>
              <w:top w:val="single" w:sz="4" w:space="0" w:color="auto"/>
              <w:left w:val="single" w:sz="4" w:space="0" w:color="auto"/>
              <w:bottom w:val="single" w:sz="4" w:space="0" w:color="auto"/>
              <w:right w:val="single" w:sz="4" w:space="0" w:color="auto"/>
            </w:tcBorders>
            <w:vAlign w:val="center"/>
          </w:tcPr>
          <w:p w14:paraId="76EC2898"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40S</w:t>
            </w:r>
          </w:p>
        </w:tc>
        <w:tc>
          <w:tcPr>
            <w:tcW w:w="1986" w:type="dxa"/>
            <w:tcBorders>
              <w:top w:val="single" w:sz="4" w:space="0" w:color="auto"/>
              <w:left w:val="single" w:sz="4" w:space="0" w:color="auto"/>
              <w:bottom w:val="single" w:sz="4" w:space="0" w:color="auto"/>
              <w:right w:val="single" w:sz="4" w:space="0" w:color="auto"/>
            </w:tcBorders>
            <w:vAlign w:val="center"/>
          </w:tcPr>
          <w:p w14:paraId="5CDE4E3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r>
      <w:tr w:rsidR="009D7688" w:rsidRPr="000076C1" w14:paraId="4846CA3A"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5A33E64A"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18403-5-4</w:t>
            </w:r>
          </w:p>
        </w:tc>
        <w:tc>
          <w:tcPr>
            <w:tcW w:w="2125" w:type="dxa"/>
            <w:tcBorders>
              <w:top w:val="single" w:sz="4" w:space="0" w:color="auto"/>
              <w:left w:val="single" w:sz="4" w:space="0" w:color="auto"/>
              <w:bottom w:val="single" w:sz="4" w:space="0" w:color="auto"/>
              <w:right w:val="single" w:sz="4" w:space="0" w:color="auto"/>
            </w:tcBorders>
            <w:vAlign w:val="center"/>
          </w:tcPr>
          <w:p w14:paraId="14168F5C"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c>
          <w:tcPr>
            <w:tcW w:w="2268" w:type="dxa"/>
            <w:tcBorders>
              <w:top w:val="single" w:sz="4" w:space="0" w:color="auto"/>
              <w:left w:val="single" w:sz="4" w:space="0" w:color="auto"/>
              <w:bottom w:val="single" w:sz="4" w:space="0" w:color="auto"/>
              <w:right w:val="single" w:sz="4" w:space="0" w:color="auto"/>
            </w:tcBorders>
            <w:vAlign w:val="center"/>
          </w:tcPr>
          <w:p w14:paraId="4086742B"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70S</w:t>
            </w:r>
          </w:p>
        </w:tc>
        <w:tc>
          <w:tcPr>
            <w:tcW w:w="1986" w:type="dxa"/>
            <w:tcBorders>
              <w:top w:val="single" w:sz="4" w:space="0" w:color="auto"/>
              <w:left w:val="single" w:sz="4" w:space="0" w:color="auto"/>
              <w:bottom w:val="single" w:sz="4" w:space="0" w:color="auto"/>
              <w:right w:val="single" w:sz="4" w:space="0" w:color="auto"/>
            </w:tcBorders>
            <w:vAlign w:val="center"/>
          </w:tcPr>
          <w:p w14:paraId="012374DC"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r>
      <w:tr w:rsidR="009D7688" w:rsidRPr="000076C1" w14:paraId="1998C4EA"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5EC8F6A6"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lang w:val="en-US"/>
              </w:rPr>
              <w:t>St</w:t>
            </w:r>
            <w:r w:rsidRPr="000076C1">
              <w:rPr>
                <w:rFonts w:ascii="Times New Roman" w:hAnsi="Times New Roman" w:cs="Times New Roman"/>
                <w:iCs/>
                <w:sz w:val="24"/>
                <w:szCs w:val="24"/>
              </w:rPr>
              <w:t xml:space="preserve">. </w:t>
            </w:r>
            <w:proofErr w:type="spellStart"/>
            <w:r w:rsidRPr="000076C1">
              <w:rPr>
                <w:rFonts w:ascii="Times New Roman" w:hAnsi="Times New Roman" w:cs="Times New Roman"/>
                <w:iCs/>
                <w:sz w:val="24"/>
                <w:szCs w:val="24"/>
              </w:rPr>
              <w:t>Алмалы</w:t>
            </w:r>
            <w:proofErr w:type="spellEnd"/>
          </w:p>
        </w:tc>
        <w:tc>
          <w:tcPr>
            <w:tcW w:w="2125" w:type="dxa"/>
            <w:tcBorders>
              <w:top w:val="single" w:sz="4" w:space="0" w:color="auto"/>
              <w:left w:val="single" w:sz="4" w:space="0" w:color="auto"/>
              <w:bottom w:val="single" w:sz="4" w:space="0" w:color="auto"/>
              <w:right w:val="single" w:sz="4" w:space="0" w:color="auto"/>
            </w:tcBorders>
            <w:vAlign w:val="center"/>
          </w:tcPr>
          <w:p w14:paraId="5EAB32F7"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c>
          <w:tcPr>
            <w:tcW w:w="2268" w:type="dxa"/>
            <w:tcBorders>
              <w:top w:val="single" w:sz="4" w:space="0" w:color="auto"/>
              <w:left w:val="single" w:sz="4" w:space="0" w:color="auto"/>
              <w:bottom w:val="single" w:sz="4" w:space="0" w:color="auto"/>
              <w:right w:val="single" w:sz="4" w:space="0" w:color="auto"/>
            </w:tcBorders>
            <w:vAlign w:val="center"/>
          </w:tcPr>
          <w:p w14:paraId="68CF26D0"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80S</w:t>
            </w:r>
          </w:p>
        </w:tc>
        <w:tc>
          <w:tcPr>
            <w:tcW w:w="1986" w:type="dxa"/>
            <w:tcBorders>
              <w:top w:val="single" w:sz="4" w:space="0" w:color="auto"/>
              <w:left w:val="single" w:sz="4" w:space="0" w:color="auto"/>
              <w:bottom w:val="single" w:sz="4" w:space="0" w:color="auto"/>
              <w:right w:val="single" w:sz="4" w:space="0" w:color="auto"/>
            </w:tcBorders>
            <w:vAlign w:val="center"/>
          </w:tcPr>
          <w:p w14:paraId="6E10E7C8"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r>
      <w:tr w:rsidR="009D7688" w:rsidRPr="000076C1" w14:paraId="530C360E"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14C71628"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lang w:val="en-US"/>
              </w:rPr>
              <w:t>St</w:t>
            </w:r>
            <w:r w:rsidRPr="000076C1">
              <w:rPr>
                <w:rFonts w:ascii="Times New Roman" w:hAnsi="Times New Roman" w:cs="Times New Roman"/>
                <w:iCs/>
                <w:sz w:val="24"/>
                <w:szCs w:val="24"/>
              </w:rPr>
              <w:t xml:space="preserve">. </w:t>
            </w:r>
            <w:proofErr w:type="spellStart"/>
            <w:r w:rsidRPr="000076C1">
              <w:rPr>
                <w:rFonts w:ascii="Times New Roman" w:hAnsi="Times New Roman" w:cs="Times New Roman"/>
                <w:iCs/>
                <w:sz w:val="24"/>
                <w:szCs w:val="24"/>
              </w:rPr>
              <w:t>Morocco</w:t>
            </w:r>
            <w:proofErr w:type="spellEnd"/>
          </w:p>
        </w:tc>
        <w:tc>
          <w:tcPr>
            <w:tcW w:w="2125" w:type="dxa"/>
            <w:tcBorders>
              <w:top w:val="single" w:sz="4" w:space="0" w:color="auto"/>
              <w:left w:val="single" w:sz="4" w:space="0" w:color="auto"/>
              <w:bottom w:val="single" w:sz="4" w:space="0" w:color="auto"/>
              <w:right w:val="single" w:sz="4" w:space="0" w:color="auto"/>
            </w:tcBorders>
            <w:vAlign w:val="center"/>
          </w:tcPr>
          <w:p w14:paraId="34A9CB82"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100S</w:t>
            </w:r>
          </w:p>
        </w:tc>
        <w:tc>
          <w:tcPr>
            <w:tcW w:w="2268" w:type="dxa"/>
            <w:tcBorders>
              <w:top w:val="single" w:sz="4" w:space="0" w:color="auto"/>
              <w:left w:val="single" w:sz="4" w:space="0" w:color="auto"/>
              <w:bottom w:val="single" w:sz="4" w:space="0" w:color="auto"/>
              <w:right w:val="single" w:sz="4" w:space="0" w:color="auto"/>
            </w:tcBorders>
            <w:vAlign w:val="center"/>
          </w:tcPr>
          <w:p w14:paraId="70F0FEEF"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c>
          <w:tcPr>
            <w:tcW w:w="1986" w:type="dxa"/>
            <w:tcBorders>
              <w:top w:val="single" w:sz="4" w:space="0" w:color="auto"/>
              <w:left w:val="single" w:sz="4" w:space="0" w:color="auto"/>
              <w:bottom w:val="single" w:sz="4" w:space="0" w:color="auto"/>
              <w:right w:val="single" w:sz="4" w:space="0" w:color="auto"/>
            </w:tcBorders>
            <w:vAlign w:val="center"/>
          </w:tcPr>
          <w:p w14:paraId="68710651"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25S</w:t>
            </w:r>
          </w:p>
        </w:tc>
      </w:tr>
      <w:tr w:rsidR="009D7688" w:rsidRPr="000076C1" w14:paraId="29AB4986" w14:textId="77777777" w:rsidTr="00FD332E">
        <w:trPr>
          <w:trHeight w:val="284"/>
        </w:trPr>
        <w:tc>
          <w:tcPr>
            <w:tcW w:w="8788" w:type="dxa"/>
            <w:gridSpan w:val="4"/>
            <w:tcBorders>
              <w:top w:val="single" w:sz="4" w:space="0" w:color="auto"/>
              <w:left w:val="single" w:sz="4" w:space="0" w:color="auto"/>
              <w:bottom w:val="single" w:sz="4" w:space="0" w:color="auto"/>
              <w:right w:val="single" w:sz="4" w:space="0" w:color="auto"/>
            </w:tcBorders>
            <w:vAlign w:val="center"/>
          </w:tcPr>
          <w:p w14:paraId="16828EC1"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lang w:val="kk-KZ"/>
              </w:rPr>
              <w:t xml:space="preserve">Конкурстық сортсынаудың </w:t>
            </w:r>
            <w:r w:rsidRPr="000076C1">
              <w:rPr>
                <w:rFonts w:ascii="Times New Roman" w:hAnsi="Times New Roman" w:cs="Times New Roman"/>
                <w:sz w:val="24"/>
                <w:szCs w:val="24"/>
              </w:rPr>
              <w:t>(К</w:t>
            </w:r>
            <w:r w:rsidRPr="000076C1">
              <w:rPr>
                <w:rFonts w:ascii="Times New Roman" w:hAnsi="Times New Roman" w:cs="Times New Roman"/>
                <w:sz w:val="24"/>
                <w:szCs w:val="24"/>
                <w:lang w:val="en-US"/>
              </w:rPr>
              <w:t>CC</w:t>
            </w:r>
            <w:r w:rsidRPr="000076C1">
              <w:rPr>
                <w:rFonts w:ascii="Times New Roman" w:hAnsi="Times New Roman" w:cs="Times New Roman"/>
                <w:sz w:val="24"/>
                <w:szCs w:val="24"/>
              </w:rPr>
              <w:t xml:space="preserve">) </w:t>
            </w:r>
            <w:r w:rsidRPr="000076C1">
              <w:rPr>
                <w:rFonts w:ascii="Times New Roman" w:hAnsi="Times New Roman" w:cs="Times New Roman"/>
                <w:sz w:val="24"/>
                <w:szCs w:val="24"/>
                <w:lang w:val="kk-KZ"/>
              </w:rPr>
              <w:t>с</w:t>
            </w:r>
            <w:proofErr w:type="spellStart"/>
            <w:r w:rsidRPr="000076C1">
              <w:rPr>
                <w:rFonts w:ascii="Times New Roman" w:hAnsi="Times New Roman" w:cs="Times New Roman"/>
                <w:sz w:val="24"/>
                <w:szCs w:val="24"/>
              </w:rPr>
              <w:t>елекци</w:t>
            </w:r>
            <w:proofErr w:type="spellEnd"/>
            <w:r w:rsidRPr="000076C1">
              <w:rPr>
                <w:rFonts w:ascii="Times New Roman" w:hAnsi="Times New Roman" w:cs="Times New Roman"/>
                <w:sz w:val="24"/>
                <w:szCs w:val="24"/>
                <w:lang w:val="kk-KZ"/>
              </w:rPr>
              <w:t>ялық</w:t>
            </w:r>
            <w:r w:rsidRPr="000076C1">
              <w:rPr>
                <w:rFonts w:ascii="Times New Roman" w:hAnsi="Times New Roman" w:cs="Times New Roman"/>
                <w:sz w:val="24"/>
                <w:szCs w:val="24"/>
              </w:rPr>
              <w:t xml:space="preserve"> лини</w:t>
            </w:r>
            <w:r w:rsidRPr="000076C1">
              <w:rPr>
                <w:rFonts w:ascii="Times New Roman" w:hAnsi="Times New Roman" w:cs="Times New Roman"/>
                <w:sz w:val="24"/>
                <w:szCs w:val="24"/>
                <w:lang w:val="kk-KZ"/>
              </w:rPr>
              <w:t>ялары</w:t>
            </w:r>
            <w:r w:rsidRPr="000076C1">
              <w:rPr>
                <w:rFonts w:ascii="Times New Roman" w:hAnsi="Times New Roman" w:cs="Times New Roman"/>
                <w:sz w:val="24"/>
                <w:szCs w:val="24"/>
              </w:rPr>
              <w:t xml:space="preserve"> (</w:t>
            </w:r>
            <w:r w:rsidRPr="000076C1">
              <w:rPr>
                <w:rFonts w:ascii="Times New Roman" w:hAnsi="Times New Roman" w:cs="Times New Roman"/>
                <w:sz w:val="24"/>
                <w:szCs w:val="24"/>
                <w:lang w:val="kk-KZ"/>
              </w:rPr>
              <w:t>тәлімі жағдай</w:t>
            </w:r>
            <w:r w:rsidRPr="000076C1">
              <w:rPr>
                <w:rFonts w:ascii="Times New Roman" w:hAnsi="Times New Roman" w:cs="Times New Roman"/>
                <w:sz w:val="24"/>
                <w:szCs w:val="24"/>
              </w:rPr>
              <w:t>)</w:t>
            </w:r>
          </w:p>
        </w:tc>
      </w:tr>
      <w:tr w:rsidR="009D7688" w:rsidRPr="000076C1" w14:paraId="2A20BAA7"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2B305121"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19059-21</w:t>
            </w:r>
          </w:p>
        </w:tc>
        <w:tc>
          <w:tcPr>
            <w:tcW w:w="2125" w:type="dxa"/>
            <w:tcBorders>
              <w:top w:val="single" w:sz="4" w:space="0" w:color="auto"/>
              <w:left w:val="single" w:sz="4" w:space="0" w:color="auto"/>
              <w:bottom w:val="single" w:sz="4" w:space="0" w:color="auto"/>
              <w:right w:val="single" w:sz="4" w:space="0" w:color="auto"/>
            </w:tcBorders>
            <w:vAlign w:val="center"/>
          </w:tcPr>
          <w:p w14:paraId="77A5225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c>
          <w:tcPr>
            <w:tcW w:w="2268" w:type="dxa"/>
            <w:tcBorders>
              <w:top w:val="single" w:sz="4" w:space="0" w:color="auto"/>
              <w:left w:val="single" w:sz="4" w:space="0" w:color="auto"/>
              <w:bottom w:val="single" w:sz="4" w:space="0" w:color="auto"/>
              <w:right w:val="single" w:sz="4" w:space="0" w:color="auto"/>
            </w:tcBorders>
            <w:vAlign w:val="center"/>
          </w:tcPr>
          <w:p w14:paraId="1523957D"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100S</w:t>
            </w:r>
          </w:p>
        </w:tc>
        <w:tc>
          <w:tcPr>
            <w:tcW w:w="1986" w:type="dxa"/>
            <w:tcBorders>
              <w:top w:val="single" w:sz="4" w:space="0" w:color="auto"/>
              <w:left w:val="single" w:sz="4" w:space="0" w:color="auto"/>
              <w:bottom w:val="single" w:sz="4" w:space="0" w:color="auto"/>
              <w:right w:val="single" w:sz="4" w:space="0" w:color="auto"/>
            </w:tcBorders>
            <w:vAlign w:val="center"/>
          </w:tcPr>
          <w:p w14:paraId="112A9848"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80S</w:t>
            </w:r>
          </w:p>
        </w:tc>
      </w:tr>
      <w:tr w:rsidR="009D7688" w:rsidRPr="000076C1" w14:paraId="6BE696B6"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44A570DC"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19251-2</w:t>
            </w:r>
          </w:p>
        </w:tc>
        <w:tc>
          <w:tcPr>
            <w:tcW w:w="2125" w:type="dxa"/>
            <w:tcBorders>
              <w:top w:val="single" w:sz="4" w:space="0" w:color="auto"/>
              <w:left w:val="single" w:sz="4" w:space="0" w:color="auto"/>
              <w:bottom w:val="single" w:sz="4" w:space="0" w:color="auto"/>
              <w:right w:val="single" w:sz="4" w:space="0" w:color="auto"/>
            </w:tcBorders>
            <w:vAlign w:val="center"/>
          </w:tcPr>
          <w:p w14:paraId="19E779BF"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c>
          <w:tcPr>
            <w:tcW w:w="2268" w:type="dxa"/>
            <w:tcBorders>
              <w:top w:val="single" w:sz="4" w:space="0" w:color="auto"/>
              <w:left w:val="single" w:sz="4" w:space="0" w:color="auto"/>
              <w:bottom w:val="single" w:sz="4" w:space="0" w:color="auto"/>
              <w:right w:val="single" w:sz="4" w:space="0" w:color="auto"/>
            </w:tcBorders>
            <w:vAlign w:val="center"/>
          </w:tcPr>
          <w:p w14:paraId="6036555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50S</w:t>
            </w:r>
          </w:p>
        </w:tc>
        <w:tc>
          <w:tcPr>
            <w:tcW w:w="1986" w:type="dxa"/>
            <w:tcBorders>
              <w:top w:val="single" w:sz="4" w:space="0" w:color="auto"/>
              <w:left w:val="single" w:sz="4" w:space="0" w:color="auto"/>
              <w:bottom w:val="single" w:sz="4" w:space="0" w:color="auto"/>
              <w:right w:val="single" w:sz="4" w:space="0" w:color="auto"/>
            </w:tcBorders>
            <w:vAlign w:val="center"/>
          </w:tcPr>
          <w:p w14:paraId="1F7523AE"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60S</w:t>
            </w:r>
          </w:p>
        </w:tc>
      </w:tr>
      <w:tr w:rsidR="009D7688" w:rsidRPr="000076C1" w14:paraId="1916DBB2"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0830AF6B"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19488-22</w:t>
            </w:r>
          </w:p>
        </w:tc>
        <w:tc>
          <w:tcPr>
            <w:tcW w:w="2125" w:type="dxa"/>
            <w:tcBorders>
              <w:top w:val="single" w:sz="4" w:space="0" w:color="auto"/>
              <w:left w:val="single" w:sz="4" w:space="0" w:color="auto"/>
              <w:bottom w:val="single" w:sz="4" w:space="0" w:color="auto"/>
              <w:right w:val="single" w:sz="4" w:space="0" w:color="auto"/>
            </w:tcBorders>
            <w:vAlign w:val="center"/>
          </w:tcPr>
          <w:p w14:paraId="4EC6538B"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c>
          <w:tcPr>
            <w:tcW w:w="2268" w:type="dxa"/>
            <w:tcBorders>
              <w:top w:val="single" w:sz="4" w:space="0" w:color="auto"/>
              <w:left w:val="single" w:sz="4" w:space="0" w:color="auto"/>
              <w:bottom w:val="single" w:sz="4" w:space="0" w:color="auto"/>
              <w:right w:val="single" w:sz="4" w:space="0" w:color="auto"/>
            </w:tcBorders>
            <w:vAlign w:val="center"/>
          </w:tcPr>
          <w:p w14:paraId="297FD3C3"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50S</w:t>
            </w:r>
          </w:p>
        </w:tc>
        <w:tc>
          <w:tcPr>
            <w:tcW w:w="1986" w:type="dxa"/>
            <w:tcBorders>
              <w:top w:val="single" w:sz="4" w:space="0" w:color="auto"/>
              <w:left w:val="single" w:sz="4" w:space="0" w:color="auto"/>
              <w:bottom w:val="single" w:sz="4" w:space="0" w:color="auto"/>
              <w:right w:val="single" w:sz="4" w:space="0" w:color="auto"/>
            </w:tcBorders>
            <w:vAlign w:val="center"/>
          </w:tcPr>
          <w:p w14:paraId="27EBB8A2"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50S</w:t>
            </w:r>
          </w:p>
        </w:tc>
      </w:tr>
      <w:tr w:rsidR="009D7688" w:rsidRPr="000076C1" w14:paraId="7CF90812"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1CF70206"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19670-1</w:t>
            </w:r>
          </w:p>
        </w:tc>
        <w:tc>
          <w:tcPr>
            <w:tcW w:w="2125" w:type="dxa"/>
            <w:tcBorders>
              <w:top w:val="single" w:sz="4" w:space="0" w:color="auto"/>
              <w:left w:val="single" w:sz="4" w:space="0" w:color="auto"/>
              <w:bottom w:val="single" w:sz="4" w:space="0" w:color="auto"/>
              <w:right w:val="single" w:sz="4" w:space="0" w:color="auto"/>
            </w:tcBorders>
            <w:vAlign w:val="center"/>
          </w:tcPr>
          <w:p w14:paraId="4B15692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10MS</w:t>
            </w:r>
          </w:p>
        </w:tc>
        <w:tc>
          <w:tcPr>
            <w:tcW w:w="2268" w:type="dxa"/>
            <w:tcBorders>
              <w:top w:val="single" w:sz="4" w:space="0" w:color="auto"/>
              <w:left w:val="single" w:sz="4" w:space="0" w:color="auto"/>
              <w:bottom w:val="single" w:sz="4" w:space="0" w:color="auto"/>
              <w:right w:val="single" w:sz="4" w:space="0" w:color="auto"/>
            </w:tcBorders>
            <w:vAlign w:val="center"/>
          </w:tcPr>
          <w:p w14:paraId="0F702097"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70S</w:t>
            </w:r>
          </w:p>
        </w:tc>
        <w:tc>
          <w:tcPr>
            <w:tcW w:w="1986" w:type="dxa"/>
            <w:tcBorders>
              <w:top w:val="single" w:sz="4" w:space="0" w:color="auto"/>
              <w:left w:val="single" w:sz="4" w:space="0" w:color="auto"/>
              <w:bottom w:val="single" w:sz="4" w:space="0" w:color="auto"/>
              <w:right w:val="single" w:sz="4" w:space="0" w:color="auto"/>
            </w:tcBorders>
            <w:vAlign w:val="center"/>
          </w:tcPr>
          <w:p w14:paraId="5B9EFA66"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25S</w:t>
            </w:r>
          </w:p>
        </w:tc>
      </w:tr>
      <w:tr w:rsidR="009D7688" w:rsidRPr="000076C1" w14:paraId="5776CB5A"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78B7A5C1"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19980-4</w:t>
            </w:r>
          </w:p>
        </w:tc>
        <w:tc>
          <w:tcPr>
            <w:tcW w:w="2125" w:type="dxa"/>
            <w:tcBorders>
              <w:top w:val="single" w:sz="4" w:space="0" w:color="auto"/>
              <w:left w:val="single" w:sz="4" w:space="0" w:color="auto"/>
              <w:bottom w:val="single" w:sz="4" w:space="0" w:color="auto"/>
              <w:right w:val="single" w:sz="4" w:space="0" w:color="auto"/>
            </w:tcBorders>
            <w:vAlign w:val="center"/>
          </w:tcPr>
          <w:p w14:paraId="385EC9D6"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c>
          <w:tcPr>
            <w:tcW w:w="2268" w:type="dxa"/>
            <w:tcBorders>
              <w:top w:val="single" w:sz="4" w:space="0" w:color="auto"/>
              <w:left w:val="single" w:sz="4" w:space="0" w:color="auto"/>
              <w:bottom w:val="single" w:sz="4" w:space="0" w:color="auto"/>
              <w:right w:val="single" w:sz="4" w:space="0" w:color="auto"/>
            </w:tcBorders>
            <w:vAlign w:val="center"/>
          </w:tcPr>
          <w:p w14:paraId="2771DFCD"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80S</w:t>
            </w:r>
          </w:p>
        </w:tc>
        <w:tc>
          <w:tcPr>
            <w:tcW w:w="1986" w:type="dxa"/>
            <w:tcBorders>
              <w:top w:val="single" w:sz="4" w:space="0" w:color="auto"/>
              <w:left w:val="single" w:sz="4" w:space="0" w:color="auto"/>
              <w:bottom w:val="single" w:sz="4" w:space="0" w:color="auto"/>
              <w:right w:val="single" w:sz="4" w:space="0" w:color="auto"/>
            </w:tcBorders>
            <w:vAlign w:val="center"/>
          </w:tcPr>
          <w:p w14:paraId="56A372C5"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60S</w:t>
            </w:r>
          </w:p>
        </w:tc>
      </w:tr>
      <w:tr w:rsidR="009D7688" w:rsidRPr="000076C1" w14:paraId="394F95DB"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03642918"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19980-6</w:t>
            </w:r>
          </w:p>
        </w:tc>
        <w:tc>
          <w:tcPr>
            <w:tcW w:w="2125" w:type="dxa"/>
            <w:tcBorders>
              <w:top w:val="single" w:sz="4" w:space="0" w:color="auto"/>
              <w:left w:val="single" w:sz="4" w:space="0" w:color="auto"/>
              <w:bottom w:val="single" w:sz="4" w:space="0" w:color="auto"/>
              <w:right w:val="single" w:sz="4" w:space="0" w:color="auto"/>
            </w:tcBorders>
            <w:vAlign w:val="center"/>
          </w:tcPr>
          <w:p w14:paraId="348938B0"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c>
          <w:tcPr>
            <w:tcW w:w="2268" w:type="dxa"/>
            <w:tcBorders>
              <w:top w:val="single" w:sz="4" w:space="0" w:color="auto"/>
              <w:left w:val="single" w:sz="4" w:space="0" w:color="auto"/>
              <w:bottom w:val="single" w:sz="4" w:space="0" w:color="auto"/>
              <w:right w:val="single" w:sz="4" w:space="0" w:color="auto"/>
            </w:tcBorders>
            <w:vAlign w:val="center"/>
          </w:tcPr>
          <w:p w14:paraId="0F508FE8"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c>
          <w:tcPr>
            <w:tcW w:w="1986" w:type="dxa"/>
            <w:tcBorders>
              <w:top w:val="single" w:sz="4" w:space="0" w:color="auto"/>
              <w:left w:val="single" w:sz="4" w:space="0" w:color="auto"/>
              <w:bottom w:val="single" w:sz="4" w:space="0" w:color="auto"/>
              <w:right w:val="single" w:sz="4" w:space="0" w:color="auto"/>
            </w:tcBorders>
            <w:vAlign w:val="center"/>
          </w:tcPr>
          <w:p w14:paraId="20AD7433"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r>
      <w:tr w:rsidR="009D7688" w:rsidRPr="000076C1" w14:paraId="6680A8A7"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3D34B76B"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20060-3</w:t>
            </w:r>
          </w:p>
        </w:tc>
        <w:tc>
          <w:tcPr>
            <w:tcW w:w="2125" w:type="dxa"/>
            <w:tcBorders>
              <w:top w:val="single" w:sz="4" w:space="0" w:color="auto"/>
              <w:left w:val="single" w:sz="4" w:space="0" w:color="auto"/>
              <w:bottom w:val="single" w:sz="4" w:space="0" w:color="auto"/>
              <w:right w:val="single" w:sz="4" w:space="0" w:color="auto"/>
            </w:tcBorders>
            <w:vAlign w:val="center"/>
          </w:tcPr>
          <w:p w14:paraId="2A6D5AF0"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40S</w:t>
            </w:r>
          </w:p>
        </w:tc>
        <w:tc>
          <w:tcPr>
            <w:tcW w:w="2268" w:type="dxa"/>
            <w:tcBorders>
              <w:top w:val="single" w:sz="4" w:space="0" w:color="auto"/>
              <w:left w:val="single" w:sz="4" w:space="0" w:color="auto"/>
              <w:bottom w:val="single" w:sz="4" w:space="0" w:color="auto"/>
              <w:right w:val="single" w:sz="4" w:space="0" w:color="auto"/>
            </w:tcBorders>
            <w:vAlign w:val="center"/>
          </w:tcPr>
          <w:p w14:paraId="40468593"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c>
          <w:tcPr>
            <w:tcW w:w="1986" w:type="dxa"/>
            <w:tcBorders>
              <w:top w:val="single" w:sz="4" w:space="0" w:color="auto"/>
              <w:left w:val="single" w:sz="4" w:space="0" w:color="auto"/>
              <w:bottom w:val="single" w:sz="4" w:space="0" w:color="auto"/>
              <w:right w:val="single" w:sz="4" w:space="0" w:color="auto"/>
            </w:tcBorders>
            <w:vAlign w:val="center"/>
          </w:tcPr>
          <w:p w14:paraId="6C7F30D1"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r>
      <w:tr w:rsidR="009D7688" w:rsidRPr="000076C1" w14:paraId="5FEAB884"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70D2E9B4"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20061-12</w:t>
            </w:r>
          </w:p>
        </w:tc>
        <w:tc>
          <w:tcPr>
            <w:tcW w:w="2125" w:type="dxa"/>
            <w:tcBorders>
              <w:top w:val="single" w:sz="4" w:space="0" w:color="auto"/>
              <w:left w:val="single" w:sz="4" w:space="0" w:color="auto"/>
              <w:bottom w:val="single" w:sz="4" w:space="0" w:color="auto"/>
              <w:right w:val="single" w:sz="4" w:space="0" w:color="auto"/>
            </w:tcBorders>
            <w:vAlign w:val="center"/>
          </w:tcPr>
          <w:p w14:paraId="665C92D4"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c>
          <w:tcPr>
            <w:tcW w:w="2268" w:type="dxa"/>
            <w:tcBorders>
              <w:top w:val="single" w:sz="4" w:space="0" w:color="auto"/>
              <w:left w:val="single" w:sz="4" w:space="0" w:color="auto"/>
              <w:bottom w:val="single" w:sz="4" w:space="0" w:color="auto"/>
              <w:right w:val="single" w:sz="4" w:space="0" w:color="auto"/>
            </w:tcBorders>
            <w:vAlign w:val="center"/>
          </w:tcPr>
          <w:p w14:paraId="0879B35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40S</w:t>
            </w:r>
          </w:p>
        </w:tc>
        <w:tc>
          <w:tcPr>
            <w:tcW w:w="1986" w:type="dxa"/>
            <w:tcBorders>
              <w:top w:val="single" w:sz="4" w:space="0" w:color="auto"/>
              <w:left w:val="single" w:sz="4" w:space="0" w:color="auto"/>
              <w:bottom w:val="single" w:sz="4" w:space="0" w:color="auto"/>
              <w:right w:val="single" w:sz="4" w:space="0" w:color="auto"/>
            </w:tcBorders>
            <w:vAlign w:val="center"/>
          </w:tcPr>
          <w:p w14:paraId="3FE21920"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40S</w:t>
            </w:r>
          </w:p>
        </w:tc>
      </w:tr>
      <w:tr w:rsidR="009D7688" w:rsidRPr="000076C1" w14:paraId="24192D9B"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4AB57C44"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20009-6</w:t>
            </w:r>
          </w:p>
        </w:tc>
        <w:tc>
          <w:tcPr>
            <w:tcW w:w="2125" w:type="dxa"/>
            <w:tcBorders>
              <w:top w:val="single" w:sz="4" w:space="0" w:color="auto"/>
              <w:left w:val="single" w:sz="4" w:space="0" w:color="auto"/>
              <w:bottom w:val="single" w:sz="4" w:space="0" w:color="auto"/>
              <w:right w:val="single" w:sz="4" w:space="0" w:color="auto"/>
            </w:tcBorders>
            <w:vAlign w:val="center"/>
          </w:tcPr>
          <w:p w14:paraId="2F6D0E27"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c>
          <w:tcPr>
            <w:tcW w:w="2268" w:type="dxa"/>
            <w:tcBorders>
              <w:top w:val="single" w:sz="4" w:space="0" w:color="auto"/>
              <w:left w:val="single" w:sz="4" w:space="0" w:color="auto"/>
              <w:bottom w:val="single" w:sz="4" w:space="0" w:color="auto"/>
              <w:right w:val="single" w:sz="4" w:space="0" w:color="auto"/>
            </w:tcBorders>
            <w:vAlign w:val="center"/>
          </w:tcPr>
          <w:p w14:paraId="05C4B2A8"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c>
          <w:tcPr>
            <w:tcW w:w="1986" w:type="dxa"/>
            <w:tcBorders>
              <w:top w:val="single" w:sz="4" w:space="0" w:color="auto"/>
              <w:left w:val="single" w:sz="4" w:space="0" w:color="auto"/>
              <w:bottom w:val="single" w:sz="4" w:space="0" w:color="auto"/>
              <w:right w:val="single" w:sz="4" w:space="0" w:color="auto"/>
            </w:tcBorders>
            <w:vAlign w:val="center"/>
          </w:tcPr>
          <w:p w14:paraId="66068B41"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r>
      <w:tr w:rsidR="009D7688" w:rsidRPr="000076C1" w14:paraId="2BE68445"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74F769D9"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20114-13</w:t>
            </w:r>
          </w:p>
        </w:tc>
        <w:tc>
          <w:tcPr>
            <w:tcW w:w="2125" w:type="dxa"/>
            <w:tcBorders>
              <w:top w:val="single" w:sz="4" w:space="0" w:color="auto"/>
              <w:left w:val="single" w:sz="4" w:space="0" w:color="auto"/>
              <w:bottom w:val="single" w:sz="4" w:space="0" w:color="auto"/>
              <w:right w:val="single" w:sz="4" w:space="0" w:color="auto"/>
            </w:tcBorders>
            <w:vAlign w:val="center"/>
          </w:tcPr>
          <w:p w14:paraId="52A4A22B"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c>
          <w:tcPr>
            <w:tcW w:w="2268" w:type="dxa"/>
            <w:tcBorders>
              <w:top w:val="single" w:sz="4" w:space="0" w:color="auto"/>
              <w:left w:val="single" w:sz="4" w:space="0" w:color="auto"/>
              <w:bottom w:val="single" w:sz="4" w:space="0" w:color="auto"/>
              <w:right w:val="single" w:sz="4" w:space="0" w:color="auto"/>
            </w:tcBorders>
            <w:vAlign w:val="center"/>
          </w:tcPr>
          <w:p w14:paraId="10EE1AAC"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c>
          <w:tcPr>
            <w:tcW w:w="1986" w:type="dxa"/>
            <w:tcBorders>
              <w:top w:val="single" w:sz="4" w:space="0" w:color="auto"/>
              <w:left w:val="single" w:sz="4" w:space="0" w:color="auto"/>
              <w:bottom w:val="single" w:sz="4" w:space="0" w:color="auto"/>
              <w:right w:val="single" w:sz="4" w:space="0" w:color="auto"/>
            </w:tcBorders>
            <w:vAlign w:val="center"/>
          </w:tcPr>
          <w:p w14:paraId="1982042A"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40S</w:t>
            </w:r>
          </w:p>
        </w:tc>
      </w:tr>
      <w:tr w:rsidR="009D7688" w:rsidRPr="000076C1" w14:paraId="23377C2A"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456D09B5"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20114-16</w:t>
            </w:r>
          </w:p>
        </w:tc>
        <w:tc>
          <w:tcPr>
            <w:tcW w:w="2125" w:type="dxa"/>
            <w:tcBorders>
              <w:top w:val="single" w:sz="4" w:space="0" w:color="auto"/>
              <w:left w:val="single" w:sz="4" w:space="0" w:color="auto"/>
              <w:bottom w:val="single" w:sz="4" w:space="0" w:color="auto"/>
              <w:right w:val="single" w:sz="4" w:space="0" w:color="auto"/>
            </w:tcBorders>
            <w:vAlign w:val="center"/>
          </w:tcPr>
          <w:p w14:paraId="031A38E7"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c>
          <w:tcPr>
            <w:tcW w:w="2268" w:type="dxa"/>
            <w:tcBorders>
              <w:top w:val="single" w:sz="4" w:space="0" w:color="auto"/>
              <w:left w:val="single" w:sz="4" w:space="0" w:color="auto"/>
              <w:bottom w:val="single" w:sz="4" w:space="0" w:color="auto"/>
              <w:right w:val="single" w:sz="4" w:space="0" w:color="auto"/>
            </w:tcBorders>
            <w:vAlign w:val="center"/>
          </w:tcPr>
          <w:p w14:paraId="2005A8B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80S</w:t>
            </w:r>
          </w:p>
        </w:tc>
        <w:tc>
          <w:tcPr>
            <w:tcW w:w="1986" w:type="dxa"/>
            <w:tcBorders>
              <w:top w:val="single" w:sz="4" w:space="0" w:color="auto"/>
              <w:left w:val="single" w:sz="4" w:space="0" w:color="auto"/>
              <w:bottom w:val="single" w:sz="4" w:space="0" w:color="auto"/>
              <w:right w:val="single" w:sz="4" w:space="0" w:color="auto"/>
            </w:tcBorders>
            <w:vAlign w:val="center"/>
          </w:tcPr>
          <w:p w14:paraId="14267A88"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25S</w:t>
            </w:r>
          </w:p>
        </w:tc>
      </w:tr>
      <w:tr w:rsidR="009D7688" w:rsidRPr="000076C1" w14:paraId="484265A9"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22A3190C"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20156-3</w:t>
            </w:r>
          </w:p>
        </w:tc>
        <w:tc>
          <w:tcPr>
            <w:tcW w:w="2125" w:type="dxa"/>
            <w:tcBorders>
              <w:top w:val="single" w:sz="4" w:space="0" w:color="auto"/>
              <w:left w:val="single" w:sz="4" w:space="0" w:color="auto"/>
              <w:bottom w:val="single" w:sz="4" w:space="0" w:color="auto"/>
              <w:right w:val="single" w:sz="4" w:space="0" w:color="auto"/>
            </w:tcBorders>
            <w:vAlign w:val="center"/>
          </w:tcPr>
          <w:p w14:paraId="6604A744"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c>
          <w:tcPr>
            <w:tcW w:w="2268" w:type="dxa"/>
            <w:tcBorders>
              <w:top w:val="single" w:sz="4" w:space="0" w:color="auto"/>
              <w:left w:val="single" w:sz="4" w:space="0" w:color="auto"/>
              <w:bottom w:val="single" w:sz="4" w:space="0" w:color="auto"/>
              <w:right w:val="single" w:sz="4" w:space="0" w:color="auto"/>
            </w:tcBorders>
            <w:vAlign w:val="center"/>
          </w:tcPr>
          <w:p w14:paraId="5B91C79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c>
          <w:tcPr>
            <w:tcW w:w="1986" w:type="dxa"/>
            <w:tcBorders>
              <w:top w:val="single" w:sz="4" w:space="0" w:color="auto"/>
              <w:left w:val="single" w:sz="4" w:space="0" w:color="auto"/>
              <w:bottom w:val="single" w:sz="4" w:space="0" w:color="auto"/>
              <w:right w:val="single" w:sz="4" w:space="0" w:color="auto"/>
            </w:tcBorders>
            <w:vAlign w:val="center"/>
          </w:tcPr>
          <w:p w14:paraId="02A32801"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r>
      <w:tr w:rsidR="009D7688" w:rsidRPr="000076C1" w14:paraId="7AAFEF99"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3642E02F"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20156-4</w:t>
            </w:r>
          </w:p>
        </w:tc>
        <w:tc>
          <w:tcPr>
            <w:tcW w:w="2125" w:type="dxa"/>
            <w:tcBorders>
              <w:top w:val="single" w:sz="4" w:space="0" w:color="auto"/>
              <w:left w:val="single" w:sz="4" w:space="0" w:color="auto"/>
              <w:bottom w:val="single" w:sz="4" w:space="0" w:color="auto"/>
              <w:right w:val="single" w:sz="4" w:space="0" w:color="auto"/>
            </w:tcBorders>
            <w:vAlign w:val="center"/>
          </w:tcPr>
          <w:p w14:paraId="3E9F491C"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25S</w:t>
            </w:r>
          </w:p>
        </w:tc>
        <w:tc>
          <w:tcPr>
            <w:tcW w:w="2268" w:type="dxa"/>
            <w:tcBorders>
              <w:top w:val="single" w:sz="4" w:space="0" w:color="auto"/>
              <w:left w:val="single" w:sz="4" w:space="0" w:color="auto"/>
              <w:bottom w:val="single" w:sz="4" w:space="0" w:color="auto"/>
              <w:right w:val="single" w:sz="4" w:space="0" w:color="auto"/>
            </w:tcBorders>
            <w:vAlign w:val="center"/>
          </w:tcPr>
          <w:p w14:paraId="7FC48F6F"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40S</w:t>
            </w:r>
          </w:p>
        </w:tc>
        <w:tc>
          <w:tcPr>
            <w:tcW w:w="1986" w:type="dxa"/>
            <w:tcBorders>
              <w:top w:val="single" w:sz="4" w:space="0" w:color="auto"/>
              <w:left w:val="single" w:sz="4" w:space="0" w:color="auto"/>
              <w:bottom w:val="single" w:sz="4" w:space="0" w:color="auto"/>
              <w:right w:val="single" w:sz="4" w:space="0" w:color="auto"/>
            </w:tcBorders>
            <w:vAlign w:val="center"/>
          </w:tcPr>
          <w:p w14:paraId="32BF947B"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r>
      <w:tr w:rsidR="009D7688" w:rsidRPr="000076C1" w14:paraId="1A6D132D"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4A87B445"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20232-14</w:t>
            </w:r>
          </w:p>
        </w:tc>
        <w:tc>
          <w:tcPr>
            <w:tcW w:w="2125" w:type="dxa"/>
            <w:tcBorders>
              <w:top w:val="single" w:sz="4" w:space="0" w:color="auto"/>
              <w:left w:val="single" w:sz="4" w:space="0" w:color="auto"/>
              <w:bottom w:val="single" w:sz="4" w:space="0" w:color="auto"/>
              <w:right w:val="single" w:sz="4" w:space="0" w:color="auto"/>
            </w:tcBorders>
            <w:vAlign w:val="center"/>
          </w:tcPr>
          <w:p w14:paraId="531BA64A"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c>
          <w:tcPr>
            <w:tcW w:w="2268" w:type="dxa"/>
            <w:tcBorders>
              <w:top w:val="single" w:sz="4" w:space="0" w:color="auto"/>
              <w:left w:val="single" w:sz="4" w:space="0" w:color="auto"/>
              <w:bottom w:val="single" w:sz="4" w:space="0" w:color="auto"/>
              <w:right w:val="single" w:sz="4" w:space="0" w:color="auto"/>
            </w:tcBorders>
            <w:vAlign w:val="center"/>
          </w:tcPr>
          <w:p w14:paraId="66C73BF3"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50S</w:t>
            </w:r>
          </w:p>
        </w:tc>
        <w:tc>
          <w:tcPr>
            <w:tcW w:w="1986" w:type="dxa"/>
            <w:tcBorders>
              <w:top w:val="single" w:sz="4" w:space="0" w:color="auto"/>
              <w:left w:val="single" w:sz="4" w:space="0" w:color="auto"/>
              <w:bottom w:val="single" w:sz="4" w:space="0" w:color="auto"/>
              <w:right w:val="single" w:sz="4" w:space="0" w:color="auto"/>
            </w:tcBorders>
            <w:vAlign w:val="center"/>
          </w:tcPr>
          <w:p w14:paraId="0453B5AB"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r>
      <w:tr w:rsidR="009D7688" w:rsidRPr="000076C1" w14:paraId="68DF6B6D"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658565B6"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20388-3</w:t>
            </w:r>
          </w:p>
        </w:tc>
        <w:tc>
          <w:tcPr>
            <w:tcW w:w="2125" w:type="dxa"/>
            <w:tcBorders>
              <w:top w:val="single" w:sz="4" w:space="0" w:color="auto"/>
              <w:left w:val="single" w:sz="4" w:space="0" w:color="auto"/>
              <w:bottom w:val="single" w:sz="4" w:space="0" w:color="auto"/>
              <w:right w:val="single" w:sz="4" w:space="0" w:color="auto"/>
            </w:tcBorders>
            <w:vAlign w:val="center"/>
          </w:tcPr>
          <w:p w14:paraId="499BD214"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10MS</w:t>
            </w:r>
          </w:p>
        </w:tc>
        <w:tc>
          <w:tcPr>
            <w:tcW w:w="2268" w:type="dxa"/>
            <w:tcBorders>
              <w:top w:val="single" w:sz="4" w:space="0" w:color="auto"/>
              <w:left w:val="single" w:sz="4" w:space="0" w:color="auto"/>
              <w:bottom w:val="single" w:sz="4" w:space="0" w:color="auto"/>
              <w:right w:val="single" w:sz="4" w:space="0" w:color="auto"/>
            </w:tcBorders>
            <w:vAlign w:val="center"/>
          </w:tcPr>
          <w:p w14:paraId="79D736BC"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c>
          <w:tcPr>
            <w:tcW w:w="1986" w:type="dxa"/>
            <w:tcBorders>
              <w:top w:val="single" w:sz="4" w:space="0" w:color="auto"/>
              <w:left w:val="single" w:sz="4" w:space="0" w:color="auto"/>
              <w:bottom w:val="single" w:sz="4" w:space="0" w:color="auto"/>
              <w:right w:val="single" w:sz="4" w:space="0" w:color="auto"/>
            </w:tcBorders>
            <w:vAlign w:val="center"/>
          </w:tcPr>
          <w:p w14:paraId="505BB29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r>
      <w:tr w:rsidR="009D7688" w:rsidRPr="000076C1" w14:paraId="6EF65D8C"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5E291840"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20388-7</w:t>
            </w:r>
          </w:p>
        </w:tc>
        <w:tc>
          <w:tcPr>
            <w:tcW w:w="2125" w:type="dxa"/>
            <w:tcBorders>
              <w:top w:val="single" w:sz="4" w:space="0" w:color="auto"/>
              <w:left w:val="single" w:sz="4" w:space="0" w:color="auto"/>
              <w:bottom w:val="single" w:sz="4" w:space="0" w:color="auto"/>
              <w:right w:val="single" w:sz="4" w:space="0" w:color="auto"/>
            </w:tcBorders>
            <w:vAlign w:val="center"/>
          </w:tcPr>
          <w:p w14:paraId="69943F6A"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c>
          <w:tcPr>
            <w:tcW w:w="2268" w:type="dxa"/>
            <w:tcBorders>
              <w:top w:val="single" w:sz="4" w:space="0" w:color="auto"/>
              <w:left w:val="single" w:sz="4" w:space="0" w:color="auto"/>
              <w:bottom w:val="single" w:sz="4" w:space="0" w:color="auto"/>
              <w:right w:val="single" w:sz="4" w:space="0" w:color="auto"/>
            </w:tcBorders>
            <w:vAlign w:val="center"/>
          </w:tcPr>
          <w:p w14:paraId="7751C27C"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100S</w:t>
            </w:r>
          </w:p>
        </w:tc>
        <w:tc>
          <w:tcPr>
            <w:tcW w:w="1986" w:type="dxa"/>
            <w:tcBorders>
              <w:top w:val="single" w:sz="4" w:space="0" w:color="auto"/>
              <w:left w:val="single" w:sz="4" w:space="0" w:color="auto"/>
              <w:bottom w:val="single" w:sz="4" w:space="0" w:color="auto"/>
              <w:right w:val="single" w:sz="4" w:space="0" w:color="auto"/>
            </w:tcBorders>
            <w:vAlign w:val="center"/>
          </w:tcPr>
          <w:p w14:paraId="169F0E5A"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35MS</w:t>
            </w:r>
          </w:p>
        </w:tc>
      </w:tr>
      <w:tr w:rsidR="009D7688" w:rsidRPr="000076C1" w14:paraId="024BD0D9"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7C6FAF4E"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20389</w:t>
            </w:r>
          </w:p>
        </w:tc>
        <w:tc>
          <w:tcPr>
            <w:tcW w:w="2125" w:type="dxa"/>
            <w:tcBorders>
              <w:top w:val="single" w:sz="4" w:space="0" w:color="auto"/>
              <w:left w:val="single" w:sz="4" w:space="0" w:color="auto"/>
              <w:bottom w:val="single" w:sz="4" w:space="0" w:color="auto"/>
              <w:right w:val="single" w:sz="4" w:space="0" w:color="auto"/>
            </w:tcBorders>
            <w:vAlign w:val="center"/>
          </w:tcPr>
          <w:p w14:paraId="63A52F75"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c>
          <w:tcPr>
            <w:tcW w:w="2268" w:type="dxa"/>
            <w:tcBorders>
              <w:top w:val="single" w:sz="4" w:space="0" w:color="auto"/>
              <w:left w:val="single" w:sz="4" w:space="0" w:color="auto"/>
              <w:bottom w:val="single" w:sz="4" w:space="0" w:color="auto"/>
              <w:right w:val="single" w:sz="4" w:space="0" w:color="auto"/>
            </w:tcBorders>
            <w:vAlign w:val="center"/>
          </w:tcPr>
          <w:p w14:paraId="531A798A"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60S</w:t>
            </w:r>
          </w:p>
        </w:tc>
        <w:tc>
          <w:tcPr>
            <w:tcW w:w="1986" w:type="dxa"/>
            <w:tcBorders>
              <w:top w:val="single" w:sz="4" w:space="0" w:color="auto"/>
              <w:left w:val="single" w:sz="4" w:space="0" w:color="auto"/>
              <w:bottom w:val="single" w:sz="4" w:space="0" w:color="auto"/>
              <w:right w:val="single" w:sz="4" w:space="0" w:color="auto"/>
            </w:tcBorders>
            <w:vAlign w:val="center"/>
          </w:tcPr>
          <w:p w14:paraId="39B57B66"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r>
      <w:tr w:rsidR="009D7688" w:rsidRPr="000076C1" w14:paraId="4330C5C1"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3197D1AD"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20389-1</w:t>
            </w:r>
          </w:p>
        </w:tc>
        <w:tc>
          <w:tcPr>
            <w:tcW w:w="2125" w:type="dxa"/>
            <w:tcBorders>
              <w:top w:val="single" w:sz="4" w:space="0" w:color="auto"/>
              <w:left w:val="single" w:sz="4" w:space="0" w:color="auto"/>
              <w:bottom w:val="single" w:sz="4" w:space="0" w:color="auto"/>
              <w:right w:val="single" w:sz="4" w:space="0" w:color="auto"/>
            </w:tcBorders>
            <w:vAlign w:val="center"/>
          </w:tcPr>
          <w:p w14:paraId="2853A036"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70S</w:t>
            </w:r>
          </w:p>
        </w:tc>
        <w:tc>
          <w:tcPr>
            <w:tcW w:w="2268" w:type="dxa"/>
            <w:tcBorders>
              <w:top w:val="single" w:sz="4" w:space="0" w:color="auto"/>
              <w:left w:val="single" w:sz="4" w:space="0" w:color="auto"/>
              <w:bottom w:val="single" w:sz="4" w:space="0" w:color="auto"/>
              <w:right w:val="single" w:sz="4" w:space="0" w:color="auto"/>
            </w:tcBorders>
            <w:vAlign w:val="center"/>
          </w:tcPr>
          <w:p w14:paraId="2B35F13D"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100S</w:t>
            </w:r>
          </w:p>
        </w:tc>
        <w:tc>
          <w:tcPr>
            <w:tcW w:w="1986" w:type="dxa"/>
            <w:tcBorders>
              <w:top w:val="single" w:sz="4" w:space="0" w:color="auto"/>
              <w:left w:val="single" w:sz="4" w:space="0" w:color="auto"/>
              <w:bottom w:val="single" w:sz="4" w:space="0" w:color="auto"/>
              <w:right w:val="single" w:sz="4" w:space="0" w:color="auto"/>
            </w:tcBorders>
            <w:vAlign w:val="center"/>
          </w:tcPr>
          <w:p w14:paraId="4F747EC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r>
      <w:tr w:rsidR="009D7688" w:rsidRPr="000076C1" w14:paraId="77EE4211"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411F43B2"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20389-2</w:t>
            </w:r>
          </w:p>
        </w:tc>
        <w:tc>
          <w:tcPr>
            <w:tcW w:w="2125" w:type="dxa"/>
            <w:tcBorders>
              <w:top w:val="single" w:sz="4" w:space="0" w:color="auto"/>
              <w:left w:val="single" w:sz="4" w:space="0" w:color="auto"/>
              <w:bottom w:val="single" w:sz="4" w:space="0" w:color="auto"/>
              <w:right w:val="single" w:sz="4" w:space="0" w:color="auto"/>
            </w:tcBorders>
            <w:vAlign w:val="center"/>
          </w:tcPr>
          <w:p w14:paraId="6774E18C"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c>
          <w:tcPr>
            <w:tcW w:w="2268" w:type="dxa"/>
            <w:tcBorders>
              <w:top w:val="single" w:sz="4" w:space="0" w:color="auto"/>
              <w:left w:val="single" w:sz="4" w:space="0" w:color="auto"/>
              <w:bottom w:val="single" w:sz="4" w:space="0" w:color="auto"/>
              <w:right w:val="single" w:sz="4" w:space="0" w:color="auto"/>
            </w:tcBorders>
            <w:vAlign w:val="center"/>
          </w:tcPr>
          <w:p w14:paraId="09FDA88E"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c>
          <w:tcPr>
            <w:tcW w:w="1986" w:type="dxa"/>
            <w:tcBorders>
              <w:top w:val="single" w:sz="4" w:space="0" w:color="auto"/>
              <w:left w:val="single" w:sz="4" w:space="0" w:color="auto"/>
              <w:bottom w:val="single" w:sz="4" w:space="0" w:color="auto"/>
              <w:right w:val="single" w:sz="4" w:space="0" w:color="auto"/>
            </w:tcBorders>
            <w:vAlign w:val="center"/>
          </w:tcPr>
          <w:p w14:paraId="63380A41"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r>
      <w:tr w:rsidR="009D7688" w:rsidRPr="000076C1" w14:paraId="612CB3D6"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0A6979F2"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20389-3</w:t>
            </w:r>
          </w:p>
        </w:tc>
        <w:tc>
          <w:tcPr>
            <w:tcW w:w="2125" w:type="dxa"/>
            <w:tcBorders>
              <w:top w:val="single" w:sz="4" w:space="0" w:color="auto"/>
              <w:left w:val="single" w:sz="4" w:space="0" w:color="auto"/>
              <w:bottom w:val="single" w:sz="4" w:space="0" w:color="auto"/>
              <w:right w:val="single" w:sz="4" w:space="0" w:color="auto"/>
            </w:tcBorders>
            <w:vAlign w:val="center"/>
          </w:tcPr>
          <w:p w14:paraId="0B77DE75"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10MS</w:t>
            </w:r>
          </w:p>
        </w:tc>
        <w:tc>
          <w:tcPr>
            <w:tcW w:w="2268" w:type="dxa"/>
            <w:tcBorders>
              <w:top w:val="single" w:sz="4" w:space="0" w:color="auto"/>
              <w:left w:val="single" w:sz="4" w:space="0" w:color="auto"/>
              <w:bottom w:val="single" w:sz="4" w:space="0" w:color="auto"/>
              <w:right w:val="single" w:sz="4" w:space="0" w:color="auto"/>
            </w:tcBorders>
            <w:vAlign w:val="center"/>
          </w:tcPr>
          <w:p w14:paraId="109DE20F"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40S</w:t>
            </w:r>
          </w:p>
        </w:tc>
        <w:tc>
          <w:tcPr>
            <w:tcW w:w="1986" w:type="dxa"/>
            <w:tcBorders>
              <w:top w:val="single" w:sz="4" w:space="0" w:color="auto"/>
              <w:left w:val="single" w:sz="4" w:space="0" w:color="auto"/>
              <w:bottom w:val="single" w:sz="4" w:space="0" w:color="auto"/>
              <w:right w:val="single" w:sz="4" w:space="0" w:color="auto"/>
            </w:tcBorders>
            <w:vAlign w:val="center"/>
          </w:tcPr>
          <w:p w14:paraId="13F60BBB"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r>
      <w:tr w:rsidR="009D7688" w:rsidRPr="000076C1" w14:paraId="6B2FEFEB"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0AFC0DB5"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20841-2</w:t>
            </w:r>
          </w:p>
        </w:tc>
        <w:tc>
          <w:tcPr>
            <w:tcW w:w="2125" w:type="dxa"/>
            <w:tcBorders>
              <w:top w:val="single" w:sz="4" w:space="0" w:color="auto"/>
              <w:left w:val="single" w:sz="4" w:space="0" w:color="auto"/>
              <w:bottom w:val="single" w:sz="4" w:space="0" w:color="auto"/>
              <w:right w:val="single" w:sz="4" w:space="0" w:color="auto"/>
            </w:tcBorders>
            <w:vAlign w:val="center"/>
          </w:tcPr>
          <w:p w14:paraId="02A6A0FD"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30MS</w:t>
            </w:r>
          </w:p>
        </w:tc>
        <w:tc>
          <w:tcPr>
            <w:tcW w:w="2268" w:type="dxa"/>
            <w:tcBorders>
              <w:top w:val="single" w:sz="4" w:space="0" w:color="auto"/>
              <w:left w:val="single" w:sz="4" w:space="0" w:color="auto"/>
              <w:bottom w:val="single" w:sz="4" w:space="0" w:color="auto"/>
              <w:right w:val="single" w:sz="4" w:space="0" w:color="auto"/>
            </w:tcBorders>
            <w:vAlign w:val="center"/>
          </w:tcPr>
          <w:p w14:paraId="4D7AC148"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c>
          <w:tcPr>
            <w:tcW w:w="1986" w:type="dxa"/>
            <w:tcBorders>
              <w:top w:val="single" w:sz="4" w:space="0" w:color="auto"/>
              <w:left w:val="single" w:sz="4" w:space="0" w:color="auto"/>
              <w:bottom w:val="single" w:sz="4" w:space="0" w:color="auto"/>
              <w:right w:val="single" w:sz="4" w:space="0" w:color="auto"/>
            </w:tcBorders>
            <w:vAlign w:val="center"/>
          </w:tcPr>
          <w:p w14:paraId="7955C9E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r>
      <w:tr w:rsidR="009D7688" w:rsidRPr="000076C1" w14:paraId="3710FB79"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29140960"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20841-17</w:t>
            </w:r>
          </w:p>
        </w:tc>
        <w:tc>
          <w:tcPr>
            <w:tcW w:w="2125" w:type="dxa"/>
            <w:tcBorders>
              <w:top w:val="single" w:sz="4" w:space="0" w:color="auto"/>
              <w:left w:val="single" w:sz="4" w:space="0" w:color="auto"/>
              <w:bottom w:val="single" w:sz="4" w:space="0" w:color="auto"/>
              <w:right w:val="single" w:sz="4" w:space="0" w:color="auto"/>
            </w:tcBorders>
            <w:vAlign w:val="center"/>
          </w:tcPr>
          <w:p w14:paraId="00B87D3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c>
          <w:tcPr>
            <w:tcW w:w="2268" w:type="dxa"/>
            <w:tcBorders>
              <w:top w:val="single" w:sz="4" w:space="0" w:color="auto"/>
              <w:left w:val="single" w:sz="4" w:space="0" w:color="auto"/>
              <w:bottom w:val="single" w:sz="4" w:space="0" w:color="auto"/>
              <w:right w:val="single" w:sz="4" w:space="0" w:color="auto"/>
            </w:tcBorders>
            <w:vAlign w:val="center"/>
          </w:tcPr>
          <w:p w14:paraId="40A8A2EA"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40S</w:t>
            </w:r>
          </w:p>
        </w:tc>
        <w:tc>
          <w:tcPr>
            <w:tcW w:w="1986" w:type="dxa"/>
            <w:tcBorders>
              <w:top w:val="single" w:sz="4" w:space="0" w:color="auto"/>
              <w:left w:val="single" w:sz="4" w:space="0" w:color="auto"/>
              <w:bottom w:val="single" w:sz="4" w:space="0" w:color="auto"/>
              <w:right w:val="single" w:sz="4" w:space="0" w:color="auto"/>
            </w:tcBorders>
            <w:vAlign w:val="center"/>
          </w:tcPr>
          <w:p w14:paraId="207EAF1F"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25S</w:t>
            </w:r>
          </w:p>
        </w:tc>
      </w:tr>
      <w:tr w:rsidR="009D7688" w:rsidRPr="000076C1" w14:paraId="607DE167"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218C282D"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19962-5</w:t>
            </w:r>
          </w:p>
        </w:tc>
        <w:tc>
          <w:tcPr>
            <w:tcW w:w="2125" w:type="dxa"/>
            <w:tcBorders>
              <w:top w:val="single" w:sz="4" w:space="0" w:color="auto"/>
              <w:left w:val="single" w:sz="4" w:space="0" w:color="auto"/>
              <w:bottom w:val="single" w:sz="4" w:space="0" w:color="auto"/>
              <w:right w:val="single" w:sz="4" w:space="0" w:color="auto"/>
            </w:tcBorders>
            <w:vAlign w:val="center"/>
          </w:tcPr>
          <w:p w14:paraId="18EE0A4F"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c>
          <w:tcPr>
            <w:tcW w:w="2268" w:type="dxa"/>
            <w:tcBorders>
              <w:top w:val="single" w:sz="4" w:space="0" w:color="auto"/>
              <w:left w:val="single" w:sz="4" w:space="0" w:color="auto"/>
              <w:bottom w:val="single" w:sz="4" w:space="0" w:color="auto"/>
              <w:right w:val="single" w:sz="4" w:space="0" w:color="auto"/>
            </w:tcBorders>
            <w:vAlign w:val="center"/>
          </w:tcPr>
          <w:p w14:paraId="7F0E48DE"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100S</w:t>
            </w:r>
          </w:p>
        </w:tc>
        <w:tc>
          <w:tcPr>
            <w:tcW w:w="1986" w:type="dxa"/>
            <w:tcBorders>
              <w:top w:val="single" w:sz="4" w:space="0" w:color="auto"/>
              <w:left w:val="single" w:sz="4" w:space="0" w:color="auto"/>
              <w:bottom w:val="single" w:sz="4" w:space="0" w:color="auto"/>
              <w:right w:val="single" w:sz="4" w:space="0" w:color="auto"/>
            </w:tcBorders>
            <w:vAlign w:val="center"/>
          </w:tcPr>
          <w:p w14:paraId="620E7A7C"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15MS</w:t>
            </w:r>
          </w:p>
        </w:tc>
      </w:tr>
      <w:tr w:rsidR="009D7688" w:rsidRPr="000076C1" w14:paraId="0615A88E"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583D1E02"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rPr>
              <w:t>18952-1</w:t>
            </w:r>
          </w:p>
        </w:tc>
        <w:tc>
          <w:tcPr>
            <w:tcW w:w="2125" w:type="dxa"/>
            <w:tcBorders>
              <w:top w:val="single" w:sz="4" w:space="0" w:color="auto"/>
              <w:left w:val="single" w:sz="4" w:space="0" w:color="auto"/>
              <w:bottom w:val="single" w:sz="4" w:space="0" w:color="auto"/>
              <w:right w:val="single" w:sz="4" w:space="0" w:color="auto"/>
            </w:tcBorders>
            <w:vAlign w:val="center"/>
          </w:tcPr>
          <w:p w14:paraId="3BB51AA7"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25MS</w:t>
            </w:r>
          </w:p>
        </w:tc>
        <w:tc>
          <w:tcPr>
            <w:tcW w:w="2268" w:type="dxa"/>
            <w:tcBorders>
              <w:top w:val="single" w:sz="4" w:space="0" w:color="auto"/>
              <w:left w:val="single" w:sz="4" w:space="0" w:color="auto"/>
              <w:bottom w:val="single" w:sz="4" w:space="0" w:color="auto"/>
              <w:right w:val="single" w:sz="4" w:space="0" w:color="auto"/>
            </w:tcBorders>
            <w:vAlign w:val="center"/>
          </w:tcPr>
          <w:p w14:paraId="2DCC5009"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50S</w:t>
            </w:r>
          </w:p>
        </w:tc>
        <w:tc>
          <w:tcPr>
            <w:tcW w:w="1986" w:type="dxa"/>
            <w:tcBorders>
              <w:top w:val="single" w:sz="4" w:space="0" w:color="auto"/>
              <w:left w:val="single" w:sz="4" w:space="0" w:color="auto"/>
              <w:bottom w:val="single" w:sz="4" w:space="0" w:color="auto"/>
              <w:right w:val="single" w:sz="4" w:space="0" w:color="auto"/>
            </w:tcBorders>
            <w:vAlign w:val="center"/>
          </w:tcPr>
          <w:p w14:paraId="12273B2B" w14:textId="77777777" w:rsidR="009D7688" w:rsidRPr="000076C1" w:rsidRDefault="009D7688" w:rsidP="009D7688">
            <w:pPr>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r>
      <w:tr w:rsidR="009D7688" w:rsidRPr="000076C1" w14:paraId="0F23C59C"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07F01174"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lang w:val="en-US"/>
              </w:rPr>
              <w:t>St</w:t>
            </w:r>
            <w:r w:rsidRPr="000076C1">
              <w:rPr>
                <w:rFonts w:ascii="Times New Roman" w:hAnsi="Times New Roman" w:cs="Times New Roman"/>
                <w:iCs/>
                <w:sz w:val="24"/>
                <w:szCs w:val="24"/>
              </w:rPr>
              <w:t>. Стекловидная 24</w:t>
            </w:r>
          </w:p>
        </w:tc>
        <w:tc>
          <w:tcPr>
            <w:tcW w:w="2125" w:type="dxa"/>
            <w:tcBorders>
              <w:top w:val="single" w:sz="4" w:space="0" w:color="auto"/>
              <w:left w:val="single" w:sz="4" w:space="0" w:color="auto"/>
              <w:bottom w:val="single" w:sz="4" w:space="0" w:color="auto"/>
              <w:right w:val="single" w:sz="4" w:space="0" w:color="auto"/>
            </w:tcBorders>
            <w:vAlign w:val="center"/>
          </w:tcPr>
          <w:p w14:paraId="1FDA35A8"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30MS</w:t>
            </w:r>
          </w:p>
        </w:tc>
        <w:tc>
          <w:tcPr>
            <w:tcW w:w="2268" w:type="dxa"/>
            <w:tcBorders>
              <w:top w:val="single" w:sz="4" w:space="0" w:color="auto"/>
              <w:left w:val="single" w:sz="4" w:space="0" w:color="auto"/>
              <w:bottom w:val="single" w:sz="4" w:space="0" w:color="auto"/>
              <w:right w:val="single" w:sz="4" w:space="0" w:color="auto"/>
            </w:tcBorders>
            <w:vAlign w:val="center"/>
          </w:tcPr>
          <w:p w14:paraId="11492F72"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100S</w:t>
            </w:r>
          </w:p>
        </w:tc>
        <w:tc>
          <w:tcPr>
            <w:tcW w:w="1986" w:type="dxa"/>
            <w:tcBorders>
              <w:top w:val="single" w:sz="4" w:space="0" w:color="auto"/>
              <w:left w:val="single" w:sz="4" w:space="0" w:color="auto"/>
              <w:bottom w:val="single" w:sz="4" w:space="0" w:color="auto"/>
              <w:right w:val="single" w:sz="4" w:space="0" w:color="auto"/>
            </w:tcBorders>
            <w:vAlign w:val="center"/>
          </w:tcPr>
          <w:p w14:paraId="3FADF1D8"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20S</w:t>
            </w:r>
          </w:p>
        </w:tc>
      </w:tr>
      <w:tr w:rsidR="009D7688" w:rsidRPr="000076C1" w14:paraId="72AAAED7"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6A60B8DA"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lang w:val="en-US"/>
              </w:rPr>
              <w:t>St</w:t>
            </w:r>
            <w:r w:rsidRPr="000076C1">
              <w:rPr>
                <w:rFonts w:ascii="Times New Roman" w:hAnsi="Times New Roman" w:cs="Times New Roman"/>
                <w:iCs/>
                <w:sz w:val="24"/>
                <w:szCs w:val="24"/>
              </w:rPr>
              <w:t>. Богарная 56</w:t>
            </w:r>
          </w:p>
        </w:tc>
        <w:tc>
          <w:tcPr>
            <w:tcW w:w="2125" w:type="dxa"/>
            <w:tcBorders>
              <w:top w:val="single" w:sz="4" w:space="0" w:color="auto"/>
              <w:left w:val="single" w:sz="4" w:space="0" w:color="auto"/>
              <w:bottom w:val="single" w:sz="4" w:space="0" w:color="auto"/>
              <w:right w:val="single" w:sz="4" w:space="0" w:color="auto"/>
            </w:tcBorders>
            <w:vAlign w:val="center"/>
          </w:tcPr>
          <w:p w14:paraId="1BA07277"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40S</w:t>
            </w:r>
          </w:p>
        </w:tc>
        <w:tc>
          <w:tcPr>
            <w:tcW w:w="2268" w:type="dxa"/>
            <w:tcBorders>
              <w:top w:val="single" w:sz="4" w:space="0" w:color="auto"/>
              <w:left w:val="single" w:sz="4" w:space="0" w:color="auto"/>
              <w:bottom w:val="single" w:sz="4" w:space="0" w:color="auto"/>
              <w:right w:val="single" w:sz="4" w:space="0" w:color="auto"/>
            </w:tcBorders>
            <w:vAlign w:val="center"/>
          </w:tcPr>
          <w:p w14:paraId="75540EF4"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50S</w:t>
            </w:r>
          </w:p>
        </w:tc>
        <w:tc>
          <w:tcPr>
            <w:tcW w:w="1986" w:type="dxa"/>
            <w:tcBorders>
              <w:top w:val="single" w:sz="4" w:space="0" w:color="auto"/>
              <w:left w:val="single" w:sz="4" w:space="0" w:color="auto"/>
              <w:bottom w:val="single" w:sz="4" w:space="0" w:color="auto"/>
              <w:right w:val="single" w:sz="4" w:space="0" w:color="auto"/>
            </w:tcBorders>
            <w:vAlign w:val="center"/>
          </w:tcPr>
          <w:p w14:paraId="34CE8AAC"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20MS</w:t>
            </w:r>
          </w:p>
        </w:tc>
      </w:tr>
      <w:tr w:rsidR="009D7688" w:rsidRPr="000076C1" w14:paraId="124D7C94" w14:textId="77777777" w:rsidTr="00FD332E">
        <w:trPr>
          <w:trHeight w:val="284"/>
        </w:trPr>
        <w:tc>
          <w:tcPr>
            <w:tcW w:w="2409" w:type="dxa"/>
            <w:tcBorders>
              <w:top w:val="single" w:sz="4" w:space="0" w:color="auto"/>
              <w:left w:val="single" w:sz="4" w:space="0" w:color="auto"/>
              <w:bottom w:val="single" w:sz="4" w:space="0" w:color="auto"/>
              <w:right w:val="single" w:sz="4" w:space="0" w:color="auto"/>
            </w:tcBorders>
            <w:vAlign w:val="center"/>
          </w:tcPr>
          <w:p w14:paraId="19025D74" w14:textId="77777777" w:rsidR="009D7688" w:rsidRPr="000076C1" w:rsidRDefault="009D7688" w:rsidP="009D7688">
            <w:pPr>
              <w:tabs>
                <w:tab w:val="left" w:pos="709"/>
              </w:tabs>
              <w:spacing w:after="0" w:line="240" w:lineRule="auto"/>
              <w:jc w:val="center"/>
              <w:rPr>
                <w:rFonts w:ascii="Times New Roman" w:hAnsi="Times New Roman" w:cs="Times New Roman"/>
                <w:iCs/>
                <w:sz w:val="24"/>
                <w:szCs w:val="24"/>
              </w:rPr>
            </w:pPr>
            <w:r w:rsidRPr="000076C1">
              <w:rPr>
                <w:rFonts w:ascii="Times New Roman" w:hAnsi="Times New Roman" w:cs="Times New Roman"/>
                <w:iCs/>
                <w:sz w:val="24"/>
                <w:szCs w:val="24"/>
                <w:lang w:val="en-US"/>
              </w:rPr>
              <w:t>St</w:t>
            </w:r>
            <w:r w:rsidRPr="000076C1">
              <w:rPr>
                <w:rFonts w:ascii="Times New Roman" w:hAnsi="Times New Roman" w:cs="Times New Roman"/>
                <w:iCs/>
                <w:sz w:val="24"/>
                <w:szCs w:val="24"/>
              </w:rPr>
              <w:t xml:space="preserve">. </w:t>
            </w:r>
            <w:proofErr w:type="spellStart"/>
            <w:r w:rsidRPr="000076C1">
              <w:rPr>
                <w:rFonts w:ascii="Times New Roman" w:hAnsi="Times New Roman" w:cs="Times New Roman"/>
                <w:iCs/>
                <w:sz w:val="24"/>
                <w:szCs w:val="24"/>
              </w:rPr>
              <w:t>Morocco</w:t>
            </w:r>
            <w:proofErr w:type="spellEnd"/>
          </w:p>
        </w:tc>
        <w:tc>
          <w:tcPr>
            <w:tcW w:w="2125" w:type="dxa"/>
            <w:tcBorders>
              <w:top w:val="single" w:sz="4" w:space="0" w:color="auto"/>
              <w:left w:val="single" w:sz="4" w:space="0" w:color="auto"/>
              <w:bottom w:val="single" w:sz="4" w:space="0" w:color="auto"/>
              <w:right w:val="single" w:sz="4" w:space="0" w:color="auto"/>
            </w:tcBorders>
            <w:vAlign w:val="center"/>
          </w:tcPr>
          <w:p w14:paraId="0AC7DB9F"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100S</w:t>
            </w:r>
          </w:p>
        </w:tc>
        <w:tc>
          <w:tcPr>
            <w:tcW w:w="2268" w:type="dxa"/>
            <w:tcBorders>
              <w:top w:val="single" w:sz="4" w:space="0" w:color="auto"/>
              <w:left w:val="single" w:sz="4" w:space="0" w:color="auto"/>
              <w:bottom w:val="single" w:sz="4" w:space="0" w:color="auto"/>
              <w:right w:val="single" w:sz="4" w:space="0" w:color="auto"/>
            </w:tcBorders>
            <w:vAlign w:val="center"/>
          </w:tcPr>
          <w:p w14:paraId="30412A3F"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40S</w:t>
            </w:r>
          </w:p>
        </w:tc>
        <w:tc>
          <w:tcPr>
            <w:tcW w:w="1986" w:type="dxa"/>
            <w:tcBorders>
              <w:top w:val="single" w:sz="4" w:space="0" w:color="auto"/>
              <w:left w:val="single" w:sz="4" w:space="0" w:color="auto"/>
              <w:bottom w:val="single" w:sz="4" w:space="0" w:color="auto"/>
              <w:right w:val="single" w:sz="4" w:space="0" w:color="auto"/>
            </w:tcBorders>
            <w:vAlign w:val="center"/>
          </w:tcPr>
          <w:p w14:paraId="4EFE714D" w14:textId="77777777" w:rsidR="009D7688" w:rsidRPr="000076C1" w:rsidRDefault="009D7688" w:rsidP="009D7688">
            <w:pPr>
              <w:tabs>
                <w:tab w:val="left" w:pos="709"/>
              </w:tabs>
              <w:spacing w:after="0" w:line="240" w:lineRule="auto"/>
              <w:jc w:val="center"/>
              <w:rPr>
                <w:rFonts w:ascii="Times New Roman" w:hAnsi="Times New Roman" w:cs="Times New Roman"/>
                <w:sz w:val="24"/>
                <w:szCs w:val="24"/>
              </w:rPr>
            </w:pPr>
            <w:r w:rsidRPr="000076C1">
              <w:rPr>
                <w:rFonts w:ascii="Times New Roman" w:hAnsi="Times New Roman" w:cs="Times New Roman"/>
                <w:sz w:val="24"/>
                <w:szCs w:val="24"/>
              </w:rPr>
              <w:t>30S</w:t>
            </w:r>
          </w:p>
        </w:tc>
      </w:tr>
      <w:tr w:rsidR="009D7688" w:rsidRPr="009D7688" w14:paraId="3D4AA105" w14:textId="77777777" w:rsidTr="00FD332E">
        <w:trPr>
          <w:trHeight w:val="284"/>
        </w:trPr>
        <w:tc>
          <w:tcPr>
            <w:tcW w:w="878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0F8EE" w14:textId="77777777" w:rsidR="009D7688" w:rsidRPr="000076C1" w:rsidRDefault="009D7688" w:rsidP="009D7688">
            <w:pPr>
              <w:spacing w:after="0" w:line="240" w:lineRule="auto"/>
              <w:rPr>
                <w:rFonts w:ascii="Times New Roman" w:hAnsi="Times New Roman" w:cs="Times New Roman"/>
                <w:sz w:val="24"/>
                <w:szCs w:val="24"/>
                <w:lang w:val="kk-KZ"/>
              </w:rPr>
            </w:pPr>
            <w:r w:rsidRPr="000076C1">
              <w:rPr>
                <w:rFonts w:ascii="Times New Roman" w:hAnsi="Times New Roman" w:cs="Times New Roman"/>
                <w:sz w:val="24"/>
                <w:szCs w:val="24"/>
                <w:lang w:val="en-US"/>
              </w:rPr>
              <w:t xml:space="preserve">0 – Immune; </w:t>
            </w:r>
            <w:r w:rsidRPr="000076C1">
              <w:rPr>
                <w:rFonts w:ascii="Times New Roman" w:hAnsi="Times New Roman" w:cs="Times New Roman"/>
                <w:sz w:val="24"/>
                <w:szCs w:val="24"/>
                <w:shd w:val="clear" w:color="auto" w:fill="FFFFFF" w:themeFill="background1"/>
                <w:lang w:val="en-US"/>
              </w:rPr>
              <w:t>R – Resistant; MR - Moderately resistant; MS - Moderately susceptible; S – Susceptible</w:t>
            </w:r>
            <w:r w:rsidRPr="000076C1">
              <w:rPr>
                <w:rFonts w:ascii="Times New Roman" w:hAnsi="Times New Roman" w:cs="Times New Roman"/>
                <w:sz w:val="24"/>
                <w:szCs w:val="24"/>
                <w:shd w:val="clear" w:color="auto" w:fill="FFFFFF" w:themeFill="background1"/>
                <w:lang w:val="kk-KZ"/>
              </w:rPr>
              <w:t>.</w:t>
            </w:r>
            <w:r w:rsidRPr="000076C1">
              <w:rPr>
                <w:rFonts w:ascii="Times New Roman" w:hAnsi="Times New Roman" w:cs="Times New Roman"/>
                <w:sz w:val="24"/>
                <w:szCs w:val="24"/>
                <w:shd w:val="clear" w:color="auto" w:fill="FFFFFF" w:themeFill="background1"/>
                <w:lang w:val="en-US"/>
              </w:rPr>
              <w:t xml:space="preserve"> </w:t>
            </w:r>
          </w:p>
        </w:tc>
      </w:tr>
    </w:tbl>
    <w:p w14:paraId="73101F7F" w14:textId="77777777" w:rsidR="00B31B58" w:rsidRPr="00E703F8" w:rsidRDefault="00AB57ED" w:rsidP="006F0B49">
      <w:pPr>
        <w:tabs>
          <w:tab w:val="left" w:pos="709"/>
        </w:tabs>
        <w:autoSpaceDE w:val="0"/>
        <w:autoSpaceDN w:val="0"/>
        <w:adjustRightInd w:val="0"/>
        <w:spacing w:after="0" w:line="240" w:lineRule="auto"/>
        <w:jc w:val="both"/>
        <w:rPr>
          <w:rFonts w:ascii="Times New Roman" w:hAnsi="Times New Roman" w:cs="Times New Roman"/>
          <w:sz w:val="28"/>
          <w:szCs w:val="28"/>
          <w:lang w:val="en-US"/>
        </w:rPr>
      </w:pPr>
      <w:r w:rsidRPr="00F337EF">
        <w:rPr>
          <w:rFonts w:ascii="Times New Roman" w:hAnsi="Times New Roman" w:cs="Times New Roman"/>
          <w:sz w:val="28"/>
          <w:szCs w:val="28"/>
          <w:lang w:val="en-US"/>
        </w:rPr>
        <w:tab/>
      </w:r>
    </w:p>
    <w:p w14:paraId="4C952D71" w14:textId="77777777" w:rsidR="00F16CA9" w:rsidRPr="00BC5D31" w:rsidRDefault="00B31B58" w:rsidP="00F16CA9">
      <w:pPr>
        <w:tabs>
          <w:tab w:val="left" w:pos="709"/>
        </w:tabs>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E703F8">
        <w:rPr>
          <w:rFonts w:ascii="Times New Roman" w:hAnsi="Times New Roman" w:cs="Times New Roman"/>
          <w:sz w:val="28"/>
          <w:szCs w:val="28"/>
          <w:lang w:val="en-US"/>
        </w:rPr>
        <w:tab/>
      </w:r>
      <w:r w:rsidR="00F16CA9" w:rsidRPr="00BC5D31">
        <w:rPr>
          <w:rFonts w:ascii="Times New Roman" w:hAnsi="Times New Roman" w:cs="Times New Roman"/>
          <w:sz w:val="28"/>
          <w:szCs w:val="28"/>
          <w:lang w:val="kk-KZ"/>
        </w:rPr>
        <w:t>Т</w:t>
      </w:r>
      <w:r w:rsidR="00F16CA9">
        <w:rPr>
          <w:rFonts w:ascii="Times New Roman" w:hAnsi="Times New Roman" w:cs="Times New Roman"/>
          <w:sz w:val="28"/>
          <w:szCs w:val="28"/>
          <w:lang w:val="kk-KZ"/>
        </w:rPr>
        <w:t>а</w:t>
      </w:r>
      <w:r w:rsidR="00F16CA9" w:rsidRPr="00BC5D31">
        <w:rPr>
          <w:rFonts w:ascii="Times New Roman" w:hAnsi="Times New Roman" w:cs="Times New Roman"/>
          <w:sz w:val="28"/>
          <w:szCs w:val="28"/>
          <w:lang w:val="kk-KZ"/>
        </w:rPr>
        <w:t>т қоздырғыштарына (</w:t>
      </w:r>
      <w:r w:rsidR="00F16CA9" w:rsidRPr="00BC5D31">
        <w:rPr>
          <w:rFonts w:ascii="Times New Roman" w:hAnsi="Times New Roman" w:cs="Times New Roman"/>
          <w:i/>
          <w:sz w:val="28"/>
          <w:szCs w:val="28"/>
          <w:lang w:val="kk-KZ"/>
        </w:rPr>
        <w:t>P. striiformis, P. triticina, P. graminis</w:t>
      </w:r>
      <w:r w:rsidR="00F16CA9" w:rsidRPr="00BC5D31">
        <w:rPr>
          <w:rFonts w:ascii="Times New Roman" w:hAnsi="Times New Roman" w:cs="Times New Roman"/>
          <w:sz w:val="28"/>
          <w:szCs w:val="28"/>
          <w:lang w:val="kk-KZ"/>
        </w:rPr>
        <w:t xml:space="preserve">) реакциясына байланысты </w:t>
      </w:r>
      <w:r w:rsidR="00F16CA9">
        <w:rPr>
          <w:rFonts w:ascii="Times New Roman" w:hAnsi="Times New Roman" w:cs="Times New Roman"/>
          <w:sz w:val="28"/>
          <w:szCs w:val="28"/>
          <w:lang w:val="kk-KZ"/>
        </w:rPr>
        <w:t>селекциялық линиялар</w:t>
      </w:r>
      <w:r w:rsidR="00F16CA9" w:rsidRPr="00BC5D31">
        <w:rPr>
          <w:rFonts w:ascii="Times New Roman" w:hAnsi="Times New Roman" w:cs="Times New Roman"/>
          <w:sz w:val="28"/>
          <w:szCs w:val="28"/>
          <w:lang w:val="kk-KZ"/>
        </w:rPr>
        <w:t xml:space="preserve">: иммундық (0), төзімді (R), орташа төзімді (MR), орташа </w:t>
      </w:r>
      <w:r w:rsidR="00F16CA9">
        <w:rPr>
          <w:rFonts w:ascii="Times New Roman" w:hAnsi="Times New Roman" w:cs="Times New Roman"/>
          <w:sz w:val="28"/>
          <w:szCs w:val="28"/>
          <w:lang w:val="kk-KZ"/>
        </w:rPr>
        <w:t>төзімсіз</w:t>
      </w:r>
      <w:r w:rsidR="00F16CA9" w:rsidRPr="00BC5D31">
        <w:rPr>
          <w:rFonts w:ascii="Times New Roman" w:hAnsi="Times New Roman" w:cs="Times New Roman"/>
          <w:sz w:val="28"/>
          <w:szCs w:val="28"/>
          <w:lang w:val="kk-KZ"/>
        </w:rPr>
        <w:t xml:space="preserve"> (MS) және </w:t>
      </w:r>
      <w:r w:rsidR="00F16CA9">
        <w:rPr>
          <w:rFonts w:ascii="Times New Roman" w:hAnsi="Times New Roman" w:cs="Times New Roman"/>
          <w:sz w:val="28"/>
          <w:szCs w:val="28"/>
          <w:lang w:val="kk-KZ"/>
        </w:rPr>
        <w:t>төзімсіз</w:t>
      </w:r>
      <w:r w:rsidR="00F16CA9" w:rsidRPr="00BC5D31">
        <w:rPr>
          <w:rFonts w:ascii="Times New Roman" w:hAnsi="Times New Roman" w:cs="Times New Roman"/>
          <w:sz w:val="28"/>
          <w:szCs w:val="28"/>
          <w:lang w:val="kk-KZ"/>
        </w:rPr>
        <w:t xml:space="preserve"> (S)</w:t>
      </w:r>
      <w:r w:rsidR="00F16CA9">
        <w:rPr>
          <w:rFonts w:ascii="Times New Roman" w:hAnsi="Times New Roman" w:cs="Times New Roman"/>
          <w:sz w:val="28"/>
          <w:szCs w:val="28"/>
          <w:lang w:val="kk-KZ"/>
        </w:rPr>
        <w:t xml:space="preserve"> болып жіктелді</w:t>
      </w:r>
      <w:r w:rsidR="00F16CA9" w:rsidRPr="00BC5D31">
        <w:rPr>
          <w:rFonts w:ascii="Times New Roman" w:hAnsi="Times New Roman" w:cs="Times New Roman"/>
          <w:sz w:val="28"/>
          <w:szCs w:val="28"/>
          <w:lang w:val="kk-KZ"/>
        </w:rPr>
        <w:t>.</w:t>
      </w:r>
    </w:p>
    <w:p w14:paraId="11FD2DE2" w14:textId="77777777" w:rsidR="008B0AEB" w:rsidRDefault="00F16CA9" w:rsidP="006014B1">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C6670A">
        <w:rPr>
          <w:rFonts w:ascii="Times New Roman" w:hAnsi="Times New Roman" w:cs="Times New Roman"/>
          <w:sz w:val="28"/>
          <w:szCs w:val="28"/>
          <w:lang w:val="kk-KZ"/>
        </w:rPr>
        <w:t>Тәлімі</w:t>
      </w:r>
      <w:r w:rsidR="00C6670A" w:rsidRPr="00F16CA9">
        <w:rPr>
          <w:rFonts w:ascii="Times New Roman" w:hAnsi="Times New Roman" w:cs="Times New Roman"/>
          <w:sz w:val="28"/>
          <w:szCs w:val="28"/>
          <w:lang w:val="kk-KZ"/>
        </w:rPr>
        <w:t xml:space="preserve"> бағыттағы </w:t>
      </w:r>
      <w:r w:rsidR="00C6670A">
        <w:rPr>
          <w:rFonts w:ascii="Times New Roman" w:hAnsi="Times New Roman" w:cs="Times New Roman"/>
          <w:sz w:val="28"/>
          <w:szCs w:val="28"/>
          <w:lang w:val="kk-KZ"/>
        </w:rPr>
        <w:t>Конкурстық</w:t>
      </w:r>
      <w:r w:rsidR="00C6670A" w:rsidRPr="00F16CA9">
        <w:rPr>
          <w:rFonts w:ascii="Times New Roman" w:hAnsi="Times New Roman" w:cs="Times New Roman"/>
          <w:sz w:val="28"/>
          <w:szCs w:val="28"/>
          <w:lang w:val="kk-KZ"/>
        </w:rPr>
        <w:t xml:space="preserve"> сортсынаудың (</w:t>
      </w:r>
      <w:r w:rsidR="00C6670A">
        <w:rPr>
          <w:rFonts w:ascii="Times New Roman" w:hAnsi="Times New Roman" w:cs="Times New Roman"/>
          <w:sz w:val="28"/>
          <w:szCs w:val="28"/>
          <w:lang w:val="kk-KZ"/>
        </w:rPr>
        <w:t>КСС</w:t>
      </w:r>
      <w:r w:rsidR="00C6670A" w:rsidRPr="00F16CA9">
        <w:rPr>
          <w:rFonts w:ascii="Times New Roman" w:hAnsi="Times New Roman" w:cs="Times New Roman"/>
          <w:sz w:val="28"/>
          <w:szCs w:val="28"/>
          <w:lang w:val="kk-KZ"/>
        </w:rPr>
        <w:t xml:space="preserve">) барлық 24 </w:t>
      </w:r>
      <w:r w:rsidR="00C6670A">
        <w:rPr>
          <w:rFonts w:ascii="Times New Roman" w:hAnsi="Times New Roman" w:cs="Times New Roman"/>
          <w:sz w:val="28"/>
          <w:szCs w:val="28"/>
          <w:lang w:val="kk-KZ"/>
        </w:rPr>
        <w:t>линиясы</w:t>
      </w:r>
      <w:r w:rsidR="00C6670A" w:rsidRPr="00F16CA9">
        <w:rPr>
          <w:rFonts w:ascii="Times New Roman" w:hAnsi="Times New Roman" w:cs="Times New Roman"/>
          <w:sz w:val="28"/>
          <w:szCs w:val="28"/>
          <w:lang w:val="kk-KZ"/>
        </w:rPr>
        <w:t xml:space="preserve"> MS-S реакция түрін көрсете отырып, 70</w:t>
      </w:r>
      <w:r w:rsidR="00477EA8">
        <w:rPr>
          <w:rFonts w:ascii="Times New Roman" w:hAnsi="Times New Roman" w:cs="Times New Roman"/>
          <w:sz w:val="28"/>
          <w:szCs w:val="28"/>
          <w:lang w:val="kk-KZ"/>
        </w:rPr>
        <w:t xml:space="preserve"> – </w:t>
      </w:r>
      <w:r w:rsidR="00C6670A" w:rsidRPr="00F16CA9">
        <w:rPr>
          <w:rFonts w:ascii="Times New Roman" w:hAnsi="Times New Roman" w:cs="Times New Roman"/>
          <w:sz w:val="28"/>
          <w:szCs w:val="28"/>
          <w:lang w:val="kk-KZ"/>
        </w:rPr>
        <w:t>100% дейін т</w:t>
      </w:r>
      <w:r w:rsidR="00C6670A">
        <w:rPr>
          <w:rFonts w:ascii="Times New Roman" w:hAnsi="Times New Roman" w:cs="Times New Roman"/>
          <w:sz w:val="28"/>
          <w:szCs w:val="28"/>
          <w:lang w:val="kk-KZ"/>
        </w:rPr>
        <w:t>а</w:t>
      </w:r>
      <w:r w:rsidR="00C6670A" w:rsidRPr="00F16CA9">
        <w:rPr>
          <w:rFonts w:ascii="Times New Roman" w:hAnsi="Times New Roman" w:cs="Times New Roman"/>
          <w:sz w:val="28"/>
          <w:szCs w:val="28"/>
          <w:lang w:val="kk-KZ"/>
        </w:rPr>
        <w:t xml:space="preserve">т қоздырғыштарымен </w:t>
      </w:r>
      <w:r w:rsidR="00C6670A">
        <w:rPr>
          <w:rFonts w:ascii="Times New Roman" w:hAnsi="Times New Roman" w:cs="Times New Roman"/>
          <w:sz w:val="28"/>
          <w:szCs w:val="28"/>
          <w:lang w:val="kk-KZ"/>
        </w:rPr>
        <w:lastRenderedPageBreak/>
        <w:t>залалданды</w:t>
      </w:r>
      <w:r w:rsidR="00C6670A" w:rsidRPr="00F16CA9">
        <w:rPr>
          <w:rFonts w:ascii="Times New Roman" w:hAnsi="Times New Roman" w:cs="Times New Roman"/>
          <w:sz w:val="28"/>
          <w:szCs w:val="28"/>
          <w:lang w:val="kk-KZ"/>
        </w:rPr>
        <w:t xml:space="preserve">. </w:t>
      </w:r>
      <w:r w:rsidR="00C6670A" w:rsidRPr="00C07FA6">
        <w:rPr>
          <w:rFonts w:ascii="Times New Roman" w:hAnsi="Times New Roman" w:cs="Times New Roman"/>
          <w:sz w:val="28"/>
          <w:szCs w:val="28"/>
          <w:lang w:val="kk-KZ"/>
        </w:rPr>
        <w:t xml:space="preserve">Бұл ретте суармалы бағыттағы </w:t>
      </w:r>
      <w:r w:rsidR="00C6670A">
        <w:rPr>
          <w:rFonts w:ascii="Times New Roman" w:hAnsi="Times New Roman" w:cs="Times New Roman"/>
          <w:sz w:val="28"/>
          <w:szCs w:val="28"/>
          <w:lang w:val="kk-KZ"/>
        </w:rPr>
        <w:t>Конкурстық</w:t>
      </w:r>
      <w:r w:rsidR="00C6670A" w:rsidRPr="00C07FA6">
        <w:rPr>
          <w:rFonts w:ascii="Times New Roman" w:hAnsi="Times New Roman" w:cs="Times New Roman"/>
          <w:sz w:val="28"/>
          <w:szCs w:val="28"/>
          <w:lang w:val="kk-KZ"/>
        </w:rPr>
        <w:t xml:space="preserve"> сортсынаудың (</w:t>
      </w:r>
      <w:r w:rsidR="00C6670A">
        <w:rPr>
          <w:rFonts w:ascii="Times New Roman" w:hAnsi="Times New Roman" w:cs="Times New Roman"/>
          <w:sz w:val="28"/>
          <w:szCs w:val="28"/>
          <w:lang w:val="kk-KZ"/>
        </w:rPr>
        <w:t>КСС</w:t>
      </w:r>
      <w:r w:rsidR="00C6670A" w:rsidRPr="00C07FA6">
        <w:rPr>
          <w:rFonts w:ascii="Times New Roman" w:hAnsi="Times New Roman" w:cs="Times New Roman"/>
          <w:sz w:val="28"/>
          <w:szCs w:val="28"/>
          <w:lang w:val="kk-KZ"/>
        </w:rPr>
        <w:t xml:space="preserve">) питомнигінің 28 </w:t>
      </w:r>
      <w:r w:rsidR="00C6670A">
        <w:rPr>
          <w:rFonts w:ascii="Times New Roman" w:hAnsi="Times New Roman" w:cs="Times New Roman"/>
          <w:sz w:val="28"/>
          <w:szCs w:val="28"/>
          <w:lang w:val="kk-KZ"/>
        </w:rPr>
        <w:t xml:space="preserve">линияларының </w:t>
      </w:r>
      <w:r w:rsidR="00C6670A" w:rsidRPr="00C07FA6">
        <w:rPr>
          <w:rFonts w:ascii="Times New Roman" w:hAnsi="Times New Roman" w:cs="Times New Roman"/>
          <w:sz w:val="28"/>
          <w:szCs w:val="28"/>
          <w:lang w:val="kk-KZ"/>
        </w:rPr>
        <w:t>арасында сары тат (</w:t>
      </w:r>
      <w:r w:rsidR="00C6670A" w:rsidRPr="00C07FA6">
        <w:rPr>
          <w:rFonts w:ascii="Times New Roman" w:hAnsi="Times New Roman" w:cs="Times New Roman"/>
          <w:i/>
          <w:sz w:val="28"/>
          <w:szCs w:val="28"/>
          <w:lang w:val="kk-KZ"/>
        </w:rPr>
        <w:t>Puccinia striiformis)</w:t>
      </w:r>
      <w:r w:rsidR="00C6670A">
        <w:rPr>
          <w:rFonts w:ascii="Times New Roman" w:hAnsi="Times New Roman" w:cs="Times New Roman"/>
          <w:i/>
          <w:sz w:val="28"/>
          <w:szCs w:val="28"/>
          <w:lang w:val="kk-KZ"/>
        </w:rPr>
        <w:t xml:space="preserve"> </w:t>
      </w:r>
      <w:r w:rsidR="00C6670A" w:rsidRPr="00C6670A">
        <w:rPr>
          <w:rFonts w:ascii="Times New Roman" w:hAnsi="Times New Roman" w:cs="Times New Roman"/>
          <w:sz w:val="28"/>
          <w:szCs w:val="28"/>
          <w:lang w:val="kk-KZ"/>
        </w:rPr>
        <w:t xml:space="preserve">қоздырғышына </w:t>
      </w:r>
      <w:r w:rsidR="00C6670A" w:rsidRPr="00C07FA6">
        <w:rPr>
          <w:rFonts w:ascii="Times New Roman" w:hAnsi="Times New Roman" w:cs="Times New Roman"/>
          <w:sz w:val="28"/>
          <w:szCs w:val="28"/>
          <w:lang w:val="kk-KZ"/>
        </w:rPr>
        <w:t>иммундық реакциясы бар және белгілері жоқ</w:t>
      </w:r>
      <w:r w:rsidR="00C6670A">
        <w:rPr>
          <w:rFonts w:ascii="Times New Roman" w:hAnsi="Times New Roman" w:cs="Times New Roman"/>
          <w:sz w:val="28"/>
          <w:szCs w:val="28"/>
          <w:lang w:val="kk-KZ"/>
        </w:rPr>
        <w:t xml:space="preserve"> </w:t>
      </w:r>
      <w:r w:rsidR="00477EA8">
        <w:rPr>
          <w:rFonts w:ascii="Times New Roman" w:hAnsi="Times New Roman" w:cs="Times New Roman"/>
          <w:sz w:val="28"/>
          <w:szCs w:val="28"/>
          <w:lang w:val="kk-KZ"/>
        </w:rPr>
        <w:t>–</w:t>
      </w:r>
      <w:r w:rsidR="00C6670A" w:rsidRPr="00C07FA6">
        <w:rPr>
          <w:rFonts w:ascii="Times New Roman" w:hAnsi="Times New Roman" w:cs="Times New Roman"/>
          <w:sz w:val="28"/>
          <w:szCs w:val="28"/>
          <w:lang w:val="kk-KZ"/>
        </w:rPr>
        <w:t xml:space="preserve"> 2 (7,1%) </w:t>
      </w:r>
      <w:r w:rsidR="00C6670A">
        <w:rPr>
          <w:rFonts w:ascii="Times New Roman" w:hAnsi="Times New Roman" w:cs="Times New Roman"/>
          <w:sz w:val="28"/>
          <w:szCs w:val="28"/>
          <w:lang w:val="kk-KZ"/>
        </w:rPr>
        <w:t xml:space="preserve">линия </w:t>
      </w:r>
      <w:r w:rsidR="00C6670A" w:rsidRPr="00C07FA6">
        <w:rPr>
          <w:rFonts w:ascii="Times New Roman" w:hAnsi="Times New Roman" w:cs="Times New Roman"/>
          <w:sz w:val="28"/>
          <w:szCs w:val="28"/>
          <w:lang w:val="kk-KZ"/>
        </w:rPr>
        <w:t>ерекшеленді; т</w:t>
      </w:r>
      <w:r w:rsidR="00C6670A">
        <w:rPr>
          <w:rFonts w:ascii="Times New Roman" w:hAnsi="Times New Roman" w:cs="Times New Roman"/>
          <w:sz w:val="28"/>
          <w:szCs w:val="28"/>
          <w:lang w:val="kk-KZ"/>
        </w:rPr>
        <w:t>өзімді</w:t>
      </w:r>
      <w:r w:rsidR="00C6670A" w:rsidRPr="00C07FA6">
        <w:rPr>
          <w:rFonts w:ascii="Times New Roman" w:hAnsi="Times New Roman" w:cs="Times New Roman"/>
          <w:sz w:val="28"/>
          <w:szCs w:val="28"/>
          <w:lang w:val="kk-KZ"/>
        </w:rPr>
        <w:t xml:space="preserve"> – 1 (3,6%); орташа төзімді – 5 (17,8%), орташа </w:t>
      </w:r>
      <w:r w:rsidR="00C6670A">
        <w:rPr>
          <w:rFonts w:ascii="Times New Roman" w:hAnsi="Times New Roman" w:cs="Times New Roman"/>
          <w:sz w:val="28"/>
          <w:szCs w:val="28"/>
          <w:lang w:val="kk-KZ"/>
        </w:rPr>
        <w:t>төзімсіз</w:t>
      </w:r>
      <w:r w:rsidR="00C6670A" w:rsidRPr="00C07FA6">
        <w:rPr>
          <w:rFonts w:ascii="Times New Roman" w:hAnsi="Times New Roman" w:cs="Times New Roman"/>
          <w:sz w:val="28"/>
          <w:szCs w:val="28"/>
          <w:lang w:val="kk-KZ"/>
        </w:rPr>
        <w:t xml:space="preserve"> – 16 (57,1%) және </w:t>
      </w:r>
      <w:r w:rsidR="00C6670A">
        <w:rPr>
          <w:rFonts w:ascii="Times New Roman" w:hAnsi="Times New Roman" w:cs="Times New Roman"/>
          <w:sz w:val="28"/>
          <w:szCs w:val="28"/>
          <w:lang w:val="kk-KZ"/>
        </w:rPr>
        <w:t>төзімсіз</w:t>
      </w:r>
      <w:r w:rsidR="00C6670A" w:rsidRPr="00C07FA6">
        <w:rPr>
          <w:rFonts w:ascii="Times New Roman" w:hAnsi="Times New Roman" w:cs="Times New Roman"/>
          <w:sz w:val="28"/>
          <w:szCs w:val="28"/>
          <w:lang w:val="kk-KZ"/>
        </w:rPr>
        <w:t xml:space="preserve"> – 4 (14,3%) </w:t>
      </w:r>
      <w:r w:rsidR="00C6670A">
        <w:rPr>
          <w:rFonts w:ascii="Times New Roman" w:hAnsi="Times New Roman" w:cs="Times New Roman"/>
          <w:sz w:val="28"/>
          <w:szCs w:val="28"/>
          <w:lang w:val="kk-KZ"/>
        </w:rPr>
        <w:t>линиялар</w:t>
      </w:r>
      <w:r w:rsidR="00C6670A" w:rsidRPr="00C07FA6">
        <w:rPr>
          <w:rFonts w:ascii="Times New Roman" w:hAnsi="Times New Roman" w:cs="Times New Roman"/>
          <w:sz w:val="28"/>
          <w:szCs w:val="28"/>
          <w:lang w:val="kk-KZ"/>
        </w:rPr>
        <w:t xml:space="preserve"> анықталды.</w:t>
      </w:r>
      <w:r w:rsidR="006014B1">
        <w:rPr>
          <w:rFonts w:ascii="Times New Roman" w:hAnsi="Times New Roman" w:cs="Times New Roman"/>
          <w:sz w:val="28"/>
          <w:szCs w:val="28"/>
          <w:lang w:val="kk-KZ"/>
        </w:rPr>
        <w:t xml:space="preserve"> </w:t>
      </w:r>
      <w:r w:rsidR="00C6670A" w:rsidRPr="006014B1">
        <w:rPr>
          <w:rFonts w:ascii="Times New Roman" w:hAnsi="Times New Roman" w:cs="Times New Roman"/>
          <w:sz w:val="28"/>
          <w:szCs w:val="28"/>
          <w:lang w:val="kk-KZ"/>
        </w:rPr>
        <w:t>Сондай-ақ, бұл питомникте қоңыр (</w:t>
      </w:r>
      <w:r w:rsidR="00C6670A" w:rsidRPr="006014B1">
        <w:rPr>
          <w:rFonts w:ascii="Times New Roman" w:hAnsi="Times New Roman" w:cs="Times New Roman"/>
          <w:i/>
          <w:sz w:val="28"/>
          <w:szCs w:val="28"/>
          <w:lang w:val="kk-KZ"/>
        </w:rPr>
        <w:t>Puccinia triticina</w:t>
      </w:r>
      <w:r w:rsidR="00C6670A" w:rsidRPr="006014B1">
        <w:rPr>
          <w:rFonts w:ascii="Times New Roman" w:hAnsi="Times New Roman" w:cs="Times New Roman"/>
          <w:sz w:val="28"/>
          <w:szCs w:val="28"/>
          <w:lang w:val="kk-KZ"/>
        </w:rPr>
        <w:t>) және сабақ (</w:t>
      </w:r>
      <w:r w:rsidR="00C6670A" w:rsidRPr="006014B1">
        <w:rPr>
          <w:rFonts w:ascii="Times New Roman" w:hAnsi="Times New Roman" w:cs="Times New Roman"/>
          <w:i/>
          <w:sz w:val="28"/>
          <w:szCs w:val="28"/>
          <w:lang w:val="kk-KZ"/>
        </w:rPr>
        <w:t>Puccinia graminis</w:t>
      </w:r>
      <w:r w:rsidR="00C6670A" w:rsidRPr="006014B1">
        <w:rPr>
          <w:rFonts w:ascii="Times New Roman" w:hAnsi="Times New Roman" w:cs="Times New Roman"/>
          <w:sz w:val="28"/>
          <w:szCs w:val="28"/>
          <w:lang w:val="kk-KZ"/>
        </w:rPr>
        <w:t xml:space="preserve">) татының қоздырғыштарына төзімді </w:t>
      </w:r>
      <w:r w:rsidR="00C6670A">
        <w:rPr>
          <w:rFonts w:ascii="Times New Roman" w:hAnsi="Times New Roman" w:cs="Times New Roman"/>
          <w:sz w:val="28"/>
          <w:szCs w:val="28"/>
          <w:lang w:val="kk-KZ"/>
        </w:rPr>
        <w:t>линиялар</w:t>
      </w:r>
      <w:r w:rsidR="00C6670A" w:rsidRPr="006014B1">
        <w:rPr>
          <w:rFonts w:ascii="Times New Roman" w:hAnsi="Times New Roman" w:cs="Times New Roman"/>
          <w:sz w:val="28"/>
          <w:szCs w:val="28"/>
          <w:lang w:val="kk-KZ"/>
        </w:rPr>
        <w:t xml:space="preserve"> табылған жоқ. </w:t>
      </w:r>
      <w:r w:rsidR="00C6670A" w:rsidRPr="00CF3259">
        <w:rPr>
          <w:rFonts w:ascii="Times New Roman" w:hAnsi="Times New Roman" w:cs="Times New Roman"/>
          <w:sz w:val="28"/>
          <w:szCs w:val="28"/>
          <w:lang w:val="kk-KZ"/>
        </w:rPr>
        <w:t xml:space="preserve">Тек 4 (14,3%) </w:t>
      </w:r>
      <w:r w:rsidR="00C6670A">
        <w:rPr>
          <w:rFonts w:ascii="Times New Roman" w:hAnsi="Times New Roman" w:cs="Times New Roman"/>
          <w:sz w:val="28"/>
          <w:szCs w:val="28"/>
          <w:lang w:val="kk-KZ"/>
        </w:rPr>
        <w:t>линия</w:t>
      </w:r>
      <w:r w:rsidR="00C6670A" w:rsidRPr="00CF3259">
        <w:rPr>
          <w:rFonts w:ascii="Times New Roman" w:hAnsi="Times New Roman" w:cs="Times New Roman"/>
          <w:sz w:val="28"/>
          <w:szCs w:val="28"/>
          <w:lang w:val="kk-KZ"/>
        </w:rPr>
        <w:t xml:space="preserve"> қоңыр татқа және сабақ татына 3 (10,7%) </w:t>
      </w:r>
      <w:r w:rsidR="00C6670A">
        <w:rPr>
          <w:rFonts w:ascii="Times New Roman" w:hAnsi="Times New Roman" w:cs="Times New Roman"/>
          <w:sz w:val="28"/>
          <w:szCs w:val="28"/>
          <w:lang w:val="kk-KZ"/>
        </w:rPr>
        <w:t xml:space="preserve">линия </w:t>
      </w:r>
      <w:r w:rsidR="00C6670A" w:rsidRPr="00CF3259">
        <w:rPr>
          <w:rFonts w:ascii="Times New Roman" w:hAnsi="Times New Roman" w:cs="Times New Roman"/>
          <w:sz w:val="28"/>
          <w:szCs w:val="28"/>
          <w:lang w:val="kk-KZ"/>
        </w:rPr>
        <w:t xml:space="preserve"> орташа төзімді</w:t>
      </w:r>
      <w:r w:rsidR="00C6670A">
        <w:rPr>
          <w:rFonts w:ascii="Times New Roman" w:hAnsi="Times New Roman" w:cs="Times New Roman"/>
          <w:sz w:val="28"/>
          <w:szCs w:val="28"/>
          <w:lang w:val="kk-KZ"/>
        </w:rPr>
        <w:t>лік</w:t>
      </w:r>
      <w:r w:rsidR="00C6670A" w:rsidRPr="00CF3259">
        <w:rPr>
          <w:rFonts w:ascii="Times New Roman" w:hAnsi="Times New Roman" w:cs="Times New Roman"/>
          <w:sz w:val="28"/>
          <w:szCs w:val="28"/>
          <w:lang w:val="kk-KZ"/>
        </w:rPr>
        <w:t xml:space="preserve"> (MR) </w:t>
      </w:r>
      <w:r w:rsidR="00C6670A">
        <w:rPr>
          <w:rFonts w:ascii="Times New Roman" w:hAnsi="Times New Roman" w:cs="Times New Roman"/>
          <w:sz w:val="28"/>
          <w:szCs w:val="28"/>
          <w:lang w:val="kk-KZ"/>
        </w:rPr>
        <w:t xml:space="preserve">көрсетті </w:t>
      </w:r>
      <w:r w:rsidR="000076C1" w:rsidRPr="00CF3259">
        <w:rPr>
          <w:rFonts w:ascii="Times New Roman" w:hAnsi="Times New Roman" w:cs="Times New Roman"/>
          <w:sz w:val="28"/>
          <w:szCs w:val="28"/>
          <w:lang w:val="kk-KZ"/>
        </w:rPr>
        <w:t>(</w:t>
      </w:r>
      <w:r w:rsidR="000076C1">
        <w:rPr>
          <w:rFonts w:ascii="Times New Roman" w:hAnsi="Times New Roman" w:cs="Times New Roman"/>
          <w:sz w:val="28"/>
          <w:szCs w:val="28"/>
          <w:lang w:val="kk-KZ"/>
        </w:rPr>
        <w:t xml:space="preserve">9 </w:t>
      </w:r>
      <w:r w:rsidR="00C6670A" w:rsidRPr="00CF3259">
        <w:rPr>
          <w:rFonts w:ascii="Times New Roman" w:hAnsi="Times New Roman" w:cs="Times New Roman"/>
          <w:sz w:val="28"/>
          <w:szCs w:val="28"/>
          <w:lang w:val="kk-KZ"/>
        </w:rPr>
        <w:t>сурет).</w:t>
      </w:r>
    </w:p>
    <w:p w14:paraId="38D5E4CF" w14:textId="77777777" w:rsidR="00C6670A" w:rsidRPr="00C6670A" w:rsidRDefault="00C6670A" w:rsidP="006F0B49">
      <w:pPr>
        <w:tabs>
          <w:tab w:val="left" w:pos="709"/>
        </w:tabs>
        <w:autoSpaceDE w:val="0"/>
        <w:autoSpaceDN w:val="0"/>
        <w:adjustRightInd w:val="0"/>
        <w:spacing w:after="0" w:line="240" w:lineRule="auto"/>
        <w:ind w:firstLine="567"/>
        <w:jc w:val="both"/>
        <w:rPr>
          <w:rFonts w:ascii="Times New Roman" w:hAnsi="Times New Roman" w:cs="Times New Roman"/>
          <w:sz w:val="28"/>
          <w:szCs w:val="28"/>
          <w:lang w:val="kk-KZ"/>
        </w:rPr>
      </w:pPr>
    </w:p>
    <w:p w14:paraId="00B7AB66" w14:textId="77777777" w:rsidR="008B0AEB" w:rsidRPr="00F337EF" w:rsidRDefault="008B0AEB" w:rsidP="003C285F">
      <w:pPr>
        <w:tabs>
          <w:tab w:val="left" w:pos="709"/>
        </w:tabs>
        <w:autoSpaceDE w:val="0"/>
        <w:autoSpaceDN w:val="0"/>
        <w:adjustRightInd w:val="0"/>
        <w:spacing w:after="0" w:line="240" w:lineRule="auto"/>
        <w:ind w:firstLine="567"/>
        <w:jc w:val="center"/>
        <w:rPr>
          <w:rFonts w:ascii="Times New Roman" w:hAnsi="Times New Roman" w:cs="Times New Roman"/>
          <w:sz w:val="28"/>
          <w:szCs w:val="28"/>
          <w:lang w:val="en-US"/>
        </w:rPr>
      </w:pPr>
      <w:r w:rsidRPr="00F337EF">
        <w:rPr>
          <w:rFonts w:ascii="Times New Roman" w:hAnsi="Times New Roman" w:cs="Times New Roman"/>
          <w:noProof/>
          <w:sz w:val="28"/>
          <w:szCs w:val="28"/>
        </w:rPr>
        <w:drawing>
          <wp:inline distT="0" distB="0" distL="0" distR="0" wp14:anchorId="37A96D19" wp14:editId="79CB2F72">
            <wp:extent cx="5305425" cy="3086100"/>
            <wp:effectExtent l="19050" t="0" r="0" b="0"/>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372580" w14:textId="77777777" w:rsidR="008B0AEB" w:rsidRPr="00F337EF" w:rsidRDefault="008B0AEB" w:rsidP="006F0B49">
      <w:pPr>
        <w:tabs>
          <w:tab w:val="left" w:pos="709"/>
        </w:tabs>
        <w:autoSpaceDE w:val="0"/>
        <w:autoSpaceDN w:val="0"/>
        <w:adjustRightInd w:val="0"/>
        <w:spacing w:after="0" w:line="240" w:lineRule="auto"/>
        <w:ind w:firstLine="567"/>
        <w:jc w:val="both"/>
        <w:rPr>
          <w:rFonts w:ascii="Times New Roman" w:hAnsi="Times New Roman" w:cs="Times New Roman"/>
          <w:sz w:val="28"/>
          <w:szCs w:val="28"/>
          <w:lang w:val="en-US"/>
        </w:rPr>
      </w:pPr>
    </w:p>
    <w:p w14:paraId="5BA650E1" w14:textId="77777777" w:rsidR="00BC1124" w:rsidRDefault="00C6670A" w:rsidP="004777E4">
      <w:pPr>
        <w:tabs>
          <w:tab w:val="left" w:pos="709"/>
        </w:tabs>
        <w:autoSpaceDE w:val="0"/>
        <w:autoSpaceDN w:val="0"/>
        <w:adjustRightInd w:val="0"/>
        <w:spacing w:after="0" w:line="240" w:lineRule="auto"/>
        <w:jc w:val="center"/>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Сурет</w:t>
      </w:r>
      <w:r w:rsidR="00A77134" w:rsidRPr="00BC1124">
        <w:rPr>
          <w:rFonts w:ascii="Times New Roman" w:eastAsia="TimesNewRoman" w:hAnsi="Times New Roman" w:cs="Times New Roman"/>
          <w:sz w:val="28"/>
          <w:szCs w:val="28"/>
          <w:lang w:val="en-US"/>
        </w:rPr>
        <w:t xml:space="preserve"> 9 –</w:t>
      </w:r>
      <w:r w:rsidR="00BC1124">
        <w:rPr>
          <w:rFonts w:ascii="Times New Roman" w:eastAsia="TimesNewRoman" w:hAnsi="Times New Roman" w:cs="Times New Roman"/>
          <w:sz w:val="28"/>
          <w:szCs w:val="28"/>
          <w:lang w:val="kk-KZ"/>
        </w:rPr>
        <w:t xml:space="preserve"> К</w:t>
      </w:r>
      <w:proofErr w:type="spellStart"/>
      <w:r w:rsidR="00BC1124" w:rsidRPr="00BC1124">
        <w:rPr>
          <w:rFonts w:ascii="Times New Roman" w:eastAsia="TimesNewRoman" w:hAnsi="Times New Roman" w:cs="Times New Roman"/>
          <w:sz w:val="28"/>
          <w:szCs w:val="28"/>
        </w:rPr>
        <w:t>үздік</w:t>
      </w:r>
      <w:proofErr w:type="spellEnd"/>
      <w:r w:rsidR="00BC1124" w:rsidRPr="00BC1124">
        <w:rPr>
          <w:rFonts w:ascii="Times New Roman" w:eastAsia="TimesNewRoman" w:hAnsi="Times New Roman" w:cs="Times New Roman"/>
          <w:sz w:val="28"/>
          <w:szCs w:val="28"/>
          <w:lang w:val="en-US"/>
        </w:rPr>
        <w:t xml:space="preserve"> </w:t>
      </w:r>
      <w:proofErr w:type="spellStart"/>
      <w:r w:rsidR="00BC1124" w:rsidRPr="00BC1124">
        <w:rPr>
          <w:rFonts w:ascii="Times New Roman" w:eastAsia="TimesNewRoman" w:hAnsi="Times New Roman" w:cs="Times New Roman"/>
          <w:sz w:val="28"/>
          <w:szCs w:val="28"/>
        </w:rPr>
        <w:t>жұмсақ</w:t>
      </w:r>
      <w:proofErr w:type="spellEnd"/>
      <w:r w:rsidR="00BC1124" w:rsidRPr="00BC1124">
        <w:rPr>
          <w:rFonts w:ascii="Times New Roman" w:eastAsia="TimesNewRoman" w:hAnsi="Times New Roman" w:cs="Times New Roman"/>
          <w:sz w:val="28"/>
          <w:szCs w:val="28"/>
          <w:lang w:val="en-US"/>
        </w:rPr>
        <w:t xml:space="preserve"> </w:t>
      </w:r>
      <w:proofErr w:type="spellStart"/>
      <w:r w:rsidR="00BC1124" w:rsidRPr="00BC1124">
        <w:rPr>
          <w:rFonts w:ascii="Times New Roman" w:eastAsia="TimesNewRoman" w:hAnsi="Times New Roman" w:cs="Times New Roman"/>
          <w:sz w:val="28"/>
          <w:szCs w:val="28"/>
        </w:rPr>
        <w:t>бидайдың</w:t>
      </w:r>
      <w:proofErr w:type="spellEnd"/>
      <w:r w:rsidR="00BC1124" w:rsidRPr="00BC1124">
        <w:rPr>
          <w:rFonts w:ascii="Times New Roman" w:eastAsia="TimesNewRoman" w:hAnsi="Times New Roman" w:cs="Times New Roman"/>
          <w:sz w:val="28"/>
          <w:szCs w:val="28"/>
          <w:lang w:val="en-US"/>
        </w:rPr>
        <w:t xml:space="preserve"> </w:t>
      </w:r>
      <w:r w:rsidR="00BC1124">
        <w:rPr>
          <w:rFonts w:ascii="Times New Roman" w:eastAsia="TimesNewRoman" w:hAnsi="Times New Roman" w:cs="Times New Roman"/>
          <w:sz w:val="28"/>
          <w:szCs w:val="28"/>
          <w:lang w:val="en-US"/>
        </w:rPr>
        <w:t>(</w:t>
      </w:r>
      <w:r w:rsidR="00BC1124">
        <w:rPr>
          <w:rFonts w:ascii="Times New Roman" w:eastAsia="TimesNewRoman" w:hAnsi="Times New Roman" w:cs="Times New Roman"/>
          <w:sz w:val="28"/>
          <w:szCs w:val="28"/>
          <w:lang w:val="kk-KZ"/>
        </w:rPr>
        <w:t>суармалы бағыт</w:t>
      </w:r>
      <w:r w:rsidR="00BC1124">
        <w:rPr>
          <w:rFonts w:ascii="Times New Roman" w:eastAsia="TimesNewRoman" w:hAnsi="Times New Roman" w:cs="Times New Roman"/>
          <w:sz w:val="28"/>
          <w:szCs w:val="28"/>
          <w:lang w:val="en-US"/>
        </w:rPr>
        <w:t xml:space="preserve">) </w:t>
      </w:r>
      <w:r w:rsidR="00BC1124">
        <w:rPr>
          <w:rFonts w:ascii="Times New Roman" w:eastAsia="TimesNewRoman" w:hAnsi="Times New Roman" w:cs="Times New Roman"/>
          <w:sz w:val="28"/>
          <w:szCs w:val="28"/>
          <w:lang w:val="kk-KZ"/>
        </w:rPr>
        <w:t>конкурстық</w:t>
      </w:r>
      <w:r w:rsidR="00BC1124" w:rsidRPr="00BC1124">
        <w:rPr>
          <w:rFonts w:ascii="Times New Roman" w:eastAsia="TimesNewRoman" w:hAnsi="Times New Roman" w:cs="Times New Roman"/>
          <w:sz w:val="28"/>
          <w:szCs w:val="28"/>
          <w:lang w:val="en-US"/>
        </w:rPr>
        <w:t xml:space="preserve"> </w:t>
      </w:r>
      <w:proofErr w:type="spellStart"/>
      <w:r w:rsidR="00BC1124" w:rsidRPr="00BC1124">
        <w:rPr>
          <w:rFonts w:ascii="Times New Roman" w:eastAsia="TimesNewRoman" w:hAnsi="Times New Roman" w:cs="Times New Roman"/>
          <w:sz w:val="28"/>
          <w:szCs w:val="28"/>
        </w:rPr>
        <w:t>сортсынау</w:t>
      </w:r>
      <w:proofErr w:type="spellEnd"/>
      <w:r w:rsidR="00BC1124" w:rsidRPr="00BC1124">
        <w:rPr>
          <w:rFonts w:ascii="Times New Roman" w:eastAsia="TimesNewRoman" w:hAnsi="Times New Roman" w:cs="Times New Roman"/>
          <w:sz w:val="28"/>
          <w:szCs w:val="28"/>
          <w:lang w:val="en-US"/>
        </w:rPr>
        <w:t xml:space="preserve"> </w:t>
      </w:r>
      <w:r w:rsidR="00BC1124">
        <w:rPr>
          <w:rFonts w:ascii="Times New Roman" w:eastAsia="TimesNewRoman" w:hAnsi="Times New Roman" w:cs="Times New Roman"/>
          <w:sz w:val="28"/>
          <w:szCs w:val="28"/>
          <w:lang w:val="kk-KZ"/>
        </w:rPr>
        <w:t>линияларының</w:t>
      </w:r>
      <w:r w:rsidR="00BC1124" w:rsidRPr="00BC1124">
        <w:rPr>
          <w:rFonts w:ascii="Times New Roman" w:eastAsia="TimesNewRoman" w:hAnsi="Times New Roman" w:cs="Times New Roman"/>
          <w:sz w:val="28"/>
          <w:szCs w:val="28"/>
          <w:lang w:val="en-US"/>
        </w:rPr>
        <w:t xml:space="preserve"> </w:t>
      </w:r>
      <w:proofErr w:type="spellStart"/>
      <w:r w:rsidR="00BC1124" w:rsidRPr="00BC1124">
        <w:rPr>
          <w:rFonts w:ascii="Times New Roman" w:eastAsia="TimesNewRoman" w:hAnsi="Times New Roman" w:cs="Times New Roman"/>
          <w:sz w:val="28"/>
          <w:szCs w:val="28"/>
        </w:rPr>
        <w:t>сары</w:t>
      </w:r>
      <w:proofErr w:type="spellEnd"/>
      <w:r w:rsidR="00BC1124" w:rsidRPr="00BC1124">
        <w:rPr>
          <w:rFonts w:ascii="Times New Roman" w:eastAsia="TimesNewRoman" w:hAnsi="Times New Roman" w:cs="Times New Roman"/>
          <w:sz w:val="28"/>
          <w:szCs w:val="28"/>
          <w:lang w:val="en-US"/>
        </w:rPr>
        <w:t xml:space="preserve"> </w:t>
      </w:r>
      <w:r w:rsidR="00BC1124" w:rsidRPr="00BC1124">
        <w:rPr>
          <w:rFonts w:ascii="Times New Roman" w:eastAsia="TimesNewRoman" w:hAnsi="Times New Roman" w:cs="Times New Roman"/>
          <w:sz w:val="28"/>
          <w:szCs w:val="28"/>
        </w:rPr>
        <w:t>тат</w:t>
      </w:r>
      <w:r w:rsidR="00BC1124" w:rsidRPr="00BC1124">
        <w:rPr>
          <w:rFonts w:ascii="Times New Roman" w:eastAsia="TimesNewRoman" w:hAnsi="Times New Roman" w:cs="Times New Roman"/>
          <w:sz w:val="28"/>
          <w:szCs w:val="28"/>
          <w:lang w:val="en-US"/>
        </w:rPr>
        <w:t xml:space="preserve"> </w:t>
      </w:r>
      <w:proofErr w:type="spellStart"/>
      <w:r w:rsidR="00BC1124" w:rsidRPr="00BC1124">
        <w:rPr>
          <w:rFonts w:ascii="Times New Roman" w:eastAsia="TimesNewRoman" w:hAnsi="Times New Roman" w:cs="Times New Roman"/>
          <w:sz w:val="28"/>
          <w:szCs w:val="28"/>
        </w:rPr>
        <w:t>қоздырғышына</w:t>
      </w:r>
      <w:proofErr w:type="spellEnd"/>
      <w:r w:rsidR="00BC1124" w:rsidRPr="00BC1124">
        <w:rPr>
          <w:rFonts w:ascii="Times New Roman" w:eastAsia="TimesNewRoman" w:hAnsi="Times New Roman" w:cs="Times New Roman"/>
          <w:sz w:val="28"/>
          <w:szCs w:val="28"/>
          <w:lang w:val="en-US"/>
        </w:rPr>
        <w:t xml:space="preserve"> (</w:t>
      </w:r>
      <w:proofErr w:type="spellStart"/>
      <w:r w:rsidR="00BC1124" w:rsidRPr="00BC1124">
        <w:rPr>
          <w:rFonts w:ascii="Times New Roman" w:eastAsia="TimesNewRoman" w:hAnsi="Times New Roman" w:cs="Times New Roman"/>
          <w:i/>
          <w:sz w:val="28"/>
          <w:szCs w:val="28"/>
          <w:lang w:val="en-US"/>
        </w:rPr>
        <w:t>P.striiformis</w:t>
      </w:r>
      <w:proofErr w:type="spellEnd"/>
      <w:r w:rsidR="00BC1124" w:rsidRPr="00BC1124">
        <w:rPr>
          <w:rFonts w:ascii="Times New Roman" w:eastAsia="TimesNewRoman" w:hAnsi="Times New Roman" w:cs="Times New Roman"/>
          <w:sz w:val="28"/>
          <w:szCs w:val="28"/>
          <w:lang w:val="en-US"/>
        </w:rPr>
        <w:t xml:space="preserve">) </w:t>
      </w:r>
      <w:r w:rsidR="00BC1124">
        <w:rPr>
          <w:rFonts w:ascii="Times New Roman" w:eastAsia="TimesNewRoman" w:hAnsi="Times New Roman" w:cs="Times New Roman"/>
          <w:sz w:val="28"/>
          <w:szCs w:val="28"/>
          <w:lang w:val="kk-KZ"/>
        </w:rPr>
        <w:t>т</w:t>
      </w:r>
      <w:proofErr w:type="spellStart"/>
      <w:r w:rsidR="00BC1124" w:rsidRPr="00BC1124">
        <w:rPr>
          <w:rFonts w:ascii="Times New Roman" w:eastAsia="TimesNewRoman" w:hAnsi="Times New Roman" w:cs="Times New Roman"/>
          <w:sz w:val="28"/>
          <w:szCs w:val="28"/>
        </w:rPr>
        <w:t>аттың</w:t>
      </w:r>
      <w:proofErr w:type="spellEnd"/>
      <w:r w:rsidR="00BC1124" w:rsidRPr="00BC1124">
        <w:rPr>
          <w:rFonts w:ascii="Times New Roman" w:eastAsia="TimesNewRoman" w:hAnsi="Times New Roman" w:cs="Times New Roman"/>
          <w:sz w:val="28"/>
          <w:szCs w:val="28"/>
          <w:lang w:val="en-US"/>
        </w:rPr>
        <w:t xml:space="preserve"> </w:t>
      </w:r>
      <w:proofErr w:type="spellStart"/>
      <w:r w:rsidR="00BC1124" w:rsidRPr="00BC1124">
        <w:rPr>
          <w:rFonts w:ascii="Times New Roman" w:eastAsia="TimesNewRoman" w:hAnsi="Times New Roman" w:cs="Times New Roman"/>
          <w:sz w:val="28"/>
          <w:szCs w:val="28"/>
        </w:rPr>
        <w:t>басқа</w:t>
      </w:r>
      <w:proofErr w:type="spellEnd"/>
      <w:r w:rsidR="00BC1124" w:rsidRPr="00BC1124">
        <w:rPr>
          <w:rFonts w:ascii="Times New Roman" w:eastAsia="TimesNewRoman" w:hAnsi="Times New Roman" w:cs="Times New Roman"/>
          <w:sz w:val="28"/>
          <w:szCs w:val="28"/>
          <w:lang w:val="en-US"/>
        </w:rPr>
        <w:t xml:space="preserve"> </w:t>
      </w:r>
      <w:proofErr w:type="spellStart"/>
      <w:r w:rsidR="00BC1124" w:rsidRPr="00BC1124">
        <w:rPr>
          <w:rFonts w:ascii="Times New Roman" w:eastAsia="TimesNewRoman" w:hAnsi="Times New Roman" w:cs="Times New Roman"/>
          <w:sz w:val="28"/>
          <w:szCs w:val="28"/>
        </w:rPr>
        <w:t>түрлерімен</w:t>
      </w:r>
      <w:proofErr w:type="spellEnd"/>
      <w:r w:rsidR="00BC1124" w:rsidRPr="00BC1124">
        <w:rPr>
          <w:rFonts w:ascii="Times New Roman" w:eastAsia="TimesNewRoman" w:hAnsi="Times New Roman" w:cs="Times New Roman"/>
          <w:sz w:val="28"/>
          <w:szCs w:val="28"/>
          <w:lang w:val="en-US"/>
        </w:rPr>
        <w:t xml:space="preserve"> (</w:t>
      </w:r>
      <w:proofErr w:type="spellStart"/>
      <w:r w:rsidR="00BC1124" w:rsidRPr="00BC1124">
        <w:rPr>
          <w:rFonts w:ascii="Times New Roman" w:eastAsia="TimesNewRoman" w:hAnsi="Times New Roman" w:cs="Times New Roman"/>
          <w:i/>
          <w:sz w:val="28"/>
          <w:szCs w:val="28"/>
          <w:lang w:val="en-US"/>
        </w:rPr>
        <w:t>P.triticina</w:t>
      </w:r>
      <w:proofErr w:type="spellEnd"/>
      <w:r w:rsidR="00BC1124" w:rsidRPr="00BC1124">
        <w:rPr>
          <w:rFonts w:ascii="Times New Roman" w:eastAsia="TimesNewRoman" w:hAnsi="Times New Roman" w:cs="Times New Roman"/>
          <w:i/>
          <w:sz w:val="28"/>
          <w:szCs w:val="28"/>
          <w:lang w:val="en-US"/>
        </w:rPr>
        <w:t xml:space="preserve">; </w:t>
      </w:r>
      <w:proofErr w:type="spellStart"/>
      <w:r w:rsidR="00BC1124" w:rsidRPr="00BC1124">
        <w:rPr>
          <w:rFonts w:ascii="Times New Roman" w:eastAsia="TimesNewRoman" w:hAnsi="Times New Roman" w:cs="Times New Roman"/>
          <w:i/>
          <w:sz w:val="28"/>
          <w:szCs w:val="28"/>
          <w:lang w:val="en-US"/>
        </w:rPr>
        <w:t>P.graminis</w:t>
      </w:r>
      <w:proofErr w:type="spellEnd"/>
      <w:r w:rsidR="00BC1124" w:rsidRPr="00BC1124">
        <w:rPr>
          <w:rFonts w:ascii="Times New Roman" w:eastAsia="TimesNewRoman" w:hAnsi="Times New Roman" w:cs="Times New Roman"/>
          <w:sz w:val="28"/>
          <w:szCs w:val="28"/>
          <w:lang w:val="en-US"/>
        </w:rPr>
        <w:t xml:space="preserve">) </w:t>
      </w:r>
      <w:proofErr w:type="spellStart"/>
      <w:r w:rsidR="00BC1124" w:rsidRPr="00BC1124">
        <w:rPr>
          <w:rFonts w:ascii="Times New Roman" w:eastAsia="TimesNewRoman" w:hAnsi="Times New Roman" w:cs="Times New Roman"/>
          <w:sz w:val="28"/>
          <w:szCs w:val="28"/>
        </w:rPr>
        <w:t>салыстырғанда</w:t>
      </w:r>
      <w:proofErr w:type="spellEnd"/>
      <w:r w:rsidR="00BC1124">
        <w:rPr>
          <w:rFonts w:ascii="Times New Roman" w:eastAsia="TimesNewRoman" w:hAnsi="Times New Roman" w:cs="Times New Roman"/>
          <w:sz w:val="28"/>
          <w:szCs w:val="28"/>
          <w:lang w:val="kk-KZ"/>
        </w:rPr>
        <w:t>ғы</w:t>
      </w:r>
      <w:r w:rsidR="00BC1124" w:rsidRPr="00BC1124">
        <w:rPr>
          <w:rFonts w:ascii="Times New Roman" w:eastAsia="TimesNewRoman" w:hAnsi="Times New Roman" w:cs="Times New Roman"/>
          <w:sz w:val="28"/>
          <w:szCs w:val="28"/>
          <w:lang w:val="en-US"/>
        </w:rPr>
        <w:t xml:space="preserve"> </w:t>
      </w:r>
      <w:r w:rsidR="00BC1124">
        <w:rPr>
          <w:rFonts w:ascii="Times New Roman" w:eastAsia="TimesNewRoman" w:hAnsi="Times New Roman" w:cs="Times New Roman"/>
          <w:sz w:val="28"/>
          <w:szCs w:val="28"/>
          <w:lang w:val="kk-KZ"/>
        </w:rPr>
        <w:t>иммунологиялық көрсеткіштері</w:t>
      </w:r>
      <w:r w:rsidR="00BC1124" w:rsidRPr="00BC1124">
        <w:rPr>
          <w:rFonts w:ascii="Times New Roman" w:eastAsia="TimesNewRoman" w:hAnsi="Times New Roman" w:cs="Times New Roman"/>
          <w:sz w:val="28"/>
          <w:szCs w:val="28"/>
          <w:lang w:val="en-US"/>
        </w:rPr>
        <w:t xml:space="preserve"> </w:t>
      </w:r>
    </w:p>
    <w:p w14:paraId="1679A19E" w14:textId="77777777" w:rsidR="00A02F17" w:rsidRDefault="00A02F17" w:rsidP="00A02F17">
      <w:pPr>
        <w:tabs>
          <w:tab w:val="left" w:pos="709"/>
        </w:tabs>
        <w:autoSpaceDE w:val="0"/>
        <w:autoSpaceDN w:val="0"/>
        <w:adjustRightInd w:val="0"/>
        <w:spacing w:after="0" w:line="240" w:lineRule="auto"/>
        <w:ind w:firstLine="567"/>
        <w:jc w:val="both"/>
        <w:rPr>
          <w:rFonts w:ascii="Times New Roman" w:hAnsi="Times New Roman" w:cs="Times New Roman"/>
          <w:sz w:val="28"/>
          <w:szCs w:val="28"/>
          <w:lang w:val="kk-KZ"/>
        </w:rPr>
      </w:pPr>
    </w:p>
    <w:p w14:paraId="5339EC56" w14:textId="77777777" w:rsidR="00BC1124" w:rsidRPr="00A02F17" w:rsidRDefault="00A02F17" w:rsidP="00A02F17">
      <w:pPr>
        <w:tabs>
          <w:tab w:val="left" w:pos="709"/>
        </w:tabs>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C1124">
        <w:rPr>
          <w:rFonts w:ascii="Times New Roman" w:hAnsi="Times New Roman" w:cs="Times New Roman"/>
          <w:sz w:val="28"/>
          <w:szCs w:val="28"/>
          <w:lang w:val="kk-KZ"/>
        </w:rPr>
        <w:t xml:space="preserve">Алынған мәліметтерді талдай отырып, </w:t>
      </w:r>
      <w:r>
        <w:rPr>
          <w:rFonts w:ascii="Times New Roman" w:hAnsi="Times New Roman" w:cs="Times New Roman"/>
          <w:sz w:val="28"/>
          <w:szCs w:val="28"/>
          <w:lang w:val="kk-KZ"/>
        </w:rPr>
        <w:t>селекциялық линиялардың</w:t>
      </w:r>
      <w:r w:rsidRPr="00BC1124">
        <w:rPr>
          <w:rFonts w:ascii="Times New Roman" w:hAnsi="Times New Roman" w:cs="Times New Roman"/>
          <w:sz w:val="28"/>
          <w:szCs w:val="28"/>
          <w:lang w:val="kk-KZ"/>
        </w:rPr>
        <w:t xml:space="preserve"> иммунологиялық әлеуеті жыл сайынғы сапалы зерттеуді және </w:t>
      </w:r>
      <w:r>
        <w:rPr>
          <w:rFonts w:ascii="Times New Roman" w:hAnsi="Times New Roman" w:cs="Times New Roman"/>
          <w:sz w:val="28"/>
          <w:szCs w:val="28"/>
          <w:lang w:val="kk-KZ"/>
        </w:rPr>
        <w:t>селекциялық</w:t>
      </w:r>
      <w:r w:rsidRPr="00BC1124">
        <w:rPr>
          <w:rFonts w:ascii="Times New Roman" w:hAnsi="Times New Roman" w:cs="Times New Roman"/>
          <w:sz w:val="28"/>
          <w:szCs w:val="28"/>
          <w:lang w:val="kk-KZ"/>
        </w:rPr>
        <w:t xml:space="preserve"> питомниктерді</w:t>
      </w:r>
      <w:r>
        <w:rPr>
          <w:rFonts w:ascii="Times New Roman" w:hAnsi="Times New Roman" w:cs="Times New Roman"/>
          <w:sz w:val="28"/>
          <w:szCs w:val="28"/>
          <w:lang w:val="kk-KZ"/>
        </w:rPr>
        <w:t>,</w:t>
      </w:r>
      <w:r w:rsidRPr="00BC1124">
        <w:rPr>
          <w:rFonts w:ascii="Times New Roman" w:hAnsi="Times New Roman" w:cs="Times New Roman"/>
          <w:sz w:val="28"/>
          <w:szCs w:val="28"/>
          <w:lang w:val="kk-KZ"/>
        </w:rPr>
        <w:t xml:space="preserve"> төзімділіктің генетикалық әртүрлі донорларымен қанықтыруды</w:t>
      </w:r>
      <w:r>
        <w:rPr>
          <w:rFonts w:ascii="Times New Roman" w:hAnsi="Times New Roman" w:cs="Times New Roman"/>
          <w:sz w:val="28"/>
          <w:szCs w:val="28"/>
          <w:lang w:val="kk-KZ"/>
        </w:rPr>
        <w:t>,</w:t>
      </w:r>
      <w:r w:rsidRPr="00BC1124">
        <w:rPr>
          <w:rFonts w:ascii="Times New Roman" w:hAnsi="Times New Roman" w:cs="Times New Roman"/>
          <w:sz w:val="28"/>
          <w:szCs w:val="28"/>
          <w:lang w:val="kk-KZ"/>
        </w:rPr>
        <w:t xml:space="preserve"> талап ететінін атап өтуге болады, өйткені сыналған жұмсақ бидайд</w:t>
      </w:r>
      <w:r>
        <w:rPr>
          <w:rFonts w:ascii="Times New Roman" w:hAnsi="Times New Roman" w:cs="Times New Roman"/>
          <w:sz w:val="28"/>
          <w:szCs w:val="28"/>
          <w:lang w:val="kk-KZ"/>
        </w:rPr>
        <w:t>ың (</w:t>
      </w:r>
      <w:r w:rsidRPr="003E3372">
        <w:rPr>
          <w:rFonts w:ascii="Times New Roman" w:hAnsi="Times New Roman" w:cs="Times New Roman"/>
          <w:i/>
          <w:sz w:val="28"/>
          <w:szCs w:val="28"/>
          <w:lang w:val="kk-KZ"/>
        </w:rPr>
        <w:t>T.</w:t>
      </w:r>
      <w:r>
        <w:rPr>
          <w:rFonts w:ascii="Times New Roman" w:hAnsi="Times New Roman" w:cs="Times New Roman"/>
          <w:sz w:val="28"/>
          <w:szCs w:val="28"/>
          <w:lang w:val="kk-KZ"/>
        </w:rPr>
        <w:t xml:space="preserve"> </w:t>
      </w:r>
      <w:r w:rsidRPr="00477EA8">
        <w:rPr>
          <w:rFonts w:ascii="Times New Roman" w:hAnsi="Times New Roman" w:cs="Times New Roman"/>
          <w:i/>
          <w:sz w:val="28"/>
          <w:szCs w:val="28"/>
          <w:lang w:val="kk-KZ"/>
        </w:rPr>
        <w:t>aestivum</w:t>
      </w:r>
      <w:r>
        <w:rPr>
          <w:rFonts w:ascii="Times New Roman" w:hAnsi="Times New Roman" w:cs="Times New Roman"/>
          <w:sz w:val="28"/>
          <w:szCs w:val="28"/>
          <w:lang w:val="kk-KZ"/>
        </w:rPr>
        <w:t>) басым бөлігі</w:t>
      </w:r>
      <w:r w:rsidRPr="00BC1124">
        <w:rPr>
          <w:rFonts w:ascii="Times New Roman" w:hAnsi="Times New Roman" w:cs="Times New Roman"/>
          <w:sz w:val="28"/>
          <w:szCs w:val="28"/>
          <w:lang w:val="kk-KZ"/>
        </w:rPr>
        <w:t xml:space="preserve"> суармалы бағытта (71,4%) және </w:t>
      </w:r>
      <w:r>
        <w:rPr>
          <w:rFonts w:ascii="Times New Roman" w:hAnsi="Times New Roman" w:cs="Times New Roman"/>
          <w:sz w:val="28"/>
          <w:szCs w:val="28"/>
          <w:lang w:val="kk-KZ"/>
        </w:rPr>
        <w:t>тәлімі бағыттағы (100%) осы та</w:t>
      </w:r>
      <w:r w:rsidRPr="00BC1124">
        <w:rPr>
          <w:rFonts w:ascii="Times New Roman" w:hAnsi="Times New Roman" w:cs="Times New Roman"/>
          <w:sz w:val="28"/>
          <w:szCs w:val="28"/>
          <w:lang w:val="kk-KZ"/>
        </w:rPr>
        <w:t>т қоздырғыштарына сезімтал</w:t>
      </w:r>
      <w:r>
        <w:rPr>
          <w:rFonts w:ascii="Times New Roman" w:hAnsi="Times New Roman" w:cs="Times New Roman"/>
          <w:sz w:val="28"/>
          <w:szCs w:val="28"/>
          <w:lang w:val="kk-KZ"/>
        </w:rPr>
        <w:t>, яғни төзімсіз</w:t>
      </w:r>
      <w:r w:rsidRPr="00BC1124">
        <w:rPr>
          <w:rFonts w:ascii="Times New Roman" w:hAnsi="Times New Roman" w:cs="Times New Roman"/>
          <w:sz w:val="28"/>
          <w:szCs w:val="28"/>
          <w:lang w:val="kk-KZ"/>
        </w:rPr>
        <w:t xml:space="preserve"> (MS</w:t>
      </w:r>
      <w:r>
        <w:rPr>
          <w:rFonts w:ascii="Times New Roman" w:hAnsi="Times New Roman" w:cs="Times New Roman"/>
          <w:sz w:val="28"/>
          <w:szCs w:val="28"/>
          <w:lang w:val="kk-KZ"/>
        </w:rPr>
        <w:t xml:space="preserve"> – </w:t>
      </w:r>
      <w:r w:rsidRPr="00BC1124">
        <w:rPr>
          <w:rFonts w:ascii="Times New Roman" w:hAnsi="Times New Roman" w:cs="Times New Roman"/>
          <w:sz w:val="28"/>
          <w:szCs w:val="28"/>
          <w:lang w:val="kk-KZ"/>
        </w:rPr>
        <w:t>S).</w:t>
      </w:r>
    </w:p>
    <w:p w14:paraId="702C7316" w14:textId="77777777" w:rsidR="00F16CA9" w:rsidRDefault="00B31B58" w:rsidP="006F0B49">
      <w:pPr>
        <w:tabs>
          <w:tab w:val="left" w:pos="709"/>
        </w:tabs>
        <w:spacing w:after="0" w:line="240" w:lineRule="auto"/>
        <w:jc w:val="both"/>
        <w:rPr>
          <w:rFonts w:ascii="Times New Roman" w:hAnsi="Times New Roman" w:cs="Times New Roman"/>
          <w:iCs/>
          <w:sz w:val="28"/>
          <w:szCs w:val="28"/>
          <w:lang w:val="kk-KZ"/>
        </w:rPr>
      </w:pPr>
      <w:r w:rsidRPr="00BC1124">
        <w:rPr>
          <w:rFonts w:ascii="Times New Roman" w:hAnsi="Times New Roman" w:cs="Times New Roman"/>
          <w:iCs/>
          <w:sz w:val="28"/>
          <w:szCs w:val="28"/>
          <w:lang w:val="kk-KZ"/>
        </w:rPr>
        <w:tab/>
      </w:r>
      <w:r w:rsidR="00F16CA9" w:rsidRPr="00BC1124">
        <w:rPr>
          <w:rFonts w:ascii="Times New Roman" w:hAnsi="Times New Roman" w:cs="Times New Roman"/>
          <w:iCs/>
          <w:sz w:val="28"/>
          <w:szCs w:val="28"/>
          <w:lang w:val="kk-KZ"/>
        </w:rPr>
        <w:t xml:space="preserve">Сонымен қатар, </w:t>
      </w:r>
      <w:r w:rsidR="00F16CA9">
        <w:rPr>
          <w:rFonts w:ascii="Times New Roman" w:hAnsi="Times New Roman" w:cs="Times New Roman"/>
          <w:iCs/>
          <w:sz w:val="28"/>
          <w:szCs w:val="28"/>
          <w:lang w:val="kk-KZ"/>
        </w:rPr>
        <w:t>КСС</w:t>
      </w:r>
      <w:r w:rsidR="00F16CA9" w:rsidRPr="00BC1124">
        <w:rPr>
          <w:rFonts w:ascii="Times New Roman" w:hAnsi="Times New Roman" w:cs="Times New Roman"/>
          <w:iCs/>
          <w:sz w:val="28"/>
          <w:szCs w:val="28"/>
          <w:lang w:val="kk-KZ"/>
        </w:rPr>
        <w:t xml:space="preserve"> питомнигінің күздік қатты бидайдың (</w:t>
      </w:r>
      <w:r w:rsidR="00F16CA9" w:rsidRPr="00BC1124">
        <w:rPr>
          <w:rFonts w:ascii="Times New Roman" w:hAnsi="Times New Roman" w:cs="Times New Roman"/>
          <w:i/>
          <w:iCs/>
          <w:sz w:val="28"/>
          <w:szCs w:val="28"/>
          <w:lang w:val="kk-KZ"/>
        </w:rPr>
        <w:t>Т. durum</w:t>
      </w:r>
      <w:r w:rsidR="00F16CA9" w:rsidRPr="00BC1124">
        <w:rPr>
          <w:rFonts w:ascii="Times New Roman" w:hAnsi="Times New Roman" w:cs="Times New Roman"/>
          <w:iCs/>
          <w:sz w:val="28"/>
          <w:szCs w:val="28"/>
          <w:lang w:val="kk-KZ"/>
        </w:rPr>
        <w:t xml:space="preserve">) </w:t>
      </w:r>
      <w:r w:rsidR="00F16CA9">
        <w:rPr>
          <w:rFonts w:ascii="Times New Roman" w:hAnsi="Times New Roman" w:cs="Times New Roman"/>
          <w:iCs/>
          <w:sz w:val="28"/>
          <w:szCs w:val="28"/>
          <w:lang w:val="kk-KZ"/>
        </w:rPr>
        <w:t>селекциялық линияларына та</w:t>
      </w:r>
      <w:r w:rsidR="00F16CA9" w:rsidRPr="00BC1124">
        <w:rPr>
          <w:rFonts w:ascii="Times New Roman" w:hAnsi="Times New Roman" w:cs="Times New Roman"/>
          <w:iCs/>
          <w:sz w:val="28"/>
          <w:szCs w:val="28"/>
          <w:lang w:val="kk-KZ"/>
        </w:rPr>
        <w:t>т түрлері</w:t>
      </w:r>
      <w:r w:rsidR="00F16CA9">
        <w:rPr>
          <w:rFonts w:ascii="Times New Roman" w:hAnsi="Times New Roman" w:cs="Times New Roman"/>
          <w:iCs/>
          <w:sz w:val="28"/>
          <w:szCs w:val="28"/>
          <w:lang w:val="kk-KZ"/>
        </w:rPr>
        <w:t>нің реакциясы</w:t>
      </w:r>
      <w:r w:rsidR="00F16CA9" w:rsidRPr="00BC1124">
        <w:rPr>
          <w:rFonts w:ascii="Times New Roman" w:hAnsi="Times New Roman" w:cs="Times New Roman"/>
          <w:iCs/>
          <w:sz w:val="28"/>
          <w:szCs w:val="28"/>
          <w:lang w:val="kk-KZ"/>
        </w:rPr>
        <w:t xml:space="preserve"> </w:t>
      </w:r>
      <w:r w:rsidR="00F16CA9">
        <w:rPr>
          <w:rFonts w:ascii="Times New Roman" w:hAnsi="Times New Roman" w:cs="Times New Roman"/>
          <w:iCs/>
          <w:sz w:val="28"/>
          <w:szCs w:val="28"/>
          <w:lang w:val="kk-KZ"/>
        </w:rPr>
        <w:t>талданды</w:t>
      </w:r>
      <w:r w:rsidR="00F16CA9" w:rsidRPr="00BC1124">
        <w:rPr>
          <w:rFonts w:ascii="Times New Roman" w:hAnsi="Times New Roman" w:cs="Times New Roman"/>
          <w:iCs/>
          <w:sz w:val="28"/>
          <w:szCs w:val="28"/>
          <w:lang w:val="kk-KZ"/>
        </w:rPr>
        <w:t xml:space="preserve">, олардың </w:t>
      </w:r>
      <w:r w:rsidR="00F16CA9">
        <w:rPr>
          <w:rFonts w:ascii="Times New Roman" w:hAnsi="Times New Roman" w:cs="Times New Roman"/>
          <w:iCs/>
          <w:sz w:val="28"/>
          <w:szCs w:val="28"/>
          <w:lang w:val="kk-KZ"/>
        </w:rPr>
        <w:t>залалдану</w:t>
      </w:r>
      <w:r w:rsidR="00F16CA9" w:rsidRPr="00BC1124">
        <w:rPr>
          <w:rFonts w:ascii="Times New Roman" w:hAnsi="Times New Roman" w:cs="Times New Roman"/>
          <w:iCs/>
          <w:sz w:val="28"/>
          <w:szCs w:val="28"/>
          <w:lang w:val="kk-KZ"/>
        </w:rPr>
        <w:t xml:space="preserve"> дәрежесі төменнен (20%-дан аз) жоғары</w:t>
      </w:r>
      <w:r w:rsidR="00F16CA9">
        <w:rPr>
          <w:rFonts w:ascii="Times New Roman" w:hAnsi="Times New Roman" w:cs="Times New Roman"/>
          <w:iCs/>
          <w:sz w:val="28"/>
          <w:szCs w:val="28"/>
          <w:lang w:val="kk-KZ"/>
        </w:rPr>
        <w:t>ға</w:t>
      </w:r>
      <w:r w:rsidR="00F16CA9" w:rsidRPr="00BC1124">
        <w:rPr>
          <w:rFonts w:ascii="Times New Roman" w:hAnsi="Times New Roman" w:cs="Times New Roman"/>
          <w:iCs/>
          <w:sz w:val="28"/>
          <w:szCs w:val="28"/>
          <w:lang w:val="kk-KZ"/>
        </w:rPr>
        <w:t xml:space="preserve"> (50%-дан жоғары) дейін өзгерді. Қатты бидайдың сыналған 20 </w:t>
      </w:r>
      <w:r w:rsidR="00F16CA9">
        <w:rPr>
          <w:rFonts w:ascii="Times New Roman" w:hAnsi="Times New Roman" w:cs="Times New Roman"/>
          <w:iCs/>
          <w:sz w:val="28"/>
          <w:szCs w:val="28"/>
          <w:lang w:val="kk-KZ"/>
        </w:rPr>
        <w:t>селекциялық</w:t>
      </w:r>
      <w:r w:rsidR="00F16CA9" w:rsidRPr="00BC1124">
        <w:rPr>
          <w:rFonts w:ascii="Times New Roman" w:hAnsi="Times New Roman" w:cs="Times New Roman"/>
          <w:iCs/>
          <w:sz w:val="28"/>
          <w:szCs w:val="28"/>
          <w:lang w:val="kk-KZ"/>
        </w:rPr>
        <w:t xml:space="preserve"> линиясының 4-і сары татқа төзімді, 3-і орташа, 12-сі </w:t>
      </w:r>
      <w:r w:rsidR="00F16CA9">
        <w:rPr>
          <w:rFonts w:ascii="Times New Roman" w:hAnsi="Times New Roman" w:cs="Times New Roman"/>
          <w:iCs/>
          <w:sz w:val="28"/>
          <w:szCs w:val="28"/>
          <w:lang w:val="kk-KZ"/>
        </w:rPr>
        <w:t>орташа төзімсіздік</w:t>
      </w:r>
      <w:r w:rsidR="00F16CA9" w:rsidRPr="00BC1124">
        <w:rPr>
          <w:rFonts w:ascii="Times New Roman" w:hAnsi="Times New Roman" w:cs="Times New Roman"/>
          <w:iCs/>
          <w:sz w:val="28"/>
          <w:szCs w:val="28"/>
          <w:lang w:val="kk-KZ"/>
        </w:rPr>
        <w:t xml:space="preserve">, 1-і </w:t>
      </w:r>
      <w:r w:rsidR="00F16CA9">
        <w:rPr>
          <w:rFonts w:ascii="Times New Roman" w:hAnsi="Times New Roman" w:cs="Times New Roman"/>
          <w:iCs/>
          <w:sz w:val="28"/>
          <w:szCs w:val="28"/>
          <w:lang w:val="kk-KZ"/>
        </w:rPr>
        <w:t>төзімсіздік</w:t>
      </w:r>
      <w:r w:rsidR="00F16CA9" w:rsidRPr="00BC1124">
        <w:rPr>
          <w:rFonts w:ascii="Times New Roman" w:hAnsi="Times New Roman" w:cs="Times New Roman"/>
          <w:iCs/>
          <w:sz w:val="28"/>
          <w:szCs w:val="28"/>
          <w:lang w:val="kk-KZ"/>
        </w:rPr>
        <w:t xml:space="preserve"> көрсетті. Сондай-ақ, 1 </w:t>
      </w:r>
      <w:r w:rsidR="00F16CA9">
        <w:rPr>
          <w:rFonts w:ascii="Times New Roman" w:hAnsi="Times New Roman" w:cs="Times New Roman"/>
          <w:iCs/>
          <w:sz w:val="28"/>
          <w:szCs w:val="28"/>
          <w:lang w:val="kk-KZ"/>
        </w:rPr>
        <w:t>линия</w:t>
      </w:r>
      <w:r w:rsidR="00F16CA9" w:rsidRPr="00BC1124">
        <w:rPr>
          <w:rFonts w:ascii="Times New Roman" w:hAnsi="Times New Roman" w:cs="Times New Roman"/>
          <w:iCs/>
          <w:sz w:val="28"/>
          <w:szCs w:val="28"/>
          <w:lang w:val="kk-KZ"/>
        </w:rPr>
        <w:t xml:space="preserve"> қоңыр татқа орташа төзімділігімен ерекшеленді. </w:t>
      </w:r>
      <w:r w:rsidR="00F16CA9">
        <w:rPr>
          <w:rFonts w:ascii="Times New Roman" w:hAnsi="Times New Roman" w:cs="Times New Roman"/>
          <w:iCs/>
          <w:sz w:val="28"/>
          <w:szCs w:val="28"/>
          <w:lang w:val="kk-KZ"/>
        </w:rPr>
        <w:t>Қ</w:t>
      </w:r>
      <w:r w:rsidR="00F16CA9" w:rsidRPr="00BC1124">
        <w:rPr>
          <w:rFonts w:ascii="Times New Roman" w:hAnsi="Times New Roman" w:cs="Times New Roman"/>
          <w:iCs/>
          <w:sz w:val="28"/>
          <w:szCs w:val="28"/>
          <w:lang w:val="kk-KZ"/>
        </w:rPr>
        <w:t>атты</w:t>
      </w:r>
      <w:r w:rsidR="00F16CA9">
        <w:rPr>
          <w:rFonts w:ascii="Times New Roman" w:hAnsi="Times New Roman" w:cs="Times New Roman"/>
          <w:iCs/>
          <w:sz w:val="28"/>
          <w:szCs w:val="28"/>
          <w:lang w:val="kk-KZ"/>
        </w:rPr>
        <w:t xml:space="preserve"> бидайдың КСС питомнигінде та</w:t>
      </w:r>
      <w:r w:rsidR="00F16CA9" w:rsidRPr="00BC1124">
        <w:rPr>
          <w:rFonts w:ascii="Times New Roman" w:hAnsi="Times New Roman" w:cs="Times New Roman"/>
          <w:iCs/>
          <w:sz w:val="28"/>
          <w:szCs w:val="28"/>
          <w:lang w:val="kk-KZ"/>
        </w:rPr>
        <w:t xml:space="preserve">т </w:t>
      </w:r>
      <w:r w:rsidR="00F16CA9">
        <w:rPr>
          <w:rFonts w:ascii="Times New Roman" w:hAnsi="Times New Roman" w:cs="Times New Roman"/>
          <w:iCs/>
          <w:sz w:val="28"/>
          <w:szCs w:val="28"/>
          <w:lang w:val="kk-KZ"/>
        </w:rPr>
        <w:t>қоздырғыштарына</w:t>
      </w:r>
      <w:r w:rsidR="00F16CA9" w:rsidRPr="00BC1124">
        <w:rPr>
          <w:rFonts w:ascii="Times New Roman" w:hAnsi="Times New Roman" w:cs="Times New Roman"/>
          <w:iCs/>
          <w:sz w:val="28"/>
          <w:szCs w:val="28"/>
          <w:lang w:val="kk-KZ"/>
        </w:rPr>
        <w:t xml:space="preserve"> </w:t>
      </w:r>
      <w:r w:rsidR="00F16CA9">
        <w:rPr>
          <w:rFonts w:ascii="Times New Roman" w:hAnsi="Times New Roman" w:cs="Times New Roman"/>
          <w:iCs/>
          <w:sz w:val="28"/>
          <w:szCs w:val="28"/>
          <w:lang w:val="kk-KZ"/>
        </w:rPr>
        <w:t>төзімді (R) линиялар табылған жоқ, барлығы ауруға аса сезімтал линиялар болды</w:t>
      </w:r>
      <w:r w:rsidR="00F16CA9" w:rsidRPr="00BC1124">
        <w:rPr>
          <w:rFonts w:ascii="Times New Roman" w:hAnsi="Times New Roman" w:cs="Times New Roman"/>
          <w:iCs/>
          <w:sz w:val="28"/>
          <w:szCs w:val="28"/>
          <w:lang w:val="kk-KZ"/>
        </w:rPr>
        <w:t>.</w:t>
      </w:r>
    </w:p>
    <w:p w14:paraId="7447F6A5" w14:textId="77777777" w:rsidR="008B0AEB" w:rsidRPr="009E205F" w:rsidRDefault="00F16CA9" w:rsidP="006F0B49">
      <w:pPr>
        <w:tabs>
          <w:tab w:val="left" w:pos="709"/>
        </w:tabs>
        <w:spacing w:after="0" w:line="240"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lastRenderedPageBreak/>
        <w:tab/>
      </w:r>
      <w:r w:rsidR="009E205F" w:rsidRPr="009E205F">
        <w:rPr>
          <w:rFonts w:ascii="Times New Roman" w:hAnsi="Times New Roman" w:cs="Times New Roman"/>
          <w:iCs/>
          <w:sz w:val="28"/>
          <w:szCs w:val="28"/>
          <w:lang w:val="kk-KZ"/>
        </w:rPr>
        <w:t xml:space="preserve">Күздік жұмсақ және қатты бидайдың </w:t>
      </w:r>
      <w:r w:rsidR="009E205F">
        <w:rPr>
          <w:rFonts w:ascii="Times New Roman" w:hAnsi="Times New Roman" w:cs="Times New Roman"/>
          <w:iCs/>
          <w:sz w:val="28"/>
          <w:szCs w:val="28"/>
          <w:lang w:val="kk-KZ"/>
        </w:rPr>
        <w:t>селекциялық</w:t>
      </w:r>
      <w:r w:rsidR="009E205F" w:rsidRPr="009E205F">
        <w:rPr>
          <w:rFonts w:ascii="Times New Roman" w:hAnsi="Times New Roman" w:cs="Times New Roman"/>
          <w:iCs/>
          <w:sz w:val="28"/>
          <w:szCs w:val="28"/>
          <w:lang w:val="kk-KZ"/>
        </w:rPr>
        <w:t xml:space="preserve"> материалдарының иммунологиялық көрсеткіштері бойынша салыстырмалы нәтижелер</w:t>
      </w:r>
      <w:r w:rsidR="009E205F">
        <w:rPr>
          <w:rFonts w:ascii="Times New Roman" w:hAnsi="Times New Roman" w:cs="Times New Roman"/>
          <w:iCs/>
          <w:sz w:val="28"/>
          <w:szCs w:val="28"/>
          <w:lang w:val="kk-KZ"/>
        </w:rPr>
        <w:t>,</w:t>
      </w:r>
      <w:r w:rsidR="009E205F" w:rsidRPr="009E205F">
        <w:rPr>
          <w:rFonts w:ascii="Times New Roman" w:hAnsi="Times New Roman" w:cs="Times New Roman"/>
          <w:iCs/>
          <w:sz w:val="28"/>
          <w:szCs w:val="28"/>
          <w:lang w:val="kk-KZ"/>
        </w:rPr>
        <w:t xml:space="preserve"> зерттеу жылдары</w:t>
      </w:r>
      <w:r w:rsidR="009E205F">
        <w:rPr>
          <w:rFonts w:ascii="Times New Roman" w:hAnsi="Times New Roman" w:cs="Times New Roman"/>
          <w:iCs/>
          <w:sz w:val="28"/>
          <w:szCs w:val="28"/>
          <w:lang w:val="kk-KZ"/>
        </w:rPr>
        <w:t>,</w:t>
      </w:r>
      <w:r w:rsidR="009E205F" w:rsidRPr="009E205F">
        <w:rPr>
          <w:rFonts w:ascii="Times New Roman" w:hAnsi="Times New Roman" w:cs="Times New Roman"/>
          <w:iCs/>
          <w:sz w:val="28"/>
          <w:szCs w:val="28"/>
          <w:lang w:val="kk-KZ"/>
        </w:rPr>
        <w:t xml:space="preserve"> сары таттың (</w:t>
      </w:r>
      <w:r w:rsidR="009E205F" w:rsidRPr="009E205F">
        <w:rPr>
          <w:rFonts w:ascii="Times New Roman" w:hAnsi="Times New Roman" w:cs="Times New Roman"/>
          <w:i/>
          <w:iCs/>
          <w:sz w:val="28"/>
          <w:szCs w:val="28"/>
          <w:lang w:val="kk-KZ"/>
        </w:rPr>
        <w:t>P.striiformis</w:t>
      </w:r>
      <w:r w:rsidR="009E205F" w:rsidRPr="009E205F">
        <w:rPr>
          <w:rFonts w:ascii="Times New Roman" w:hAnsi="Times New Roman" w:cs="Times New Roman"/>
          <w:iCs/>
          <w:sz w:val="28"/>
          <w:szCs w:val="28"/>
          <w:lang w:val="kk-KZ"/>
        </w:rPr>
        <w:t>) осы қоздырғышпен зақымдану дәрежесі жұмсақ бидай линиясы үшін күшті</w:t>
      </w:r>
      <w:r w:rsidR="009E205F">
        <w:rPr>
          <w:rFonts w:ascii="Times New Roman" w:hAnsi="Times New Roman" w:cs="Times New Roman"/>
          <w:iCs/>
          <w:sz w:val="28"/>
          <w:szCs w:val="28"/>
          <w:lang w:val="kk-KZ"/>
        </w:rPr>
        <w:t xml:space="preserve"> </w:t>
      </w:r>
      <w:r w:rsidR="009E205F" w:rsidRPr="009E205F">
        <w:rPr>
          <w:rFonts w:ascii="Times New Roman" w:hAnsi="Times New Roman" w:cs="Times New Roman"/>
          <w:iCs/>
          <w:sz w:val="28"/>
          <w:szCs w:val="28"/>
          <w:lang w:val="kk-KZ"/>
        </w:rPr>
        <w:t xml:space="preserve">(70S) </w:t>
      </w:r>
      <w:r w:rsidR="009E205F">
        <w:rPr>
          <w:rFonts w:ascii="Times New Roman" w:hAnsi="Times New Roman" w:cs="Times New Roman"/>
          <w:iCs/>
          <w:sz w:val="28"/>
          <w:szCs w:val="28"/>
          <w:lang w:val="kk-KZ"/>
        </w:rPr>
        <w:t xml:space="preserve">байқалғанын көрсетеді, </w:t>
      </w:r>
      <w:r w:rsidR="009E205F" w:rsidRPr="009E205F">
        <w:rPr>
          <w:rFonts w:ascii="Times New Roman" w:hAnsi="Times New Roman" w:cs="Times New Roman"/>
          <w:iCs/>
          <w:sz w:val="28"/>
          <w:szCs w:val="28"/>
          <w:lang w:val="kk-KZ"/>
        </w:rPr>
        <w:t xml:space="preserve">ал қатты бидай линияларында </w:t>
      </w:r>
      <w:r w:rsidR="009E205F">
        <w:rPr>
          <w:rFonts w:ascii="Times New Roman" w:hAnsi="Times New Roman" w:cs="Times New Roman"/>
          <w:iCs/>
          <w:sz w:val="28"/>
          <w:szCs w:val="28"/>
          <w:lang w:val="kk-KZ"/>
        </w:rPr>
        <w:t>залалдану</w:t>
      </w:r>
      <w:r w:rsidR="009E205F" w:rsidRPr="009E205F">
        <w:rPr>
          <w:rFonts w:ascii="Times New Roman" w:hAnsi="Times New Roman" w:cs="Times New Roman"/>
          <w:iCs/>
          <w:sz w:val="28"/>
          <w:szCs w:val="28"/>
          <w:lang w:val="kk-KZ"/>
        </w:rPr>
        <w:t xml:space="preserve"> 10MS-тен 30S-ге дейін өзгерді. Бұл ретте</w:t>
      </w:r>
      <w:r w:rsidR="009E205F">
        <w:rPr>
          <w:rFonts w:ascii="Times New Roman" w:hAnsi="Times New Roman" w:cs="Times New Roman"/>
          <w:iCs/>
          <w:sz w:val="28"/>
          <w:szCs w:val="28"/>
          <w:lang w:val="kk-KZ"/>
        </w:rPr>
        <w:t xml:space="preserve">, сары тат </w:t>
      </w:r>
      <w:r w:rsidR="009E205F" w:rsidRPr="009E205F">
        <w:rPr>
          <w:rFonts w:ascii="Times New Roman" w:hAnsi="Times New Roman" w:cs="Times New Roman"/>
          <w:iCs/>
          <w:sz w:val="28"/>
          <w:szCs w:val="28"/>
          <w:lang w:val="kk-KZ"/>
        </w:rPr>
        <w:t>(</w:t>
      </w:r>
      <w:r w:rsidR="009E205F" w:rsidRPr="009E205F">
        <w:rPr>
          <w:rFonts w:ascii="Times New Roman" w:hAnsi="Times New Roman" w:cs="Times New Roman"/>
          <w:i/>
          <w:iCs/>
          <w:sz w:val="28"/>
          <w:szCs w:val="28"/>
          <w:lang w:val="kk-KZ"/>
        </w:rPr>
        <w:t>P.striiformis</w:t>
      </w:r>
      <w:r w:rsidR="009E205F" w:rsidRPr="009E205F">
        <w:rPr>
          <w:rFonts w:ascii="Times New Roman" w:hAnsi="Times New Roman" w:cs="Times New Roman"/>
          <w:iCs/>
          <w:sz w:val="28"/>
          <w:szCs w:val="28"/>
          <w:lang w:val="kk-KZ"/>
        </w:rPr>
        <w:t xml:space="preserve">) </w:t>
      </w:r>
      <w:r w:rsidR="009E205F">
        <w:rPr>
          <w:rFonts w:ascii="Times New Roman" w:hAnsi="Times New Roman" w:cs="Times New Roman"/>
          <w:iCs/>
          <w:sz w:val="28"/>
          <w:szCs w:val="28"/>
          <w:lang w:val="kk-KZ"/>
        </w:rPr>
        <w:t>ауруын таттың басқа түрлерімен салыстырғанда –</w:t>
      </w:r>
      <w:r w:rsidR="009E205F" w:rsidRPr="009E205F">
        <w:rPr>
          <w:rFonts w:ascii="Times New Roman" w:hAnsi="Times New Roman" w:cs="Times New Roman"/>
          <w:iCs/>
          <w:sz w:val="28"/>
          <w:szCs w:val="28"/>
          <w:lang w:val="kk-KZ"/>
        </w:rPr>
        <w:t xml:space="preserve"> қоңыр тат (</w:t>
      </w:r>
      <w:r w:rsidR="009E205F" w:rsidRPr="009E205F">
        <w:rPr>
          <w:rFonts w:ascii="Times New Roman" w:hAnsi="Times New Roman" w:cs="Times New Roman"/>
          <w:i/>
          <w:iCs/>
          <w:sz w:val="28"/>
          <w:szCs w:val="28"/>
          <w:lang w:val="kk-KZ"/>
        </w:rPr>
        <w:t>P.triticina</w:t>
      </w:r>
      <w:r w:rsidR="009E205F" w:rsidRPr="009E205F">
        <w:rPr>
          <w:rFonts w:ascii="Times New Roman" w:hAnsi="Times New Roman" w:cs="Times New Roman"/>
          <w:iCs/>
          <w:sz w:val="28"/>
          <w:szCs w:val="28"/>
          <w:lang w:val="kk-KZ"/>
        </w:rPr>
        <w:t>) және сабақ тат (</w:t>
      </w:r>
      <w:r w:rsidR="009E205F" w:rsidRPr="009E205F">
        <w:rPr>
          <w:rFonts w:ascii="Times New Roman" w:hAnsi="Times New Roman" w:cs="Times New Roman"/>
          <w:i/>
          <w:iCs/>
          <w:sz w:val="28"/>
          <w:szCs w:val="28"/>
          <w:lang w:val="kk-KZ"/>
        </w:rPr>
        <w:t>P.graminis</w:t>
      </w:r>
      <w:r w:rsidR="009E205F" w:rsidRPr="009E205F">
        <w:rPr>
          <w:rFonts w:ascii="Times New Roman" w:hAnsi="Times New Roman" w:cs="Times New Roman"/>
          <w:iCs/>
          <w:sz w:val="28"/>
          <w:szCs w:val="28"/>
          <w:lang w:val="kk-KZ"/>
        </w:rPr>
        <w:t xml:space="preserve">) </w:t>
      </w:r>
      <w:r w:rsidR="009E205F">
        <w:rPr>
          <w:rFonts w:ascii="Times New Roman" w:hAnsi="Times New Roman" w:cs="Times New Roman"/>
          <w:iCs/>
          <w:sz w:val="28"/>
          <w:szCs w:val="28"/>
          <w:lang w:val="kk-KZ"/>
        </w:rPr>
        <w:t>қоздырғыштарымен залалдану</w:t>
      </w:r>
      <w:r w:rsidR="009E205F" w:rsidRPr="009E205F">
        <w:rPr>
          <w:rFonts w:ascii="Times New Roman" w:hAnsi="Times New Roman" w:cs="Times New Roman"/>
          <w:iCs/>
          <w:sz w:val="28"/>
          <w:szCs w:val="28"/>
          <w:lang w:val="kk-KZ"/>
        </w:rPr>
        <w:t xml:space="preserve"> (MS-S)</w:t>
      </w:r>
      <w:r w:rsidR="009E205F">
        <w:rPr>
          <w:rFonts w:ascii="Times New Roman" w:hAnsi="Times New Roman" w:cs="Times New Roman"/>
          <w:iCs/>
          <w:sz w:val="28"/>
          <w:szCs w:val="28"/>
          <w:lang w:val="kk-KZ"/>
        </w:rPr>
        <w:t>,</w:t>
      </w:r>
      <w:r w:rsidR="009E205F" w:rsidRPr="009E205F">
        <w:rPr>
          <w:rFonts w:ascii="Times New Roman" w:hAnsi="Times New Roman" w:cs="Times New Roman"/>
          <w:iCs/>
          <w:sz w:val="28"/>
          <w:szCs w:val="28"/>
          <w:lang w:val="kk-KZ"/>
        </w:rPr>
        <w:t xml:space="preserve"> </w:t>
      </w:r>
      <w:r w:rsidR="009E205F">
        <w:rPr>
          <w:rFonts w:ascii="Times New Roman" w:hAnsi="Times New Roman" w:cs="Times New Roman"/>
          <w:iCs/>
          <w:sz w:val="28"/>
          <w:szCs w:val="28"/>
          <w:lang w:val="kk-KZ"/>
        </w:rPr>
        <w:t>жұмсақ</w:t>
      </w:r>
      <w:r w:rsidR="009E205F" w:rsidRPr="009E205F">
        <w:rPr>
          <w:rFonts w:ascii="Times New Roman" w:hAnsi="Times New Roman" w:cs="Times New Roman"/>
          <w:iCs/>
          <w:sz w:val="28"/>
          <w:szCs w:val="28"/>
          <w:lang w:val="kk-KZ"/>
        </w:rPr>
        <w:t xml:space="preserve"> бидай</w:t>
      </w:r>
      <w:r w:rsidR="009E205F">
        <w:rPr>
          <w:rFonts w:ascii="Times New Roman" w:hAnsi="Times New Roman" w:cs="Times New Roman"/>
          <w:iCs/>
          <w:sz w:val="28"/>
          <w:szCs w:val="28"/>
          <w:lang w:val="kk-KZ"/>
        </w:rPr>
        <w:t>ға</w:t>
      </w:r>
      <w:r w:rsidR="009E205F" w:rsidRPr="009E205F">
        <w:rPr>
          <w:rFonts w:ascii="Times New Roman" w:hAnsi="Times New Roman" w:cs="Times New Roman"/>
          <w:iCs/>
          <w:sz w:val="28"/>
          <w:szCs w:val="28"/>
          <w:lang w:val="kk-KZ"/>
        </w:rPr>
        <w:t xml:space="preserve"> қарағанда қатты бидайда жоғары деңгей</w:t>
      </w:r>
      <w:r w:rsidR="009E205F">
        <w:rPr>
          <w:rFonts w:ascii="Times New Roman" w:hAnsi="Times New Roman" w:cs="Times New Roman"/>
          <w:iCs/>
          <w:sz w:val="28"/>
          <w:szCs w:val="28"/>
          <w:lang w:val="kk-KZ"/>
        </w:rPr>
        <w:t>де</w:t>
      </w:r>
      <w:r w:rsidR="009E205F" w:rsidRPr="009E205F">
        <w:rPr>
          <w:rFonts w:ascii="Times New Roman" w:hAnsi="Times New Roman" w:cs="Times New Roman"/>
          <w:iCs/>
          <w:sz w:val="28"/>
          <w:szCs w:val="28"/>
          <w:lang w:val="kk-KZ"/>
        </w:rPr>
        <w:t xml:space="preserve"> </w:t>
      </w:r>
      <w:r w:rsidR="009E205F">
        <w:rPr>
          <w:rFonts w:ascii="Times New Roman" w:hAnsi="Times New Roman" w:cs="Times New Roman"/>
          <w:iCs/>
          <w:sz w:val="28"/>
          <w:szCs w:val="28"/>
          <w:lang w:val="kk-KZ"/>
        </w:rPr>
        <w:t xml:space="preserve">дамуы </w:t>
      </w:r>
      <w:r w:rsidR="009E205F" w:rsidRPr="009E205F">
        <w:rPr>
          <w:rFonts w:ascii="Times New Roman" w:hAnsi="Times New Roman" w:cs="Times New Roman"/>
          <w:iCs/>
          <w:sz w:val="28"/>
          <w:szCs w:val="28"/>
          <w:lang w:val="kk-KZ"/>
        </w:rPr>
        <w:t>анықталды.</w:t>
      </w:r>
    </w:p>
    <w:p w14:paraId="07CE0843" w14:textId="77777777" w:rsidR="008B0AEB" w:rsidRPr="009E205F" w:rsidRDefault="008B0AEB" w:rsidP="006F0B49">
      <w:pPr>
        <w:tabs>
          <w:tab w:val="left" w:pos="709"/>
        </w:tabs>
        <w:spacing w:after="0" w:line="240" w:lineRule="auto"/>
        <w:jc w:val="both"/>
        <w:rPr>
          <w:rFonts w:ascii="Times New Roman" w:hAnsi="Times New Roman" w:cs="Times New Roman"/>
          <w:iCs/>
          <w:sz w:val="28"/>
          <w:szCs w:val="28"/>
          <w:lang w:val="kk-KZ"/>
        </w:rPr>
      </w:pPr>
      <w:r w:rsidRPr="009E205F">
        <w:rPr>
          <w:rFonts w:ascii="Times New Roman" w:hAnsi="Times New Roman" w:cs="Times New Roman"/>
          <w:iCs/>
          <w:sz w:val="28"/>
          <w:szCs w:val="28"/>
          <w:lang w:val="kk-KZ"/>
        </w:rPr>
        <w:tab/>
      </w:r>
      <w:r w:rsidR="009E205F" w:rsidRPr="009E205F">
        <w:rPr>
          <w:rFonts w:ascii="Times New Roman" w:hAnsi="Times New Roman" w:cs="Times New Roman"/>
          <w:iCs/>
          <w:sz w:val="28"/>
          <w:szCs w:val="28"/>
          <w:lang w:val="kk-KZ"/>
        </w:rPr>
        <w:t xml:space="preserve">Тексерілетін материалдың жалпы </w:t>
      </w:r>
      <w:r w:rsidR="009E205F">
        <w:rPr>
          <w:rFonts w:ascii="Times New Roman" w:hAnsi="Times New Roman" w:cs="Times New Roman"/>
          <w:iCs/>
          <w:sz w:val="28"/>
          <w:szCs w:val="28"/>
          <w:lang w:val="kk-KZ"/>
        </w:rPr>
        <w:t>көлемі бойынша,</w:t>
      </w:r>
      <w:r w:rsidR="009E205F" w:rsidRPr="009E205F">
        <w:rPr>
          <w:rFonts w:ascii="Times New Roman" w:hAnsi="Times New Roman" w:cs="Times New Roman"/>
          <w:iCs/>
          <w:sz w:val="28"/>
          <w:szCs w:val="28"/>
          <w:lang w:val="kk-KZ"/>
        </w:rPr>
        <w:t xml:space="preserve"> тат түрлеріне </w:t>
      </w:r>
      <w:r w:rsidR="009E205F">
        <w:rPr>
          <w:rFonts w:ascii="Times New Roman" w:hAnsi="Times New Roman" w:cs="Times New Roman"/>
          <w:iCs/>
          <w:sz w:val="28"/>
          <w:szCs w:val="28"/>
          <w:lang w:val="kk-KZ"/>
        </w:rPr>
        <w:t>төзімсіз</w:t>
      </w:r>
      <w:r w:rsidR="009E205F" w:rsidRPr="009E205F">
        <w:rPr>
          <w:rFonts w:ascii="Times New Roman" w:hAnsi="Times New Roman" w:cs="Times New Roman"/>
          <w:iCs/>
          <w:sz w:val="28"/>
          <w:szCs w:val="28"/>
          <w:lang w:val="kk-KZ"/>
        </w:rPr>
        <w:t xml:space="preserve"> (MS-S) </w:t>
      </w:r>
      <w:r w:rsidR="009E205F">
        <w:rPr>
          <w:rFonts w:ascii="Times New Roman" w:hAnsi="Times New Roman" w:cs="Times New Roman"/>
          <w:iCs/>
          <w:sz w:val="28"/>
          <w:szCs w:val="28"/>
          <w:lang w:val="kk-KZ"/>
        </w:rPr>
        <w:t>лиинялар</w:t>
      </w:r>
      <w:r w:rsidR="009E205F" w:rsidRPr="009E205F">
        <w:rPr>
          <w:rFonts w:ascii="Times New Roman" w:hAnsi="Times New Roman" w:cs="Times New Roman"/>
          <w:iCs/>
          <w:sz w:val="28"/>
          <w:szCs w:val="28"/>
          <w:lang w:val="kk-KZ"/>
        </w:rPr>
        <w:t xml:space="preserve"> саны (%), жұмсақ бидайда: сары</w:t>
      </w:r>
      <w:r w:rsidR="00A14255">
        <w:rPr>
          <w:rFonts w:ascii="Times New Roman" w:hAnsi="Times New Roman" w:cs="Times New Roman"/>
          <w:iCs/>
          <w:sz w:val="28"/>
          <w:szCs w:val="28"/>
          <w:lang w:val="kk-KZ"/>
        </w:rPr>
        <w:t xml:space="preserve"> тат</w:t>
      </w:r>
      <w:r w:rsidR="009E205F" w:rsidRPr="009E205F">
        <w:rPr>
          <w:rFonts w:ascii="Times New Roman" w:hAnsi="Times New Roman" w:cs="Times New Roman"/>
          <w:iCs/>
          <w:sz w:val="28"/>
          <w:szCs w:val="28"/>
          <w:lang w:val="kk-KZ"/>
        </w:rPr>
        <w:t xml:space="preserve"> – 84,6%; қоңыр</w:t>
      </w:r>
      <w:r w:rsidR="00A14255">
        <w:rPr>
          <w:rFonts w:ascii="Times New Roman" w:hAnsi="Times New Roman" w:cs="Times New Roman"/>
          <w:iCs/>
          <w:sz w:val="28"/>
          <w:szCs w:val="28"/>
          <w:lang w:val="kk-KZ"/>
        </w:rPr>
        <w:t xml:space="preserve"> тат</w:t>
      </w:r>
      <w:r w:rsidR="009E205F" w:rsidRPr="009E205F">
        <w:rPr>
          <w:rFonts w:ascii="Times New Roman" w:hAnsi="Times New Roman" w:cs="Times New Roman"/>
          <w:iCs/>
          <w:sz w:val="28"/>
          <w:szCs w:val="28"/>
          <w:lang w:val="kk-KZ"/>
        </w:rPr>
        <w:t xml:space="preserve"> </w:t>
      </w:r>
      <w:r w:rsidR="00477EA8">
        <w:rPr>
          <w:rFonts w:ascii="Times New Roman" w:hAnsi="Times New Roman" w:cs="Times New Roman"/>
          <w:iCs/>
          <w:sz w:val="28"/>
          <w:szCs w:val="28"/>
          <w:lang w:val="kk-KZ"/>
        </w:rPr>
        <w:t>–</w:t>
      </w:r>
      <w:r w:rsidR="009E205F" w:rsidRPr="009E205F">
        <w:rPr>
          <w:rFonts w:ascii="Times New Roman" w:hAnsi="Times New Roman" w:cs="Times New Roman"/>
          <w:iCs/>
          <w:sz w:val="28"/>
          <w:szCs w:val="28"/>
          <w:lang w:val="kk-KZ"/>
        </w:rPr>
        <w:t xml:space="preserve"> 92,3%; саба</w:t>
      </w:r>
      <w:r w:rsidR="00A14255">
        <w:rPr>
          <w:rFonts w:ascii="Times New Roman" w:hAnsi="Times New Roman" w:cs="Times New Roman"/>
          <w:iCs/>
          <w:sz w:val="28"/>
          <w:szCs w:val="28"/>
          <w:lang w:val="kk-KZ"/>
        </w:rPr>
        <w:t>қ таты</w:t>
      </w:r>
      <w:r w:rsidR="009E205F" w:rsidRPr="009E205F">
        <w:rPr>
          <w:rFonts w:ascii="Times New Roman" w:hAnsi="Times New Roman" w:cs="Times New Roman"/>
          <w:iCs/>
          <w:sz w:val="28"/>
          <w:szCs w:val="28"/>
          <w:lang w:val="kk-KZ"/>
        </w:rPr>
        <w:t xml:space="preserve"> – 94,2%, ал қатты бидайда: сары</w:t>
      </w:r>
      <w:r w:rsidR="00A14255">
        <w:rPr>
          <w:rFonts w:ascii="Times New Roman" w:hAnsi="Times New Roman" w:cs="Times New Roman"/>
          <w:iCs/>
          <w:sz w:val="28"/>
          <w:szCs w:val="28"/>
          <w:lang w:val="kk-KZ"/>
        </w:rPr>
        <w:t xml:space="preserve"> тат</w:t>
      </w:r>
      <w:r w:rsidR="009E205F" w:rsidRPr="009E205F">
        <w:rPr>
          <w:rFonts w:ascii="Times New Roman" w:hAnsi="Times New Roman" w:cs="Times New Roman"/>
          <w:iCs/>
          <w:sz w:val="28"/>
          <w:szCs w:val="28"/>
          <w:lang w:val="kk-KZ"/>
        </w:rPr>
        <w:t xml:space="preserve"> – 65%, қоңыр</w:t>
      </w:r>
      <w:r w:rsidR="00A14255">
        <w:rPr>
          <w:rFonts w:ascii="Times New Roman" w:hAnsi="Times New Roman" w:cs="Times New Roman"/>
          <w:iCs/>
          <w:sz w:val="28"/>
          <w:szCs w:val="28"/>
          <w:lang w:val="kk-KZ"/>
        </w:rPr>
        <w:t xml:space="preserve"> тат</w:t>
      </w:r>
      <w:r w:rsidR="009E205F" w:rsidRPr="009E205F">
        <w:rPr>
          <w:rFonts w:ascii="Times New Roman" w:hAnsi="Times New Roman" w:cs="Times New Roman"/>
          <w:iCs/>
          <w:sz w:val="28"/>
          <w:szCs w:val="28"/>
          <w:lang w:val="kk-KZ"/>
        </w:rPr>
        <w:t xml:space="preserve"> – 95%, саба</w:t>
      </w:r>
      <w:r w:rsidR="00A14255">
        <w:rPr>
          <w:rFonts w:ascii="Times New Roman" w:hAnsi="Times New Roman" w:cs="Times New Roman"/>
          <w:iCs/>
          <w:sz w:val="28"/>
          <w:szCs w:val="28"/>
          <w:lang w:val="kk-KZ"/>
        </w:rPr>
        <w:t>қ таты</w:t>
      </w:r>
      <w:r w:rsidR="009E205F" w:rsidRPr="009E205F">
        <w:rPr>
          <w:rFonts w:ascii="Times New Roman" w:hAnsi="Times New Roman" w:cs="Times New Roman"/>
          <w:iCs/>
          <w:sz w:val="28"/>
          <w:szCs w:val="28"/>
          <w:lang w:val="kk-KZ"/>
        </w:rPr>
        <w:t xml:space="preserve"> – 100% </w:t>
      </w:r>
      <w:r w:rsidR="000076C1">
        <w:rPr>
          <w:rFonts w:ascii="Times New Roman" w:hAnsi="Times New Roman" w:cs="Times New Roman"/>
          <w:iCs/>
          <w:sz w:val="28"/>
          <w:szCs w:val="28"/>
          <w:lang w:val="kk-KZ"/>
        </w:rPr>
        <w:t>дәрежесінде болды (10</w:t>
      </w:r>
      <w:r w:rsidR="00A14255">
        <w:rPr>
          <w:rFonts w:ascii="Times New Roman" w:hAnsi="Times New Roman" w:cs="Times New Roman"/>
          <w:iCs/>
          <w:sz w:val="28"/>
          <w:szCs w:val="28"/>
          <w:lang w:val="kk-KZ"/>
        </w:rPr>
        <w:t xml:space="preserve"> </w:t>
      </w:r>
      <w:r w:rsidR="009E205F" w:rsidRPr="009E205F">
        <w:rPr>
          <w:rFonts w:ascii="Times New Roman" w:hAnsi="Times New Roman" w:cs="Times New Roman"/>
          <w:iCs/>
          <w:sz w:val="28"/>
          <w:szCs w:val="28"/>
          <w:lang w:val="kk-KZ"/>
        </w:rPr>
        <w:t>сурет).</w:t>
      </w:r>
    </w:p>
    <w:p w14:paraId="061FB09C" w14:textId="77777777" w:rsidR="008B0AEB" w:rsidRPr="009E205F" w:rsidRDefault="004777E4" w:rsidP="006F0B49">
      <w:pPr>
        <w:tabs>
          <w:tab w:val="left" w:pos="709"/>
        </w:tabs>
        <w:spacing w:after="0" w:line="240"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p>
    <w:p w14:paraId="08C701FA" w14:textId="77777777" w:rsidR="008B0AEB" w:rsidRPr="00F337EF" w:rsidRDefault="008B0AEB" w:rsidP="006F0B49">
      <w:pPr>
        <w:tabs>
          <w:tab w:val="left" w:pos="709"/>
        </w:tabs>
        <w:spacing w:after="0" w:line="240" w:lineRule="auto"/>
        <w:jc w:val="center"/>
        <w:rPr>
          <w:rFonts w:ascii="Times New Roman" w:hAnsi="Times New Roman" w:cs="Times New Roman"/>
          <w:iCs/>
          <w:sz w:val="28"/>
          <w:szCs w:val="28"/>
        </w:rPr>
      </w:pPr>
      <w:r w:rsidRPr="00F337EF">
        <w:rPr>
          <w:rFonts w:ascii="Times New Roman" w:hAnsi="Times New Roman" w:cs="Times New Roman"/>
          <w:iCs/>
          <w:noProof/>
          <w:sz w:val="28"/>
          <w:szCs w:val="28"/>
        </w:rPr>
        <w:drawing>
          <wp:inline distT="0" distB="0" distL="0" distR="0" wp14:anchorId="02E820AE" wp14:editId="1E3A54DB">
            <wp:extent cx="5305425" cy="3524250"/>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A39B3A" w14:textId="77777777" w:rsidR="00B70283" w:rsidRPr="00F337EF" w:rsidRDefault="00B70283" w:rsidP="00A92943">
      <w:pPr>
        <w:tabs>
          <w:tab w:val="left" w:pos="709"/>
        </w:tabs>
        <w:autoSpaceDE w:val="0"/>
        <w:autoSpaceDN w:val="0"/>
        <w:adjustRightInd w:val="0"/>
        <w:spacing w:after="0" w:line="240" w:lineRule="auto"/>
        <w:jc w:val="both"/>
        <w:rPr>
          <w:rFonts w:ascii="Times New Roman" w:hAnsi="Times New Roman" w:cs="Times New Roman"/>
          <w:iCs/>
          <w:sz w:val="28"/>
          <w:szCs w:val="28"/>
          <w:lang w:val="kk-KZ"/>
        </w:rPr>
      </w:pPr>
    </w:p>
    <w:p w14:paraId="0086DDE2" w14:textId="77777777" w:rsidR="00990D1F" w:rsidRPr="00A14255" w:rsidRDefault="00A14255" w:rsidP="00A77134">
      <w:pPr>
        <w:tabs>
          <w:tab w:val="left" w:pos="709"/>
        </w:tabs>
        <w:autoSpaceDE w:val="0"/>
        <w:autoSpaceDN w:val="0"/>
        <w:adjustRightInd w:val="0"/>
        <w:spacing w:after="0" w:line="240" w:lineRule="auto"/>
        <w:jc w:val="center"/>
        <w:rPr>
          <w:rFonts w:ascii="Times New Roman" w:eastAsia="TimesNewRoman" w:hAnsi="Times New Roman" w:cs="Times New Roman"/>
          <w:sz w:val="28"/>
          <w:szCs w:val="28"/>
          <w:lang w:val="kk-KZ"/>
        </w:rPr>
      </w:pPr>
      <w:r>
        <w:rPr>
          <w:rFonts w:ascii="Times New Roman" w:hAnsi="Times New Roman" w:cs="Times New Roman"/>
          <w:iCs/>
          <w:sz w:val="28"/>
          <w:szCs w:val="28"/>
          <w:lang w:val="kk-KZ"/>
        </w:rPr>
        <w:t>Сурет</w:t>
      </w:r>
      <w:r w:rsidR="00A77134" w:rsidRPr="00A14255">
        <w:rPr>
          <w:rFonts w:ascii="Times New Roman" w:hAnsi="Times New Roman" w:cs="Times New Roman"/>
          <w:iCs/>
          <w:sz w:val="28"/>
          <w:szCs w:val="28"/>
          <w:lang w:val="kk-KZ"/>
        </w:rPr>
        <w:t xml:space="preserve"> 10 –</w:t>
      </w:r>
      <w:r w:rsidR="008B0AEB" w:rsidRPr="00A14255">
        <w:rPr>
          <w:rFonts w:ascii="Times New Roman" w:hAnsi="Times New Roman" w:cs="Times New Roman"/>
          <w:iCs/>
          <w:sz w:val="28"/>
          <w:szCs w:val="28"/>
          <w:lang w:val="kk-KZ"/>
        </w:rPr>
        <w:t xml:space="preserve"> </w:t>
      </w:r>
      <w:r w:rsidRPr="00A14255">
        <w:rPr>
          <w:rFonts w:ascii="Times New Roman" w:hAnsi="Times New Roman" w:cs="Times New Roman"/>
          <w:iCs/>
          <w:sz w:val="28"/>
          <w:szCs w:val="28"/>
          <w:lang w:val="kk-KZ"/>
        </w:rPr>
        <w:t xml:space="preserve">Жұмсақ </w:t>
      </w:r>
      <w:r w:rsidRPr="00BC1124">
        <w:rPr>
          <w:rFonts w:ascii="Times New Roman" w:hAnsi="Times New Roman" w:cs="Times New Roman"/>
          <w:iCs/>
          <w:sz w:val="28"/>
          <w:szCs w:val="28"/>
          <w:lang w:val="kk-KZ"/>
        </w:rPr>
        <w:t>(</w:t>
      </w:r>
      <w:r w:rsidRPr="00BC1124">
        <w:rPr>
          <w:rFonts w:ascii="Times New Roman" w:hAnsi="Times New Roman" w:cs="Times New Roman"/>
          <w:i/>
          <w:iCs/>
          <w:sz w:val="28"/>
          <w:szCs w:val="28"/>
          <w:lang w:val="kk-KZ"/>
        </w:rPr>
        <w:t>Т.</w:t>
      </w:r>
      <w:r w:rsidRPr="00A14255">
        <w:rPr>
          <w:rFonts w:ascii="Times New Roman" w:hAnsi="Times New Roman" w:cs="Times New Roman"/>
          <w:i/>
          <w:iCs/>
          <w:sz w:val="28"/>
          <w:szCs w:val="28"/>
          <w:lang w:val="kk-KZ"/>
        </w:rPr>
        <w:t>aestivum</w:t>
      </w:r>
      <w:r w:rsidRPr="00BC1124">
        <w:rPr>
          <w:rFonts w:ascii="Times New Roman" w:hAnsi="Times New Roman" w:cs="Times New Roman"/>
          <w:iCs/>
          <w:sz w:val="28"/>
          <w:szCs w:val="28"/>
          <w:lang w:val="kk-KZ"/>
        </w:rPr>
        <w:t xml:space="preserve">) </w:t>
      </w:r>
      <w:r w:rsidRPr="00A14255">
        <w:rPr>
          <w:rFonts w:ascii="Times New Roman" w:hAnsi="Times New Roman" w:cs="Times New Roman"/>
          <w:iCs/>
          <w:sz w:val="28"/>
          <w:szCs w:val="28"/>
          <w:lang w:val="kk-KZ"/>
        </w:rPr>
        <w:t xml:space="preserve">және қатты </w:t>
      </w:r>
      <w:r w:rsidRPr="00BC1124">
        <w:rPr>
          <w:rFonts w:ascii="Times New Roman" w:hAnsi="Times New Roman" w:cs="Times New Roman"/>
          <w:iCs/>
          <w:sz w:val="28"/>
          <w:szCs w:val="28"/>
          <w:lang w:val="kk-KZ"/>
        </w:rPr>
        <w:t>(</w:t>
      </w:r>
      <w:r w:rsidRPr="00BC1124">
        <w:rPr>
          <w:rFonts w:ascii="Times New Roman" w:hAnsi="Times New Roman" w:cs="Times New Roman"/>
          <w:i/>
          <w:iCs/>
          <w:sz w:val="28"/>
          <w:szCs w:val="28"/>
          <w:lang w:val="kk-KZ"/>
        </w:rPr>
        <w:t>Т. durum</w:t>
      </w:r>
      <w:r w:rsidRPr="00BC1124">
        <w:rPr>
          <w:rFonts w:ascii="Times New Roman" w:hAnsi="Times New Roman" w:cs="Times New Roman"/>
          <w:iCs/>
          <w:sz w:val="28"/>
          <w:szCs w:val="28"/>
          <w:lang w:val="kk-KZ"/>
        </w:rPr>
        <w:t xml:space="preserve">) </w:t>
      </w:r>
      <w:r w:rsidRPr="00A14255">
        <w:rPr>
          <w:rFonts w:ascii="Times New Roman" w:hAnsi="Times New Roman" w:cs="Times New Roman"/>
          <w:iCs/>
          <w:sz w:val="28"/>
          <w:szCs w:val="28"/>
          <w:lang w:val="kk-KZ"/>
        </w:rPr>
        <w:t>бидай</w:t>
      </w:r>
      <w:r>
        <w:rPr>
          <w:rFonts w:ascii="Times New Roman" w:hAnsi="Times New Roman" w:cs="Times New Roman"/>
          <w:iCs/>
          <w:sz w:val="28"/>
          <w:szCs w:val="28"/>
          <w:lang w:val="kk-KZ"/>
        </w:rPr>
        <w:t>дың,</w:t>
      </w:r>
      <w:r w:rsidRPr="00A1425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селекциялық линияларының</w:t>
      </w:r>
      <w:r w:rsidRPr="00A14255">
        <w:rPr>
          <w:rFonts w:ascii="Times New Roman" w:hAnsi="Times New Roman" w:cs="Times New Roman"/>
          <w:iCs/>
          <w:sz w:val="28"/>
          <w:szCs w:val="28"/>
          <w:lang w:val="kk-KZ"/>
        </w:rPr>
        <w:t xml:space="preserve"> сары тат </w:t>
      </w:r>
      <w:r w:rsidRPr="009E205F">
        <w:rPr>
          <w:rFonts w:ascii="Times New Roman" w:hAnsi="Times New Roman" w:cs="Times New Roman"/>
          <w:iCs/>
          <w:sz w:val="28"/>
          <w:szCs w:val="28"/>
          <w:lang w:val="kk-KZ"/>
        </w:rPr>
        <w:t>(</w:t>
      </w:r>
      <w:r w:rsidRPr="009E205F">
        <w:rPr>
          <w:rFonts w:ascii="Times New Roman" w:hAnsi="Times New Roman" w:cs="Times New Roman"/>
          <w:i/>
          <w:iCs/>
          <w:sz w:val="28"/>
          <w:szCs w:val="28"/>
          <w:lang w:val="kk-KZ"/>
        </w:rPr>
        <w:t>P.striiformis</w:t>
      </w:r>
      <w:r w:rsidRPr="009E205F">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A14255">
        <w:rPr>
          <w:rFonts w:ascii="Times New Roman" w:hAnsi="Times New Roman" w:cs="Times New Roman"/>
          <w:iCs/>
          <w:sz w:val="28"/>
          <w:szCs w:val="28"/>
          <w:lang w:val="kk-KZ"/>
        </w:rPr>
        <w:t xml:space="preserve">қоздырғышына </w:t>
      </w:r>
      <w:r>
        <w:rPr>
          <w:rFonts w:ascii="Times New Roman" w:hAnsi="Times New Roman" w:cs="Times New Roman"/>
          <w:iCs/>
          <w:sz w:val="28"/>
          <w:szCs w:val="28"/>
          <w:lang w:val="kk-KZ"/>
        </w:rPr>
        <w:t>басқа та</w:t>
      </w:r>
      <w:r w:rsidRPr="00A14255">
        <w:rPr>
          <w:rFonts w:ascii="Times New Roman" w:hAnsi="Times New Roman" w:cs="Times New Roman"/>
          <w:iCs/>
          <w:sz w:val="28"/>
          <w:szCs w:val="28"/>
          <w:lang w:val="kk-KZ"/>
        </w:rPr>
        <w:t xml:space="preserve">т түрлерімен салыстырғанда </w:t>
      </w:r>
      <w:r>
        <w:rPr>
          <w:rFonts w:ascii="Times New Roman" w:hAnsi="Times New Roman" w:cs="Times New Roman"/>
          <w:iCs/>
          <w:sz w:val="28"/>
          <w:szCs w:val="28"/>
          <w:lang w:val="kk-KZ"/>
        </w:rPr>
        <w:t>(қоңыр тат және сабақ та</w:t>
      </w:r>
      <w:r w:rsidRPr="00A14255">
        <w:rPr>
          <w:rFonts w:ascii="Times New Roman" w:hAnsi="Times New Roman" w:cs="Times New Roman"/>
          <w:iCs/>
          <w:sz w:val="28"/>
          <w:szCs w:val="28"/>
          <w:lang w:val="kk-KZ"/>
        </w:rPr>
        <w:t>ты)</w:t>
      </w:r>
      <w:r>
        <w:rPr>
          <w:rFonts w:ascii="Times New Roman" w:hAnsi="Times New Roman" w:cs="Times New Roman"/>
          <w:iCs/>
          <w:sz w:val="28"/>
          <w:szCs w:val="28"/>
          <w:lang w:val="kk-KZ"/>
        </w:rPr>
        <w:t xml:space="preserve"> төзімділік </w:t>
      </w:r>
      <w:r w:rsidRPr="00A14255">
        <w:rPr>
          <w:rFonts w:ascii="Times New Roman" w:hAnsi="Times New Roman" w:cs="Times New Roman"/>
          <w:iCs/>
          <w:sz w:val="28"/>
          <w:szCs w:val="28"/>
          <w:lang w:val="kk-KZ"/>
        </w:rPr>
        <w:t xml:space="preserve">деңгейі </w:t>
      </w:r>
    </w:p>
    <w:p w14:paraId="50FAEA76" w14:textId="77777777" w:rsidR="008B0AEB" w:rsidRPr="00A14255" w:rsidRDefault="00990D1F" w:rsidP="00990D1F">
      <w:pPr>
        <w:tabs>
          <w:tab w:val="left" w:pos="709"/>
        </w:tabs>
        <w:autoSpaceDE w:val="0"/>
        <w:autoSpaceDN w:val="0"/>
        <w:adjustRightInd w:val="0"/>
        <w:spacing w:after="0" w:line="240" w:lineRule="auto"/>
        <w:jc w:val="both"/>
        <w:rPr>
          <w:rFonts w:ascii="Times New Roman" w:eastAsia="TimesNewRoman" w:hAnsi="Times New Roman" w:cs="Times New Roman"/>
          <w:sz w:val="28"/>
          <w:szCs w:val="28"/>
          <w:lang w:val="kk-KZ"/>
        </w:rPr>
      </w:pPr>
      <w:r w:rsidRPr="00A14255">
        <w:rPr>
          <w:rFonts w:ascii="Times New Roman" w:eastAsia="TimesNewRoman" w:hAnsi="Times New Roman" w:cs="Times New Roman"/>
          <w:sz w:val="28"/>
          <w:szCs w:val="28"/>
          <w:lang w:val="kk-KZ"/>
        </w:rPr>
        <w:tab/>
      </w:r>
    </w:p>
    <w:p w14:paraId="45019606" w14:textId="77777777" w:rsidR="00F16CA9" w:rsidRDefault="00F16CA9" w:rsidP="006F0B49">
      <w:pPr>
        <w:spacing w:after="0" w:line="240" w:lineRule="auto"/>
        <w:ind w:firstLine="709"/>
        <w:jc w:val="both"/>
        <w:rPr>
          <w:rFonts w:ascii="Times New Roman" w:hAnsi="Times New Roman" w:cs="Times New Roman"/>
          <w:sz w:val="28"/>
          <w:szCs w:val="28"/>
          <w:lang w:val="kk-KZ"/>
        </w:rPr>
      </w:pPr>
      <w:r w:rsidRPr="00A14255">
        <w:rPr>
          <w:rFonts w:ascii="Times New Roman" w:hAnsi="Times New Roman" w:cs="Times New Roman"/>
          <w:iCs/>
          <w:sz w:val="28"/>
          <w:szCs w:val="28"/>
          <w:lang w:val="kk-KZ"/>
        </w:rPr>
        <w:t>Т</w:t>
      </w:r>
      <w:r>
        <w:rPr>
          <w:rFonts w:ascii="Times New Roman" w:hAnsi="Times New Roman" w:cs="Times New Roman"/>
          <w:iCs/>
          <w:sz w:val="28"/>
          <w:szCs w:val="28"/>
          <w:lang w:val="kk-KZ"/>
        </w:rPr>
        <w:t>а</w:t>
      </w:r>
      <w:r w:rsidRPr="00A14255">
        <w:rPr>
          <w:rFonts w:ascii="Times New Roman" w:hAnsi="Times New Roman" w:cs="Times New Roman"/>
          <w:iCs/>
          <w:sz w:val="28"/>
          <w:szCs w:val="28"/>
          <w:lang w:val="kk-KZ"/>
        </w:rPr>
        <w:t xml:space="preserve">т ауруының қоздырғыштарына </w:t>
      </w:r>
      <w:r>
        <w:rPr>
          <w:rFonts w:ascii="Times New Roman" w:hAnsi="Times New Roman" w:cs="Times New Roman"/>
          <w:iCs/>
          <w:sz w:val="28"/>
          <w:szCs w:val="28"/>
          <w:lang w:val="kk-KZ"/>
        </w:rPr>
        <w:t>төзімсіз</w:t>
      </w:r>
      <w:r w:rsidRPr="00A1425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линиялардың</w:t>
      </w:r>
      <w:r w:rsidRPr="00A14255">
        <w:rPr>
          <w:rFonts w:ascii="Times New Roman" w:hAnsi="Times New Roman" w:cs="Times New Roman"/>
          <w:iCs/>
          <w:sz w:val="28"/>
          <w:szCs w:val="28"/>
          <w:lang w:val="kk-KZ"/>
        </w:rPr>
        <w:t xml:space="preserve"> жоғары пайызы өсімдік </w:t>
      </w:r>
      <w:r>
        <w:rPr>
          <w:rFonts w:ascii="Times New Roman" w:hAnsi="Times New Roman" w:cs="Times New Roman"/>
          <w:iCs/>
          <w:sz w:val="28"/>
          <w:szCs w:val="28"/>
          <w:lang w:val="kk-KZ"/>
        </w:rPr>
        <w:t>фито</w:t>
      </w:r>
      <w:r w:rsidRPr="00A14255">
        <w:rPr>
          <w:rFonts w:ascii="Times New Roman" w:hAnsi="Times New Roman" w:cs="Times New Roman"/>
          <w:iCs/>
          <w:sz w:val="28"/>
          <w:szCs w:val="28"/>
          <w:lang w:val="kk-KZ"/>
        </w:rPr>
        <w:t xml:space="preserve">патологтары мен селекционерлері үшін </w:t>
      </w:r>
      <w:r>
        <w:rPr>
          <w:rFonts w:ascii="Times New Roman" w:hAnsi="Times New Roman" w:cs="Times New Roman"/>
          <w:iCs/>
          <w:sz w:val="28"/>
          <w:szCs w:val="28"/>
          <w:lang w:val="kk-KZ"/>
        </w:rPr>
        <w:t>ескеруі маңызды ақпарат</w:t>
      </w:r>
      <w:r w:rsidRPr="00A14255">
        <w:rPr>
          <w:rFonts w:ascii="Times New Roman" w:hAnsi="Times New Roman" w:cs="Times New Roman"/>
          <w:iCs/>
          <w:sz w:val="28"/>
          <w:szCs w:val="28"/>
          <w:lang w:val="kk-KZ"/>
        </w:rPr>
        <w:t xml:space="preserve"> ретінде қарастырылуы</w:t>
      </w:r>
      <w:r>
        <w:rPr>
          <w:rFonts w:ascii="Times New Roman" w:hAnsi="Times New Roman" w:cs="Times New Roman"/>
          <w:iCs/>
          <w:sz w:val="28"/>
          <w:szCs w:val="28"/>
          <w:lang w:val="kk-KZ"/>
        </w:rPr>
        <w:t xml:space="preserve"> керек</w:t>
      </w:r>
      <w:r w:rsidRPr="00A14255">
        <w:rPr>
          <w:rFonts w:ascii="Times New Roman" w:hAnsi="Times New Roman" w:cs="Times New Roman"/>
          <w:iCs/>
          <w:sz w:val="28"/>
          <w:szCs w:val="28"/>
          <w:lang w:val="kk-KZ"/>
        </w:rPr>
        <w:t>. Бидайдың жергілікті сорттары мен линияларының көпшілігі осы аса қауіпті қоздырғышқа өте сезімтал болатынын, эпифитоти</w:t>
      </w:r>
      <w:r>
        <w:rPr>
          <w:rFonts w:ascii="Times New Roman" w:hAnsi="Times New Roman" w:cs="Times New Roman"/>
          <w:iCs/>
          <w:sz w:val="28"/>
          <w:szCs w:val="28"/>
          <w:lang w:val="kk-KZ"/>
        </w:rPr>
        <w:t>я</w:t>
      </w:r>
      <w:r w:rsidRPr="00A14255">
        <w:rPr>
          <w:rFonts w:ascii="Times New Roman" w:hAnsi="Times New Roman" w:cs="Times New Roman"/>
          <w:iCs/>
          <w:sz w:val="28"/>
          <w:szCs w:val="28"/>
          <w:lang w:val="kk-KZ"/>
        </w:rPr>
        <w:t>лық аурулар кезінде егіннің толық жо</w:t>
      </w:r>
      <w:r>
        <w:rPr>
          <w:rFonts w:ascii="Times New Roman" w:hAnsi="Times New Roman" w:cs="Times New Roman"/>
          <w:iCs/>
          <w:sz w:val="28"/>
          <w:szCs w:val="28"/>
          <w:lang w:val="kk-KZ"/>
        </w:rPr>
        <w:t>йылуына</w:t>
      </w:r>
      <w:r w:rsidRPr="00A14255">
        <w:rPr>
          <w:rFonts w:ascii="Times New Roman" w:hAnsi="Times New Roman" w:cs="Times New Roman"/>
          <w:iCs/>
          <w:sz w:val="28"/>
          <w:szCs w:val="28"/>
          <w:lang w:val="kk-KZ"/>
        </w:rPr>
        <w:t xml:space="preserve"> және өсімдіктердің өлуіне әкеп соқтыратынын ескере отырып, осы </w:t>
      </w:r>
      <w:r>
        <w:rPr>
          <w:rFonts w:ascii="Times New Roman" w:hAnsi="Times New Roman" w:cs="Times New Roman"/>
          <w:iCs/>
          <w:sz w:val="28"/>
          <w:szCs w:val="28"/>
          <w:lang w:val="kk-KZ"/>
        </w:rPr>
        <w:t>індеттің</w:t>
      </w:r>
      <w:r w:rsidRPr="00A14255">
        <w:rPr>
          <w:rFonts w:ascii="Times New Roman" w:hAnsi="Times New Roman" w:cs="Times New Roman"/>
          <w:iCs/>
          <w:sz w:val="28"/>
          <w:szCs w:val="28"/>
          <w:lang w:val="kk-KZ"/>
        </w:rPr>
        <w:t xml:space="preserve"> дамуын нақты жә</w:t>
      </w:r>
      <w:r>
        <w:rPr>
          <w:rFonts w:ascii="Times New Roman" w:hAnsi="Times New Roman" w:cs="Times New Roman"/>
          <w:iCs/>
          <w:sz w:val="28"/>
          <w:szCs w:val="28"/>
          <w:lang w:val="kk-KZ"/>
        </w:rPr>
        <w:t xml:space="preserve">не жүйелі түрде </w:t>
      </w:r>
      <w:r w:rsidRPr="00A14255">
        <w:rPr>
          <w:rFonts w:ascii="Times New Roman" w:hAnsi="Times New Roman" w:cs="Times New Roman"/>
          <w:iCs/>
          <w:sz w:val="28"/>
          <w:szCs w:val="28"/>
          <w:lang w:val="kk-KZ"/>
        </w:rPr>
        <w:t>талдау</w:t>
      </w:r>
      <w:r>
        <w:rPr>
          <w:rFonts w:ascii="Times New Roman" w:hAnsi="Times New Roman" w:cs="Times New Roman"/>
          <w:iCs/>
          <w:sz w:val="28"/>
          <w:szCs w:val="28"/>
          <w:lang w:val="kk-KZ"/>
        </w:rPr>
        <w:t xml:space="preserve"> жүргізу қажет.</w:t>
      </w:r>
    </w:p>
    <w:p w14:paraId="68E52B5C" w14:textId="77777777" w:rsidR="00D16F77" w:rsidRDefault="00A14255" w:rsidP="006F0B49">
      <w:pPr>
        <w:spacing w:after="0" w:line="240" w:lineRule="auto"/>
        <w:ind w:firstLine="709"/>
        <w:jc w:val="both"/>
        <w:rPr>
          <w:rFonts w:ascii="Times New Roman" w:hAnsi="Times New Roman" w:cs="Times New Roman"/>
          <w:sz w:val="28"/>
          <w:szCs w:val="28"/>
          <w:lang w:val="kk-KZ"/>
        </w:rPr>
      </w:pPr>
      <w:r w:rsidRPr="00A14255">
        <w:rPr>
          <w:rFonts w:ascii="Times New Roman" w:hAnsi="Times New Roman" w:cs="Times New Roman"/>
          <w:sz w:val="28"/>
          <w:szCs w:val="28"/>
          <w:lang w:val="kk-KZ"/>
        </w:rPr>
        <w:t>Сонымен қатар зерттел</w:t>
      </w:r>
      <w:r>
        <w:rPr>
          <w:rFonts w:ascii="Times New Roman" w:hAnsi="Times New Roman" w:cs="Times New Roman"/>
          <w:sz w:val="28"/>
          <w:szCs w:val="28"/>
          <w:lang w:val="kk-KZ"/>
        </w:rPr>
        <w:t xml:space="preserve">ген </w:t>
      </w:r>
      <w:r w:rsidRPr="00A14255">
        <w:rPr>
          <w:rFonts w:ascii="Times New Roman" w:hAnsi="Times New Roman" w:cs="Times New Roman"/>
          <w:sz w:val="28"/>
          <w:szCs w:val="28"/>
          <w:lang w:val="kk-KZ"/>
        </w:rPr>
        <w:t xml:space="preserve">материалдың арасынан табылған, ауру белгілері жоқ төзімді </w:t>
      </w:r>
      <w:r>
        <w:rPr>
          <w:rFonts w:ascii="Times New Roman" w:hAnsi="Times New Roman" w:cs="Times New Roman"/>
          <w:sz w:val="28"/>
          <w:szCs w:val="28"/>
          <w:lang w:val="kk-KZ"/>
        </w:rPr>
        <w:t>линиялар</w:t>
      </w:r>
      <w:r w:rsidRPr="00A14255">
        <w:rPr>
          <w:rFonts w:ascii="Times New Roman" w:hAnsi="Times New Roman" w:cs="Times New Roman"/>
          <w:sz w:val="28"/>
          <w:szCs w:val="28"/>
          <w:lang w:val="kk-KZ"/>
        </w:rPr>
        <w:t xml:space="preserve"> зерттеудің маңыздылығын көрсетеді және </w:t>
      </w:r>
      <w:r w:rsidRPr="00A14255">
        <w:rPr>
          <w:rFonts w:ascii="Times New Roman" w:hAnsi="Times New Roman" w:cs="Times New Roman"/>
          <w:sz w:val="28"/>
          <w:szCs w:val="28"/>
          <w:lang w:val="kk-KZ"/>
        </w:rPr>
        <w:lastRenderedPageBreak/>
        <w:t xml:space="preserve">дақылды қоздырғыштан қорғауды қамтамасыз етудегі генетикалық төзімділіктің маңызын растайды. Айырықша төзімді </w:t>
      </w:r>
      <w:r>
        <w:rPr>
          <w:rFonts w:ascii="Times New Roman" w:hAnsi="Times New Roman" w:cs="Times New Roman"/>
          <w:sz w:val="28"/>
          <w:szCs w:val="28"/>
          <w:lang w:val="kk-KZ"/>
        </w:rPr>
        <w:t>линиялар</w:t>
      </w:r>
      <w:r w:rsidRPr="00A14255">
        <w:rPr>
          <w:rFonts w:ascii="Times New Roman" w:hAnsi="Times New Roman" w:cs="Times New Roman"/>
          <w:sz w:val="28"/>
          <w:szCs w:val="28"/>
          <w:lang w:val="kk-KZ"/>
        </w:rPr>
        <w:t xml:space="preserve"> иммунитет үшін жоғары селек</w:t>
      </w:r>
      <w:r>
        <w:rPr>
          <w:rFonts w:ascii="Times New Roman" w:hAnsi="Times New Roman" w:cs="Times New Roman"/>
          <w:sz w:val="28"/>
          <w:szCs w:val="28"/>
          <w:lang w:val="kk-KZ"/>
        </w:rPr>
        <w:t>циялық маңыздылықты білдіреді</w:t>
      </w:r>
      <w:r w:rsidRPr="00A14255">
        <w:rPr>
          <w:rFonts w:ascii="Times New Roman" w:hAnsi="Times New Roman" w:cs="Times New Roman"/>
          <w:sz w:val="28"/>
          <w:szCs w:val="28"/>
          <w:lang w:val="kk-KZ"/>
        </w:rPr>
        <w:t>.</w:t>
      </w:r>
    </w:p>
    <w:p w14:paraId="3ABD57B1" w14:textId="77777777" w:rsidR="004777E4" w:rsidRPr="004777E4" w:rsidRDefault="004777E4" w:rsidP="004777E4">
      <w:pPr>
        <w:spacing w:after="0" w:line="240" w:lineRule="auto"/>
        <w:ind w:firstLine="709"/>
        <w:jc w:val="both"/>
        <w:rPr>
          <w:rFonts w:ascii="Times New Roman" w:hAnsi="Times New Roman" w:cs="Times New Roman"/>
          <w:sz w:val="28"/>
          <w:szCs w:val="28"/>
          <w:lang w:val="kk-KZ"/>
        </w:rPr>
      </w:pPr>
      <w:r w:rsidRPr="004777E4">
        <w:rPr>
          <w:rFonts w:ascii="Times New Roman" w:hAnsi="Times New Roman" w:cs="Times New Roman"/>
          <w:sz w:val="28"/>
          <w:szCs w:val="28"/>
          <w:lang w:val="kk-KZ"/>
        </w:rPr>
        <w:t xml:space="preserve">Жұмсақ бидайдың </w:t>
      </w:r>
      <w:r>
        <w:rPr>
          <w:rFonts w:ascii="Times New Roman" w:hAnsi="Times New Roman" w:cs="Times New Roman"/>
          <w:sz w:val="28"/>
          <w:szCs w:val="28"/>
          <w:lang w:val="kk-KZ"/>
        </w:rPr>
        <w:t>селекциялық</w:t>
      </w:r>
      <w:r w:rsidRPr="004777E4">
        <w:rPr>
          <w:rFonts w:ascii="Times New Roman" w:hAnsi="Times New Roman" w:cs="Times New Roman"/>
          <w:sz w:val="28"/>
          <w:szCs w:val="28"/>
          <w:lang w:val="kk-KZ"/>
        </w:rPr>
        <w:t xml:space="preserve"> линиялары: 4/2109; 9/7/128 ген және 10/60 F5 N23 Kupava 7 стандартты сорттардан </w:t>
      </w:r>
      <w:r w:rsidR="00477EA8">
        <w:rPr>
          <w:rFonts w:ascii="Times New Roman" w:hAnsi="Times New Roman" w:cs="Times New Roman"/>
          <w:sz w:val="28"/>
          <w:szCs w:val="28"/>
          <w:lang w:val="kk-KZ"/>
        </w:rPr>
        <w:t>–</w:t>
      </w:r>
      <w:r w:rsidRPr="004777E4">
        <w:rPr>
          <w:rFonts w:ascii="Times New Roman" w:hAnsi="Times New Roman" w:cs="Times New Roman"/>
          <w:sz w:val="28"/>
          <w:szCs w:val="28"/>
          <w:lang w:val="kk-KZ"/>
        </w:rPr>
        <w:t xml:space="preserve"> Алмалы, Стекловидная 24, Богарная 56 жасанды инфекциялық жағдайында</w:t>
      </w:r>
      <w:r>
        <w:rPr>
          <w:rFonts w:ascii="Times New Roman" w:hAnsi="Times New Roman" w:cs="Times New Roman"/>
          <w:sz w:val="28"/>
          <w:szCs w:val="28"/>
          <w:lang w:val="kk-KZ"/>
        </w:rPr>
        <w:t>,</w:t>
      </w:r>
      <w:r w:rsidRPr="004777E4">
        <w:rPr>
          <w:rFonts w:ascii="Times New Roman" w:hAnsi="Times New Roman" w:cs="Times New Roman"/>
          <w:sz w:val="28"/>
          <w:szCs w:val="28"/>
          <w:lang w:val="kk-KZ"/>
        </w:rPr>
        <w:t xml:space="preserve"> сары татқа төзімділігі жағынан айтарлықтай жоғары болды.</w:t>
      </w:r>
    </w:p>
    <w:p w14:paraId="0CD9F107" w14:textId="77777777" w:rsidR="004777E4" w:rsidRDefault="004777E4" w:rsidP="004777E4">
      <w:pPr>
        <w:spacing w:after="0" w:line="240" w:lineRule="auto"/>
        <w:ind w:firstLine="709"/>
        <w:jc w:val="both"/>
        <w:rPr>
          <w:rFonts w:ascii="Times New Roman" w:hAnsi="Times New Roman" w:cs="Times New Roman"/>
          <w:sz w:val="28"/>
          <w:szCs w:val="28"/>
          <w:lang w:val="kk-KZ"/>
        </w:rPr>
      </w:pPr>
      <w:r w:rsidRPr="004777E4">
        <w:rPr>
          <w:rFonts w:ascii="Times New Roman" w:hAnsi="Times New Roman" w:cs="Times New Roman"/>
          <w:sz w:val="28"/>
          <w:szCs w:val="28"/>
          <w:lang w:val="kk-KZ"/>
        </w:rPr>
        <w:t xml:space="preserve">Иммунологиялық белгілер қатты бидай линияларында біршама басқаша көрінді. Бұл дақылдың және қоздырғыштың геномдық құрылымының ерекшеліктеріне байланысты. Осылайша, </w:t>
      </w:r>
      <w:r>
        <w:rPr>
          <w:rFonts w:ascii="Times New Roman" w:hAnsi="Times New Roman" w:cs="Times New Roman"/>
          <w:sz w:val="28"/>
          <w:szCs w:val="28"/>
          <w:lang w:val="kk-KZ"/>
        </w:rPr>
        <w:t>селекциялық</w:t>
      </w:r>
      <w:r w:rsidRPr="004777E4">
        <w:rPr>
          <w:rFonts w:ascii="Times New Roman" w:hAnsi="Times New Roman" w:cs="Times New Roman"/>
          <w:sz w:val="28"/>
          <w:szCs w:val="28"/>
          <w:lang w:val="kk-KZ"/>
        </w:rPr>
        <w:t xml:space="preserve"> материалдың 20% сары татқа төзімділік көрсетті, ал зерттелген қатты бидай материалының жартысынан көбі (60%) стандарт</w:t>
      </w:r>
      <w:r>
        <w:rPr>
          <w:rFonts w:ascii="Times New Roman" w:hAnsi="Times New Roman" w:cs="Times New Roman"/>
          <w:sz w:val="28"/>
          <w:szCs w:val="28"/>
          <w:lang w:val="kk-KZ"/>
        </w:rPr>
        <w:t xml:space="preserve"> сорт көрсеткіштері</w:t>
      </w:r>
      <w:r w:rsidRPr="004777E4">
        <w:rPr>
          <w:rFonts w:ascii="Times New Roman" w:hAnsi="Times New Roman" w:cs="Times New Roman"/>
          <w:sz w:val="28"/>
          <w:szCs w:val="28"/>
          <w:lang w:val="kk-KZ"/>
        </w:rPr>
        <w:t xml:space="preserve"> деңгейінде (MS) қоздырғышпен зақымдалған.</w:t>
      </w:r>
    </w:p>
    <w:p w14:paraId="20005736" w14:textId="77777777" w:rsidR="000076C1" w:rsidRDefault="004777E4" w:rsidP="004777E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Төзімсіз</w:t>
      </w:r>
      <w:r w:rsidRPr="00A57658">
        <w:rPr>
          <w:rFonts w:ascii="Times New Roman" w:hAnsi="Times New Roman" w:cs="Times New Roman"/>
          <w:sz w:val="28"/>
          <w:szCs w:val="28"/>
          <w:lang w:val="kk-KZ"/>
        </w:rPr>
        <w:t xml:space="preserve"> (S) стандарт шетелдік Morocco сорт</w:t>
      </w:r>
      <w:r>
        <w:rPr>
          <w:rFonts w:ascii="Times New Roman" w:hAnsi="Times New Roman" w:cs="Times New Roman"/>
          <w:sz w:val="28"/>
          <w:szCs w:val="28"/>
          <w:lang w:val="kk-KZ"/>
        </w:rPr>
        <w:t>ы</w:t>
      </w:r>
      <w:r w:rsidRPr="00A57658">
        <w:rPr>
          <w:rFonts w:ascii="Times New Roman" w:hAnsi="Times New Roman" w:cs="Times New Roman"/>
          <w:sz w:val="28"/>
          <w:szCs w:val="28"/>
          <w:lang w:val="kk-KZ"/>
        </w:rPr>
        <w:t xml:space="preserve"> деңгейінде сары тат</w:t>
      </w:r>
      <w:r>
        <w:rPr>
          <w:rFonts w:ascii="Times New Roman" w:hAnsi="Times New Roman" w:cs="Times New Roman"/>
          <w:sz w:val="28"/>
          <w:szCs w:val="28"/>
          <w:lang w:val="kk-KZ"/>
        </w:rPr>
        <w:t>пен</w:t>
      </w:r>
      <w:r w:rsidRPr="00A57658">
        <w:rPr>
          <w:rFonts w:ascii="Times New Roman" w:hAnsi="Times New Roman" w:cs="Times New Roman"/>
          <w:sz w:val="28"/>
          <w:szCs w:val="28"/>
          <w:lang w:val="kk-KZ"/>
        </w:rPr>
        <w:t xml:space="preserve"> (</w:t>
      </w:r>
      <w:r w:rsidRPr="00A57658">
        <w:rPr>
          <w:rFonts w:ascii="Times New Roman" w:hAnsi="Times New Roman" w:cs="Times New Roman"/>
          <w:i/>
          <w:sz w:val="28"/>
          <w:szCs w:val="28"/>
          <w:lang w:val="kk-KZ"/>
        </w:rPr>
        <w:t>P. striiformis</w:t>
      </w:r>
      <w:r w:rsidRPr="00A57658">
        <w:rPr>
          <w:rFonts w:ascii="Times New Roman" w:hAnsi="Times New Roman" w:cs="Times New Roman"/>
          <w:sz w:val="28"/>
          <w:szCs w:val="28"/>
          <w:lang w:val="kk-KZ"/>
        </w:rPr>
        <w:t xml:space="preserve">) – 11 </w:t>
      </w:r>
      <w:r>
        <w:rPr>
          <w:rFonts w:ascii="Times New Roman" w:hAnsi="Times New Roman" w:cs="Times New Roman"/>
          <w:sz w:val="28"/>
          <w:szCs w:val="28"/>
          <w:lang w:val="kk-KZ"/>
        </w:rPr>
        <w:t>линия</w:t>
      </w:r>
      <w:r w:rsidRPr="00A57658">
        <w:rPr>
          <w:rFonts w:ascii="Times New Roman" w:hAnsi="Times New Roman" w:cs="Times New Roman"/>
          <w:sz w:val="28"/>
          <w:szCs w:val="28"/>
          <w:lang w:val="kk-KZ"/>
        </w:rPr>
        <w:t xml:space="preserve"> (5,7%), қоңыр тат</w:t>
      </w:r>
      <w:r>
        <w:rPr>
          <w:rFonts w:ascii="Times New Roman" w:hAnsi="Times New Roman" w:cs="Times New Roman"/>
          <w:sz w:val="28"/>
          <w:szCs w:val="28"/>
          <w:lang w:val="kk-KZ"/>
        </w:rPr>
        <w:t>пен</w:t>
      </w:r>
      <w:r w:rsidRPr="00A57658">
        <w:rPr>
          <w:rFonts w:ascii="Times New Roman" w:hAnsi="Times New Roman" w:cs="Times New Roman"/>
          <w:sz w:val="28"/>
          <w:szCs w:val="28"/>
          <w:lang w:val="kk-KZ"/>
        </w:rPr>
        <w:t xml:space="preserve"> (</w:t>
      </w:r>
      <w:r w:rsidRPr="00A57658">
        <w:rPr>
          <w:rFonts w:ascii="Times New Roman" w:hAnsi="Times New Roman" w:cs="Times New Roman"/>
          <w:i/>
          <w:sz w:val="28"/>
          <w:szCs w:val="28"/>
          <w:lang w:val="kk-KZ"/>
        </w:rPr>
        <w:t>P. triticina</w:t>
      </w:r>
      <w:r w:rsidRPr="00A57658">
        <w:rPr>
          <w:rFonts w:ascii="Times New Roman" w:hAnsi="Times New Roman" w:cs="Times New Roman"/>
          <w:sz w:val="28"/>
          <w:szCs w:val="28"/>
          <w:lang w:val="kk-KZ"/>
        </w:rPr>
        <w:t xml:space="preserve">) – 35 </w:t>
      </w:r>
      <w:r>
        <w:rPr>
          <w:rFonts w:ascii="Times New Roman" w:hAnsi="Times New Roman" w:cs="Times New Roman"/>
          <w:sz w:val="28"/>
          <w:szCs w:val="28"/>
          <w:lang w:val="kk-KZ"/>
        </w:rPr>
        <w:t>линия</w:t>
      </w:r>
      <w:r w:rsidRPr="00A57658">
        <w:rPr>
          <w:rFonts w:ascii="Times New Roman" w:hAnsi="Times New Roman" w:cs="Times New Roman"/>
          <w:sz w:val="28"/>
          <w:szCs w:val="28"/>
          <w:lang w:val="kk-KZ"/>
        </w:rPr>
        <w:t xml:space="preserve"> (18,2%) және сабақ таты</w:t>
      </w:r>
      <w:r>
        <w:rPr>
          <w:rFonts w:ascii="Times New Roman" w:hAnsi="Times New Roman" w:cs="Times New Roman"/>
          <w:sz w:val="28"/>
          <w:szCs w:val="28"/>
          <w:lang w:val="kk-KZ"/>
        </w:rPr>
        <w:t>мен</w:t>
      </w:r>
      <w:r w:rsidRPr="00A57658">
        <w:rPr>
          <w:rFonts w:ascii="Times New Roman" w:hAnsi="Times New Roman" w:cs="Times New Roman"/>
          <w:sz w:val="28"/>
          <w:szCs w:val="28"/>
          <w:lang w:val="kk-KZ"/>
        </w:rPr>
        <w:t xml:space="preserve"> (</w:t>
      </w:r>
      <w:r w:rsidRPr="00A57658">
        <w:rPr>
          <w:rFonts w:ascii="Times New Roman" w:hAnsi="Times New Roman" w:cs="Times New Roman"/>
          <w:i/>
          <w:sz w:val="28"/>
          <w:szCs w:val="28"/>
          <w:lang w:val="kk-KZ"/>
        </w:rPr>
        <w:t>P. graminis</w:t>
      </w:r>
      <w:r w:rsidRPr="00A57658">
        <w:rPr>
          <w:rFonts w:ascii="Times New Roman" w:hAnsi="Times New Roman" w:cs="Times New Roman"/>
          <w:sz w:val="28"/>
          <w:szCs w:val="28"/>
          <w:lang w:val="kk-KZ"/>
        </w:rPr>
        <w:t xml:space="preserve">) – жұмсақ бидайдың 33 </w:t>
      </w:r>
      <w:r>
        <w:rPr>
          <w:rFonts w:ascii="Times New Roman" w:hAnsi="Times New Roman" w:cs="Times New Roman"/>
          <w:sz w:val="28"/>
          <w:szCs w:val="28"/>
          <w:lang w:val="kk-KZ"/>
        </w:rPr>
        <w:t>линиясы (17,2%)</w:t>
      </w:r>
      <w:r w:rsidRPr="00A57658">
        <w:rPr>
          <w:rFonts w:ascii="Times New Roman" w:hAnsi="Times New Roman" w:cs="Times New Roman"/>
          <w:sz w:val="28"/>
          <w:szCs w:val="28"/>
          <w:lang w:val="kk-KZ"/>
        </w:rPr>
        <w:t xml:space="preserve"> </w:t>
      </w:r>
      <w:r>
        <w:rPr>
          <w:rFonts w:ascii="Times New Roman" w:hAnsi="Times New Roman" w:cs="Times New Roman"/>
          <w:sz w:val="28"/>
          <w:szCs w:val="28"/>
          <w:lang w:val="kk-KZ"/>
        </w:rPr>
        <w:t>ауырған,</w:t>
      </w:r>
      <w:r w:rsidRPr="00A57658">
        <w:rPr>
          <w:rFonts w:ascii="Times New Roman" w:hAnsi="Times New Roman" w:cs="Times New Roman"/>
          <w:sz w:val="28"/>
          <w:szCs w:val="28"/>
          <w:lang w:val="kk-KZ"/>
        </w:rPr>
        <w:t xml:space="preserve"> бұл олардың иммунитет үшін селекциялық маңызының төмендігін сипаттайды</w:t>
      </w:r>
      <w:r w:rsidR="00477EA8">
        <w:rPr>
          <w:rFonts w:ascii="Times New Roman" w:hAnsi="Times New Roman" w:cs="Times New Roman"/>
          <w:sz w:val="28"/>
          <w:szCs w:val="28"/>
          <w:lang w:val="kk-KZ"/>
        </w:rPr>
        <w:t xml:space="preserve"> (11 с</w:t>
      </w:r>
      <w:r w:rsidR="00477EA8" w:rsidRPr="00A14255">
        <w:rPr>
          <w:rFonts w:ascii="Times New Roman" w:hAnsi="Times New Roman" w:cs="Times New Roman"/>
          <w:sz w:val="28"/>
          <w:szCs w:val="28"/>
          <w:lang w:val="kk-KZ"/>
        </w:rPr>
        <w:t>урет)</w:t>
      </w:r>
      <w:r w:rsidRPr="00A57658">
        <w:rPr>
          <w:rFonts w:ascii="Times New Roman" w:hAnsi="Times New Roman" w:cs="Times New Roman"/>
          <w:sz w:val="28"/>
          <w:szCs w:val="28"/>
          <w:lang w:val="kk-KZ"/>
        </w:rPr>
        <w:t>.</w:t>
      </w:r>
    </w:p>
    <w:p w14:paraId="481E78E6" w14:textId="77777777" w:rsidR="00F16CA9" w:rsidRPr="00A14255" w:rsidRDefault="00F16CA9" w:rsidP="004777E4">
      <w:pPr>
        <w:spacing w:after="0" w:line="240" w:lineRule="auto"/>
        <w:ind w:firstLine="709"/>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8B0AEB" w:rsidRPr="00F337EF" w14:paraId="2A044047" w14:textId="77777777" w:rsidTr="008B0AEB">
        <w:tc>
          <w:tcPr>
            <w:tcW w:w="9854" w:type="dxa"/>
          </w:tcPr>
          <w:p w14:paraId="5410F7EE" w14:textId="77777777" w:rsidR="008B0AEB" w:rsidRPr="00F337EF" w:rsidRDefault="00000000" w:rsidP="006F0B49">
            <w:pPr>
              <w:jc w:val="center"/>
              <w:rPr>
                <w:rFonts w:ascii="Times New Roman" w:hAnsi="Times New Roman" w:cs="Times New Roman"/>
                <w:sz w:val="28"/>
                <w:szCs w:val="28"/>
              </w:rPr>
            </w:pPr>
            <w:r>
              <w:rPr>
                <w:rFonts w:ascii="Times New Roman" w:hAnsi="Times New Roman" w:cs="Times New Roman"/>
                <w:noProof/>
                <w:sz w:val="28"/>
                <w:szCs w:val="28"/>
              </w:rPr>
              <w:pict w14:anchorId="3ED61E64">
                <v:shape id="_x0000_s2066" type="#_x0000_t202" style="position:absolute;left:0;text-align:left;margin-left:117.1pt;margin-top:241.4pt;width:28.5pt;height:24.75pt;z-index:251671040">
                  <v:textbox>
                    <w:txbxContent>
                      <w:p w14:paraId="44219720" w14:textId="77777777" w:rsidR="00DE66A7" w:rsidRPr="00FD6B23" w:rsidRDefault="00DE66A7">
                        <w:pPr>
                          <w:rPr>
                            <w:rFonts w:ascii="Times New Roman" w:hAnsi="Times New Roman" w:cs="Times New Roman"/>
                            <w:b/>
                            <w:sz w:val="32"/>
                            <w:szCs w:val="32"/>
                            <w:lang w:val="en-US"/>
                          </w:rPr>
                        </w:pPr>
                        <w:r w:rsidRPr="00FD6B23">
                          <w:rPr>
                            <w:rFonts w:ascii="Times New Roman" w:hAnsi="Times New Roman" w:cs="Times New Roman"/>
                            <w:b/>
                            <w:sz w:val="32"/>
                            <w:szCs w:val="32"/>
                            <w:lang w:val="en-US"/>
                          </w:rPr>
                          <w:t>S</w:t>
                        </w:r>
                      </w:p>
                    </w:txbxContent>
                  </v:textbox>
                </v:shape>
              </w:pict>
            </w:r>
            <w:r>
              <w:rPr>
                <w:rFonts w:ascii="Times New Roman" w:hAnsi="Times New Roman" w:cs="Times New Roman"/>
                <w:noProof/>
                <w:sz w:val="28"/>
                <w:szCs w:val="28"/>
              </w:rPr>
              <w:pict w14:anchorId="3758C216">
                <v:shape id="_x0000_s2067" type="#_x0000_t202" style="position:absolute;left:0;text-align:left;margin-left:236.3pt;margin-top:250.7pt;width:27pt;height:22.5pt;z-index:251672064">
                  <v:textbox>
                    <w:txbxContent>
                      <w:p w14:paraId="01B2547C" w14:textId="77777777" w:rsidR="00DE66A7" w:rsidRPr="00FD6B23" w:rsidRDefault="00DE66A7">
                        <w:pPr>
                          <w:rPr>
                            <w:rFonts w:ascii="Times New Roman" w:hAnsi="Times New Roman" w:cs="Times New Roman"/>
                            <w:b/>
                            <w:sz w:val="32"/>
                            <w:szCs w:val="32"/>
                            <w:lang w:val="en-US"/>
                          </w:rPr>
                        </w:pPr>
                        <w:r w:rsidRPr="00FD6B23">
                          <w:rPr>
                            <w:rFonts w:ascii="Times New Roman" w:hAnsi="Times New Roman" w:cs="Times New Roman"/>
                            <w:b/>
                            <w:sz w:val="32"/>
                            <w:szCs w:val="32"/>
                            <w:lang w:val="en-US"/>
                          </w:rPr>
                          <w:t>R</w:t>
                        </w:r>
                      </w:p>
                    </w:txbxContent>
                  </v:textbox>
                </v:shape>
              </w:pict>
            </w:r>
            <w:r>
              <w:rPr>
                <w:rFonts w:ascii="Times New Roman" w:hAnsi="Times New Roman" w:cs="Times New Roman"/>
                <w:noProof/>
                <w:sz w:val="28"/>
                <w:szCs w:val="28"/>
              </w:rPr>
              <w:pict w14:anchorId="631AA51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69" type="#_x0000_t13" style="position:absolute;left:0;text-align:left;margin-left:263.3pt;margin-top:244.05pt;width:32.25pt;height:12pt;rotation:-2863316fd;z-index:251674112" fillcolor="red"/>
              </w:pict>
            </w:r>
            <w:r>
              <w:rPr>
                <w:rFonts w:ascii="Times New Roman" w:hAnsi="Times New Roman" w:cs="Times New Roman"/>
                <w:noProof/>
                <w:sz w:val="28"/>
                <w:szCs w:val="28"/>
              </w:rPr>
              <w:pict w14:anchorId="103BB700">
                <v:shape id="_x0000_s2068" type="#_x0000_t13" style="position:absolute;left:0;text-align:left;margin-left:116.7pt;margin-top:221.15pt;width:32.25pt;height:12pt;rotation:-3206275fd;z-index:251673088" fillcolor="red"/>
              </w:pict>
            </w:r>
            <w:r w:rsidR="00FD6B23" w:rsidRPr="00F337EF">
              <w:rPr>
                <w:rFonts w:ascii="Times New Roman" w:hAnsi="Times New Roman" w:cs="Times New Roman"/>
                <w:noProof/>
                <w:sz w:val="28"/>
                <w:szCs w:val="28"/>
              </w:rPr>
              <w:drawing>
                <wp:inline distT="0" distB="0" distL="0" distR="0" wp14:anchorId="5DE84075" wp14:editId="31FDB0F5">
                  <wp:extent cx="3371850" cy="3473005"/>
                  <wp:effectExtent l="19050" t="0" r="0" b="0"/>
                  <wp:docPr id="28" name="Рисунок 2" descr="C:\Users\emachaine\Desktop\фото диссер\505fdf2f-f9e2-47fe-926c-0c9829182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chaine\Desktop\фото диссер\505fdf2f-f9e2-47fe-926c-0c9829182fcf.jpg"/>
                          <pic:cNvPicPr>
                            <a:picLocks noChangeAspect="1" noChangeArrowheads="1"/>
                          </pic:cNvPicPr>
                        </pic:nvPicPr>
                        <pic:blipFill>
                          <a:blip r:embed="rId28">
                            <a:lum bright="10000" contrast="20000"/>
                          </a:blip>
                          <a:srcRect t="14627" b="8115"/>
                          <a:stretch>
                            <a:fillRect/>
                          </a:stretch>
                        </pic:blipFill>
                        <pic:spPr bwMode="auto">
                          <a:xfrm>
                            <a:off x="0" y="0"/>
                            <a:ext cx="3377604" cy="3478932"/>
                          </a:xfrm>
                          <a:prstGeom prst="rect">
                            <a:avLst/>
                          </a:prstGeom>
                          <a:noFill/>
                          <a:ln w="9525">
                            <a:noFill/>
                            <a:miter lim="800000"/>
                            <a:headEnd/>
                            <a:tailEnd/>
                          </a:ln>
                        </pic:spPr>
                      </pic:pic>
                    </a:graphicData>
                  </a:graphic>
                </wp:inline>
              </w:drawing>
            </w:r>
          </w:p>
        </w:tc>
      </w:tr>
      <w:tr w:rsidR="008B0AEB" w:rsidRPr="00F337EF" w14:paraId="6D0DB2BD" w14:textId="77777777" w:rsidTr="008B0AEB">
        <w:tc>
          <w:tcPr>
            <w:tcW w:w="9854" w:type="dxa"/>
          </w:tcPr>
          <w:p w14:paraId="00229CF8" w14:textId="77777777" w:rsidR="008B0AEB" w:rsidRPr="00F337EF" w:rsidRDefault="008B0AEB" w:rsidP="006F0B49">
            <w:pPr>
              <w:jc w:val="both"/>
              <w:rPr>
                <w:rFonts w:ascii="Times New Roman" w:hAnsi="Times New Roman" w:cs="Times New Roman"/>
                <w:sz w:val="28"/>
                <w:szCs w:val="28"/>
              </w:rPr>
            </w:pPr>
          </w:p>
          <w:p w14:paraId="4AEC79E9" w14:textId="77777777" w:rsidR="008B0AEB" w:rsidRPr="00172B65" w:rsidRDefault="00A14255" w:rsidP="00172B65">
            <w:pPr>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A77134">
              <w:rPr>
                <w:rFonts w:ascii="Times New Roman" w:hAnsi="Times New Roman" w:cs="Times New Roman"/>
                <w:sz w:val="28"/>
                <w:szCs w:val="28"/>
              </w:rPr>
              <w:t xml:space="preserve"> 11 –</w:t>
            </w:r>
            <w:r w:rsidR="008B0AEB" w:rsidRPr="00F337EF">
              <w:rPr>
                <w:rFonts w:ascii="Times New Roman" w:hAnsi="Times New Roman" w:cs="Times New Roman"/>
                <w:sz w:val="28"/>
                <w:szCs w:val="28"/>
              </w:rPr>
              <w:t xml:space="preserve"> </w:t>
            </w:r>
            <w:r>
              <w:rPr>
                <w:rFonts w:ascii="Times New Roman" w:hAnsi="Times New Roman" w:cs="Times New Roman"/>
                <w:sz w:val="28"/>
                <w:szCs w:val="28"/>
                <w:lang w:val="kk-KZ"/>
              </w:rPr>
              <w:t>Селекциялық линиялар</w:t>
            </w:r>
            <w:r w:rsidRPr="00A14255">
              <w:rPr>
                <w:rFonts w:ascii="Times New Roman" w:hAnsi="Times New Roman" w:cs="Times New Roman"/>
                <w:sz w:val="28"/>
                <w:szCs w:val="28"/>
              </w:rPr>
              <w:t xml:space="preserve"> </w:t>
            </w:r>
            <w:proofErr w:type="spellStart"/>
            <w:r w:rsidRPr="00A14255">
              <w:rPr>
                <w:rFonts w:ascii="Times New Roman" w:hAnsi="Times New Roman" w:cs="Times New Roman"/>
                <w:sz w:val="28"/>
                <w:szCs w:val="28"/>
              </w:rPr>
              <w:t>арасындағы</w:t>
            </w:r>
            <w:proofErr w:type="spellEnd"/>
            <w:r w:rsidRPr="00A14255">
              <w:rPr>
                <w:rFonts w:ascii="Times New Roman" w:hAnsi="Times New Roman" w:cs="Times New Roman"/>
                <w:sz w:val="28"/>
                <w:szCs w:val="28"/>
              </w:rPr>
              <w:t xml:space="preserve"> </w:t>
            </w:r>
            <w:proofErr w:type="spellStart"/>
            <w:r w:rsidRPr="00A14255">
              <w:rPr>
                <w:rFonts w:ascii="Times New Roman" w:hAnsi="Times New Roman" w:cs="Times New Roman"/>
                <w:sz w:val="28"/>
                <w:szCs w:val="28"/>
              </w:rPr>
              <w:t>сары</w:t>
            </w:r>
            <w:proofErr w:type="spellEnd"/>
            <w:r w:rsidRPr="00A14255">
              <w:rPr>
                <w:rFonts w:ascii="Times New Roman" w:hAnsi="Times New Roman" w:cs="Times New Roman"/>
                <w:sz w:val="28"/>
                <w:szCs w:val="28"/>
              </w:rPr>
              <w:t xml:space="preserve"> </w:t>
            </w:r>
            <w:proofErr w:type="spellStart"/>
            <w:r w:rsidRPr="00A14255">
              <w:rPr>
                <w:rFonts w:ascii="Times New Roman" w:hAnsi="Times New Roman" w:cs="Times New Roman"/>
                <w:sz w:val="28"/>
                <w:szCs w:val="28"/>
              </w:rPr>
              <w:t>татқа</w:t>
            </w:r>
            <w:proofErr w:type="spellEnd"/>
            <w:r w:rsidRPr="00A14255">
              <w:rPr>
                <w:rFonts w:ascii="Times New Roman" w:hAnsi="Times New Roman" w:cs="Times New Roman"/>
                <w:sz w:val="28"/>
                <w:szCs w:val="28"/>
              </w:rPr>
              <w:t xml:space="preserve"> (</w:t>
            </w:r>
            <w:proofErr w:type="spellStart"/>
            <w:r w:rsidRPr="00172B65">
              <w:rPr>
                <w:rFonts w:ascii="Times New Roman" w:hAnsi="Times New Roman" w:cs="Times New Roman"/>
                <w:i/>
                <w:sz w:val="28"/>
                <w:szCs w:val="28"/>
              </w:rPr>
              <w:t>Puccinia</w:t>
            </w:r>
            <w:proofErr w:type="spellEnd"/>
            <w:r w:rsidRPr="00172B65">
              <w:rPr>
                <w:rFonts w:ascii="Times New Roman" w:hAnsi="Times New Roman" w:cs="Times New Roman"/>
                <w:i/>
                <w:sz w:val="28"/>
                <w:szCs w:val="28"/>
              </w:rPr>
              <w:t xml:space="preserve"> </w:t>
            </w:r>
            <w:proofErr w:type="spellStart"/>
            <w:r w:rsidRPr="00172B65">
              <w:rPr>
                <w:rFonts w:ascii="Times New Roman" w:hAnsi="Times New Roman" w:cs="Times New Roman"/>
                <w:i/>
                <w:sz w:val="28"/>
                <w:szCs w:val="28"/>
              </w:rPr>
              <w:t>striiformis</w:t>
            </w:r>
            <w:proofErr w:type="spellEnd"/>
            <w:r w:rsidRPr="00A14255">
              <w:rPr>
                <w:rFonts w:ascii="Times New Roman" w:hAnsi="Times New Roman" w:cs="Times New Roman"/>
                <w:sz w:val="28"/>
                <w:szCs w:val="28"/>
              </w:rPr>
              <w:t xml:space="preserve"> f. </w:t>
            </w:r>
            <w:proofErr w:type="spellStart"/>
            <w:r w:rsidRPr="00A14255">
              <w:rPr>
                <w:rFonts w:ascii="Times New Roman" w:hAnsi="Times New Roman" w:cs="Times New Roman"/>
                <w:sz w:val="28"/>
                <w:szCs w:val="28"/>
              </w:rPr>
              <w:t>sp</w:t>
            </w:r>
            <w:proofErr w:type="spellEnd"/>
            <w:r w:rsidRPr="00A14255">
              <w:rPr>
                <w:rFonts w:ascii="Times New Roman" w:hAnsi="Times New Roman" w:cs="Times New Roman"/>
                <w:sz w:val="28"/>
                <w:szCs w:val="28"/>
              </w:rPr>
              <w:t>.</w:t>
            </w:r>
            <w:r w:rsidRPr="00172B65">
              <w:rPr>
                <w:rFonts w:ascii="Times New Roman" w:hAnsi="Times New Roman" w:cs="Times New Roman"/>
                <w:i/>
                <w:sz w:val="28"/>
                <w:szCs w:val="28"/>
              </w:rPr>
              <w:t xml:space="preserve"> </w:t>
            </w:r>
            <w:proofErr w:type="spellStart"/>
            <w:r w:rsidRPr="00172B65">
              <w:rPr>
                <w:rFonts w:ascii="Times New Roman" w:hAnsi="Times New Roman" w:cs="Times New Roman"/>
                <w:i/>
                <w:sz w:val="28"/>
                <w:szCs w:val="28"/>
              </w:rPr>
              <w:t>tritici</w:t>
            </w:r>
            <w:proofErr w:type="spellEnd"/>
            <w:r w:rsidRPr="00A14255">
              <w:rPr>
                <w:rFonts w:ascii="Times New Roman" w:hAnsi="Times New Roman" w:cs="Times New Roman"/>
                <w:sz w:val="28"/>
                <w:szCs w:val="28"/>
              </w:rPr>
              <w:t xml:space="preserve">) </w:t>
            </w:r>
            <w:r w:rsidR="00172B65">
              <w:rPr>
                <w:rFonts w:ascii="Times New Roman" w:hAnsi="Times New Roman" w:cs="Times New Roman"/>
                <w:sz w:val="28"/>
                <w:szCs w:val="28"/>
                <w:lang w:val="kk-KZ"/>
              </w:rPr>
              <w:t xml:space="preserve">төзімділік </w:t>
            </w:r>
            <w:proofErr w:type="spellStart"/>
            <w:r w:rsidRPr="00A14255">
              <w:rPr>
                <w:rFonts w:ascii="Times New Roman" w:hAnsi="Times New Roman" w:cs="Times New Roman"/>
                <w:sz w:val="28"/>
                <w:szCs w:val="28"/>
              </w:rPr>
              <w:t>реакциясының</w:t>
            </w:r>
            <w:proofErr w:type="spellEnd"/>
            <w:r w:rsidRPr="00A14255">
              <w:rPr>
                <w:rFonts w:ascii="Times New Roman" w:hAnsi="Times New Roman" w:cs="Times New Roman"/>
                <w:sz w:val="28"/>
                <w:szCs w:val="28"/>
              </w:rPr>
              <w:t xml:space="preserve"> (R</w:t>
            </w:r>
            <w:r w:rsidR="00477EA8">
              <w:rPr>
                <w:rFonts w:ascii="Times New Roman" w:hAnsi="Times New Roman" w:cs="Times New Roman"/>
                <w:sz w:val="28"/>
                <w:szCs w:val="28"/>
                <w:lang w:val="kk-KZ"/>
              </w:rPr>
              <w:t xml:space="preserve"> </w:t>
            </w:r>
            <w:r w:rsidR="00477EA8">
              <w:rPr>
                <w:rFonts w:ascii="Times New Roman" w:hAnsi="Times New Roman" w:cs="Times New Roman"/>
                <w:sz w:val="28"/>
                <w:szCs w:val="28"/>
              </w:rPr>
              <w:t>–</w:t>
            </w:r>
            <w:r w:rsidR="00477EA8">
              <w:rPr>
                <w:rFonts w:ascii="Times New Roman" w:hAnsi="Times New Roman" w:cs="Times New Roman"/>
                <w:sz w:val="28"/>
                <w:szCs w:val="28"/>
                <w:lang w:val="kk-KZ"/>
              </w:rPr>
              <w:t xml:space="preserve"> </w:t>
            </w:r>
            <w:proofErr w:type="spellStart"/>
            <w:r w:rsidRPr="00A14255">
              <w:rPr>
                <w:rFonts w:ascii="Times New Roman" w:hAnsi="Times New Roman" w:cs="Times New Roman"/>
                <w:sz w:val="28"/>
                <w:szCs w:val="28"/>
              </w:rPr>
              <w:t>төзімді</w:t>
            </w:r>
            <w:proofErr w:type="spellEnd"/>
            <w:r w:rsidRPr="00A14255">
              <w:rPr>
                <w:rFonts w:ascii="Times New Roman" w:hAnsi="Times New Roman" w:cs="Times New Roman"/>
                <w:sz w:val="28"/>
                <w:szCs w:val="28"/>
              </w:rPr>
              <w:t>; S</w:t>
            </w:r>
            <w:r w:rsidR="00477EA8">
              <w:rPr>
                <w:rFonts w:ascii="Times New Roman" w:hAnsi="Times New Roman" w:cs="Times New Roman"/>
                <w:sz w:val="28"/>
                <w:szCs w:val="28"/>
                <w:lang w:val="kk-KZ"/>
              </w:rPr>
              <w:t xml:space="preserve"> </w:t>
            </w:r>
            <w:r w:rsidR="00477EA8">
              <w:rPr>
                <w:rFonts w:ascii="Times New Roman" w:hAnsi="Times New Roman" w:cs="Times New Roman"/>
                <w:sz w:val="28"/>
                <w:szCs w:val="28"/>
              </w:rPr>
              <w:t>–</w:t>
            </w:r>
            <w:r w:rsidR="00477EA8">
              <w:rPr>
                <w:rFonts w:ascii="Times New Roman" w:hAnsi="Times New Roman" w:cs="Times New Roman"/>
                <w:sz w:val="28"/>
                <w:szCs w:val="28"/>
                <w:lang w:val="kk-KZ"/>
              </w:rPr>
              <w:t xml:space="preserve"> </w:t>
            </w:r>
            <w:r w:rsidR="00172B65">
              <w:rPr>
                <w:rFonts w:ascii="Times New Roman" w:hAnsi="Times New Roman" w:cs="Times New Roman"/>
                <w:sz w:val="28"/>
                <w:szCs w:val="28"/>
                <w:lang w:val="kk-KZ"/>
              </w:rPr>
              <w:t>төзімсіз</w:t>
            </w:r>
            <w:r w:rsidRPr="00A14255">
              <w:rPr>
                <w:rFonts w:ascii="Times New Roman" w:hAnsi="Times New Roman" w:cs="Times New Roman"/>
                <w:sz w:val="28"/>
                <w:szCs w:val="28"/>
              </w:rPr>
              <w:t xml:space="preserve">) </w:t>
            </w:r>
            <w:proofErr w:type="spellStart"/>
            <w:r w:rsidRPr="00A14255">
              <w:rPr>
                <w:rFonts w:ascii="Times New Roman" w:hAnsi="Times New Roman" w:cs="Times New Roman"/>
                <w:sz w:val="28"/>
                <w:szCs w:val="28"/>
              </w:rPr>
              <w:t>айырмашылығы</w:t>
            </w:r>
            <w:proofErr w:type="spellEnd"/>
          </w:p>
        </w:tc>
      </w:tr>
    </w:tbl>
    <w:p w14:paraId="418EF5BF" w14:textId="77777777" w:rsidR="00477EA8" w:rsidRDefault="00477EA8" w:rsidP="009A0F92">
      <w:pPr>
        <w:spacing w:after="0" w:line="240" w:lineRule="auto"/>
        <w:ind w:firstLine="709"/>
        <w:jc w:val="both"/>
        <w:rPr>
          <w:rFonts w:ascii="Times New Roman" w:hAnsi="Times New Roman" w:cs="Times New Roman"/>
          <w:sz w:val="28"/>
          <w:szCs w:val="28"/>
          <w:lang w:val="kk-KZ"/>
        </w:rPr>
      </w:pPr>
    </w:p>
    <w:p w14:paraId="2476683F" w14:textId="77777777" w:rsidR="00BC5D31" w:rsidRPr="009A0F92" w:rsidRDefault="009A0F92" w:rsidP="009A0F92">
      <w:pPr>
        <w:spacing w:after="0" w:line="240" w:lineRule="auto"/>
        <w:ind w:firstLine="709"/>
        <w:jc w:val="both"/>
        <w:rPr>
          <w:rFonts w:ascii="Times New Roman" w:hAnsi="Times New Roman" w:cs="Times New Roman"/>
          <w:sz w:val="28"/>
          <w:szCs w:val="28"/>
          <w:lang w:val="kk-KZ"/>
        </w:rPr>
      </w:pPr>
      <w:r w:rsidRPr="00AC76A7">
        <w:rPr>
          <w:rFonts w:ascii="Times New Roman" w:hAnsi="Times New Roman" w:cs="Times New Roman"/>
          <w:sz w:val="28"/>
          <w:szCs w:val="28"/>
          <w:lang w:val="kk-KZ"/>
        </w:rPr>
        <w:t>Сары таттың оңтүстік</w:t>
      </w:r>
      <w:r w:rsidR="00477EA8">
        <w:rPr>
          <w:rFonts w:ascii="Times New Roman" w:hAnsi="Times New Roman" w:cs="Times New Roman"/>
          <w:sz w:val="28"/>
          <w:szCs w:val="28"/>
          <w:lang w:val="kk-KZ"/>
        </w:rPr>
        <w:t xml:space="preserve"> – </w:t>
      </w:r>
      <w:r w:rsidRPr="00AC76A7">
        <w:rPr>
          <w:rFonts w:ascii="Times New Roman" w:hAnsi="Times New Roman" w:cs="Times New Roman"/>
          <w:sz w:val="28"/>
          <w:szCs w:val="28"/>
          <w:lang w:val="kk-KZ"/>
        </w:rPr>
        <w:t xml:space="preserve">шығыс популяциясымен </w:t>
      </w:r>
      <w:r>
        <w:rPr>
          <w:rFonts w:ascii="Times New Roman" w:hAnsi="Times New Roman" w:cs="Times New Roman"/>
          <w:sz w:val="28"/>
          <w:szCs w:val="28"/>
          <w:lang w:val="kk-KZ"/>
        </w:rPr>
        <w:t>инокуляциялаған</w:t>
      </w:r>
      <w:r w:rsidRPr="00AC76A7">
        <w:rPr>
          <w:rFonts w:ascii="Times New Roman" w:hAnsi="Times New Roman" w:cs="Times New Roman"/>
          <w:sz w:val="28"/>
          <w:szCs w:val="28"/>
          <w:lang w:val="kk-KZ"/>
        </w:rPr>
        <w:t xml:space="preserve"> кезде</w:t>
      </w:r>
      <w:r>
        <w:rPr>
          <w:rFonts w:ascii="Times New Roman" w:hAnsi="Times New Roman" w:cs="Times New Roman"/>
          <w:sz w:val="28"/>
          <w:szCs w:val="28"/>
          <w:lang w:val="kk-KZ"/>
        </w:rPr>
        <w:t>,</w:t>
      </w:r>
      <w:r w:rsidRPr="00AC76A7">
        <w:rPr>
          <w:rFonts w:ascii="Times New Roman" w:hAnsi="Times New Roman" w:cs="Times New Roman"/>
          <w:sz w:val="28"/>
          <w:szCs w:val="28"/>
          <w:lang w:val="kk-KZ"/>
        </w:rPr>
        <w:t xml:space="preserve"> қоздырғыш қатты бидай линияларымен салыстырғанда </w:t>
      </w:r>
      <w:r>
        <w:rPr>
          <w:rFonts w:ascii="Times New Roman" w:hAnsi="Times New Roman" w:cs="Times New Roman"/>
          <w:sz w:val="28"/>
          <w:szCs w:val="28"/>
          <w:lang w:val="kk-KZ"/>
        </w:rPr>
        <w:t>жұмсақ</w:t>
      </w:r>
      <w:r w:rsidRPr="00AC76A7">
        <w:rPr>
          <w:rFonts w:ascii="Times New Roman" w:hAnsi="Times New Roman" w:cs="Times New Roman"/>
          <w:sz w:val="28"/>
          <w:szCs w:val="28"/>
          <w:lang w:val="kk-KZ"/>
        </w:rPr>
        <w:t xml:space="preserve"> бидай линияларына вируленттілігімен сипатталды. </w:t>
      </w:r>
      <w:r w:rsidR="00A57658">
        <w:rPr>
          <w:rFonts w:ascii="Times New Roman" w:eastAsia="TimesNewRoman" w:hAnsi="Times New Roman" w:cs="Times New Roman"/>
          <w:sz w:val="28"/>
          <w:szCs w:val="28"/>
          <w:lang w:val="kk-KZ"/>
        </w:rPr>
        <w:t xml:space="preserve">Алдынғы зерттеулерде фитопатолог ғалымдардың бірлесіп жүргізген ғылыми жұмыстарында, </w:t>
      </w:r>
      <w:r w:rsidR="00A57658" w:rsidRPr="00A57658">
        <w:rPr>
          <w:rFonts w:ascii="Times New Roman" w:eastAsia="TimesNewRoman" w:hAnsi="Times New Roman" w:cs="Times New Roman"/>
          <w:sz w:val="28"/>
          <w:szCs w:val="28"/>
          <w:lang w:val="kk-KZ"/>
        </w:rPr>
        <w:t xml:space="preserve">отандық </w:t>
      </w:r>
      <w:r w:rsidR="00A57658" w:rsidRPr="00A57658">
        <w:rPr>
          <w:rFonts w:ascii="Times New Roman" w:eastAsia="TimesNewRoman" w:hAnsi="Times New Roman" w:cs="Times New Roman"/>
          <w:sz w:val="28"/>
          <w:szCs w:val="28"/>
          <w:lang w:val="kk-KZ"/>
        </w:rPr>
        <w:lastRenderedPageBreak/>
        <w:t>сорттарда белгілі жоғары тиімді гендер анықтал</w:t>
      </w:r>
      <w:r w:rsidR="00A57658">
        <w:rPr>
          <w:rFonts w:ascii="Times New Roman" w:eastAsia="TimesNewRoman" w:hAnsi="Times New Roman" w:cs="Times New Roman"/>
          <w:sz w:val="28"/>
          <w:szCs w:val="28"/>
          <w:lang w:val="kk-KZ"/>
        </w:rPr>
        <w:t>ғаны белгілі, олар</w:t>
      </w:r>
      <w:r w:rsidR="00A57658" w:rsidRPr="00A57658">
        <w:rPr>
          <w:rFonts w:ascii="Times New Roman" w:eastAsia="TimesNewRoman" w:hAnsi="Times New Roman" w:cs="Times New Roman"/>
          <w:sz w:val="28"/>
          <w:szCs w:val="28"/>
          <w:lang w:val="kk-KZ"/>
        </w:rPr>
        <w:t>: Дастан (Yr5), Қарасай, Мереке 70, Наз және Ақдан (Yr10), Юбилейная 60, Дастан (Yr15) және Рамин, Нұреке, Мереке 70, Майра, Безостая 1 және Алмалы сорттары</w:t>
      </w:r>
      <w:r w:rsidR="00A57658">
        <w:rPr>
          <w:rFonts w:ascii="Times New Roman" w:eastAsia="TimesNewRoman" w:hAnsi="Times New Roman" w:cs="Times New Roman"/>
          <w:sz w:val="28"/>
          <w:szCs w:val="28"/>
          <w:lang w:val="kk-KZ"/>
        </w:rPr>
        <w:t>нда</w:t>
      </w:r>
      <w:r w:rsidR="00A57658" w:rsidRPr="00A57658">
        <w:rPr>
          <w:rFonts w:ascii="Times New Roman" w:eastAsia="TimesNewRoman" w:hAnsi="Times New Roman" w:cs="Times New Roman"/>
          <w:sz w:val="28"/>
          <w:szCs w:val="28"/>
          <w:lang w:val="kk-KZ"/>
        </w:rPr>
        <w:t xml:space="preserve"> (Yr18/Lr34)</w:t>
      </w:r>
      <w:r w:rsidR="00A57658">
        <w:rPr>
          <w:rFonts w:ascii="Times New Roman" w:eastAsia="TimesNewRoman" w:hAnsi="Times New Roman" w:cs="Times New Roman"/>
          <w:sz w:val="28"/>
          <w:szCs w:val="28"/>
          <w:lang w:val="kk-KZ"/>
        </w:rPr>
        <w:t xml:space="preserve"> </w:t>
      </w:r>
      <w:r w:rsidR="00A57658" w:rsidRPr="00A57658">
        <w:rPr>
          <w:rFonts w:ascii="Times New Roman" w:eastAsia="TimesNewRoman" w:hAnsi="Times New Roman" w:cs="Times New Roman"/>
          <w:sz w:val="28"/>
          <w:szCs w:val="28"/>
          <w:lang w:val="kk-KZ"/>
        </w:rPr>
        <w:t xml:space="preserve">гендер </w:t>
      </w:r>
      <w:r w:rsidR="00A57658">
        <w:rPr>
          <w:rFonts w:ascii="Times New Roman" w:eastAsia="TimesNewRoman" w:hAnsi="Times New Roman" w:cs="Times New Roman"/>
          <w:sz w:val="28"/>
          <w:szCs w:val="28"/>
          <w:lang w:val="kk-KZ"/>
        </w:rPr>
        <w:t xml:space="preserve">жиынтығы нақтыланған </w:t>
      </w:r>
      <w:r w:rsidR="00A57658" w:rsidRPr="00A57658">
        <w:rPr>
          <w:rFonts w:ascii="Times New Roman" w:eastAsia="TimesNewRoman" w:hAnsi="Times New Roman" w:cs="Times New Roman"/>
          <w:sz w:val="28"/>
          <w:szCs w:val="28"/>
          <w:lang w:val="kk-KZ"/>
        </w:rPr>
        <w:t xml:space="preserve">[186, 187]. Алайда, </w:t>
      </w:r>
      <w:r w:rsidR="00A57658">
        <w:rPr>
          <w:rFonts w:ascii="Times New Roman" w:eastAsia="TimesNewRoman" w:hAnsi="Times New Roman" w:cs="Times New Roman"/>
          <w:sz w:val="28"/>
          <w:szCs w:val="28"/>
          <w:lang w:val="kk-KZ"/>
        </w:rPr>
        <w:t>отандық</w:t>
      </w:r>
      <w:r w:rsidR="00A57658" w:rsidRPr="00A57658">
        <w:rPr>
          <w:rFonts w:ascii="Times New Roman" w:eastAsia="TimesNewRoman" w:hAnsi="Times New Roman" w:cs="Times New Roman"/>
          <w:sz w:val="28"/>
          <w:szCs w:val="28"/>
          <w:lang w:val="kk-KZ"/>
        </w:rPr>
        <w:t xml:space="preserve"> селекция мен дүниежүзілік коллекцияны жыл сайынғы зерттеулер, изогендік </w:t>
      </w:r>
      <w:r w:rsidR="00A57658">
        <w:rPr>
          <w:rFonts w:ascii="Times New Roman" w:eastAsia="TimesNewRoman" w:hAnsi="Times New Roman" w:cs="Times New Roman"/>
          <w:sz w:val="28"/>
          <w:szCs w:val="28"/>
          <w:lang w:val="kk-KZ"/>
        </w:rPr>
        <w:t>линиялардың</w:t>
      </w:r>
      <w:r w:rsidR="00A57658" w:rsidRPr="00A57658">
        <w:rPr>
          <w:rFonts w:ascii="Times New Roman" w:eastAsia="TimesNewRoman" w:hAnsi="Times New Roman" w:cs="Times New Roman"/>
          <w:sz w:val="28"/>
          <w:szCs w:val="28"/>
          <w:lang w:val="kk-KZ"/>
        </w:rPr>
        <w:t xml:space="preserve"> экспрессив</w:t>
      </w:r>
      <w:r w:rsidR="00A57658">
        <w:rPr>
          <w:rFonts w:ascii="Times New Roman" w:eastAsia="TimesNewRoman" w:hAnsi="Times New Roman" w:cs="Times New Roman"/>
          <w:sz w:val="28"/>
          <w:szCs w:val="28"/>
          <w:lang w:val="kk-KZ"/>
        </w:rPr>
        <w:t>тілігін бақылай отырып, бұрын та</w:t>
      </w:r>
      <w:r w:rsidR="00A57658" w:rsidRPr="00A57658">
        <w:rPr>
          <w:rFonts w:ascii="Times New Roman" w:eastAsia="TimesNewRoman" w:hAnsi="Times New Roman" w:cs="Times New Roman"/>
          <w:sz w:val="28"/>
          <w:szCs w:val="28"/>
          <w:lang w:val="kk-KZ"/>
        </w:rPr>
        <w:t>тқа төзімді деп белгіленген сорттар мен линиялар қазіргі уақытта</w:t>
      </w:r>
      <w:r w:rsidR="00A57658">
        <w:rPr>
          <w:rFonts w:ascii="Times New Roman" w:eastAsia="TimesNewRoman" w:hAnsi="Times New Roman" w:cs="Times New Roman"/>
          <w:sz w:val="28"/>
          <w:szCs w:val="28"/>
          <w:lang w:val="kk-KZ"/>
        </w:rPr>
        <w:t>,</w:t>
      </w:r>
      <w:r w:rsidR="00A57658" w:rsidRPr="00A57658">
        <w:rPr>
          <w:rFonts w:ascii="Times New Roman" w:eastAsia="TimesNewRoman" w:hAnsi="Times New Roman" w:cs="Times New Roman"/>
          <w:sz w:val="28"/>
          <w:szCs w:val="28"/>
          <w:lang w:val="kk-KZ"/>
        </w:rPr>
        <w:t xml:space="preserve"> дала жағдайында 20</w:t>
      </w:r>
      <w:r w:rsidR="00477EA8">
        <w:rPr>
          <w:rFonts w:ascii="Times New Roman" w:eastAsia="TimesNewRoman" w:hAnsi="Times New Roman" w:cs="Times New Roman"/>
          <w:sz w:val="28"/>
          <w:szCs w:val="28"/>
          <w:lang w:val="kk-KZ"/>
        </w:rPr>
        <w:t xml:space="preserve"> – </w:t>
      </w:r>
      <w:r w:rsidR="00A57658" w:rsidRPr="00A57658">
        <w:rPr>
          <w:rFonts w:ascii="Times New Roman" w:eastAsia="TimesNewRoman" w:hAnsi="Times New Roman" w:cs="Times New Roman"/>
          <w:sz w:val="28"/>
          <w:szCs w:val="28"/>
          <w:lang w:val="kk-KZ"/>
        </w:rPr>
        <w:t xml:space="preserve">70% дейін инфекцияға ұшырайтынын көрсетеді. </w:t>
      </w:r>
    </w:p>
    <w:p w14:paraId="6D89F3C7" w14:textId="77777777" w:rsidR="00A57658" w:rsidRDefault="00A57658" w:rsidP="004F19F9">
      <w:pPr>
        <w:spacing w:after="0" w:line="240" w:lineRule="auto"/>
        <w:ind w:firstLine="708"/>
        <w:jc w:val="both"/>
        <w:rPr>
          <w:rFonts w:ascii="Times New Roman" w:eastAsia="TimesNewRoman" w:hAnsi="Times New Roman" w:cs="Times New Roman"/>
          <w:sz w:val="28"/>
          <w:szCs w:val="28"/>
          <w:lang w:val="kk-KZ"/>
        </w:rPr>
      </w:pPr>
      <w:r w:rsidRPr="00A57658">
        <w:rPr>
          <w:rFonts w:ascii="Times New Roman" w:eastAsia="TimesNewRoman" w:hAnsi="Times New Roman" w:cs="Times New Roman"/>
          <w:sz w:val="28"/>
          <w:szCs w:val="28"/>
          <w:lang w:val="kk-KZ"/>
        </w:rPr>
        <w:t>Сорттар мен линиялардың қоздырғыш</w:t>
      </w:r>
      <w:r>
        <w:rPr>
          <w:rFonts w:ascii="Times New Roman" w:eastAsia="TimesNewRoman" w:hAnsi="Times New Roman" w:cs="Times New Roman"/>
          <w:sz w:val="28"/>
          <w:szCs w:val="28"/>
          <w:lang w:val="kk-KZ"/>
        </w:rPr>
        <w:t>қа</w:t>
      </w:r>
      <w:r w:rsidRPr="00A57658">
        <w:rPr>
          <w:rFonts w:ascii="Times New Roman" w:eastAsia="TimesNewRoman" w:hAnsi="Times New Roman" w:cs="Times New Roman"/>
          <w:sz w:val="28"/>
          <w:szCs w:val="28"/>
          <w:lang w:val="kk-KZ"/>
        </w:rPr>
        <w:t xml:space="preserve"> төзім</w:t>
      </w:r>
      <w:r>
        <w:rPr>
          <w:rFonts w:ascii="Times New Roman" w:eastAsia="TimesNewRoman" w:hAnsi="Times New Roman" w:cs="Times New Roman"/>
          <w:sz w:val="28"/>
          <w:szCs w:val="28"/>
          <w:lang w:val="kk-KZ"/>
        </w:rPr>
        <w:t>ділігін жоғалту соңғы жылдары та</w:t>
      </w:r>
      <w:r w:rsidRPr="00A57658">
        <w:rPr>
          <w:rFonts w:ascii="Times New Roman" w:eastAsia="TimesNewRoman" w:hAnsi="Times New Roman" w:cs="Times New Roman"/>
          <w:sz w:val="28"/>
          <w:szCs w:val="28"/>
          <w:lang w:val="kk-KZ"/>
        </w:rPr>
        <w:t>ттың жаңа вирулентті нәсілдерінің пайда болуымен байланысты. Осыған байланысты ұзақ мерзімді тұрақты</w:t>
      </w:r>
      <w:r>
        <w:rPr>
          <w:rFonts w:ascii="Times New Roman" w:eastAsia="TimesNewRoman" w:hAnsi="Times New Roman" w:cs="Times New Roman"/>
          <w:sz w:val="28"/>
          <w:szCs w:val="28"/>
          <w:lang w:val="kk-KZ"/>
        </w:rPr>
        <w:t xml:space="preserve"> төзімділігі</w:t>
      </w:r>
      <w:r w:rsidRPr="00A57658">
        <w:rPr>
          <w:rFonts w:ascii="Times New Roman" w:eastAsia="TimesNewRoman" w:hAnsi="Times New Roman" w:cs="Times New Roman"/>
          <w:sz w:val="28"/>
          <w:szCs w:val="28"/>
          <w:lang w:val="kk-KZ"/>
        </w:rPr>
        <w:t xml:space="preserve"> бар, егінді сақтауда әлдеқайда тиімді сорттарды </w:t>
      </w:r>
      <w:r>
        <w:rPr>
          <w:rFonts w:ascii="Times New Roman" w:eastAsia="TimesNewRoman" w:hAnsi="Times New Roman" w:cs="Times New Roman"/>
          <w:sz w:val="28"/>
          <w:szCs w:val="28"/>
          <w:lang w:val="kk-KZ"/>
        </w:rPr>
        <w:t>шығарған</w:t>
      </w:r>
      <w:r w:rsidRPr="00A57658">
        <w:rPr>
          <w:rFonts w:ascii="Times New Roman" w:eastAsia="TimesNewRoman" w:hAnsi="Times New Roman" w:cs="Times New Roman"/>
          <w:sz w:val="28"/>
          <w:szCs w:val="28"/>
          <w:lang w:val="kk-KZ"/>
        </w:rPr>
        <w:t xml:space="preserve"> жөн.</w:t>
      </w:r>
    </w:p>
    <w:p w14:paraId="605A10A7" w14:textId="77777777" w:rsidR="00A57658" w:rsidRDefault="004F19F9" w:rsidP="006F0B49">
      <w:pPr>
        <w:pStyle w:val="a6"/>
        <w:tabs>
          <w:tab w:val="left" w:pos="142"/>
          <w:tab w:val="left" w:pos="709"/>
        </w:tabs>
        <w:spacing w:after="0"/>
        <w:ind w:firstLine="567"/>
        <w:jc w:val="both"/>
        <w:rPr>
          <w:rFonts w:eastAsiaTheme="minorEastAsia"/>
          <w:bCs w:val="0"/>
          <w:iCs w:val="0"/>
          <w:lang w:val="kk-KZ"/>
        </w:rPr>
      </w:pPr>
      <w:r>
        <w:rPr>
          <w:rFonts w:eastAsiaTheme="minorEastAsia"/>
          <w:bCs w:val="0"/>
          <w:iCs w:val="0"/>
          <w:lang w:val="kk-KZ"/>
        </w:rPr>
        <w:tab/>
      </w:r>
      <w:r w:rsidR="00A57658" w:rsidRPr="00A57658">
        <w:rPr>
          <w:rFonts w:eastAsiaTheme="minorEastAsia"/>
          <w:bCs w:val="0"/>
          <w:iCs w:val="0"/>
          <w:lang w:val="kk-KZ"/>
        </w:rPr>
        <w:t xml:space="preserve">Ұсынылған </w:t>
      </w:r>
      <w:r w:rsidR="00827F8E">
        <w:rPr>
          <w:rFonts w:eastAsiaTheme="minorEastAsia"/>
          <w:bCs w:val="0"/>
          <w:iCs w:val="0"/>
          <w:lang w:val="kk-KZ"/>
        </w:rPr>
        <w:t xml:space="preserve">ғылыми жаңа </w:t>
      </w:r>
      <w:r w:rsidR="00A57658" w:rsidRPr="00A57658">
        <w:rPr>
          <w:rFonts w:eastAsiaTheme="minorEastAsia"/>
          <w:bCs w:val="0"/>
          <w:iCs w:val="0"/>
          <w:lang w:val="kk-KZ"/>
        </w:rPr>
        <w:t>деректер</w:t>
      </w:r>
      <w:r w:rsidR="00827F8E">
        <w:rPr>
          <w:rFonts w:eastAsiaTheme="minorEastAsia"/>
          <w:bCs w:val="0"/>
          <w:iCs w:val="0"/>
          <w:lang w:val="kk-KZ"/>
        </w:rPr>
        <w:t>,</w:t>
      </w:r>
      <w:r w:rsidR="00A57658" w:rsidRPr="00A57658">
        <w:rPr>
          <w:rFonts w:eastAsiaTheme="minorEastAsia"/>
          <w:bCs w:val="0"/>
          <w:iCs w:val="0"/>
          <w:lang w:val="kk-KZ"/>
        </w:rPr>
        <w:t xml:space="preserve"> осы қоздырғыштың ерекше қауіптілігін көрсетеді және перспективалық формаларды </w:t>
      </w:r>
      <w:r w:rsidR="00827F8E">
        <w:rPr>
          <w:rFonts w:eastAsiaTheme="minorEastAsia"/>
          <w:bCs w:val="0"/>
          <w:iCs w:val="0"/>
          <w:lang w:val="kk-KZ"/>
        </w:rPr>
        <w:t>қалыптастыру</w:t>
      </w:r>
      <w:r w:rsidR="00A57658" w:rsidRPr="00A57658">
        <w:rPr>
          <w:rFonts w:eastAsiaTheme="minorEastAsia"/>
          <w:bCs w:val="0"/>
          <w:iCs w:val="0"/>
          <w:lang w:val="kk-KZ"/>
        </w:rPr>
        <w:t xml:space="preserve"> қажеттілігін растайды. </w:t>
      </w:r>
      <w:r w:rsidR="00827F8E">
        <w:rPr>
          <w:rFonts w:eastAsiaTheme="minorEastAsia"/>
          <w:bCs w:val="0"/>
          <w:iCs w:val="0"/>
          <w:lang w:val="kk-KZ"/>
        </w:rPr>
        <w:t>Демек,</w:t>
      </w:r>
      <w:r w:rsidR="00A57658" w:rsidRPr="00A57658">
        <w:rPr>
          <w:rFonts w:eastAsiaTheme="minorEastAsia"/>
          <w:bCs w:val="0"/>
          <w:iCs w:val="0"/>
          <w:lang w:val="kk-KZ"/>
        </w:rPr>
        <w:t xml:space="preserve"> </w:t>
      </w:r>
      <w:r w:rsidR="00827F8E">
        <w:rPr>
          <w:rFonts w:eastAsiaTheme="minorEastAsia"/>
          <w:bCs w:val="0"/>
          <w:iCs w:val="0"/>
          <w:lang w:val="kk-KZ"/>
        </w:rPr>
        <w:t xml:space="preserve">төзімділікке бағытталған </w:t>
      </w:r>
      <w:r w:rsidR="00A57658" w:rsidRPr="00A57658">
        <w:rPr>
          <w:rFonts w:eastAsiaTheme="minorEastAsia"/>
          <w:bCs w:val="0"/>
          <w:iCs w:val="0"/>
          <w:lang w:val="kk-KZ"/>
        </w:rPr>
        <w:t>селекциялық бағдарламаларды күшейту</w:t>
      </w:r>
      <w:r w:rsidR="00827F8E">
        <w:rPr>
          <w:rFonts w:eastAsiaTheme="minorEastAsia"/>
          <w:bCs w:val="0"/>
          <w:iCs w:val="0"/>
          <w:lang w:val="kk-KZ"/>
        </w:rPr>
        <w:t>,</w:t>
      </w:r>
      <w:r w:rsidR="00A57658" w:rsidRPr="00A57658">
        <w:rPr>
          <w:rFonts w:eastAsiaTheme="minorEastAsia"/>
          <w:bCs w:val="0"/>
          <w:iCs w:val="0"/>
          <w:lang w:val="kk-KZ"/>
        </w:rPr>
        <w:t xml:space="preserve"> фунгицидтерді кең көлемде қолдануды және жағымсыз экологиялық зардаптарды азайтуға көмектеседі. Осыған байланысты </w:t>
      </w:r>
      <w:r w:rsidR="00827F8E">
        <w:rPr>
          <w:rFonts w:eastAsiaTheme="minorEastAsia"/>
          <w:bCs w:val="0"/>
          <w:iCs w:val="0"/>
          <w:lang w:val="kk-KZ"/>
        </w:rPr>
        <w:t>селекциялық материалд</w:t>
      </w:r>
      <w:r w:rsidR="00A57658" w:rsidRPr="00A57658">
        <w:rPr>
          <w:rFonts w:eastAsiaTheme="minorEastAsia"/>
          <w:bCs w:val="0"/>
          <w:iCs w:val="0"/>
          <w:lang w:val="kk-KZ"/>
        </w:rPr>
        <w:t>ың төзімді формаларын таңдау және иммунологиялық әлеуетін арттыру үшін</w:t>
      </w:r>
      <w:r w:rsidR="00827F8E">
        <w:rPr>
          <w:rFonts w:eastAsiaTheme="minorEastAsia"/>
          <w:bCs w:val="0"/>
          <w:iCs w:val="0"/>
          <w:lang w:val="kk-KZ"/>
        </w:rPr>
        <w:t>,</w:t>
      </w:r>
      <w:r w:rsidR="00A57658" w:rsidRPr="00A57658">
        <w:rPr>
          <w:rFonts w:eastAsiaTheme="minorEastAsia"/>
          <w:bCs w:val="0"/>
          <w:iCs w:val="0"/>
          <w:lang w:val="kk-KZ"/>
        </w:rPr>
        <w:t xml:space="preserve"> </w:t>
      </w:r>
      <w:r w:rsidR="00827F8E">
        <w:rPr>
          <w:rFonts w:eastAsiaTheme="minorEastAsia"/>
          <w:bCs w:val="0"/>
          <w:iCs w:val="0"/>
          <w:lang w:val="kk-KZ"/>
        </w:rPr>
        <w:t xml:space="preserve">жүйелі </w:t>
      </w:r>
      <w:r w:rsidR="00A57658" w:rsidRPr="00A57658">
        <w:rPr>
          <w:rFonts w:eastAsiaTheme="minorEastAsia"/>
          <w:bCs w:val="0"/>
          <w:iCs w:val="0"/>
          <w:lang w:val="kk-KZ"/>
        </w:rPr>
        <w:t>талдау және</w:t>
      </w:r>
      <w:r w:rsidR="00827F8E">
        <w:rPr>
          <w:rFonts w:eastAsiaTheme="minorEastAsia"/>
          <w:bCs w:val="0"/>
          <w:iCs w:val="0"/>
          <w:lang w:val="kk-KZ"/>
        </w:rPr>
        <w:t xml:space="preserve"> ғылыми негізделген ақпарат алуға негізделген, </w:t>
      </w:r>
      <w:r w:rsidR="00A57658" w:rsidRPr="00A57658">
        <w:rPr>
          <w:rFonts w:eastAsiaTheme="minorEastAsia"/>
          <w:bCs w:val="0"/>
          <w:iCs w:val="0"/>
          <w:lang w:val="kk-KZ"/>
        </w:rPr>
        <w:t>перспективті бағыттарды үнемі зерттеп отырған жөн.</w:t>
      </w:r>
    </w:p>
    <w:p w14:paraId="2DB4655D" w14:textId="6208246F" w:rsidR="00827F8E" w:rsidRPr="005C24D5" w:rsidRDefault="00827F8E" w:rsidP="005C24D5">
      <w:pPr>
        <w:autoSpaceDE w:val="0"/>
        <w:autoSpaceDN w:val="0"/>
        <w:adjustRightInd w:val="0"/>
        <w:spacing w:after="0" w:line="240" w:lineRule="auto"/>
        <w:ind w:firstLine="708"/>
        <w:jc w:val="both"/>
        <w:rPr>
          <w:rFonts w:ascii="Times New Roman" w:eastAsia="Times New Roman" w:hAnsi="Times New Roman" w:cs="Times New Roman"/>
          <w:bCs/>
          <w:iCs/>
          <w:sz w:val="28"/>
          <w:szCs w:val="28"/>
          <w:lang w:val="kk-KZ"/>
        </w:rPr>
      </w:pPr>
      <w:r w:rsidRPr="00827F8E">
        <w:rPr>
          <w:rFonts w:ascii="Times New Roman" w:eastAsia="Times New Roman" w:hAnsi="Times New Roman" w:cs="Times New Roman"/>
          <w:bCs/>
          <w:iCs/>
          <w:sz w:val="28"/>
          <w:szCs w:val="28"/>
          <w:lang w:val="kk-KZ"/>
        </w:rPr>
        <w:t xml:space="preserve">Осылайша, егістік жағдайдағы </w:t>
      </w:r>
      <w:r>
        <w:rPr>
          <w:rFonts w:ascii="Times New Roman" w:eastAsia="Times New Roman" w:hAnsi="Times New Roman" w:cs="Times New Roman"/>
          <w:bCs/>
          <w:iCs/>
          <w:sz w:val="28"/>
          <w:szCs w:val="28"/>
          <w:lang w:val="kk-KZ"/>
        </w:rPr>
        <w:t>селекциялық материалды, та</w:t>
      </w:r>
      <w:r w:rsidRPr="00827F8E">
        <w:rPr>
          <w:rFonts w:ascii="Times New Roman" w:eastAsia="Times New Roman" w:hAnsi="Times New Roman" w:cs="Times New Roman"/>
          <w:bCs/>
          <w:iCs/>
          <w:sz w:val="28"/>
          <w:szCs w:val="28"/>
          <w:lang w:val="kk-KZ"/>
        </w:rPr>
        <w:t xml:space="preserve">т </w:t>
      </w:r>
      <w:r>
        <w:rPr>
          <w:rFonts w:ascii="Times New Roman" w:eastAsia="Times New Roman" w:hAnsi="Times New Roman" w:cs="Times New Roman"/>
          <w:bCs/>
          <w:iCs/>
          <w:sz w:val="28"/>
          <w:szCs w:val="28"/>
          <w:lang w:val="kk-KZ"/>
        </w:rPr>
        <w:t>қоздырғышының қарқынды даму аясында</w:t>
      </w:r>
      <w:r w:rsidRPr="00827F8E">
        <w:rPr>
          <w:rFonts w:ascii="Times New Roman" w:eastAsia="Times New Roman" w:hAnsi="Times New Roman" w:cs="Times New Roman"/>
          <w:bCs/>
          <w:iCs/>
          <w:sz w:val="28"/>
          <w:szCs w:val="28"/>
          <w:lang w:val="kk-KZ"/>
        </w:rPr>
        <w:t xml:space="preserve"> бағалау</w:t>
      </w:r>
      <w:r>
        <w:rPr>
          <w:rFonts w:ascii="Times New Roman" w:eastAsia="Times New Roman" w:hAnsi="Times New Roman" w:cs="Times New Roman"/>
          <w:bCs/>
          <w:iCs/>
          <w:sz w:val="28"/>
          <w:szCs w:val="28"/>
          <w:lang w:val="kk-KZ"/>
        </w:rPr>
        <w:t>,</w:t>
      </w:r>
      <w:r w:rsidRPr="00827F8E">
        <w:rPr>
          <w:rFonts w:ascii="Times New Roman" w:eastAsia="Times New Roman" w:hAnsi="Times New Roman" w:cs="Times New Roman"/>
          <w:bCs/>
          <w:iCs/>
          <w:sz w:val="28"/>
          <w:szCs w:val="28"/>
          <w:lang w:val="kk-KZ"/>
        </w:rPr>
        <w:t xml:space="preserve"> жұмсақ және қатты бидай линияларының көпшілігі (79,2%) қоздырғышқа орташа </w:t>
      </w:r>
      <w:r>
        <w:rPr>
          <w:rFonts w:ascii="Times New Roman" w:eastAsia="Times New Roman" w:hAnsi="Times New Roman" w:cs="Times New Roman"/>
          <w:bCs/>
          <w:iCs/>
          <w:sz w:val="28"/>
          <w:szCs w:val="28"/>
          <w:lang w:val="kk-KZ"/>
        </w:rPr>
        <w:t>төзімсіз</w:t>
      </w:r>
      <w:r w:rsidRPr="00827F8E">
        <w:rPr>
          <w:rFonts w:ascii="Times New Roman" w:eastAsia="Times New Roman" w:hAnsi="Times New Roman" w:cs="Times New Roman"/>
          <w:bCs/>
          <w:iCs/>
          <w:sz w:val="28"/>
          <w:szCs w:val="28"/>
          <w:lang w:val="kk-KZ"/>
        </w:rPr>
        <w:t xml:space="preserve"> (MS) және </w:t>
      </w:r>
      <w:r>
        <w:rPr>
          <w:rFonts w:ascii="Times New Roman" w:eastAsia="Times New Roman" w:hAnsi="Times New Roman" w:cs="Times New Roman"/>
          <w:bCs/>
          <w:iCs/>
          <w:sz w:val="28"/>
          <w:szCs w:val="28"/>
          <w:lang w:val="kk-KZ"/>
        </w:rPr>
        <w:t>төзімсіз</w:t>
      </w:r>
      <w:r w:rsidRPr="00827F8E">
        <w:rPr>
          <w:rFonts w:ascii="Times New Roman" w:eastAsia="Times New Roman" w:hAnsi="Times New Roman" w:cs="Times New Roman"/>
          <w:bCs/>
          <w:iCs/>
          <w:sz w:val="28"/>
          <w:szCs w:val="28"/>
          <w:lang w:val="kk-KZ"/>
        </w:rPr>
        <w:t xml:space="preserve"> (S) ретінде сипатталғанын көр</w:t>
      </w:r>
      <w:r>
        <w:rPr>
          <w:rFonts w:ascii="Times New Roman" w:eastAsia="Times New Roman" w:hAnsi="Times New Roman" w:cs="Times New Roman"/>
          <w:bCs/>
          <w:iCs/>
          <w:sz w:val="28"/>
          <w:szCs w:val="28"/>
          <w:lang w:val="kk-KZ"/>
        </w:rPr>
        <w:t xml:space="preserve">сетті. Сары тат </w:t>
      </w:r>
      <w:r w:rsidR="003E3372" w:rsidRPr="00827F8E">
        <w:rPr>
          <w:rFonts w:ascii="Times New Roman" w:eastAsia="Times New Roman" w:hAnsi="Times New Roman" w:cs="Times New Roman"/>
          <w:bCs/>
          <w:iCs/>
          <w:sz w:val="28"/>
          <w:szCs w:val="28"/>
          <w:lang w:val="kk-KZ"/>
        </w:rPr>
        <w:t>(</w:t>
      </w:r>
      <w:r w:rsidR="003E3372" w:rsidRPr="003E3372">
        <w:rPr>
          <w:rFonts w:ascii="Times New Roman" w:eastAsia="Times New Roman" w:hAnsi="Times New Roman" w:cs="Times New Roman"/>
          <w:bCs/>
          <w:i/>
          <w:iCs/>
          <w:sz w:val="28"/>
          <w:szCs w:val="28"/>
          <w:lang w:val="kk-KZ"/>
        </w:rPr>
        <w:t>Puccinia striiformis</w:t>
      </w:r>
      <w:r w:rsidR="003E3372" w:rsidRPr="00827F8E">
        <w:rPr>
          <w:rFonts w:ascii="Times New Roman" w:eastAsia="Times New Roman" w:hAnsi="Times New Roman" w:cs="Times New Roman"/>
          <w:bCs/>
          <w:iCs/>
          <w:sz w:val="28"/>
          <w:szCs w:val="28"/>
          <w:lang w:val="kk-KZ"/>
        </w:rPr>
        <w:t xml:space="preserve">) </w:t>
      </w:r>
      <w:r>
        <w:rPr>
          <w:rFonts w:ascii="Times New Roman" w:eastAsia="Times New Roman" w:hAnsi="Times New Roman" w:cs="Times New Roman"/>
          <w:bCs/>
          <w:iCs/>
          <w:sz w:val="28"/>
          <w:szCs w:val="28"/>
          <w:lang w:val="kk-KZ"/>
        </w:rPr>
        <w:t xml:space="preserve">қоздырғышына </w:t>
      </w:r>
      <w:r w:rsidRPr="00827F8E">
        <w:rPr>
          <w:rFonts w:ascii="Times New Roman" w:eastAsia="Times New Roman" w:hAnsi="Times New Roman" w:cs="Times New Roman"/>
          <w:bCs/>
          <w:iCs/>
          <w:sz w:val="28"/>
          <w:szCs w:val="28"/>
          <w:lang w:val="kk-KZ"/>
        </w:rPr>
        <w:t>реакциясы бойынша жұмсақ бидайдың 2 линиясы иммун</w:t>
      </w:r>
      <w:r>
        <w:rPr>
          <w:rFonts w:ascii="Times New Roman" w:eastAsia="Times New Roman" w:hAnsi="Times New Roman" w:cs="Times New Roman"/>
          <w:bCs/>
          <w:iCs/>
          <w:sz w:val="28"/>
          <w:szCs w:val="28"/>
          <w:lang w:val="kk-KZ"/>
        </w:rPr>
        <w:t>ды</w:t>
      </w:r>
      <w:r w:rsidRPr="00827F8E">
        <w:rPr>
          <w:rFonts w:ascii="Times New Roman" w:eastAsia="Times New Roman" w:hAnsi="Times New Roman" w:cs="Times New Roman"/>
          <w:bCs/>
          <w:iCs/>
          <w:sz w:val="28"/>
          <w:szCs w:val="28"/>
          <w:lang w:val="kk-KZ"/>
        </w:rPr>
        <w:t xml:space="preserve"> </w:t>
      </w:r>
      <w:r>
        <w:rPr>
          <w:rFonts w:ascii="Times New Roman" w:eastAsia="Times New Roman" w:hAnsi="Times New Roman" w:cs="Times New Roman"/>
          <w:bCs/>
          <w:iCs/>
          <w:sz w:val="28"/>
          <w:szCs w:val="28"/>
          <w:lang w:val="kk-KZ"/>
        </w:rPr>
        <w:t>болды және о</w:t>
      </w:r>
      <w:r w:rsidRPr="00827F8E">
        <w:rPr>
          <w:rFonts w:ascii="Times New Roman" w:eastAsia="Times New Roman" w:hAnsi="Times New Roman" w:cs="Times New Roman"/>
          <w:bCs/>
          <w:iCs/>
          <w:sz w:val="28"/>
          <w:szCs w:val="28"/>
          <w:lang w:val="kk-KZ"/>
        </w:rPr>
        <w:t xml:space="preserve">сы қоздырғышқа төзімділік </w:t>
      </w:r>
      <w:r>
        <w:rPr>
          <w:rFonts w:ascii="Times New Roman" w:eastAsia="Times New Roman" w:hAnsi="Times New Roman" w:cs="Times New Roman"/>
          <w:bCs/>
          <w:iCs/>
          <w:sz w:val="28"/>
          <w:szCs w:val="28"/>
          <w:lang w:val="kk-KZ"/>
        </w:rPr>
        <w:t>(</w:t>
      </w:r>
      <w:r w:rsidRPr="00827F8E">
        <w:rPr>
          <w:rFonts w:ascii="Times New Roman" w:eastAsia="Times New Roman" w:hAnsi="Times New Roman" w:cs="Times New Roman"/>
          <w:bCs/>
          <w:iCs/>
          <w:sz w:val="28"/>
          <w:szCs w:val="28"/>
          <w:lang w:val="kk-KZ"/>
        </w:rPr>
        <w:t xml:space="preserve">R) негізінде қатты бидайдың </w:t>
      </w:r>
      <w:r>
        <w:rPr>
          <w:rFonts w:ascii="Times New Roman" w:eastAsia="Times New Roman" w:hAnsi="Times New Roman" w:cs="Times New Roman"/>
          <w:bCs/>
          <w:iCs/>
          <w:sz w:val="28"/>
          <w:szCs w:val="28"/>
          <w:lang w:val="kk-KZ"/>
        </w:rPr>
        <w:t>4</w:t>
      </w:r>
      <w:r w:rsidRPr="00827F8E">
        <w:rPr>
          <w:rFonts w:ascii="Times New Roman" w:eastAsia="Times New Roman" w:hAnsi="Times New Roman" w:cs="Times New Roman"/>
          <w:bCs/>
          <w:iCs/>
          <w:sz w:val="28"/>
          <w:szCs w:val="28"/>
          <w:lang w:val="kk-KZ"/>
        </w:rPr>
        <w:t xml:space="preserve"> </w:t>
      </w:r>
      <w:r>
        <w:rPr>
          <w:rFonts w:ascii="Times New Roman" w:eastAsia="Times New Roman" w:hAnsi="Times New Roman" w:cs="Times New Roman"/>
          <w:bCs/>
          <w:iCs/>
          <w:sz w:val="28"/>
          <w:szCs w:val="28"/>
          <w:lang w:val="kk-KZ"/>
        </w:rPr>
        <w:t>линиясы</w:t>
      </w:r>
      <w:r w:rsidRPr="00827F8E">
        <w:rPr>
          <w:rFonts w:ascii="Times New Roman" w:eastAsia="Times New Roman" w:hAnsi="Times New Roman" w:cs="Times New Roman"/>
          <w:bCs/>
          <w:iCs/>
          <w:sz w:val="28"/>
          <w:szCs w:val="28"/>
          <w:lang w:val="kk-KZ"/>
        </w:rPr>
        <w:t xml:space="preserve"> және жұмсақ бидайдың бір </w:t>
      </w:r>
      <w:r>
        <w:rPr>
          <w:rFonts w:ascii="Times New Roman" w:eastAsia="Times New Roman" w:hAnsi="Times New Roman" w:cs="Times New Roman"/>
          <w:bCs/>
          <w:iCs/>
          <w:sz w:val="28"/>
          <w:szCs w:val="28"/>
          <w:lang w:val="kk-KZ"/>
        </w:rPr>
        <w:t>линиясы</w:t>
      </w:r>
      <w:r w:rsidRPr="00827F8E">
        <w:rPr>
          <w:rFonts w:ascii="Times New Roman" w:eastAsia="Times New Roman" w:hAnsi="Times New Roman" w:cs="Times New Roman"/>
          <w:bCs/>
          <w:iCs/>
          <w:sz w:val="28"/>
          <w:szCs w:val="28"/>
          <w:lang w:val="kk-KZ"/>
        </w:rPr>
        <w:t xml:space="preserve"> анықталды. </w:t>
      </w:r>
      <w:r w:rsidR="00FD332E">
        <w:rPr>
          <w:rFonts w:ascii="Times New Roman" w:eastAsia="Times New Roman" w:hAnsi="Times New Roman" w:cs="Times New Roman"/>
          <w:bCs/>
          <w:iCs/>
          <w:sz w:val="28"/>
          <w:szCs w:val="28"/>
          <w:lang w:val="kk-KZ"/>
        </w:rPr>
        <w:t>Нәтижесінде алынған ғылыми ақпарат, и</w:t>
      </w:r>
      <w:r w:rsidRPr="00827F8E">
        <w:rPr>
          <w:rFonts w:ascii="Times New Roman" w:eastAsia="Times New Roman" w:hAnsi="Times New Roman" w:cs="Times New Roman"/>
          <w:bCs/>
          <w:iCs/>
          <w:sz w:val="28"/>
          <w:szCs w:val="28"/>
          <w:lang w:val="kk-KZ"/>
        </w:rPr>
        <w:t xml:space="preserve">ммунологиялық сипаттамалары бойынша </w:t>
      </w:r>
      <w:r>
        <w:rPr>
          <w:rFonts w:ascii="Times New Roman" w:eastAsia="Times New Roman" w:hAnsi="Times New Roman" w:cs="Times New Roman"/>
          <w:bCs/>
          <w:iCs/>
          <w:sz w:val="28"/>
          <w:szCs w:val="28"/>
          <w:lang w:val="kk-KZ"/>
        </w:rPr>
        <w:t>селекциялық</w:t>
      </w:r>
      <w:r w:rsidRPr="00827F8E">
        <w:rPr>
          <w:rFonts w:ascii="Times New Roman" w:eastAsia="Times New Roman" w:hAnsi="Times New Roman" w:cs="Times New Roman"/>
          <w:bCs/>
          <w:iCs/>
          <w:sz w:val="28"/>
          <w:szCs w:val="28"/>
          <w:lang w:val="kk-KZ"/>
        </w:rPr>
        <w:t xml:space="preserve"> материалды бағалау және іріктеу бойынша ғылыми жұмыс</w:t>
      </w:r>
      <w:r w:rsidR="00FD332E">
        <w:rPr>
          <w:rFonts w:ascii="Times New Roman" w:eastAsia="Times New Roman" w:hAnsi="Times New Roman" w:cs="Times New Roman"/>
          <w:bCs/>
          <w:iCs/>
          <w:sz w:val="28"/>
          <w:szCs w:val="28"/>
          <w:lang w:val="kk-KZ"/>
        </w:rPr>
        <w:t>тың</w:t>
      </w:r>
      <w:r w:rsidRPr="00827F8E">
        <w:rPr>
          <w:rFonts w:ascii="Times New Roman" w:eastAsia="Times New Roman" w:hAnsi="Times New Roman" w:cs="Times New Roman"/>
          <w:bCs/>
          <w:iCs/>
          <w:sz w:val="28"/>
          <w:szCs w:val="28"/>
          <w:lang w:val="kk-KZ"/>
        </w:rPr>
        <w:t xml:space="preserve"> өзекті</w:t>
      </w:r>
      <w:r w:rsidR="00FD332E">
        <w:rPr>
          <w:rFonts w:ascii="Times New Roman" w:eastAsia="Times New Roman" w:hAnsi="Times New Roman" w:cs="Times New Roman"/>
          <w:bCs/>
          <w:iCs/>
          <w:sz w:val="28"/>
          <w:szCs w:val="28"/>
          <w:lang w:val="kk-KZ"/>
        </w:rPr>
        <w:t>лігін</w:t>
      </w:r>
      <w:r w:rsidRPr="00827F8E">
        <w:rPr>
          <w:rFonts w:ascii="Times New Roman" w:eastAsia="Times New Roman" w:hAnsi="Times New Roman" w:cs="Times New Roman"/>
          <w:bCs/>
          <w:iCs/>
          <w:sz w:val="28"/>
          <w:szCs w:val="28"/>
          <w:lang w:val="kk-KZ"/>
        </w:rPr>
        <w:t xml:space="preserve"> </w:t>
      </w:r>
      <w:r w:rsidR="00FD332E">
        <w:rPr>
          <w:rFonts w:ascii="Times New Roman" w:eastAsia="Times New Roman" w:hAnsi="Times New Roman" w:cs="Times New Roman"/>
          <w:bCs/>
          <w:iCs/>
          <w:sz w:val="28"/>
          <w:szCs w:val="28"/>
          <w:lang w:val="kk-KZ"/>
        </w:rPr>
        <w:t>нақтылады.</w:t>
      </w:r>
      <w:r w:rsidRPr="00827F8E">
        <w:rPr>
          <w:rFonts w:ascii="Times New Roman" w:eastAsia="Times New Roman" w:hAnsi="Times New Roman" w:cs="Times New Roman"/>
          <w:bCs/>
          <w:iCs/>
          <w:sz w:val="28"/>
          <w:szCs w:val="28"/>
          <w:lang w:val="kk-KZ"/>
        </w:rPr>
        <w:t xml:space="preserve"> </w:t>
      </w:r>
      <w:r w:rsidR="00FD332E">
        <w:rPr>
          <w:rFonts w:ascii="Times New Roman" w:eastAsia="Times New Roman" w:hAnsi="Times New Roman" w:cs="Times New Roman"/>
          <w:bCs/>
          <w:iCs/>
          <w:sz w:val="28"/>
          <w:szCs w:val="28"/>
          <w:lang w:val="kk-KZ"/>
        </w:rPr>
        <w:t>Ө</w:t>
      </w:r>
      <w:r w:rsidRPr="00827F8E">
        <w:rPr>
          <w:rFonts w:ascii="Times New Roman" w:eastAsia="Times New Roman" w:hAnsi="Times New Roman" w:cs="Times New Roman"/>
          <w:bCs/>
          <w:iCs/>
          <w:sz w:val="28"/>
          <w:szCs w:val="28"/>
          <w:lang w:val="kk-KZ"/>
        </w:rPr>
        <w:t>ндірістік талаптарға сай иммунологиялық көрсеткіштері жақсартылған</w:t>
      </w:r>
      <w:r w:rsidR="00FD332E">
        <w:rPr>
          <w:rFonts w:ascii="Times New Roman" w:eastAsia="Times New Roman" w:hAnsi="Times New Roman" w:cs="Times New Roman"/>
          <w:bCs/>
          <w:iCs/>
          <w:sz w:val="28"/>
          <w:szCs w:val="28"/>
          <w:lang w:val="kk-KZ"/>
        </w:rPr>
        <w:t>,</w:t>
      </w:r>
      <w:r w:rsidRPr="00827F8E">
        <w:rPr>
          <w:rFonts w:ascii="Times New Roman" w:eastAsia="Times New Roman" w:hAnsi="Times New Roman" w:cs="Times New Roman"/>
          <w:bCs/>
          <w:iCs/>
          <w:sz w:val="28"/>
          <w:szCs w:val="28"/>
          <w:lang w:val="kk-KZ"/>
        </w:rPr>
        <w:t xml:space="preserve"> жоғары өнімді сорттарды </w:t>
      </w:r>
      <w:r w:rsidR="00FD332E">
        <w:rPr>
          <w:rFonts w:ascii="Times New Roman" w:eastAsia="Times New Roman" w:hAnsi="Times New Roman" w:cs="Times New Roman"/>
          <w:bCs/>
          <w:iCs/>
          <w:sz w:val="28"/>
          <w:szCs w:val="28"/>
          <w:lang w:val="kk-KZ"/>
        </w:rPr>
        <w:t>шығару үрдісін</w:t>
      </w:r>
      <w:r w:rsidRPr="00827F8E">
        <w:rPr>
          <w:rFonts w:ascii="Times New Roman" w:eastAsia="Times New Roman" w:hAnsi="Times New Roman" w:cs="Times New Roman"/>
          <w:bCs/>
          <w:iCs/>
          <w:sz w:val="28"/>
          <w:szCs w:val="28"/>
          <w:lang w:val="kk-KZ"/>
        </w:rPr>
        <w:t xml:space="preserve"> жеделдету үшін</w:t>
      </w:r>
      <w:r w:rsidR="00FD332E">
        <w:rPr>
          <w:rFonts w:ascii="Times New Roman" w:eastAsia="Times New Roman" w:hAnsi="Times New Roman" w:cs="Times New Roman"/>
          <w:bCs/>
          <w:iCs/>
          <w:sz w:val="28"/>
          <w:szCs w:val="28"/>
          <w:lang w:val="kk-KZ"/>
        </w:rPr>
        <w:t>, төзімділікке бағытталған зерттеу жұмыс нәтижелері қолданылады.</w:t>
      </w:r>
      <w:r w:rsidRPr="00827F8E">
        <w:rPr>
          <w:rFonts w:ascii="Times New Roman" w:eastAsia="Times New Roman" w:hAnsi="Times New Roman" w:cs="Times New Roman"/>
          <w:bCs/>
          <w:iCs/>
          <w:sz w:val="28"/>
          <w:szCs w:val="28"/>
          <w:lang w:val="kk-KZ"/>
        </w:rPr>
        <w:t xml:space="preserve"> </w:t>
      </w:r>
    </w:p>
    <w:p w14:paraId="7CA1650B" w14:textId="77777777" w:rsidR="00B31B58" w:rsidRPr="00654CF4" w:rsidRDefault="00B31B58" w:rsidP="00477EA8">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654CF4">
        <w:rPr>
          <w:rFonts w:ascii="Times New Roman" w:hAnsi="Times New Roman" w:cs="Times New Roman"/>
          <w:bCs/>
          <w:sz w:val="28"/>
          <w:szCs w:val="28"/>
          <w:lang w:val="kk-KZ"/>
        </w:rPr>
        <w:t>3.1.3</w:t>
      </w:r>
      <w:r w:rsidR="009D0842" w:rsidRPr="00654CF4">
        <w:rPr>
          <w:rFonts w:ascii="Times New Roman" w:hAnsi="Times New Roman" w:cs="Times New Roman"/>
          <w:bCs/>
          <w:sz w:val="28"/>
          <w:szCs w:val="28"/>
          <w:lang w:val="kk-KZ"/>
        </w:rPr>
        <w:t xml:space="preserve"> </w:t>
      </w:r>
      <w:r w:rsidR="00FD332E" w:rsidRPr="00654CF4">
        <w:rPr>
          <w:rFonts w:ascii="Times New Roman" w:hAnsi="Times New Roman" w:cs="Times New Roman"/>
          <w:bCs/>
          <w:sz w:val="28"/>
          <w:szCs w:val="28"/>
          <w:lang w:val="kk-KZ"/>
        </w:rPr>
        <w:t>Қазақстан</w:t>
      </w:r>
      <w:r w:rsidR="00B5544E" w:rsidRPr="00654CF4">
        <w:rPr>
          <w:rFonts w:ascii="Times New Roman" w:hAnsi="Times New Roman" w:cs="Times New Roman"/>
          <w:bCs/>
          <w:sz w:val="28"/>
          <w:szCs w:val="28"/>
          <w:lang w:val="kk-KZ"/>
        </w:rPr>
        <w:t>ның</w:t>
      </w:r>
      <w:r w:rsidR="00FD332E" w:rsidRPr="00654CF4">
        <w:rPr>
          <w:rFonts w:ascii="Times New Roman" w:hAnsi="Times New Roman" w:cs="Times New Roman"/>
          <w:bCs/>
          <w:sz w:val="28"/>
          <w:szCs w:val="28"/>
          <w:lang w:val="kk-KZ"/>
        </w:rPr>
        <w:t xml:space="preserve"> </w:t>
      </w:r>
      <w:r w:rsidR="00B5544E" w:rsidRPr="00654CF4">
        <w:rPr>
          <w:rFonts w:ascii="Times New Roman" w:hAnsi="Times New Roman" w:cs="Times New Roman"/>
          <w:bCs/>
          <w:sz w:val="28"/>
          <w:szCs w:val="28"/>
          <w:lang w:val="kk-KZ"/>
        </w:rPr>
        <w:t xml:space="preserve">оңтүстік – шығыс аумағы </w:t>
      </w:r>
      <w:r w:rsidR="00FD332E" w:rsidRPr="00654CF4">
        <w:rPr>
          <w:rFonts w:ascii="Times New Roman" w:hAnsi="Times New Roman" w:cs="Times New Roman"/>
          <w:bCs/>
          <w:sz w:val="28"/>
          <w:szCs w:val="28"/>
          <w:lang w:val="kk-KZ"/>
        </w:rPr>
        <w:t>жағдайында сары тат ауру қоздырғышына (</w:t>
      </w:r>
      <w:r w:rsidR="00FD332E" w:rsidRPr="00654CF4">
        <w:rPr>
          <w:rFonts w:ascii="Times New Roman" w:hAnsi="Times New Roman" w:cs="Times New Roman"/>
          <w:bCs/>
          <w:i/>
          <w:sz w:val="28"/>
          <w:szCs w:val="28"/>
          <w:lang w:val="kk-KZ"/>
        </w:rPr>
        <w:t>Puccinia striiformis</w:t>
      </w:r>
      <w:r w:rsidR="00FD332E" w:rsidRPr="00654CF4">
        <w:rPr>
          <w:rFonts w:ascii="Times New Roman" w:hAnsi="Times New Roman" w:cs="Times New Roman"/>
          <w:bCs/>
          <w:sz w:val="28"/>
          <w:szCs w:val="28"/>
          <w:lang w:val="kk-KZ"/>
        </w:rPr>
        <w:t xml:space="preserve"> f. sp. </w:t>
      </w:r>
      <w:r w:rsidR="00FD332E" w:rsidRPr="00654CF4">
        <w:rPr>
          <w:rFonts w:ascii="Times New Roman" w:hAnsi="Times New Roman" w:cs="Times New Roman"/>
          <w:bCs/>
          <w:i/>
          <w:sz w:val="28"/>
          <w:szCs w:val="28"/>
          <w:lang w:val="kk-KZ"/>
        </w:rPr>
        <w:t>tritici</w:t>
      </w:r>
      <w:r w:rsidR="00FD332E" w:rsidRPr="00654CF4">
        <w:rPr>
          <w:rFonts w:ascii="Times New Roman" w:hAnsi="Times New Roman" w:cs="Times New Roman"/>
          <w:bCs/>
          <w:sz w:val="28"/>
          <w:szCs w:val="28"/>
          <w:lang w:val="kk-KZ"/>
        </w:rPr>
        <w:t>) төзімділіктің тиімді донорларын анықтау және іріктеу</w:t>
      </w:r>
    </w:p>
    <w:p w14:paraId="56AE430B" w14:textId="77777777" w:rsidR="00FD332E" w:rsidRDefault="00FD332E" w:rsidP="004F19F9">
      <w:pPr>
        <w:autoSpaceDE w:val="0"/>
        <w:autoSpaceDN w:val="0"/>
        <w:adjustRightInd w:val="0"/>
        <w:spacing w:after="0" w:line="240" w:lineRule="auto"/>
        <w:ind w:firstLine="708"/>
        <w:jc w:val="both"/>
        <w:rPr>
          <w:rFonts w:ascii="Times New Roman" w:eastAsia="Calibri" w:hAnsi="Times New Roman" w:cs="Times New Roman"/>
          <w:bCs/>
          <w:iCs/>
          <w:color w:val="000000"/>
          <w:sz w:val="28"/>
          <w:szCs w:val="28"/>
          <w:lang w:val="kk-KZ" w:eastAsia="en-US"/>
        </w:rPr>
      </w:pPr>
      <w:r w:rsidRPr="00FD332E">
        <w:rPr>
          <w:rFonts w:ascii="Times New Roman" w:eastAsia="Calibri" w:hAnsi="Times New Roman" w:cs="Times New Roman"/>
          <w:bCs/>
          <w:iCs/>
          <w:color w:val="000000"/>
          <w:sz w:val="28"/>
          <w:szCs w:val="28"/>
          <w:lang w:val="kk-KZ" w:eastAsia="en-US"/>
        </w:rPr>
        <w:t>Халықаралық питомник ІYRTN және YR</w:t>
      </w:r>
      <w:r w:rsidR="003E3372">
        <w:rPr>
          <w:rFonts w:ascii="Times New Roman" w:eastAsia="Calibri" w:hAnsi="Times New Roman" w:cs="Times New Roman"/>
          <w:bCs/>
          <w:iCs/>
          <w:color w:val="000000"/>
          <w:sz w:val="28"/>
          <w:szCs w:val="28"/>
          <w:lang w:val="kk-KZ" w:eastAsia="en-US"/>
        </w:rPr>
        <w:t xml:space="preserve"> – </w:t>
      </w:r>
      <w:r w:rsidRPr="00FD332E">
        <w:rPr>
          <w:rFonts w:ascii="Times New Roman" w:eastAsia="Calibri" w:hAnsi="Times New Roman" w:cs="Times New Roman"/>
          <w:bCs/>
          <w:iCs/>
          <w:color w:val="000000"/>
          <w:sz w:val="28"/>
          <w:szCs w:val="28"/>
          <w:lang w:val="kk-KZ" w:eastAsia="en-US"/>
        </w:rPr>
        <w:t>DIF SET дифференциаторларының сорттары</w:t>
      </w:r>
      <w:r>
        <w:rPr>
          <w:rFonts w:ascii="Times New Roman" w:eastAsia="Calibri" w:hAnsi="Times New Roman" w:cs="Times New Roman"/>
          <w:bCs/>
          <w:iCs/>
          <w:color w:val="000000"/>
          <w:sz w:val="28"/>
          <w:szCs w:val="28"/>
          <w:lang w:val="kk-KZ" w:eastAsia="en-US"/>
        </w:rPr>
        <w:t xml:space="preserve"> мен</w:t>
      </w:r>
      <w:r w:rsidRPr="00FD332E">
        <w:rPr>
          <w:rFonts w:ascii="Times New Roman" w:eastAsia="Calibri" w:hAnsi="Times New Roman" w:cs="Times New Roman"/>
          <w:bCs/>
          <w:iCs/>
          <w:color w:val="000000"/>
          <w:sz w:val="28"/>
          <w:szCs w:val="28"/>
          <w:lang w:val="kk-KZ" w:eastAsia="en-US"/>
        </w:rPr>
        <w:t xml:space="preserve"> изогендік Yr </w:t>
      </w:r>
      <w:r>
        <w:rPr>
          <w:rFonts w:ascii="Times New Roman" w:eastAsia="Calibri" w:hAnsi="Times New Roman" w:cs="Times New Roman"/>
          <w:bCs/>
          <w:iCs/>
          <w:color w:val="000000"/>
          <w:sz w:val="28"/>
          <w:szCs w:val="28"/>
          <w:lang w:val="kk-KZ" w:eastAsia="en-US"/>
        </w:rPr>
        <w:t xml:space="preserve">линиялары </w:t>
      </w:r>
      <w:r w:rsidRPr="00FD332E">
        <w:rPr>
          <w:rFonts w:ascii="Times New Roman" w:eastAsia="Calibri" w:hAnsi="Times New Roman" w:cs="Times New Roman"/>
          <w:bCs/>
          <w:iCs/>
          <w:color w:val="000000"/>
          <w:sz w:val="28"/>
          <w:szCs w:val="28"/>
          <w:lang w:val="kk-KZ" w:eastAsia="en-US"/>
        </w:rPr>
        <w:t xml:space="preserve"> арқылы оңтүстік</w:t>
      </w:r>
      <w:r w:rsidR="00477EA8">
        <w:rPr>
          <w:rFonts w:ascii="Times New Roman" w:eastAsia="Calibri" w:hAnsi="Times New Roman" w:cs="Times New Roman"/>
          <w:bCs/>
          <w:iCs/>
          <w:color w:val="000000"/>
          <w:sz w:val="28"/>
          <w:szCs w:val="28"/>
          <w:lang w:val="kk-KZ" w:eastAsia="en-US"/>
        </w:rPr>
        <w:t xml:space="preserve"> – </w:t>
      </w:r>
      <w:r w:rsidRPr="00FD332E">
        <w:rPr>
          <w:rFonts w:ascii="Times New Roman" w:eastAsia="Calibri" w:hAnsi="Times New Roman" w:cs="Times New Roman"/>
          <w:bCs/>
          <w:iCs/>
          <w:color w:val="000000"/>
          <w:sz w:val="28"/>
          <w:szCs w:val="28"/>
          <w:lang w:val="kk-KZ" w:eastAsia="en-US"/>
        </w:rPr>
        <w:t xml:space="preserve">шығыс </w:t>
      </w:r>
      <w:r w:rsidRPr="00FD332E">
        <w:rPr>
          <w:rFonts w:ascii="Times New Roman" w:eastAsia="Calibri" w:hAnsi="Times New Roman" w:cs="Times New Roman"/>
          <w:bCs/>
          <w:i/>
          <w:iCs/>
          <w:color w:val="000000"/>
          <w:sz w:val="28"/>
          <w:szCs w:val="28"/>
          <w:lang w:val="kk-KZ" w:eastAsia="en-US"/>
        </w:rPr>
        <w:t xml:space="preserve">Pst </w:t>
      </w:r>
      <w:r w:rsidRPr="00FD332E">
        <w:rPr>
          <w:rFonts w:ascii="Times New Roman" w:eastAsia="Calibri" w:hAnsi="Times New Roman" w:cs="Times New Roman"/>
          <w:bCs/>
          <w:iCs/>
          <w:color w:val="000000"/>
          <w:sz w:val="28"/>
          <w:szCs w:val="28"/>
          <w:lang w:val="kk-KZ" w:eastAsia="en-US"/>
        </w:rPr>
        <w:t>популяциясының вируленттілігі</w:t>
      </w:r>
      <w:r>
        <w:rPr>
          <w:rFonts w:ascii="Times New Roman" w:eastAsia="Calibri" w:hAnsi="Times New Roman" w:cs="Times New Roman"/>
          <w:bCs/>
          <w:iCs/>
          <w:color w:val="000000"/>
          <w:sz w:val="28"/>
          <w:szCs w:val="28"/>
          <w:lang w:val="kk-KZ" w:eastAsia="en-US"/>
        </w:rPr>
        <w:t>нің</w:t>
      </w:r>
      <w:r w:rsidRPr="00FD332E">
        <w:rPr>
          <w:rFonts w:ascii="Times New Roman" w:eastAsia="Calibri" w:hAnsi="Times New Roman" w:cs="Times New Roman"/>
          <w:bCs/>
          <w:iCs/>
          <w:color w:val="000000"/>
          <w:sz w:val="28"/>
          <w:szCs w:val="28"/>
          <w:lang w:val="kk-KZ" w:eastAsia="en-US"/>
        </w:rPr>
        <w:t xml:space="preserve"> </w:t>
      </w:r>
      <w:r>
        <w:rPr>
          <w:rFonts w:ascii="Times New Roman" w:eastAsia="Calibri" w:hAnsi="Times New Roman" w:cs="Times New Roman"/>
          <w:bCs/>
          <w:iCs/>
          <w:color w:val="000000"/>
          <w:sz w:val="28"/>
          <w:szCs w:val="28"/>
          <w:lang w:val="kk-KZ" w:eastAsia="en-US"/>
        </w:rPr>
        <w:t>динамикасын</w:t>
      </w:r>
      <w:r w:rsidRPr="00FD332E">
        <w:rPr>
          <w:rFonts w:ascii="Times New Roman" w:eastAsia="Calibri" w:hAnsi="Times New Roman" w:cs="Times New Roman"/>
          <w:bCs/>
          <w:iCs/>
          <w:color w:val="000000"/>
          <w:sz w:val="28"/>
          <w:szCs w:val="28"/>
          <w:lang w:val="kk-KZ" w:eastAsia="en-US"/>
        </w:rPr>
        <w:t xml:space="preserve"> талдау және </w:t>
      </w:r>
      <w:r w:rsidRPr="00FD332E">
        <w:rPr>
          <w:rFonts w:ascii="Times New Roman" w:eastAsia="Calibri" w:hAnsi="Times New Roman" w:cs="Times New Roman"/>
          <w:bCs/>
          <w:i/>
          <w:iCs/>
          <w:color w:val="000000"/>
          <w:sz w:val="28"/>
          <w:szCs w:val="28"/>
          <w:lang w:val="kk-KZ" w:eastAsia="en-US"/>
        </w:rPr>
        <w:t>Yr</w:t>
      </w:r>
      <w:r w:rsidRPr="00FD332E">
        <w:rPr>
          <w:rFonts w:ascii="Times New Roman" w:eastAsia="Calibri" w:hAnsi="Times New Roman" w:cs="Times New Roman"/>
          <w:bCs/>
          <w:iCs/>
          <w:color w:val="000000"/>
          <w:sz w:val="28"/>
          <w:szCs w:val="28"/>
          <w:lang w:val="kk-KZ" w:eastAsia="en-US"/>
        </w:rPr>
        <w:t xml:space="preserve"> гендерінің тиімділігі анықталды.</w:t>
      </w:r>
    </w:p>
    <w:p w14:paraId="764ED422" w14:textId="77777777" w:rsidR="00FD332E" w:rsidRDefault="004F19F9" w:rsidP="003A5DF6">
      <w:pPr>
        <w:tabs>
          <w:tab w:val="left" w:pos="709"/>
        </w:tabs>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ab/>
      </w:r>
      <w:r w:rsidR="00FD332E" w:rsidRPr="00FD332E">
        <w:rPr>
          <w:rFonts w:ascii="Times New Roman" w:eastAsia="TimesNewRoman" w:hAnsi="Times New Roman" w:cs="Times New Roman"/>
          <w:sz w:val="28"/>
          <w:szCs w:val="28"/>
          <w:lang w:val="kk-KZ"/>
        </w:rPr>
        <w:t xml:space="preserve">Төзімді сортты </w:t>
      </w:r>
      <w:r w:rsidR="00FD332E">
        <w:rPr>
          <w:rFonts w:ascii="Times New Roman" w:eastAsia="TimesNewRoman" w:hAnsi="Times New Roman" w:cs="Times New Roman"/>
          <w:sz w:val="28"/>
          <w:szCs w:val="28"/>
          <w:lang w:val="kk-KZ"/>
        </w:rPr>
        <w:t>шығару кезінде</w:t>
      </w:r>
      <w:r w:rsidR="00FD332E" w:rsidRPr="00FD332E">
        <w:rPr>
          <w:rFonts w:ascii="Times New Roman" w:eastAsia="TimesNewRoman" w:hAnsi="Times New Roman" w:cs="Times New Roman"/>
          <w:sz w:val="28"/>
          <w:szCs w:val="28"/>
          <w:lang w:val="kk-KZ"/>
        </w:rPr>
        <w:t xml:space="preserve">, төзімділік гендерінің экспрессиясын білу </w:t>
      </w:r>
      <w:r w:rsidR="00665D51">
        <w:rPr>
          <w:rFonts w:ascii="Times New Roman" w:eastAsia="TimesNewRoman" w:hAnsi="Times New Roman" w:cs="Times New Roman"/>
          <w:sz w:val="28"/>
          <w:szCs w:val="28"/>
          <w:lang w:val="kk-KZ"/>
        </w:rPr>
        <w:t>маңызды</w:t>
      </w:r>
      <w:r w:rsidR="00FD332E" w:rsidRPr="00FD332E">
        <w:rPr>
          <w:rFonts w:ascii="Times New Roman" w:eastAsia="TimesNewRoman" w:hAnsi="Times New Roman" w:cs="Times New Roman"/>
          <w:sz w:val="28"/>
          <w:szCs w:val="28"/>
          <w:lang w:val="kk-KZ"/>
        </w:rPr>
        <w:t xml:space="preserve">. </w:t>
      </w:r>
      <w:r w:rsidR="00FD332E" w:rsidRPr="00665D51">
        <w:rPr>
          <w:rFonts w:ascii="Times New Roman" w:eastAsia="TimesNewRoman" w:hAnsi="Times New Roman" w:cs="Times New Roman"/>
          <w:i/>
          <w:sz w:val="28"/>
          <w:szCs w:val="28"/>
          <w:lang w:val="kk-KZ"/>
        </w:rPr>
        <w:t>P. striiformis</w:t>
      </w:r>
      <w:r w:rsidR="00FD332E" w:rsidRPr="00FD332E">
        <w:rPr>
          <w:rFonts w:ascii="Times New Roman" w:eastAsia="TimesNewRoman" w:hAnsi="Times New Roman" w:cs="Times New Roman"/>
          <w:sz w:val="28"/>
          <w:szCs w:val="28"/>
          <w:lang w:val="kk-KZ"/>
        </w:rPr>
        <w:t xml:space="preserve"> </w:t>
      </w:r>
      <w:r w:rsidR="00665D51">
        <w:rPr>
          <w:rFonts w:ascii="Times New Roman" w:eastAsia="TimesNewRoman" w:hAnsi="Times New Roman" w:cs="Times New Roman"/>
          <w:sz w:val="28"/>
          <w:szCs w:val="28"/>
          <w:lang w:val="kk-KZ"/>
        </w:rPr>
        <w:t xml:space="preserve">жергілікті </w:t>
      </w:r>
      <w:r w:rsidR="00FD332E" w:rsidRPr="00FD332E">
        <w:rPr>
          <w:rFonts w:ascii="Times New Roman" w:eastAsia="TimesNewRoman" w:hAnsi="Times New Roman" w:cs="Times New Roman"/>
          <w:sz w:val="28"/>
          <w:szCs w:val="28"/>
          <w:lang w:val="kk-KZ"/>
        </w:rPr>
        <w:t>популяциясына Yr гендерінің тиімділігін бағалау мақсатында</w:t>
      </w:r>
      <w:r w:rsidR="00665D51">
        <w:rPr>
          <w:rFonts w:ascii="Times New Roman" w:eastAsia="TimesNewRoman" w:hAnsi="Times New Roman" w:cs="Times New Roman"/>
          <w:sz w:val="28"/>
          <w:szCs w:val="28"/>
          <w:lang w:val="kk-KZ"/>
        </w:rPr>
        <w:t>,</w:t>
      </w:r>
      <w:r w:rsidR="00FD332E" w:rsidRPr="00FD332E">
        <w:rPr>
          <w:rFonts w:ascii="Times New Roman" w:eastAsia="TimesNewRoman" w:hAnsi="Times New Roman" w:cs="Times New Roman"/>
          <w:sz w:val="28"/>
          <w:szCs w:val="28"/>
          <w:lang w:val="kk-KZ"/>
        </w:rPr>
        <w:t xml:space="preserve"> өсімдіктің ересек сатысында</w:t>
      </w:r>
      <w:r w:rsidR="00665D51">
        <w:rPr>
          <w:rFonts w:ascii="Times New Roman" w:eastAsia="TimesNewRoman" w:hAnsi="Times New Roman" w:cs="Times New Roman"/>
          <w:sz w:val="28"/>
          <w:szCs w:val="28"/>
          <w:lang w:val="kk-KZ"/>
        </w:rPr>
        <w:t>,</w:t>
      </w:r>
      <w:r w:rsidR="00FD332E" w:rsidRPr="00FD332E">
        <w:rPr>
          <w:rFonts w:ascii="Times New Roman" w:eastAsia="TimesNewRoman" w:hAnsi="Times New Roman" w:cs="Times New Roman"/>
          <w:sz w:val="28"/>
          <w:szCs w:val="28"/>
          <w:lang w:val="kk-KZ"/>
        </w:rPr>
        <w:t xml:space="preserve"> изогендік </w:t>
      </w:r>
      <w:r w:rsidR="00665D51" w:rsidRPr="00FD332E">
        <w:rPr>
          <w:rFonts w:ascii="Times New Roman" w:eastAsia="TimesNewRoman" w:hAnsi="Times New Roman" w:cs="Times New Roman"/>
          <w:sz w:val="28"/>
          <w:szCs w:val="28"/>
          <w:lang w:val="kk-KZ"/>
        </w:rPr>
        <w:t xml:space="preserve">Yr </w:t>
      </w:r>
      <w:r w:rsidR="002E2A8E">
        <w:rPr>
          <w:rFonts w:ascii="Times New Roman" w:eastAsia="TimesNewRoman" w:hAnsi="Times New Roman" w:cs="Times New Roman"/>
          <w:sz w:val="28"/>
          <w:szCs w:val="28"/>
          <w:lang w:val="kk-KZ"/>
        </w:rPr>
        <w:t>–</w:t>
      </w:r>
      <w:r w:rsidR="00665D51">
        <w:rPr>
          <w:rFonts w:ascii="Times New Roman" w:eastAsia="TimesNewRoman" w:hAnsi="Times New Roman" w:cs="Times New Roman"/>
          <w:sz w:val="28"/>
          <w:szCs w:val="28"/>
          <w:lang w:val="kk-KZ"/>
        </w:rPr>
        <w:t xml:space="preserve"> </w:t>
      </w:r>
      <w:r w:rsidR="00FD332E" w:rsidRPr="00FD332E">
        <w:rPr>
          <w:rFonts w:ascii="Times New Roman" w:eastAsia="TimesNewRoman" w:hAnsi="Times New Roman" w:cs="Times New Roman"/>
          <w:sz w:val="28"/>
          <w:szCs w:val="28"/>
          <w:lang w:val="kk-KZ"/>
        </w:rPr>
        <w:t>линиялар</w:t>
      </w:r>
      <w:r w:rsidR="00665D51">
        <w:rPr>
          <w:rFonts w:ascii="Times New Roman" w:eastAsia="TimesNewRoman" w:hAnsi="Times New Roman" w:cs="Times New Roman"/>
          <w:sz w:val="28"/>
          <w:szCs w:val="28"/>
          <w:lang w:val="kk-KZ"/>
        </w:rPr>
        <w:t>дың</w:t>
      </w:r>
      <w:r w:rsidR="00FD332E" w:rsidRPr="00FD332E">
        <w:rPr>
          <w:rFonts w:ascii="Times New Roman" w:eastAsia="TimesNewRoman" w:hAnsi="Times New Roman" w:cs="Times New Roman"/>
          <w:sz w:val="28"/>
          <w:szCs w:val="28"/>
          <w:lang w:val="kk-KZ"/>
        </w:rPr>
        <w:t xml:space="preserve"> қоздырғыш</w:t>
      </w:r>
      <w:r w:rsidR="00665D51">
        <w:rPr>
          <w:rFonts w:ascii="Times New Roman" w:eastAsia="TimesNewRoman" w:hAnsi="Times New Roman" w:cs="Times New Roman"/>
          <w:sz w:val="28"/>
          <w:szCs w:val="28"/>
          <w:lang w:val="kk-KZ"/>
        </w:rPr>
        <w:t>қа</w:t>
      </w:r>
      <w:r w:rsidR="00FD332E" w:rsidRPr="00FD332E">
        <w:rPr>
          <w:rFonts w:ascii="Times New Roman" w:eastAsia="TimesNewRoman" w:hAnsi="Times New Roman" w:cs="Times New Roman"/>
          <w:sz w:val="28"/>
          <w:szCs w:val="28"/>
          <w:lang w:val="kk-KZ"/>
        </w:rPr>
        <w:t xml:space="preserve"> реакциясы зерттелді. Жасанды </w:t>
      </w:r>
      <w:r w:rsidR="00665D51">
        <w:rPr>
          <w:rFonts w:ascii="Times New Roman" w:eastAsia="TimesNewRoman" w:hAnsi="Times New Roman" w:cs="Times New Roman"/>
          <w:sz w:val="28"/>
          <w:szCs w:val="28"/>
          <w:lang w:val="kk-KZ"/>
        </w:rPr>
        <w:t>індет аясы жағдайындағы</w:t>
      </w:r>
      <w:r w:rsidR="00FD332E" w:rsidRPr="00FD332E">
        <w:rPr>
          <w:rFonts w:ascii="Times New Roman" w:eastAsia="TimesNewRoman" w:hAnsi="Times New Roman" w:cs="Times New Roman"/>
          <w:sz w:val="28"/>
          <w:szCs w:val="28"/>
          <w:lang w:val="kk-KZ"/>
        </w:rPr>
        <w:t xml:space="preserve"> зерттеу </w:t>
      </w:r>
      <w:r w:rsidR="00FD332E" w:rsidRPr="00FD332E">
        <w:rPr>
          <w:rFonts w:ascii="Times New Roman" w:eastAsia="TimesNewRoman" w:hAnsi="Times New Roman" w:cs="Times New Roman"/>
          <w:sz w:val="28"/>
          <w:szCs w:val="28"/>
          <w:lang w:val="kk-KZ"/>
        </w:rPr>
        <w:lastRenderedPageBreak/>
        <w:t xml:space="preserve">нәтижесінде генотиптердің </w:t>
      </w:r>
      <w:r w:rsidR="00665D51">
        <w:rPr>
          <w:rFonts w:ascii="Times New Roman" w:eastAsia="TimesNewRoman" w:hAnsi="Times New Roman" w:cs="Times New Roman"/>
          <w:sz w:val="28"/>
          <w:szCs w:val="28"/>
          <w:lang w:val="kk-KZ"/>
        </w:rPr>
        <w:t>жергілікті</w:t>
      </w:r>
      <w:r w:rsidR="00665D51" w:rsidRPr="00FD332E">
        <w:rPr>
          <w:rFonts w:ascii="Times New Roman" w:eastAsia="TimesNewRoman" w:hAnsi="Times New Roman" w:cs="Times New Roman"/>
          <w:sz w:val="28"/>
          <w:szCs w:val="28"/>
          <w:lang w:val="kk-KZ"/>
        </w:rPr>
        <w:t xml:space="preserve"> </w:t>
      </w:r>
      <w:r w:rsidR="00665D51" w:rsidRPr="00665D51">
        <w:rPr>
          <w:rFonts w:ascii="Times New Roman" w:eastAsia="TimesNewRoman" w:hAnsi="Times New Roman" w:cs="Times New Roman"/>
          <w:i/>
          <w:sz w:val="28"/>
          <w:szCs w:val="28"/>
          <w:lang w:val="kk-KZ"/>
        </w:rPr>
        <w:t>P. striiformis</w:t>
      </w:r>
      <w:r w:rsidR="00665D51" w:rsidRPr="00FD332E">
        <w:rPr>
          <w:rFonts w:ascii="Times New Roman" w:eastAsia="TimesNewRoman" w:hAnsi="Times New Roman" w:cs="Times New Roman"/>
          <w:sz w:val="28"/>
          <w:szCs w:val="28"/>
          <w:lang w:val="kk-KZ"/>
        </w:rPr>
        <w:t xml:space="preserve"> популяция</w:t>
      </w:r>
      <w:r w:rsidR="00665D51">
        <w:rPr>
          <w:rFonts w:ascii="Times New Roman" w:eastAsia="TimesNewRoman" w:hAnsi="Times New Roman" w:cs="Times New Roman"/>
          <w:sz w:val="28"/>
          <w:szCs w:val="28"/>
          <w:lang w:val="kk-KZ"/>
        </w:rPr>
        <w:t>сы</w:t>
      </w:r>
      <w:r w:rsidR="00665D51" w:rsidRPr="00FD332E">
        <w:rPr>
          <w:rFonts w:ascii="Times New Roman" w:eastAsia="TimesNewRoman" w:hAnsi="Times New Roman" w:cs="Times New Roman"/>
          <w:sz w:val="28"/>
          <w:szCs w:val="28"/>
          <w:lang w:val="kk-KZ"/>
        </w:rPr>
        <w:t xml:space="preserve">ның қоздырғышына қатысты </w:t>
      </w:r>
      <w:r w:rsidR="00665D51">
        <w:rPr>
          <w:rFonts w:ascii="Times New Roman" w:eastAsia="TimesNewRoman" w:hAnsi="Times New Roman" w:cs="Times New Roman"/>
          <w:sz w:val="28"/>
          <w:szCs w:val="28"/>
          <w:lang w:val="kk-KZ"/>
        </w:rPr>
        <w:t>иммунологиялық сипаттамалары</w:t>
      </w:r>
      <w:r w:rsidR="00FD332E" w:rsidRPr="00FD332E">
        <w:rPr>
          <w:rFonts w:ascii="Times New Roman" w:eastAsia="TimesNewRoman" w:hAnsi="Times New Roman" w:cs="Times New Roman"/>
          <w:sz w:val="28"/>
          <w:szCs w:val="28"/>
          <w:lang w:val="kk-KZ"/>
        </w:rPr>
        <w:t xml:space="preserve"> алынған.</w:t>
      </w:r>
    </w:p>
    <w:p w14:paraId="492D2612" w14:textId="77777777" w:rsidR="00BC5D31" w:rsidRDefault="004F19F9" w:rsidP="003A5DF6">
      <w:pPr>
        <w:tabs>
          <w:tab w:val="left" w:pos="709"/>
        </w:tabs>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8E45F7" w:rsidRPr="008E45F7">
        <w:rPr>
          <w:rFonts w:ascii="Times New Roman" w:hAnsi="Times New Roman" w:cs="Times New Roman"/>
          <w:sz w:val="28"/>
          <w:szCs w:val="28"/>
          <w:lang w:val="kk-KZ"/>
        </w:rPr>
        <w:t xml:space="preserve">Жүргізілген зерттеулер Богарная 56 және Morocco индикаторлық сорттары сәйкесінше 30MS және 100S дейін қоздырғышпен зақымдалғанын көрсетті. Бұл объективті иммунологиялық бағалау және төзімді формаларды таңдау үшін қолайлы күшті инфекциялық фонды білдіреді. </w:t>
      </w:r>
    </w:p>
    <w:p w14:paraId="641A54FB" w14:textId="77777777" w:rsidR="003A5DF6" w:rsidRPr="008E45F7" w:rsidRDefault="004F19F9" w:rsidP="003A5DF6">
      <w:pPr>
        <w:tabs>
          <w:tab w:val="left" w:pos="709"/>
        </w:tabs>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Pr>
          <w:rFonts w:ascii="Times New Roman" w:hAnsi="Times New Roman" w:cs="Times New Roman"/>
          <w:sz w:val="28"/>
          <w:szCs w:val="28"/>
          <w:lang w:val="kk-KZ"/>
        </w:rPr>
        <w:tab/>
      </w:r>
      <w:r w:rsidR="008E45F7" w:rsidRPr="008E45F7">
        <w:rPr>
          <w:rFonts w:ascii="Times New Roman" w:hAnsi="Times New Roman" w:cs="Times New Roman"/>
          <w:sz w:val="28"/>
          <w:szCs w:val="28"/>
          <w:lang w:val="kk-KZ"/>
        </w:rPr>
        <w:t xml:space="preserve">Зерттелетін генотиптердің жартысынан көбі иммунологиялық параметрлері бойынша сары тат популяциясына </w:t>
      </w:r>
      <w:r w:rsidR="008E45F7">
        <w:rPr>
          <w:rFonts w:ascii="Times New Roman" w:hAnsi="Times New Roman" w:cs="Times New Roman"/>
          <w:sz w:val="28"/>
          <w:szCs w:val="28"/>
          <w:lang w:val="kk-KZ"/>
        </w:rPr>
        <w:t>орташа төзімсіз</w:t>
      </w:r>
      <w:r w:rsidR="008E45F7" w:rsidRPr="008E45F7">
        <w:rPr>
          <w:rFonts w:ascii="Times New Roman" w:hAnsi="Times New Roman" w:cs="Times New Roman"/>
          <w:sz w:val="28"/>
          <w:szCs w:val="28"/>
          <w:lang w:val="kk-KZ"/>
        </w:rPr>
        <w:t xml:space="preserve"> және </w:t>
      </w:r>
      <w:r w:rsidR="008E45F7">
        <w:rPr>
          <w:rFonts w:ascii="Times New Roman" w:hAnsi="Times New Roman" w:cs="Times New Roman"/>
          <w:sz w:val="28"/>
          <w:szCs w:val="28"/>
          <w:lang w:val="kk-KZ"/>
        </w:rPr>
        <w:t>төзімсіз</w:t>
      </w:r>
      <w:r w:rsidR="008E45F7" w:rsidRPr="008E45F7">
        <w:rPr>
          <w:rFonts w:ascii="Times New Roman" w:hAnsi="Times New Roman" w:cs="Times New Roman"/>
          <w:sz w:val="28"/>
          <w:szCs w:val="28"/>
          <w:lang w:val="kk-KZ"/>
        </w:rPr>
        <w:t xml:space="preserve"> деп белгіленді. Сонымен бірге Yr5, Yr10, Yr15 гендері</w:t>
      </w:r>
      <w:r w:rsidR="008E45F7">
        <w:rPr>
          <w:rFonts w:ascii="Times New Roman" w:hAnsi="Times New Roman" w:cs="Times New Roman"/>
          <w:sz w:val="28"/>
          <w:szCs w:val="28"/>
          <w:lang w:val="kk-KZ"/>
        </w:rPr>
        <w:t xml:space="preserve"> бар</w:t>
      </w:r>
      <w:r w:rsidR="008E45F7" w:rsidRPr="008E45F7">
        <w:rPr>
          <w:rFonts w:ascii="Times New Roman" w:hAnsi="Times New Roman" w:cs="Times New Roman"/>
          <w:sz w:val="28"/>
          <w:szCs w:val="28"/>
          <w:lang w:val="kk-KZ"/>
        </w:rPr>
        <w:t xml:space="preserve"> </w:t>
      </w:r>
      <w:r w:rsidR="008E45F7">
        <w:rPr>
          <w:rFonts w:ascii="Times New Roman" w:hAnsi="Times New Roman" w:cs="Times New Roman"/>
          <w:sz w:val="28"/>
          <w:szCs w:val="28"/>
          <w:lang w:val="kk-KZ"/>
        </w:rPr>
        <w:t>изогенді линиялар</w:t>
      </w:r>
      <w:r w:rsidR="008E45F7" w:rsidRPr="008E45F7">
        <w:rPr>
          <w:rFonts w:ascii="Times New Roman" w:hAnsi="Times New Roman" w:cs="Times New Roman"/>
          <w:sz w:val="28"/>
          <w:szCs w:val="28"/>
          <w:lang w:val="kk-KZ"/>
        </w:rPr>
        <w:t xml:space="preserve"> патогенге тиімді төзімділік</w:t>
      </w:r>
      <w:r w:rsidR="008E45F7">
        <w:rPr>
          <w:rFonts w:ascii="Times New Roman" w:hAnsi="Times New Roman" w:cs="Times New Roman"/>
          <w:sz w:val="28"/>
          <w:szCs w:val="28"/>
          <w:lang w:val="kk-KZ"/>
        </w:rPr>
        <w:t xml:space="preserve"> көзі екені расталды</w:t>
      </w:r>
      <w:r w:rsidR="008E45F7" w:rsidRPr="008E45F7">
        <w:rPr>
          <w:rFonts w:ascii="Times New Roman" w:hAnsi="Times New Roman" w:cs="Times New Roman"/>
          <w:sz w:val="28"/>
          <w:szCs w:val="28"/>
          <w:lang w:val="kk-KZ"/>
        </w:rPr>
        <w:t xml:space="preserve">. Бұрын төзімді деп анықталған генотиптердің иммунологиялық параметрінің өзгеруі байқалды. </w:t>
      </w:r>
      <w:r w:rsidR="008E45F7">
        <w:rPr>
          <w:rFonts w:ascii="Times New Roman" w:hAnsi="Times New Roman" w:cs="Times New Roman"/>
          <w:sz w:val="28"/>
          <w:szCs w:val="28"/>
          <w:lang w:val="kk-KZ"/>
        </w:rPr>
        <w:t>Д</w:t>
      </w:r>
      <w:r w:rsidR="008E45F7" w:rsidRPr="008E45F7">
        <w:rPr>
          <w:rFonts w:ascii="Times New Roman" w:hAnsi="Times New Roman" w:cs="Times New Roman"/>
          <w:sz w:val="28"/>
          <w:szCs w:val="28"/>
          <w:lang w:val="kk-KZ"/>
        </w:rPr>
        <w:t>ифференциа</w:t>
      </w:r>
      <w:r w:rsidR="008E45F7">
        <w:rPr>
          <w:rFonts w:ascii="Times New Roman" w:hAnsi="Times New Roman" w:cs="Times New Roman"/>
          <w:sz w:val="28"/>
          <w:szCs w:val="28"/>
          <w:lang w:val="kk-KZ"/>
        </w:rPr>
        <w:t>тор</w:t>
      </w:r>
      <w:r w:rsidR="008E45F7" w:rsidRPr="008E45F7">
        <w:rPr>
          <w:rFonts w:ascii="Times New Roman" w:hAnsi="Times New Roman" w:cs="Times New Roman"/>
          <w:sz w:val="28"/>
          <w:szCs w:val="28"/>
          <w:lang w:val="kk-KZ"/>
        </w:rPr>
        <w:t xml:space="preserve"> сорттар Hybrid 46 (Yr4) және Nord Desprez (YrND) зерттеудің соңғы жылдарында сәйкесінше 5R және 10MS көрсеткішіне ие болды. Сондай-ақ, Avocet/YrSp </w:t>
      </w:r>
      <w:r w:rsidR="008E45F7">
        <w:rPr>
          <w:rFonts w:ascii="Times New Roman" w:hAnsi="Times New Roman" w:cs="Times New Roman"/>
          <w:sz w:val="28"/>
          <w:szCs w:val="28"/>
          <w:lang w:val="kk-KZ"/>
        </w:rPr>
        <w:t>линиясы</w:t>
      </w:r>
      <w:r w:rsidR="008E45F7" w:rsidRPr="008E45F7">
        <w:rPr>
          <w:rFonts w:ascii="Times New Roman" w:hAnsi="Times New Roman" w:cs="Times New Roman"/>
          <w:sz w:val="28"/>
          <w:szCs w:val="28"/>
          <w:lang w:val="kk-KZ"/>
        </w:rPr>
        <w:t xml:space="preserve"> MR реакция түрімен патоген</w:t>
      </w:r>
      <w:r w:rsidR="008E45F7">
        <w:rPr>
          <w:rFonts w:ascii="Times New Roman" w:hAnsi="Times New Roman" w:cs="Times New Roman"/>
          <w:sz w:val="28"/>
          <w:szCs w:val="28"/>
          <w:lang w:val="kk-KZ"/>
        </w:rPr>
        <w:t>мен</w:t>
      </w:r>
      <w:r w:rsidR="008E45F7" w:rsidRPr="008E45F7">
        <w:rPr>
          <w:rFonts w:ascii="Times New Roman" w:hAnsi="Times New Roman" w:cs="Times New Roman"/>
          <w:sz w:val="28"/>
          <w:szCs w:val="28"/>
          <w:lang w:val="kk-KZ"/>
        </w:rPr>
        <w:t xml:space="preserve"> 10</w:t>
      </w:r>
      <w:r w:rsidR="002E2A8E">
        <w:rPr>
          <w:rFonts w:ascii="Times New Roman" w:hAnsi="Times New Roman" w:cs="Times New Roman"/>
          <w:sz w:val="28"/>
          <w:szCs w:val="28"/>
          <w:lang w:val="kk-KZ"/>
        </w:rPr>
        <w:t xml:space="preserve"> – </w:t>
      </w:r>
      <w:r w:rsidR="008E45F7" w:rsidRPr="008E45F7">
        <w:rPr>
          <w:rFonts w:ascii="Times New Roman" w:hAnsi="Times New Roman" w:cs="Times New Roman"/>
          <w:sz w:val="28"/>
          <w:szCs w:val="28"/>
          <w:lang w:val="kk-KZ"/>
        </w:rPr>
        <w:t xml:space="preserve">15% дейін </w:t>
      </w:r>
      <w:r w:rsidR="008E45F7">
        <w:rPr>
          <w:rFonts w:ascii="Times New Roman" w:hAnsi="Times New Roman" w:cs="Times New Roman"/>
          <w:sz w:val="28"/>
          <w:szCs w:val="28"/>
          <w:lang w:val="kk-KZ"/>
        </w:rPr>
        <w:t>залалданды</w:t>
      </w:r>
      <w:r w:rsidR="008E45F7" w:rsidRPr="008E45F7">
        <w:rPr>
          <w:rFonts w:ascii="Times New Roman" w:hAnsi="Times New Roman" w:cs="Times New Roman"/>
          <w:sz w:val="28"/>
          <w:szCs w:val="28"/>
          <w:lang w:val="kk-KZ"/>
        </w:rPr>
        <w:t>.</w:t>
      </w:r>
    </w:p>
    <w:p w14:paraId="613B1638" w14:textId="77777777" w:rsidR="004F19F9" w:rsidRDefault="004F19F9" w:rsidP="004F19F9">
      <w:pPr>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E45F7">
        <w:rPr>
          <w:rFonts w:ascii="Times New Roman" w:eastAsia="TimesNewRoman" w:hAnsi="Times New Roman" w:cs="Times New Roman"/>
          <w:sz w:val="28"/>
          <w:szCs w:val="28"/>
          <w:lang w:val="kk-KZ"/>
        </w:rPr>
        <w:t xml:space="preserve">Егістік алқаптарын жыл сайынғы иммунологиялық </w:t>
      </w:r>
      <w:r>
        <w:rPr>
          <w:rFonts w:ascii="Times New Roman" w:eastAsia="TimesNewRoman" w:hAnsi="Times New Roman" w:cs="Times New Roman"/>
          <w:sz w:val="28"/>
          <w:szCs w:val="28"/>
          <w:lang w:val="kk-KZ"/>
        </w:rPr>
        <w:t xml:space="preserve">ғылыми </w:t>
      </w:r>
      <w:r w:rsidRPr="008E45F7">
        <w:rPr>
          <w:rFonts w:ascii="Times New Roman" w:eastAsia="TimesNewRoman" w:hAnsi="Times New Roman" w:cs="Times New Roman"/>
          <w:sz w:val="28"/>
          <w:szCs w:val="28"/>
          <w:lang w:val="kk-KZ"/>
        </w:rPr>
        <w:t>зерттеулер климаттың өзгеруіне, қоздырғыш популяциясының генетикалық құрылымына және инфекцияның іргелес аудандардан енуіне байланысты</w:t>
      </w:r>
      <w:r>
        <w:rPr>
          <w:rFonts w:ascii="Times New Roman" w:eastAsia="TimesNewRoman" w:hAnsi="Times New Roman" w:cs="Times New Roman"/>
          <w:sz w:val="28"/>
          <w:szCs w:val="28"/>
          <w:lang w:val="kk-KZ"/>
        </w:rPr>
        <w:t>,</w:t>
      </w:r>
      <w:r w:rsidRPr="008E45F7">
        <w:rPr>
          <w:rFonts w:ascii="Times New Roman" w:eastAsia="TimesNewRoman" w:hAnsi="Times New Roman" w:cs="Times New Roman"/>
          <w:sz w:val="28"/>
          <w:szCs w:val="28"/>
          <w:lang w:val="kk-KZ"/>
        </w:rPr>
        <w:t xml:space="preserve"> құрғақ жылдарды қоспағанда, бұрын төзімділікпен белгіленген генотиптерде сары таттың </w:t>
      </w:r>
      <w:r>
        <w:rPr>
          <w:rFonts w:ascii="Times New Roman" w:eastAsia="TimesNewRoman" w:hAnsi="Times New Roman" w:cs="Times New Roman"/>
          <w:sz w:val="28"/>
          <w:szCs w:val="28"/>
          <w:lang w:val="kk-KZ"/>
        </w:rPr>
        <w:t>жиілігі жоғарылайтынын көрсетті</w:t>
      </w:r>
      <w:r w:rsidRPr="008E45F7">
        <w:rPr>
          <w:rFonts w:ascii="Times New Roman" w:eastAsia="TimesNewRoman" w:hAnsi="Times New Roman" w:cs="Times New Roman"/>
          <w:sz w:val="28"/>
          <w:szCs w:val="28"/>
          <w:lang w:val="kk-KZ"/>
        </w:rPr>
        <w:t xml:space="preserve">. Жасанды инфекциялық жағдайында изогендік </w:t>
      </w:r>
      <w:r>
        <w:rPr>
          <w:rFonts w:ascii="Times New Roman" w:eastAsia="TimesNewRoman" w:hAnsi="Times New Roman" w:cs="Times New Roman"/>
          <w:sz w:val="28"/>
          <w:szCs w:val="28"/>
          <w:lang w:val="kk-KZ"/>
        </w:rPr>
        <w:t>линиялар</w:t>
      </w:r>
      <w:r w:rsidRPr="008E45F7">
        <w:rPr>
          <w:rFonts w:ascii="Times New Roman" w:eastAsia="TimesNewRoman" w:hAnsi="Times New Roman" w:cs="Times New Roman"/>
          <w:sz w:val="28"/>
          <w:szCs w:val="28"/>
          <w:lang w:val="kk-KZ"/>
        </w:rPr>
        <w:t xml:space="preserve"> мен дифференциаторлардың реакциясына байланысты</w:t>
      </w:r>
      <w:r>
        <w:rPr>
          <w:rFonts w:ascii="Times New Roman" w:eastAsia="TimesNewRoman" w:hAnsi="Times New Roman" w:cs="Times New Roman"/>
          <w:sz w:val="28"/>
          <w:szCs w:val="28"/>
          <w:lang w:val="kk-KZ"/>
        </w:rPr>
        <w:t>,</w:t>
      </w:r>
      <w:r w:rsidRPr="008E45F7">
        <w:rPr>
          <w:rFonts w:ascii="Times New Roman" w:eastAsia="TimesNewRoman" w:hAnsi="Times New Roman" w:cs="Times New Roman"/>
          <w:sz w:val="28"/>
          <w:szCs w:val="28"/>
          <w:lang w:val="kk-KZ"/>
        </w:rPr>
        <w:t xml:space="preserve"> патоген популяция</w:t>
      </w:r>
      <w:r>
        <w:rPr>
          <w:rFonts w:ascii="Times New Roman" w:eastAsia="TimesNewRoman" w:hAnsi="Times New Roman" w:cs="Times New Roman"/>
          <w:sz w:val="28"/>
          <w:szCs w:val="28"/>
          <w:lang w:val="kk-KZ"/>
        </w:rPr>
        <w:t>сы</w:t>
      </w:r>
      <w:r w:rsidRPr="008E45F7">
        <w:rPr>
          <w:rFonts w:ascii="Times New Roman" w:eastAsia="TimesNewRoman" w:hAnsi="Times New Roman" w:cs="Times New Roman"/>
          <w:sz w:val="28"/>
          <w:szCs w:val="28"/>
          <w:lang w:val="kk-KZ"/>
        </w:rPr>
        <w:t xml:space="preserve"> белгілі бір гендерге вирулентті және авирулентті деп бөл</w:t>
      </w:r>
      <w:r>
        <w:rPr>
          <w:rFonts w:ascii="Times New Roman" w:eastAsia="TimesNewRoman" w:hAnsi="Times New Roman" w:cs="Times New Roman"/>
          <w:sz w:val="28"/>
          <w:szCs w:val="28"/>
          <w:lang w:val="kk-KZ"/>
        </w:rPr>
        <w:t>інді</w:t>
      </w:r>
      <w:r w:rsidRPr="008E45F7">
        <w:rPr>
          <w:rFonts w:ascii="Times New Roman" w:eastAsia="TimesNewRoman" w:hAnsi="Times New Roman" w:cs="Times New Roman"/>
          <w:sz w:val="28"/>
          <w:szCs w:val="28"/>
          <w:lang w:val="kk-KZ"/>
        </w:rPr>
        <w:t xml:space="preserve">. Сонымен, оңтүстік-шығыс Қазақстан жағдайында </w:t>
      </w:r>
      <w:r w:rsidRPr="008E45F7">
        <w:rPr>
          <w:rFonts w:ascii="Times New Roman" w:eastAsia="TimesNewRoman" w:hAnsi="Times New Roman" w:cs="Times New Roman"/>
          <w:i/>
          <w:sz w:val="28"/>
          <w:szCs w:val="28"/>
          <w:lang w:val="kk-KZ"/>
        </w:rPr>
        <w:t>Pst</w:t>
      </w:r>
      <w:r w:rsidRPr="008E45F7">
        <w:rPr>
          <w:rFonts w:ascii="Times New Roman" w:eastAsia="TimesNewRoman" w:hAnsi="Times New Roman" w:cs="Times New Roman"/>
          <w:sz w:val="28"/>
          <w:szCs w:val="28"/>
          <w:lang w:val="kk-KZ"/>
        </w:rPr>
        <w:t xml:space="preserve"> популяциясы Yr1, Yr2, Yr3, Yr4, Yr6, Yr7, Yr8, Yr9, Yr17, Yr18, Yr2</w:t>
      </w:r>
      <w:r>
        <w:rPr>
          <w:rFonts w:ascii="Times New Roman" w:eastAsia="TimesNewRoman" w:hAnsi="Times New Roman" w:cs="Times New Roman"/>
          <w:sz w:val="28"/>
          <w:szCs w:val="28"/>
          <w:lang w:val="kk-KZ"/>
        </w:rPr>
        <w:t xml:space="preserve">1, Yr25, Yr27, Yr28, Yr29, Yr31, </w:t>
      </w:r>
      <w:r w:rsidRPr="008E45F7">
        <w:rPr>
          <w:rFonts w:ascii="Times New Roman" w:eastAsia="TimesNewRoman" w:hAnsi="Times New Roman" w:cs="Times New Roman"/>
          <w:sz w:val="28"/>
          <w:szCs w:val="28"/>
          <w:lang w:val="kk-KZ"/>
        </w:rPr>
        <w:t>Yr32, YrA және YrND генде</w:t>
      </w:r>
      <w:r>
        <w:rPr>
          <w:rFonts w:ascii="Times New Roman" w:eastAsia="TimesNewRoman" w:hAnsi="Times New Roman" w:cs="Times New Roman"/>
          <w:sz w:val="28"/>
          <w:szCs w:val="28"/>
          <w:lang w:val="kk-KZ"/>
        </w:rPr>
        <w:t>ріне вирулентті болды</w:t>
      </w:r>
      <w:r w:rsidRPr="008E45F7">
        <w:rPr>
          <w:rFonts w:ascii="Times New Roman" w:eastAsia="TimesNewRoman" w:hAnsi="Times New Roman" w:cs="Times New Roman"/>
          <w:sz w:val="28"/>
          <w:szCs w:val="28"/>
          <w:lang w:val="kk-KZ"/>
        </w:rPr>
        <w:t>,</w:t>
      </w:r>
      <w:r>
        <w:rPr>
          <w:rFonts w:ascii="Times New Roman" w:eastAsia="TimesNewRoman" w:hAnsi="Times New Roman" w:cs="Times New Roman"/>
          <w:sz w:val="28"/>
          <w:szCs w:val="28"/>
          <w:lang w:val="kk-KZ"/>
        </w:rPr>
        <w:t xml:space="preserve"> ал</w:t>
      </w:r>
      <w:r w:rsidRPr="008E45F7">
        <w:rPr>
          <w:rFonts w:ascii="Times New Roman" w:eastAsia="TimesNewRoman" w:hAnsi="Times New Roman" w:cs="Times New Roman"/>
          <w:sz w:val="28"/>
          <w:szCs w:val="28"/>
          <w:lang w:val="kk-KZ"/>
        </w:rPr>
        <w:t xml:space="preserve"> </w:t>
      </w:r>
      <w:r>
        <w:rPr>
          <w:rFonts w:ascii="Times New Roman" w:eastAsia="TimesNewRoman" w:hAnsi="Times New Roman" w:cs="Times New Roman"/>
          <w:sz w:val="28"/>
          <w:szCs w:val="28"/>
          <w:lang w:val="kk-KZ"/>
        </w:rPr>
        <w:t>YrSp,</w:t>
      </w:r>
      <w:r w:rsidRPr="008E45F7">
        <w:rPr>
          <w:rFonts w:ascii="Times New Roman" w:eastAsia="TimesNewRoman" w:hAnsi="Times New Roman" w:cs="Times New Roman"/>
          <w:sz w:val="28"/>
          <w:szCs w:val="28"/>
          <w:lang w:val="kk-KZ"/>
        </w:rPr>
        <w:t xml:space="preserve"> Yr5, Yr10 және Yr15 гендеріне авирулентті.</w:t>
      </w:r>
    </w:p>
    <w:p w14:paraId="32D057E8" w14:textId="77777777" w:rsidR="004F19F9" w:rsidRDefault="004F19F9" w:rsidP="004F19F9">
      <w:pPr>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2C6BEE">
        <w:rPr>
          <w:rFonts w:ascii="Times New Roman" w:eastAsia="TimesNewRoman" w:hAnsi="Times New Roman" w:cs="Times New Roman"/>
          <w:sz w:val="28"/>
          <w:szCs w:val="28"/>
          <w:lang w:val="kk-KZ"/>
        </w:rPr>
        <w:t xml:space="preserve">Осылайша, гендер: Yr5, Yr10 және Yr15 тиімділігі жоғары, олар </w:t>
      </w:r>
      <w:r>
        <w:rPr>
          <w:rFonts w:ascii="Times New Roman" w:eastAsia="TimesNewRoman" w:hAnsi="Times New Roman" w:cs="Times New Roman"/>
          <w:sz w:val="28"/>
          <w:szCs w:val="28"/>
          <w:lang w:val="kk-KZ"/>
        </w:rPr>
        <w:t>бастапқы төзімділіктерін</w:t>
      </w:r>
      <w:r w:rsidRPr="002C6BEE">
        <w:rPr>
          <w:rFonts w:ascii="Times New Roman" w:eastAsia="TimesNewRoman" w:hAnsi="Times New Roman" w:cs="Times New Roman"/>
          <w:sz w:val="28"/>
          <w:szCs w:val="28"/>
          <w:lang w:val="kk-KZ"/>
        </w:rPr>
        <w:t xml:space="preserve"> сақтап қал</w:t>
      </w:r>
      <w:r>
        <w:rPr>
          <w:rFonts w:ascii="Times New Roman" w:eastAsia="TimesNewRoman" w:hAnsi="Times New Roman" w:cs="Times New Roman"/>
          <w:sz w:val="28"/>
          <w:szCs w:val="28"/>
          <w:lang w:val="kk-KZ"/>
        </w:rPr>
        <w:t>ған</w:t>
      </w:r>
      <w:r w:rsidRPr="002C6BEE">
        <w:rPr>
          <w:rFonts w:ascii="Times New Roman" w:eastAsia="TimesNewRoman" w:hAnsi="Times New Roman" w:cs="Times New Roman"/>
          <w:sz w:val="28"/>
          <w:szCs w:val="28"/>
          <w:lang w:val="kk-KZ"/>
        </w:rPr>
        <w:t>. Сондай-ақ</w:t>
      </w:r>
      <w:r>
        <w:rPr>
          <w:rFonts w:ascii="Times New Roman" w:eastAsia="TimesNewRoman" w:hAnsi="Times New Roman" w:cs="Times New Roman"/>
          <w:sz w:val="28"/>
          <w:szCs w:val="28"/>
          <w:lang w:val="kk-KZ"/>
        </w:rPr>
        <w:t>,</w:t>
      </w:r>
      <w:r w:rsidRPr="002C6BEE">
        <w:rPr>
          <w:rFonts w:ascii="Times New Roman" w:eastAsia="TimesNewRoman" w:hAnsi="Times New Roman" w:cs="Times New Roman"/>
          <w:sz w:val="28"/>
          <w:szCs w:val="28"/>
          <w:lang w:val="kk-KZ"/>
        </w:rPr>
        <w:t xml:space="preserve"> Hybrid 46 (Yr4) және Avocet/YrSp </w:t>
      </w:r>
      <w:r>
        <w:rPr>
          <w:rFonts w:ascii="Times New Roman" w:eastAsia="TimesNewRoman" w:hAnsi="Times New Roman" w:cs="Times New Roman"/>
          <w:sz w:val="28"/>
          <w:szCs w:val="28"/>
          <w:lang w:val="kk-KZ"/>
        </w:rPr>
        <w:t>изогенді линиялары</w:t>
      </w:r>
      <w:r w:rsidRPr="002C6BEE">
        <w:rPr>
          <w:rFonts w:ascii="Times New Roman" w:eastAsia="TimesNewRoman" w:hAnsi="Times New Roman" w:cs="Times New Roman"/>
          <w:sz w:val="28"/>
          <w:szCs w:val="28"/>
          <w:lang w:val="kk-KZ"/>
        </w:rPr>
        <w:t xml:space="preserve"> сары татқа орташа төзімділік (MR) көрсетті. Қалған генотиптерге </w:t>
      </w:r>
      <w:r w:rsidRPr="002C6BEE">
        <w:rPr>
          <w:rFonts w:ascii="Times New Roman" w:eastAsia="TimesNewRoman" w:hAnsi="Times New Roman" w:cs="Times New Roman"/>
          <w:i/>
          <w:sz w:val="28"/>
          <w:szCs w:val="28"/>
          <w:lang w:val="kk-KZ"/>
        </w:rPr>
        <w:t>Puccinia striiformis</w:t>
      </w:r>
      <w:r w:rsidRPr="002C6BEE">
        <w:rPr>
          <w:rFonts w:ascii="Times New Roman" w:eastAsia="TimesNewRoman" w:hAnsi="Times New Roman" w:cs="Times New Roman"/>
          <w:sz w:val="28"/>
          <w:szCs w:val="28"/>
          <w:lang w:val="kk-KZ"/>
        </w:rPr>
        <w:t xml:space="preserve"> популяциясы MS</w:t>
      </w:r>
      <w:r w:rsidR="002E2A8E">
        <w:rPr>
          <w:rFonts w:ascii="Times New Roman" w:eastAsia="TimesNewRoman" w:hAnsi="Times New Roman" w:cs="Times New Roman"/>
          <w:sz w:val="28"/>
          <w:szCs w:val="28"/>
          <w:lang w:val="kk-KZ"/>
        </w:rPr>
        <w:t xml:space="preserve"> – </w:t>
      </w:r>
      <w:r w:rsidRPr="002C6BEE">
        <w:rPr>
          <w:rFonts w:ascii="Times New Roman" w:eastAsia="TimesNewRoman" w:hAnsi="Times New Roman" w:cs="Times New Roman"/>
          <w:sz w:val="28"/>
          <w:szCs w:val="28"/>
          <w:lang w:val="kk-KZ"/>
        </w:rPr>
        <w:t>S реакция түрін көрсететі</w:t>
      </w:r>
      <w:r>
        <w:rPr>
          <w:rFonts w:ascii="Times New Roman" w:eastAsia="TimesNewRoman" w:hAnsi="Times New Roman" w:cs="Times New Roman"/>
          <w:sz w:val="28"/>
          <w:szCs w:val="28"/>
          <w:lang w:val="kk-KZ"/>
        </w:rPr>
        <w:t>п, залалдану дәрежесі</w:t>
      </w:r>
      <w:r w:rsidRPr="002C6BEE">
        <w:rPr>
          <w:rFonts w:ascii="Times New Roman" w:eastAsia="TimesNewRoman" w:hAnsi="Times New Roman" w:cs="Times New Roman"/>
          <w:sz w:val="28"/>
          <w:szCs w:val="28"/>
          <w:lang w:val="kk-KZ"/>
        </w:rPr>
        <w:t xml:space="preserve"> 60</w:t>
      </w:r>
      <w:r w:rsidR="002E2A8E">
        <w:rPr>
          <w:rFonts w:ascii="Times New Roman" w:eastAsia="TimesNewRoman" w:hAnsi="Times New Roman" w:cs="Times New Roman"/>
          <w:sz w:val="28"/>
          <w:szCs w:val="28"/>
          <w:lang w:val="kk-KZ"/>
        </w:rPr>
        <w:t xml:space="preserve"> – </w:t>
      </w:r>
      <w:r w:rsidRPr="002C6BEE">
        <w:rPr>
          <w:rFonts w:ascii="Times New Roman" w:eastAsia="TimesNewRoman" w:hAnsi="Times New Roman" w:cs="Times New Roman"/>
          <w:sz w:val="28"/>
          <w:szCs w:val="28"/>
          <w:lang w:val="kk-KZ"/>
        </w:rPr>
        <w:t xml:space="preserve">100% дейін </w:t>
      </w:r>
      <w:r>
        <w:rPr>
          <w:rFonts w:ascii="Times New Roman" w:eastAsia="TimesNewRoman" w:hAnsi="Times New Roman" w:cs="Times New Roman"/>
          <w:sz w:val="28"/>
          <w:szCs w:val="28"/>
          <w:lang w:val="kk-KZ"/>
        </w:rPr>
        <w:t>болды</w:t>
      </w:r>
      <w:r w:rsidRPr="002C6BEE">
        <w:rPr>
          <w:rFonts w:ascii="Times New Roman" w:eastAsia="TimesNewRoman" w:hAnsi="Times New Roman" w:cs="Times New Roman"/>
          <w:sz w:val="28"/>
          <w:szCs w:val="28"/>
          <w:lang w:val="kk-KZ"/>
        </w:rPr>
        <w:t>.</w:t>
      </w:r>
    </w:p>
    <w:p w14:paraId="7DC938E4" w14:textId="77777777" w:rsidR="004F19F9" w:rsidRDefault="004F19F9" w:rsidP="004F19F9">
      <w:pPr>
        <w:autoSpaceDE w:val="0"/>
        <w:autoSpaceDN w:val="0"/>
        <w:adjustRightInd w:val="0"/>
        <w:spacing w:after="0" w:line="240" w:lineRule="auto"/>
        <w:ind w:firstLine="567"/>
        <w:jc w:val="both"/>
        <w:rPr>
          <w:rFonts w:ascii="Times New Roman" w:hAnsi="Times New Roman" w:cs="Times New Roman"/>
          <w:sz w:val="28"/>
          <w:szCs w:val="28"/>
          <w:lang w:val="kk-KZ"/>
        </w:rPr>
      </w:pPr>
      <w:r w:rsidRPr="002C6BEE">
        <w:rPr>
          <w:rFonts w:ascii="Times New Roman" w:hAnsi="Times New Roman" w:cs="Times New Roman"/>
          <w:sz w:val="28"/>
          <w:szCs w:val="28"/>
          <w:lang w:val="kk-KZ"/>
        </w:rPr>
        <w:t xml:space="preserve">Ауруға төзімділік бойынша </w:t>
      </w:r>
      <w:r>
        <w:rPr>
          <w:rFonts w:ascii="Times New Roman" w:hAnsi="Times New Roman" w:cs="Times New Roman"/>
          <w:sz w:val="28"/>
          <w:szCs w:val="28"/>
          <w:lang w:val="kk-KZ"/>
        </w:rPr>
        <w:t>селекцияның</w:t>
      </w:r>
      <w:r w:rsidRPr="002C6BEE">
        <w:rPr>
          <w:rFonts w:ascii="Times New Roman" w:hAnsi="Times New Roman" w:cs="Times New Roman"/>
          <w:sz w:val="28"/>
          <w:szCs w:val="28"/>
          <w:lang w:val="kk-KZ"/>
        </w:rPr>
        <w:t xml:space="preserve"> жетістігі көптеген факторлармен анықталады, олардың ішінде генетикалық ресурстар шешуші мәнге ие. Жыл сайынғы фитопатологиялық мониторинг және иммунологиялық бағалау көрсеткендей, бұрын қоздырғышқа төзімді деп танылған сорттар ауруд</w:t>
      </w:r>
      <w:r>
        <w:rPr>
          <w:rFonts w:ascii="Times New Roman" w:hAnsi="Times New Roman" w:cs="Times New Roman"/>
          <w:sz w:val="28"/>
          <w:szCs w:val="28"/>
          <w:lang w:val="kk-KZ"/>
        </w:rPr>
        <w:t>ың дамуына қолайлы жылдарда 10</w:t>
      </w:r>
      <w:r w:rsidR="002E2A8E">
        <w:rPr>
          <w:rFonts w:ascii="Times New Roman" w:hAnsi="Times New Roman" w:cs="Times New Roman"/>
          <w:sz w:val="28"/>
          <w:szCs w:val="28"/>
          <w:lang w:val="kk-KZ"/>
        </w:rPr>
        <w:t xml:space="preserve"> – </w:t>
      </w:r>
      <w:r>
        <w:rPr>
          <w:rFonts w:ascii="Times New Roman" w:hAnsi="Times New Roman" w:cs="Times New Roman"/>
          <w:sz w:val="28"/>
          <w:szCs w:val="28"/>
          <w:lang w:val="kk-KZ"/>
        </w:rPr>
        <w:t>7</w:t>
      </w:r>
      <w:r w:rsidRPr="002C6BEE">
        <w:rPr>
          <w:rFonts w:ascii="Times New Roman" w:hAnsi="Times New Roman" w:cs="Times New Roman"/>
          <w:sz w:val="28"/>
          <w:szCs w:val="28"/>
          <w:lang w:val="kk-KZ"/>
        </w:rPr>
        <w:t>0% дейін қоздырғыш</w:t>
      </w:r>
      <w:r>
        <w:rPr>
          <w:rFonts w:ascii="Times New Roman" w:hAnsi="Times New Roman" w:cs="Times New Roman"/>
          <w:sz w:val="28"/>
          <w:szCs w:val="28"/>
          <w:lang w:val="kk-KZ"/>
        </w:rPr>
        <w:t>тар</w:t>
      </w:r>
      <w:r w:rsidRPr="002C6BEE">
        <w:rPr>
          <w:rFonts w:ascii="Times New Roman" w:hAnsi="Times New Roman" w:cs="Times New Roman"/>
          <w:sz w:val="28"/>
          <w:szCs w:val="28"/>
          <w:lang w:val="kk-KZ"/>
        </w:rPr>
        <w:t xml:space="preserve"> әсер ет</w:t>
      </w:r>
      <w:r>
        <w:rPr>
          <w:rFonts w:ascii="Times New Roman" w:hAnsi="Times New Roman" w:cs="Times New Roman"/>
          <w:sz w:val="28"/>
          <w:szCs w:val="28"/>
          <w:lang w:val="kk-KZ"/>
        </w:rPr>
        <w:t>уде. Осыған байланысты та</w:t>
      </w:r>
      <w:r w:rsidRPr="002C6BEE">
        <w:rPr>
          <w:rFonts w:ascii="Times New Roman" w:hAnsi="Times New Roman" w:cs="Times New Roman"/>
          <w:sz w:val="28"/>
          <w:szCs w:val="28"/>
          <w:lang w:val="kk-KZ"/>
        </w:rPr>
        <w:t>тқа төзімді сорттарды таңдауда</w:t>
      </w:r>
      <w:r>
        <w:rPr>
          <w:rFonts w:ascii="Times New Roman" w:hAnsi="Times New Roman" w:cs="Times New Roman"/>
          <w:sz w:val="28"/>
          <w:szCs w:val="28"/>
          <w:lang w:val="kk-KZ"/>
        </w:rPr>
        <w:t>,</w:t>
      </w:r>
      <w:r w:rsidRPr="002C6BEE">
        <w:rPr>
          <w:rFonts w:ascii="Times New Roman" w:hAnsi="Times New Roman" w:cs="Times New Roman"/>
          <w:sz w:val="28"/>
          <w:szCs w:val="28"/>
          <w:lang w:val="kk-KZ"/>
        </w:rPr>
        <w:t xml:space="preserve"> </w:t>
      </w:r>
      <w:r>
        <w:rPr>
          <w:rFonts w:ascii="Times New Roman" w:hAnsi="Times New Roman" w:cs="Times New Roman"/>
          <w:sz w:val="28"/>
          <w:szCs w:val="28"/>
          <w:lang w:val="kk-KZ"/>
        </w:rPr>
        <w:t>қоздырғыштың</w:t>
      </w:r>
      <w:r w:rsidRPr="002C6BEE">
        <w:rPr>
          <w:rFonts w:ascii="Times New Roman" w:hAnsi="Times New Roman" w:cs="Times New Roman"/>
          <w:sz w:val="28"/>
          <w:szCs w:val="28"/>
          <w:lang w:val="kk-KZ"/>
        </w:rPr>
        <w:t xml:space="preserve"> уақыт пен кеңістікте </w:t>
      </w:r>
      <w:r>
        <w:rPr>
          <w:rFonts w:ascii="Times New Roman" w:hAnsi="Times New Roman" w:cs="Times New Roman"/>
          <w:sz w:val="28"/>
          <w:szCs w:val="28"/>
          <w:lang w:val="kk-KZ"/>
        </w:rPr>
        <w:t>таралуын</w:t>
      </w:r>
      <w:r w:rsidRPr="002C6BEE">
        <w:rPr>
          <w:rFonts w:ascii="Times New Roman" w:hAnsi="Times New Roman" w:cs="Times New Roman"/>
          <w:sz w:val="28"/>
          <w:szCs w:val="28"/>
          <w:lang w:val="kk-KZ"/>
        </w:rPr>
        <w:t xml:space="preserve"> бақылай отырып, белгіленген жоғары тиімді және тиімді </w:t>
      </w:r>
      <w:r>
        <w:rPr>
          <w:rFonts w:ascii="Times New Roman" w:hAnsi="Times New Roman" w:cs="Times New Roman"/>
          <w:sz w:val="28"/>
          <w:szCs w:val="28"/>
          <w:lang w:val="kk-KZ"/>
        </w:rPr>
        <w:t>төзімділік</w:t>
      </w:r>
      <w:r w:rsidRPr="002C6BEE">
        <w:rPr>
          <w:rFonts w:ascii="Times New Roman" w:hAnsi="Times New Roman" w:cs="Times New Roman"/>
          <w:sz w:val="28"/>
          <w:szCs w:val="28"/>
          <w:lang w:val="kk-KZ"/>
        </w:rPr>
        <w:t xml:space="preserve"> гендерін пайдалану ұсынылады. Сондай-ақ, бидай </w:t>
      </w:r>
      <w:r>
        <w:rPr>
          <w:rFonts w:ascii="Times New Roman" w:hAnsi="Times New Roman" w:cs="Times New Roman"/>
          <w:sz w:val="28"/>
          <w:szCs w:val="28"/>
          <w:lang w:val="kk-KZ"/>
        </w:rPr>
        <w:t>селекциясы</w:t>
      </w:r>
      <w:r w:rsidRPr="002C6BEE">
        <w:rPr>
          <w:rFonts w:ascii="Times New Roman" w:hAnsi="Times New Roman" w:cs="Times New Roman"/>
          <w:sz w:val="28"/>
          <w:szCs w:val="28"/>
          <w:lang w:val="kk-KZ"/>
        </w:rPr>
        <w:t xml:space="preserve"> үшін генетикалық әртүрлілікті қамтамасыз ететін татқа және басқа ауру қоздырғыштарына жиі төзімділігі бар</w:t>
      </w:r>
      <w:r>
        <w:rPr>
          <w:rFonts w:ascii="Times New Roman" w:hAnsi="Times New Roman" w:cs="Times New Roman"/>
          <w:sz w:val="28"/>
          <w:szCs w:val="28"/>
          <w:lang w:val="kk-KZ"/>
        </w:rPr>
        <w:t>,</w:t>
      </w:r>
      <w:r w:rsidRPr="002C6BEE">
        <w:rPr>
          <w:rFonts w:ascii="Times New Roman" w:hAnsi="Times New Roman" w:cs="Times New Roman"/>
          <w:sz w:val="28"/>
          <w:szCs w:val="28"/>
          <w:lang w:val="kk-KZ"/>
        </w:rPr>
        <w:t xml:space="preserve"> жабайы </w:t>
      </w:r>
      <w:r>
        <w:rPr>
          <w:rFonts w:ascii="Times New Roman" w:hAnsi="Times New Roman" w:cs="Times New Roman"/>
          <w:sz w:val="28"/>
          <w:szCs w:val="28"/>
          <w:lang w:val="kk-KZ"/>
        </w:rPr>
        <w:t>дәнді дақыл</w:t>
      </w:r>
      <w:r w:rsidRPr="002C6BEE">
        <w:rPr>
          <w:rFonts w:ascii="Times New Roman" w:hAnsi="Times New Roman" w:cs="Times New Roman"/>
          <w:sz w:val="28"/>
          <w:szCs w:val="28"/>
          <w:lang w:val="kk-KZ"/>
        </w:rPr>
        <w:t xml:space="preserve"> түрлеріне ерекше назар аудару керек</w:t>
      </w:r>
      <w:r w:rsidR="002E2A8E">
        <w:rPr>
          <w:rFonts w:ascii="Times New Roman" w:hAnsi="Times New Roman" w:cs="Times New Roman"/>
          <w:sz w:val="28"/>
          <w:szCs w:val="28"/>
          <w:lang w:val="kk-KZ"/>
        </w:rPr>
        <w:t xml:space="preserve"> (12 </w:t>
      </w:r>
      <w:r w:rsidR="002E2A8E" w:rsidRPr="008E45F7">
        <w:rPr>
          <w:rFonts w:ascii="Times New Roman" w:hAnsi="Times New Roman" w:cs="Times New Roman"/>
          <w:sz w:val="28"/>
          <w:szCs w:val="28"/>
          <w:lang w:val="kk-KZ"/>
        </w:rPr>
        <w:t>сурет)</w:t>
      </w:r>
      <w:r w:rsidRPr="002C6BEE">
        <w:rPr>
          <w:rFonts w:ascii="Times New Roman" w:hAnsi="Times New Roman" w:cs="Times New Roman"/>
          <w:sz w:val="28"/>
          <w:szCs w:val="28"/>
          <w:lang w:val="kk-KZ"/>
        </w:rPr>
        <w:t>.</w:t>
      </w:r>
    </w:p>
    <w:p w14:paraId="2B988C53" w14:textId="77777777" w:rsidR="003A5DF6" w:rsidRPr="008E45F7" w:rsidRDefault="003A5DF6" w:rsidP="003A5DF6">
      <w:pPr>
        <w:tabs>
          <w:tab w:val="left" w:pos="709"/>
        </w:tabs>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p>
    <w:p w14:paraId="164C0B9F" w14:textId="77777777" w:rsidR="003A5DF6" w:rsidRPr="00F337EF" w:rsidRDefault="003A5DF6" w:rsidP="003A5DF6">
      <w:pPr>
        <w:tabs>
          <w:tab w:val="left" w:pos="709"/>
        </w:tabs>
        <w:autoSpaceDE w:val="0"/>
        <w:autoSpaceDN w:val="0"/>
        <w:adjustRightInd w:val="0"/>
        <w:spacing w:after="0" w:line="240" w:lineRule="auto"/>
        <w:jc w:val="both"/>
        <w:rPr>
          <w:rFonts w:ascii="Times New Roman" w:eastAsia="TimesNewRoman" w:hAnsi="Times New Roman" w:cs="Times New Roman"/>
          <w:sz w:val="28"/>
          <w:szCs w:val="28"/>
        </w:rPr>
      </w:pPr>
      <w:r w:rsidRPr="00F337EF">
        <w:rPr>
          <w:rFonts w:ascii="Times New Roman" w:eastAsia="TimesNewRoman" w:hAnsi="Times New Roman" w:cs="Times New Roman"/>
          <w:noProof/>
          <w:sz w:val="28"/>
          <w:szCs w:val="28"/>
        </w:rPr>
        <w:lastRenderedPageBreak/>
        <w:drawing>
          <wp:inline distT="0" distB="0" distL="0" distR="0" wp14:anchorId="6C7A626B" wp14:editId="2E1EA4A6">
            <wp:extent cx="5943600" cy="6038850"/>
            <wp:effectExtent l="19050" t="0" r="1905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668077" w14:textId="77777777" w:rsidR="003A5DF6" w:rsidRPr="00F337EF" w:rsidRDefault="003A5DF6" w:rsidP="003A5DF6">
      <w:pPr>
        <w:tabs>
          <w:tab w:val="left" w:pos="709"/>
        </w:tabs>
        <w:autoSpaceDE w:val="0"/>
        <w:autoSpaceDN w:val="0"/>
        <w:adjustRightInd w:val="0"/>
        <w:spacing w:after="0" w:line="240" w:lineRule="auto"/>
        <w:ind w:firstLine="567"/>
        <w:jc w:val="both"/>
        <w:rPr>
          <w:rFonts w:ascii="Times New Roman" w:eastAsia="TimesNewRoman" w:hAnsi="Times New Roman" w:cs="Times New Roman"/>
          <w:sz w:val="28"/>
          <w:szCs w:val="28"/>
        </w:rPr>
      </w:pPr>
    </w:p>
    <w:p w14:paraId="3D5B4DCA" w14:textId="77777777" w:rsidR="0021264C" w:rsidRPr="008E45F7" w:rsidRDefault="008E45F7" w:rsidP="00017EB7">
      <w:pPr>
        <w:tabs>
          <w:tab w:val="left" w:pos="709"/>
        </w:tabs>
        <w:autoSpaceDE w:val="0"/>
        <w:autoSpaceDN w:val="0"/>
        <w:adjustRightInd w:val="0"/>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color w:val="000000"/>
          <w:sz w:val="28"/>
          <w:szCs w:val="28"/>
          <w:lang w:val="kk-KZ"/>
        </w:rPr>
        <w:t>Сурет</w:t>
      </w:r>
      <w:r w:rsidR="00A77134" w:rsidRPr="00A77134">
        <w:rPr>
          <w:rFonts w:ascii="Times New Roman" w:hAnsi="Times New Roman" w:cs="Times New Roman"/>
          <w:color w:val="000000"/>
          <w:sz w:val="28"/>
          <w:szCs w:val="28"/>
        </w:rPr>
        <w:t xml:space="preserve"> 12</w:t>
      </w:r>
      <w:r w:rsidR="003A5DF6" w:rsidRPr="00F337EF">
        <w:rPr>
          <w:rFonts w:ascii="Times New Roman" w:hAnsi="Times New Roman" w:cs="Times New Roman"/>
          <w:color w:val="000000"/>
          <w:sz w:val="28"/>
          <w:szCs w:val="28"/>
        </w:rPr>
        <w:t xml:space="preserve"> </w:t>
      </w:r>
      <w:r w:rsidR="00A77134">
        <w:rPr>
          <w:rFonts w:ascii="Times New Roman" w:hAnsi="Times New Roman" w:cs="Times New Roman"/>
          <w:color w:val="000000"/>
          <w:sz w:val="28"/>
          <w:szCs w:val="28"/>
        </w:rPr>
        <w:t>–</w:t>
      </w:r>
      <w:r>
        <w:rPr>
          <w:rFonts w:ascii="Times New Roman" w:hAnsi="Times New Roman" w:cs="Times New Roman"/>
          <w:color w:val="000000"/>
          <w:sz w:val="28"/>
          <w:szCs w:val="28"/>
          <w:lang w:val="kk-KZ"/>
        </w:rPr>
        <w:t xml:space="preserve"> </w:t>
      </w:r>
      <w:proofErr w:type="spellStart"/>
      <w:r w:rsidR="003A5DF6" w:rsidRPr="00F337EF">
        <w:rPr>
          <w:rFonts w:ascii="Times New Roman" w:hAnsi="Times New Roman" w:cs="Times New Roman"/>
          <w:i/>
          <w:sz w:val="28"/>
          <w:szCs w:val="28"/>
        </w:rPr>
        <w:t>Puccinia</w:t>
      </w:r>
      <w:proofErr w:type="spellEnd"/>
      <w:r w:rsidR="003A5DF6" w:rsidRPr="00F337EF">
        <w:rPr>
          <w:rFonts w:ascii="Times New Roman" w:hAnsi="Times New Roman" w:cs="Times New Roman"/>
          <w:i/>
          <w:iCs/>
          <w:sz w:val="28"/>
          <w:szCs w:val="28"/>
        </w:rPr>
        <w:t xml:space="preserve"> </w:t>
      </w:r>
      <w:proofErr w:type="spellStart"/>
      <w:r w:rsidR="003A5DF6" w:rsidRPr="00F337EF">
        <w:rPr>
          <w:rFonts w:ascii="Times New Roman" w:hAnsi="Times New Roman" w:cs="Times New Roman"/>
          <w:i/>
          <w:iCs/>
          <w:sz w:val="28"/>
          <w:szCs w:val="28"/>
        </w:rPr>
        <w:t>striiformis</w:t>
      </w:r>
      <w:proofErr w:type="spellEnd"/>
      <w:r w:rsidR="003A5DF6" w:rsidRPr="00F337EF">
        <w:rPr>
          <w:rFonts w:ascii="Times New Roman" w:hAnsi="Times New Roman" w:cs="Times New Roman"/>
          <w:color w:val="000000"/>
          <w:sz w:val="28"/>
          <w:szCs w:val="28"/>
        </w:rPr>
        <w:t xml:space="preserve">. </w:t>
      </w:r>
      <w:r w:rsidR="003A5DF6" w:rsidRPr="00F337EF">
        <w:rPr>
          <w:rFonts w:ascii="Times New Roman" w:hAnsi="Times New Roman" w:cs="Times New Roman"/>
          <w:sz w:val="28"/>
          <w:szCs w:val="28"/>
        </w:rPr>
        <w:t xml:space="preserve">f. </w:t>
      </w:r>
      <w:proofErr w:type="spellStart"/>
      <w:r w:rsidR="003A5DF6" w:rsidRPr="00F337EF">
        <w:rPr>
          <w:rFonts w:ascii="Times New Roman" w:hAnsi="Times New Roman" w:cs="Times New Roman"/>
          <w:sz w:val="28"/>
          <w:szCs w:val="28"/>
        </w:rPr>
        <w:t>sp</w:t>
      </w:r>
      <w:proofErr w:type="spellEnd"/>
      <w:r w:rsidR="003A5DF6" w:rsidRPr="00F337EF">
        <w:rPr>
          <w:rFonts w:ascii="Times New Roman" w:hAnsi="Times New Roman" w:cs="Times New Roman"/>
          <w:sz w:val="28"/>
          <w:szCs w:val="28"/>
        </w:rPr>
        <w:t>.</w:t>
      </w:r>
      <w:r w:rsidR="003A5DF6" w:rsidRPr="00F337EF">
        <w:rPr>
          <w:rFonts w:ascii="Times New Roman" w:hAnsi="Times New Roman" w:cs="Times New Roman"/>
          <w:i/>
          <w:sz w:val="28"/>
          <w:szCs w:val="28"/>
        </w:rPr>
        <w:t xml:space="preserve"> </w:t>
      </w:r>
      <w:proofErr w:type="spellStart"/>
      <w:r w:rsidR="003A5DF6" w:rsidRPr="00F337EF">
        <w:rPr>
          <w:rFonts w:ascii="Times New Roman" w:hAnsi="Times New Roman" w:cs="Times New Roman"/>
          <w:i/>
          <w:sz w:val="28"/>
          <w:szCs w:val="28"/>
        </w:rPr>
        <w:t>tritici</w:t>
      </w:r>
      <w:proofErr w:type="spellEnd"/>
      <w:r w:rsidR="003A5DF6" w:rsidRPr="00F337EF">
        <w:rPr>
          <w:rFonts w:ascii="Times New Roman" w:hAnsi="Times New Roman" w:cs="Times New Roman"/>
          <w:i/>
          <w:sz w:val="28"/>
          <w:szCs w:val="28"/>
        </w:rPr>
        <w:t xml:space="preserve"> </w:t>
      </w:r>
      <w:proofErr w:type="spellStart"/>
      <w:r>
        <w:rPr>
          <w:rFonts w:ascii="Times New Roman" w:hAnsi="Times New Roman" w:cs="Times New Roman"/>
          <w:iCs/>
          <w:sz w:val="28"/>
          <w:szCs w:val="28"/>
        </w:rPr>
        <w:t>популяци</w:t>
      </w:r>
      <w:proofErr w:type="spellEnd"/>
      <w:r>
        <w:rPr>
          <w:rFonts w:ascii="Times New Roman" w:hAnsi="Times New Roman" w:cs="Times New Roman"/>
          <w:iCs/>
          <w:sz w:val="28"/>
          <w:szCs w:val="28"/>
          <w:lang w:val="kk-KZ"/>
        </w:rPr>
        <w:t>ясына төзімділігі бойынша</w:t>
      </w:r>
      <w:r w:rsidRPr="008E45F7">
        <w:rPr>
          <w:rFonts w:ascii="Times New Roman" w:hAnsi="Times New Roman" w:cs="Times New Roman"/>
          <w:iCs/>
          <w:sz w:val="28"/>
          <w:szCs w:val="28"/>
        </w:rPr>
        <w:t xml:space="preserve"> </w:t>
      </w:r>
      <w:r w:rsidRPr="00F337EF">
        <w:rPr>
          <w:rFonts w:ascii="Times New Roman" w:hAnsi="Times New Roman" w:cs="Times New Roman"/>
          <w:iCs/>
          <w:sz w:val="28"/>
          <w:szCs w:val="28"/>
          <w:lang w:val="en-US"/>
        </w:rPr>
        <w:t>Yr</w:t>
      </w:r>
      <w:r w:rsidRPr="00F337EF">
        <w:rPr>
          <w:rFonts w:ascii="Times New Roman" w:hAnsi="Times New Roman" w:cs="Times New Roman"/>
          <w:iCs/>
          <w:sz w:val="28"/>
          <w:szCs w:val="28"/>
        </w:rPr>
        <w:t xml:space="preserve"> </w:t>
      </w:r>
      <w:r w:rsidRPr="00F337EF">
        <w:rPr>
          <w:rFonts w:ascii="Times New Roman" w:hAnsi="Times New Roman" w:cs="Times New Roman"/>
          <w:color w:val="000000"/>
          <w:sz w:val="28"/>
          <w:szCs w:val="28"/>
        </w:rPr>
        <w:t>ген</w:t>
      </w:r>
      <w:r>
        <w:rPr>
          <w:rFonts w:ascii="Times New Roman" w:hAnsi="Times New Roman" w:cs="Times New Roman"/>
          <w:color w:val="000000"/>
          <w:sz w:val="28"/>
          <w:szCs w:val="28"/>
          <w:lang w:val="kk-KZ"/>
        </w:rPr>
        <w:t>дерінің тиімділігі</w:t>
      </w:r>
    </w:p>
    <w:p w14:paraId="72C42242" w14:textId="77777777" w:rsidR="0021264C" w:rsidRPr="008E45F7" w:rsidRDefault="0021264C" w:rsidP="003A5DF6">
      <w:pPr>
        <w:tabs>
          <w:tab w:val="left" w:pos="709"/>
        </w:tabs>
        <w:autoSpaceDE w:val="0"/>
        <w:autoSpaceDN w:val="0"/>
        <w:adjustRightInd w:val="0"/>
        <w:spacing w:after="0" w:line="240" w:lineRule="auto"/>
        <w:ind w:firstLine="709"/>
        <w:jc w:val="both"/>
        <w:rPr>
          <w:rFonts w:ascii="Times New Roman" w:hAnsi="Times New Roman" w:cs="Times New Roman"/>
          <w:color w:val="000000"/>
          <w:sz w:val="28"/>
          <w:szCs w:val="28"/>
          <w:lang w:val="kk-KZ"/>
        </w:rPr>
      </w:pPr>
    </w:p>
    <w:p w14:paraId="6963430C" w14:textId="77777777" w:rsidR="002C6BEE" w:rsidRDefault="002C6BEE" w:rsidP="00C97570">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2C6BEE">
        <w:rPr>
          <w:rFonts w:ascii="Times New Roman" w:hAnsi="Times New Roman" w:cs="Times New Roman"/>
          <w:sz w:val="28"/>
          <w:szCs w:val="28"/>
          <w:lang w:val="kk-KZ"/>
        </w:rPr>
        <w:t xml:space="preserve">ммунологиялық </w:t>
      </w:r>
      <w:r>
        <w:rPr>
          <w:rFonts w:ascii="Times New Roman" w:hAnsi="Times New Roman" w:cs="Times New Roman"/>
          <w:sz w:val="28"/>
          <w:szCs w:val="28"/>
          <w:lang w:val="kk-KZ"/>
        </w:rPr>
        <w:t xml:space="preserve">ғылыми </w:t>
      </w:r>
      <w:r w:rsidRPr="002C6BEE">
        <w:rPr>
          <w:rFonts w:ascii="Times New Roman" w:hAnsi="Times New Roman" w:cs="Times New Roman"/>
          <w:sz w:val="28"/>
          <w:szCs w:val="28"/>
          <w:lang w:val="kk-KZ"/>
        </w:rPr>
        <w:t xml:space="preserve">зерттеулердің нәтижелері бойынша </w:t>
      </w:r>
      <w:r w:rsidRPr="002C6BEE">
        <w:rPr>
          <w:rFonts w:ascii="Times New Roman" w:hAnsi="Times New Roman" w:cs="Times New Roman"/>
          <w:i/>
          <w:sz w:val="28"/>
          <w:szCs w:val="28"/>
          <w:lang w:val="kk-KZ"/>
        </w:rPr>
        <w:t>Yr</w:t>
      </w:r>
      <w:r w:rsidRPr="002C6BEE">
        <w:rPr>
          <w:rFonts w:ascii="Times New Roman" w:hAnsi="Times New Roman" w:cs="Times New Roman"/>
          <w:sz w:val="28"/>
          <w:szCs w:val="28"/>
          <w:lang w:val="kk-KZ"/>
        </w:rPr>
        <w:t xml:space="preserve"> гендерінің тиімділігі зерттелді. </w:t>
      </w:r>
      <w:r w:rsidRPr="002C6BEE">
        <w:rPr>
          <w:rFonts w:ascii="Times New Roman" w:hAnsi="Times New Roman" w:cs="Times New Roman"/>
          <w:i/>
          <w:sz w:val="28"/>
          <w:szCs w:val="28"/>
          <w:lang w:val="kk-KZ"/>
        </w:rPr>
        <w:t>Pst</w:t>
      </w:r>
      <w:r w:rsidRPr="002C6BEE">
        <w:rPr>
          <w:rFonts w:ascii="Times New Roman" w:hAnsi="Times New Roman" w:cs="Times New Roman"/>
          <w:sz w:val="28"/>
          <w:szCs w:val="28"/>
          <w:lang w:val="kk-KZ"/>
        </w:rPr>
        <w:t xml:space="preserve"> популяциясына төзімділігімен ерекшелен</w:t>
      </w:r>
      <w:r>
        <w:rPr>
          <w:rFonts w:ascii="Times New Roman" w:hAnsi="Times New Roman" w:cs="Times New Roman"/>
          <w:sz w:val="28"/>
          <w:szCs w:val="28"/>
          <w:lang w:val="kk-KZ"/>
        </w:rPr>
        <w:t>ген</w:t>
      </w:r>
      <w:r w:rsidRPr="002C6BEE">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2C6BEE">
        <w:rPr>
          <w:rFonts w:ascii="Times New Roman" w:hAnsi="Times New Roman" w:cs="Times New Roman"/>
          <w:sz w:val="28"/>
          <w:szCs w:val="28"/>
          <w:lang w:val="kk-KZ"/>
        </w:rPr>
        <w:t xml:space="preserve">оғары тиімді </w:t>
      </w:r>
      <w:r>
        <w:rPr>
          <w:rFonts w:ascii="Times New Roman" w:hAnsi="Times New Roman" w:cs="Times New Roman"/>
          <w:sz w:val="28"/>
          <w:szCs w:val="28"/>
          <w:lang w:val="kk-KZ"/>
        </w:rPr>
        <w:t xml:space="preserve">линиялар мен </w:t>
      </w:r>
      <w:r w:rsidRPr="002C6BEE">
        <w:rPr>
          <w:rFonts w:ascii="Times New Roman" w:hAnsi="Times New Roman" w:cs="Times New Roman"/>
          <w:sz w:val="28"/>
          <w:szCs w:val="28"/>
          <w:lang w:val="kk-KZ"/>
        </w:rPr>
        <w:t>гендер: Yr5, Yr10, Yr15</w:t>
      </w:r>
      <w:r>
        <w:rPr>
          <w:rFonts w:ascii="Times New Roman" w:hAnsi="Times New Roman" w:cs="Times New Roman"/>
          <w:sz w:val="28"/>
          <w:szCs w:val="28"/>
          <w:lang w:val="kk-KZ"/>
        </w:rPr>
        <w:t xml:space="preserve"> және </w:t>
      </w:r>
      <w:r w:rsidRPr="002C6BEE">
        <w:rPr>
          <w:rFonts w:ascii="Times New Roman" w:hAnsi="Times New Roman" w:cs="Times New Roman"/>
          <w:sz w:val="28"/>
          <w:szCs w:val="28"/>
          <w:lang w:val="kk-KZ"/>
        </w:rPr>
        <w:t xml:space="preserve">Hybrid 46 (Yr4); Avocet /YrSp. Бидайдың сары татының қоздырғышына төзімділігі бойынша селекцияны күшейту үшін анықталған </w:t>
      </w:r>
      <w:r>
        <w:rPr>
          <w:rFonts w:ascii="Times New Roman" w:hAnsi="Times New Roman" w:cs="Times New Roman"/>
          <w:sz w:val="28"/>
          <w:szCs w:val="28"/>
          <w:lang w:val="kk-KZ"/>
        </w:rPr>
        <w:t>төзімділік</w:t>
      </w:r>
      <w:r w:rsidRPr="002C6BEE">
        <w:rPr>
          <w:rFonts w:ascii="Times New Roman" w:hAnsi="Times New Roman" w:cs="Times New Roman"/>
          <w:sz w:val="28"/>
          <w:szCs w:val="28"/>
          <w:lang w:val="kk-KZ"/>
        </w:rPr>
        <w:t xml:space="preserve"> көздерін пайдалану ұсынылады.</w:t>
      </w:r>
    </w:p>
    <w:p w14:paraId="201013FB" w14:textId="77777777" w:rsidR="002E2A8E" w:rsidRPr="002C6BEE" w:rsidRDefault="002E2A8E" w:rsidP="00C97570">
      <w:pPr>
        <w:autoSpaceDE w:val="0"/>
        <w:autoSpaceDN w:val="0"/>
        <w:adjustRightInd w:val="0"/>
        <w:spacing w:after="0" w:line="240" w:lineRule="auto"/>
        <w:ind w:firstLine="567"/>
        <w:jc w:val="both"/>
        <w:rPr>
          <w:rFonts w:ascii="Times New Roman" w:hAnsi="Times New Roman" w:cs="Times New Roman"/>
          <w:sz w:val="28"/>
          <w:szCs w:val="28"/>
          <w:lang w:val="kk-KZ"/>
        </w:rPr>
      </w:pPr>
    </w:p>
    <w:p w14:paraId="23DB37E3" w14:textId="77777777" w:rsidR="00B40196" w:rsidRPr="002E2A8E" w:rsidRDefault="00B31B58" w:rsidP="002E2A8E">
      <w:pPr>
        <w:autoSpaceDE w:val="0"/>
        <w:autoSpaceDN w:val="0"/>
        <w:adjustRightInd w:val="0"/>
        <w:spacing w:after="0" w:line="240" w:lineRule="auto"/>
        <w:ind w:firstLine="567"/>
        <w:jc w:val="both"/>
        <w:rPr>
          <w:rFonts w:ascii="Times New Roman" w:hAnsi="Times New Roman" w:cs="Times New Roman"/>
          <w:b/>
          <w:sz w:val="28"/>
          <w:szCs w:val="28"/>
          <w:lang w:val="kk-KZ"/>
        </w:rPr>
      </w:pPr>
      <w:r w:rsidRPr="002C6BEE">
        <w:rPr>
          <w:rFonts w:ascii="Times New Roman" w:hAnsi="Times New Roman" w:cs="Times New Roman"/>
          <w:b/>
          <w:sz w:val="28"/>
          <w:szCs w:val="28"/>
          <w:lang w:val="kk-KZ"/>
        </w:rPr>
        <w:t xml:space="preserve">3.2 </w:t>
      </w:r>
      <w:r w:rsidR="002C6BEE" w:rsidRPr="002C6BEE">
        <w:rPr>
          <w:rFonts w:ascii="Times New Roman" w:hAnsi="Times New Roman" w:cs="Times New Roman"/>
          <w:b/>
          <w:sz w:val="28"/>
          <w:szCs w:val="28"/>
          <w:lang w:val="kk-KZ"/>
        </w:rPr>
        <w:t>Қазақстандағы сары тат (</w:t>
      </w:r>
      <w:r w:rsidR="002C6BEE" w:rsidRPr="002C6BEE">
        <w:rPr>
          <w:rFonts w:ascii="Times New Roman" w:hAnsi="Times New Roman" w:cs="Times New Roman"/>
          <w:b/>
          <w:i/>
          <w:sz w:val="28"/>
          <w:szCs w:val="28"/>
          <w:lang w:val="kk-KZ"/>
        </w:rPr>
        <w:t>Puccinia striiformis</w:t>
      </w:r>
      <w:r w:rsidR="002C6BEE" w:rsidRPr="002C6BEE">
        <w:rPr>
          <w:rFonts w:ascii="Times New Roman" w:hAnsi="Times New Roman" w:cs="Times New Roman"/>
          <w:b/>
          <w:sz w:val="28"/>
          <w:szCs w:val="28"/>
          <w:lang w:val="kk-KZ"/>
        </w:rPr>
        <w:t xml:space="preserve"> f. sp. </w:t>
      </w:r>
      <w:r w:rsidR="002C6BEE" w:rsidRPr="002C6BEE">
        <w:rPr>
          <w:rFonts w:ascii="Times New Roman" w:hAnsi="Times New Roman" w:cs="Times New Roman"/>
          <w:b/>
          <w:i/>
          <w:sz w:val="28"/>
          <w:szCs w:val="28"/>
          <w:lang w:val="kk-KZ"/>
        </w:rPr>
        <w:t>tritici</w:t>
      </w:r>
      <w:r w:rsidR="002C6BEE" w:rsidRPr="002C6BEE">
        <w:rPr>
          <w:rFonts w:ascii="Times New Roman" w:hAnsi="Times New Roman" w:cs="Times New Roman"/>
          <w:b/>
          <w:sz w:val="28"/>
          <w:szCs w:val="28"/>
          <w:lang w:val="kk-KZ"/>
        </w:rPr>
        <w:t>) қоздырғышының популяциялық құрамы</w:t>
      </w:r>
    </w:p>
    <w:p w14:paraId="2BFBBFAE" w14:textId="77777777" w:rsidR="00445EE8" w:rsidRPr="00EC3756" w:rsidRDefault="00B31B58" w:rsidP="002E2A8E">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EC3756">
        <w:rPr>
          <w:rFonts w:ascii="Times New Roman" w:hAnsi="Times New Roman" w:cs="Times New Roman"/>
          <w:bCs/>
          <w:sz w:val="28"/>
          <w:szCs w:val="28"/>
          <w:lang w:val="kk-KZ"/>
        </w:rPr>
        <w:t>3.2.1</w:t>
      </w:r>
      <w:r w:rsidR="00B87033" w:rsidRPr="00EC3756">
        <w:rPr>
          <w:rFonts w:ascii="Times New Roman" w:hAnsi="Times New Roman" w:cs="Times New Roman"/>
          <w:bCs/>
          <w:sz w:val="28"/>
          <w:szCs w:val="28"/>
          <w:lang w:val="kk-KZ"/>
        </w:rPr>
        <w:t xml:space="preserve"> </w:t>
      </w:r>
      <w:r w:rsidR="00890872" w:rsidRPr="00EC3756">
        <w:rPr>
          <w:rFonts w:ascii="Times New Roman" w:hAnsi="Times New Roman" w:cs="Times New Roman"/>
          <w:bCs/>
          <w:sz w:val="28"/>
          <w:szCs w:val="28"/>
          <w:lang w:val="kk-KZ"/>
        </w:rPr>
        <w:t>Сары тат (</w:t>
      </w:r>
      <w:r w:rsidR="00890872" w:rsidRPr="00EC3756">
        <w:rPr>
          <w:rFonts w:ascii="Times New Roman" w:hAnsi="Times New Roman" w:cs="Times New Roman"/>
          <w:bCs/>
          <w:i/>
          <w:sz w:val="28"/>
          <w:szCs w:val="28"/>
          <w:lang w:val="kk-KZ"/>
        </w:rPr>
        <w:t>Puccinia striiformis</w:t>
      </w:r>
      <w:r w:rsidR="00890872" w:rsidRPr="00EC3756">
        <w:rPr>
          <w:rFonts w:ascii="Times New Roman" w:hAnsi="Times New Roman" w:cs="Times New Roman"/>
          <w:bCs/>
          <w:sz w:val="28"/>
          <w:szCs w:val="28"/>
          <w:lang w:val="kk-KZ"/>
        </w:rPr>
        <w:t xml:space="preserve"> f. sp. </w:t>
      </w:r>
      <w:r w:rsidR="00890872" w:rsidRPr="00EC3756">
        <w:rPr>
          <w:rFonts w:ascii="Times New Roman" w:hAnsi="Times New Roman" w:cs="Times New Roman"/>
          <w:bCs/>
          <w:i/>
          <w:sz w:val="28"/>
          <w:szCs w:val="28"/>
          <w:lang w:val="kk-KZ"/>
        </w:rPr>
        <w:t>tritici</w:t>
      </w:r>
      <w:r w:rsidR="00890872" w:rsidRPr="00EC3756">
        <w:rPr>
          <w:rFonts w:ascii="Times New Roman" w:hAnsi="Times New Roman" w:cs="Times New Roman"/>
          <w:bCs/>
          <w:sz w:val="28"/>
          <w:szCs w:val="28"/>
          <w:lang w:val="kk-KZ"/>
        </w:rPr>
        <w:t xml:space="preserve">) қоздырғышының патотиптері. Оңтүстік – шығыс Қазақстандағы </w:t>
      </w:r>
      <w:r w:rsidR="00890872" w:rsidRPr="00EC3756">
        <w:rPr>
          <w:rFonts w:ascii="Times New Roman" w:hAnsi="Times New Roman" w:cs="Times New Roman"/>
          <w:bCs/>
          <w:i/>
          <w:sz w:val="28"/>
          <w:szCs w:val="28"/>
          <w:lang w:val="kk-KZ"/>
        </w:rPr>
        <w:t>Pst</w:t>
      </w:r>
      <w:r w:rsidR="00890872" w:rsidRPr="00EC3756">
        <w:rPr>
          <w:rFonts w:ascii="Times New Roman" w:hAnsi="Times New Roman" w:cs="Times New Roman"/>
          <w:bCs/>
          <w:sz w:val="28"/>
          <w:szCs w:val="28"/>
          <w:lang w:val="kk-KZ"/>
        </w:rPr>
        <w:t xml:space="preserve"> нәсілдік құрамы</w:t>
      </w:r>
    </w:p>
    <w:p w14:paraId="73F5433C" w14:textId="77777777" w:rsidR="00B40196" w:rsidRPr="00890872" w:rsidRDefault="00B40196" w:rsidP="003A5DF6">
      <w:pPr>
        <w:autoSpaceDE w:val="0"/>
        <w:autoSpaceDN w:val="0"/>
        <w:adjustRightInd w:val="0"/>
        <w:spacing w:after="0" w:line="240" w:lineRule="auto"/>
        <w:jc w:val="both"/>
        <w:rPr>
          <w:rFonts w:ascii="Times New Roman" w:hAnsi="Times New Roman" w:cs="Times New Roman"/>
          <w:sz w:val="28"/>
          <w:szCs w:val="28"/>
          <w:lang w:val="kk-KZ"/>
        </w:rPr>
      </w:pPr>
      <w:r w:rsidRPr="00890872">
        <w:rPr>
          <w:rFonts w:ascii="Times New Roman" w:hAnsi="Times New Roman" w:cs="Times New Roman"/>
          <w:b/>
          <w:sz w:val="28"/>
          <w:szCs w:val="28"/>
          <w:lang w:val="kk-KZ"/>
        </w:rPr>
        <w:lastRenderedPageBreak/>
        <w:tab/>
      </w:r>
      <w:r w:rsidR="00890872">
        <w:rPr>
          <w:rFonts w:ascii="Times New Roman" w:hAnsi="Times New Roman" w:cs="Times New Roman"/>
          <w:sz w:val="28"/>
          <w:szCs w:val="28"/>
          <w:lang w:val="kk-KZ"/>
        </w:rPr>
        <w:t>Г</w:t>
      </w:r>
      <w:r w:rsidR="00890872" w:rsidRPr="00890872">
        <w:rPr>
          <w:rFonts w:ascii="Times New Roman" w:hAnsi="Times New Roman" w:cs="Times New Roman"/>
          <w:sz w:val="28"/>
          <w:szCs w:val="28"/>
          <w:lang w:val="kk-KZ"/>
        </w:rPr>
        <w:t xml:space="preserve">енетикалық </w:t>
      </w:r>
      <w:r w:rsidR="00890872">
        <w:rPr>
          <w:rFonts w:ascii="Times New Roman" w:hAnsi="Times New Roman" w:cs="Times New Roman"/>
          <w:sz w:val="28"/>
          <w:szCs w:val="28"/>
          <w:lang w:val="kk-KZ"/>
        </w:rPr>
        <w:t>түрленген</w:t>
      </w:r>
      <w:r w:rsidR="00890872" w:rsidRPr="00890872">
        <w:rPr>
          <w:rFonts w:ascii="Times New Roman" w:hAnsi="Times New Roman" w:cs="Times New Roman"/>
          <w:sz w:val="28"/>
          <w:szCs w:val="28"/>
          <w:lang w:val="kk-KZ"/>
        </w:rPr>
        <w:t xml:space="preserve"> және </w:t>
      </w:r>
      <w:r w:rsidR="00890872">
        <w:rPr>
          <w:rFonts w:ascii="Times New Roman" w:hAnsi="Times New Roman" w:cs="Times New Roman"/>
          <w:sz w:val="28"/>
          <w:szCs w:val="28"/>
          <w:lang w:val="kk-KZ"/>
        </w:rPr>
        <w:t>а</w:t>
      </w:r>
      <w:r w:rsidR="00C13C46" w:rsidRPr="00890872">
        <w:rPr>
          <w:rFonts w:ascii="Times New Roman" w:hAnsi="Times New Roman" w:cs="Times New Roman"/>
          <w:sz w:val="28"/>
          <w:szCs w:val="28"/>
          <w:lang w:val="kk-KZ"/>
        </w:rPr>
        <w:t xml:space="preserve">грессивті </w:t>
      </w:r>
      <w:r w:rsidR="00C13C46" w:rsidRPr="00890872">
        <w:rPr>
          <w:rFonts w:ascii="Times New Roman" w:hAnsi="Times New Roman" w:cs="Times New Roman"/>
          <w:i/>
          <w:sz w:val="28"/>
          <w:szCs w:val="28"/>
          <w:lang w:val="kk-KZ"/>
        </w:rPr>
        <w:t>Pst</w:t>
      </w:r>
      <w:r w:rsidR="00C13C46" w:rsidRPr="00890872">
        <w:rPr>
          <w:rFonts w:ascii="Times New Roman" w:hAnsi="Times New Roman" w:cs="Times New Roman"/>
          <w:sz w:val="28"/>
          <w:szCs w:val="28"/>
          <w:lang w:val="kk-KZ"/>
        </w:rPr>
        <w:t xml:space="preserve"> нәсілдерінің жаһандық пайда болуы</w:t>
      </w:r>
      <w:r w:rsidR="00890872">
        <w:rPr>
          <w:rFonts w:ascii="Times New Roman" w:hAnsi="Times New Roman" w:cs="Times New Roman"/>
          <w:sz w:val="28"/>
          <w:szCs w:val="28"/>
          <w:lang w:val="kk-KZ"/>
        </w:rPr>
        <w:t>,</w:t>
      </w:r>
      <w:r w:rsidR="00C13C46" w:rsidRPr="00890872">
        <w:rPr>
          <w:rFonts w:ascii="Times New Roman" w:hAnsi="Times New Roman" w:cs="Times New Roman"/>
          <w:sz w:val="28"/>
          <w:szCs w:val="28"/>
          <w:lang w:val="kk-KZ"/>
        </w:rPr>
        <w:t xml:space="preserve"> қоздырғыштың әртүрлі маусымдық және географиялық үлгілеріне әкеледі, бұл мәдени бидай сорттарын патогенге осал етеді және </w:t>
      </w:r>
      <w:r w:rsidR="00484051" w:rsidRPr="00890872">
        <w:rPr>
          <w:rFonts w:ascii="Times New Roman" w:hAnsi="Times New Roman" w:cs="Times New Roman"/>
          <w:sz w:val="28"/>
          <w:szCs w:val="28"/>
          <w:lang w:val="kk-KZ"/>
        </w:rPr>
        <w:t xml:space="preserve">жаппай </w:t>
      </w:r>
      <w:r w:rsidR="00C13C46" w:rsidRPr="00890872">
        <w:rPr>
          <w:rFonts w:ascii="Times New Roman" w:hAnsi="Times New Roman" w:cs="Times New Roman"/>
          <w:sz w:val="28"/>
          <w:szCs w:val="28"/>
          <w:lang w:val="kk-KZ"/>
        </w:rPr>
        <w:t xml:space="preserve">сары тат эпидемиясын тудыруы мүмкін. </w:t>
      </w:r>
      <w:r w:rsidR="00484051" w:rsidRPr="00BB6F22">
        <w:rPr>
          <w:rFonts w:ascii="Times New Roman" w:hAnsi="Times New Roman" w:cs="Times New Roman"/>
          <w:sz w:val="28"/>
          <w:szCs w:val="28"/>
          <w:lang w:val="kk-KZ"/>
        </w:rPr>
        <w:t>С</w:t>
      </w:r>
      <w:r w:rsidR="00C13C46" w:rsidRPr="00BB6F22">
        <w:rPr>
          <w:rFonts w:ascii="Times New Roman" w:hAnsi="Times New Roman" w:cs="Times New Roman"/>
          <w:sz w:val="28"/>
          <w:szCs w:val="28"/>
          <w:lang w:val="kk-KZ"/>
        </w:rPr>
        <w:t>ары т</w:t>
      </w:r>
      <w:r w:rsidR="00F709EA" w:rsidRPr="00BB6F22">
        <w:rPr>
          <w:rFonts w:ascii="Times New Roman" w:hAnsi="Times New Roman" w:cs="Times New Roman"/>
          <w:sz w:val="28"/>
          <w:szCs w:val="28"/>
          <w:lang w:val="kk-KZ"/>
        </w:rPr>
        <w:t>аттың қазақстандық популяциясы</w:t>
      </w:r>
      <w:r w:rsidR="00F709EA" w:rsidRPr="00F337EF">
        <w:rPr>
          <w:rFonts w:ascii="Times New Roman" w:hAnsi="Times New Roman" w:cs="Times New Roman"/>
          <w:sz w:val="28"/>
          <w:szCs w:val="28"/>
          <w:lang w:val="kk-KZ"/>
        </w:rPr>
        <w:t xml:space="preserve">мен зерттеу жұмыстарын жүргізу </w:t>
      </w:r>
      <w:r w:rsidR="00484051" w:rsidRPr="00BB6F22">
        <w:rPr>
          <w:rFonts w:ascii="Times New Roman" w:hAnsi="Times New Roman" w:cs="Times New Roman"/>
          <w:sz w:val="28"/>
          <w:szCs w:val="28"/>
          <w:lang w:val="kk-KZ"/>
        </w:rPr>
        <w:t>нәтижес</w:t>
      </w:r>
      <w:r w:rsidR="00484051" w:rsidRPr="00F337EF">
        <w:rPr>
          <w:rFonts w:ascii="Times New Roman" w:hAnsi="Times New Roman" w:cs="Times New Roman"/>
          <w:sz w:val="28"/>
          <w:szCs w:val="28"/>
          <w:lang w:val="kk-KZ"/>
        </w:rPr>
        <w:t xml:space="preserve">інде </w:t>
      </w:r>
      <w:r w:rsidR="00C13C46" w:rsidRPr="00BB6F22">
        <w:rPr>
          <w:rFonts w:ascii="Times New Roman" w:hAnsi="Times New Roman" w:cs="Times New Roman"/>
          <w:sz w:val="28"/>
          <w:szCs w:val="28"/>
          <w:lang w:val="kk-KZ"/>
        </w:rPr>
        <w:t xml:space="preserve"> </w:t>
      </w:r>
      <w:r w:rsidR="00F709EA" w:rsidRPr="00BB6F22">
        <w:rPr>
          <w:rFonts w:ascii="Times New Roman" w:hAnsi="Times New Roman" w:cs="Times New Roman"/>
          <w:i/>
          <w:sz w:val="28"/>
          <w:szCs w:val="28"/>
          <w:lang w:val="kk-KZ"/>
        </w:rPr>
        <w:t xml:space="preserve">Puccinia striiformis </w:t>
      </w:r>
      <w:r w:rsidR="00F709EA" w:rsidRPr="00BB6F22">
        <w:rPr>
          <w:rFonts w:ascii="Times New Roman" w:hAnsi="Times New Roman" w:cs="Times New Roman"/>
          <w:sz w:val="28"/>
          <w:szCs w:val="28"/>
          <w:lang w:val="kk-KZ"/>
        </w:rPr>
        <w:t>f. sp.</w:t>
      </w:r>
      <w:r w:rsidR="00F709EA" w:rsidRPr="00BB6F22">
        <w:rPr>
          <w:rFonts w:ascii="Times New Roman" w:hAnsi="Times New Roman" w:cs="Times New Roman"/>
          <w:i/>
          <w:sz w:val="28"/>
          <w:szCs w:val="28"/>
          <w:lang w:val="kk-KZ"/>
        </w:rPr>
        <w:t xml:space="preserve"> tritici</w:t>
      </w:r>
      <w:r w:rsidR="00F709EA" w:rsidRPr="00F337EF">
        <w:rPr>
          <w:rFonts w:ascii="Times New Roman" w:hAnsi="Times New Roman" w:cs="Times New Roman"/>
          <w:i/>
          <w:sz w:val="28"/>
          <w:szCs w:val="28"/>
          <w:lang w:val="kk-KZ"/>
        </w:rPr>
        <w:t xml:space="preserve"> </w:t>
      </w:r>
      <w:r w:rsidR="00F709EA" w:rsidRPr="00F337EF">
        <w:rPr>
          <w:rFonts w:ascii="Times New Roman" w:hAnsi="Times New Roman" w:cs="Times New Roman"/>
          <w:sz w:val="28"/>
          <w:szCs w:val="28"/>
          <w:lang w:val="kk-KZ"/>
        </w:rPr>
        <w:t xml:space="preserve">қоздырғышының   </w:t>
      </w:r>
      <w:r w:rsidR="00F709EA" w:rsidRPr="00BB6F22">
        <w:rPr>
          <w:rFonts w:ascii="Times New Roman" w:eastAsia="Times New Roman" w:hAnsi="Times New Roman" w:cs="Times New Roman"/>
          <w:color w:val="000000"/>
          <w:sz w:val="28"/>
          <w:szCs w:val="28"/>
          <w:lang w:val="kk-KZ"/>
        </w:rPr>
        <w:t>31Е158; 7Е159</w:t>
      </w:r>
      <w:r w:rsidR="00F709EA" w:rsidRPr="00F337EF">
        <w:rPr>
          <w:rFonts w:ascii="Times New Roman" w:eastAsia="Times New Roman" w:hAnsi="Times New Roman" w:cs="Times New Roman"/>
          <w:color w:val="000000"/>
          <w:sz w:val="28"/>
          <w:szCs w:val="28"/>
          <w:lang w:val="kk-KZ"/>
        </w:rPr>
        <w:t xml:space="preserve"> </w:t>
      </w:r>
      <w:r w:rsidR="00F709EA" w:rsidRPr="00F337EF">
        <w:rPr>
          <w:rFonts w:ascii="Times New Roman" w:hAnsi="Times New Roman" w:cs="Times New Roman"/>
          <w:sz w:val="28"/>
          <w:szCs w:val="28"/>
          <w:lang w:val="kk-KZ"/>
        </w:rPr>
        <w:t xml:space="preserve">нәсілдері аймақтағы негізгі үстем патотиптер екені нақтыланды. Зерттеудегі сорттар мен селекциялық линиялардың  </w:t>
      </w:r>
      <w:r w:rsidR="00F709EA" w:rsidRPr="00F337EF">
        <w:rPr>
          <w:rFonts w:ascii="Times New Roman" w:hAnsi="Times New Roman" w:cs="Times New Roman"/>
          <w:i/>
          <w:sz w:val="28"/>
          <w:szCs w:val="28"/>
          <w:lang w:val="kk-KZ"/>
        </w:rPr>
        <w:t>Pst</w:t>
      </w:r>
      <w:r w:rsidR="00F709EA" w:rsidRPr="00F337EF">
        <w:rPr>
          <w:rFonts w:ascii="Times New Roman" w:hAnsi="Times New Roman" w:cs="Times New Roman"/>
          <w:sz w:val="28"/>
          <w:szCs w:val="28"/>
          <w:lang w:val="kk-KZ"/>
        </w:rPr>
        <w:t xml:space="preserve">  патотиптеріне  төзімділік реа</w:t>
      </w:r>
      <w:r w:rsidR="008A2135">
        <w:rPr>
          <w:rFonts w:ascii="Times New Roman" w:hAnsi="Times New Roman" w:cs="Times New Roman"/>
          <w:sz w:val="28"/>
          <w:szCs w:val="28"/>
          <w:lang w:val="kk-KZ"/>
        </w:rPr>
        <w:t>кциясы әр түрлі болды (</w:t>
      </w:r>
      <w:r w:rsidR="00747BA8">
        <w:rPr>
          <w:rFonts w:ascii="Times New Roman" w:hAnsi="Times New Roman" w:cs="Times New Roman"/>
          <w:sz w:val="28"/>
          <w:szCs w:val="28"/>
          <w:lang w:val="kk-KZ"/>
        </w:rPr>
        <w:t>8</w:t>
      </w:r>
      <w:r w:rsidR="00890872">
        <w:rPr>
          <w:rFonts w:ascii="Times New Roman" w:hAnsi="Times New Roman" w:cs="Times New Roman"/>
          <w:sz w:val="28"/>
          <w:szCs w:val="28"/>
          <w:lang w:val="kk-KZ"/>
        </w:rPr>
        <w:t xml:space="preserve"> кесте</w:t>
      </w:r>
      <w:r w:rsidR="00F709EA" w:rsidRPr="00F337EF">
        <w:rPr>
          <w:rFonts w:ascii="Times New Roman" w:hAnsi="Times New Roman" w:cs="Times New Roman"/>
          <w:sz w:val="28"/>
          <w:szCs w:val="28"/>
          <w:lang w:val="kk-KZ"/>
        </w:rPr>
        <w:t xml:space="preserve">).  </w:t>
      </w:r>
    </w:p>
    <w:p w14:paraId="23214A83" w14:textId="77777777" w:rsidR="00C13C46" w:rsidRPr="00F337EF" w:rsidRDefault="004522E5" w:rsidP="00BC5D31">
      <w:pPr>
        <w:autoSpaceDE w:val="0"/>
        <w:autoSpaceDN w:val="0"/>
        <w:adjustRightInd w:val="0"/>
        <w:spacing w:after="0" w:line="240" w:lineRule="auto"/>
        <w:ind w:firstLine="708"/>
        <w:jc w:val="both"/>
        <w:rPr>
          <w:rFonts w:ascii="Times New Roman" w:hAnsi="Times New Roman" w:cs="Times New Roman"/>
          <w:sz w:val="28"/>
          <w:szCs w:val="28"/>
          <w:lang w:val="kk-KZ"/>
        </w:rPr>
      </w:pPr>
      <w:r w:rsidRPr="004522E5">
        <w:rPr>
          <w:rFonts w:ascii="Times New Roman" w:hAnsi="Times New Roman" w:cs="Times New Roman"/>
          <w:sz w:val="28"/>
          <w:szCs w:val="28"/>
          <w:lang w:val="kk-KZ"/>
        </w:rPr>
        <w:t xml:space="preserve">Сорттар мен линиялардағы </w:t>
      </w:r>
      <w:r>
        <w:rPr>
          <w:rFonts w:ascii="Times New Roman" w:hAnsi="Times New Roman" w:cs="Times New Roman"/>
          <w:sz w:val="28"/>
          <w:szCs w:val="28"/>
          <w:lang w:val="kk-KZ"/>
        </w:rPr>
        <w:t xml:space="preserve">сары таттың </w:t>
      </w:r>
      <w:r w:rsidRPr="004522E5">
        <w:rPr>
          <w:rFonts w:ascii="Times New Roman" w:hAnsi="Times New Roman" w:cs="Times New Roman"/>
          <w:sz w:val="28"/>
          <w:szCs w:val="28"/>
          <w:lang w:val="kk-KZ"/>
        </w:rPr>
        <w:t>(</w:t>
      </w:r>
      <w:r w:rsidRPr="00BB6F22">
        <w:rPr>
          <w:rFonts w:ascii="Times New Roman" w:hAnsi="Times New Roman" w:cs="Times New Roman"/>
          <w:i/>
          <w:sz w:val="28"/>
          <w:szCs w:val="28"/>
          <w:lang w:val="kk-KZ"/>
        </w:rPr>
        <w:t xml:space="preserve">Puccinia striiformis </w:t>
      </w:r>
      <w:r w:rsidRPr="00BB6F22">
        <w:rPr>
          <w:rFonts w:ascii="Times New Roman" w:hAnsi="Times New Roman" w:cs="Times New Roman"/>
          <w:sz w:val="28"/>
          <w:szCs w:val="28"/>
          <w:lang w:val="kk-KZ"/>
        </w:rPr>
        <w:t>f. sp.</w:t>
      </w:r>
      <w:r w:rsidRPr="00BB6F22">
        <w:rPr>
          <w:rFonts w:ascii="Times New Roman" w:hAnsi="Times New Roman" w:cs="Times New Roman"/>
          <w:i/>
          <w:sz w:val="28"/>
          <w:szCs w:val="28"/>
          <w:lang w:val="kk-KZ"/>
        </w:rPr>
        <w:t xml:space="preserve"> tritici</w:t>
      </w:r>
      <w:r>
        <w:rPr>
          <w:rFonts w:ascii="Times New Roman" w:hAnsi="Times New Roman" w:cs="Times New Roman"/>
          <w:sz w:val="28"/>
          <w:szCs w:val="28"/>
          <w:lang w:val="kk-KZ"/>
        </w:rPr>
        <w:t xml:space="preserve">) </w:t>
      </w:r>
      <w:r w:rsidRPr="004522E5">
        <w:rPr>
          <w:rFonts w:ascii="Times New Roman" w:hAnsi="Times New Roman" w:cs="Times New Roman"/>
          <w:sz w:val="28"/>
          <w:szCs w:val="28"/>
          <w:lang w:val="kk-KZ"/>
        </w:rPr>
        <w:t>басым нәсілдеріне төзімділік белгісінің өзгергіштігін анықтау үшін</w:t>
      </w:r>
      <w:r>
        <w:rPr>
          <w:rFonts w:ascii="Times New Roman" w:hAnsi="Times New Roman" w:cs="Times New Roman"/>
          <w:sz w:val="28"/>
          <w:szCs w:val="28"/>
          <w:lang w:val="kk-KZ"/>
        </w:rPr>
        <w:t>,</w:t>
      </w:r>
      <w:r w:rsidRPr="004522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кластерлік талдау, </w:t>
      </w:r>
      <w:r w:rsidRPr="004522E5">
        <w:rPr>
          <w:rFonts w:ascii="Times New Roman" w:hAnsi="Times New Roman" w:cs="Times New Roman"/>
          <w:sz w:val="28"/>
          <w:szCs w:val="28"/>
          <w:lang w:val="kk-KZ"/>
        </w:rPr>
        <w:t xml:space="preserve">дендрограмма </w:t>
      </w:r>
      <w:r>
        <w:rPr>
          <w:rFonts w:ascii="Times New Roman" w:hAnsi="Times New Roman" w:cs="Times New Roman"/>
          <w:sz w:val="28"/>
          <w:szCs w:val="28"/>
          <w:lang w:val="kk-KZ"/>
        </w:rPr>
        <w:t>жасалынды</w:t>
      </w:r>
      <w:r w:rsidRPr="004522E5">
        <w:rPr>
          <w:rFonts w:ascii="Times New Roman" w:hAnsi="Times New Roman" w:cs="Times New Roman"/>
          <w:sz w:val="28"/>
          <w:szCs w:val="28"/>
          <w:lang w:val="kk-KZ"/>
        </w:rPr>
        <w:t>. Бидай сорттары мен селекциялық линияларды төзімділігіне қарай топтастыру кезінде</w:t>
      </w:r>
      <w:r>
        <w:rPr>
          <w:rFonts w:ascii="Times New Roman" w:hAnsi="Times New Roman" w:cs="Times New Roman"/>
          <w:sz w:val="28"/>
          <w:szCs w:val="28"/>
          <w:lang w:val="kk-KZ"/>
        </w:rPr>
        <w:t>,</w:t>
      </w:r>
      <w:r w:rsidRPr="004522E5">
        <w:rPr>
          <w:rFonts w:ascii="Times New Roman" w:hAnsi="Times New Roman" w:cs="Times New Roman"/>
          <w:sz w:val="28"/>
          <w:szCs w:val="28"/>
          <w:lang w:val="kk-KZ"/>
        </w:rPr>
        <w:t xml:space="preserve"> кластерлік талдау негізінде </w:t>
      </w:r>
      <w:r>
        <w:rPr>
          <w:rFonts w:ascii="Times New Roman" w:hAnsi="Times New Roman" w:cs="Times New Roman"/>
          <w:sz w:val="28"/>
          <w:szCs w:val="28"/>
          <w:lang w:val="kk-KZ"/>
        </w:rPr>
        <w:t>жақсы</w:t>
      </w:r>
      <w:r w:rsidRPr="004522E5">
        <w:rPr>
          <w:rFonts w:ascii="Times New Roman" w:hAnsi="Times New Roman" w:cs="Times New Roman"/>
          <w:sz w:val="28"/>
          <w:szCs w:val="28"/>
          <w:lang w:val="kk-KZ"/>
        </w:rPr>
        <w:t xml:space="preserve"> </w:t>
      </w:r>
      <w:r w:rsidR="00F61B3E">
        <w:rPr>
          <w:rFonts w:ascii="Times New Roman" w:hAnsi="Times New Roman" w:cs="Times New Roman"/>
          <w:sz w:val="28"/>
          <w:szCs w:val="28"/>
          <w:lang w:val="kk-KZ"/>
        </w:rPr>
        <w:t>сипаттамамен</w:t>
      </w:r>
      <w:r>
        <w:rPr>
          <w:rFonts w:ascii="Times New Roman" w:hAnsi="Times New Roman" w:cs="Times New Roman"/>
          <w:sz w:val="28"/>
          <w:szCs w:val="28"/>
          <w:lang w:val="kk-KZ"/>
        </w:rPr>
        <w:t xml:space="preserve"> жоғары</w:t>
      </w:r>
      <w:r w:rsidRPr="004522E5">
        <w:rPr>
          <w:rFonts w:ascii="Times New Roman" w:hAnsi="Times New Roman" w:cs="Times New Roman"/>
          <w:sz w:val="28"/>
          <w:szCs w:val="28"/>
          <w:lang w:val="kk-KZ"/>
        </w:rPr>
        <w:t xml:space="preserve"> және көрсеткіштері төмен топтар</w:t>
      </w:r>
      <w:r w:rsidR="00F61B3E">
        <w:rPr>
          <w:rFonts w:ascii="Times New Roman" w:hAnsi="Times New Roman" w:cs="Times New Roman"/>
          <w:sz w:val="28"/>
          <w:szCs w:val="28"/>
          <w:lang w:val="kk-KZ"/>
        </w:rPr>
        <w:t xml:space="preserve"> жіктелінді</w:t>
      </w:r>
      <w:r w:rsidRPr="004522E5">
        <w:rPr>
          <w:rFonts w:ascii="Times New Roman" w:hAnsi="Times New Roman" w:cs="Times New Roman"/>
          <w:sz w:val="28"/>
          <w:szCs w:val="28"/>
          <w:lang w:val="kk-KZ"/>
        </w:rPr>
        <w:t>. Зертте</w:t>
      </w:r>
      <w:r w:rsidR="00F61B3E">
        <w:rPr>
          <w:rFonts w:ascii="Times New Roman" w:hAnsi="Times New Roman" w:cs="Times New Roman"/>
          <w:sz w:val="28"/>
          <w:szCs w:val="28"/>
          <w:lang w:val="kk-KZ"/>
        </w:rPr>
        <w:t>удегі</w:t>
      </w:r>
      <w:r w:rsidRPr="004522E5">
        <w:rPr>
          <w:rFonts w:ascii="Times New Roman" w:hAnsi="Times New Roman" w:cs="Times New Roman"/>
          <w:sz w:val="28"/>
          <w:szCs w:val="28"/>
          <w:lang w:val="kk-KZ"/>
        </w:rPr>
        <w:t xml:space="preserve"> үлгілер </w:t>
      </w:r>
      <w:r w:rsidR="00F61B3E">
        <w:rPr>
          <w:rFonts w:ascii="Times New Roman" w:hAnsi="Times New Roman" w:cs="Times New Roman"/>
          <w:sz w:val="28"/>
          <w:szCs w:val="28"/>
          <w:lang w:val="kk-KZ"/>
        </w:rPr>
        <w:t xml:space="preserve">көрсеткіштеріне қарай, </w:t>
      </w:r>
      <w:r w:rsidR="00F61B3E" w:rsidRPr="004522E5">
        <w:rPr>
          <w:rFonts w:ascii="Times New Roman" w:hAnsi="Times New Roman" w:cs="Times New Roman"/>
          <w:sz w:val="28"/>
          <w:szCs w:val="28"/>
          <w:lang w:val="kk-KZ"/>
        </w:rPr>
        <w:t>бір</w:t>
      </w:r>
      <w:r w:rsidR="002E2A8E">
        <w:rPr>
          <w:rFonts w:ascii="Times New Roman" w:hAnsi="Times New Roman" w:cs="Times New Roman"/>
          <w:sz w:val="28"/>
          <w:szCs w:val="28"/>
          <w:lang w:val="kk-KZ"/>
        </w:rPr>
        <w:t xml:space="preserve"> – </w:t>
      </w:r>
      <w:r w:rsidR="00F61B3E" w:rsidRPr="004522E5">
        <w:rPr>
          <w:rFonts w:ascii="Times New Roman" w:hAnsi="Times New Roman" w:cs="Times New Roman"/>
          <w:sz w:val="28"/>
          <w:szCs w:val="28"/>
          <w:lang w:val="kk-KZ"/>
        </w:rPr>
        <w:t>бірінен жақын және алыс қашықтық</w:t>
      </w:r>
      <w:r w:rsidR="00F61B3E">
        <w:rPr>
          <w:rFonts w:ascii="Times New Roman" w:hAnsi="Times New Roman" w:cs="Times New Roman"/>
          <w:sz w:val="28"/>
          <w:szCs w:val="28"/>
          <w:lang w:val="kk-KZ"/>
        </w:rPr>
        <w:t xml:space="preserve">тарда да </w:t>
      </w:r>
      <w:r w:rsidRPr="004522E5">
        <w:rPr>
          <w:rFonts w:ascii="Times New Roman" w:hAnsi="Times New Roman" w:cs="Times New Roman"/>
          <w:sz w:val="28"/>
          <w:szCs w:val="28"/>
          <w:lang w:val="kk-KZ"/>
        </w:rPr>
        <w:t xml:space="preserve">дендрограммаларда </w:t>
      </w:r>
      <w:r w:rsidR="00F61B3E">
        <w:rPr>
          <w:rFonts w:ascii="Times New Roman" w:hAnsi="Times New Roman" w:cs="Times New Roman"/>
          <w:sz w:val="28"/>
          <w:szCs w:val="28"/>
          <w:lang w:val="kk-KZ"/>
        </w:rPr>
        <w:t xml:space="preserve">орналасып жатты (13 </w:t>
      </w:r>
      <w:r w:rsidRPr="004522E5">
        <w:rPr>
          <w:rFonts w:ascii="Times New Roman" w:hAnsi="Times New Roman" w:cs="Times New Roman"/>
          <w:sz w:val="28"/>
          <w:szCs w:val="28"/>
          <w:lang w:val="kk-KZ"/>
        </w:rPr>
        <w:t>сурет).</w:t>
      </w:r>
    </w:p>
    <w:p w14:paraId="4F3444DA" w14:textId="77777777" w:rsidR="007E6592" w:rsidRPr="00F337EF" w:rsidRDefault="007E6592" w:rsidP="003A5DF6">
      <w:pPr>
        <w:autoSpaceDE w:val="0"/>
        <w:autoSpaceDN w:val="0"/>
        <w:adjustRightInd w:val="0"/>
        <w:spacing w:after="0" w:line="240" w:lineRule="auto"/>
        <w:jc w:val="both"/>
        <w:rPr>
          <w:rFonts w:ascii="Times New Roman" w:hAnsi="Times New Roman" w:cs="Times New Roman"/>
          <w:sz w:val="28"/>
          <w:szCs w:val="28"/>
          <w:lang w:val="kk-KZ"/>
        </w:rPr>
        <w:sectPr w:rsidR="007E6592" w:rsidRPr="00F337EF" w:rsidSect="009D6B57">
          <w:pgSz w:w="11906" w:h="16838"/>
          <w:pgMar w:top="1134" w:right="567" w:bottom="1134" w:left="1701" w:header="708" w:footer="227" w:gutter="0"/>
          <w:cols w:space="708"/>
          <w:docGrid w:linePitch="360"/>
        </w:sectPr>
      </w:pPr>
    </w:p>
    <w:p w14:paraId="2342410E" w14:textId="77777777" w:rsidR="007E6592" w:rsidRPr="00F337EF" w:rsidRDefault="00890872" w:rsidP="00E470E5">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Кесте</w:t>
      </w:r>
      <w:r w:rsidR="00747BA8">
        <w:rPr>
          <w:rFonts w:ascii="Times New Roman" w:eastAsia="Times New Roman" w:hAnsi="Times New Roman" w:cs="Times New Roman"/>
          <w:sz w:val="28"/>
          <w:szCs w:val="28"/>
          <w:lang w:val="kk-KZ"/>
        </w:rPr>
        <w:t xml:space="preserve"> 8</w:t>
      </w:r>
      <w:r w:rsidR="002E2A8E">
        <w:rPr>
          <w:rFonts w:ascii="Times New Roman" w:eastAsia="Times New Roman" w:hAnsi="Times New Roman" w:cs="Times New Roman"/>
          <w:sz w:val="28"/>
          <w:szCs w:val="28"/>
          <w:lang w:val="kk-KZ"/>
        </w:rPr>
        <w:t xml:space="preserve"> – </w:t>
      </w:r>
      <w:r w:rsidRPr="00890872">
        <w:rPr>
          <w:rFonts w:ascii="Times New Roman" w:eastAsia="Times New Roman" w:hAnsi="Times New Roman" w:cs="Times New Roman"/>
          <w:sz w:val="28"/>
          <w:szCs w:val="28"/>
          <w:lang w:val="kk-KZ"/>
        </w:rPr>
        <w:t>Сары таттың (</w:t>
      </w:r>
      <w:r w:rsidRPr="00890872">
        <w:rPr>
          <w:rFonts w:ascii="Times New Roman" w:eastAsia="Times New Roman" w:hAnsi="Times New Roman" w:cs="Times New Roman"/>
          <w:i/>
          <w:sz w:val="28"/>
          <w:szCs w:val="28"/>
          <w:lang w:val="kk-KZ"/>
        </w:rPr>
        <w:t>Puccinia striiformis</w:t>
      </w:r>
      <w:r w:rsidRPr="00890872">
        <w:rPr>
          <w:rFonts w:ascii="Times New Roman" w:eastAsia="Times New Roman" w:hAnsi="Times New Roman" w:cs="Times New Roman"/>
          <w:sz w:val="28"/>
          <w:szCs w:val="28"/>
          <w:lang w:val="kk-KZ"/>
        </w:rPr>
        <w:t xml:space="preserve"> f. sp. </w:t>
      </w:r>
      <w:r w:rsidRPr="00890872">
        <w:rPr>
          <w:rFonts w:ascii="Times New Roman" w:eastAsia="Times New Roman" w:hAnsi="Times New Roman" w:cs="Times New Roman"/>
          <w:i/>
          <w:sz w:val="28"/>
          <w:szCs w:val="28"/>
          <w:lang w:val="kk-KZ"/>
        </w:rPr>
        <w:t>tritici</w:t>
      </w:r>
      <w:r w:rsidRPr="00890872">
        <w:rPr>
          <w:rFonts w:ascii="Times New Roman" w:eastAsia="Times New Roman" w:hAnsi="Times New Roman" w:cs="Times New Roman"/>
          <w:sz w:val="28"/>
          <w:szCs w:val="28"/>
          <w:lang w:val="kk-KZ"/>
        </w:rPr>
        <w:t>) басым нәсілдеріне бидай сорттары мен линиялары</w:t>
      </w:r>
      <w:r>
        <w:rPr>
          <w:rFonts w:ascii="Times New Roman" w:eastAsia="Times New Roman" w:hAnsi="Times New Roman" w:cs="Times New Roman"/>
          <w:sz w:val="28"/>
          <w:szCs w:val="28"/>
          <w:lang w:val="kk-KZ"/>
        </w:rPr>
        <w:t>ның иммунологиялық</w:t>
      </w:r>
      <w:r w:rsidRPr="00890872">
        <w:rPr>
          <w:rFonts w:ascii="Times New Roman" w:eastAsia="Times New Roman" w:hAnsi="Times New Roman" w:cs="Times New Roman"/>
          <w:sz w:val="28"/>
          <w:szCs w:val="28"/>
          <w:lang w:val="kk-KZ"/>
        </w:rPr>
        <w:t xml:space="preserve"> сипаттамалары </w:t>
      </w:r>
    </w:p>
    <w:tbl>
      <w:tblPr>
        <w:tblW w:w="13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8"/>
        <w:gridCol w:w="1023"/>
        <w:gridCol w:w="1985"/>
        <w:gridCol w:w="536"/>
        <w:gridCol w:w="709"/>
        <w:gridCol w:w="709"/>
        <w:gridCol w:w="4477"/>
        <w:gridCol w:w="1901"/>
        <w:gridCol w:w="1729"/>
      </w:tblGrid>
      <w:tr w:rsidR="00484051" w:rsidRPr="00B31B58" w14:paraId="6F52FCF0" w14:textId="77777777" w:rsidTr="00A4458C">
        <w:trPr>
          <w:trHeight w:val="870"/>
          <w:tblHeader/>
          <w:jc w:val="center"/>
        </w:trPr>
        <w:tc>
          <w:tcPr>
            <w:tcW w:w="768" w:type="dxa"/>
            <w:vMerge w:val="restart"/>
            <w:shd w:val="clear" w:color="auto" w:fill="auto"/>
            <w:noWrap/>
            <w:vAlign w:val="center"/>
            <w:hideMark/>
          </w:tcPr>
          <w:p w14:paraId="3FC6721B" w14:textId="77777777" w:rsidR="00484051" w:rsidRPr="00A4458C" w:rsidRDefault="00484051" w:rsidP="007E6592">
            <w:pPr>
              <w:spacing w:after="0" w:line="240" w:lineRule="auto"/>
              <w:jc w:val="center"/>
              <w:rPr>
                <w:rFonts w:ascii="Times New Roman" w:eastAsia="Times New Roman" w:hAnsi="Times New Roman" w:cs="Times New Roman"/>
                <w:b/>
                <w:color w:val="000000"/>
                <w:sz w:val="24"/>
                <w:szCs w:val="24"/>
              </w:rPr>
            </w:pPr>
            <w:r w:rsidRPr="00A4458C">
              <w:rPr>
                <w:rFonts w:ascii="Times New Roman" w:eastAsia="Times New Roman" w:hAnsi="Times New Roman" w:cs="Times New Roman"/>
                <w:b/>
                <w:color w:val="000000"/>
                <w:sz w:val="24"/>
                <w:szCs w:val="24"/>
              </w:rPr>
              <w:t>№</w:t>
            </w:r>
          </w:p>
        </w:tc>
        <w:tc>
          <w:tcPr>
            <w:tcW w:w="1023" w:type="dxa"/>
            <w:vMerge w:val="restart"/>
            <w:textDirection w:val="btLr"/>
            <w:vAlign w:val="center"/>
          </w:tcPr>
          <w:p w14:paraId="3B143C3E" w14:textId="77777777" w:rsidR="00484051" w:rsidRPr="00A4458C" w:rsidRDefault="00890872" w:rsidP="007E6592">
            <w:pPr>
              <w:spacing w:after="0" w:line="240" w:lineRule="auto"/>
              <w:ind w:left="113" w:right="113"/>
              <w:jc w:val="center"/>
              <w:rPr>
                <w:rFonts w:ascii="Times New Roman" w:eastAsia="Times New Roman" w:hAnsi="Times New Roman" w:cs="Times New Roman"/>
                <w:b/>
                <w:color w:val="000000"/>
                <w:sz w:val="24"/>
                <w:szCs w:val="24"/>
                <w:lang w:val="kk-KZ"/>
              </w:rPr>
            </w:pPr>
            <w:r w:rsidRPr="00A4458C">
              <w:rPr>
                <w:rFonts w:ascii="Times New Roman" w:eastAsia="Times New Roman" w:hAnsi="Times New Roman" w:cs="Times New Roman"/>
                <w:b/>
                <w:sz w:val="24"/>
                <w:szCs w:val="24"/>
                <w:lang w:val="kk-KZ"/>
              </w:rPr>
              <w:t>Т</w:t>
            </w:r>
            <w:r w:rsidRPr="00A4458C">
              <w:rPr>
                <w:rFonts w:ascii="Times New Roman" w:eastAsia="Times New Roman" w:hAnsi="Times New Roman" w:cs="Times New Roman"/>
                <w:b/>
                <w:sz w:val="24"/>
                <w:szCs w:val="24"/>
              </w:rPr>
              <w:t xml:space="preserve">аксон </w:t>
            </w:r>
            <w:r w:rsidRPr="00A4458C">
              <w:rPr>
                <w:rFonts w:ascii="Times New Roman" w:eastAsia="Times New Roman" w:hAnsi="Times New Roman" w:cs="Times New Roman"/>
                <w:b/>
                <w:sz w:val="24"/>
                <w:szCs w:val="24"/>
                <w:lang w:val="kk-KZ"/>
              </w:rPr>
              <w:t>нө</w:t>
            </w:r>
            <w:r w:rsidRPr="00A4458C">
              <w:rPr>
                <w:rFonts w:ascii="Times New Roman" w:eastAsia="Times New Roman" w:hAnsi="Times New Roman" w:cs="Times New Roman"/>
                <w:b/>
                <w:sz w:val="24"/>
                <w:szCs w:val="24"/>
              </w:rPr>
              <w:t>м</w:t>
            </w:r>
            <w:r w:rsidRPr="00A4458C">
              <w:rPr>
                <w:rFonts w:ascii="Times New Roman" w:eastAsia="Times New Roman" w:hAnsi="Times New Roman" w:cs="Times New Roman"/>
                <w:b/>
                <w:sz w:val="24"/>
                <w:szCs w:val="24"/>
                <w:lang w:val="kk-KZ"/>
              </w:rPr>
              <w:t>і</w:t>
            </w:r>
            <w:r w:rsidRPr="00A4458C">
              <w:rPr>
                <w:rFonts w:ascii="Times New Roman" w:eastAsia="Times New Roman" w:hAnsi="Times New Roman" w:cs="Times New Roman"/>
                <w:b/>
                <w:sz w:val="24"/>
                <w:szCs w:val="24"/>
              </w:rPr>
              <w:t>р</w:t>
            </w:r>
            <w:r w:rsidRPr="00A4458C">
              <w:rPr>
                <w:rFonts w:ascii="Times New Roman" w:eastAsia="Times New Roman" w:hAnsi="Times New Roman" w:cs="Times New Roman"/>
                <w:b/>
                <w:sz w:val="24"/>
                <w:szCs w:val="24"/>
                <w:lang w:val="kk-KZ"/>
              </w:rPr>
              <w:t>і</w:t>
            </w:r>
            <w:r w:rsidR="00165336" w:rsidRPr="00A4458C">
              <w:rPr>
                <w:rFonts w:ascii="Times New Roman" w:eastAsia="Times New Roman" w:hAnsi="Times New Roman" w:cs="Times New Roman"/>
                <w:b/>
                <w:sz w:val="24"/>
                <w:szCs w:val="24"/>
                <w:lang w:val="kk-KZ"/>
              </w:rPr>
              <w:t>*</w:t>
            </w:r>
          </w:p>
        </w:tc>
        <w:tc>
          <w:tcPr>
            <w:tcW w:w="1985" w:type="dxa"/>
            <w:vMerge w:val="restart"/>
            <w:shd w:val="clear" w:color="auto" w:fill="auto"/>
            <w:noWrap/>
            <w:vAlign w:val="center"/>
            <w:hideMark/>
          </w:tcPr>
          <w:p w14:paraId="1257E67A" w14:textId="77777777" w:rsidR="00484051" w:rsidRPr="00A4458C" w:rsidRDefault="00890872" w:rsidP="00890872">
            <w:pPr>
              <w:spacing w:after="0" w:line="240" w:lineRule="auto"/>
              <w:jc w:val="center"/>
              <w:rPr>
                <w:rFonts w:ascii="Times New Roman" w:eastAsia="Times New Roman" w:hAnsi="Times New Roman" w:cs="Times New Roman"/>
                <w:b/>
                <w:color w:val="000000"/>
                <w:sz w:val="24"/>
                <w:szCs w:val="24"/>
              </w:rPr>
            </w:pPr>
            <w:r w:rsidRPr="00A4458C">
              <w:rPr>
                <w:rFonts w:ascii="Times New Roman" w:eastAsia="Times New Roman" w:hAnsi="Times New Roman" w:cs="Times New Roman"/>
                <w:b/>
                <w:color w:val="000000"/>
                <w:sz w:val="24"/>
                <w:szCs w:val="24"/>
                <w:lang w:val="kk-KZ"/>
              </w:rPr>
              <w:t>Сорт/</w:t>
            </w:r>
            <w:r w:rsidR="00484051" w:rsidRPr="00A4458C">
              <w:rPr>
                <w:rFonts w:ascii="Times New Roman" w:eastAsia="Times New Roman" w:hAnsi="Times New Roman" w:cs="Times New Roman"/>
                <w:b/>
                <w:color w:val="000000"/>
                <w:sz w:val="24"/>
                <w:szCs w:val="24"/>
                <w:lang w:val="kk-KZ"/>
              </w:rPr>
              <w:t>лини</w:t>
            </w:r>
            <w:r w:rsidRPr="00A4458C">
              <w:rPr>
                <w:rFonts w:ascii="Times New Roman" w:eastAsia="Times New Roman" w:hAnsi="Times New Roman" w:cs="Times New Roman"/>
                <w:b/>
                <w:color w:val="000000"/>
                <w:sz w:val="24"/>
                <w:szCs w:val="24"/>
                <w:lang w:val="kk-KZ"/>
              </w:rPr>
              <w:t>я</w:t>
            </w:r>
          </w:p>
        </w:tc>
        <w:tc>
          <w:tcPr>
            <w:tcW w:w="536" w:type="dxa"/>
            <w:vMerge w:val="restart"/>
            <w:textDirection w:val="btLr"/>
            <w:vAlign w:val="center"/>
          </w:tcPr>
          <w:p w14:paraId="51318287" w14:textId="77777777" w:rsidR="00484051" w:rsidRPr="00A4458C" w:rsidRDefault="00890872" w:rsidP="007E6592">
            <w:pPr>
              <w:spacing w:after="0" w:line="240" w:lineRule="auto"/>
              <w:jc w:val="center"/>
              <w:rPr>
                <w:rFonts w:ascii="Times New Roman" w:eastAsia="Times New Roman" w:hAnsi="Times New Roman" w:cs="Times New Roman"/>
                <w:b/>
                <w:sz w:val="24"/>
                <w:szCs w:val="24"/>
                <w:lang w:val="kk-KZ"/>
              </w:rPr>
            </w:pPr>
            <w:r w:rsidRPr="00A4458C">
              <w:rPr>
                <w:rFonts w:ascii="Times New Roman" w:eastAsia="Times New Roman" w:hAnsi="Times New Roman" w:cs="Times New Roman"/>
                <w:b/>
                <w:sz w:val="24"/>
                <w:szCs w:val="24"/>
                <w:lang w:val="kk-KZ"/>
              </w:rPr>
              <w:t>Даму типі</w:t>
            </w:r>
            <w:r w:rsidR="00165336" w:rsidRPr="00A4458C">
              <w:rPr>
                <w:rFonts w:ascii="Times New Roman" w:eastAsia="Times New Roman" w:hAnsi="Times New Roman" w:cs="Times New Roman"/>
                <w:b/>
                <w:sz w:val="24"/>
                <w:szCs w:val="24"/>
                <w:lang w:val="kk-KZ"/>
              </w:rPr>
              <w:t>*</w:t>
            </w:r>
          </w:p>
        </w:tc>
        <w:tc>
          <w:tcPr>
            <w:tcW w:w="709" w:type="dxa"/>
            <w:vMerge w:val="restart"/>
            <w:textDirection w:val="btLr"/>
            <w:vAlign w:val="center"/>
          </w:tcPr>
          <w:p w14:paraId="73695553" w14:textId="77777777" w:rsidR="00484051" w:rsidRPr="00A4458C" w:rsidRDefault="00484051" w:rsidP="00890872">
            <w:pPr>
              <w:spacing w:after="0" w:line="240" w:lineRule="auto"/>
              <w:jc w:val="center"/>
              <w:rPr>
                <w:rFonts w:ascii="Times New Roman" w:eastAsia="Times New Roman" w:hAnsi="Times New Roman" w:cs="Times New Roman"/>
                <w:b/>
                <w:sz w:val="24"/>
                <w:szCs w:val="24"/>
                <w:lang w:val="kk-KZ"/>
              </w:rPr>
            </w:pPr>
            <w:r w:rsidRPr="00A4458C">
              <w:rPr>
                <w:rFonts w:ascii="Times New Roman" w:eastAsia="Times New Roman" w:hAnsi="Times New Roman" w:cs="Times New Roman"/>
                <w:b/>
                <w:sz w:val="24"/>
                <w:szCs w:val="24"/>
              </w:rPr>
              <w:t xml:space="preserve"> </w:t>
            </w:r>
            <w:proofErr w:type="spellStart"/>
            <w:r w:rsidR="00890872" w:rsidRPr="00A4458C">
              <w:rPr>
                <w:rFonts w:ascii="Times New Roman" w:eastAsia="Times New Roman" w:hAnsi="Times New Roman" w:cs="Times New Roman"/>
                <w:b/>
                <w:sz w:val="24"/>
                <w:szCs w:val="24"/>
              </w:rPr>
              <w:t>П</w:t>
            </w:r>
            <w:r w:rsidRPr="00A4458C">
              <w:rPr>
                <w:rFonts w:ascii="Times New Roman" w:eastAsia="Times New Roman" w:hAnsi="Times New Roman" w:cs="Times New Roman"/>
                <w:b/>
                <w:sz w:val="24"/>
                <w:szCs w:val="24"/>
              </w:rPr>
              <w:t>опуляци</w:t>
            </w:r>
            <w:proofErr w:type="spellEnd"/>
            <w:r w:rsidR="00890872" w:rsidRPr="00A4458C">
              <w:rPr>
                <w:rFonts w:ascii="Times New Roman" w:eastAsia="Times New Roman" w:hAnsi="Times New Roman" w:cs="Times New Roman"/>
                <w:b/>
                <w:sz w:val="24"/>
                <w:szCs w:val="24"/>
                <w:lang w:val="kk-KZ"/>
              </w:rPr>
              <w:t>я типі</w:t>
            </w:r>
            <w:r w:rsidR="00165336" w:rsidRPr="00A4458C">
              <w:rPr>
                <w:rFonts w:ascii="Times New Roman" w:eastAsia="Times New Roman" w:hAnsi="Times New Roman" w:cs="Times New Roman"/>
                <w:b/>
                <w:sz w:val="24"/>
                <w:szCs w:val="24"/>
                <w:lang w:val="kk-KZ"/>
              </w:rPr>
              <w:t>*</w:t>
            </w:r>
          </w:p>
        </w:tc>
        <w:tc>
          <w:tcPr>
            <w:tcW w:w="709" w:type="dxa"/>
            <w:vMerge w:val="restart"/>
            <w:textDirection w:val="btLr"/>
            <w:vAlign w:val="center"/>
          </w:tcPr>
          <w:p w14:paraId="2AFB3AA7" w14:textId="77777777" w:rsidR="00484051" w:rsidRPr="00A4458C" w:rsidRDefault="00484051" w:rsidP="007E6592">
            <w:pPr>
              <w:spacing w:after="0" w:line="240" w:lineRule="auto"/>
              <w:jc w:val="center"/>
              <w:rPr>
                <w:rFonts w:ascii="Times New Roman" w:eastAsia="Times New Roman" w:hAnsi="Times New Roman" w:cs="Times New Roman"/>
                <w:b/>
                <w:sz w:val="24"/>
                <w:szCs w:val="24"/>
                <w:lang w:val="kk-KZ"/>
              </w:rPr>
            </w:pPr>
            <w:r w:rsidRPr="00A4458C">
              <w:rPr>
                <w:rFonts w:ascii="Times New Roman" w:eastAsia="Times New Roman" w:hAnsi="Times New Roman" w:cs="Times New Roman"/>
                <w:b/>
                <w:sz w:val="24"/>
                <w:szCs w:val="24"/>
              </w:rPr>
              <w:t>Статус</w:t>
            </w:r>
            <w:r w:rsidR="00165336" w:rsidRPr="00A4458C">
              <w:rPr>
                <w:rFonts w:ascii="Times New Roman" w:eastAsia="Times New Roman" w:hAnsi="Times New Roman" w:cs="Times New Roman"/>
                <w:b/>
                <w:sz w:val="24"/>
                <w:szCs w:val="24"/>
                <w:lang w:val="kk-KZ"/>
              </w:rPr>
              <w:t>*</w:t>
            </w:r>
          </w:p>
        </w:tc>
        <w:tc>
          <w:tcPr>
            <w:tcW w:w="4477" w:type="dxa"/>
            <w:vMerge w:val="restart"/>
            <w:shd w:val="clear" w:color="auto" w:fill="auto"/>
            <w:vAlign w:val="center"/>
          </w:tcPr>
          <w:p w14:paraId="0305E8EC" w14:textId="77777777" w:rsidR="00484051" w:rsidRPr="00A4458C" w:rsidRDefault="00890872" w:rsidP="007E6592">
            <w:pPr>
              <w:spacing w:after="0" w:line="240" w:lineRule="auto"/>
              <w:jc w:val="center"/>
              <w:rPr>
                <w:rFonts w:ascii="Times New Roman" w:eastAsia="Times New Roman" w:hAnsi="Times New Roman" w:cs="Times New Roman"/>
                <w:b/>
                <w:color w:val="000000"/>
                <w:sz w:val="24"/>
                <w:szCs w:val="24"/>
                <w:lang w:val="kk-KZ"/>
              </w:rPr>
            </w:pPr>
            <w:r w:rsidRPr="00A4458C">
              <w:rPr>
                <w:rFonts w:ascii="Times New Roman" w:eastAsia="Times New Roman" w:hAnsi="Times New Roman" w:cs="Times New Roman"/>
                <w:b/>
                <w:color w:val="000000"/>
                <w:sz w:val="24"/>
                <w:szCs w:val="24"/>
                <w:lang w:val="kk-KZ"/>
              </w:rPr>
              <w:t>Шығу тегі</w:t>
            </w:r>
          </w:p>
        </w:tc>
        <w:tc>
          <w:tcPr>
            <w:tcW w:w="3630" w:type="dxa"/>
            <w:gridSpan w:val="2"/>
            <w:shd w:val="clear" w:color="auto" w:fill="auto"/>
            <w:vAlign w:val="center"/>
          </w:tcPr>
          <w:p w14:paraId="14C54774" w14:textId="77777777" w:rsidR="00484051" w:rsidRPr="00A4458C" w:rsidRDefault="00484051" w:rsidP="00484051">
            <w:pPr>
              <w:spacing w:after="0" w:line="240" w:lineRule="auto"/>
              <w:jc w:val="center"/>
              <w:rPr>
                <w:rFonts w:ascii="Times New Roman" w:eastAsia="Times New Roman" w:hAnsi="Times New Roman" w:cs="Times New Roman"/>
                <w:b/>
                <w:color w:val="000000"/>
                <w:sz w:val="24"/>
                <w:szCs w:val="24"/>
              </w:rPr>
            </w:pPr>
            <w:r w:rsidRPr="00A4458C">
              <w:rPr>
                <w:rFonts w:ascii="Times New Roman" w:eastAsia="Times New Roman" w:hAnsi="Times New Roman" w:cs="Times New Roman"/>
                <w:b/>
                <w:color w:val="000000"/>
                <w:sz w:val="24"/>
                <w:szCs w:val="24"/>
              </w:rPr>
              <w:t xml:space="preserve">Реакция устойчивости к </w:t>
            </w:r>
            <w:r w:rsidR="00343328" w:rsidRPr="00A4458C">
              <w:rPr>
                <w:rFonts w:ascii="Times New Roman" w:eastAsia="Times New Roman" w:hAnsi="Times New Roman" w:cs="Times New Roman"/>
                <w:b/>
                <w:color w:val="000000"/>
                <w:sz w:val="24"/>
                <w:szCs w:val="24"/>
              </w:rPr>
              <w:t xml:space="preserve">доминирующим </w:t>
            </w:r>
            <w:r w:rsidRPr="00A4458C">
              <w:rPr>
                <w:rFonts w:ascii="Times New Roman" w:eastAsia="Times New Roman" w:hAnsi="Times New Roman" w:cs="Times New Roman"/>
                <w:b/>
                <w:color w:val="000000"/>
                <w:sz w:val="24"/>
                <w:szCs w:val="24"/>
              </w:rPr>
              <w:t xml:space="preserve">расам </w:t>
            </w:r>
            <w:r w:rsidRPr="00A4458C">
              <w:rPr>
                <w:rFonts w:ascii="Times New Roman" w:eastAsia="Times New Roman" w:hAnsi="Times New Roman" w:cs="Times New Roman"/>
                <w:b/>
                <w:i/>
                <w:sz w:val="24"/>
                <w:szCs w:val="24"/>
                <w:lang w:val="kk-KZ"/>
              </w:rPr>
              <w:t xml:space="preserve">Pst, </w:t>
            </w:r>
            <w:r w:rsidRPr="00A4458C">
              <w:rPr>
                <w:rFonts w:ascii="Times New Roman" w:eastAsia="Times New Roman" w:hAnsi="Times New Roman" w:cs="Times New Roman"/>
                <w:b/>
                <w:color w:val="000000"/>
                <w:sz w:val="24"/>
                <w:szCs w:val="24"/>
              </w:rPr>
              <w:t>балл</w:t>
            </w:r>
          </w:p>
        </w:tc>
      </w:tr>
      <w:tr w:rsidR="00484051" w:rsidRPr="00B31B58" w14:paraId="6328281D" w14:textId="77777777" w:rsidTr="00A4458C">
        <w:trPr>
          <w:trHeight w:val="1007"/>
          <w:tblHeader/>
          <w:jc w:val="center"/>
        </w:trPr>
        <w:tc>
          <w:tcPr>
            <w:tcW w:w="768" w:type="dxa"/>
            <w:vMerge/>
            <w:shd w:val="clear" w:color="auto" w:fill="auto"/>
            <w:vAlign w:val="center"/>
            <w:hideMark/>
          </w:tcPr>
          <w:p w14:paraId="5DBE8530" w14:textId="77777777" w:rsidR="00484051" w:rsidRPr="00A4458C" w:rsidRDefault="00484051" w:rsidP="007E6592">
            <w:pPr>
              <w:spacing w:after="0" w:line="240" w:lineRule="auto"/>
              <w:jc w:val="center"/>
              <w:rPr>
                <w:rFonts w:ascii="Times New Roman" w:eastAsia="Times New Roman" w:hAnsi="Times New Roman" w:cs="Times New Roman"/>
                <w:b/>
                <w:color w:val="000000"/>
                <w:sz w:val="24"/>
                <w:szCs w:val="24"/>
              </w:rPr>
            </w:pPr>
          </w:p>
        </w:tc>
        <w:tc>
          <w:tcPr>
            <w:tcW w:w="1023" w:type="dxa"/>
            <w:vMerge/>
            <w:vAlign w:val="center"/>
          </w:tcPr>
          <w:p w14:paraId="710861F8" w14:textId="77777777" w:rsidR="00484051" w:rsidRPr="00A4458C" w:rsidRDefault="00484051" w:rsidP="007E6592">
            <w:pPr>
              <w:spacing w:after="0" w:line="240" w:lineRule="auto"/>
              <w:jc w:val="center"/>
              <w:rPr>
                <w:rFonts w:ascii="Times New Roman" w:eastAsia="Times New Roman" w:hAnsi="Times New Roman" w:cs="Times New Roman"/>
                <w:b/>
                <w:color w:val="000000"/>
                <w:sz w:val="24"/>
                <w:szCs w:val="24"/>
              </w:rPr>
            </w:pPr>
          </w:p>
        </w:tc>
        <w:tc>
          <w:tcPr>
            <w:tcW w:w="1985" w:type="dxa"/>
            <w:vMerge/>
            <w:shd w:val="clear" w:color="auto" w:fill="auto"/>
            <w:vAlign w:val="center"/>
            <w:hideMark/>
          </w:tcPr>
          <w:p w14:paraId="69A357A2" w14:textId="77777777" w:rsidR="00484051" w:rsidRPr="00A4458C" w:rsidRDefault="00484051" w:rsidP="007E6592">
            <w:pPr>
              <w:spacing w:after="0" w:line="240" w:lineRule="auto"/>
              <w:jc w:val="center"/>
              <w:rPr>
                <w:rFonts w:ascii="Times New Roman" w:eastAsia="Times New Roman" w:hAnsi="Times New Roman" w:cs="Times New Roman"/>
                <w:b/>
                <w:color w:val="000000"/>
                <w:sz w:val="24"/>
                <w:szCs w:val="24"/>
              </w:rPr>
            </w:pPr>
          </w:p>
        </w:tc>
        <w:tc>
          <w:tcPr>
            <w:tcW w:w="536" w:type="dxa"/>
            <w:vMerge/>
            <w:vAlign w:val="center"/>
          </w:tcPr>
          <w:p w14:paraId="3A65DB76" w14:textId="77777777" w:rsidR="00484051" w:rsidRPr="00A4458C" w:rsidRDefault="00484051" w:rsidP="007E6592">
            <w:pPr>
              <w:spacing w:after="0" w:line="240" w:lineRule="auto"/>
              <w:jc w:val="center"/>
              <w:rPr>
                <w:rFonts w:ascii="Times New Roman" w:eastAsia="Times New Roman" w:hAnsi="Times New Roman" w:cs="Times New Roman"/>
                <w:b/>
                <w:color w:val="000000"/>
                <w:sz w:val="24"/>
                <w:szCs w:val="24"/>
              </w:rPr>
            </w:pPr>
          </w:p>
        </w:tc>
        <w:tc>
          <w:tcPr>
            <w:tcW w:w="709" w:type="dxa"/>
            <w:vMerge/>
            <w:vAlign w:val="center"/>
          </w:tcPr>
          <w:p w14:paraId="70A11023" w14:textId="77777777" w:rsidR="00484051" w:rsidRPr="00A4458C" w:rsidRDefault="00484051" w:rsidP="007E6592">
            <w:pPr>
              <w:spacing w:after="0" w:line="240" w:lineRule="auto"/>
              <w:jc w:val="center"/>
              <w:rPr>
                <w:rFonts w:ascii="Times New Roman" w:eastAsia="Times New Roman" w:hAnsi="Times New Roman" w:cs="Times New Roman"/>
                <w:b/>
                <w:color w:val="000000"/>
                <w:sz w:val="24"/>
                <w:szCs w:val="24"/>
              </w:rPr>
            </w:pPr>
          </w:p>
        </w:tc>
        <w:tc>
          <w:tcPr>
            <w:tcW w:w="709" w:type="dxa"/>
            <w:vMerge/>
            <w:vAlign w:val="center"/>
          </w:tcPr>
          <w:p w14:paraId="6DF4F97C" w14:textId="77777777" w:rsidR="00484051" w:rsidRPr="00A4458C" w:rsidRDefault="00484051" w:rsidP="007E6592">
            <w:pPr>
              <w:spacing w:after="0" w:line="240" w:lineRule="auto"/>
              <w:jc w:val="center"/>
              <w:rPr>
                <w:rFonts w:ascii="Times New Roman" w:eastAsia="Times New Roman" w:hAnsi="Times New Roman" w:cs="Times New Roman"/>
                <w:b/>
                <w:color w:val="000000"/>
                <w:sz w:val="24"/>
                <w:szCs w:val="24"/>
              </w:rPr>
            </w:pPr>
          </w:p>
        </w:tc>
        <w:tc>
          <w:tcPr>
            <w:tcW w:w="4477" w:type="dxa"/>
            <w:vMerge/>
            <w:shd w:val="clear" w:color="auto" w:fill="auto"/>
            <w:vAlign w:val="center"/>
          </w:tcPr>
          <w:p w14:paraId="6A14041A" w14:textId="77777777" w:rsidR="00484051" w:rsidRPr="00A4458C" w:rsidRDefault="00484051" w:rsidP="007E6592">
            <w:pPr>
              <w:spacing w:after="0" w:line="240" w:lineRule="auto"/>
              <w:jc w:val="center"/>
              <w:rPr>
                <w:rFonts w:ascii="Times New Roman" w:eastAsia="Times New Roman" w:hAnsi="Times New Roman" w:cs="Times New Roman"/>
                <w:b/>
                <w:color w:val="000000"/>
                <w:sz w:val="24"/>
                <w:szCs w:val="24"/>
              </w:rPr>
            </w:pPr>
          </w:p>
        </w:tc>
        <w:tc>
          <w:tcPr>
            <w:tcW w:w="1901" w:type="dxa"/>
            <w:shd w:val="clear" w:color="auto" w:fill="auto"/>
            <w:noWrap/>
            <w:vAlign w:val="center"/>
            <w:hideMark/>
          </w:tcPr>
          <w:p w14:paraId="1CEE559B" w14:textId="77777777" w:rsidR="00484051" w:rsidRPr="00A4458C" w:rsidRDefault="00484051" w:rsidP="007E6592">
            <w:pPr>
              <w:spacing w:after="0" w:line="240" w:lineRule="auto"/>
              <w:jc w:val="center"/>
              <w:rPr>
                <w:rFonts w:ascii="Times New Roman" w:eastAsia="Times New Roman" w:hAnsi="Times New Roman" w:cs="Times New Roman"/>
                <w:b/>
                <w:color w:val="000000"/>
                <w:sz w:val="24"/>
                <w:szCs w:val="24"/>
              </w:rPr>
            </w:pPr>
            <w:r w:rsidRPr="00A4458C">
              <w:rPr>
                <w:rFonts w:ascii="Times New Roman" w:eastAsia="Times New Roman" w:hAnsi="Times New Roman" w:cs="Times New Roman"/>
                <w:b/>
                <w:color w:val="000000"/>
                <w:sz w:val="24"/>
                <w:szCs w:val="24"/>
              </w:rPr>
              <w:t>31Е158</w:t>
            </w:r>
          </w:p>
        </w:tc>
        <w:tc>
          <w:tcPr>
            <w:tcW w:w="1729" w:type="dxa"/>
            <w:shd w:val="clear" w:color="auto" w:fill="auto"/>
            <w:noWrap/>
            <w:vAlign w:val="center"/>
            <w:hideMark/>
          </w:tcPr>
          <w:p w14:paraId="7E56CDF5" w14:textId="77777777" w:rsidR="00484051" w:rsidRPr="00A4458C" w:rsidRDefault="00484051" w:rsidP="007E6592">
            <w:pPr>
              <w:spacing w:after="0" w:line="240" w:lineRule="auto"/>
              <w:jc w:val="center"/>
              <w:rPr>
                <w:rFonts w:ascii="Times New Roman" w:eastAsia="Times New Roman" w:hAnsi="Times New Roman" w:cs="Times New Roman"/>
                <w:b/>
                <w:color w:val="000000"/>
                <w:sz w:val="24"/>
                <w:szCs w:val="24"/>
              </w:rPr>
            </w:pPr>
            <w:r w:rsidRPr="00A4458C">
              <w:rPr>
                <w:rFonts w:ascii="Times New Roman" w:eastAsia="Times New Roman" w:hAnsi="Times New Roman" w:cs="Times New Roman"/>
                <w:b/>
                <w:color w:val="000000"/>
                <w:sz w:val="24"/>
                <w:szCs w:val="24"/>
              </w:rPr>
              <w:t>7Е159</w:t>
            </w:r>
          </w:p>
        </w:tc>
      </w:tr>
      <w:tr w:rsidR="00484051" w:rsidRPr="00B31B58" w14:paraId="4A8B9F63" w14:textId="77777777" w:rsidTr="00A4458C">
        <w:trPr>
          <w:trHeight w:val="308"/>
          <w:jc w:val="center"/>
        </w:trPr>
        <w:tc>
          <w:tcPr>
            <w:tcW w:w="768" w:type="dxa"/>
            <w:shd w:val="clear" w:color="auto" w:fill="auto"/>
            <w:noWrap/>
            <w:vAlign w:val="center"/>
          </w:tcPr>
          <w:p w14:paraId="1697C0F9"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56D2BB2A"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6D6328A0"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Стекловидная 24</w:t>
            </w:r>
          </w:p>
        </w:tc>
        <w:tc>
          <w:tcPr>
            <w:tcW w:w="536" w:type="dxa"/>
            <w:vAlign w:val="center"/>
          </w:tcPr>
          <w:p w14:paraId="101A7152" w14:textId="77777777" w:rsidR="00484051" w:rsidRPr="00B31B58" w:rsidRDefault="00484051" w:rsidP="007E6592">
            <w:pPr>
              <w:spacing w:after="0" w:line="240" w:lineRule="auto"/>
              <w:jc w:val="center"/>
              <w:rPr>
                <w:rFonts w:ascii="Times New Roman" w:hAnsi="Times New Roman" w:cs="Times New Roman"/>
                <w:color w:val="00000A"/>
                <w:sz w:val="24"/>
                <w:szCs w:val="24"/>
                <w:lang w:val="kk-KZ" w:eastAsia="zh-CN"/>
              </w:rPr>
            </w:pPr>
            <w:r w:rsidRPr="00B31B58">
              <w:rPr>
                <w:rFonts w:ascii="Times New Roman" w:eastAsia="Times New Roman" w:hAnsi="Times New Roman" w:cs="Times New Roman"/>
                <w:sz w:val="24"/>
                <w:szCs w:val="24"/>
                <w:lang w:val="en-US"/>
              </w:rPr>
              <w:t>W</w:t>
            </w:r>
          </w:p>
        </w:tc>
        <w:tc>
          <w:tcPr>
            <w:tcW w:w="709" w:type="dxa"/>
            <w:vAlign w:val="center"/>
          </w:tcPr>
          <w:p w14:paraId="617A1F8B"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w:t>
            </w:r>
          </w:p>
        </w:tc>
        <w:tc>
          <w:tcPr>
            <w:tcW w:w="709" w:type="dxa"/>
            <w:vAlign w:val="center"/>
          </w:tcPr>
          <w:p w14:paraId="2518FFA6"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CVR</w:t>
            </w:r>
          </w:p>
        </w:tc>
        <w:tc>
          <w:tcPr>
            <w:tcW w:w="4477" w:type="dxa"/>
            <w:shd w:val="clear" w:color="auto" w:fill="auto"/>
            <w:vAlign w:val="center"/>
          </w:tcPr>
          <w:p w14:paraId="4B144936" w14:textId="77777777" w:rsidR="00484051" w:rsidRPr="00B31B58" w:rsidRDefault="00E703F8" w:rsidP="007E6592">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A"/>
                <w:sz w:val="24"/>
                <w:szCs w:val="24"/>
                <w:lang w:val="kk-KZ" w:eastAsia="zh-CN"/>
              </w:rPr>
              <w:t xml:space="preserve">Богарная </w:t>
            </w:r>
            <w:r w:rsidR="00484051" w:rsidRPr="00B31B58">
              <w:rPr>
                <w:rFonts w:ascii="Times New Roman" w:hAnsi="Times New Roman" w:cs="Times New Roman"/>
                <w:color w:val="00000A"/>
                <w:sz w:val="24"/>
                <w:szCs w:val="24"/>
                <w:lang w:val="kk-KZ" w:eastAsia="zh-CN"/>
              </w:rPr>
              <w:t>56 /</w:t>
            </w:r>
            <w:r>
              <w:rPr>
                <w:rFonts w:ascii="Times New Roman" w:hAnsi="Times New Roman" w:cs="Times New Roman"/>
                <w:color w:val="00000A"/>
                <w:sz w:val="24"/>
                <w:szCs w:val="24"/>
                <w:lang w:val="kk-KZ" w:eastAsia="zh-CN"/>
              </w:rPr>
              <w:t xml:space="preserve"> </w:t>
            </w:r>
            <w:r w:rsidR="00484051" w:rsidRPr="00B31B58">
              <w:rPr>
                <w:rFonts w:ascii="Times New Roman" w:hAnsi="Times New Roman" w:cs="Times New Roman"/>
                <w:color w:val="00000A"/>
                <w:sz w:val="24"/>
                <w:szCs w:val="24"/>
                <w:lang w:val="kk-KZ" w:eastAsia="zh-CN"/>
              </w:rPr>
              <w:t>Теплоключ.2 // Ростовчанка</w:t>
            </w:r>
          </w:p>
        </w:tc>
        <w:tc>
          <w:tcPr>
            <w:tcW w:w="1901" w:type="dxa"/>
            <w:shd w:val="clear" w:color="auto" w:fill="auto"/>
            <w:noWrap/>
            <w:vAlign w:val="center"/>
            <w:hideMark/>
          </w:tcPr>
          <w:p w14:paraId="64498883"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4</w:t>
            </w:r>
          </w:p>
        </w:tc>
        <w:tc>
          <w:tcPr>
            <w:tcW w:w="1729" w:type="dxa"/>
            <w:shd w:val="clear" w:color="auto" w:fill="auto"/>
            <w:noWrap/>
            <w:vAlign w:val="center"/>
            <w:hideMark/>
          </w:tcPr>
          <w:p w14:paraId="7406F901"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4</w:t>
            </w:r>
          </w:p>
        </w:tc>
      </w:tr>
      <w:tr w:rsidR="00484051" w:rsidRPr="00B31B58" w14:paraId="173970B9" w14:textId="77777777" w:rsidTr="00A4458C">
        <w:trPr>
          <w:trHeight w:val="308"/>
          <w:jc w:val="center"/>
        </w:trPr>
        <w:tc>
          <w:tcPr>
            <w:tcW w:w="768" w:type="dxa"/>
            <w:shd w:val="clear" w:color="auto" w:fill="auto"/>
            <w:noWrap/>
            <w:vAlign w:val="center"/>
          </w:tcPr>
          <w:p w14:paraId="696E74E6"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4D8796E3"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65B45B8D"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proofErr w:type="spellStart"/>
            <w:r w:rsidRPr="00B31B58">
              <w:rPr>
                <w:rFonts w:ascii="Times New Roman" w:eastAsia="Times New Roman" w:hAnsi="Times New Roman" w:cs="Times New Roman"/>
                <w:color w:val="000000"/>
                <w:sz w:val="24"/>
                <w:szCs w:val="24"/>
              </w:rPr>
              <w:t>Егемен</w:t>
            </w:r>
            <w:proofErr w:type="spellEnd"/>
            <w:r w:rsidRPr="00B31B58">
              <w:rPr>
                <w:rFonts w:ascii="Times New Roman" w:eastAsia="Times New Roman" w:hAnsi="Times New Roman" w:cs="Times New Roman"/>
                <w:color w:val="000000"/>
                <w:sz w:val="24"/>
                <w:szCs w:val="24"/>
              </w:rPr>
              <w:t xml:space="preserve"> 20</w:t>
            </w:r>
          </w:p>
        </w:tc>
        <w:tc>
          <w:tcPr>
            <w:tcW w:w="536" w:type="dxa"/>
            <w:vAlign w:val="center"/>
          </w:tcPr>
          <w:p w14:paraId="53292F4D" w14:textId="77777777" w:rsidR="00484051" w:rsidRPr="00B31B58" w:rsidRDefault="00484051" w:rsidP="007E6592">
            <w:pPr>
              <w:spacing w:after="0" w:line="240" w:lineRule="auto"/>
              <w:jc w:val="center"/>
              <w:rPr>
                <w:rFonts w:ascii="Times New Roman" w:hAnsi="Times New Roman" w:cs="Times New Roman"/>
                <w:color w:val="00000A"/>
                <w:sz w:val="24"/>
                <w:szCs w:val="24"/>
                <w:lang w:val="kk-KZ" w:eastAsia="zh-CN"/>
              </w:rPr>
            </w:pPr>
            <w:r w:rsidRPr="00B31B58">
              <w:rPr>
                <w:rFonts w:ascii="Times New Roman" w:eastAsia="Times New Roman" w:hAnsi="Times New Roman" w:cs="Times New Roman"/>
                <w:sz w:val="24"/>
                <w:szCs w:val="24"/>
                <w:lang w:val="en-US"/>
              </w:rPr>
              <w:t>W</w:t>
            </w:r>
          </w:p>
        </w:tc>
        <w:tc>
          <w:tcPr>
            <w:tcW w:w="709" w:type="dxa"/>
            <w:vAlign w:val="center"/>
          </w:tcPr>
          <w:p w14:paraId="6E087935"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w:t>
            </w:r>
          </w:p>
        </w:tc>
        <w:tc>
          <w:tcPr>
            <w:tcW w:w="709" w:type="dxa"/>
            <w:vAlign w:val="center"/>
          </w:tcPr>
          <w:p w14:paraId="561ED718"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CVR</w:t>
            </w:r>
          </w:p>
        </w:tc>
        <w:tc>
          <w:tcPr>
            <w:tcW w:w="4477" w:type="dxa"/>
            <w:shd w:val="clear" w:color="auto" w:fill="auto"/>
            <w:vAlign w:val="center"/>
          </w:tcPr>
          <w:p w14:paraId="782EA2D6" w14:textId="77777777" w:rsidR="00484051" w:rsidRPr="00B31B58" w:rsidRDefault="00E703F8" w:rsidP="007E6592">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A"/>
                <w:sz w:val="24"/>
                <w:szCs w:val="24"/>
                <w:lang w:val="kk-KZ" w:eastAsia="zh-CN"/>
              </w:rPr>
              <w:t xml:space="preserve">Алмалы 6783-69/7 (К-50431 / Безостая </w:t>
            </w:r>
            <w:r w:rsidR="00484051" w:rsidRPr="00B31B58">
              <w:rPr>
                <w:rFonts w:ascii="Times New Roman" w:hAnsi="Times New Roman" w:cs="Times New Roman"/>
                <w:color w:val="00000A"/>
                <w:sz w:val="24"/>
                <w:szCs w:val="24"/>
                <w:lang w:val="kk-KZ" w:eastAsia="zh-CN"/>
              </w:rPr>
              <w:t>1)</w:t>
            </w:r>
          </w:p>
        </w:tc>
        <w:tc>
          <w:tcPr>
            <w:tcW w:w="1901" w:type="dxa"/>
            <w:shd w:val="clear" w:color="auto" w:fill="auto"/>
            <w:noWrap/>
            <w:vAlign w:val="center"/>
            <w:hideMark/>
          </w:tcPr>
          <w:p w14:paraId="3029D3E5"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2+</w:t>
            </w:r>
          </w:p>
        </w:tc>
        <w:tc>
          <w:tcPr>
            <w:tcW w:w="1729" w:type="dxa"/>
            <w:shd w:val="clear" w:color="auto" w:fill="auto"/>
            <w:noWrap/>
            <w:vAlign w:val="center"/>
            <w:hideMark/>
          </w:tcPr>
          <w:p w14:paraId="4FB2BE40"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2</w:t>
            </w:r>
          </w:p>
        </w:tc>
      </w:tr>
      <w:tr w:rsidR="00484051" w:rsidRPr="00B31B58" w14:paraId="0021D4A5" w14:textId="77777777" w:rsidTr="00A4458C">
        <w:trPr>
          <w:trHeight w:val="308"/>
          <w:jc w:val="center"/>
        </w:trPr>
        <w:tc>
          <w:tcPr>
            <w:tcW w:w="768" w:type="dxa"/>
            <w:shd w:val="clear" w:color="auto" w:fill="auto"/>
            <w:noWrap/>
            <w:vAlign w:val="center"/>
          </w:tcPr>
          <w:p w14:paraId="11A62A06"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2EA6E03A"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52F4E5D0"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proofErr w:type="spellStart"/>
            <w:r w:rsidRPr="00B31B58">
              <w:rPr>
                <w:rFonts w:ascii="Times New Roman" w:eastAsia="Times New Roman" w:hAnsi="Times New Roman" w:cs="Times New Roman"/>
                <w:color w:val="000000"/>
                <w:sz w:val="24"/>
                <w:szCs w:val="24"/>
              </w:rPr>
              <w:t>Сапалы</w:t>
            </w:r>
            <w:proofErr w:type="spellEnd"/>
          </w:p>
        </w:tc>
        <w:tc>
          <w:tcPr>
            <w:tcW w:w="536" w:type="dxa"/>
            <w:vAlign w:val="center"/>
          </w:tcPr>
          <w:p w14:paraId="1821471D" w14:textId="77777777" w:rsidR="00484051" w:rsidRPr="00B31B58" w:rsidRDefault="00484051" w:rsidP="007E6592">
            <w:pPr>
              <w:spacing w:after="0" w:line="240" w:lineRule="auto"/>
              <w:jc w:val="center"/>
              <w:rPr>
                <w:rFonts w:ascii="Times New Roman" w:hAnsi="Times New Roman" w:cs="Times New Roman"/>
                <w:color w:val="00000A"/>
                <w:sz w:val="24"/>
                <w:szCs w:val="24"/>
                <w:lang w:val="kk-KZ" w:eastAsia="zh-CN"/>
              </w:rPr>
            </w:pPr>
            <w:r w:rsidRPr="00B31B58">
              <w:rPr>
                <w:rFonts w:ascii="Times New Roman" w:eastAsia="Times New Roman" w:hAnsi="Times New Roman" w:cs="Times New Roman"/>
                <w:sz w:val="24"/>
                <w:szCs w:val="24"/>
                <w:lang w:val="en-US"/>
              </w:rPr>
              <w:t>W</w:t>
            </w:r>
          </w:p>
        </w:tc>
        <w:tc>
          <w:tcPr>
            <w:tcW w:w="709" w:type="dxa"/>
            <w:vAlign w:val="center"/>
          </w:tcPr>
          <w:p w14:paraId="4FB1E240"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w:t>
            </w:r>
          </w:p>
        </w:tc>
        <w:tc>
          <w:tcPr>
            <w:tcW w:w="709" w:type="dxa"/>
            <w:vAlign w:val="center"/>
          </w:tcPr>
          <w:p w14:paraId="76418C5C"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CVR</w:t>
            </w:r>
          </w:p>
        </w:tc>
        <w:tc>
          <w:tcPr>
            <w:tcW w:w="4477" w:type="dxa"/>
            <w:shd w:val="clear" w:color="auto" w:fill="auto"/>
            <w:vAlign w:val="center"/>
          </w:tcPr>
          <w:p w14:paraId="4BB2A0D4" w14:textId="77777777" w:rsidR="00484051" w:rsidRPr="00B31B58" w:rsidRDefault="00E703F8" w:rsidP="007E6592">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A"/>
                <w:sz w:val="24"/>
                <w:szCs w:val="24"/>
                <w:lang w:val="kk-KZ" w:eastAsia="zh-CN"/>
              </w:rPr>
              <w:t xml:space="preserve">(Богарная </w:t>
            </w:r>
            <w:r w:rsidR="00484051" w:rsidRPr="00B31B58">
              <w:rPr>
                <w:rFonts w:ascii="Times New Roman" w:hAnsi="Times New Roman" w:cs="Times New Roman"/>
                <w:color w:val="00000A"/>
                <w:sz w:val="24"/>
                <w:szCs w:val="24"/>
                <w:lang w:val="kk-KZ" w:eastAsia="zh-CN"/>
              </w:rPr>
              <w:t>56/Альбид.114) // Крупнокол.</w:t>
            </w:r>
          </w:p>
        </w:tc>
        <w:tc>
          <w:tcPr>
            <w:tcW w:w="1901" w:type="dxa"/>
            <w:shd w:val="clear" w:color="auto" w:fill="auto"/>
            <w:noWrap/>
            <w:vAlign w:val="center"/>
            <w:hideMark/>
          </w:tcPr>
          <w:p w14:paraId="1ED0C527"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w:t>
            </w:r>
          </w:p>
        </w:tc>
        <w:tc>
          <w:tcPr>
            <w:tcW w:w="1729" w:type="dxa"/>
            <w:shd w:val="clear" w:color="auto" w:fill="auto"/>
            <w:noWrap/>
            <w:vAlign w:val="center"/>
            <w:hideMark/>
          </w:tcPr>
          <w:p w14:paraId="4A281E5E"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w:t>
            </w:r>
          </w:p>
        </w:tc>
      </w:tr>
      <w:tr w:rsidR="00484051" w:rsidRPr="00B31B58" w14:paraId="7C00BCBB" w14:textId="77777777" w:rsidTr="00A4458C">
        <w:trPr>
          <w:trHeight w:val="308"/>
          <w:jc w:val="center"/>
        </w:trPr>
        <w:tc>
          <w:tcPr>
            <w:tcW w:w="768" w:type="dxa"/>
            <w:shd w:val="clear" w:color="auto" w:fill="auto"/>
            <w:noWrap/>
            <w:vAlign w:val="center"/>
          </w:tcPr>
          <w:p w14:paraId="2CE75EE9"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4330E77D"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462D7C47"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Вавилов</w:t>
            </w:r>
          </w:p>
        </w:tc>
        <w:tc>
          <w:tcPr>
            <w:tcW w:w="536" w:type="dxa"/>
            <w:vAlign w:val="center"/>
          </w:tcPr>
          <w:p w14:paraId="5A058FC6" w14:textId="77777777" w:rsidR="00484051" w:rsidRPr="00B31B58" w:rsidRDefault="00484051" w:rsidP="007E6592">
            <w:pPr>
              <w:spacing w:after="0" w:line="240" w:lineRule="auto"/>
              <w:jc w:val="center"/>
              <w:rPr>
                <w:rFonts w:ascii="Times New Roman" w:hAnsi="Times New Roman" w:cs="Times New Roman"/>
                <w:color w:val="00000A"/>
                <w:sz w:val="24"/>
                <w:szCs w:val="24"/>
                <w:lang w:val="kk-KZ" w:eastAsia="zh-CN"/>
              </w:rPr>
            </w:pPr>
            <w:r w:rsidRPr="00B31B58">
              <w:rPr>
                <w:rFonts w:ascii="Times New Roman" w:eastAsia="Times New Roman" w:hAnsi="Times New Roman" w:cs="Times New Roman"/>
                <w:sz w:val="24"/>
                <w:szCs w:val="24"/>
                <w:lang w:val="en-US"/>
              </w:rPr>
              <w:t>W</w:t>
            </w:r>
          </w:p>
        </w:tc>
        <w:tc>
          <w:tcPr>
            <w:tcW w:w="709" w:type="dxa"/>
            <w:vAlign w:val="center"/>
          </w:tcPr>
          <w:p w14:paraId="226992EC"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w:t>
            </w:r>
          </w:p>
        </w:tc>
        <w:tc>
          <w:tcPr>
            <w:tcW w:w="709" w:type="dxa"/>
            <w:vAlign w:val="center"/>
          </w:tcPr>
          <w:p w14:paraId="4736221A"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CVR</w:t>
            </w:r>
          </w:p>
        </w:tc>
        <w:tc>
          <w:tcPr>
            <w:tcW w:w="4477" w:type="dxa"/>
            <w:shd w:val="clear" w:color="auto" w:fill="auto"/>
            <w:vAlign w:val="center"/>
          </w:tcPr>
          <w:p w14:paraId="02C72C65"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hAnsi="Times New Roman" w:cs="Times New Roman"/>
                <w:color w:val="00000A"/>
                <w:sz w:val="24"/>
                <w:szCs w:val="24"/>
                <w:lang w:val="kk-KZ" w:eastAsia="zh-CN"/>
              </w:rPr>
              <w:t>Мироновская 808 / Обрий</w:t>
            </w:r>
          </w:p>
        </w:tc>
        <w:tc>
          <w:tcPr>
            <w:tcW w:w="1901" w:type="dxa"/>
            <w:shd w:val="clear" w:color="auto" w:fill="auto"/>
            <w:noWrap/>
            <w:vAlign w:val="center"/>
            <w:hideMark/>
          </w:tcPr>
          <w:p w14:paraId="2DFED637"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2+</w:t>
            </w:r>
          </w:p>
        </w:tc>
        <w:tc>
          <w:tcPr>
            <w:tcW w:w="1729" w:type="dxa"/>
            <w:shd w:val="clear" w:color="auto" w:fill="auto"/>
            <w:noWrap/>
            <w:vAlign w:val="center"/>
            <w:hideMark/>
          </w:tcPr>
          <w:p w14:paraId="246CC650"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2+</w:t>
            </w:r>
          </w:p>
        </w:tc>
      </w:tr>
      <w:tr w:rsidR="00484051" w:rsidRPr="00B31B58" w14:paraId="5EBF79A4" w14:textId="77777777" w:rsidTr="00A4458C">
        <w:trPr>
          <w:trHeight w:val="308"/>
          <w:jc w:val="center"/>
        </w:trPr>
        <w:tc>
          <w:tcPr>
            <w:tcW w:w="768" w:type="dxa"/>
            <w:shd w:val="clear" w:color="auto" w:fill="auto"/>
            <w:noWrap/>
            <w:vAlign w:val="center"/>
          </w:tcPr>
          <w:p w14:paraId="435551B0"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3B2B9B3D"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12EF45E2"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proofErr w:type="spellStart"/>
            <w:r w:rsidRPr="00B31B58">
              <w:rPr>
                <w:rFonts w:ascii="Times New Roman" w:eastAsia="Times New Roman" w:hAnsi="Times New Roman" w:cs="Times New Roman"/>
                <w:color w:val="000000"/>
                <w:sz w:val="24"/>
                <w:szCs w:val="24"/>
              </w:rPr>
              <w:t>Мереке</w:t>
            </w:r>
            <w:proofErr w:type="spellEnd"/>
            <w:r w:rsidRPr="00B31B58">
              <w:rPr>
                <w:rFonts w:ascii="Times New Roman" w:eastAsia="Times New Roman" w:hAnsi="Times New Roman" w:cs="Times New Roman"/>
                <w:color w:val="000000"/>
                <w:sz w:val="24"/>
                <w:szCs w:val="24"/>
              </w:rPr>
              <w:t xml:space="preserve"> 70</w:t>
            </w:r>
          </w:p>
        </w:tc>
        <w:tc>
          <w:tcPr>
            <w:tcW w:w="536" w:type="dxa"/>
            <w:vAlign w:val="center"/>
          </w:tcPr>
          <w:p w14:paraId="0058B6F6" w14:textId="77777777" w:rsidR="00484051" w:rsidRPr="00B31B58" w:rsidRDefault="00484051" w:rsidP="007E6592">
            <w:pPr>
              <w:spacing w:after="0" w:line="240" w:lineRule="auto"/>
              <w:jc w:val="center"/>
              <w:rPr>
                <w:rFonts w:ascii="Times New Roman" w:hAnsi="Times New Roman" w:cs="Times New Roman"/>
                <w:color w:val="00000A"/>
                <w:sz w:val="24"/>
                <w:szCs w:val="24"/>
                <w:lang w:val="kk-KZ" w:eastAsia="zh-CN"/>
              </w:rPr>
            </w:pPr>
            <w:r w:rsidRPr="00B31B58">
              <w:rPr>
                <w:rFonts w:ascii="Times New Roman" w:eastAsia="Times New Roman" w:hAnsi="Times New Roman" w:cs="Times New Roman"/>
                <w:sz w:val="24"/>
                <w:szCs w:val="24"/>
                <w:lang w:val="en-US"/>
              </w:rPr>
              <w:t>W</w:t>
            </w:r>
          </w:p>
        </w:tc>
        <w:tc>
          <w:tcPr>
            <w:tcW w:w="709" w:type="dxa"/>
            <w:vAlign w:val="center"/>
          </w:tcPr>
          <w:p w14:paraId="666FB642"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w:t>
            </w:r>
          </w:p>
        </w:tc>
        <w:tc>
          <w:tcPr>
            <w:tcW w:w="709" w:type="dxa"/>
            <w:vAlign w:val="center"/>
          </w:tcPr>
          <w:p w14:paraId="66AFF956"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CVR</w:t>
            </w:r>
          </w:p>
        </w:tc>
        <w:tc>
          <w:tcPr>
            <w:tcW w:w="4477" w:type="dxa"/>
            <w:shd w:val="clear" w:color="auto" w:fill="auto"/>
            <w:vAlign w:val="center"/>
          </w:tcPr>
          <w:p w14:paraId="07FD4E09"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hAnsi="Times New Roman" w:cs="Times New Roman"/>
                <w:color w:val="00000A"/>
                <w:sz w:val="24"/>
                <w:szCs w:val="24"/>
                <w:lang w:val="kk-KZ" w:eastAsia="zh-CN"/>
              </w:rPr>
              <w:t>Г-1982-2б / Опакс-1</w:t>
            </w:r>
          </w:p>
        </w:tc>
        <w:tc>
          <w:tcPr>
            <w:tcW w:w="1901" w:type="dxa"/>
            <w:shd w:val="clear" w:color="auto" w:fill="auto"/>
            <w:noWrap/>
            <w:vAlign w:val="center"/>
            <w:hideMark/>
          </w:tcPr>
          <w:p w14:paraId="1BA75111"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4</w:t>
            </w:r>
          </w:p>
        </w:tc>
        <w:tc>
          <w:tcPr>
            <w:tcW w:w="1729" w:type="dxa"/>
            <w:shd w:val="clear" w:color="auto" w:fill="auto"/>
            <w:noWrap/>
            <w:vAlign w:val="center"/>
            <w:hideMark/>
          </w:tcPr>
          <w:p w14:paraId="7CDDA993"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w:t>
            </w:r>
          </w:p>
        </w:tc>
      </w:tr>
      <w:tr w:rsidR="00484051" w:rsidRPr="00B31B58" w14:paraId="05A91A54" w14:textId="77777777" w:rsidTr="00A4458C">
        <w:trPr>
          <w:trHeight w:val="308"/>
          <w:jc w:val="center"/>
        </w:trPr>
        <w:tc>
          <w:tcPr>
            <w:tcW w:w="768" w:type="dxa"/>
            <w:shd w:val="clear" w:color="auto" w:fill="auto"/>
            <w:noWrap/>
            <w:vAlign w:val="center"/>
          </w:tcPr>
          <w:p w14:paraId="72AA718D"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0FD31A6C"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30A95FCD"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Фараби</w:t>
            </w:r>
          </w:p>
        </w:tc>
        <w:tc>
          <w:tcPr>
            <w:tcW w:w="536" w:type="dxa"/>
            <w:vAlign w:val="center"/>
          </w:tcPr>
          <w:p w14:paraId="6CCD08A5" w14:textId="77777777" w:rsidR="00484051" w:rsidRPr="00B31B58" w:rsidRDefault="00484051" w:rsidP="007E6592">
            <w:pPr>
              <w:spacing w:after="0" w:line="240" w:lineRule="auto"/>
              <w:jc w:val="center"/>
              <w:rPr>
                <w:rFonts w:ascii="Times New Roman" w:hAnsi="Times New Roman" w:cs="Times New Roman"/>
                <w:color w:val="00000A"/>
                <w:sz w:val="24"/>
                <w:szCs w:val="24"/>
                <w:lang w:val="kk-KZ" w:eastAsia="zh-CN"/>
              </w:rPr>
            </w:pPr>
            <w:r w:rsidRPr="00B31B58">
              <w:rPr>
                <w:rFonts w:ascii="Times New Roman" w:eastAsia="Times New Roman" w:hAnsi="Times New Roman" w:cs="Times New Roman"/>
                <w:sz w:val="24"/>
                <w:szCs w:val="24"/>
                <w:lang w:val="en-US"/>
              </w:rPr>
              <w:t>W</w:t>
            </w:r>
          </w:p>
        </w:tc>
        <w:tc>
          <w:tcPr>
            <w:tcW w:w="709" w:type="dxa"/>
            <w:vAlign w:val="center"/>
          </w:tcPr>
          <w:p w14:paraId="10D1A598"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w:t>
            </w:r>
          </w:p>
        </w:tc>
        <w:tc>
          <w:tcPr>
            <w:tcW w:w="709" w:type="dxa"/>
            <w:vAlign w:val="center"/>
          </w:tcPr>
          <w:p w14:paraId="55CA713D"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CVR</w:t>
            </w:r>
          </w:p>
        </w:tc>
        <w:tc>
          <w:tcPr>
            <w:tcW w:w="4477" w:type="dxa"/>
            <w:shd w:val="clear" w:color="auto" w:fill="auto"/>
            <w:vAlign w:val="center"/>
          </w:tcPr>
          <w:p w14:paraId="526713C4"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hAnsi="Times New Roman" w:cs="Times New Roman"/>
                <w:color w:val="00000A"/>
                <w:sz w:val="24"/>
                <w:szCs w:val="24"/>
                <w:lang w:val="kk-KZ" w:eastAsia="zh-CN"/>
              </w:rPr>
              <w:t>Карлыгаш / Тв.пш.680</w:t>
            </w:r>
          </w:p>
        </w:tc>
        <w:tc>
          <w:tcPr>
            <w:tcW w:w="1901" w:type="dxa"/>
            <w:shd w:val="clear" w:color="auto" w:fill="auto"/>
            <w:noWrap/>
            <w:vAlign w:val="center"/>
            <w:hideMark/>
          </w:tcPr>
          <w:p w14:paraId="576E218A"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w:t>
            </w:r>
          </w:p>
        </w:tc>
        <w:tc>
          <w:tcPr>
            <w:tcW w:w="1729" w:type="dxa"/>
            <w:shd w:val="clear" w:color="auto" w:fill="auto"/>
            <w:noWrap/>
            <w:vAlign w:val="center"/>
            <w:hideMark/>
          </w:tcPr>
          <w:p w14:paraId="37099515"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2</w:t>
            </w:r>
          </w:p>
        </w:tc>
      </w:tr>
      <w:tr w:rsidR="00484051" w:rsidRPr="00B31B58" w14:paraId="39A3E16C" w14:textId="77777777" w:rsidTr="00A4458C">
        <w:trPr>
          <w:trHeight w:val="308"/>
          <w:jc w:val="center"/>
        </w:trPr>
        <w:tc>
          <w:tcPr>
            <w:tcW w:w="768" w:type="dxa"/>
            <w:shd w:val="clear" w:color="auto" w:fill="auto"/>
            <w:noWrap/>
            <w:vAlign w:val="center"/>
          </w:tcPr>
          <w:p w14:paraId="4363B7DF"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6391B80E"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684EED51"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proofErr w:type="spellStart"/>
            <w:r w:rsidRPr="00B31B58">
              <w:rPr>
                <w:rFonts w:ascii="Times New Roman" w:eastAsia="Times New Roman" w:hAnsi="Times New Roman" w:cs="Times New Roman"/>
                <w:color w:val="000000"/>
                <w:sz w:val="24"/>
                <w:szCs w:val="24"/>
              </w:rPr>
              <w:t>Несіпхан</w:t>
            </w:r>
            <w:proofErr w:type="spellEnd"/>
          </w:p>
        </w:tc>
        <w:tc>
          <w:tcPr>
            <w:tcW w:w="536" w:type="dxa"/>
            <w:vAlign w:val="center"/>
          </w:tcPr>
          <w:p w14:paraId="36F31C69" w14:textId="77777777" w:rsidR="00484051" w:rsidRPr="00B31B58" w:rsidRDefault="00484051" w:rsidP="007E6592">
            <w:pPr>
              <w:spacing w:after="0" w:line="240" w:lineRule="auto"/>
              <w:jc w:val="center"/>
              <w:rPr>
                <w:rFonts w:ascii="Times New Roman" w:hAnsi="Times New Roman" w:cs="Times New Roman"/>
                <w:color w:val="00000A"/>
                <w:sz w:val="24"/>
                <w:szCs w:val="24"/>
                <w:lang w:val="kk-KZ" w:eastAsia="zh-CN"/>
              </w:rPr>
            </w:pPr>
            <w:r w:rsidRPr="00B31B58">
              <w:rPr>
                <w:rFonts w:ascii="Times New Roman" w:eastAsia="Times New Roman" w:hAnsi="Times New Roman" w:cs="Times New Roman"/>
                <w:sz w:val="24"/>
                <w:szCs w:val="24"/>
                <w:lang w:val="en-US"/>
              </w:rPr>
              <w:t>W</w:t>
            </w:r>
          </w:p>
        </w:tc>
        <w:tc>
          <w:tcPr>
            <w:tcW w:w="709" w:type="dxa"/>
            <w:vAlign w:val="center"/>
          </w:tcPr>
          <w:p w14:paraId="2795B5C6"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w:t>
            </w:r>
          </w:p>
        </w:tc>
        <w:tc>
          <w:tcPr>
            <w:tcW w:w="709" w:type="dxa"/>
            <w:vAlign w:val="center"/>
          </w:tcPr>
          <w:p w14:paraId="356B274D"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CVR</w:t>
            </w:r>
          </w:p>
        </w:tc>
        <w:tc>
          <w:tcPr>
            <w:tcW w:w="4477" w:type="dxa"/>
            <w:shd w:val="clear" w:color="auto" w:fill="auto"/>
            <w:vAlign w:val="center"/>
          </w:tcPr>
          <w:p w14:paraId="6ACF7B8E"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hAnsi="Times New Roman" w:cs="Times New Roman"/>
                <w:color w:val="00000A"/>
                <w:sz w:val="24"/>
                <w:szCs w:val="24"/>
                <w:lang w:val="kk-KZ" w:eastAsia="zh-CN"/>
              </w:rPr>
              <w:t>Жалын / Наз</w:t>
            </w:r>
          </w:p>
        </w:tc>
        <w:tc>
          <w:tcPr>
            <w:tcW w:w="1901" w:type="dxa"/>
            <w:shd w:val="clear" w:color="auto" w:fill="auto"/>
            <w:noWrap/>
            <w:vAlign w:val="center"/>
            <w:hideMark/>
          </w:tcPr>
          <w:p w14:paraId="34C3D479"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4</w:t>
            </w:r>
          </w:p>
        </w:tc>
        <w:tc>
          <w:tcPr>
            <w:tcW w:w="1729" w:type="dxa"/>
            <w:shd w:val="clear" w:color="auto" w:fill="auto"/>
            <w:noWrap/>
            <w:vAlign w:val="center"/>
            <w:hideMark/>
          </w:tcPr>
          <w:p w14:paraId="57BAF05C"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0</w:t>
            </w:r>
          </w:p>
        </w:tc>
      </w:tr>
      <w:tr w:rsidR="00484051" w:rsidRPr="00B31B58" w14:paraId="3654AA5F" w14:textId="77777777" w:rsidTr="00A4458C">
        <w:trPr>
          <w:trHeight w:val="308"/>
          <w:jc w:val="center"/>
        </w:trPr>
        <w:tc>
          <w:tcPr>
            <w:tcW w:w="768" w:type="dxa"/>
            <w:shd w:val="clear" w:color="auto" w:fill="auto"/>
            <w:noWrap/>
            <w:vAlign w:val="center"/>
          </w:tcPr>
          <w:p w14:paraId="5F0BCA91"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626710D0"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26FCEA3C"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proofErr w:type="spellStart"/>
            <w:r w:rsidRPr="00B31B58">
              <w:rPr>
                <w:rFonts w:ascii="Times New Roman" w:eastAsia="Times New Roman" w:hAnsi="Times New Roman" w:cs="Times New Roman"/>
                <w:color w:val="000000"/>
                <w:sz w:val="24"/>
                <w:szCs w:val="24"/>
              </w:rPr>
              <w:t>Тәлімі</w:t>
            </w:r>
            <w:proofErr w:type="spellEnd"/>
            <w:r w:rsidRPr="00B31B58">
              <w:rPr>
                <w:rFonts w:ascii="Times New Roman" w:eastAsia="Times New Roman" w:hAnsi="Times New Roman" w:cs="Times New Roman"/>
                <w:color w:val="000000"/>
                <w:sz w:val="24"/>
                <w:szCs w:val="24"/>
              </w:rPr>
              <w:t xml:space="preserve"> 80</w:t>
            </w:r>
          </w:p>
        </w:tc>
        <w:tc>
          <w:tcPr>
            <w:tcW w:w="536" w:type="dxa"/>
            <w:vAlign w:val="center"/>
          </w:tcPr>
          <w:p w14:paraId="4FB2BE23" w14:textId="77777777" w:rsidR="00484051" w:rsidRPr="00B31B58" w:rsidRDefault="00484051" w:rsidP="007E6592">
            <w:pPr>
              <w:spacing w:after="0" w:line="240" w:lineRule="auto"/>
              <w:jc w:val="center"/>
              <w:rPr>
                <w:rFonts w:ascii="Times New Roman" w:hAnsi="Times New Roman" w:cs="Times New Roman"/>
                <w:color w:val="00000A"/>
                <w:sz w:val="24"/>
                <w:szCs w:val="24"/>
                <w:lang w:val="kk-KZ" w:eastAsia="zh-CN"/>
              </w:rPr>
            </w:pPr>
            <w:r w:rsidRPr="00B31B58">
              <w:rPr>
                <w:rFonts w:ascii="Times New Roman" w:eastAsia="Times New Roman" w:hAnsi="Times New Roman" w:cs="Times New Roman"/>
                <w:sz w:val="24"/>
                <w:szCs w:val="24"/>
                <w:lang w:val="en-US"/>
              </w:rPr>
              <w:t>W</w:t>
            </w:r>
          </w:p>
        </w:tc>
        <w:tc>
          <w:tcPr>
            <w:tcW w:w="709" w:type="dxa"/>
            <w:vAlign w:val="center"/>
          </w:tcPr>
          <w:p w14:paraId="1735235A"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w:t>
            </w:r>
          </w:p>
        </w:tc>
        <w:tc>
          <w:tcPr>
            <w:tcW w:w="709" w:type="dxa"/>
            <w:vAlign w:val="center"/>
          </w:tcPr>
          <w:p w14:paraId="6C99F6FB"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CVR</w:t>
            </w:r>
          </w:p>
        </w:tc>
        <w:tc>
          <w:tcPr>
            <w:tcW w:w="4477" w:type="dxa"/>
            <w:shd w:val="clear" w:color="auto" w:fill="auto"/>
            <w:vAlign w:val="center"/>
          </w:tcPr>
          <w:p w14:paraId="69A4D95E"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hAnsi="Times New Roman" w:cs="Times New Roman"/>
                <w:color w:val="00000A"/>
                <w:sz w:val="24"/>
                <w:szCs w:val="24"/>
                <w:lang w:val="kk-KZ" w:eastAsia="zh-CN"/>
              </w:rPr>
              <w:t>Таза / Мироновская</w:t>
            </w:r>
            <w:r w:rsidR="00E703F8">
              <w:rPr>
                <w:rFonts w:ascii="Times New Roman" w:hAnsi="Times New Roman" w:cs="Times New Roman"/>
                <w:color w:val="00000A"/>
                <w:sz w:val="24"/>
                <w:szCs w:val="24"/>
                <w:lang w:val="kk-KZ" w:eastAsia="zh-CN"/>
              </w:rPr>
              <w:t xml:space="preserve"> </w:t>
            </w:r>
            <w:r w:rsidRPr="00B31B58">
              <w:rPr>
                <w:rFonts w:ascii="Times New Roman" w:hAnsi="Times New Roman" w:cs="Times New Roman"/>
                <w:color w:val="00000A"/>
                <w:sz w:val="24"/>
                <w:szCs w:val="24"/>
                <w:lang w:val="kk-KZ" w:eastAsia="zh-CN"/>
              </w:rPr>
              <w:t>остистая</w:t>
            </w:r>
          </w:p>
        </w:tc>
        <w:tc>
          <w:tcPr>
            <w:tcW w:w="1901" w:type="dxa"/>
            <w:shd w:val="clear" w:color="auto" w:fill="auto"/>
            <w:noWrap/>
            <w:vAlign w:val="center"/>
            <w:hideMark/>
          </w:tcPr>
          <w:p w14:paraId="7433D16C"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4</w:t>
            </w:r>
          </w:p>
        </w:tc>
        <w:tc>
          <w:tcPr>
            <w:tcW w:w="1729" w:type="dxa"/>
            <w:shd w:val="clear" w:color="auto" w:fill="auto"/>
            <w:noWrap/>
            <w:vAlign w:val="center"/>
            <w:hideMark/>
          </w:tcPr>
          <w:p w14:paraId="02F61A1E"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4</w:t>
            </w:r>
          </w:p>
        </w:tc>
      </w:tr>
      <w:tr w:rsidR="00484051" w:rsidRPr="00B31B58" w14:paraId="5DB965CC" w14:textId="77777777" w:rsidTr="00A4458C">
        <w:trPr>
          <w:trHeight w:val="308"/>
          <w:jc w:val="center"/>
        </w:trPr>
        <w:tc>
          <w:tcPr>
            <w:tcW w:w="768" w:type="dxa"/>
            <w:shd w:val="clear" w:color="auto" w:fill="auto"/>
            <w:noWrap/>
            <w:vAlign w:val="center"/>
          </w:tcPr>
          <w:p w14:paraId="6918BE33"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7545AA80"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0CAAF9FF"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proofErr w:type="spellStart"/>
            <w:r w:rsidRPr="00B31B58">
              <w:rPr>
                <w:rFonts w:ascii="Times New Roman" w:eastAsia="Times New Roman" w:hAnsi="Times New Roman" w:cs="Times New Roman"/>
                <w:color w:val="000000"/>
                <w:sz w:val="24"/>
                <w:szCs w:val="24"/>
              </w:rPr>
              <w:t>Бақытжан</w:t>
            </w:r>
            <w:proofErr w:type="spellEnd"/>
          </w:p>
        </w:tc>
        <w:tc>
          <w:tcPr>
            <w:tcW w:w="536" w:type="dxa"/>
            <w:vAlign w:val="center"/>
          </w:tcPr>
          <w:p w14:paraId="16456B1B" w14:textId="77777777" w:rsidR="00484051" w:rsidRPr="00B31B58" w:rsidRDefault="00484051" w:rsidP="007E6592">
            <w:pPr>
              <w:spacing w:after="0" w:line="240" w:lineRule="auto"/>
              <w:jc w:val="center"/>
              <w:rPr>
                <w:rFonts w:ascii="Times New Roman" w:hAnsi="Times New Roman" w:cs="Times New Roman"/>
                <w:color w:val="00000A"/>
                <w:sz w:val="24"/>
                <w:szCs w:val="24"/>
                <w:lang w:val="kk-KZ" w:eastAsia="zh-CN"/>
              </w:rPr>
            </w:pPr>
            <w:r w:rsidRPr="00B31B58">
              <w:rPr>
                <w:rFonts w:ascii="Times New Roman" w:eastAsia="Times New Roman" w:hAnsi="Times New Roman" w:cs="Times New Roman"/>
                <w:sz w:val="24"/>
                <w:szCs w:val="24"/>
                <w:lang w:val="en-US"/>
              </w:rPr>
              <w:t>W</w:t>
            </w:r>
          </w:p>
        </w:tc>
        <w:tc>
          <w:tcPr>
            <w:tcW w:w="709" w:type="dxa"/>
            <w:vAlign w:val="center"/>
          </w:tcPr>
          <w:p w14:paraId="002A9885"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w:t>
            </w:r>
          </w:p>
        </w:tc>
        <w:tc>
          <w:tcPr>
            <w:tcW w:w="709" w:type="dxa"/>
            <w:vAlign w:val="center"/>
          </w:tcPr>
          <w:p w14:paraId="7D29D225"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CVR</w:t>
            </w:r>
          </w:p>
        </w:tc>
        <w:tc>
          <w:tcPr>
            <w:tcW w:w="4477" w:type="dxa"/>
            <w:shd w:val="clear" w:color="auto" w:fill="auto"/>
            <w:vAlign w:val="center"/>
          </w:tcPr>
          <w:p w14:paraId="486FDF9C"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hAnsi="Times New Roman" w:cs="Times New Roman"/>
                <w:color w:val="00000A"/>
                <w:sz w:val="24"/>
                <w:szCs w:val="24"/>
                <w:lang w:val="kk-KZ" w:eastAsia="zh-CN"/>
              </w:rPr>
              <w:t>Стекловидная 24 / Алмалы</w:t>
            </w:r>
          </w:p>
        </w:tc>
        <w:tc>
          <w:tcPr>
            <w:tcW w:w="1901" w:type="dxa"/>
            <w:shd w:val="clear" w:color="auto" w:fill="auto"/>
            <w:noWrap/>
            <w:vAlign w:val="center"/>
            <w:hideMark/>
          </w:tcPr>
          <w:p w14:paraId="06E249CE"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w:t>
            </w:r>
          </w:p>
        </w:tc>
        <w:tc>
          <w:tcPr>
            <w:tcW w:w="1729" w:type="dxa"/>
            <w:shd w:val="clear" w:color="auto" w:fill="auto"/>
            <w:noWrap/>
            <w:vAlign w:val="center"/>
            <w:hideMark/>
          </w:tcPr>
          <w:p w14:paraId="3236070E"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0</w:t>
            </w:r>
          </w:p>
        </w:tc>
      </w:tr>
      <w:tr w:rsidR="00484051" w:rsidRPr="00B31B58" w14:paraId="4319C047" w14:textId="77777777" w:rsidTr="00A4458C">
        <w:trPr>
          <w:trHeight w:val="308"/>
          <w:jc w:val="center"/>
        </w:trPr>
        <w:tc>
          <w:tcPr>
            <w:tcW w:w="768" w:type="dxa"/>
            <w:shd w:val="clear" w:color="auto" w:fill="auto"/>
            <w:noWrap/>
            <w:vAlign w:val="center"/>
          </w:tcPr>
          <w:p w14:paraId="2C83286A"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3EB2342A"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5587F7F0"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proofErr w:type="spellStart"/>
            <w:r w:rsidRPr="00B31B58">
              <w:rPr>
                <w:rFonts w:ascii="Times New Roman" w:eastAsia="Times New Roman" w:hAnsi="Times New Roman" w:cs="Times New Roman"/>
                <w:color w:val="000000"/>
                <w:sz w:val="24"/>
                <w:szCs w:val="24"/>
              </w:rPr>
              <w:t>Момышұлы</w:t>
            </w:r>
            <w:proofErr w:type="spellEnd"/>
          </w:p>
        </w:tc>
        <w:tc>
          <w:tcPr>
            <w:tcW w:w="536" w:type="dxa"/>
            <w:vAlign w:val="center"/>
          </w:tcPr>
          <w:p w14:paraId="5C3F935E" w14:textId="77777777" w:rsidR="00484051" w:rsidRPr="00B31B58" w:rsidRDefault="00484051" w:rsidP="007E6592">
            <w:pPr>
              <w:spacing w:after="0" w:line="240" w:lineRule="auto"/>
              <w:jc w:val="center"/>
              <w:rPr>
                <w:rFonts w:ascii="Times New Roman" w:hAnsi="Times New Roman" w:cs="Times New Roman"/>
                <w:color w:val="00000A"/>
                <w:sz w:val="24"/>
                <w:szCs w:val="24"/>
                <w:lang w:val="kk-KZ" w:eastAsia="zh-CN"/>
              </w:rPr>
            </w:pPr>
            <w:r w:rsidRPr="00B31B58">
              <w:rPr>
                <w:rFonts w:ascii="Times New Roman" w:eastAsia="Times New Roman" w:hAnsi="Times New Roman" w:cs="Times New Roman"/>
                <w:sz w:val="24"/>
                <w:szCs w:val="24"/>
                <w:lang w:val="en-US"/>
              </w:rPr>
              <w:t>W</w:t>
            </w:r>
          </w:p>
        </w:tc>
        <w:tc>
          <w:tcPr>
            <w:tcW w:w="709" w:type="dxa"/>
            <w:vAlign w:val="center"/>
          </w:tcPr>
          <w:p w14:paraId="0E056D8B"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w:t>
            </w:r>
          </w:p>
        </w:tc>
        <w:tc>
          <w:tcPr>
            <w:tcW w:w="709" w:type="dxa"/>
            <w:vAlign w:val="center"/>
          </w:tcPr>
          <w:p w14:paraId="014832A9"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CVR</w:t>
            </w:r>
          </w:p>
        </w:tc>
        <w:tc>
          <w:tcPr>
            <w:tcW w:w="4477" w:type="dxa"/>
            <w:shd w:val="clear" w:color="auto" w:fill="auto"/>
            <w:vAlign w:val="center"/>
          </w:tcPr>
          <w:p w14:paraId="49CC239C" w14:textId="77777777" w:rsidR="00484051" w:rsidRPr="00B31B58" w:rsidRDefault="00E703F8" w:rsidP="007E6592">
            <w:pPr>
              <w:spacing w:after="0" w:line="240" w:lineRule="auto"/>
              <w:rPr>
                <w:rFonts w:ascii="Times New Roman" w:eastAsia="Times New Roman" w:hAnsi="Times New Roman" w:cs="Times New Roman"/>
                <w:color w:val="000000"/>
                <w:sz w:val="24"/>
                <w:szCs w:val="24"/>
              </w:rPr>
            </w:pPr>
            <w:r w:rsidRPr="00B31B58">
              <w:rPr>
                <w:rFonts w:ascii="Times New Roman" w:hAnsi="Times New Roman" w:cs="Times New Roman"/>
                <w:color w:val="00000A"/>
                <w:sz w:val="24"/>
                <w:szCs w:val="24"/>
                <w:lang w:val="kk-KZ" w:eastAsia="zh-CN"/>
              </w:rPr>
              <w:t>Опакс</w:t>
            </w:r>
            <w:r>
              <w:rPr>
                <w:rFonts w:ascii="Times New Roman" w:hAnsi="Times New Roman" w:cs="Times New Roman"/>
                <w:color w:val="00000A"/>
                <w:sz w:val="24"/>
                <w:szCs w:val="24"/>
                <w:lang w:val="kk-KZ" w:eastAsia="zh-CN"/>
              </w:rPr>
              <w:t xml:space="preserve"> 18 / </w:t>
            </w:r>
            <w:r w:rsidR="00484051" w:rsidRPr="00B31B58">
              <w:rPr>
                <w:rFonts w:ascii="Times New Roman" w:hAnsi="Times New Roman" w:cs="Times New Roman"/>
                <w:color w:val="00000A"/>
                <w:sz w:val="24"/>
                <w:szCs w:val="24"/>
                <w:lang w:val="kk-KZ" w:eastAsia="zh-CN"/>
              </w:rPr>
              <w:t>Альбатроссодесский</w:t>
            </w:r>
          </w:p>
        </w:tc>
        <w:tc>
          <w:tcPr>
            <w:tcW w:w="1901" w:type="dxa"/>
            <w:shd w:val="clear" w:color="auto" w:fill="auto"/>
            <w:noWrap/>
            <w:vAlign w:val="center"/>
            <w:hideMark/>
          </w:tcPr>
          <w:p w14:paraId="377EE394"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w:t>
            </w:r>
          </w:p>
        </w:tc>
        <w:tc>
          <w:tcPr>
            <w:tcW w:w="1729" w:type="dxa"/>
            <w:shd w:val="clear" w:color="auto" w:fill="auto"/>
            <w:noWrap/>
            <w:vAlign w:val="center"/>
            <w:hideMark/>
          </w:tcPr>
          <w:p w14:paraId="19ED63C8"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1</w:t>
            </w:r>
          </w:p>
        </w:tc>
      </w:tr>
      <w:tr w:rsidR="00484051" w:rsidRPr="00B31B58" w14:paraId="56646452" w14:textId="77777777" w:rsidTr="00A4458C">
        <w:trPr>
          <w:trHeight w:val="308"/>
          <w:jc w:val="center"/>
        </w:trPr>
        <w:tc>
          <w:tcPr>
            <w:tcW w:w="768" w:type="dxa"/>
            <w:shd w:val="clear" w:color="auto" w:fill="auto"/>
            <w:noWrap/>
            <w:vAlign w:val="center"/>
          </w:tcPr>
          <w:p w14:paraId="4DF24EB7"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63C2A409"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3D1BDA24" w14:textId="77777777" w:rsidR="00484051" w:rsidRPr="00B31B58" w:rsidRDefault="00484051" w:rsidP="007E6592">
            <w:pPr>
              <w:spacing w:after="0" w:line="240" w:lineRule="auto"/>
              <w:rPr>
                <w:rFonts w:ascii="Times New Roman" w:eastAsia="Times New Roman" w:hAnsi="Times New Roman" w:cs="Times New Roman"/>
                <w:color w:val="000000"/>
                <w:sz w:val="24"/>
                <w:szCs w:val="24"/>
                <w:highlight w:val="yellow"/>
              </w:rPr>
            </w:pPr>
            <w:r w:rsidRPr="00B31B58">
              <w:rPr>
                <w:rFonts w:ascii="Times New Roman" w:eastAsia="Times New Roman" w:hAnsi="Times New Roman" w:cs="Times New Roman"/>
                <w:color w:val="000000"/>
                <w:sz w:val="24"/>
                <w:szCs w:val="24"/>
              </w:rPr>
              <w:t>Безостая 100</w:t>
            </w:r>
          </w:p>
        </w:tc>
        <w:tc>
          <w:tcPr>
            <w:tcW w:w="536" w:type="dxa"/>
            <w:vAlign w:val="center"/>
          </w:tcPr>
          <w:p w14:paraId="708C6DFE" w14:textId="77777777" w:rsidR="00484051" w:rsidRPr="00B31B58" w:rsidRDefault="00484051" w:rsidP="007E6592">
            <w:pPr>
              <w:spacing w:after="0" w:line="240" w:lineRule="auto"/>
              <w:jc w:val="center"/>
              <w:rPr>
                <w:rFonts w:ascii="Times New Roman" w:hAnsi="Times New Roman" w:cs="Times New Roman"/>
                <w:color w:val="00000A"/>
                <w:sz w:val="24"/>
                <w:szCs w:val="24"/>
                <w:lang w:val="kk-KZ" w:eastAsia="zh-CN"/>
              </w:rPr>
            </w:pPr>
            <w:r w:rsidRPr="00B31B58">
              <w:rPr>
                <w:rFonts w:ascii="Times New Roman" w:eastAsia="Times New Roman" w:hAnsi="Times New Roman" w:cs="Times New Roman"/>
                <w:sz w:val="24"/>
                <w:szCs w:val="24"/>
                <w:lang w:val="en-US"/>
              </w:rPr>
              <w:t>W</w:t>
            </w:r>
          </w:p>
        </w:tc>
        <w:tc>
          <w:tcPr>
            <w:tcW w:w="709" w:type="dxa"/>
            <w:vAlign w:val="center"/>
          </w:tcPr>
          <w:p w14:paraId="56649E16"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w:t>
            </w:r>
          </w:p>
        </w:tc>
        <w:tc>
          <w:tcPr>
            <w:tcW w:w="709" w:type="dxa"/>
            <w:vAlign w:val="center"/>
          </w:tcPr>
          <w:p w14:paraId="6D1192B9"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CVR</w:t>
            </w:r>
          </w:p>
        </w:tc>
        <w:tc>
          <w:tcPr>
            <w:tcW w:w="4477" w:type="dxa"/>
            <w:shd w:val="clear" w:color="auto" w:fill="auto"/>
            <w:vAlign w:val="center"/>
          </w:tcPr>
          <w:p w14:paraId="5636B027" w14:textId="77777777" w:rsidR="00484051" w:rsidRPr="00B31B58" w:rsidRDefault="00484051" w:rsidP="007E6592">
            <w:pPr>
              <w:spacing w:after="0" w:line="240" w:lineRule="auto"/>
              <w:rPr>
                <w:rFonts w:ascii="Times New Roman" w:eastAsia="Times New Roman" w:hAnsi="Times New Roman" w:cs="Times New Roman"/>
                <w:sz w:val="24"/>
                <w:szCs w:val="24"/>
              </w:rPr>
            </w:pPr>
            <w:r w:rsidRPr="00B31B58">
              <w:rPr>
                <w:rFonts w:ascii="Times New Roman" w:hAnsi="Times New Roman" w:cs="Times New Roman"/>
                <w:color w:val="00000A"/>
                <w:sz w:val="24"/>
                <w:szCs w:val="24"/>
                <w:lang w:val="kk-KZ" w:eastAsia="zh-CN"/>
              </w:rPr>
              <w:t>Россия, КНИИСХ</w:t>
            </w:r>
          </w:p>
        </w:tc>
        <w:tc>
          <w:tcPr>
            <w:tcW w:w="1901" w:type="dxa"/>
            <w:shd w:val="clear" w:color="auto" w:fill="auto"/>
            <w:noWrap/>
            <w:vAlign w:val="center"/>
            <w:hideMark/>
          </w:tcPr>
          <w:p w14:paraId="0B10A635"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0</w:t>
            </w:r>
          </w:p>
        </w:tc>
        <w:tc>
          <w:tcPr>
            <w:tcW w:w="1729" w:type="dxa"/>
            <w:shd w:val="clear" w:color="auto" w:fill="auto"/>
            <w:noWrap/>
            <w:vAlign w:val="center"/>
            <w:hideMark/>
          </w:tcPr>
          <w:p w14:paraId="18C4F129"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0</w:t>
            </w:r>
          </w:p>
        </w:tc>
      </w:tr>
      <w:tr w:rsidR="00484051" w:rsidRPr="00B31B58" w14:paraId="0CA32DB8" w14:textId="77777777" w:rsidTr="00A4458C">
        <w:trPr>
          <w:trHeight w:val="308"/>
          <w:jc w:val="center"/>
        </w:trPr>
        <w:tc>
          <w:tcPr>
            <w:tcW w:w="768" w:type="dxa"/>
            <w:shd w:val="clear" w:color="auto" w:fill="auto"/>
            <w:noWrap/>
            <w:vAlign w:val="center"/>
          </w:tcPr>
          <w:p w14:paraId="646980FE"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3E867CFF"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48760B9E"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21730-1</w:t>
            </w:r>
          </w:p>
        </w:tc>
        <w:tc>
          <w:tcPr>
            <w:tcW w:w="536" w:type="dxa"/>
            <w:vAlign w:val="center"/>
          </w:tcPr>
          <w:p w14:paraId="73A88316" w14:textId="77777777" w:rsidR="00484051" w:rsidRPr="00B31B58" w:rsidRDefault="00484051" w:rsidP="007E6592">
            <w:pPr>
              <w:spacing w:after="0" w:line="240" w:lineRule="auto"/>
              <w:jc w:val="center"/>
              <w:rPr>
                <w:rFonts w:ascii="Times New Roman" w:hAnsi="Times New Roman" w:cs="Times New Roman"/>
                <w:sz w:val="24"/>
                <w:szCs w:val="24"/>
                <w:lang w:val="kk-KZ"/>
              </w:rPr>
            </w:pPr>
            <w:r w:rsidRPr="00B31B58">
              <w:rPr>
                <w:rFonts w:ascii="Times New Roman" w:eastAsia="Times New Roman" w:hAnsi="Times New Roman" w:cs="Times New Roman"/>
                <w:sz w:val="24"/>
                <w:szCs w:val="24"/>
                <w:lang w:val="en-US"/>
              </w:rPr>
              <w:t>W</w:t>
            </w:r>
          </w:p>
        </w:tc>
        <w:tc>
          <w:tcPr>
            <w:tcW w:w="709" w:type="dxa"/>
            <w:vAlign w:val="center"/>
          </w:tcPr>
          <w:p w14:paraId="22B9E944" w14:textId="77777777" w:rsidR="00484051" w:rsidRPr="00B31B58" w:rsidRDefault="00484051" w:rsidP="007E6592">
            <w:pPr>
              <w:spacing w:after="0" w:line="240" w:lineRule="auto"/>
              <w:jc w:val="center"/>
              <w:rPr>
                <w:rFonts w:ascii="Times New Roman" w:eastAsia="Times New Roman" w:hAnsi="Times New Roman" w:cs="Times New Roman"/>
                <w:sz w:val="24"/>
                <w:szCs w:val="24"/>
                <w:lang w:val="en-US"/>
              </w:rPr>
            </w:pPr>
            <w:r w:rsidRPr="00B31B58">
              <w:rPr>
                <w:rFonts w:ascii="Times New Roman" w:eastAsia="Times New Roman" w:hAnsi="Times New Roman" w:cs="Times New Roman"/>
                <w:sz w:val="24"/>
                <w:szCs w:val="24"/>
                <w:lang w:val="en-US"/>
              </w:rPr>
              <w:t>RM</w:t>
            </w:r>
          </w:p>
        </w:tc>
        <w:tc>
          <w:tcPr>
            <w:tcW w:w="709" w:type="dxa"/>
            <w:vAlign w:val="center"/>
          </w:tcPr>
          <w:p w14:paraId="51369C5C"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BL</w:t>
            </w:r>
          </w:p>
        </w:tc>
        <w:tc>
          <w:tcPr>
            <w:tcW w:w="4477" w:type="dxa"/>
            <w:shd w:val="clear" w:color="auto" w:fill="auto"/>
            <w:vAlign w:val="center"/>
          </w:tcPr>
          <w:p w14:paraId="37195A47" w14:textId="77777777" w:rsidR="00484051" w:rsidRPr="00B31B58" w:rsidRDefault="00E703F8" w:rsidP="007E6592">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lang w:val="kk-KZ"/>
              </w:rPr>
              <w:t xml:space="preserve">(Г-1782-125/Юбиляр) / </w:t>
            </w:r>
            <w:r w:rsidR="00484051" w:rsidRPr="00B31B58">
              <w:rPr>
                <w:rFonts w:ascii="Times New Roman" w:hAnsi="Times New Roman" w:cs="Times New Roman"/>
                <w:sz w:val="24"/>
                <w:szCs w:val="24"/>
                <w:lang w:val="kk-KZ"/>
              </w:rPr>
              <w:t>Мереке 75</w:t>
            </w:r>
          </w:p>
        </w:tc>
        <w:tc>
          <w:tcPr>
            <w:tcW w:w="1901" w:type="dxa"/>
            <w:shd w:val="clear" w:color="auto" w:fill="auto"/>
            <w:noWrap/>
            <w:vAlign w:val="center"/>
            <w:hideMark/>
          </w:tcPr>
          <w:p w14:paraId="62A91C00"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0</w:t>
            </w:r>
          </w:p>
        </w:tc>
        <w:tc>
          <w:tcPr>
            <w:tcW w:w="1729" w:type="dxa"/>
            <w:shd w:val="clear" w:color="auto" w:fill="auto"/>
            <w:noWrap/>
            <w:vAlign w:val="center"/>
            <w:hideMark/>
          </w:tcPr>
          <w:p w14:paraId="0CA40D69"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w:t>
            </w:r>
          </w:p>
        </w:tc>
      </w:tr>
      <w:tr w:rsidR="00484051" w:rsidRPr="00B31B58" w14:paraId="6250D26A" w14:textId="77777777" w:rsidTr="00A4458C">
        <w:trPr>
          <w:trHeight w:val="308"/>
          <w:jc w:val="center"/>
        </w:trPr>
        <w:tc>
          <w:tcPr>
            <w:tcW w:w="768" w:type="dxa"/>
            <w:shd w:val="clear" w:color="auto" w:fill="auto"/>
            <w:noWrap/>
            <w:vAlign w:val="center"/>
          </w:tcPr>
          <w:p w14:paraId="6B1DA4A3"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6B41F547"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5C6B8C91"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20403-2</w:t>
            </w:r>
          </w:p>
        </w:tc>
        <w:tc>
          <w:tcPr>
            <w:tcW w:w="536" w:type="dxa"/>
            <w:vAlign w:val="center"/>
          </w:tcPr>
          <w:p w14:paraId="24FC868C" w14:textId="77777777" w:rsidR="00484051" w:rsidRPr="00B31B58" w:rsidRDefault="00484051" w:rsidP="007E6592">
            <w:pPr>
              <w:spacing w:after="0" w:line="240" w:lineRule="auto"/>
              <w:jc w:val="center"/>
              <w:rPr>
                <w:rFonts w:ascii="Times New Roman" w:hAnsi="Times New Roman" w:cs="Times New Roman"/>
                <w:sz w:val="24"/>
                <w:szCs w:val="24"/>
              </w:rPr>
            </w:pPr>
            <w:r w:rsidRPr="00B31B58">
              <w:rPr>
                <w:rFonts w:ascii="Times New Roman" w:eastAsia="Times New Roman" w:hAnsi="Times New Roman" w:cs="Times New Roman"/>
                <w:sz w:val="24"/>
                <w:szCs w:val="24"/>
                <w:lang w:val="en-US"/>
              </w:rPr>
              <w:t>W</w:t>
            </w:r>
          </w:p>
        </w:tc>
        <w:tc>
          <w:tcPr>
            <w:tcW w:w="709" w:type="dxa"/>
            <w:vAlign w:val="center"/>
          </w:tcPr>
          <w:p w14:paraId="06C2639B" w14:textId="77777777" w:rsidR="00484051" w:rsidRPr="00B31B58" w:rsidRDefault="00484051" w:rsidP="007E6592">
            <w:pPr>
              <w:spacing w:after="0" w:line="240" w:lineRule="auto"/>
              <w:jc w:val="center"/>
              <w:rPr>
                <w:rFonts w:ascii="Times New Roman" w:eastAsia="Times New Roman" w:hAnsi="Times New Roman" w:cs="Times New Roman"/>
                <w:sz w:val="24"/>
                <w:szCs w:val="24"/>
                <w:lang w:val="en-US"/>
              </w:rPr>
            </w:pPr>
            <w:r w:rsidRPr="00B31B58">
              <w:rPr>
                <w:rFonts w:ascii="Times New Roman" w:eastAsia="Times New Roman" w:hAnsi="Times New Roman" w:cs="Times New Roman"/>
                <w:sz w:val="24"/>
                <w:szCs w:val="24"/>
                <w:lang w:val="en-US"/>
              </w:rPr>
              <w:t>RM</w:t>
            </w:r>
          </w:p>
        </w:tc>
        <w:tc>
          <w:tcPr>
            <w:tcW w:w="709" w:type="dxa"/>
            <w:vAlign w:val="center"/>
          </w:tcPr>
          <w:p w14:paraId="6A73F45E"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BL</w:t>
            </w:r>
          </w:p>
        </w:tc>
        <w:tc>
          <w:tcPr>
            <w:tcW w:w="4477" w:type="dxa"/>
            <w:shd w:val="clear" w:color="auto" w:fill="auto"/>
            <w:vAlign w:val="center"/>
          </w:tcPr>
          <w:p w14:paraId="7D72A9CA"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proofErr w:type="spellStart"/>
            <w:r w:rsidRPr="00B31B58">
              <w:rPr>
                <w:rFonts w:ascii="Times New Roman" w:hAnsi="Times New Roman" w:cs="Times New Roman"/>
                <w:sz w:val="24"/>
                <w:szCs w:val="24"/>
              </w:rPr>
              <w:t>Расад</w:t>
            </w:r>
            <w:proofErr w:type="spellEnd"/>
            <w:r w:rsidRPr="00B31B58">
              <w:rPr>
                <w:rFonts w:ascii="Times New Roman" w:hAnsi="Times New Roman" w:cs="Times New Roman"/>
                <w:sz w:val="24"/>
                <w:szCs w:val="24"/>
              </w:rPr>
              <w:t xml:space="preserve"> / </w:t>
            </w:r>
            <w:proofErr w:type="spellStart"/>
            <w:r w:rsidRPr="00B31B58">
              <w:rPr>
                <w:rFonts w:ascii="Times New Roman" w:hAnsi="Times New Roman" w:cs="Times New Roman"/>
                <w:sz w:val="24"/>
                <w:szCs w:val="24"/>
                <w:lang w:val="en-US"/>
              </w:rPr>
              <w:t>Salamoom</w:t>
            </w:r>
            <w:proofErr w:type="spellEnd"/>
          </w:p>
        </w:tc>
        <w:tc>
          <w:tcPr>
            <w:tcW w:w="1901" w:type="dxa"/>
            <w:shd w:val="clear" w:color="auto" w:fill="auto"/>
            <w:noWrap/>
            <w:vAlign w:val="center"/>
            <w:hideMark/>
          </w:tcPr>
          <w:p w14:paraId="32E89CF3"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w:t>
            </w:r>
          </w:p>
        </w:tc>
        <w:tc>
          <w:tcPr>
            <w:tcW w:w="1729" w:type="dxa"/>
            <w:shd w:val="clear" w:color="auto" w:fill="auto"/>
            <w:noWrap/>
            <w:vAlign w:val="center"/>
            <w:hideMark/>
          </w:tcPr>
          <w:p w14:paraId="20D9E5C7"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w:t>
            </w:r>
          </w:p>
        </w:tc>
      </w:tr>
      <w:tr w:rsidR="00484051" w:rsidRPr="00B31B58" w14:paraId="26368BE8" w14:textId="77777777" w:rsidTr="00A4458C">
        <w:trPr>
          <w:trHeight w:val="308"/>
          <w:jc w:val="center"/>
        </w:trPr>
        <w:tc>
          <w:tcPr>
            <w:tcW w:w="768" w:type="dxa"/>
            <w:shd w:val="clear" w:color="auto" w:fill="auto"/>
            <w:noWrap/>
            <w:vAlign w:val="center"/>
          </w:tcPr>
          <w:p w14:paraId="51A52584"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479D2034"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71E95044"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20948-1</w:t>
            </w:r>
          </w:p>
        </w:tc>
        <w:tc>
          <w:tcPr>
            <w:tcW w:w="536" w:type="dxa"/>
            <w:vAlign w:val="center"/>
          </w:tcPr>
          <w:p w14:paraId="1EB937B1" w14:textId="77777777" w:rsidR="00484051" w:rsidRPr="00B31B58" w:rsidRDefault="00484051" w:rsidP="007E6592">
            <w:pPr>
              <w:spacing w:after="0" w:line="240" w:lineRule="auto"/>
              <w:jc w:val="center"/>
              <w:rPr>
                <w:rFonts w:ascii="Times New Roman" w:hAnsi="Times New Roman" w:cs="Times New Roman"/>
                <w:sz w:val="24"/>
                <w:szCs w:val="24"/>
                <w:lang w:val="kk-KZ"/>
              </w:rPr>
            </w:pPr>
            <w:r w:rsidRPr="00B31B58">
              <w:rPr>
                <w:rFonts w:ascii="Times New Roman" w:eastAsia="Times New Roman" w:hAnsi="Times New Roman" w:cs="Times New Roman"/>
                <w:sz w:val="24"/>
                <w:szCs w:val="24"/>
                <w:lang w:val="en-US"/>
              </w:rPr>
              <w:t>W</w:t>
            </w:r>
          </w:p>
        </w:tc>
        <w:tc>
          <w:tcPr>
            <w:tcW w:w="709" w:type="dxa"/>
            <w:vAlign w:val="center"/>
          </w:tcPr>
          <w:p w14:paraId="429A45DC" w14:textId="77777777" w:rsidR="00484051" w:rsidRPr="00B31B58" w:rsidRDefault="00484051" w:rsidP="007E6592">
            <w:pPr>
              <w:spacing w:after="0" w:line="240" w:lineRule="auto"/>
              <w:jc w:val="center"/>
              <w:rPr>
                <w:rFonts w:ascii="Times New Roman" w:eastAsia="Times New Roman" w:hAnsi="Times New Roman" w:cs="Times New Roman"/>
                <w:sz w:val="24"/>
                <w:szCs w:val="24"/>
                <w:lang w:val="en-US"/>
              </w:rPr>
            </w:pPr>
            <w:r w:rsidRPr="00B31B58">
              <w:rPr>
                <w:rFonts w:ascii="Times New Roman" w:eastAsia="Times New Roman" w:hAnsi="Times New Roman" w:cs="Times New Roman"/>
                <w:sz w:val="24"/>
                <w:szCs w:val="24"/>
                <w:lang w:val="en-US"/>
              </w:rPr>
              <w:t>RM</w:t>
            </w:r>
          </w:p>
        </w:tc>
        <w:tc>
          <w:tcPr>
            <w:tcW w:w="709" w:type="dxa"/>
            <w:vAlign w:val="center"/>
          </w:tcPr>
          <w:p w14:paraId="3376EA7B"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BL</w:t>
            </w:r>
          </w:p>
        </w:tc>
        <w:tc>
          <w:tcPr>
            <w:tcW w:w="4477" w:type="dxa"/>
            <w:shd w:val="clear" w:color="auto" w:fill="auto"/>
            <w:vAlign w:val="center"/>
          </w:tcPr>
          <w:p w14:paraId="740E3730"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hAnsi="Times New Roman" w:cs="Times New Roman"/>
                <w:sz w:val="24"/>
                <w:szCs w:val="24"/>
                <w:lang w:val="kk-KZ"/>
              </w:rPr>
              <w:t>9201-19-2 / 9182-5-1</w:t>
            </w:r>
          </w:p>
        </w:tc>
        <w:tc>
          <w:tcPr>
            <w:tcW w:w="1901" w:type="dxa"/>
            <w:shd w:val="clear" w:color="auto" w:fill="auto"/>
            <w:noWrap/>
            <w:vAlign w:val="center"/>
            <w:hideMark/>
          </w:tcPr>
          <w:p w14:paraId="606829B7"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4</w:t>
            </w:r>
          </w:p>
        </w:tc>
        <w:tc>
          <w:tcPr>
            <w:tcW w:w="1729" w:type="dxa"/>
            <w:shd w:val="clear" w:color="auto" w:fill="auto"/>
            <w:noWrap/>
            <w:vAlign w:val="center"/>
            <w:hideMark/>
          </w:tcPr>
          <w:p w14:paraId="1715464C"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4</w:t>
            </w:r>
          </w:p>
        </w:tc>
      </w:tr>
      <w:tr w:rsidR="00484051" w:rsidRPr="00B31B58" w14:paraId="77A4666A" w14:textId="77777777" w:rsidTr="00A4458C">
        <w:trPr>
          <w:trHeight w:val="308"/>
          <w:jc w:val="center"/>
        </w:trPr>
        <w:tc>
          <w:tcPr>
            <w:tcW w:w="768" w:type="dxa"/>
            <w:shd w:val="clear" w:color="auto" w:fill="auto"/>
            <w:noWrap/>
            <w:vAlign w:val="center"/>
          </w:tcPr>
          <w:p w14:paraId="15A202E6"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0355ED34"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1279877C"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22353 К</w:t>
            </w:r>
          </w:p>
        </w:tc>
        <w:tc>
          <w:tcPr>
            <w:tcW w:w="536" w:type="dxa"/>
            <w:vAlign w:val="center"/>
          </w:tcPr>
          <w:p w14:paraId="5B4F5E3C" w14:textId="77777777" w:rsidR="00484051" w:rsidRPr="00B31B58" w:rsidRDefault="00484051" w:rsidP="007E6592">
            <w:pPr>
              <w:spacing w:after="0" w:line="240" w:lineRule="auto"/>
              <w:jc w:val="center"/>
              <w:rPr>
                <w:rFonts w:ascii="Times New Roman" w:hAnsi="Times New Roman" w:cs="Times New Roman"/>
                <w:sz w:val="24"/>
                <w:szCs w:val="24"/>
              </w:rPr>
            </w:pPr>
            <w:r w:rsidRPr="00B31B58">
              <w:rPr>
                <w:rFonts w:ascii="Times New Roman" w:eastAsia="Times New Roman" w:hAnsi="Times New Roman" w:cs="Times New Roman"/>
                <w:sz w:val="24"/>
                <w:szCs w:val="24"/>
                <w:lang w:val="en-US"/>
              </w:rPr>
              <w:t>W</w:t>
            </w:r>
          </w:p>
        </w:tc>
        <w:tc>
          <w:tcPr>
            <w:tcW w:w="709" w:type="dxa"/>
            <w:vAlign w:val="center"/>
          </w:tcPr>
          <w:p w14:paraId="0EDF1ADC" w14:textId="77777777" w:rsidR="00484051" w:rsidRPr="00B31B58" w:rsidRDefault="00484051" w:rsidP="007E6592">
            <w:pPr>
              <w:spacing w:after="0" w:line="240" w:lineRule="auto"/>
              <w:jc w:val="center"/>
              <w:rPr>
                <w:rFonts w:ascii="Times New Roman" w:eastAsia="Times New Roman" w:hAnsi="Times New Roman" w:cs="Times New Roman"/>
                <w:sz w:val="24"/>
                <w:szCs w:val="24"/>
                <w:lang w:val="en-US"/>
              </w:rPr>
            </w:pPr>
            <w:r w:rsidRPr="00B31B58">
              <w:rPr>
                <w:rFonts w:ascii="Times New Roman" w:eastAsia="Times New Roman" w:hAnsi="Times New Roman" w:cs="Times New Roman"/>
                <w:sz w:val="24"/>
                <w:szCs w:val="24"/>
                <w:lang w:val="en-US"/>
              </w:rPr>
              <w:t>RM</w:t>
            </w:r>
          </w:p>
        </w:tc>
        <w:tc>
          <w:tcPr>
            <w:tcW w:w="709" w:type="dxa"/>
            <w:vAlign w:val="center"/>
          </w:tcPr>
          <w:p w14:paraId="20163574"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BL</w:t>
            </w:r>
          </w:p>
        </w:tc>
        <w:tc>
          <w:tcPr>
            <w:tcW w:w="4477" w:type="dxa"/>
            <w:shd w:val="clear" w:color="auto" w:fill="auto"/>
            <w:vAlign w:val="center"/>
          </w:tcPr>
          <w:p w14:paraId="0F0D5A37"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hAnsi="Times New Roman" w:cs="Times New Roman"/>
                <w:sz w:val="24"/>
                <w:szCs w:val="24"/>
              </w:rPr>
              <w:t xml:space="preserve">П47 </w:t>
            </w:r>
            <w:r w:rsidRPr="00B31B58">
              <w:rPr>
                <w:rFonts w:ascii="Times New Roman" w:hAnsi="Times New Roman" w:cs="Times New Roman"/>
                <w:sz w:val="24"/>
                <w:szCs w:val="24"/>
                <w:lang w:val="en-US"/>
              </w:rPr>
              <w:t>/</w:t>
            </w:r>
            <w:r w:rsidRPr="00B31B58">
              <w:rPr>
                <w:rFonts w:ascii="Times New Roman" w:hAnsi="Times New Roman" w:cs="Times New Roman"/>
                <w:sz w:val="24"/>
                <w:szCs w:val="24"/>
              </w:rPr>
              <w:t xml:space="preserve"> д 24SA</w:t>
            </w:r>
          </w:p>
        </w:tc>
        <w:tc>
          <w:tcPr>
            <w:tcW w:w="1901" w:type="dxa"/>
            <w:shd w:val="clear" w:color="auto" w:fill="auto"/>
            <w:noWrap/>
            <w:vAlign w:val="center"/>
            <w:hideMark/>
          </w:tcPr>
          <w:p w14:paraId="0E4AB6DE"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2</w:t>
            </w:r>
          </w:p>
        </w:tc>
        <w:tc>
          <w:tcPr>
            <w:tcW w:w="1729" w:type="dxa"/>
            <w:shd w:val="clear" w:color="auto" w:fill="auto"/>
            <w:noWrap/>
            <w:vAlign w:val="center"/>
            <w:hideMark/>
          </w:tcPr>
          <w:p w14:paraId="63560FAE"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0</w:t>
            </w:r>
          </w:p>
        </w:tc>
      </w:tr>
      <w:tr w:rsidR="00484051" w:rsidRPr="00B31B58" w14:paraId="4138AD3A" w14:textId="77777777" w:rsidTr="00A4458C">
        <w:trPr>
          <w:trHeight w:val="308"/>
          <w:jc w:val="center"/>
        </w:trPr>
        <w:tc>
          <w:tcPr>
            <w:tcW w:w="768" w:type="dxa"/>
            <w:shd w:val="clear" w:color="auto" w:fill="auto"/>
            <w:noWrap/>
            <w:vAlign w:val="center"/>
          </w:tcPr>
          <w:p w14:paraId="78F9F966"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28E1B8DD"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767DC508"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18410-1</w:t>
            </w:r>
          </w:p>
        </w:tc>
        <w:tc>
          <w:tcPr>
            <w:tcW w:w="536" w:type="dxa"/>
            <w:vAlign w:val="center"/>
          </w:tcPr>
          <w:p w14:paraId="51FCC070" w14:textId="77777777" w:rsidR="00484051" w:rsidRPr="00B31B58" w:rsidRDefault="00484051" w:rsidP="007E6592">
            <w:pPr>
              <w:spacing w:after="0" w:line="240" w:lineRule="auto"/>
              <w:jc w:val="center"/>
              <w:rPr>
                <w:rFonts w:ascii="Times New Roman" w:hAnsi="Times New Roman" w:cs="Times New Roman"/>
                <w:sz w:val="24"/>
                <w:szCs w:val="24"/>
                <w:lang w:val="kk-KZ"/>
              </w:rPr>
            </w:pPr>
            <w:r w:rsidRPr="00B31B58">
              <w:rPr>
                <w:rFonts w:ascii="Times New Roman" w:eastAsia="Times New Roman" w:hAnsi="Times New Roman" w:cs="Times New Roman"/>
                <w:sz w:val="24"/>
                <w:szCs w:val="24"/>
                <w:lang w:val="en-US"/>
              </w:rPr>
              <w:t>W</w:t>
            </w:r>
          </w:p>
        </w:tc>
        <w:tc>
          <w:tcPr>
            <w:tcW w:w="709" w:type="dxa"/>
            <w:vAlign w:val="center"/>
          </w:tcPr>
          <w:p w14:paraId="686F5E54" w14:textId="77777777" w:rsidR="00484051" w:rsidRPr="00B31B58" w:rsidRDefault="00484051" w:rsidP="007E6592">
            <w:pPr>
              <w:spacing w:after="0" w:line="240" w:lineRule="auto"/>
              <w:jc w:val="center"/>
              <w:rPr>
                <w:rFonts w:ascii="Times New Roman" w:eastAsia="Times New Roman" w:hAnsi="Times New Roman" w:cs="Times New Roman"/>
                <w:sz w:val="24"/>
                <w:szCs w:val="24"/>
                <w:lang w:val="en-US"/>
              </w:rPr>
            </w:pPr>
            <w:r w:rsidRPr="00B31B58">
              <w:rPr>
                <w:rFonts w:ascii="Times New Roman" w:eastAsia="Times New Roman" w:hAnsi="Times New Roman" w:cs="Times New Roman"/>
                <w:sz w:val="24"/>
                <w:szCs w:val="24"/>
                <w:lang w:val="en-US"/>
              </w:rPr>
              <w:t>RM</w:t>
            </w:r>
          </w:p>
        </w:tc>
        <w:tc>
          <w:tcPr>
            <w:tcW w:w="709" w:type="dxa"/>
            <w:vAlign w:val="center"/>
          </w:tcPr>
          <w:p w14:paraId="1382ADF6"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BL</w:t>
            </w:r>
          </w:p>
        </w:tc>
        <w:tc>
          <w:tcPr>
            <w:tcW w:w="4477" w:type="dxa"/>
            <w:shd w:val="clear" w:color="auto" w:fill="auto"/>
            <w:vAlign w:val="center"/>
          </w:tcPr>
          <w:p w14:paraId="175869FF"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hAnsi="Times New Roman" w:cs="Times New Roman"/>
                <w:sz w:val="24"/>
                <w:szCs w:val="24"/>
                <w:lang w:val="kk-KZ"/>
              </w:rPr>
              <w:t>Жетысу / Богарная</w:t>
            </w:r>
            <w:r w:rsidRPr="00B31B58">
              <w:rPr>
                <w:rFonts w:ascii="Times New Roman" w:hAnsi="Times New Roman" w:cs="Times New Roman"/>
                <w:sz w:val="24"/>
                <w:szCs w:val="24"/>
              </w:rPr>
              <w:t>56</w:t>
            </w:r>
          </w:p>
        </w:tc>
        <w:tc>
          <w:tcPr>
            <w:tcW w:w="1901" w:type="dxa"/>
            <w:shd w:val="clear" w:color="auto" w:fill="auto"/>
            <w:noWrap/>
            <w:vAlign w:val="center"/>
            <w:hideMark/>
          </w:tcPr>
          <w:p w14:paraId="35E714E2"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1</w:t>
            </w:r>
          </w:p>
        </w:tc>
        <w:tc>
          <w:tcPr>
            <w:tcW w:w="1729" w:type="dxa"/>
            <w:shd w:val="clear" w:color="auto" w:fill="auto"/>
            <w:noWrap/>
            <w:vAlign w:val="center"/>
            <w:hideMark/>
          </w:tcPr>
          <w:p w14:paraId="7D18F33F"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1</w:t>
            </w:r>
          </w:p>
        </w:tc>
      </w:tr>
      <w:tr w:rsidR="00484051" w:rsidRPr="00B31B58" w14:paraId="34353A39" w14:textId="77777777" w:rsidTr="00A4458C">
        <w:trPr>
          <w:trHeight w:val="308"/>
          <w:jc w:val="center"/>
        </w:trPr>
        <w:tc>
          <w:tcPr>
            <w:tcW w:w="768" w:type="dxa"/>
            <w:shd w:val="clear" w:color="auto" w:fill="auto"/>
            <w:noWrap/>
            <w:vAlign w:val="center"/>
          </w:tcPr>
          <w:p w14:paraId="365A4EEE"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4192D787"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32210</w:t>
            </w:r>
          </w:p>
        </w:tc>
        <w:tc>
          <w:tcPr>
            <w:tcW w:w="1985" w:type="dxa"/>
            <w:shd w:val="clear" w:color="auto" w:fill="auto"/>
            <w:noWrap/>
            <w:vAlign w:val="center"/>
            <w:hideMark/>
          </w:tcPr>
          <w:p w14:paraId="3963326E"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21266-3</w:t>
            </w:r>
          </w:p>
        </w:tc>
        <w:tc>
          <w:tcPr>
            <w:tcW w:w="536" w:type="dxa"/>
            <w:vAlign w:val="center"/>
          </w:tcPr>
          <w:p w14:paraId="2D927E61" w14:textId="77777777" w:rsidR="00484051" w:rsidRPr="00B31B58" w:rsidRDefault="00484051" w:rsidP="007E6592">
            <w:pPr>
              <w:spacing w:after="0" w:line="240" w:lineRule="auto"/>
              <w:jc w:val="center"/>
              <w:rPr>
                <w:rFonts w:ascii="Times New Roman" w:hAnsi="Times New Roman" w:cs="Times New Roman"/>
                <w:sz w:val="24"/>
                <w:szCs w:val="24"/>
              </w:rPr>
            </w:pPr>
            <w:r w:rsidRPr="00B31B58">
              <w:rPr>
                <w:rFonts w:ascii="Times New Roman" w:eastAsia="Times New Roman" w:hAnsi="Times New Roman" w:cs="Times New Roman"/>
                <w:sz w:val="24"/>
                <w:szCs w:val="24"/>
                <w:lang w:val="en-US"/>
              </w:rPr>
              <w:t>W</w:t>
            </w:r>
          </w:p>
        </w:tc>
        <w:tc>
          <w:tcPr>
            <w:tcW w:w="709" w:type="dxa"/>
            <w:vAlign w:val="center"/>
          </w:tcPr>
          <w:p w14:paraId="68070F99" w14:textId="77777777" w:rsidR="00484051" w:rsidRPr="00B31B58" w:rsidRDefault="00484051" w:rsidP="007E6592">
            <w:pPr>
              <w:spacing w:after="0" w:line="240" w:lineRule="auto"/>
              <w:jc w:val="center"/>
              <w:rPr>
                <w:rFonts w:ascii="Times New Roman" w:eastAsia="Times New Roman" w:hAnsi="Times New Roman" w:cs="Times New Roman"/>
                <w:sz w:val="24"/>
                <w:szCs w:val="24"/>
                <w:lang w:val="en-US"/>
              </w:rPr>
            </w:pPr>
            <w:r w:rsidRPr="00B31B58">
              <w:rPr>
                <w:rFonts w:ascii="Times New Roman" w:eastAsia="Times New Roman" w:hAnsi="Times New Roman" w:cs="Times New Roman"/>
                <w:sz w:val="24"/>
                <w:szCs w:val="24"/>
                <w:lang w:val="en-US"/>
              </w:rPr>
              <w:t>RM</w:t>
            </w:r>
          </w:p>
        </w:tc>
        <w:tc>
          <w:tcPr>
            <w:tcW w:w="709" w:type="dxa"/>
            <w:vAlign w:val="center"/>
          </w:tcPr>
          <w:p w14:paraId="71EE61E8"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BL</w:t>
            </w:r>
          </w:p>
        </w:tc>
        <w:tc>
          <w:tcPr>
            <w:tcW w:w="4477" w:type="dxa"/>
            <w:shd w:val="clear" w:color="auto" w:fill="auto"/>
            <w:vAlign w:val="center"/>
          </w:tcPr>
          <w:p w14:paraId="612EEEC0" w14:textId="77777777" w:rsidR="00484051" w:rsidRPr="00B31B58" w:rsidRDefault="00E703F8" w:rsidP="007E6592">
            <w:pPr>
              <w:spacing w:after="0" w:line="240" w:lineRule="auto"/>
              <w:rPr>
                <w:rFonts w:ascii="Times New Roman" w:eastAsia="Times New Roman" w:hAnsi="Times New Roman" w:cs="Times New Roman"/>
                <w:color w:val="000000"/>
                <w:sz w:val="24"/>
                <w:szCs w:val="24"/>
              </w:rPr>
            </w:pPr>
            <w:proofErr w:type="spellStart"/>
            <w:r>
              <w:rPr>
                <w:rFonts w:ascii="Times New Roman" w:hAnsi="Times New Roman" w:cs="Times New Roman"/>
                <w:sz w:val="24"/>
                <w:szCs w:val="24"/>
              </w:rPr>
              <w:t>Жетысу</w:t>
            </w:r>
            <w:proofErr w:type="spellEnd"/>
            <w:r>
              <w:rPr>
                <w:rFonts w:ascii="Times New Roman" w:hAnsi="Times New Roman" w:cs="Times New Roman"/>
                <w:sz w:val="24"/>
                <w:szCs w:val="24"/>
              </w:rPr>
              <w:t xml:space="preserve"> / </w:t>
            </w:r>
            <w:r w:rsidR="00484051" w:rsidRPr="00B31B58">
              <w:rPr>
                <w:rFonts w:ascii="Times New Roman" w:hAnsi="Times New Roman" w:cs="Times New Roman"/>
                <w:sz w:val="24"/>
                <w:szCs w:val="24"/>
                <w:lang w:val="en-US"/>
              </w:rPr>
              <w:t>SWW 2/126</w:t>
            </w:r>
          </w:p>
        </w:tc>
        <w:tc>
          <w:tcPr>
            <w:tcW w:w="1901" w:type="dxa"/>
            <w:shd w:val="clear" w:color="auto" w:fill="auto"/>
            <w:noWrap/>
            <w:vAlign w:val="center"/>
            <w:hideMark/>
          </w:tcPr>
          <w:p w14:paraId="608A2420"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2</w:t>
            </w:r>
          </w:p>
        </w:tc>
        <w:tc>
          <w:tcPr>
            <w:tcW w:w="1729" w:type="dxa"/>
            <w:shd w:val="clear" w:color="auto" w:fill="auto"/>
            <w:noWrap/>
            <w:vAlign w:val="center"/>
            <w:hideMark/>
          </w:tcPr>
          <w:p w14:paraId="2E98BA71"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w:t>
            </w:r>
          </w:p>
        </w:tc>
      </w:tr>
      <w:tr w:rsidR="00484051" w:rsidRPr="00B31B58" w14:paraId="550E7E7D" w14:textId="77777777" w:rsidTr="00A4458C">
        <w:trPr>
          <w:trHeight w:val="308"/>
          <w:jc w:val="center"/>
        </w:trPr>
        <w:tc>
          <w:tcPr>
            <w:tcW w:w="768" w:type="dxa"/>
            <w:shd w:val="clear" w:color="auto" w:fill="auto"/>
            <w:noWrap/>
            <w:vAlign w:val="center"/>
          </w:tcPr>
          <w:p w14:paraId="790766E2"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2C02E590"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MS Mincho" w:hAnsi="Times New Roman" w:cs="Times New Roman"/>
                <w:sz w:val="24"/>
                <w:szCs w:val="24"/>
              </w:rPr>
              <w:t>32326</w:t>
            </w:r>
          </w:p>
        </w:tc>
        <w:tc>
          <w:tcPr>
            <w:tcW w:w="1985" w:type="dxa"/>
            <w:shd w:val="clear" w:color="auto" w:fill="auto"/>
            <w:noWrap/>
            <w:vAlign w:val="center"/>
            <w:hideMark/>
          </w:tcPr>
          <w:p w14:paraId="062D89BA"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proofErr w:type="spellStart"/>
            <w:r w:rsidRPr="00B31B58">
              <w:rPr>
                <w:rFonts w:ascii="Times New Roman" w:eastAsia="Times New Roman" w:hAnsi="Times New Roman" w:cs="Times New Roman"/>
                <w:color w:val="000000"/>
                <w:sz w:val="24"/>
                <w:szCs w:val="24"/>
              </w:rPr>
              <w:t>Салауат</w:t>
            </w:r>
            <w:proofErr w:type="spellEnd"/>
          </w:p>
        </w:tc>
        <w:tc>
          <w:tcPr>
            <w:tcW w:w="536" w:type="dxa"/>
            <w:vAlign w:val="center"/>
          </w:tcPr>
          <w:p w14:paraId="1C0951D4" w14:textId="77777777" w:rsidR="00484051" w:rsidRPr="00B31B58" w:rsidRDefault="00484051" w:rsidP="007E6592">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B31B58">
              <w:rPr>
                <w:rFonts w:ascii="Times New Roman" w:eastAsia="Times New Roman" w:hAnsi="Times New Roman" w:cs="Times New Roman"/>
                <w:sz w:val="24"/>
                <w:szCs w:val="24"/>
                <w:lang w:val="en-US"/>
              </w:rPr>
              <w:t>S</w:t>
            </w:r>
          </w:p>
        </w:tc>
        <w:tc>
          <w:tcPr>
            <w:tcW w:w="709" w:type="dxa"/>
            <w:vAlign w:val="center"/>
          </w:tcPr>
          <w:p w14:paraId="2C9500C4"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w:t>
            </w:r>
          </w:p>
        </w:tc>
        <w:tc>
          <w:tcPr>
            <w:tcW w:w="709" w:type="dxa"/>
            <w:vAlign w:val="center"/>
          </w:tcPr>
          <w:p w14:paraId="6B4B355E"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CVR</w:t>
            </w:r>
          </w:p>
        </w:tc>
        <w:tc>
          <w:tcPr>
            <w:tcW w:w="4477" w:type="dxa"/>
            <w:shd w:val="clear" w:color="auto" w:fill="auto"/>
            <w:vAlign w:val="center"/>
          </w:tcPr>
          <w:p w14:paraId="3F4B5301" w14:textId="77777777" w:rsidR="00484051" w:rsidRPr="00B31B58" w:rsidRDefault="00484051" w:rsidP="007E6592">
            <w:pPr>
              <w:kinsoku w:val="0"/>
              <w:overflowPunct w:val="0"/>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B31B58">
              <w:rPr>
                <w:rFonts w:ascii="Times New Roman" w:hAnsi="Times New Roman" w:cs="Times New Roman"/>
                <w:sz w:val="24"/>
                <w:szCs w:val="24"/>
              </w:rPr>
              <w:t>Леукурум</w:t>
            </w:r>
            <w:proofErr w:type="spellEnd"/>
            <w:r w:rsidR="00E703F8">
              <w:rPr>
                <w:rFonts w:ascii="Times New Roman" w:hAnsi="Times New Roman" w:cs="Times New Roman"/>
                <w:sz w:val="24"/>
                <w:szCs w:val="24"/>
              </w:rPr>
              <w:t xml:space="preserve"> </w:t>
            </w:r>
            <w:r w:rsidRPr="00B31B58">
              <w:rPr>
                <w:rFonts w:ascii="Times New Roman" w:hAnsi="Times New Roman" w:cs="Times New Roman"/>
                <w:sz w:val="24"/>
                <w:szCs w:val="24"/>
              </w:rPr>
              <w:t>692 /</w:t>
            </w:r>
            <w:r w:rsidR="00E703F8">
              <w:rPr>
                <w:rFonts w:ascii="Times New Roman" w:hAnsi="Times New Roman" w:cs="Times New Roman"/>
                <w:sz w:val="24"/>
                <w:szCs w:val="24"/>
              </w:rPr>
              <w:t xml:space="preserve"> </w:t>
            </w:r>
            <w:r w:rsidRPr="00B31B58">
              <w:rPr>
                <w:rFonts w:ascii="Times New Roman" w:hAnsi="Times New Roman" w:cs="Times New Roman"/>
                <w:sz w:val="24"/>
                <w:szCs w:val="24"/>
              </w:rPr>
              <w:t>Оренбург.10</w:t>
            </w:r>
          </w:p>
        </w:tc>
        <w:tc>
          <w:tcPr>
            <w:tcW w:w="1901" w:type="dxa"/>
            <w:shd w:val="clear" w:color="auto" w:fill="auto"/>
            <w:noWrap/>
            <w:vAlign w:val="center"/>
            <w:hideMark/>
          </w:tcPr>
          <w:p w14:paraId="47BC30F1"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4</w:t>
            </w:r>
          </w:p>
        </w:tc>
        <w:tc>
          <w:tcPr>
            <w:tcW w:w="1729" w:type="dxa"/>
            <w:shd w:val="clear" w:color="auto" w:fill="auto"/>
            <w:noWrap/>
            <w:vAlign w:val="center"/>
            <w:hideMark/>
          </w:tcPr>
          <w:p w14:paraId="19AE76C1"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4</w:t>
            </w:r>
          </w:p>
        </w:tc>
      </w:tr>
      <w:tr w:rsidR="00484051" w:rsidRPr="00B31B58" w14:paraId="59DB4ED8" w14:textId="77777777" w:rsidTr="00A4458C">
        <w:trPr>
          <w:trHeight w:val="308"/>
          <w:jc w:val="center"/>
        </w:trPr>
        <w:tc>
          <w:tcPr>
            <w:tcW w:w="768" w:type="dxa"/>
            <w:shd w:val="clear" w:color="auto" w:fill="auto"/>
            <w:noWrap/>
            <w:vAlign w:val="center"/>
          </w:tcPr>
          <w:p w14:paraId="281759FA"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22E39A1F"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MS Mincho" w:hAnsi="Times New Roman" w:cs="Times New Roman"/>
                <w:sz w:val="24"/>
                <w:szCs w:val="24"/>
              </w:rPr>
              <w:t>32326</w:t>
            </w:r>
          </w:p>
        </w:tc>
        <w:tc>
          <w:tcPr>
            <w:tcW w:w="1985" w:type="dxa"/>
            <w:shd w:val="clear" w:color="auto" w:fill="auto"/>
            <w:noWrap/>
            <w:vAlign w:val="center"/>
            <w:hideMark/>
          </w:tcPr>
          <w:p w14:paraId="109C69FC"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Алтын-дала</w:t>
            </w:r>
          </w:p>
        </w:tc>
        <w:tc>
          <w:tcPr>
            <w:tcW w:w="536" w:type="dxa"/>
            <w:vAlign w:val="center"/>
          </w:tcPr>
          <w:p w14:paraId="5B9AB067"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sz w:val="24"/>
                <w:szCs w:val="24"/>
                <w:lang w:val="en-US"/>
              </w:rPr>
              <w:t>S</w:t>
            </w:r>
          </w:p>
        </w:tc>
        <w:tc>
          <w:tcPr>
            <w:tcW w:w="709" w:type="dxa"/>
            <w:vAlign w:val="center"/>
          </w:tcPr>
          <w:p w14:paraId="586E40AC"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w:t>
            </w:r>
          </w:p>
        </w:tc>
        <w:tc>
          <w:tcPr>
            <w:tcW w:w="709" w:type="dxa"/>
            <w:vAlign w:val="center"/>
          </w:tcPr>
          <w:p w14:paraId="18B3FDD9"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CVR</w:t>
            </w:r>
          </w:p>
        </w:tc>
        <w:tc>
          <w:tcPr>
            <w:tcW w:w="4477" w:type="dxa"/>
            <w:shd w:val="clear" w:color="auto" w:fill="auto"/>
            <w:vAlign w:val="center"/>
          </w:tcPr>
          <w:p w14:paraId="4C1E2EDF"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 xml:space="preserve">Хар.21 х Саратовская </w:t>
            </w:r>
            <w:proofErr w:type="spellStart"/>
            <w:r w:rsidRPr="00B31B58">
              <w:rPr>
                <w:rFonts w:ascii="Times New Roman" w:eastAsia="Times New Roman" w:hAnsi="Times New Roman" w:cs="Times New Roman"/>
                <w:color w:val="000000"/>
                <w:sz w:val="24"/>
                <w:szCs w:val="24"/>
              </w:rPr>
              <w:t>золот</w:t>
            </w:r>
            <w:proofErr w:type="spellEnd"/>
            <w:r w:rsidRPr="00B31B58">
              <w:rPr>
                <w:rFonts w:ascii="Times New Roman" w:eastAsia="Times New Roman" w:hAnsi="Times New Roman" w:cs="Times New Roman"/>
                <w:color w:val="000000"/>
                <w:sz w:val="24"/>
                <w:szCs w:val="24"/>
              </w:rPr>
              <w:t>.</w:t>
            </w:r>
          </w:p>
        </w:tc>
        <w:tc>
          <w:tcPr>
            <w:tcW w:w="1901" w:type="dxa"/>
            <w:shd w:val="clear" w:color="auto" w:fill="auto"/>
            <w:noWrap/>
            <w:vAlign w:val="center"/>
            <w:hideMark/>
          </w:tcPr>
          <w:p w14:paraId="3CF8EDF7"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w:t>
            </w:r>
          </w:p>
        </w:tc>
        <w:tc>
          <w:tcPr>
            <w:tcW w:w="1729" w:type="dxa"/>
            <w:shd w:val="clear" w:color="auto" w:fill="auto"/>
            <w:noWrap/>
            <w:vAlign w:val="center"/>
            <w:hideMark/>
          </w:tcPr>
          <w:p w14:paraId="34CDE51D"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3</w:t>
            </w:r>
          </w:p>
        </w:tc>
      </w:tr>
      <w:tr w:rsidR="00484051" w:rsidRPr="00B31B58" w14:paraId="22FDE988" w14:textId="77777777" w:rsidTr="00A4458C">
        <w:trPr>
          <w:trHeight w:val="308"/>
          <w:jc w:val="center"/>
        </w:trPr>
        <w:tc>
          <w:tcPr>
            <w:tcW w:w="768" w:type="dxa"/>
            <w:shd w:val="clear" w:color="auto" w:fill="auto"/>
            <w:noWrap/>
            <w:vAlign w:val="center"/>
          </w:tcPr>
          <w:p w14:paraId="4D6C8EFB" w14:textId="77777777" w:rsidR="00484051" w:rsidRPr="00B31B58" w:rsidRDefault="00484051" w:rsidP="007E6592">
            <w:pPr>
              <w:pStyle w:val="a4"/>
              <w:numPr>
                <w:ilvl w:val="0"/>
                <w:numId w:val="16"/>
              </w:numPr>
              <w:spacing w:after="0" w:line="240" w:lineRule="auto"/>
              <w:ind w:left="0" w:firstLine="0"/>
              <w:jc w:val="center"/>
              <w:rPr>
                <w:rFonts w:ascii="Times New Roman" w:hAnsi="Times New Roman" w:cs="Times New Roman"/>
                <w:color w:val="000000"/>
                <w:sz w:val="24"/>
                <w:szCs w:val="24"/>
              </w:rPr>
            </w:pPr>
          </w:p>
        </w:tc>
        <w:tc>
          <w:tcPr>
            <w:tcW w:w="1023" w:type="dxa"/>
            <w:vAlign w:val="center"/>
          </w:tcPr>
          <w:p w14:paraId="58B61D35"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MS Mincho" w:hAnsi="Times New Roman" w:cs="Times New Roman"/>
                <w:sz w:val="24"/>
                <w:szCs w:val="24"/>
              </w:rPr>
              <w:t>32326</w:t>
            </w:r>
          </w:p>
        </w:tc>
        <w:tc>
          <w:tcPr>
            <w:tcW w:w="1985" w:type="dxa"/>
            <w:shd w:val="clear" w:color="auto" w:fill="auto"/>
            <w:noWrap/>
            <w:vAlign w:val="center"/>
            <w:hideMark/>
          </w:tcPr>
          <w:p w14:paraId="5D8B54EA"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18093-7-2</w:t>
            </w:r>
          </w:p>
        </w:tc>
        <w:tc>
          <w:tcPr>
            <w:tcW w:w="536" w:type="dxa"/>
            <w:vAlign w:val="center"/>
          </w:tcPr>
          <w:p w14:paraId="45458CF8"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sz w:val="24"/>
                <w:szCs w:val="24"/>
                <w:lang w:val="en-US"/>
              </w:rPr>
              <w:t>S</w:t>
            </w:r>
          </w:p>
        </w:tc>
        <w:tc>
          <w:tcPr>
            <w:tcW w:w="709" w:type="dxa"/>
            <w:vAlign w:val="center"/>
          </w:tcPr>
          <w:p w14:paraId="183DD885" w14:textId="77777777" w:rsidR="00484051" w:rsidRPr="00B31B58" w:rsidRDefault="00484051" w:rsidP="007E6592">
            <w:pPr>
              <w:spacing w:after="0" w:line="240" w:lineRule="auto"/>
              <w:jc w:val="center"/>
              <w:rPr>
                <w:rFonts w:ascii="Times New Roman" w:eastAsia="Times New Roman" w:hAnsi="Times New Roman" w:cs="Times New Roman"/>
                <w:sz w:val="24"/>
                <w:szCs w:val="24"/>
                <w:lang w:val="en-US"/>
              </w:rPr>
            </w:pPr>
            <w:r w:rsidRPr="00B31B58">
              <w:rPr>
                <w:rFonts w:ascii="Times New Roman" w:eastAsia="Times New Roman" w:hAnsi="Times New Roman" w:cs="Times New Roman"/>
                <w:sz w:val="24"/>
                <w:szCs w:val="24"/>
                <w:lang w:val="en-US"/>
              </w:rPr>
              <w:t>RM</w:t>
            </w:r>
          </w:p>
        </w:tc>
        <w:tc>
          <w:tcPr>
            <w:tcW w:w="709" w:type="dxa"/>
            <w:vAlign w:val="center"/>
          </w:tcPr>
          <w:p w14:paraId="17A8124D" w14:textId="77777777" w:rsidR="00484051" w:rsidRPr="00B31B58" w:rsidRDefault="00484051" w:rsidP="007E6592">
            <w:pPr>
              <w:spacing w:after="0" w:line="240" w:lineRule="auto"/>
              <w:jc w:val="center"/>
              <w:rPr>
                <w:rFonts w:ascii="Times New Roman" w:eastAsia="Times New Roman" w:hAnsi="Times New Roman" w:cs="Times New Roman"/>
                <w:sz w:val="24"/>
                <w:szCs w:val="24"/>
              </w:rPr>
            </w:pPr>
            <w:r w:rsidRPr="00B31B58">
              <w:rPr>
                <w:rFonts w:ascii="Times New Roman" w:eastAsia="Times New Roman" w:hAnsi="Times New Roman" w:cs="Times New Roman"/>
                <w:sz w:val="24"/>
                <w:szCs w:val="24"/>
              </w:rPr>
              <w:t>BL</w:t>
            </w:r>
          </w:p>
        </w:tc>
        <w:tc>
          <w:tcPr>
            <w:tcW w:w="4477" w:type="dxa"/>
            <w:shd w:val="clear" w:color="auto" w:fill="auto"/>
            <w:vAlign w:val="center"/>
          </w:tcPr>
          <w:p w14:paraId="25D2DF5A" w14:textId="77777777" w:rsidR="00484051" w:rsidRPr="00B31B58" w:rsidRDefault="00484051" w:rsidP="007E6592">
            <w:pPr>
              <w:spacing w:after="0" w:line="240" w:lineRule="auto"/>
              <w:rPr>
                <w:rFonts w:ascii="Times New Roman" w:eastAsia="Times New Roman" w:hAnsi="Times New Roman" w:cs="Times New Roman"/>
                <w:color w:val="000000"/>
                <w:sz w:val="24"/>
                <w:szCs w:val="24"/>
              </w:rPr>
            </w:pPr>
            <w:proofErr w:type="spellStart"/>
            <w:r w:rsidRPr="00B31B58">
              <w:rPr>
                <w:rFonts w:ascii="Times New Roman" w:eastAsia="Times New Roman" w:hAnsi="Times New Roman" w:cs="Times New Roman"/>
                <w:color w:val="000000"/>
                <w:sz w:val="24"/>
                <w:szCs w:val="24"/>
              </w:rPr>
              <w:t>Леукурум</w:t>
            </w:r>
            <w:proofErr w:type="spellEnd"/>
            <w:r w:rsidRPr="00B31B58">
              <w:rPr>
                <w:rFonts w:ascii="Times New Roman" w:eastAsia="Times New Roman" w:hAnsi="Times New Roman" w:cs="Times New Roman"/>
                <w:color w:val="000000"/>
                <w:sz w:val="24"/>
                <w:szCs w:val="24"/>
              </w:rPr>
              <w:t xml:space="preserve"> </w:t>
            </w:r>
            <w:r w:rsidR="00E703F8">
              <w:rPr>
                <w:rFonts w:ascii="Times New Roman" w:eastAsia="Times New Roman" w:hAnsi="Times New Roman" w:cs="Times New Roman"/>
                <w:color w:val="000000"/>
                <w:sz w:val="24"/>
                <w:szCs w:val="24"/>
              </w:rPr>
              <w:t xml:space="preserve">692 / </w:t>
            </w:r>
            <w:r w:rsidRPr="00B31B58">
              <w:rPr>
                <w:rFonts w:ascii="Times New Roman" w:eastAsia="Times New Roman" w:hAnsi="Times New Roman" w:cs="Times New Roman"/>
                <w:color w:val="000000"/>
                <w:sz w:val="24"/>
                <w:szCs w:val="24"/>
              </w:rPr>
              <w:t>Оренбургская 10</w:t>
            </w:r>
          </w:p>
        </w:tc>
        <w:tc>
          <w:tcPr>
            <w:tcW w:w="1901" w:type="dxa"/>
            <w:shd w:val="clear" w:color="auto" w:fill="auto"/>
            <w:noWrap/>
            <w:vAlign w:val="center"/>
            <w:hideMark/>
          </w:tcPr>
          <w:p w14:paraId="25CF4F32"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4</w:t>
            </w:r>
          </w:p>
        </w:tc>
        <w:tc>
          <w:tcPr>
            <w:tcW w:w="1729" w:type="dxa"/>
            <w:shd w:val="clear" w:color="auto" w:fill="auto"/>
            <w:noWrap/>
            <w:vAlign w:val="center"/>
            <w:hideMark/>
          </w:tcPr>
          <w:p w14:paraId="1D1E004A" w14:textId="77777777" w:rsidR="00484051" w:rsidRPr="00B31B58" w:rsidRDefault="00484051" w:rsidP="007E6592">
            <w:pPr>
              <w:spacing w:after="0" w:line="240" w:lineRule="auto"/>
              <w:jc w:val="center"/>
              <w:rPr>
                <w:rFonts w:ascii="Times New Roman" w:eastAsia="Times New Roman" w:hAnsi="Times New Roman" w:cs="Times New Roman"/>
                <w:color w:val="000000"/>
                <w:sz w:val="24"/>
                <w:szCs w:val="24"/>
              </w:rPr>
            </w:pPr>
            <w:r w:rsidRPr="00B31B58">
              <w:rPr>
                <w:rFonts w:ascii="Times New Roman" w:eastAsia="Times New Roman" w:hAnsi="Times New Roman" w:cs="Times New Roman"/>
                <w:color w:val="000000"/>
                <w:sz w:val="24"/>
                <w:szCs w:val="24"/>
              </w:rPr>
              <w:t>4</w:t>
            </w:r>
          </w:p>
        </w:tc>
      </w:tr>
      <w:tr w:rsidR="00165336" w:rsidRPr="00165336" w14:paraId="268E6DA0" w14:textId="77777777" w:rsidTr="00A8015E">
        <w:trPr>
          <w:trHeight w:val="308"/>
          <w:jc w:val="center"/>
        </w:trPr>
        <w:tc>
          <w:tcPr>
            <w:tcW w:w="13837" w:type="dxa"/>
            <w:gridSpan w:val="9"/>
            <w:shd w:val="clear" w:color="auto" w:fill="auto"/>
            <w:noWrap/>
            <w:vAlign w:val="center"/>
          </w:tcPr>
          <w:p w14:paraId="01F4C74C" w14:textId="77777777" w:rsidR="00165336" w:rsidRPr="00165336" w:rsidRDefault="00165336" w:rsidP="00BB6F22">
            <w:pPr>
              <w:spacing w:after="0" w:line="240" w:lineRule="auto"/>
              <w:jc w:val="both"/>
              <w:rPr>
                <w:rFonts w:ascii="Times New Roman" w:eastAsia="Times New Roman" w:hAnsi="Times New Roman" w:cs="Times New Roman"/>
                <w:color w:val="000000"/>
                <w:sz w:val="20"/>
                <w:szCs w:val="20"/>
                <w:lang w:val="kk-KZ"/>
              </w:rPr>
            </w:pPr>
            <w:r>
              <w:rPr>
                <w:rFonts w:ascii="Times New Roman" w:eastAsia="MS Mincho" w:hAnsi="Times New Roman"/>
                <w:sz w:val="20"/>
                <w:szCs w:val="20"/>
                <w:lang w:val="kk-KZ"/>
              </w:rPr>
              <w:t>*</w:t>
            </w:r>
            <w:r w:rsidRPr="00165336">
              <w:rPr>
                <w:rFonts w:ascii="Times New Roman" w:eastAsia="MS Mincho" w:hAnsi="Times New Roman"/>
                <w:sz w:val="20"/>
                <w:szCs w:val="20"/>
                <w:lang w:val="kk-KZ"/>
              </w:rPr>
              <w:t xml:space="preserve">32210 - </w:t>
            </w:r>
            <w:r w:rsidRPr="00165336">
              <w:rPr>
                <w:rFonts w:ascii="Times New Roman" w:eastAsia="MS Mincho" w:hAnsi="Times New Roman"/>
                <w:i/>
                <w:sz w:val="20"/>
                <w:szCs w:val="20"/>
                <w:lang w:val="kk-KZ"/>
              </w:rPr>
              <w:t xml:space="preserve">T. </w:t>
            </w:r>
            <w:r w:rsidRPr="00165336">
              <w:rPr>
                <w:rFonts w:ascii="Times New Roman" w:eastAsia="Times New Roman" w:hAnsi="Times New Roman"/>
                <w:i/>
                <w:sz w:val="20"/>
                <w:szCs w:val="20"/>
                <w:lang w:val="kk-KZ"/>
              </w:rPr>
              <w:t>aestivum</w:t>
            </w:r>
            <w:r w:rsidRPr="00165336">
              <w:rPr>
                <w:rFonts w:ascii="Times New Roman" w:eastAsia="MS Mincho" w:hAnsi="Times New Roman"/>
                <w:sz w:val="20"/>
                <w:szCs w:val="20"/>
                <w:lang w:val="kk-KZ"/>
              </w:rPr>
              <w:t xml:space="preserve">; </w:t>
            </w:r>
            <w:r w:rsidR="004D0991">
              <w:rPr>
                <w:rFonts w:ascii="Times New Roman" w:eastAsia="MS Mincho" w:hAnsi="Times New Roman"/>
                <w:sz w:val="20"/>
                <w:szCs w:val="20"/>
                <w:lang w:val="kk-KZ"/>
              </w:rPr>
              <w:t xml:space="preserve">32326 - </w:t>
            </w:r>
            <w:r w:rsidR="004D0991" w:rsidRPr="004D0991">
              <w:rPr>
                <w:rFonts w:ascii="Times New Roman" w:eastAsia="MS Mincho" w:hAnsi="Times New Roman"/>
                <w:i/>
                <w:sz w:val="20"/>
                <w:szCs w:val="20"/>
                <w:lang w:val="en-US"/>
              </w:rPr>
              <w:t>T</w:t>
            </w:r>
            <w:r w:rsidR="004D0991" w:rsidRPr="004D0991">
              <w:rPr>
                <w:rFonts w:ascii="Times New Roman" w:eastAsia="MS Mincho" w:hAnsi="Times New Roman"/>
                <w:i/>
                <w:sz w:val="20"/>
                <w:szCs w:val="20"/>
              </w:rPr>
              <w:t>.</w:t>
            </w:r>
            <w:r w:rsidR="004D0991" w:rsidRPr="004D0991">
              <w:rPr>
                <w:rFonts w:ascii="Times New Roman" w:eastAsia="MS Mincho" w:hAnsi="Times New Roman"/>
                <w:i/>
                <w:sz w:val="20"/>
                <w:szCs w:val="20"/>
                <w:lang w:val="en-US"/>
              </w:rPr>
              <w:t>durum</w:t>
            </w:r>
            <w:r w:rsidR="004D0991">
              <w:rPr>
                <w:rFonts w:ascii="Times New Roman" w:eastAsia="MS Mincho" w:hAnsi="Times New Roman"/>
                <w:sz w:val="20"/>
                <w:szCs w:val="20"/>
              </w:rPr>
              <w:t xml:space="preserve">; </w:t>
            </w:r>
            <w:r w:rsidRPr="00165336">
              <w:rPr>
                <w:rFonts w:ascii="Times New Roman" w:eastAsia="MS Mincho" w:hAnsi="Times New Roman"/>
                <w:sz w:val="20"/>
                <w:szCs w:val="20"/>
                <w:lang w:val="kk-KZ"/>
              </w:rPr>
              <w:t xml:space="preserve">W – </w:t>
            </w:r>
            <w:r w:rsidR="00BB6F22">
              <w:rPr>
                <w:rFonts w:ascii="Times New Roman" w:eastAsia="MS Mincho" w:hAnsi="Times New Roman"/>
                <w:sz w:val="20"/>
                <w:szCs w:val="20"/>
                <w:lang w:val="kk-KZ"/>
              </w:rPr>
              <w:t>күздік</w:t>
            </w:r>
            <w:r w:rsidRPr="00165336">
              <w:rPr>
                <w:rFonts w:ascii="Times New Roman" w:eastAsia="MS Mincho" w:hAnsi="Times New Roman"/>
                <w:sz w:val="20"/>
                <w:szCs w:val="20"/>
                <w:lang w:val="kk-KZ"/>
              </w:rPr>
              <w:t xml:space="preserve">; CV – сорт; RM – </w:t>
            </w:r>
            <w:r w:rsidR="00BB6F22">
              <w:rPr>
                <w:rFonts w:ascii="Times New Roman" w:eastAsia="MS Mincho" w:hAnsi="Times New Roman"/>
                <w:sz w:val="20"/>
                <w:szCs w:val="20"/>
                <w:lang w:val="kk-KZ"/>
              </w:rPr>
              <w:t>зерттеу материалы</w:t>
            </w:r>
            <w:r w:rsidRPr="00165336">
              <w:rPr>
                <w:rFonts w:ascii="Times New Roman" w:eastAsia="MS Mincho" w:hAnsi="Times New Roman"/>
                <w:sz w:val="20"/>
                <w:szCs w:val="20"/>
                <w:lang w:val="kk-KZ"/>
              </w:rPr>
              <w:t>;</w:t>
            </w:r>
            <w:r w:rsidRPr="00165336">
              <w:rPr>
                <w:rFonts w:ascii="Times New Roman" w:eastAsia="Times New Roman" w:hAnsi="Times New Roman"/>
                <w:sz w:val="20"/>
                <w:szCs w:val="20"/>
                <w:lang w:val="kk-KZ"/>
              </w:rPr>
              <w:t xml:space="preserve"> BL </w:t>
            </w:r>
            <w:r w:rsidRPr="00165336">
              <w:rPr>
                <w:rFonts w:ascii="Times New Roman" w:eastAsia="MS Mincho" w:hAnsi="Times New Roman"/>
                <w:sz w:val="20"/>
                <w:szCs w:val="20"/>
                <w:lang w:val="kk-KZ"/>
              </w:rPr>
              <w:t xml:space="preserve">– </w:t>
            </w:r>
            <w:r w:rsidRPr="00165336">
              <w:rPr>
                <w:rFonts w:ascii="Times New Roman" w:hAnsi="Times New Roman"/>
                <w:sz w:val="20"/>
                <w:szCs w:val="20"/>
                <w:lang w:val="kk-KZ"/>
              </w:rPr>
              <w:t>селекци</w:t>
            </w:r>
            <w:r w:rsidR="00BB6F22">
              <w:rPr>
                <w:rFonts w:ascii="Times New Roman" w:hAnsi="Times New Roman"/>
                <w:sz w:val="20"/>
                <w:szCs w:val="20"/>
                <w:lang w:val="kk-KZ"/>
              </w:rPr>
              <w:t>ялық</w:t>
            </w:r>
            <w:r w:rsidRPr="00165336">
              <w:rPr>
                <w:rFonts w:ascii="Times New Roman" w:hAnsi="Times New Roman"/>
                <w:sz w:val="20"/>
                <w:szCs w:val="20"/>
                <w:lang w:val="kk-KZ"/>
              </w:rPr>
              <w:t xml:space="preserve"> линия;</w:t>
            </w:r>
            <w:r w:rsidRPr="00165336">
              <w:rPr>
                <w:rFonts w:ascii="Times New Roman" w:eastAsia="Times New Roman" w:hAnsi="Times New Roman"/>
                <w:sz w:val="20"/>
                <w:szCs w:val="20"/>
                <w:lang w:val="kk-KZ"/>
              </w:rPr>
              <w:t xml:space="preserve"> CVR – </w:t>
            </w:r>
            <w:r w:rsidR="00BB6F22">
              <w:rPr>
                <w:rFonts w:ascii="Times New Roman" w:eastAsia="Times New Roman" w:hAnsi="Times New Roman"/>
                <w:sz w:val="20"/>
                <w:szCs w:val="20"/>
                <w:lang w:val="kk-KZ"/>
              </w:rPr>
              <w:t>шығарылған</w:t>
            </w:r>
            <w:r w:rsidRPr="00165336">
              <w:rPr>
                <w:rFonts w:ascii="Times New Roman" w:eastAsia="Times New Roman" w:hAnsi="Times New Roman"/>
                <w:sz w:val="20"/>
                <w:szCs w:val="20"/>
                <w:lang w:val="kk-KZ"/>
              </w:rPr>
              <w:t xml:space="preserve"> сорт (</w:t>
            </w:r>
            <w:r w:rsidRPr="00165336">
              <w:rPr>
                <w:rFonts w:ascii="Times New Roman" w:hAnsi="Times New Roman"/>
                <w:sz w:val="20"/>
                <w:szCs w:val="20"/>
                <w:lang w:val="kk-KZ"/>
              </w:rPr>
              <w:t>released cultivar</w:t>
            </w:r>
            <w:r w:rsidRPr="00165336">
              <w:rPr>
                <w:rFonts w:ascii="Times New Roman" w:eastAsia="Times New Roman" w:hAnsi="Times New Roman"/>
                <w:sz w:val="20"/>
                <w:szCs w:val="20"/>
                <w:lang w:val="kk-KZ"/>
              </w:rPr>
              <w:t>)</w:t>
            </w:r>
          </w:p>
        </w:tc>
      </w:tr>
    </w:tbl>
    <w:p w14:paraId="411063C0" w14:textId="77777777" w:rsidR="007E6592" w:rsidRPr="00165336" w:rsidRDefault="007E6592" w:rsidP="003A5DF6">
      <w:pPr>
        <w:autoSpaceDE w:val="0"/>
        <w:autoSpaceDN w:val="0"/>
        <w:adjustRightInd w:val="0"/>
        <w:spacing w:after="0" w:line="240" w:lineRule="auto"/>
        <w:jc w:val="both"/>
        <w:rPr>
          <w:rFonts w:ascii="Times New Roman" w:hAnsi="Times New Roman" w:cs="Times New Roman"/>
          <w:sz w:val="28"/>
          <w:szCs w:val="28"/>
          <w:lang w:val="kk-KZ"/>
        </w:rPr>
        <w:sectPr w:rsidR="007E6592" w:rsidRPr="00165336" w:rsidSect="00CF3259">
          <w:footerReference w:type="default" r:id="rId30"/>
          <w:pgSz w:w="16838" w:h="11906" w:orient="landscape"/>
          <w:pgMar w:top="1134" w:right="567" w:bottom="1134" w:left="1701" w:header="709" w:footer="227" w:gutter="0"/>
          <w:cols w:space="708"/>
          <w:docGrid w:linePitch="360"/>
        </w:sectPr>
      </w:pPr>
    </w:p>
    <w:p w14:paraId="2CCF9850" w14:textId="77777777" w:rsidR="00453934" w:rsidRDefault="00453934" w:rsidP="00453934">
      <w:pPr>
        <w:autoSpaceDE w:val="0"/>
        <w:autoSpaceDN w:val="0"/>
        <w:adjustRightInd w:val="0"/>
        <w:spacing w:after="0" w:line="240" w:lineRule="auto"/>
        <w:jc w:val="both"/>
        <w:rPr>
          <w:rFonts w:ascii="Times New Roman" w:hAnsi="Times New Roman" w:cs="Times New Roman"/>
          <w:sz w:val="28"/>
          <w:szCs w:val="28"/>
        </w:rPr>
      </w:pPr>
      <w:r w:rsidRPr="00453934">
        <w:rPr>
          <w:rFonts w:ascii="Times New Roman" w:hAnsi="Times New Roman" w:cs="Times New Roman"/>
          <w:noProof/>
          <w:sz w:val="28"/>
          <w:szCs w:val="28"/>
        </w:rPr>
        <w:lastRenderedPageBreak/>
        <w:drawing>
          <wp:inline distT="0" distB="0" distL="0" distR="0" wp14:anchorId="689F3EDB" wp14:editId="403B4D7F">
            <wp:extent cx="8239125" cy="5210175"/>
            <wp:effectExtent l="19050" t="0" r="9525"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39125" cy="5210175"/>
                    </a:xfrm>
                    <a:prstGeom prst="rect">
                      <a:avLst/>
                    </a:prstGeom>
                    <a:noFill/>
                    <a:ln>
                      <a:noFill/>
                    </a:ln>
                  </pic:spPr>
                </pic:pic>
              </a:graphicData>
            </a:graphic>
          </wp:inline>
        </w:drawing>
      </w:r>
    </w:p>
    <w:p w14:paraId="33130D8E" w14:textId="77777777" w:rsidR="00453934" w:rsidRDefault="00453934" w:rsidP="00453934">
      <w:pPr>
        <w:autoSpaceDE w:val="0"/>
        <w:autoSpaceDN w:val="0"/>
        <w:adjustRightInd w:val="0"/>
        <w:spacing w:after="0" w:line="240" w:lineRule="auto"/>
        <w:jc w:val="both"/>
        <w:rPr>
          <w:rFonts w:ascii="Times New Roman" w:hAnsi="Times New Roman" w:cs="Times New Roman"/>
          <w:sz w:val="28"/>
          <w:szCs w:val="28"/>
        </w:rPr>
      </w:pPr>
    </w:p>
    <w:p w14:paraId="7CFBC7EA" w14:textId="77777777" w:rsidR="00453934" w:rsidRDefault="00453934" w:rsidP="00453934">
      <w:pPr>
        <w:autoSpaceDE w:val="0"/>
        <w:autoSpaceDN w:val="0"/>
        <w:adjustRightInd w:val="0"/>
        <w:spacing w:after="0" w:line="240" w:lineRule="auto"/>
        <w:jc w:val="both"/>
        <w:rPr>
          <w:rFonts w:ascii="Times New Roman" w:hAnsi="Times New Roman" w:cs="Times New Roman"/>
          <w:sz w:val="28"/>
          <w:szCs w:val="28"/>
        </w:rPr>
      </w:pPr>
    </w:p>
    <w:p w14:paraId="62315936" w14:textId="77777777" w:rsidR="00453934" w:rsidRPr="00453934" w:rsidRDefault="00F61B3E" w:rsidP="00453934">
      <w:pPr>
        <w:spacing w:after="0" w:line="240" w:lineRule="auto"/>
        <w:jc w:val="center"/>
        <w:rPr>
          <w:rFonts w:ascii="Times New Roman" w:eastAsia="Times New Roman" w:hAnsi="Times New Roman" w:cs="Times New Roman"/>
          <w:color w:val="000000"/>
          <w:kern w:val="24"/>
          <w:sz w:val="24"/>
          <w:szCs w:val="24"/>
          <w:lang w:val="kk-KZ"/>
        </w:rPr>
        <w:sectPr w:rsidR="00453934" w:rsidRPr="00453934" w:rsidSect="003F7C67">
          <w:pgSz w:w="16838" w:h="11906" w:orient="landscape"/>
          <w:pgMar w:top="1134" w:right="567" w:bottom="1134" w:left="1701" w:header="709" w:footer="227" w:gutter="0"/>
          <w:cols w:space="708"/>
          <w:docGrid w:linePitch="360"/>
        </w:sectPr>
      </w:pPr>
      <w:r w:rsidRPr="00F61B3E">
        <w:rPr>
          <w:rFonts w:ascii="Times New Roman" w:hAnsi="Times New Roman" w:cs="Times New Roman"/>
          <w:sz w:val="28"/>
          <w:szCs w:val="28"/>
          <w:lang w:val="kk-KZ"/>
        </w:rPr>
        <w:t>Сурет</w:t>
      </w:r>
      <w:r w:rsidR="00453934" w:rsidRPr="00F61B3E">
        <w:rPr>
          <w:rFonts w:ascii="Times New Roman" w:hAnsi="Times New Roman" w:cs="Times New Roman"/>
          <w:sz w:val="28"/>
          <w:szCs w:val="28"/>
        </w:rPr>
        <w:t xml:space="preserve"> </w:t>
      </w:r>
      <w:r w:rsidR="004522E5" w:rsidRPr="00F61B3E">
        <w:rPr>
          <w:rFonts w:ascii="Times New Roman" w:hAnsi="Times New Roman" w:cs="Times New Roman"/>
          <w:sz w:val="28"/>
          <w:szCs w:val="28"/>
          <w:lang w:val="kk-KZ"/>
        </w:rPr>
        <w:t>13</w:t>
      </w:r>
      <w:r w:rsidR="00453934" w:rsidRPr="00F61B3E">
        <w:rPr>
          <w:rFonts w:ascii="Times New Roman" w:hAnsi="Times New Roman" w:cs="Times New Roman"/>
          <w:sz w:val="28"/>
          <w:szCs w:val="28"/>
        </w:rPr>
        <w:t xml:space="preserve"> </w:t>
      </w:r>
      <w:r>
        <w:rPr>
          <w:rFonts w:ascii="Times New Roman" w:hAnsi="Times New Roman" w:cs="Times New Roman"/>
          <w:sz w:val="28"/>
          <w:szCs w:val="28"/>
        </w:rPr>
        <w:t>–</w:t>
      </w:r>
      <w:r w:rsidR="00453934" w:rsidRPr="00F61B3E">
        <w:rPr>
          <w:rFonts w:ascii="Times New Roman" w:hAnsi="Times New Roman" w:cs="Times New Roman"/>
          <w:sz w:val="28"/>
          <w:szCs w:val="28"/>
        </w:rPr>
        <w:t xml:space="preserve"> </w:t>
      </w:r>
      <w:r w:rsidRPr="00F61B3E">
        <w:rPr>
          <w:rFonts w:ascii="Times New Roman" w:hAnsi="Times New Roman" w:cs="Times New Roman"/>
          <w:sz w:val="28"/>
          <w:szCs w:val="28"/>
          <w:lang w:val="kk-KZ"/>
        </w:rPr>
        <w:t>Кластерлік талдау, сары таттың (</w:t>
      </w:r>
      <w:r w:rsidRPr="00F61B3E">
        <w:rPr>
          <w:rFonts w:ascii="Times New Roman" w:hAnsi="Times New Roman" w:cs="Times New Roman"/>
          <w:i/>
          <w:sz w:val="28"/>
          <w:szCs w:val="28"/>
          <w:lang w:val="kk-KZ"/>
        </w:rPr>
        <w:t>Puccinia striiformis</w:t>
      </w:r>
      <w:r w:rsidRPr="00F61B3E">
        <w:rPr>
          <w:rFonts w:ascii="Times New Roman" w:hAnsi="Times New Roman" w:cs="Times New Roman"/>
          <w:sz w:val="28"/>
          <w:szCs w:val="28"/>
          <w:lang w:val="kk-KZ"/>
        </w:rPr>
        <w:t xml:space="preserve"> f.sp. </w:t>
      </w:r>
      <w:r w:rsidRPr="00F61B3E">
        <w:rPr>
          <w:rFonts w:ascii="Times New Roman" w:hAnsi="Times New Roman" w:cs="Times New Roman"/>
          <w:i/>
          <w:sz w:val="28"/>
          <w:szCs w:val="28"/>
          <w:lang w:val="kk-KZ"/>
        </w:rPr>
        <w:t>tritici</w:t>
      </w:r>
      <w:r w:rsidRPr="00F61B3E">
        <w:rPr>
          <w:rFonts w:ascii="Times New Roman" w:hAnsi="Times New Roman" w:cs="Times New Roman"/>
          <w:sz w:val="28"/>
          <w:szCs w:val="28"/>
          <w:lang w:val="kk-KZ"/>
        </w:rPr>
        <w:t xml:space="preserve">) басым нәсілдеріне төзімділігіне </w:t>
      </w:r>
      <w:r>
        <w:rPr>
          <w:rFonts w:ascii="Times New Roman" w:hAnsi="Times New Roman" w:cs="Times New Roman"/>
          <w:sz w:val="28"/>
          <w:szCs w:val="28"/>
          <w:lang w:val="kk-KZ"/>
        </w:rPr>
        <w:t xml:space="preserve">қарай дендрограммада </w:t>
      </w:r>
      <w:r w:rsidRPr="00F61B3E">
        <w:rPr>
          <w:rFonts w:ascii="Times New Roman" w:hAnsi="Times New Roman" w:cs="Times New Roman"/>
          <w:sz w:val="28"/>
          <w:szCs w:val="28"/>
          <w:lang w:val="kk-KZ"/>
        </w:rPr>
        <w:t xml:space="preserve">сорттар мен </w:t>
      </w:r>
      <w:r>
        <w:rPr>
          <w:rFonts w:ascii="Times New Roman" w:hAnsi="Times New Roman" w:cs="Times New Roman"/>
          <w:sz w:val="28"/>
          <w:szCs w:val="28"/>
          <w:lang w:val="kk-KZ"/>
        </w:rPr>
        <w:t>линияларды</w:t>
      </w:r>
      <w:r w:rsidRPr="00F61B3E">
        <w:rPr>
          <w:rFonts w:ascii="Times New Roman" w:hAnsi="Times New Roman" w:cs="Times New Roman"/>
          <w:sz w:val="28"/>
          <w:szCs w:val="28"/>
          <w:lang w:val="kk-KZ"/>
        </w:rPr>
        <w:t xml:space="preserve"> орналастыру</w:t>
      </w:r>
    </w:p>
    <w:p w14:paraId="1A385A8A" w14:textId="77777777" w:rsidR="00C13C46" w:rsidRPr="00F337EF" w:rsidRDefault="00C13C46" w:rsidP="00453934">
      <w:pPr>
        <w:autoSpaceDE w:val="0"/>
        <w:autoSpaceDN w:val="0"/>
        <w:adjustRightInd w:val="0"/>
        <w:spacing w:after="0" w:line="240" w:lineRule="auto"/>
        <w:ind w:firstLine="708"/>
        <w:jc w:val="both"/>
        <w:rPr>
          <w:rFonts w:ascii="Times New Roman" w:hAnsi="Times New Roman" w:cs="Times New Roman"/>
          <w:sz w:val="28"/>
          <w:szCs w:val="28"/>
          <w:lang w:val="kk-KZ"/>
        </w:rPr>
      </w:pPr>
      <w:r w:rsidRPr="00165336">
        <w:rPr>
          <w:rFonts w:ascii="Times New Roman" w:hAnsi="Times New Roman" w:cs="Times New Roman"/>
          <w:sz w:val="28"/>
          <w:szCs w:val="28"/>
          <w:lang w:val="kk-KZ"/>
        </w:rPr>
        <w:lastRenderedPageBreak/>
        <w:t xml:space="preserve">Бидай </w:t>
      </w:r>
      <w:r w:rsidR="00FD1C48" w:rsidRPr="00F337EF">
        <w:rPr>
          <w:rFonts w:ascii="Times New Roman" w:hAnsi="Times New Roman" w:cs="Times New Roman"/>
          <w:sz w:val="28"/>
          <w:szCs w:val="28"/>
          <w:lang w:val="kk-KZ"/>
        </w:rPr>
        <w:t>үлгілерінің</w:t>
      </w:r>
      <w:r w:rsidRPr="00165336">
        <w:rPr>
          <w:rFonts w:ascii="Times New Roman" w:hAnsi="Times New Roman" w:cs="Times New Roman"/>
          <w:sz w:val="28"/>
          <w:szCs w:val="28"/>
          <w:lang w:val="kk-KZ"/>
        </w:rPr>
        <w:t xml:space="preserve"> </w:t>
      </w:r>
      <w:r w:rsidR="00FD1C48" w:rsidRPr="00F337EF">
        <w:rPr>
          <w:rFonts w:ascii="Times New Roman" w:hAnsi="Times New Roman" w:cs="Times New Roman"/>
          <w:sz w:val="28"/>
          <w:szCs w:val="28"/>
          <w:lang w:val="kk-KZ"/>
        </w:rPr>
        <w:t>иммунологиялық</w:t>
      </w:r>
      <w:r w:rsidRPr="00165336">
        <w:rPr>
          <w:rFonts w:ascii="Times New Roman" w:hAnsi="Times New Roman" w:cs="Times New Roman"/>
          <w:sz w:val="28"/>
          <w:szCs w:val="28"/>
          <w:lang w:val="kk-KZ"/>
        </w:rPr>
        <w:t xml:space="preserve"> жағдайын</w:t>
      </w:r>
      <w:r w:rsidR="0092056C" w:rsidRPr="00F337EF">
        <w:rPr>
          <w:rFonts w:ascii="Times New Roman" w:hAnsi="Times New Roman" w:cs="Times New Roman"/>
          <w:sz w:val="28"/>
          <w:szCs w:val="28"/>
          <w:lang w:val="kk-KZ"/>
        </w:rPr>
        <w:t>а, нәсілдік құрамына</w:t>
      </w:r>
      <w:r w:rsidRPr="00F337EF">
        <w:rPr>
          <w:rFonts w:ascii="Times New Roman" w:hAnsi="Times New Roman" w:cs="Times New Roman"/>
          <w:sz w:val="28"/>
          <w:szCs w:val="28"/>
          <w:lang w:val="kk-KZ"/>
        </w:rPr>
        <w:t xml:space="preserve"> </w:t>
      </w:r>
      <w:r w:rsidR="00FD1C48" w:rsidRPr="00F337EF">
        <w:rPr>
          <w:rFonts w:ascii="Times New Roman" w:hAnsi="Times New Roman" w:cs="Times New Roman"/>
          <w:sz w:val="28"/>
          <w:szCs w:val="28"/>
          <w:lang w:val="kk-KZ"/>
        </w:rPr>
        <w:t>зерттеу</w:t>
      </w:r>
      <w:r w:rsidRPr="00F337EF">
        <w:rPr>
          <w:rFonts w:ascii="Times New Roman" w:hAnsi="Times New Roman" w:cs="Times New Roman"/>
          <w:sz w:val="28"/>
          <w:szCs w:val="28"/>
          <w:lang w:val="kk-KZ"/>
        </w:rPr>
        <w:t xml:space="preserve"> жүргізген бақылаулар</w:t>
      </w:r>
      <w:r w:rsidR="00FD1C48" w:rsidRPr="00F337EF">
        <w:rPr>
          <w:rFonts w:ascii="Times New Roman" w:hAnsi="Times New Roman" w:cs="Times New Roman"/>
          <w:sz w:val="28"/>
          <w:szCs w:val="28"/>
          <w:lang w:val="kk-KZ"/>
        </w:rPr>
        <w:t>,</w:t>
      </w:r>
      <w:r w:rsidRPr="00F337EF">
        <w:rPr>
          <w:rFonts w:ascii="Times New Roman" w:hAnsi="Times New Roman" w:cs="Times New Roman"/>
          <w:sz w:val="28"/>
          <w:szCs w:val="28"/>
          <w:lang w:val="kk-KZ"/>
        </w:rPr>
        <w:t xml:space="preserve"> </w:t>
      </w:r>
      <w:r w:rsidR="00FD1C48" w:rsidRPr="00F337EF">
        <w:rPr>
          <w:rFonts w:ascii="Times New Roman" w:hAnsi="Times New Roman" w:cs="Times New Roman"/>
          <w:sz w:val="28"/>
          <w:szCs w:val="28"/>
          <w:lang w:val="kk-KZ"/>
        </w:rPr>
        <w:t xml:space="preserve">ауру қоздырғышының патотиптері </w:t>
      </w:r>
      <w:r w:rsidRPr="00F337EF">
        <w:rPr>
          <w:rFonts w:ascii="Times New Roman" w:hAnsi="Times New Roman" w:cs="Times New Roman"/>
          <w:sz w:val="28"/>
          <w:szCs w:val="28"/>
          <w:lang w:val="kk-KZ"/>
        </w:rPr>
        <w:t xml:space="preserve">дамуы мен таралуы өсірілетін сортқа, сондай-ақ </w:t>
      </w:r>
      <w:r w:rsidR="00165336">
        <w:rPr>
          <w:rFonts w:ascii="Times New Roman" w:hAnsi="Times New Roman" w:cs="Times New Roman"/>
          <w:sz w:val="28"/>
          <w:szCs w:val="28"/>
          <w:lang w:val="kk-KZ"/>
        </w:rPr>
        <w:t>аймақта</w:t>
      </w:r>
      <w:r w:rsidRPr="00F337EF">
        <w:rPr>
          <w:rFonts w:ascii="Times New Roman" w:hAnsi="Times New Roman" w:cs="Times New Roman"/>
          <w:sz w:val="28"/>
          <w:szCs w:val="28"/>
          <w:lang w:val="kk-KZ"/>
        </w:rPr>
        <w:t xml:space="preserve"> зерттеу жүргізілетін жыл мен </w:t>
      </w:r>
      <w:r w:rsidR="00165336">
        <w:rPr>
          <w:rFonts w:ascii="Times New Roman" w:hAnsi="Times New Roman" w:cs="Times New Roman"/>
          <w:sz w:val="28"/>
          <w:szCs w:val="28"/>
          <w:lang w:val="kk-KZ"/>
        </w:rPr>
        <w:t>географиялық ауданға</w:t>
      </w:r>
      <w:r w:rsidRPr="00F337EF">
        <w:rPr>
          <w:rFonts w:ascii="Times New Roman" w:hAnsi="Times New Roman" w:cs="Times New Roman"/>
          <w:sz w:val="28"/>
          <w:szCs w:val="28"/>
          <w:lang w:val="kk-KZ"/>
        </w:rPr>
        <w:t xml:space="preserve"> байл</w:t>
      </w:r>
      <w:r w:rsidR="00484051" w:rsidRPr="00F337EF">
        <w:rPr>
          <w:rFonts w:ascii="Times New Roman" w:hAnsi="Times New Roman" w:cs="Times New Roman"/>
          <w:sz w:val="28"/>
          <w:szCs w:val="28"/>
          <w:lang w:val="kk-KZ"/>
        </w:rPr>
        <w:t>анысты өзгеретінін көрсетті.</w:t>
      </w:r>
      <w:r w:rsidRPr="00F337EF">
        <w:rPr>
          <w:rFonts w:ascii="Times New Roman" w:hAnsi="Times New Roman" w:cs="Times New Roman"/>
          <w:sz w:val="28"/>
          <w:szCs w:val="28"/>
          <w:lang w:val="kk-KZ"/>
        </w:rPr>
        <w:t xml:space="preserve"> </w:t>
      </w:r>
      <w:r w:rsidR="00165336">
        <w:rPr>
          <w:rFonts w:ascii="Times New Roman" w:hAnsi="Times New Roman" w:cs="Times New Roman"/>
          <w:sz w:val="28"/>
          <w:szCs w:val="28"/>
          <w:lang w:val="kk-KZ"/>
        </w:rPr>
        <w:t xml:space="preserve">Изогенді Yr – </w:t>
      </w:r>
      <w:r w:rsidR="00165336" w:rsidRPr="00F337EF">
        <w:rPr>
          <w:rFonts w:ascii="Times New Roman" w:hAnsi="Times New Roman" w:cs="Times New Roman"/>
          <w:sz w:val="28"/>
          <w:szCs w:val="28"/>
          <w:lang w:val="kk-KZ"/>
        </w:rPr>
        <w:t>линияларын</w:t>
      </w:r>
      <w:r w:rsidR="00165336">
        <w:rPr>
          <w:rFonts w:ascii="Times New Roman" w:hAnsi="Times New Roman" w:cs="Times New Roman"/>
          <w:sz w:val="28"/>
          <w:szCs w:val="28"/>
          <w:lang w:val="kk-KZ"/>
        </w:rPr>
        <w:t xml:space="preserve"> қолданып,</w:t>
      </w:r>
      <w:r w:rsidR="00165336" w:rsidRPr="00F337EF">
        <w:rPr>
          <w:rFonts w:ascii="Times New Roman" w:hAnsi="Times New Roman" w:cs="Times New Roman"/>
          <w:sz w:val="28"/>
          <w:szCs w:val="28"/>
          <w:lang w:val="kk-KZ"/>
        </w:rPr>
        <w:t xml:space="preserve"> </w:t>
      </w:r>
      <w:r w:rsidR="00165336">
        <w:rPr>
          <w:rFonts w:ascii="Times New Roman" w:hAnsi="Times New Roman" w:cs="Times New Roman"/>
          <w:sz w:val="28"/>
          <w:szCs w:val="28"/>
          <w:lang w:val="kk-KZ"/>
        </w:rPr>
        <w:t>с</w:t>
      </w:r>
      <w:r w:rsidR="009A0D98" w:rsidRPr="00F337EF">
        <w:rPr>
          <w:rFonts w:ascii="Times New Roman" w:hAnsi="Times New Roman" w:cs="Times New Roman"/>
          <w:sz w:val="28"/>
          <w:szCs w:val="28"/>
          <w:lang w:val="kk-KZ"/>
        </w:rPr>
        <w:t xml:space="preserve">ары тат нәсілдерін </w:t>
      </w:r>
      <w:r w:rsidR="00165336">
        <w:rPr>
          <w:rFonts w:ascii="Times New Roman" w:hAnsi="Times New Roman" w:cs="Times New Roman"/>
          <w:sz w:val="28"/>
          <w:szCs w:val="28"/>
          <w:lang w:val="kk-KZ"/>
        </w:rPr>
        <w:t>талдау</w:t>
      </w:r>
      <w:r w:rsidR="009A0D98" w:rsidRPr="00F337EF">
        <w:rPr>
          <w:rFonts w:ascii="Times New Roman" w:hAnsi="Times New Roman" w:cs="Times New Roman"/>
          <w:sz w:val="28"/>
          <w:szCs w:val="28"/>
          <w:lang w:val="kk-KZ"/>
        </w:rPr>
        <w:t xml:space="preserve"> нәтижес</w:t>
      </w:r>
      <w:r w:rsidR="00165336">
        <w:rPr>
          <w:rFonts w:ascii="Times New Roman" w:hAnsi="Times New Roman" w:cs="Times New Roman"/>
          <w:sz w:val="28"/>
          <w:szCs w:val="28"/>
          <w:lang w:val="kk-KZ"/>
        </w:rPr>
        <w:t xml:space="preserve">інде, Yr гендер </w:t>
      </w:r>
      <w:r w:rsidR="009A0D98" w:rsidRPr="00F337EF">
        <w:rPr>
          <w:rFonts w:ascii="Times New Roman" w:hAnsi="Times New Roman" w:cs="Times New Roman"/>
          <w:sz w:val="28"/>
          <w:szCs w:val="28"/>
          <w:lang w:val="kk-KZ"/>
        </w:rPr>
        <w:t>вирулентті</w:t>
      </w:r>
      <w:r w:rsidR="00531289">
        <w:rPr>
          <w:rFonts w:ascii="Times New Roman" w:hAnsi="Times New Roman" w:cs="Times New Roman"/>
          <w:sz w:val="28"/>
          <w:szCs w:val="28"/>
          <w:lang w:val="kk-KZ"/>
        </w:rPr>
        <w:t xml:space="preserve"> </w:t>
      </w:r>
      <w:r w:rsidR="009A0D98" w:rsidRPr="00F337EF">
        <w:rPr>
          <w:rFonts w:ascii="Times New Roman" w:hAnsi="Times New Roman" w:cs="Times New Roman"/>
          <w:sz w:val="28"/>
          <w:szCs w:val="28"/>
          <w:lang w:val="kk-KZ"/>
        </w:rPr>
        <w:t>/</w:t>
      </w:r>
      <w:r w:rsidR="00531289">
        <w:rPr>
          <w:rFonts w:ascii="Times New Roman" w:hAnsi="Times New Roman" w:cs="Times New Roman"/>
          <w:sz w:val="28"/>
          <w:szCs w:val="28"/>
          <w:lang w:val="kk-KZ"/>
        </w:rPr>
        <w:t xml:space="preserve"> </w:t>
      </w:r>
      <w:r w:rsidR="009A0D98" w:rsidRPr="00F337EF">
        <w:rPr>
          <w:rFonts w:ascii="Times New Roman" w:hAnsi="Times New Roman" w:cs="Times New Roman"/>
          <w:sz w:val="28"/>
          <w:szCs w:val="28"/>
          <w:lang w:val="kk-KZ"/>
        </w:rPr>
        <w:t>авирулентті болып жіктелді</w:t>
      </w:r>
      <w:r w:rsidR="00747BA8">
        <w:rPr>
          <w:rFonts w:ascii="Times New Roman" w:hAnsi="Times New Roman" w:cs="Times New Roman"/>
          <w:sz w:val="28"/>
          <w:szCs w:val="28"/>
          <w:lang w:val="kk-KZ"/>
        </w:rPr>
        <w:t xml:space="preserve"> (9</w:t>
      </w:r>
      <w:r w:rsidR="00555A76">
        <w:rPr>
          <w:rFonts w:ascii="Times New Roman" w:hAnsi="Times New Roman" w:cs="Times New Roman"/>
          <w:sz w:val="28"/>
          <w:szCs w:val="28"/>
          <w:lang w:val="kk-KZ"/>
        </w:rPr>
        <w:t xml:space="preserve"> кесте)</w:t>
      </w:r>
      <w:r w:rsidR="009A0D98" w:rsidRPr="00F337EF">
        <w:rPr>
          <w:rFonts w:ascii="Times New Roman" w:hAnsi="Times New Roman" w:cs="Times New Roman"/>
          <w:sz w:val="28"/>
          <w:szCs w:val="28"/>
          <w:lang w:val="kk-KZ"/>
        </w:rPr>
        <w:t>.</w:t>
      </w:r>
    </w:p>
    <w:p w14:paraId="7EF62583" w14:textId="77777777" w:rsidR="00C13C46" w:rsidRPr="00F337EF" w:rsidRDefault="00C13C46" w:rsidP="003A5DF6">
      <w:pPr>
        <w:autoSpaceDE w:val="0"/>
        <w:autoSpaceDN w:val="0"/>
        <w:adjustRightInd w:val="0"/>
        <w:spacing w:after="0" w:line="240" w:lineRule="auto"/>
        <w:jc w:val="both"/>
        <w:rPr>
          <w:rFonts w:ascii="Times New Roman" w:hAnsi="Times New Roman" w:cs="Times New Roman"/>
          <w:sz w:val="28"/>
          <w:szCs w:val="28"/>
          <w:lang w:val="kk-KZ"/>
        </w:rPr>
      </w:pPr>
    </w:p>
    <w:p w14:paraId="440A1A6F" w14:textId="77777777" w:rsidR="007E6592" w:rsidRPr="00165336" w:rsidRDefault="00165336" w:rsidP="00E470E5">
      <w:pPr>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747BA8">
        <w:rPr>
          <w:rFonts w:ascii="Times New Roman" w:hAnsi="Times New Roman" w:cs="Times New Roman"/>
          <w:sz w:val="28"/>
          <w:szCs w:val="28"/>
          <w:lang w:val="kk-KZ"/>
        </w:rPr>
        <w:t xml:space="preserve"> 9</w:t>
      </w:r>
      <w:r w:rsidR="00A77134" w:rsidRPr="00165336">
        <w:rPr>
          <w:rFonts w:ascii="Times New Roman" w:hAnsi="Times New Roman" w:cs="Times New Roman"/>
          <w:sz w:val="28"/>
          <w:szCs w:val="28"/>
          <w:lang w:val="kk-KZ"/>
        </w:rPr>
        <w:t xml:space="preserve"> –</w:t>
      </w:r>
      <w:r w:rsidR="007E6592" w:rsidRPr="00165336">
        <w:rPr>
          <w:rFonts w:ascii="Times New Roman" w:hAnsi="Times New Roman" w:cs="Times New Roman"/>
          <w:sz w:val="28"/>
          <w:szCs w:val="28"/>
          <w:lang w:val="kk-KZ"/>
        </w:rPr>
        <w:t xml:space="preserve"> </w:t>
      </w:r>
      <w:r w:rsidRPr="00165336">
        <w:rPr>
          <w:rFonts w:ascii="Times New Roman" w:hAnsi="Times New Roman" w:cs="Times New Roman"/>
          <w:sz w:val="28"/>
          <w:szCs w:val="28"/>
          <w:lang w:val="kk-KZ"/>
        </w:rPr>
        <w:t xml:space="preserve">Қазақстандағы </w:t>
      </w:r>
      <w:r w:rsidRPr="00165336">
        <w:rPr>
          <w:rFonts w:ascii="Times New Roman" w:hAnsi="Times New Roman" w:cs="Times New Roman"/>
          <w:i/>
          <w:sz w:val="28"/>
          <w:szCs w:val="28"/>
          <w:lang w:val="kk-KZ"/>
        </w:rPr>
        <w:t>Pst</w:t>
      </w:r>
      <w:r w:rsidRPr="00165336">
        <w:rPr>
          <w:rFonts w:ascii="Times New Roman" w:hAnsi="Times New Roman" w:cs="Times New Roman"/>
          <w:sz w:val="28"/>
          <w:szCs w:val="28"/>
          <w:lang w:val="kk-KZ"/>
        </w:rPr>
        <w:t xml:space="preserve"> нәсілдік құрамы және оның Yr геніне вируленттілі</w:t>
      </w:r>
      <w:r>
        <w:rPr>
          <w:rFonts w:ascii="Times New Roman" w:hAnsi="Times New Roman" w:cs="Times New Roman"/>
          <w:sz w:val="28"/>
          <w:szCs w:val="28"/>
          <w:lang w:val="kk-KZ"/>
        </w:rPr>
        <w:t xml:space="preserve">к </w:t>
      </w:r>
      <w:r w:rsidRPr="0016533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65336">
        <w:rPr>
          <w:rFonts w:ascii="Times New Roman" w:hAnsi="Times New Roman" w:cs="Times New Roman"/>
          <w:sz w:val="28"/>
          <w:szCs w:val="28"/>
          <w:lang w:val="kk-KZ"/>
        </w:rPr>
        <w:t>авируленттілі</w:t>
      </w:r>
      <w:r>
        <w:rPr>
          <w:rFonts w:ascii="Times New Roman" w:hAnsi="Times New Roman" w:cs="Times New Roman"/>
          <w:sz w:val="28"/>
          <w:szCs w:val="28"/>
          <w:lang w:val="kk-KZ"/>
        </w:rPr>
        <w:t>к формуласы</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2"/>
        <w:gridCol w:w="1393"/>
        <w:gridCol w:w="5376"/>
      </w:tblGrid>
      <w:tr w:rsidR="007E6592" w:rsidRPr="00BB6F22" w14:paraId="285F7345" w14:textId="77777777" w:rsidTr="007E6592">
        <w:trPr>
          <w:trHeight w:val="328"/>
          <w:jc w:val="center"/>
        </w:trPr>
        <w:tc>
          <w:tcPr>
            <w:tcW w:w="2552" w:type="dxa"/>
            <w:vAlign w:val="center"/>
          </w:tcPr>
          <w:p w14:paraId="52A4FA4D" w14:textId="77777777" w:rsidR="007E6592" w:rsidRPr="00BB6F22" w:rsidRDefault="00165336" w:rsidP="007E6592">
            <w:pPr>
              <w:spacing w:after="0" w:line="240" w:lineRule="auto"/>
              <w:jc w:val="center"/>
              <w:rPr>
                <w:rFonts w:ascii="Times New Roman" w:hAnsi="Times New Roman" w:cs="Times New Roman"/>
                <w:color w:val="000000"/>
                <w:kern w:val="2"/>
                <w:sz w:val="24"/>
                <w:szCs w:val="24"/>
                <w:lang w:val="kk-KZ"/>
              </w:rPr>
            </w:pPr>
            <w:r w:rsidRPr="00BB6F22">
              <w:rPr>
                <w:rFonts w:ascii="Times New Roman" w:hAnsi="Times New Roman" w:cs="Times New Roman"/>
                <w:color w:val="000000"/>
                <w:kern w:val="2"/>
                <w:sz w:val="24"/>
                <w:szCs w:val="24"/>
                <w:lang w:val="kk-KZ"/>
              </w:rPr>
              <w:t>Сары тат қоздырғышы</w:t>
            </w:r>
          </w:p>
        </w:tc>
        <w:tc>
          <w:tcPr>
            <w:tcW w:w="1393" w:type="dxa"/>
            <w:shd w:val="clear" w:color="auto" w:fill="auto"/>
            <w:tcMar>
              <w:top w:w="15" w:type="dxa"/>
              <w:left w:w="108" w:type="dxa"/>
              <w:bottom w:w="0" w:type="dxa"/>
              <w:right w:w="108" w:type="dxa"/>
            </w:tcMar>
            <w:vAlign w:val="center"/>
            <w:hideMark/>
          </w:tcPr>
          <w:p w14:paraId="1E233DFB" w14:textId="77777777" w:rsidR="007E6592" w:rsidRPr="00BB6F22" w:rsidRDefault="00165336" w:rsidP="00C50A9F">
            <w:pPr>
              <w:spacing w:after="0" w:line="240" w:lineRule="auto"/>
              <w:jc w:val="center"/>
              <w:rPr>
                <w:rFonts w:ascii="Times New Roman" w:eastAsia="Times New Roman" w:hAnsi="Times New Roman" w:cs="Times New Roman"/>
                <w:sz w:val="24"/>
                <w:szCs w:val="24"/>
                <w:lang w:val="kk-KZ"/>
              </w:rPr>
            </w:pPr>
            <w:r w:rsidRPr="00BB6F22">
              <w:rPr>
                <w:rFonts w:ascii="Times New Roman" w:hAnsi="Times New Roman" w:cs="Times New Roman"/>
                <w:color w:val="000000"/>
                <w:kern w:val="2"/>
                <w:sz w:val="24"/>
                <w:szCs w:val="24"/>
                <w:lang w:val="kk-KZ"/>
              </w:rPr>
              <w:t>Нәсіл</w:t>
            </w:r>
            <w:r w:rsidR="007E6592" w:rsidRPr="00BB6F22">
              <w:rPr>
                <w:rFonts w:ascii="Times New Roman" w:hAnsi="Times New Roman" w:cs="Times New Roman"/>
                <w:color w:val="000000"/>
                <w:kern w:val="2"/>
                <w:sz w:val="24"/>
                <w:szCs w:val="24"/>
                <w:lang w:val="kk-KZ"/>
              </w:rPr>
              <w:t xml:space="preserve"> (</w:t>
            </w:r>
            <w:r w:rsidR="00C50A9F" w:rsidRPr="00BB6F22">
              <w:rPr>
                <w:rFonts w:ascii="Times New Roman" w:hAnsi="Times New Roman" w:cs="Times New Roman"/>
                <w:color w:val="000000"/>
                <w:kern w:val="2"/>
                <w:sz w:val="24"/>
                <w:szCs w:val="24"/>
                <w:lang w:val="kk-KZ"/>
              </w:rPr>
              <w:t>раса</w:t>
            </w:r>
            <w:r w:rsidR="007E6592" w:rsidRPr="00BB6F22">
              <w:rPr>
                <w:rFonts w:ascii="Times New Roman" w:hAnsi="Times New Roman" w:cs="Times New Roman"/>
                <w:color w:val="000000"/>
                <w:kern w:val="2"/>
                <w:sz w:val="24"/>
                <w:szCs w:val="24"/>
                <w:lang w:val="kk-KZ"/>
              </w:rPr>
              <w:t>)</w:t>
            </w:r>
          </w:p>
        </w:tc>
        <w:tc>
          <w:tcPr>
            <w:tcW w:w="5376" w:type="dxa"/>
            <w:shd w:val="clear" w:color="auto" w:fill="auto"/>
            <w:tcMar>
              <w:top w:w="15" w:type="dxa"/>
              <w:left w:w="108" w:type="dxa"/>
              <w:bottom w:w="0" w:type="dxa"/>
              <w:right w:w="108" w:type="dxa"/>
            </w:tcMar>
            <w:vAlign w:val="center"/>
            <w:hideMark/>
          </w:tcPr>
          <w:p w14:paraId="490D9023" w14:textId="77777777" w:rsidR="007E6592" w:rsidRPr="00BB6F22" w:rsidRDefault="00C50A9F" w:rsidP="00C50A9F">
            <w:pPr>
              <w:spacing w:after="0" w:line="240" w:lineRule="auto"/>
              <w:jc w:val="center"/>
              <w:rPr>
                <w:rFonts w:ascii="Times New Roman" w:eastAsia="Times New Roman" w:hAnsi="Times New Roman" w:cs="Times New Roman"/>
                <w:sz w:val="24"/>
                <w:szCs w:val="24"/>
                <w:lang w:val="kk-KZ"/>
              </w:rPr>
            </w:pPr>
            <w:r w:rsidRPr="00BB6F22">
              <w:rPr>
                <w:rFonts w:ascii="Times New Roman" w:eastAsia="Times New Roman" w:hAnsi="Times New Roman" w:cs="Times New Roman"/>
                <w:color w:val="000000"/>
                <w:kern w:val="24"/>
                <w:sz w:val="24"/>
                <w:szCs w:val="24"/>
                <w:lang w:val="kk-KZ"/>
              </w:rPr>
              <w:t>Вируленттілік</w:t>
            </w:r>
            <w:r w:rsidR="007E6592" w:rsidRPr="00BB6F22">
              <w:rPr>
                <w:rFonts w:ascii="Times New Roman" w:eastAsia="Times New Roman" w:hAnsi="Times New Roman" w:cs="Times New Roman"/>
                <w:color w:val="000000"/>
                <w:kern w:val="24"/>
                <w:sz w:val="24"/>
                <w:szCs w:val="24"/>
                <w:lang w:val="kk-KZ"/>
              </w:rPr>
              <w:t xml:space="preserve"> / авирулент</w:t>
            </w:r>
            <w:r w:rsidRPr="00BB6F22">
              <w:rPr>
                <w:rFonts w:ascii="Times New Roman" w:eastAsia="Times New Roman" w:hAnsi="Times New Roman" w:cs="Times New Roman"/>
                <w:color w:val="000000"/>
                <w:kern w:val="24"/>
                <w:sz w:val="24"/>
                <w:szCs w:val="24"/>
                <w:lang w:val="kk-KZ"/>
              </w:rPr>
              <w:t>тілік</w:t>
            </w:r>
            <w:r w:rsidR="007E6592" w:rsidRPr="00BB6F22">
              <w:rPr>
                <w:rFonts w:ascii="Times New Roman" w:eastAsia="Times New Roman" w:hAnsi="Times New Roman" w:cs="Times New Roman"/>
                <w:color w:val="000000"/>
                <w:kern w:val="24"/>
                <w:sz w:val="24"/>
                <w:szCs w:val="24"/>
                <w:lang w:val="kk-KZ"/>
              </w:rPr>
              <w:t xml:space="preserve"> </w:t>
            </w:r>
          </w:p>
        </w:tc>
      </w:tr>
      <w:tr w:rsidR="007E6592" w:rsidRPr="009D7688" w14:paraId="5E1B6816" w14:textId="77777777" w:rsidTr="007E6592">
        <w:trPr>
          <w:trHeight w:val="273"/>
          <w:jc w:val="center"/>
        </w:trPr>
        <w:tc>
          <w:tcPr>
            <w:tcW w:w="2552" w:type="dxa"/>
            <w:vMerge w:val="restart"/>
            <w:vAlign w:val="center"/>
          </w:tcPr>
          <w:p w14:paraId="70D5EEC3" w14:textId="77777777" w:rsidR="007E6592" w:rsidRPr="00BB6F22" w:rsidRDefault="007E6592" w:rsidP="007E6592">
            <w:pPr>
              <w:spacing w:after="0" w:line="240" w:lineRule="auto"/>
              <w:jc w:val="center"/>
              <w:rPr>
                <w:rFonts w:ascii="Times New Roman" w:eastAsia="Times New Roman" w:hAnsi="Times New Roman" w:cs="Times New Roman"/>
                <w:color w:val="000000"/>
                <w:kern w:val="24"/>
                <w:sz w:val="24"/>
                <w:szCs w:val="24"/>
                <w:lang w:val="kk-KZ"/>
              </w:rPr>
            </w:pPr>
            <w:bookmarkStart w:id="1" w:name="_Hlk154394758"/>
            <w:bookmarkStart w:id="2" w:name="_Hlk161386799"/>
            <w:r w:rsidRPr="00BB6F22">
              <w:rPr>
                <w:rFonts w:ascii="Times New Roman" w:eastAsia="Times New Roman" w:hAnsi="Times New Roman" w:cs="Times New Roman"/>
                <w:i/>
                <w:iCs/>
                <w:color w:val="000000"/>
                <w:kern w:val="24"/>
                <w:sz w:val="24"/>
                <w:szCs w:val="24"/>
                <w:lang w:val="kk-KZ"/>
              </w:rPr>
              <w:t>Puccinia striiformis</w:t>
            </w:r>
            <w:bookmarkEnd w:id="1"/>
          </w:p>
          <w:p w14:paraId="5A35A0BB" w14:textId="77777777" w:rsidR="007E6592" w:rsidRPr="00BB6F22" w:rsidRDefault="007E6592" w:rsidP="007E6592">
            <w:pPr>
              <w:spacing w:after="0" w:line="240" w:lineRule="auto"/>
              <w:jc w:val="center"/>
              <w:rPr>
                <w:rFonts w:ascii="Times New Roman" w:eastAsia="Times New Roman" w:hAnsi="Times New Roman" w:cs="Times New Roman"/>
                <w:sz w:val="24"/>
                <w:szCs w:val="24"/>
                <w:lang w:val="en-US"/>
              </w:rPr>
            </w:pPr>
            <w:r w:rsidRPr="00BB6F22">
              <w:rPr>
                <w:rFonts w:ascii="Times New Roman" w:eastAsia="Times New Roman" w:hAnsi="Times New Roman" w:cs="Times New Roman"/>
                <w:color w:val="000000"/>
                <w:kern w:val="24"/>
                <w:sz w:val="24"/>
                <w:szCs w:val="24"/>
                <w:lang w:val="kk-KZ"/>
              </w:rPr>
              <w:t xml:space="preserve">f.sp. </w:t>
            </w:r>
            <w:r w:rsidRPr="00BB6F22">
              <w:rPr>
                <w:rFonts w:ascii="Times New Roman" w:eastAsia="Times New Roman" w:hAnsi="Times New Roman" w:cs="Times New Roman"/>
                <w:i/>
                <w:iCs/>
                <w:color w:val="000000"/>
                <w:kern w:val="24"/>
                <w:sz w:val="24"/>
                <w:szCs w:val="24"/>
                <w:lang w:val="kk-KZ"/>
              </w:rPr>
              <w:t>tritici</w:t>
            </w:r>
          </w:p>
        </w:tc>
        <w:tc>
          <w:tcPr>
            <w:tcW w:w="1393" w:type="dxa"/>
            <w:shd w:val="clear" w:color="auto" w:fill="auto"/>
            <w:tcMar>
              <w:top w:w="15" w:type="dxa"/>
              <w:left w:w="108" w:type="dxa"/>
              <w:bottom w:w="0" w:type="dxa"/>
              <w:right w:w="108" w:type="dxa"/>
            </w:tcMar>
            <w:vAlign w:val="center"/>
          </w:tcPr>
          <w:p w14:paraId="5664035E" w14:textId="77777777" w:rsidR="007E6592" w:rsidRPr="00BB6F22" w:rsidRDefault="007E6592" w:rsidP="007E6592">
            <w:pPr>
              <w:spacing w:after="0" w:line="240" w:lineRule="auto"/>
              <w:jc w:val="center"/>
              <w:rPr>
                <w:rFonts w:ascii="Times New Roman" w:eastAsia="Times New Roman" w:hAnsi="Times New Roman" w:cs="Times New Roman"/>
                <w:sz w:val="24"/>
                <w:szCs w:val="24"/>
                <w:lang w:val="en-US"/>
              </w:rPr>
            </w:pPr>
            <w:bookmarkStart w:id="3" w:name="_Hlk154394790"/>
            <w:r w:rsidRPr="00BB6F22">
              <w:rPr>
                <w:rFonts w:ascii="Times New Roman" w:eastAsia="Times New Roman" w:hAnsi="Times New Roman" w:cs="Times New Roman"/>
                <w:sz w:val="24"/>
                <w:szCs w:val="24"/>
                <w:lang w:val="en-US"/>
              </w:rPr>
              <w:t>7E159</w:t>
            </w:r>
            <w:bookmarkEnd w:id="3"/>
          </w:p>
        </w:tc>
        <w:tc>
          <w:tcPr>
            <w:tcW w:w="5376" w:type="dxa"/>
            <w:shd w:val="clear" w:color="auto" w:fill="auto"/>
            <w:tcMar>
              <w:top w:w="15" w:type="dxa"/>
              <w:left w:w="108" w:type="dxa"/>
              <w:bottom w:w="0" w:type="dxa"/>
              <w:right w:w="108" w:type="dxa"/>
            </w:tcMar>
            <w:vAlign w:val="center"/>
          </w:tcPr>
          <w:p w14:paraId="55E21A65" w14:textId="77777777" w:rsidR="007E6592" w:rsidRPr="00BB6F22" w:rsidRDefault="007E6592" w:rsidP="007E6592">
            <w:pPr>
              <w:spacing w:after="0" w:line="240" w:lineRule="auto"/>
              <w:rPr>
                <w:rFonts w:ascii="Times New Roman" w:eastAsia="Times New Roman" w:hAnsi="Times New Roman" w:cs="Times New Roman"/>
                <w:i/>
                <w:sz w:val="24"/>
                <w:szCs w:val="24"/>
                <w:lang w:val="kk-KZ"/>
              </w:rPr>
            </w:pPr>
            <w:r w:rsidRPr="00BB6F22">
              <w:rPr>
                <w:rFonts w:ascii="Times New Roman" w:eastAsia="Times New Roman" w:hAnsi="Times New Roman" w:cs="Times New Roman"/>
                <w:i/>
                <w:sz w:val="24"/>
                <w:szCs w:val="24"/>
                <w:lang w:val="en-US"/>
              </w:rPr>
              <w:t>Yr1, Yr6, Yr7, Yr8, Yr12, Yr18, Yr27</w:t>
            </w:r>
            <w:r w:rsidR="00C50A9F" w:rsidRPr="00BB6F22">
              <w:rPr>
                <w:rFonts w:ascii="Times New Roman" w:eastAsia="Times New Roman" w:hAnsi="Times New Roman" w:cs="Times New Roman"/>
                <w:i/>
                <w:sz w:val="24"/>
                <w:szCs w:val="24"/>
                <w:lang w:val="kk-KZ"/>
              </w:rPr>
              <w:t xml:space="preserve"> </w:t>
            </w:r>
            <w:proofErr w:type="gramStart"/>
            <w:r w:rsidRPr="00BB6F22">
              <w:rPr>
                <w:rFonts w:ascii="Times New Roman" w:eastAsia="Times New Roman" w:hAnsi="Times New Roman" w:cs="Times New Roman"/>
                <w:i/>
                <w:sz w:val="24"/>
                <w:szCs w:val="24"/>
                <w:lang w:val="en-US"/>
              </w:rPr>
              <w:t xml:space="preserve">/ </w:t>
            </w:r>
            <w:r w:rsidR="00C50A9F" w:rsidRPr="00BB6F22">
              <w:rPr>
                <w:rFonts w:ascii="Times New Roman" w:eastAsia="Times New Roman" w:hAnsi="Times New Roman" w:cs="Times New Roman"/>
                <w:i/>
                <w:sz w:val="24"/>
                <w:szCs w:val="24"/>
                <w:lang w:val="kk-KZ"/>
              </w:rPr>
              <w:t xml:space="preserve"> </w:t>
            </w:r>
            <w:r w:rsidRPr="00BB6F22">
              <w:rPr>
                <w:rFonts w:ascii="Times New Roman" w:eastAsia="Times New Roman" w:hAnsi="Times New Roman" w:cs="Times New Roman"/>
                <w:i/>
                <w:sz w:val="24"/>
                <w:szCs w:val="24"/>
                <w:lang w:val="en-US"/>
              </w:rPr>
              <w:t>Yr</w:t>
            </w:r>
            <w:proofErr w:type="gramEnd"/>
            <w:r w:rsidRPr="00BB6F22">
              <w:rPr>
                <w:rFonts w:ascii="Times New Roman" w:eastAsia="Times New Roman" w:hAnsi="Times New Roman" w:cs="Times New Roman"/>
                <w:i/>
                <w:sz w:val="24"/>
                <w:szCs w:val="24"/>
                <w:lang w:val="en-US"/>
              </w:rPr>
              <w:t xml:space="preserve">10, </w:t>
            </w:r>
            <w:proofErr w:type="spellStart"/>
            <w:r w:rsidRPr="00BB6F22">
              <w:rPr>
                <w:rFonts w:ascii="Times New Roman" w:eastAsia="Times New Roman" w:hAnsi="Times New Roman" w:cs="Times New Roman"/>
                <w:i/>
                <w:sz w:val="24"/>
                <w:szCs w:val="24"/>
                <w:lang w:val="en-US"/>
              </w:rPr>
              <w:t>YrSp</w:t>
            </w:r>
            <w:proofErr w:type="spellEnd"/>
            <w:r w:rsidRPr="00BB6F22">
              <w:rPr>
                <w:rFonts w:ascii="Times New Roman" w:eastAsia="Times New Roman" w:hAnsi="Times New Roman" w:cs="Times New Roman"/>
                <w:i/>
                <w:sz w:val="24"/>
                <w:szCs w:val="24"/>
                <w:lang w:val="en-US"/>
              </w:rPr>
              <w:t>, Yr5, Yr9, Yr26</w:t>
            </w:r>
            <w:r w:rsidRPr="00BB6F22">
              <w:rPr>
                <w:rFonts w:ascii="Times New Roman" w:eastAsia="Times New Roman" w:hAnsi="Times New Roman" w:cs="Times New Roman"/>
                <w:i/>
                <w:sz w:val="24"/>
                <w:szCs w:val="24"/>
                <w:lang w:val="kk-KZ"/>
              </w:rPr>
              <w:t>.</w:t>
            </w:r>
          </w:p>
        </w:tc>
      </w:tr>
      <w:tr w:rsidR="007E6592" w:rsidRPr="009D7688" w14:paraId="1929EA00" w14:textId="77777777" w:rsidTr="007E6592">
        <w:trPr>
          <w:trHeight w:val="198"/>
          <w:jc w:val="center"/>
        </w:trPr>
        <w:tc>
          <w:tcPr>
            <w:tcW w:w="2552" w:type="dxa"/>
            <w:vMerge/>
            <w:vAlign w:val="center"/>
          </w:tcPr>
          <w:p w14:paraId="5C74F433" w14:textId="77777777" w:rsidR="007E6592" w:rsidRPr="00BB6F22" w:rsidRDefault="007E6592" w:rsidP="007E6592">
            <w:pPr>
              <w:spacing w:after="0" w:line="240" w:lineRule="auto"/>
              <w:jc w:val="center"/>
              <w:rPr>
                <w:rFonts w:ascii="Times New Roman" w:eastAsia="Times New Roman" w:hAnsi="Times New Roman" w:cs="Times New Roman"/>
                <w:sz w:val="24"/>
                <w:szCs w:val="24"/>
                <w:lang w:val="en-US"/>
              </w:rPr>
            </w:pPr>
          </w:p>
        </w:tc>
        <w:tc>
          <w:tcPr>
            <w:tcW w:w="1393" w:type="dxa"/>
            <w:shd w:val="clear" w:color="auto" w:fill="auto"/>
            <w:tcMar>
              <w:top w:w="15" w:type="dxa"/>
              <w:left w:w="108" w:type="dxa"/>
              <w:bottom w:w="0" w:type="dxa"/>
              <w:right w:w="108" w:type="dxa"/>
            </w:tcMar>
            <w:vAlign w:val="center"/>
          </w:tcPr>
          <w:p w14:paraId="0DC92B10" w14:textId="77777777" w:rsidR="007E6592" w:rsidRPr="00BB6F22" w:rsidRDefault="007E6592" w:rsidP="007E6592">
            <w:pPr>
              <w:spacing w:after="0" w:line="240" w:lineRule="auto"/>
              <w:jc w:val="center"/>
              <w:rPr>
                <w:rFonts w:ascii="Times New Roman" w:eastAsia="Times New Roman" w:hAnsi="Times New Roman" w:cs="Times New Roman"/>
                <w:sz w:val="24"/>
                <w:szCs w:val="24"/>
                <w:lang w:val="en-US"/>
              </w:rPr>
            </w:pPr>
            <w:bookmarkStart w:id="4" w:name="_Hlk154394802"/>
            <w:r w:rsidRPr="00BB6F22">
              <w:rPr>
                <w:rFonts w:ascii="Times New Roman" w:eastAsia="Times New Roman" w:hAnsi="Times New Roman" w:cs="Times New Roman"/>
                <w:sz w:val="24"/>
                <w:szCs w:val="24"/>
                <w:lang w:val="en-US"/>
              </w:rPr>
              <w:t>31E158</w:t>
            </w:r>
            <w:bookmarkEnd w:id="4"/>
          </w:p>
        </w:tc>
        <w:tc>
          <w:tcPr>
            <w:tcW w:w="5376" w:type="dxa"/>
            <w:shd w:val="clear" w:color="auto" w:fill="auto"/>
            <w:tcMar>
              <w:top w:w="15" w:type="dxa"/>
              <w:left w:w="108" w:type="dxa"/>
              <w:bottom w:w="0" w:type="dxa"/>
              <w:right w:w="108" w:type="dxa"/>
            </w:tcMar>
            <w:vAlign w:val="center"/>
          </w:tcPr>
          <w:p w14:paraId="7985B2D1" w14:textId="77777777" w:rsidR="007E6592" w:rsidRPr="00BB6F22" w:rsidRDefault="007E6592" w:rsidP="007E6592">
            <w:pPr>
              <w:spacing w:after="0" w:line="240" w:lineRule="auto"/>
              <w:rPr>
                <w:rFonts w:ascii="Times New Roman" w:eastAsia="Times New Roman" w:hAnsi="Times New Roman" w:cs="Times New Roman"/>
                <w:i/>
                <w:sz w:val="24"/>
                <w:szCs w:val="24"/>
                <w:lang w:val="kk-KZ"/>
              </w:rPr>
            </w:pPr>
            <w:r w:rsidRPr="00BB6F22">
              <w:rPr>
                <w:rFonts w:ascii="Times New Roman" w:eastAsia="Times New Roman" w:hAnsi="Times New Roman" w:cs="Times New Roman"/>
                <w:i/>
                <w:sz w:val="24"/>
                <w:szCs w:val="24"/>
                <w:lang w:val="en-US"/>
              </w:rPr>
              <w:t>Yr1, Yr6, Yr8, Yr18, Yr9, Yr26</w:t>
            </w:r>
            <w:r w:rsidR="00C50A9F" w:rsidRPr="00BB6F22">
              <w:rPr>
                <w:rFonts w:ascii="Times New Roman" w:eastAsia="Times New Roman" w:hAnsi="Times New Roman" w:cs="Times New Roman"/>
                <w:i/>
                <w:sz w:val="24"/>
                <w:szCs w:val="24"/>
                <w:lang w:val="kk-KZ"/>
              </w:rPr>
              <w:t xml:space="preserve"> </w:t>
            </w:r>
            <w:proofErr w:type="gramStart"/>
            <w:r w:rsidRPr="00BB6F22">
              <w:rPr>
                <w:rFonts w:ascii="Times New Roman" w:eastAsia="Times New Roman" w:hAnsi="Times New Roman" w:cs="Times New Roman"/>
                <w:i/>
                <w:sz w:val="24"/>
                <w:szCs w:val="24"/>
                <w:lang w:val="en-US"/>
              </w:rPr>
              <w:t xml:space="preserve">/ </w:t>
            </w:r>
            <w:r w:rsidR="00C50A9F" w:rsidRPr="00BB6F22">
              <w:rPr>
                <w:rFonts w:ascii="Times New Roman" w:eastAsia="Times New Roman" w:hAnsi="Times New Roman" w:cs="Times New Roman"/>
                <w:i/>
                <w:sz w:val="24"/>
                <w:szCs w:val="24"/>
                <w:lang w:val="kk-KZ"/>
              </w:rPr>
              <w:t xml:space="preserve"> </w:t>
            </w:r>
            <w:r w:rsidRPr="00BB6F22">
              <w:rPr>
                <w:rFonts w:ascii="Times New Roman" w:eastAsia="Times New Roman" w:hAnsi="Times New Roman" w:cs="Times New Roman"/>
                <w:i/>
                <w:sz w:val="24"/>
                <w:szCs w:val="24"/>
                <w:lang w:val="en-US"/>
              </w:rPr>
              <w:t>Yr</w:t>
            </w:r>
            <w:proofErr w:type="gramEnd"/>
            <w:r w:rsidRPr="00BB6F22">
              <w:rPr>
                <w:rFonts w:ascii="Times New Roman" w:eastAsia="Times New Roman" w:hAnsi="Times New Roman" w:cs="Times New Roman"/>
                <w:i/>
                <w:sz w:val="24"/>
                <w:szCs w:val="24"/>
                <w:lang w:val="en-US"/>
              </w:rPr>
              <w:t xml:space="preserve">7, Yr10, Yr12, </w:t>
            </w:r>
            <w:proofErr w:type="spellStart"/>
            <w:r w:rsidRPr="00BB6F22">
              <w:rPr>
                <w:rFonts w:ascii="Times New Roman" w:eastAsia="Times New Roman" w:hAnsi="Times New Roman" w:cs="Times New Roman"/>
                <w:i/>
                <w:sz w:val="24"/>
                <w:szCs w:val="24"/>
                <w:lang w:val="en-US"/>
              </w:rPr>
              <w:t>YrSp</w:t>
            </w:r>
            <w:proofErr w:type="spellEnd"/>
            <w:r w:rsidRPr="00BB6F22">
              <w:rPr>
                <w:rFonts w:ascii="Times New Roman" w:eastAsia="Times New Roman" w:hAnsi="Times New Roman" w:cs="Times New Roman"/>
                <w:i/>
                <w:sz w:val="24"/>
                <w:szCs w:val="24"/>
                <w:lang w:val="en-US"/>
              </w:rPr>
              <w:t>, Yr5, Yr27</w:t>
            </w:r>
            <w:r w:rsidRPr="00BB6F22">
              <w:rPr>
                <w:rFonts w:ascii="Times New Roman" w:eastAsia="Times New Roman" w:hAnsi="Times New Roman" w:cs="Times New Roman"/>
                <w:i/>
                <w:sz w:val="24"/>
                <w:szCs w:val="24"/>
                <w:lang w:val="kk-KZ"/>
              </w:rPr>
              <w:t>.</w:t>
            </w:r>
          </w:p>
        </w:tc>
      </w:tr>
      <w:bookmarkEnd w:id="2"/>
    </w:tbl>
    <w:p w14:paraId="7802AF07" w14:textId="77777777" w:rsidR="007E6592" w:rsidRPr="00F337EF" w:rsidRDefault="007E6592" w:rsidP="003A5DF6">
      <w:pPr>
        <w:autoSpaceDE w:val="0"/>
        <w:autoSpaceDN w:val="0"/>
        <w:adjustRightInd w:val="0"/>
        <w:spacing w:after="0" w:line="240" w:lineRule="auto"/>
        <w:jc w:val="both"/>
        <w:rPr>
          <w:rFonts w:ascii="Times New Roman" w:hAnsi="Times New Roman" w:cs="Times New Roman"/>
          <w:sz w:val="28"/>
          <w:szCs w:val="28"/>
          <w:lang w:val="en-US"/>
        </w:rPr>
      </w:pPr>
    </w:p>
    <w:p w14:paraId="4C4E8911" w14:textId="3F5F9727" w:rsidR="00C13C46" w:rsidRPr="00654CF4" w:rsidRDefault="00337DA2" w:rsidP="00654CF4">
      <w:pPr>
        <w:autoSpaceDE w:val="0"/>
        <w:autoSpaceDN w:val="0"/>
        <w:adjustRightInd w:val="0"/>
        <w:spacing w:after="0" w:line="240" w:lineRule="auto"/>
        <w:ind w:firstLine="708"/>
        <w:jc w:val="both"/>
        <w:rPr>
          <w:rFonts w:ascii="Times New Roman" w:hAnsi="Times New Roman" w:cs="Times New Roman"/>
          <w:sz w:val="28"/>
          <w:szCs w:val="28"/>
          <w:lang w:val="kk-KZ"/>
        </w:rPr>
      </w:pPr>
      <w:r w:rsidRPr="00F337EF">
        <w:rPr>
          <w:rFonts w:ascii="Times New Roman" w:hAnsi="Times New Roman" w:cs="Times New Roman"/>
          <w:sz w:val="28"/>
          <w:szCs w:val="28"/>
          <w:lang w:val="kk-KZ"/>
        </w:rPr>
        <w:t>Селекцияда и</w:t>
      </w:r>
      <w:r w:rsidR="00C13C46" w:rsidRPr="00F337EF">
        <w:rPr>
          <w:rFonts w:ascii="Times New Roman" w:hAnsi="Times New Roman" w:cs="Times New Roman"/>
          <w:sz w:val="28"/>
          <w:szCs w:val="28"/>
          <w:lang w:val="kk-KZ"/>
        </w:rPr>
        <w:t>ммунитет</w:t>
      </w:r>
      <w:r w:rsidRPr="00F337EF">
        <w:rPr>
          <w:rFonts w:ascii="Times New Roman" w:hAnsi="Times New Roman" w:cs="Times New Roman"/>
          <w:sz w:val="28"/>
          <w:szCs w:val="28"/>
          <w:lang w:val="kk-KZ"/>
        </w:rPr>
        <w:t xml:space="preserve"> </w:t>
      </w:r>
      <w:r w:rsidR="00C13C46" w:rsidRPr="00F337EF">
        <w:rPr>
          <w:rFonts w:ascii="Times New Roman" w:hAnsi="Times New Roman" w:cs="Times New Roman"/>
          <w:sz w:val="28"/>
          <w:szCs w:val="28"/>
          <w:lang w:val="kk-KZ"/>
        </w:rPr>
        <w:t xml:space="preserve">үшін </w:t>
      </w:r>
      <w:r w:rsidR="00F13C97" w:rsidRPr="00F337EF">
        <w:rPr>
          <w:rFonts w:ascii="Times New Roman" w:hAnsi="Times New Roman" w:cs="Times New Roman"/>
          <w:sz w:val="28"/>
          <w:szCs w:val="28"/>
          <w:lang w:val="kk-KZ"/>
        </w:rPr>
        <w:t xml:space="preserve">сары таттың </w:t>
      </w:r>
      <w:r w:rsidRPr="00F337EF">
        <w:rPr>
          <w:rFonts w:ascii="Times New Roman" w:hAnsi="Times New Roman" w:cs="Times New Roman"/>
          <w:sz w:val="28"/>
          <w:szCs w:val="28"/>
          <w:lang w:val="kk-KZ"/>
        </w:rPr>
        <w:t xml:space="preserve">7E159 патотипіне төзімді </w:t>
      </w:r>
      <w:r w:rsidR="00C13C46" w:rsidRPr="00F337EF">
        <w:rPr>
          <w:rFonts w:ascii="Times New Roman" w:hAnsi="Times New Roman" w:cs="Times New Roman"/>
          <w:sz w:val="28"/>
          <w:szCs w:val="28"/>
          <w:lang w:val="kk-KZ"/>
        </w:rPr>
        <w:t xml:space="preserve">Yr9 </w:t>
      </w:r>
      <w:r w:rsidRPr="00F337EF">
        <w:rPr>
          <w:rFonts w:ascii="Times New Roman" w:hAnsi="Times New Roman" w:cs="Times New Roman"/>
          <w:sz w:val="28"/>
          <w:szCs w:val="28"/>
          <w:lang w:val="kk-KZ"/>
        </w:rPr>
        <w:t xml:space="preserve">гені </w:t>
      </w:r>
      <w:r w:rsidR="009A0D98" w:rsidRPr="00F337EF">
        <w:rPr>
          <w:rFonts w:ascii="Times New Roman" w:hAnsi="Times New Roman" w:cs="Times New Roman"/>
          <w:sz w:val="28"/>
          <w:szCs w:val="28"/>
          <w:lang w:val="kk-KZ"/>
        </w:rPr>
        <w:t xml:space="preserve">және </w:t>
      </w:r>
      <w:r w:rsidRPr="00F337EF">
        <w:rPr>
          <w:rFonts w:ascii="Times New Roman" w:hAnsi="Times New Roman" w:cs="Times New Roman"/>
          <w:sz w:val="28"/>
          <w:szCs w:val="28"/>
          <w:lang w:val="kk-KZ"/>
        </w:rPr>
        <w:t>31E158 патотипіне төзімді Yr12 гені</w:t>
      </w:r>
      <w:r w:rsidR="009A0D98" w:rsidRPr="00F337EF">
        <w:rPr>
          <w:rFonts w:ascii="Times New Roman" w:hAnsi="Times New Roman" w:cs="Times New Roman"/>
          <w:sz w:val="28"/>
          <w:szCs w:val="28"/>
          <w:lang w:val="kk-KZ"/>
        </w:rPr>
        <w:t xml:space="preserve"> </w:t>
      </w:r>
      <w:r w:rsidR="00C13C46" w:rsidRPr="00F337EF">
        <w:rPr>
          <w:rFonts w:ascii="Times New Roman" w:hAnsi="Times New Roman" w:cs="Times New Roman"/>
          <w:sz w:val="28"/>
          <w:szCs w:val="28"/>
          <w:lang w:val="kk-KZ"/>
        </w:rPr>
        <w:t xml:space="preserve">үлкен қызығушылық тудырады. </w:t>
      </w:r>
      <w:r w:rsidRPr="00F337EF">
        <w:rPr>
          <w:rFonts w:ascii="Times New Roman" w:hAnsi="Times New Roman" w:cs="Times New Roman"/>
          <w:sz w:val="28"/>
          <w:szCs w:val="28"/>
          <w:lang w:val="kk-KZ"/>
        </w:rPr>
        <w:t>Сары тат патотиптері</w:t>
      </w:r>
      <w:r w:rsidR="00C50A9F">
        <w:rPr>
          <w:rFonts w:ascii="Times New Roman" w:hAnsi="Times New Roman" w:cs="Times New Roman"/>
          <w:sz w:val="28"/>
          <w:szCs w:val="28"/>
          <w:lang w:val="kk-KZ"/>
        </w:rPr>
        <w:t xml:space="preserve"> </w:t>
      </w:r>
      <w:r w:rsidRPr="00F337EF">
        <w:rPr>
          <w:rFonts w:ascii="Times New Roman" w:hAnsi="Times New Roman" w:cs="Times New Roman"/>
          <w:sz w:val="28"/>
          <w:szCs w:val="28"/>
          <w:lang w:val="kk-KZ"/>
        </w:rPr>
        <w:t xml:space="preserve">Yr1, Yr6, Yr8, Yr18 гендері үшін вирулентті болды. </w:t>
      </w:r>
      <w:r w:rsidR="00C13C46" w:rsidRPr="00F337EF">
        <w:rPr>
          <w:rFonts w:ascii="Times New Roman" w:hAnsi="Times New Roman" w:cs="Times New Roman"/>
          <w:sz w:val="28"/>
          <w:szCs w:val="28"/>
          <w:lang w:val="kk-KZ"/>
        </w:rPr>
        <w:t xml:space="preserve">Осылайша, </w:t>
      </w:r>
      <w:r w:rsidRPr="00F337EF">
        <w:rPr>
          <w:rFonts w:ascii="Times New Roman" w:hAnsi="Times New Roman" w:cs="Times New Roman"/>
          <w:sz w:val="28"/>
          <w:szCs w:val="28"/>
          <w:lang w:val="kk-KZ"/>
        </w:rPr>
        <w:t xml:space="preserve">жалпы аурудың дамуымен қоса, </w:t>
      </w:r>
      <w:r w:rsidR="00F13C97" w:rsidRPr="00F337EF">
        <w:rPr>
          <w:rFonts w:ascii="Times New Roman" w:hAnsi="Times New Roman" w:cs="Times New Roman"/>
          <w:sz w:val="28"/>
          <w:szCs w:val="28"/>
          <w:lang w:val="kk-KZ"/>
        </w:rPr>
        <w:t xml:space="preserve">оның </w:t>
      </w:r>
      <w:r w:rsidR="00C13C46" w:rsidRPr="00F337EF">
        <w:rPr>
          <w:rFonts w:ascii="Times New Roman" w:hAnsi="Times New Roman" w:cs="Times New Roman"/>
          <w:sz w:val="28"/>
          <w:szCs w:val="28"/>
          <w:lang w:val="kk-KZ"/>
        </w:rPr>
        <w:t>нәсілдер</w:t>
      </w:r>
      <w:r w:rsidRPr="00F337EF">
        <w:rPr>
          <w:rFonts w:ascii="Times New Roman" w:hAnsi="Times New Roman" w:cs="Times New Roman"/>
          <w:sz w:val="28"/>
          <w:szCs w:val="28"/>
          <w:lang w:val="kk-KZ"/>
        </w:rPr>
        <w:t>ін</w:t>
      </w:r>
      <w:r w:rsidR="00C13C46" w:rsidRPr="00F337EF">
        <w:rPr>
          <w:rFonts w:ascii="Times New Roman" w:hAnsi="Times New Roman" w:cs="Times New Roman"/>
          <w:sz w:val="28"/>
          <w:szCs w:val="28"/>
          <w:lang w:val="kk-KZ"/>
        </w:rPr>
        <w:t xml:space="preserve"> </w:t>
      </w:r>
      <w:r w:rsidR="00F13C97" w:rsidRPr="00F337EF">
        <w:rPr>
          <w:rFonts w:ascii="Times New Roman" w:hAnsi="Times New Roman" w:cs="Times New Roman"/>
          <w:sz w:val="28"/>
          <w:szCs w:val="28"/>
          <w:lang w:val="kk-KZ"/>
        </w:rPr>
        <w:t>зерттеп, алынған нәтижені мақсатты</w:t>
      </w:r>
      <w:r w:rsidR="00C13C46" w:rsidRPr="00F337EF">
        <w:rPr>
          <w:rFonts w:ascii="Times New Roman" w:hAnsi="Times New Roman" w:cs="Times New Roman"/>
          <w:sz w:val="28"/>
          <w:szCs w:val="28"/>
          <w:lang w:val="kk-KZ"/>
        </w:rPr>
        <w:t xml:space="preserve"> пайдалану</w:t>
      </w:r>
      <w:r w:rsidR="00C50A9F">
        <w:rPr>
          <w:rFonts w:ascii="Times New Roman" w:hAnsi="Times New Roman" w:cs="Times New Roman"/>
          <w:sz w:val="28"/>
          <w:szCs w:val="28"/>
          <w:lang w:val="kk-KZ"/>
        </w:rPr>
        <w:t>,</w:t>
      </w:r>
      <w:r w:rsidR="00C13C46" w:rsidRPr="00F337EF">
        <w:rPr>
          <w:rFonts w:ascii="Times New Roman" w:hAnsi="Times New Roman" w:cs="Times New Roman"/>
          <w:sz w:val="28"/>
          <w:szCs w:val="28"/>
          <w:lang w:val="kk-KZ"/>
        </w:rPr>
        <w:t xml:space="preserve"> сары татқа төзімді </w:t>
      </w:r>
      <w:r w:rsidR="00F13C97" w:rsidRPr="00F337EF">
        <w:rPr>
          <w:rFonts w:ascii="Times New Roman" w:hAnsi="Times New Roman" w:cs="Times New Roman"/>
          <w:sz w:val="28"/>
          <w:szCs w:val="28"/>
          <w:lang w:val="kk-KZ"/>
        </w:rPr>
        <w:t xml:space="preserve">жақсы </w:t>
      </w:r>
      <w:r w:rsidR="00C13C46" w:rsidRPr="00F337EF">
        <w:rPr>
          <w:rFonts w:ascii="Times New Roman" w:hAnsi="Times New Roman" w:cs="Times New Roman"/>
          <w:sz w:val="28"/>
          <w:szCs w:val="28"/>
          <w:lang w:val="kk-KZ"/>
        </w:rPr>
        <w:t xml:space="preserve">сорттарды </w:t>
      </w:r>
      <w:r w:rsidR="00F13C97" w:rsidRPr="00F337EF">
        <w:rPr>
          <w:rFonts w:ascii="Times New Roman" w:hAnsi="Times New Roman" w:cs="Times New Roman"/>
          <w:sz w:val="28"/>
          <w:szCs w:val="28"/>
          <w:lang w:val="kk-KZ"/>
        </w:rPr>
        <w:t>шығаруға</w:t>
      </w:r>
      <w:r w:rsidR="00C13C46" w:rsidRPr="00F337EF">
        <w:rPr>
          <w:rFonts w:ascii="Times New Roman" w:hAnsi="Times New Roman" w:cs="Times New Roman"/>
          <w:sz w:val="28"/>
          <w:szCs w:val="28"/>
          <w:lang w:val="kk-KZ"/>
        </w:rPr>
        <w:t xml:space="preserve"> мүмкіндік береді. </w:t>
      </w:r>
      <w:r w:rsidR="00F13C97" w:rsidRPr="00F337EF">
        <w:rPr>
          <w:rFonts w:ascii="Times New Roman" w:hAnsi="Times New Roman" w:cs="Times New Roman"/>
          <w:sz w:val="28"/>
          <w:szCs w:val="28"/>
          <w:lang w:val="kk-KZ"/>
        </w:rPr>
        <w:t>Арнайы бақыланатын ж</w:t>
      </w:r>
      <w:r w:rsidR="00C13C46" w:rsidRPr="00F337EF">
        <w:rPr>
          <w:rFonts w:ascii="Times New Roman" w:hAnsi="Times New Roman" w:cs="Times New Roman"/>
          <w:sz w:val="28"/>
          <w:szCs w:val="28"/>
          <w:lang w:val="kk-KZ"/>
        </w:rPr>
        <w:t>ағдай</w:t>
      </w:r>
      <w:r w:rsidR="00F13C97" w:rsidRPr="00F337EF">
        <w:rPr>
          <w:rFonts w:ascii="Times New Roman" w:hAnsi="Times New Roman" w:cs="Times New Roman"/>
          <w:sz w:val="28"/>
          <w:szCs w:val="28"/>
          <w:lang w:val="kk-KZ"/>
        </w:rPr>
        <w:t>да</w:t>
      </w:r>
      <w:r w:rsidR="00C50A9F">
        <w:rPr>
          <w:rFonts w:ascii="Times New Roman" w:hAnsi="Times New Roman" w:cs="Times New Roman"/>
          <w:sz w:val="28"/>
          <w:szCs w:val="28"/>
          <w:lang w:val="kk-KZ"/>
        </w:rPr>
        <w:t>,</w:t>
      </w:r>
      <w:r w:rsidR="00F13C97" w:rsidRPr="00F337EF">
        <w:rPr>
          <w:rFonts w:ascii="Times New Roman" w:hAnsi="Times New Roman" w:cs="Times New Roman"/>
          <w:sz w:val="28"/>
          <w:szCs w:val="28"/>
          <w:lang w:val="kk-KZ"/>
        </w:rPr>
        <w:t xml:space="preserve"> </w:t>
      </w:r>
      <w:r w:rsidR="00C50A9F">
        <w:rPr>
          <w:rFonts w:ascii="Times New Roman" w:hAnsi="Times New Roman" w:cs="Times New Roman"/>
          <w:sz w:val="28"/>
          <w:szCs w:val="28"/>
          <w:lang w:val="kk-KZ"/>
        </w:rPr>
        <w:t xml:space="preserve">белгілі бір </w:t>
      </w:r>
      <w:r w:rsidR="00C13C46" w:rsidRPr="00F337EF">
        <w:rPr>
          <w:rFonts w:ascii="Times New Roman" w:hAnsi="Times New Roman" w:cs="Times New Roman"/>
          <w:sz w:val="28"/>
          <w:szCs w:val="28"/>
          <w:lang w:val="kk-KZ"/>
        </w:rPr>
        <w:t xml:space="preserve">нәсілге </w:t>
      </w:r>
      <w:r w:rsidR="00C50A9F" w:rsidRPr="00C50A9F">
        <w:rPr>
          <w:rFonts w:ascii="Times New Roman" w:hAnsi="Times New Roman" w:cs="Times New Roman"/>
          <w:sz w:val="28"/>
          <w:szCs w:val="28"/>
          <w:lang w:val="kk-KZ"/>
        </w:rPr>
        <w:t>(</w:t>
      </w:r>
      <w:r w:rsidR="00C50A9F">
        <w:rPr>
          <w:rFonts w:ascii="Times New Roman" w:hAnsi="Times New Roman" w:cs="Times New Roman"/>
          <w:sz w:val="28"/>
          <w:szCs w:val="28"/>
          <w:lang w:val="kk-KZ"/>
        </w:rPr>
        <w:t>расаны</w:t>
      </w:r>
      <w:r w:rsidR="00C50A9F" w:rsidRPr="00C50A9F">
        <w:rPr>
          <w:rFonts w:ascii="Times New Roman" w:hAnsi="Times New Roman" w:cs="Times New Roman"/>
          <w:sz w:val="28"/>
          <w:szCs w:val="28"/>
          <w:lang w:val="kk-KZ"/>
        </w:rPr>
        <w:t xml:space="preserve">) </w:t>
      </w:r>
      <w:r w:rsidR="00C50A9F" w:rsidRPr="00F337EF">
        <w:rPr>
          <w:rFonts w:ascii="Times New Roman" w:hAnsi="Times New Roman" w:cs="Times New Roman"/>
          <w:sz w:val="28"/>
          <w:szCs w:val="28"/>
          <w:lang w:val="kk-KZ"/>
        </w:rPr>
        <w:t>төзімділік</w:t>
      </w:r>
      <w:r w:rsidR="00C50A9F">
        <w:rPr>
          <w:rFonts w:ascii="Times New Roman" w:hAnsi="Times New Roman" w:cs="Times New Roman"/>
          <w:sz w:val="28"/>
          <w:szCs w:val="28"/>
          <w:lang w:val="kk-KZ"/>
        </w:rPr>
        <w:t xml:space="preserve">тің </w:t>
      </w:r>
      <w:r w:rsidR="00C13C46" w:rsidRPr="00F337EF">
        <w:rPr>
          <w:rFonts w:ascii="Times New Roman" w:hAnsi="Times New Roman" w:cs="Times New Roman"/>
          <w:sz w:val="28"/>
          <w:szCs w:val="28"/>
          <w:lang w:val="kk-KZ"/>
        </w:rPr>
        <w:t xml:space="preserve">спецификалық </w:t>
      </w:r>
      <w:r w:rsidR="00C50A9F">
        <w:rPr>
          <w:rFonts w:ascii="Times New Roman" w:hAnsi="Times New Roman" w:cs="Times New Roman"/>
          <w:sz w:val="28"/>
          <w:szCs w:val="28"/>
          <w:lang w:val="kk-KZ"/>
        </w:rPr>
        <w:t xml:space="preserve">түрі </w:t>
      </w:r>
      <w:r w:rsidR="00C13C46" w:rsidRPr="00F337EF">
        <w:rPr>
          <w:rFonts w:ascii="Times New Roman" w:hAnsi="Times New Roman" w:cs="Times New Roman"/>
          <w:sz w:val="28"/>
          <w:szCs w:val="28"/>
          <w:lang w:val="kk-KZ"/>
        </w:rPr>
        <w:t>үшін</w:t>
      </w:r>
      <w:r w:rsidR="00F13C97" w:rsidRPr="00F337EF">
        <w:rPr>
          <w:rFonts w:ascii="Times New Roman" w:hAnsi="Times New Roman" w:cs="Times New Roman"/>
          <w:sz w:val="28"/>
          <w:szCs w:val="28"/>
          <w:lang w:val="kk-KZ"/>
        </w:rPr>
        <w:t>, селекцияда Yr9, Yr10</w:t>
      </w:r>
      <w:r w:rsidR="00C13C46" w:rsidRPr="00F337EF">
        <w:rPr>
          <w:rFonts w:ascii="Times New Roman" w:hAnsi="Times New Roman" w:cs="Times New Roman"/>
          <w:sz w:val="28"/>
          <w:szCs w:val="28"/>
          <w:lang w:val="kk-KZ"/>
        </w:rPr>
        <w:t>,</w:t>
      </w:r>
      <w:r w:rsidR="00F13C97" w:rsidRPr="00F337EF">
        <w:rPr>
          <w:rFonts w:ascii="Times New Roman" w:eastAsia="Times New Roman" w:hAnsi="Times New Roman" w:cs="Times New Roman"/>
          <w:i/>
          <w:sz w:val="28"/>
          <w:szCs w:val="28"/>
          <w:lang w:val="kk-KZ"/>
        </w:rPr>
        <w:t xml:space="preserve"> </w:t>
      </w:r>
      <w:r w:rsidR="00F13C97" w:rsidRPr="00F337EF">
        <w:rPr>
          <w:rFonts w:ascii="Times New Roman" w:eastAsia="Times New Roman" w:hAnsi="Times New Roman" w:cs="Times New Roman"/>
          <w:sz w:val="28"/>
          <w:szCs w:val="28"/>
          <w:lang w:val="kk-KZ"/>
        </w:rPr>
        <w:t>YrSp,</w:t>
      </w:r>
      <w:r w:rsidR="00C13C46" w:rsidRPr="00F337EF">
        <w:rPr>
          <w:rFonts w:ascii="Times New Roman" w:hAnsi="Times New Roman" w:cs="Times New Roman"/>
          <w:sz w:val="28"/>
          <w:szCs w:val="28"/>
          <w:lang w:val="kk-KZ"/>
        </w:rPr>
        <w:t xml:space="preserve"> </w:t>
      </w:r>
      <w:r w:rsidR="00F13C97" w:rsidRPr="00F337EF">
        <w:rPr>
          <w:rFonts w:ascii="Times New Roman" w:eastAsia="Times New Roman" w:hAnsi="Times New Roman" w:cs="Times New Roman"/>
          <w:sz w:val="28"/>
          <w:szCs w:val="28"/>
          <w:lang w:val="kk-KZ"/>
        </w:rPr>
        <w:t>Yr5,</w:t>
      </w:r>
      <w:r w:rsidR="00F13C97" w:rsidRPr="00F337EF">
        <w:rPr>
          <w:rFonts w:ascii="Times New Roman" w:eastAsia="Times New Roman" w:hAnsi="Times New Roman" w:cs="Times New Roman"/>
          <w:i/>
          <w:sz w:val="28"/>
          <w:szCs w:val="28"/>
          <w:lang w:val="kk-KZ"/>
        </w:rPr>
        <w:t xml:space="preserve"> </w:t>
      </w:r>
      <w:r w:rsidR="00C13C46" w:rsidRPr="00F337EF">
        <w:rPr>
          <w:rFonts w:ascii="Times New Roman" w:hAnsi="Times New Roman" w:cs="Times New Roman"/>
          <w:sz w:val="28"/>
          <w:szCs w:val="28"/>
          <w:lang w:val="kk-KZ"/>
        </w:rPr>
        <w:t>Yr26, Yr27 изогендік линияларына</w:t>
      </w:r>
      <w:r w:rsidR="00C50A9F">
        <w:rPr>
          <w:rFonts w:ascii="Times New Roman" w:hAnsi="Times New Roman" w:cs="Times New Roman"/>
          <w:sz w:val="28"/>
          <w:szCs w:val="28"/>
          <w:lang w:val="kk-KZ"/>
        </w:rPr>
        <w:t>,</w:t>
      </w:r>
      <w:r w:rsidR="00C13C46" w:rsidRPr="00F337EF">
        <w:rPr>
          <w:rFonts w:ascii="Times New Roman" w:hAnsi="Times New Roman" w:cs="Times New Roman"/>
          <w:sz w:val="28"/>
          <w:szCs w:val="28"/>
          <w:lang w:val="kk-KZ"/>
        </w:rPr>
        <w:t xml:space="preserve"> </w:t>
      </w:r>
      <w:r w:rsidR="00F13C97" w:rsidRPr="00F337EF">
        <w:rPr>
          <w:rFonts w:ascii="Times New Roman" w:hAnsi="Times New Roman" w:cs="Times New Roman"/>
          <w:sz w:val="28"/>
          <w:szCs w:val="28"/>
          <w:lang w:val="kk-KZ"/>
        </w:rPr>
        <w:t>а</w:t>
      </w:r>
      <w:r w:rsidR="00C13C46" w:rsidRPr="00F337EF">
        <w:rPr>
          <w:rFonts w:ascii="Times New Roman" w:hAnsi="Times New Roman" w:cs="Times New Roman"/>
          <w:sz w:val="28"/>
          <w:szCs w:val="28"/>
          <w:lang w:val="kk-KZ"/>
        </w:rPr>
        <w:t>вирулентті нәсілдерді</w:t>
      </w:r>
      <w:r w:rsidR="00C50A9F">
        <w:rPr>
          <w:rFonts w:ascii="Times New Roman" w:hAnsi="Times New Roman" w:cs="Times New Roman"/>
          <w:sz w:val="28"/>
          <w:szCs w:val="28"/>
          <w:lang w:val="kk-KZ"/>
        </w:rPr>
        <w:t xml:space="preserve"> </w:t>
      </w:r>
      <w:r w:rsidR="00C50A9F" w:rsidRPr="00C50A9F">
        <w:rPr>
          <w:rFonts w:ascii="Times New Roman" w:hAnsi="Times New Roman" w:cs="Times New Roman"/>
          <w:sz w:val="28"/>
          <w:szCs w:val="28"/>
          <w:lang w:val="kk-KZ"/>
        </w:rPr>
        <w:t>(</w:t>
      </w:r>
      <w:r w:rsidR="00C50A9F">
        <w:rPr>
          <w:rFonts w:ascii="Times New Roman" w:hAnsi="Times New Roman" w:cs="Times New Roman"/>
          <w:sz w:val="28"/>
          <w:szCs w:val="28"/>
          <w:lang w:val="kk-KZ"/>
        </w:rPr>
        <w:t>расаны</w:t>
      </w:r>
      <w:r w:rsidR="00C50A9F" w:rsidRPr="00C50A9F">
        <w:rPr>
          <w:rFonts w:ascii="Times New Roman" w:hAnsi="Times New Roman" w:cs="Times New Roman"/>
          <w:sz w:val="28"/>
          <w:szCs w:val="28"/>
          <w:lang w:val="kk-KZ"/>
        </w:rPr>
        <w:t xml:space="preserve">) </w:t>
      </w:r>
      <w:r w:rsidR="00C50A9F">
        <w:rPr>
          <w:rFonts w:ascii="Times New Roman" w:hAnsi="Times New Roman" w:cs="Times New Roman"/>
          <w:sz w:val="28"/>
          <w:szCs w:val="28"/>
          <w:lang w:val="kk-KZ"/>
        </w:rPr>
        <w:t>ғылыми</w:t>
      </w:r>
      <w:r w:rsidR="00C13C46" w:rsidRPr="00F337EF">
        <w:rPr>
          <w:rFonts w:ascii="Times New Roman" w:hAnsi="Times New Roman" w:cs="Times New Roman"/>
          <w:sz w:val="28"/>
          <w:szCs w:val="28"/>
          <w:lang w:val="kk-KZ"/>
        </w:rPr>
        <w:t xml:space="preserve"> </w:t>
      </w:r>
      <w:r w:rsidR="00F13C97" w:rsidRPr="00F337EF">
        <w:rPr>
          <w:rFonts w:ascii="Times New Roman" w:hAnsi="Times New Roman" w:cs="Times New Roman"/>
          <w:sz w:val="28"/>
          <w:szCs w:val="28"/>
          <w:lang w:val="kk-KZ"/>
        </w:rPr>
        <w:t xml:space="preserve">мақсатты </w:t>
      </w:r>
      <w:r w:rsidR="00C13C46" w:rsidRPr="00F337EF">
        <w:rPr>
          <w:rFonts w:ascii="Times New Roman" w:hAnsi="Times New Roman" w:cs="Times New Roman"/>
          <w:sz w:val="28"/>
          <w:szCs w:val="28"/>
          <w:lang w:val="kk-KZ"/>
        </w:rPr>
        <w:t xml:space="preserve">пайдалану </w:t>
      </w:r>
      <w:r w:rsidR="00F13C97" w:rsidRPr="00F337EF">
        <w:rPr>
          <w:rFonts w:ascii="Times New Roman" w:hAnsi="Times New Roman" w:cs="Times New Roman"/>
          <w:sz w:val="28"/>
          <w:szCs w:val="28"/>
          <w:lang w:val="kk-KZ"/>
        </w:rPr>
        <w:t>тиімді</w:t>
      </w:r>
      <w:r w:rsidR="00C13C46" w:rsidRPr="00F337EF">
        <w:rPr>
          <w:rFonts w:ascii="Times New Roman" w:hAnsi="Times New Roman" w:cs="Times New Roman"/>
          <w:sz w:val="28"/>
          <w:szCs w:val="28"/>
          <w:lang w:val="kk-KZ"/>
        </w:rPr>
        <w:t>.</w:t>
      </w:r>
    </w:p>
    <w:p w14:paraId="7BED258B" w14:textId="77777777" w:rsidR="00B31B58" w:rsidRPr="00654CF4" w:rsidRDefault="00B87033" w:rsidP="002E2A8E">
      <w:pPr>
        <w:autoSpaceDE w:val="0"/>
        <w:autoSpaceDN w:val="0"/>
        <w:adjustRightInd w:val="0"/>
        <w:spacing w:after="0" w:line="240" w:lineRule="auto"/>
        <w:ind w:firstLine="708"/>
        <w:jc w:val="both"/>
        <w:rPr>
          <w:rFonts w:ascii="Times New Roman" w:eastAsia="Calibri" w:hAnsi="Times New Roman" w:cs="Times New Roman"/>
          <w:bCs/>
          <w:color w:val="000000"/>
          <w:sz w:val="28"/>
          <w:szCs w:val="28"/>
          <w:lang w:val="kk-KZ" w:eastAsia="en-US"/>
        </w:rPr>
      </w:pPr>
      <w:r w:rsidRPr="00654CF4">
        <w:rPr>
          <w:rFonts w:ascii="Times New Roman" w:hAnsi="Times New Roman" w:cs="Times New Roman"/>
          <w:bCs/>
          <w:sz w:val="28"/>
          <w:szCs w:val="28"/>
          <w:lang w:val="kk-KZ"/>
        </w:rPr>
        <w:t>3.2.2</w:t>
      </w:r>
      <w:r w:rsidR="00B31B58" w:rsidRPr="00654CF4">
        <w:rPr>
          <w:rFonts w:ascii="Times New Roman" w:hAnsi="Times New Roman" w:cs="Times New Roman"/>
          <w:bCs/>
          <w:sz w:val="28"/>
          <w:szCs w:val="28"/>
          <w:lang w:val="kk-KZ"/>
        </w:rPr>
        <w:t xml:space="preserve"> </w:t>
      </w:r>
      <w:r w:rsidR="00B5544E" w:rsidRPr="00654CF4">
        <w:rPr>
          <w:rFonts w:ascii="Times New Roman" w:hAnsi="Times New Roman" w:cs="Times New Roman"/>
          <w:bCs/>
          <w:sz w:val="28"/>
          <w:szCs w:val="28"/>
          <w:lang w:val="kk-KZ"/>
        </w:rPr>
        <w:t>Қазақстанның о</w:t>
      </w:r>
      <w:r w:rsidR="00C50A9F" w:rsidRPr="00654CF4">
        <w:rPr>
          <w:rFonts w:ascii="Times New Roman" w:hAnsi="Times New Roman" w:cs="Times New Roman"/>
          <w:bCs/>
          <w:sz w:val="28"/>
          <w:szCs w:val="28"/>
          <w:lang w:val="kk-KZ"/>
        </w:rPr>
        <w:t>ңтүстік – шығыс</w:t>
      </w:r>
      <w:r w:rsidR="00B5544E" w:rsidRPr="00654CF4">
        <w:rPr>
          <w:rFonts w:ascii="Times New Roman" w:hAnsi="Times New Roman" w:cs="Times New Roman"/>
          <w:bCs/>
          <w:sz w:val="28"/>
          <w:szCs w:val="28"/>
          <w:lang w:val="kk-KZ"/>
        </w:rPr>
        <w:t>ындағы</w:t>
      </w:r>
      <w:r w:rsidR="00C50A9F" w:rsidRPr="00654CF4">
        <w:rPr>
          <w:rFonts w:ascii="Times New Roman" w:hAnsi="Times New Roman" w:cs="Times New Roman"/>
          <w:bCs/>
          <w:sz w:val="28"/>
          <w:szCs w:val="28"/>
          <w:lang w:val="kk-KZ"/>
        </w:rPr>
        <w:t xml:space="preserve"> </w:t>
      </w:r>
      <w:r w:rsidR="00C50A9F" w:rsidRPr="00654CF4">
        <w:rPr>
          <w:rFonts w:ascii="Times New Roman" w:hAnsi="Times New Roman" w:cs="Times New Roman"/>
          <w:bCs/>
          <w:i/>
          <w:sz w:val="28"/>
          <w:szCs w:val="28"/>
          <w:lang w:val="kk-KZ"/>
        </w:rPr>
        <w:t xml:space="preserve">Pst </w:t>
      </w:r>
      <w:r w:rsidR="00C50A9F" w:rsidRPr="00654CF4">
        <w:rPr>
          <w:rFonts w:ascii="Times New Roman" w:hAnsi="Times New Roman" w:cs="Times New Roman"/>
          <w:bCs/>
          <w:sz w:val="28"/>
          <w:szCs w:val="28"/>
          <w:lang w:val="kk-KZ"/>
        </w:rPr>
        <w:t>популяциясының вируленттілігін фенотиптеу</w:t>
      </w:r>
    </w:p>
    <w:p w14:paraId="53C63391" w14:textId="77777777" w:rsidR="00DD0D07" w:rsidRPr="00DD0D07" w:rsidRDefault="00B31B58" w:rsidP="003A5DF6">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C50A9F">
        <w:rPr>
          <w:rFonts w:ascii="Times New Roman" w:eastAsia="TimesNewRoman" w:hAnsi="Times New Roman" w:cs="Times New Roman"/>
          <w:color w:val="000000"/>
          <w:sz w:val="28"/>
          <w:szCs w:val="28"/>
          <w:lang w:val="kk-KZ"/>
        </w:rPr>
        <w:tab/>
      </w:r>
      <w:r w:rsidR="00961E8D" w:rsidRPr="00961E8D">
        <w:rPr>
          <w:rFonts w:ascii="Times New Roman" w:eastAsia="TimesNewRoman" w:hAnsi="Times New Roman" w:cs="Times New Roman"/>
          <w:color w:val="000000"/>
          <w:sz w:val="28"/>
          <w:szCs w:val="28"/>
          <w:lang w:val="kk-KZ"/>
        </w:rPr>
        <w:t xml:space="preserve">Жүргізілген </w:t>
      </w:r>
      <w:r w:rsidR="00DD0D07">
        <w:rPr>
          <w:rFonts w:ascii="Times New Roman" w:eastAsia="TimesNewRoman" w:hAnsi="Times New Roman" w:cs="Times New Roman"/>
          <w:color w:val="000000"/>
          <w:sz w:val="28"/>
          <w:szCs w:val="28"/>
          <w:lang w:val="kk-KZ"/>
        </w:rPr>
        <w:t xml:space="preserve">ғылыми </w:t>
      </w:r>
      <w:r w:rsidR="00961E8D" w:rsidRPr="00961E8D">
        <w:rPr>
          <w:rFonts w:ascii="Times New Roman" w:eastAsia="TimesNewRoman" w:hAnsi="Times New Roman" w:cs="Times New Roman"/>
          <w:color w:val="000000"/>
          <w:sz w:val="28"/>
          <w:szCs w:val="28"/>
          <w:lang w:val="kk-KZ"/>
        </w:rPr>
        <w:t>зерттеулер негізінде оңтүстік</w:t>
      </w:r>
      <w:r w:rsidR="002E2A8E">
        <w:rPr>
          <w:rFonts w:ascii="Times New Roman" w:eastAsia="TimesNewRoman" w:hAnsi="Times New Roman" w:cs="Times New Roman"/>
          <w:color w:val="000000"/>
          <w:sz w:val="28"/>
          <w:szCs w:val="28"/>
          <w:lang w:val="kk-KZ"/>
        </w:rPr>
        <w:t xml:space="preserve"> – </w:t>
      </w:r>
      <w:r w:rsidR="00961E8D" w:rsidRPr="00961E8D">
        <w:rPr>
          <w:rFonts w:ascii="Times New Roman" w:eastAsia="TimesNewRoman" w:hAnsi="Times New Roman" w:cs="Times New Roman"/>
          <w:color w:val="000000"/>
          <w:sz w:val="28"/>
          <w:szCs w:val="28"/>
          <w:lang w:val="kk-KZ"/>
        </w:rPr>
        <w:t xml:space="preserve">шығыс </w:t>
      </w:r>
      <w:r w:rsidR="00961E8D" w:rsidRPr="00961E8D">
        <w:rPr>
          <w:rFonts w:ascii="Times New Roman" w:eastAsia="TimesNewRoman" w:hAnsi="Times New Roman" w:cs="Times New Roman"/>
          <w:i/>
          <w:color w:val="000000"/>
          <w:sz w:val="28"/>
          <w:szCs w:val="28"/>
          <w:lang w:val="kk-KZ"/>
        </w:rPr>
        <w:t>Pst</w:t>
      </w:r>
      <w:r w:rsidR="00961E8D" w:rsidRPr="00961E8D">
        <w:rPr>
          <w:rFonts w:ascii="Times New Roman" w:eastAsia="TimesNewRoman" w:hAnsi="Times New Roman" w:cs="Times New Roman"/>
          <w:color w:val="000000"/>
          <w:sz w:val="28"/>
          <w:szCs w:val="28"/>
          <w:lang w:val="kk-KZ"/>
        </w:rPr>
        <w:t xml:space="preserve"> популяциясының вируленттілігі талданып, генотиптердің иммунологиялық сипаттамалары анықталды. </w:t>
      </w:r>
      <w:r w:rsidR="00961E8D">
        <w:rPr>
          <w:rFonts w:ascii="Times New Roman" w:eastAsia="TimesNewRoman" w:hAnsi="Times New Roman" w:cs="Times New Roman"/>
          <w:color w:val="000000"/>
          <w:sz w:val="28"/>
          <w:szCs w:val="28"/>
          <w:lang w:val="kk-KZ"/>
        </w:rPr>
        <w:t>Егістік</w:t>
      </w:r>
      <w:r w:rsidR="00961E8D" w:rsidRPr="00961E8D">
        <w:rPr>
          <w:rFonts w:ascii="Times New Roman" w:eastAsia="TimesNewRoman" w:hAnsi="Times New Roman" w:cs="Times New Roman"/>
          <w:color w:val="000000"/>
          <w:sz w:val="28"/>
          <w:szCs w:val="28"/>
          <w:lang w:val="kk-KZ"/>
        </w:rPr>
        <w:t xml:space="preserve"> жағдай</w:t>
      </w:r>
      <w:r w:rsidR="00961E8D">
        <w:rPr>
          <w:rFonts w:ascii="Times New Roman" w:eastAsia="TimesNewRoman" w:hAnsi="Times New Roman" w:cs="Times New Roman"/>
          <w:color w:val="000000"/>
          <w:sz w:val="28"/>
          <w:szCs w:val="28"/>
          <w:lang w:val="kk-KZ"/>
        </w:rPr>
        <w:t>ын</w:t>
      </w:r>
      <w:r w:rsidR="00961E8D" w:rsidRPr="00961E8D">
        <w:rPr>
          <w:rFonts w:ascii="Times New Roman" w:eastAsia="TimesNewRoman" w:hAnsi="Times New Roman" w:cs="Times New Roman"/>
          <w:color w:val="000000"/>
          <w:sz w:val="28"/>
          <w:szCs w:val="28"/>
          <w:lang w:val="kk-KZ"/>
        </w:rPr>
        <w:t xml:space="preserve">да сары тат популяциясы </w:t>
      </w:r>
      <w:r w:rsidR="00DD0D07">
        <w:rPr>
          <w:rFonts w:ascii="Times New Roman" w:eastAsia="TimesNewRoman" w:hAnsi="Times New Roman" w:cs="Times New Roman"/>
          <w:color w:val="000000"/>
          <w:sz w:val="28"/>
          <w:szCs w:val="28"/>
          <w:lang w:val="kk-KZ"/>
        </w:rPr>
        <w:t xml:space="preserve">қарқынды даму жағдайында, </w:t>
      </w:r>
      <w:r w:rsidR="00DD0D07" w:rsidRPr="00961E8D">
        <w:rPr>
          <w:rFonts w:ascii="Times New Roman" w:eastAsia="TimesNewRoman" w:hAnsi="Times New Roman" w:cs="Times New Roman"/>
          <w:color w:val="000000"/>
          <w:sz w:val="28"/>
          <w:szCs w:val="28"/>
          <w:lang w:val="kk-KZ"/>
        </w:rPr>
        <w:t xml:space="preserve">ересек өсімдік сатысында жергілікті </w:t>
      </w:r>
      <w:r w:rsidR="00DD0D07" w:rsidRPr="00DD0D07">
        <w:rPr>
          <w:rFonts w:ascii="Times New Roman" w:eastAsia="TimesNewRoman" w:hAnsi="Times New Roman" w:cs="Times New Roman"/>
          <w:i/>
          <w:color w:val="000000"/>
          <w:sz w:val="28"/>
          <w:szCs w:val="28"/>
          <w:lang w:val="kk-KZ"/>
        </w:rPr>
        <w:t>P. striiformis</w:t>
      </w:r>
      <w:r w:rsidR="00DD0D07" w:rsidRPr="00961E8D">
        <w:rPr>
          <w:rFonts w:ascii="Times New Roman" w:eastAsia="TimesNewRoman" w:hAnsi="Times New Roman" w:cs="Times New Roman"/>
          <w:color w:val="000000"/>
          <w:sz w:val="28"/>
          <w:szCs w:val="28"/>
          <w:lang w:val="kk-KZ"/>
        </w:rPr>
        <w:t xml:space="preserve"> популяциясына сорттардың төзімділігі бағалан</w:t>
      </w:r>
      <w:r w:rsidR="00DD0D07">
        <w:rPr>
          <w:rFonts w:ascii="Times New Roman" w:eastAsia="TimesNewRoman" w:hAnsi="Times New Roman" w:cs="Times New Roman"/>
          <w:color w:val="000000"/>
          <w:sz w:val="28"/>
          <w:szCs w:val="28"/>
          <w:lang w:val="kk-KZ"/>
        </w:rPr>
        <w:t>ды</w:t>
      </w:r>
      <w:r w:rsidR="00DD0D07" w:rsidRPr="00961E8D">
        <w:rPr>
          <w:rFonts w:ascii="Times New Roman" w:eastAsia="TimesNewRoman" w:hAnsi="Times New Roman" w:cs="Times New Roman"/>
          <w:color w:val="000000"/>
          <w:sz w:val="28"/>
          <w:szCs w:val="28"/>
          <w:lang w:val="kk-KZ"/>
        </w:rPr>
        <w:t xml:space="preserve"> және </w:t>
      </w:r>
      <w:r w:rsidR="00961E8D" w:rsidRPr="00961E8D">
        <w:rPr>
          <w:rFonts w:ascii="Times New Roman" w:eastAsia="TimesNewRoman" w:hAnsi="Times New Roman" w:cs="Times New Roman"/>
          <w:color w:val="000000"/>
          <w:sz w:val="28"/>
          <w:szCs w:val="28"/>
          <w:lang w:val="kk-KZ"/>
        </w:rPr>
        <w:t>изогенді Yr</w:t>
      </w:r>
      <w:r w:rsidR="002E2A8E">
        <w:rPr>
          <w:rFonts w:ascii="Times New Roman" w:eastAsia="TimesNewRoman" w:hAnsi="Times New Roman" w:cs="Times New Roman"/>
          <w:color w:val="000000"/>
          <w:sz w:val="28"/>
          <w:szCs w:val="28"/>
          <w:lang w:val="kk-KZ"/>
        </w:rPr>
        <w:t xml:space="preserve"> –</w:t>
      </w:r>
      <w:r w:rsidR="00DD0D07">
        <w:rPr>
          <w:rFonts w:ascii="Times New Roman" w:eastAsia="TimesNewRoman" w:hAnsi="Times New Roman" w:cs="Times New Roman"/>
          <w:color w:val="000000"/>
          <w:sz w:val="28"/>
          <w:szCs w:val="28"/>
          <w:lang w:val="kk-KZ"/>
        </w:rPr>
        <w:t>линиялар</w:t>
      </w:r>
      <w:r w:rsidR="00961E8D" w:rsidRPr="00961E8D">
        <w:rPr>
          <w:rFonts w:ascii="Times New Roman" w:eastAsia="TimesNewRoman" w:hAnsi="Times New Roman" w:cs="Times New Roman"/>
          <w:color w:val="000000"/>
          <w:sz w:val="28"/>
          <w:szCs w:val="28"/>
          <w:lang w:val="kk-KZ"/>
        </w:rPr>
        <w:t>/дифференциаторлар арқылы гендердің тиімділігі</w:t>
      </w:r>
      <w:r w:rsidR="00DD0D07">
        <w:rPr>
          <w:rFonts w:ascii="Times New Roman" w:eastAsia="TimesNewRoman" w:hAnsi="Times New Roman" w:cs="Times New Roman"/>
          <w:color w:val="000000"/>
          <w:sz w:val="28"/>
          <w:szCs w:val="28"/>
          <w:lang w:val="kk-KZ"/>
        </w:rPr>
        <w:t>н фенотиптеу орын алды.</w:t>
      </w:r>
      <w:r w:rsidR="00DD0D07">
        <w:rPr>
          <w:rFonts w:ascii="Times New Roman" w:hAnsi="Times New Roman" w:cs="Times New Roman"/>
          <w:sz w:val="28"/>
          <w:szCs w:val="28"/>
          <w:lang w:val="kk-KZ"/>
        </w:rPr>
        <w:t xml:space="preserve"> </w:t>
      </w:r>
      <w:r w:rsidR="00DD0D07">
        <w:rPr>
          <w:rFonts w:ascii="Times New Roman" w:eastAsia="TimesNewRoman" w:hAnsi="Times New Roman" w:cs="Times New Roman"/>
          <w:sz w:val="28"/>
          <w:szCs w:val="28"/>
          <w:lang w:val="kk-KZ"/>
        </w:rPr>
        <w:t>Генотиптерді</w:t>
      </w:r>
      <w:r w:rsidR="00DD0D07" w:rsidRPr="00DD0D07">
        <w:rPr>
          <w:rFonts w:ascii="Times New Roman" w:eastAsia="TimesNewRoman" w:hAnsi="Times New Roman" w:cs="Times New Roman"/>
          <w:sz w:val="28"/>
          <w:szCs w:val="28"/>
          <w:lang w:val="kk-KZ"/>
        </w:rPr>
        <w:t xml:space="preserve"> зерттеу </w:t>
      </w:r>
      <w:r w:rsidR="00DD0D07">
        <w:rPr>
          <w:rFonts w:ascii="Times New Roman" w:eastAsia="TimesNewRoman" w:hAnsi="Times New Roman" w:cs="Times New Roman"/>
          <w:sz w:val="28"/>
          <w:szCs w:val="28"/>
          <w:lang w:val="kk-KZ"/>
        </w:rPr>
        <w:t>кезінде</w:t>
      </w:r>
      <w:r w:rsidR="00DD0D07" w:rsidRPr="00DD0D07">
        <w:rPr>
          <w:rFonts w:ascii="Times New Roman" w:eastAsia="TimesNewRoman" w:hAnsi="Times New Roman" w:cs="Times New Roman"/>
          <w:sz w:val="28"/>
          <w:szCs w:val="28"/>
          <w:lang w:val="kk-KZ"/>
        </w:rPr>
        <w:t xml:space="preserve"> жергілікті стандарт</w:t>
      </w:r>
      <w:r w:rsidR="00DD0D07">
        <w:rPr>
          <w:rFonts w:ascii="Times New Roman" w:eastAsia="TimesNewRoman" w:hAnsi="Times New Roman" w:cs="Times New Roman"/>
          <w:sz w:val="28"/>
          <w:szCs w:val="28"/>
          <w:lang w:val="kk-KZ"/>
        </w:rPr>
        <w:t xml:space="preserve"> сорттар: </w:t>
      </w:r>
      <w:r w:rsidR="00DD0D07" w:rsidRPr="00DD0D07">
        <w:rPr>
          <w:rFonts w:ascii="Times New Roman" w:eastAsia="TimesNewRoman" w:hAnsi="Times New Roman" w:cs="Times New Roman"/>
          <w:sz w:val="28"/>
          <w:szCs w:val="28"/>
          <w:lang w:val="kk-KZ"/>
        </w:rPr>
        <w:t xml:space="preserve">Алмалы, Стекловидная 24 және Богарная 56 </w:t>
      </w:r>
      <w:r w:rsidR="00DD0D07">
        <w:rPr>
          <w:rFonts w:ascii="Times New Roman" w:eastAsia="TimesNewRoman" w:hAnsi="Times New Roman" w:cs="Times New Roman"/>
          <w:sz w:val="28"/>
          <w:szCs w:val="28"/>
          <w:lang w:val="kk-KZ"/>
        </w:rPr>
        <w:t xml:space="preserve">– </w:t>
      </w:r>
      <w:r w:rsidR="00DD0D07" w:rsidRPr="00DD0D07">
        <w:rPr>
          <w:rFonts w:ascii="Times New Roman" w:eastAsia="TimesNewRoman" w:hAnsi="Times New Roman" w:cs="Times New Roman"/>
          <w:sz w:val="28"/>
          <w:szCs w:val="28"/>
          <w:lang w:val="kk-KZ"/>
        </w:rPr>
        <w:t xml:space="preserve">25MS дейін, Morocco – 100S дейін </w:t>
      </w:r>
      <w:r w:rsidR="00DD0D07">
        <w:rPr>
          <w:rFonts w:ascii="Times New Roman" w:eastAsia="TimesNewRoman" w:hAnsi="Times New Roman" w:cs="Times New Roman"/>
          <w:sz w:val="28"/>
          <w:szCs w:val="28"/>
          <w:lang w:val="kk-KZ"/>
        </w:rPr>
        <w:t>инфекция типін көрсетті.</w:t>
      </w:r>
    </w:p>
    <w:p w14:paraId="75B51511" w14:textId="77777777" w:rsidR="003A5DF6" w:rsidRPr="00DD0D07" w:rsidRDefault="003A5DF6" w:rsidP="003A5DF6">
      <w:pPr>
        <w:tabs>
          <w:tab w:val="left" w:pos="709"/>
        </w:tabs>
        <w:autoSpaceDE w:val="0"/>
        <w:autoSpaceDN w:val="0"/>
        <w:adjustRightInd w:val="0"/>
        <w:spacing w:after="0" w:line="240" w:lineRule="auto"/>
        <w:jc w:val="both"/>
        <w:rPr>
          <w:rFonts w:ascii="Times New Roman" w:eastAsia="TimesNewRoman" w:hAnsi="Times New Roman" w:cs="Times New Roman"/>
          <w:color w:val="000000"/>
          <w:sz w:val="28"/>
          <w:szCs w:val="28"/>
          <w:lang w:val="kk-KZ"/>
        </w:rPr>
      </w:pPr>
      <w:r w:rsidRPr="00DD0D07">
        <w:rPr>
          <w:rFonts w:ascii="Times New Roman" w:hAnsi="Times New Roman" w:cs="Times New Roman"/>
          <w:color w:val="000000"/>
          <w:sz w:val="28"/>
          <w:szCs w:val="28"/>
          <w:lang w:val="kk-KZ"/>
        </w:rPr>
        <w:tab/>
      </w:r>
      <w:r w:rsidR="00DD0D07" w:rsidRPr="00DD0D07">
        <w:rPr>
          <w:rFonts w:ascii="Times New Roman" w:hAnsi="Times New Roman" w:cs="Times New Roman"/>
          <w:color w:val="000000"/>
          <w:sz w:val="28"/>
          <w:szCs w:val="28"/>
          <w:lang w:val="kk-KZ"/>
        </w:rPr>
        <w:t>Зерттелетін вегетациялық кезеңдердегі фенотиптік деректер Yr5, Yr10, Yr15 және YrSp гендерінің тиімді төзімділігін көрсетеді. Бұрын орташа төзімділікпен сипатталған Yr8 және Yr27 гендерінің тиімділігінің төмендеуі байқалды.</w:t>
      </w:r>
    </w:p>
    <w:p w14:paraId="3EF633BF" w14:textId="77777777" w:rsidR="003A5DF6" w:rsidRDefault="000367F3" w:rsidP="003A5DF6">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0367F3">
        <w:rPr>
          <w:rFonts w:ascii="Times New Roman" w:hAnsi="Times New Roman" w:cs="Times New Roman"/>
          <w:sz w:val="28"/>
          <w:szCs w:val="28"/>
          <w:lang w:val="kk-KZ"/>
        </w:rPr>
        <w:t>Сары тат (</w:t>
      </w:r>
      <w:r w:rsidRPr="000367F3">
        <w:rPr>
          <w:rFonts w:ascii="Times New Roman" w:hAnsi="Times New Roman" w:cs="Times New Roman"/>
          <w:i/>
          <w:sz w:val="28"/>
          <w:szCs w:val="28"/>
          <w:lang w:val="kk-KZ"/>
        </w:rPr>
        <w:t>Puccinia striiformis</w:t>
      </w:r>
      <w:r w:rsidRPr="000367F3">
        <w:rPr>
          <w:rFonts w:ascii="Times New Roman" w:hAnsi="Times New Roman" w:cs="Times New Roman"/>
          <w:sz w:val="28"/>
          <w:szCs w:val="28"/>
          <w:lang w:val="kk-KZ"/>
        </w:rPr>
        <w:t xml:space="preserve"> f. sp. </w:t>
      </w:r>
      <w:r w:rsidRPr="000367F3">
        <w:rPr>
          <w:rFonts w:ascii="Times New Roman" w:hAnsi="Times New Roman" w:cs="Times New Roman"/>
          <w:i/>
          <w:sz w:val="28"/>
          <w:szCs w:val="28"/>
          <w:lang w:val="kk-KZ"/>
        </w:rPr>
        <w:t>tritici</w:t>
      </w:r>
      <w:r w:rsidRPr="000367F3">
        <w:rPr>
          <w:rFonts w:ascii="Times New Roman" w:hAnsi="Times New Roman" w:cs="Times New Roman"/>
          <w:sz w:val="28"/>
          <w:szCs w:val="28"/>
          <w:lang w:val="kk-KZ"/>
        </w:rPr>
        <w:t xml:space="preserve">) </w:t>
      </w:r>
      <w:r>
        <w:rPr>
          <w:rFonts w:ascii="Times New Roman" w:hAnsi="Times New Roman" w:cs="Times New Roman"/>
          <w:sz w:val="28"/>
          <w:szCs w:val="28"/>
          <w:lang w:val="kk-KZ"/>
        </w:rPr>
        <w:t>ауру қоздырғышының жаппай даму</w:t>
      </w:r>
      <w:r w:rsidRPr="000367F3">
        <w:rPr>
          <w:rFonts w:ascii="Times New Roman" w:hAnsi="Times New Roman" w:cs="Times New Roman"/>
          <w:sz w:val="28"/>
          <w:szCs w:val="28"/>
          <w:lang w:val="kk-KZ"/>
        </w:rPr>
        <w:t xml:space="preserve"> деңгейінің салыстырмалы жоғары көрсеткіші 2022 жылы байқалды. </w:t>
      </w:r>
      <w:r w:rsidRPr="000367F3">
        <w:rPr>
          <w:rFonts w:ascii="Times New Roman" w:hAnsi="Times New Roman" w:cs="Times New Roman"/>
          <w:i/>
          <w:sz w:val="28"/>
          <w:szCs w:val="28"/>
          <w:lang w:val="kk-KZ"/>
        </w:rPr>
        <w:t xml:space="preserve">Pst </w:t>
      </w:r>
      <w:r w:rsidRPr="000367F3">
        <w:rPr>
          <w:rFonts w:ascii="Times New Roman" w:hAnsi="Times New Roman" w:cs="Times New Roman"/>
          <w:sz w:val="28"/>
          <w:szCs w:val="28"/>
          <w:lang w:val="kk-KZ"/>
        </w:rPr>
        <w:t>популяциясының агрессивтілігі Yr6, Yr7, Yr21 гендерін</w:t>
      </w:r>
      <w:r>
        <w:rPr>
          <w:rFonts w:ascii="Times New Roman" w:hAnsi="Times New Roman" w:cs="Times New Roman"/>
          <w:sz w:val="28"/>
          <w:szCs w:val="28"/>
          <w:lang w:val="kk-KZ"/>
        </w:rPr>
        <w:t>де айқын байқалды</w:t>
      </w:r>
      <w:r w:rsidRPr="000367F3">
        <w:rPr>
          <w:rFonts w:ascii="Times New Roman" w:hAnsi="Times New Roman" w:cs="Times New Roman"/>
          <w:sz w:val="28"/>
          <w:szCs w:val="28"/>
          <w:lang w:val="kk-KZ"/>
        </w:rPr>
        <w:t xml:space="preserve">. Бидайдың өсуінің ересек кезеңінде оны қорғауда жоғары тиімділік көрсеткен </w:t>
      </w:r>
      <w:r w:rsidRPr="000367F3">
        <w:rPr>
          <w:rFonts w:ascii="Times New Roman" w:hAnsi="Times New Roman" w:cs="Times New Roman"/>
          <w:sz w:val="28"/>
          <w:szCs w:val="28"/>
          <w:lang w:val="kk-KZ"/>
        </w:rPr>
        <w:lastRenderedPageBreak/>
        <w:t xml:space="preserve">гендер: Yr5, Yr10, Yr15, YrSp, олар </w:t>
      </w:r>
      <w:r w:rsidR="00472418">
        <w:rPr>
          <w:rFonts w:ascii="Times New Roman" w:hAnsi="Times New Roman" w:cs="Times New Roman"/>
          <w:sz w:val="28"/>
          <w:szCs w:val="28"/>
          <w:lang w:val="kk-KZ"/>
        </w:rPr>
        <w:t>төзімділіктерін</w:t>
      </w:r>
      <w:r w:rsidRPr="000367F3">
        <w:rPr>
          <w:rFonts w:ascii="Times New Roman" w:hAnsi="Times New Roman" w:cs="Times New Roman"/>
          <w:sz w:val="28"/>
          <w:szCs w:val="28"/>
          <w:lang w:val="kk-KZ"/>
        </w:rPr>
        <w:t xml:space="preserve"> сақтап қалды. Соңғы жылдары бұрын орташа төзімді (MR) ретінде анықталған Yr8, Yr27 гендерінің </w:t>
      </w:r>
      <w:r w:rsidR="00472418">
        <w:rPr>
          <w:rFonts w:ascii="Times New Roman" w:hAnsi="Times New Roman" w:cs="Times New Roman"/>
          <w:sz w:val="28"/>
          <w:szCs w:val="28"/>
          <w:lang w:val="kk-KZ"/>
        </w:rPr>
        <w:t xml:space="preserve"> изогенді линиялары </w:t>
      </w:r>
      <w:r w:rsidRPr="000367F3">
        <w:rPr>
          <w:rFonts w:ascii="Times New Roman" w:hAnsi="Times New Roman" w:cs="Times New Roman"/>
          <w:sz w:val="28"/>
          <w:szCs w:val="28"/>
          <w:lang w:val="kk-KZ"/>
        </w:rPr>
        <w:t>MS реакция тү</w:t>
      </w:r>
      <w:r w:rsidR="00472418">
        <w:rPr>
          <w:rFonts w:ascii="Times New Roman" w:hAnsi="Times New Roman" w:cs="Times New Roman"/>
          <w:sz w:val="28"/>
          <w:szCs w:val="28"/>
          <w:lang w:val="kk-KZ"/>
        </w:rPr>
        <w:t>рімен 10</w:t>
      </w:r>
      <w:r w:rsidR="002E2A8E">
        <w:rPr>
          <w:rFonts w:ascii="Times New Roman" w:hAnsi="Times New Roman" w:cs="Times New Roman"/>
          <w:sz w:val="28"/>
          <w:szCs w:val="28"/>
          <w:lang w:val="kk-KZ"/>
        </w:rPr>
        <w:t xml:space="preserve"> – </w:t>
      </w:r>
      <w:r w:rsidR="00472418">
        <w:rPr>
          <w:rFonts w:ascii="Times New Roman" w:hAnsi="Times New Roman" w:cs="Times New Roman"/>
          <w:sz w:val="28"/>
          <w:szCs w:val="28"/>
          <w:lang w:val="kk-KZ"/>
        </w:rPr>
        <w:t>15%-ға дейін патогенмен залалданды</w:t>
      </w:r>
      <w:r w:rsidRPr="000367F3">
        <w:rPr>
          <w:rFonts w:ascii="Times New Roman" w:hAnsi="Times New Roman" w:cs="Times New Roman"/>
          <w:sz w:val="28"/>
          <w:szCs w:val="28"/>
          <w:lang w:val="kk-KZ"/>
        </w:rPr>
        <w:t xml:space="preserve">. Алынған мәліметтерді талдау барысында жылдар бойынша иммунологиялық көрсеткіштердің </w:t>
      </w:r>
      <w:r w:rsidR="00472418">
        <w:rPr>
          <w:rFonts w:ascii="Times New Roman" w:hAnsi="Times New Roman" w:cs="Times New Roman"/>
          <w:sz w:val="28"/>
          <w:szCs w:val="28"/>
          <w:lang w:val="kk-KZ"/>
        </w:rPr>
        <w:t>салы</w:t>
      </w:r>
      <w:r w:rsidR="00747BA8">
        <w:rPr>
          <w:rFonts w:ascii="Times New Roman" w:hAnsi="Times New Roman" w:cs="Times New Roman"/>
          <w:sz w:val="28"/>
          <w:szCs w:val="28"/>
          <w:lang w:val="kk-KZ"/>
        </w:rPr>
        <w:t>стырмалы вариациясы анықталды (10</w:t>
      </w:r>
      <w:r w:rsidR="00472418">
        <w:rPr>
          <w:rFonts w:ascii="Times New Roman" w:hAnsi="Times New Roman" w:cs="Times New Roman"/>
          <w:sz w:val="28"/>
          <w:szCs w:val="28"/>
          <w:lang w:val="kk-KZ"/>
        </w:rPr>
        <w:t xml:space="preserve"> </w:t>
      </w:r>
      <w:r w:rsidRPr="000367F3">
        <w:rPr>
          <w:rFonts w:ascii="Times New Roman" w:hAnsi="Times New Roman" w:cs="Times New Roman"/>
          <w:sz w:val="28"/>
          <w:szCs w:val="28"/>
          <w:lang w:val="kk-KZ"/>
        </w:rPr>
        <w:t>кесте).</w:t>
      </w:r>
    </w:p>
    <w:p w14:paraId="062C08EC" w14:textId="77777777" w:rsidR="000367F3" w:rsidRPr="000367F3" w:rsidRDefault="000367F3" w:rsidP="003A5DF6">
      <w:pPr>
        <w:tabs>
          <w:tab w:val="left" w:pos="709"/>
        </w:tabs>
        <w:autoSpaceDE w:val="0"/>
        <w:autoSpaceDN w:val="0"/>
        <w:adjustRightInd w:val="0"/>
        <w:spacing w:after="0" w:line="240" w:lineRule="auto"/>
        <w:jc w:val="both"/>
        <w:rPr>
          <w:rFonts w:ascii="Times New Roman" w:hAnsi="Times New Roman" w:cs="Times New Roman"/>
          <w:color w:val="000000"/>
          <w:sz w:val="28"/>
          <w:szCs w:val="28"/>
          <w:lang w:val="kk-KZ"/>
        </w:rPr>
      </w:pPr>
    </w:p>
    <w:p w14:paraId="625EF3BD" w14:textId="77777777" w:rsidR="003A5DF6" w:rsidRDefault="00472418" w:rsidP="00472418">
      <w:pPr>
        <w:tabs>
          <w:tab w:val="left" w:pos="709"/>
        </w:tabs>
        <w:autoSpaceDE w:val="0"/>
        <w:autoSpaceDN w:val="0"/>
        <w:adjustRightInd w:val="0"/>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Кесте</w:t>
      </w:r>
      <w:r w:rsidR="00747BA8">
        <w:rPr>
          <w:rFonts w:ascii="Times New Roman" w:hAnsi="Times New Roman" w:cs="Times New Roman"/>
          <w:color w:val="000000"/>
          <w:sz w:val="28"/>
          <w:szCs w:val="28"/>
          <w:lang w:val="kk-KZ"/>
        </w:rPr>
        <w:t xml:space="preserve"> 10</w:t>
      </w:r>
      <w:r w:rsidR="00A77134" w:rsidRPr="00472418">
        <w:rPr>
          <w:rFonts w:ascii="Times New Roman" w:hAnsi="Times New Roman" w:cs="Times New Roman"/>
          <w:color w:val="000000"/>
          <w:sz w:val="28"/>
          <w:szCs w:val="28"/>
          <w:lang w:val="kk-KZ"/>
        </w:rPr>
        <w:t xml:space="preserve"> –</w:t>
      </w:r>
      <w:r w:rsidR="003A5DF6" w:rsidRPr="00472418">
        <w:rPr>
          <w:rFonts w:ascii="Times New Roman" w:hAnsi="Times New Roman" w:cs="Times New Roman"/>
          <w:color w:val="000000"/>
          <w:sz w:val="28"/>
          <w:szCs w:val="28"/>
          <w:lang w:val="kk-KZ"/>
        </w:rPr>
        <w:t xml:space="preserve"> </w:t>
      </w:r>
      <w:r w:rsidRPr="00472418">
        <w:rPr>
          <w:rFonts w:ascii="Times New Roman" w:hAnsi="Times New Roman" w:cs="Times New Roman"/>
          <w:color w:val="000000"/>
          <w:sz w:val="28"/>
          <w:szCs w:val="28"/>
          <w:lang w:val="kk-KZ"/>
        </w:rPr>
        <w:t>Сары тат (</w:t>
      </w:r>
      <w:r w:rsidRPr="00472418">
        <w:rPr>
          <w:rFonts w:ascii="Times New Roman" w:hAnsi="Times New Roman" w:cs="Times New Roman"/>
          <w:i/>
          <w:color w:val="000000"/>
          <w:sz w:val="28"/>
          <w:szCs w:val="28"/>
          <w:lang w:val="kk-KZ"/>
        </w:rPr>
        <w:t>Puccinia striiformis</w:t>
      </w:r>
      <w:r w:rsidRPr="00472418">
        <w:rPr>
          <w:rFonts w:ascii="Times New Roman" w:hAnsi="Times New Roman" w:cs="Times New Roman"/>
          <w:color w:val="000000"/>
          <w:sz w:val="28"/>
          <w:szCs w:val="28"/>
          <w:lang w:val="kk-KZ"/>
        </w:rPr>
        <w:t xml:space="preserve"> f. sp. </w:t>
      </w:r>
      <w:r w:rsidRPr="00472418">
        <w:rPr>
          <w:rFonts w:ascii="Times New Roman" w:hAnsi="Times New Roman" w:cs="Times New Roman"/>
          <w:i/>
          <w:color w:val="000000"/>
          <w:sz w:val="28"/>
          <w:szCs w:val="28"/>
          <w:lang w:val="kk-KZ"/>
        </w:rPr>
        <w:t>tritici</w:t>
      </w:r>
      <w:r w:rsidRPr="00472418">
        <w:rPr>
          <w:rFonts w:ascii="Times New Roman" w:hAnsi="Times New Roman" w:cs="Times New Roman"/>
          <w:color w:val="000000"/>
          <w:sz w:val="28"/>
          <w:szCs w:val="28"/>
          <w:lang w:val="kk-KZ"/>
        </w:rPr>
        <w:t>) популяциясын</w:t>
      </w:r>
      <w:r>
        <w:rPr>
          <w:rFonts w:ascii="Times New Roman" w:hAnsi="Times New Roman" w:cs="Times New Roman"/>
          <w:color w:val="000000"/>
          <w:sz w:val="28"/>
          <w:szCs w:val="28"/>
          <w:lang w:val="kk-KZ"/>
        </w:rPr>
        <w:t>ың</w:t>
      </w:r>
      <w:r w:rsidRPr="00472418">
        <w:rPr>
          <w:rFonts w:ascii="Times New Roman" w:hAnsi="Times New Roman" w:cs="Times New Roman"/>
          <w:color w:val="000000"/>
          <w:sz w:val="28"/>
          <w:szCs w:val="28"/>
          <w:lang w:val="kk-KZ"/>
        </w:rPr>
        <w:t xml:space="preserve"> изогендік Yr </w:t>
      </w:r>
      <w:r>
        <w:rPr>
          <w:rFonts w:ascii="Times New Roman" w:hAnsi="Times New Roman" w:cs="Times New Roman"/>
          <w:color w:val="000000"/>
          <w:sz w:val="28"/>
          <w:szCs w:val="28"/>
          <w:lang w:val="kk-KZ"/>
        </w:rPr>
        <w:t xml:space="preserve">линияларына </w:t>
      </w:r>
      <w:r w:rsidRPr="0047241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472418">
        <w:rPr>
          <w:rFonts w:ascii="Times New Roman" w:hAnsi="Times New Roman" w:cs="Times New Roman"/>
          <w:color w:val="000000"/>
          <w:sz w:val="28"/>
          <w:szCs w:val="28"/>
          <w:lang w:val="kk-KZ"/>
        </w:rPr>
        <w:t>дифференциаторлар</w:t>
      </w:r>
      <w:r>
        <w:rPr>
          <w:rFonts w:ascii="Times New Roman" w:hAnsi="Times New Roman" w:cs="Times New Roman"/>
          <w:color w:val="000000"/>
          <w:sz w:val="28"/>
          <w:szCs w:val="28"/>
          <w:lang w:val="kk-KZ"/>
        </w:rPr>
        <w:t>ына қатысты, коэффициент инфекциясына</w:t>
      </w:r>
      <w:r w:rsidRPr="00472418">
        <w:rPr>
          <w:rFonts w:ascii="Times New Roman" w:hAnsi="Times New Roman" w:cs="Times New Roman"/>
          <w:color w:val="000000"/>
          <w:sz w:val="28"/>
          <w:szCs w:val="28"/>
          <w:lang w:val="kk-KZ"/>
        </w:rPr>
        <w:t xml:space="preserve"> сәйкес</w:t>
      </w:r>
      <w:r>
        <w:rPr>
          <w:rFonts w:ascii="Times New Roman" w:hAnsi="Times New Roman" w:cs="Times New Roman"/>
          <w:color w:val="000000"/>
          <w:sz w:val="28"/>
          <w:szCs w:val="28"/>
          <w:lang w:val="kk-KZ"/>
        </w:rPr>
        <w:t>,</w:t>
      </w:r>
      <w:r w:rsidRPr="00472418">
        <w:rPr>
          <w:rFonts w:ascii="Times New Roman" w:hAnsi="Times New Roman" w:cs="Times New Roman"/>
          <w:color w:val="000000"/>
          <w:sz w:val="28"/>
          <w:szCs w:val="28"/>
          <w:lang w:val="kk-KZ"/>
        </w:rPr>
        <w:t xml:space="preserve"> иммунологиялық параметр</w:t>
      </w:r>
      <w:r>
        <w:rPr>
          <w:rFonts w:ascii="Times New Roman" w:hAnsi="Times New Roman" w:cs="Times New Roman"/>
          <w:color w:val="000000"/>
          <w:sz w:val="28"/>
          <w:szCs w:val="28"/>
          <w:lang w:val="kk-KZ"/>
        </w:rPr>
        <w:t xml:space="preserve">лер </w:t>
      </w:r>
      <w:r w:rsidRPr="00472418">
        <w:rPr>
          <w:rFonts w:ascii="Times New Roman" w:hAnsi="Times New Roman" w:cs="Times New Roman"/>
          <w:color w:val="000000"/>
          <w:sz w:val="28"/>
          <w:szCs w:val="28"/>
          <w:lang w:val="kk-KZ"/>
        </w:rPr>
        <w:t xml:space="preserve"> диапазоны</w:t>
      </w:r>
    </w:p>
    <w:p w14:paraId="6FB987BA" w14:textId="77777777" w:rsidR="00472418" w:rsidRPr="00472418" w:rsidRDefault="00472418" w:rsidP="00472418">
      <w:pPr>
        <w:tabs>
          <w:tab w:val="left" w:pos="709"/>
        </w:tabs>
        <w:autoSpaceDE w:val="0"/>
        <w:autoSpaceDN w:val="0"/>
        <w:adjustRightInd w:val="0"/>
        <w:spacing w:after="0" w:line="240" w:lineRule="auto"/>
        <w:jc w:val="both"/>
        <w:rPr>
          <w:rFonts w:ascii="Times New Roman" w:eastAsia="Calibri" w:hAnsi="Times New Roman" w:cs="Times New Roman"/>
          <w:sz w:val="28"/>
          <w:szCs w:val="28"/>
          <w:lang w:val="kk-KZ"/>
        </w:rPr>
      </w:pPr>
    </w:p>
    <w:tbl>
      <w:tblPr>
        <w:tblStyle w:val="a3"/>
        <w:tblW w:w="0" w:type="auto"/>
        <w:jc w:val="center"/>
        <w:tblLook w:val="04A0" w:firstRow="1" w:lastRow="0" w:firstColumn="1" w:lastColumn="0" w:noHBand="0" w:noVBand="1"/>
      </w:tblPr>
      <w:tblGrid>
        <w:gridCol w:w="1634"/>
        <w:gridCol w:w="1619"/>
        <w:gridCol w:w="1619"/>
        <w:gridCol w:w="1619"/>
        <w:gridCol w:w="1619"/>
        <w:gridCol w:w="1246"/>
      </w:tblGrid>
      <w:tr w:rsidR="003A5DF6" w:rsidRPr="00BB6F22" w14:paraId="2FEC288D" w14:textId="77777777" w:rsidTr="007D2EBB">
        <w:trPr>
          <w:jc w:val="center"/>
        </w:trPr>
        <w:tc>
          <w:tcPr>
            <w:tcW w:w="1634" w:type="dxa"/>
          </w:tcPr>
          <w:p w14:paraId="3B98E441" w14:textId="77777777" w:rsidR="003A5DF6" w:rsidRPr="007D2EBB" w:rsidRDefault="007D2EBB" w:rsidP="00297A93">
            <w:pPr>
              <w:tabs>
                <w:tab w:val="left" w:pos="709"/>
              </w:tabs>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Көрсеткіштер</w:t>
            </w:r>
          </w:p>
        </w:tc>
        <w:tc>
          <w:tcPr>
            <w:tcW w:w="1619" w:type="dxa"/>
          </w:tcPr>
          <w:p w14:paraId="73796ADA"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vertAlign w:val="subscript"/>
              </w:rPr>
            </w:pPr>
            <w:r w:rsidRPr="00BB6F22">
              <w:rPr>
                <w:rFonts w:ascii="Times New Roman" w:hAnsi="Times New Roman" w:cs="Times New Roman"/>
                <w:sz w:val="24"/>
                <w:szCs w:val="24"/>
              </w:rPr>
              <w:t>CI</w:t>
            </w:r>
            <w:r w:rsidRPr="00BB6F22">
              <w:rPr>
                <w:rFonts w:ascii="Times New Roman" w:hAnsi="Times New Roman" w:cs="Times New Roman"/>
                <w:sz w:val="24"/>
                <w:szCs w:val="24"/>
                <w:vertAlign w:val="subscript"/>
              </w:rPr>
              <w:t>2018</w:t>
            </w:r>
          </w:p>
        </w:tc>
        <w:tc>
          <w:tcPr>
            <w:tcW w:w="1619" w:type="dxa"/>
          </w:tcPr>
          <w:p w14:paraId="140513DA"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CI</w:t>
            </w:r>
            <w:r w:rsidRPr="00BB6F22">
              <w:rPr>
                <w:rFonts w:ascii="Times New Roman" w:hAnsi="Times New Roman" w:cs="Times New Roman"/>
                <w:sz w:val="24"/>
                <w:szCs w:val="24"/>
                <w:vertAlign w:val="subscript"/>
              </w:rPr>
              <w:t>2019</w:t>
            </w:r>
          </w:p>
        </w:tc>
        <w:tc>
          <w:tcPr>
            <w:tcW w:w="1619" w:type="dxa"/>
          </w:tcPr>
          <w:p w14:paraId="21D73FFB"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CI</w:t>
            </w:r>
            <w:r w:rsidRPr="00BB6F22">
              <w:rPr>
                <w:rFonts w:ascii="Times New Roman" w:hAnsi="Times New Roman" w:cs="Times New Roman"/>
                <w:sz w:val="24"/>
                <w:szCs w:val="24"/>
                <w:vertAlign w:val="subscript"/>
              </w:rPr>
              <w:t>2020</w:t>
            </w:r>
          </w:p>
        </w:tc>
        <w:tc>
          <w:tcPr>
            <w:tcW w:w="1619" w:type="dxa"/>
          </w:tcPr>
          <w:p w14:paraId="59BE32FC"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CI</w:t>
            </w:r>
            <w:r w:rsidRPr="00BB6F22">
              <w:rPr>
                <w:rFonts w:ascii="Times New Roman" w:hAnsi="Times New Roman" w:cs="Times New Roman"/>
                <w:sz w:val="24"/>
                <w:szCs w:val="24"/>
                <w:vertAlign w:val="subscript"/>
              </w:rPr>
              <w:t>2021</w:t>
            </w:r>
          </w:p>
        </w:tc>
        <w:tc>
          <w:tcPr>
            <w:tcW w:w="1246" w:type="dxa"/>
          </w:tcPr>
          <w:p w14:paraId="70B6CD3A"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CI</w:t>
            </w:r>
            <w:r w:rsidRPr="00BB6F22">
              <w:rPr>
                <w:rFonts w:ascii="Times New Roman" w:hAnsi="Times New Roman" w:cs="Times New Roman"/>
                <w:sz w:val="24"/>
                <w:szCs w:val="24"/>
                <w:vertAlign w:val="subscript"/>
              </w:rPr>
              <w:t>2022</w:t>
            </w:r>
          </w:p>
        </w:tc>
      </w:tr>
      <w:tr w:rsidR="003A5DF6" w:rsidRPr="00BB6F22" w14:paraId="43F2B5EB" w14:textId="77777777" w:rsidTr="007D2EBB">
        <w:trPr>
          <w:jc w:val="center"/>
        </w:trPr>
        <w:tc>
          <w:tcPr>
            <w:tcW w:w="1634" w:type="dxa"/>
          </w:tcPr>
          <w:p w14:paraId="11DC7414"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proofErr w:type="spellStart"/>
            <w:r w:rsidRPr="00BB6F22">
              <w:rPr>
                <w:rFonts w:ascii="Times New Roman" w:hAnsi="Times New Roman" w:cs="Times New Roman"/>
                <w:sz w:val="24"/>
                <w:szCs w:val="24"/>
              </w:rPr>
              <w:t>min</w:t>
            </w:r>
            <w:proofErr w:type="spellEnd"/>
            <w:r w:rsidRPr="00BB6F22">
              <w:rPr>
                <w:rFonts w:ascii="Times New Roman" w:hAnsi="Times New Roman" w:cs="Times New Roman"/>
                <w:sz w:val="24"/>
                <w:szCs w:val="24"/>
              </w:rPr>
              <w:t xml:space="preserve"> - </w:t>
            </w:r>
            <w:proofErr w:type="spellStart"/>
            <w:r w:rsidRPr="00BB6F22">
              <w:rPr>
                <w:rFonts w:ascii="Times New Roman" w:hAnsi="Times New Roman" w:cs="Times New Roman"/>
                <w:sz w:val="24"/>
                <w:szCs w:val="24"/>
              </w:rPr>
              <w:t>max</w:t>
            </w:r>
            <w:proofErr w:type="spellEnd"/>
          </w:p>
        </w:tc>
        <w:tc>
          <w:tcPr>
            <w:tcW w:w="1619" w:type="dxa"/>
          </w:tcPr>
          <w:p w14:paraId="515DE859"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0-100</w:t>
            </w:r>
          </w:p>
        </w:tc>
        <w:tc>
          <w:tcPr>
            <w:tcW w:w="1619" w:type="dxa"/>
          </w:tcPr>
          <w:p w14:paraId="1AA78A4E"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0-90</w:t>
            </w:r>
          </w:p>
        </w:tc>
        <w:tc>
          <w:tcPr>
            <w:tcW w:w="1619" w:type="dxa"/>
          </w:tcPr>
          <w:p w14:paraId="2871A25C"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0-100</w:t>
            </w:r>
          </w:p>
        </w:tc>
        <w:tc>
          <w:tcPr>
            <w:tcW w:w="1619" w:type="dxa"/>
          </w:tcPr>
          <w:p w14:paraId="2A6E7CF6"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0-90</w:t>
            </w:r>
          </w:p>
        </w:tc>
        <w:tc>
          <w:tcPr>
            <w:tcW w:w="1246" w:type="dxa"/>
          </w:tcPr>
          <w:p w14:paraId="6BBCC587"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0-100</w:t>
            </w:r>
          </w:p>
        </w:tc>
      </w:tr>
      <w:tr w:rsidR="003A5DF6" w:rsidRPr="00BB6F22" w14:paraId="2B37D4A5" w14:textId="77777777" w:rsidTr="007D2EBB">
        <w:trPr>
          <w:jc w:val="center"/>
        </w:trPr>
        <w:tc>
          <w:tcPr>
            <w:tcW w:w="1634" w:type="dxa"/>
          </w:tcPr>
          <w:p w14:paraId="5139C52C"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proofErr w:type="spellStart"/>
            <w:r w:rsidRPr="00BB6F22">
              <w:rPr>
                <w:rFonts w:ascii="Times New Roman" w:hAnsi="Times New Roman" w:cs="Times New Roman"/>
                <w:sz w:val="24"/>
                <w:szCs w:val="24"/>
              </w:rPr>
              <w:t>mean</w:t>
            </w:r>
            <w:proofErr w:type="spellEnd"/>
          </w:p>
        </w:tc>
        <w:tc>
          <w:tcPr>
            <w:tcW w:w="1619" w:type="dxa"/>
          </w:tcPr>
          <w:p w14:paraId="304E09CB"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15.29</w:t>
            </w:r>
          </w:p>
        </w:tc>
        <w:tc>
          <w:tcPr>
            <w:tcW w:w="1619" w:type="dxa"/>
          </w:tcPr>
          <w:p w14:paraId="3CDA7E4C"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17.12</w:t>
            </w:r>
          </w:p>
        </w:tc>
        <w:tc>
          <w:tcPr>
            <w:tcW w:w="1619" w:type="dxa"/>
          </w:tcPr>
          <w:p w14:paraId="252C0360"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17.83</w:t>
            </w:r>
          </w:p>
        </w:tc>
        <w:tc>
          <w:tcPr>
            <w:tcW w:w="1619" w:type="dxa"/>
          </w:tcPr>
          <w:p w14:paraId="248A4495"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18.92</w:t>
            </w:r>
          </w:p>
        </w:tc>
        <w:tc>
          <w:tcPr>
            <w:tcW w:w="1246" w:type="dxa"/>
          </w:tcPr>
          <w:p w14:paraId="6775BF46" w14:textId="77777777" w:rsidR="003A5DF6" w:rsidRPr="00BB6F22" w:rsidRDefault="003A5DF6" w:rsidP="00297A93">
            <w:pPr>
              <w:tabs>
                <w:tab w:val="left" w:pos="709"/>
              </w:tabs>
              <w:autoSpaceDE w:val="0"/>
              <w:autoSpaceDN w:val="0"/>
              <w:adjustRightInd w:val="0"/>
              <w:jc w:val="both"/>
              <w:rPr>
                <w:rFonts w:ascii="Times New Roman" w:hAnsi="Times New Roman" w:cs="Times New Roman"/>
                <w:sz w:val="24"/>
                <w:szCs w:val="24"/>
              </w:rPr>
            </w:pPr>
            <w:r w:rsidRPr="00BB6F22">
              <w:rPr>
                <w:rFonts w:ascii="Times New Roman" w:hAnsi="Times New Roman" w:cs="Times New Roman"/>
                <w:sz w:val="24"/>
                <w:szCs w:val="24"/>
              </w:rPr>
              <w:t>27.83</w:t>
            </w:r>
          </w:p>
        </w:tc>
      </w:tr>
    </w:tbl>
    <w:p w14:paraId="17E58D38" w14:textId="77777777" w:rsidR="003A5DF6" w:rsidRPr="00F337EF" w:rsidRDefault="003A5DF6" w:rsidP="003A5DF6">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p>
    <w:p w14:paraId="5C675790" w14:textId="77777777" w:rsidR="00472418" w:rsidRDefault="00472418" w:rsidP="003A5DF6">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72418">
        <w:rPr>
          <w:rFonts w:ascii="Times New Roman" w:hAnsi="Times New Roman" w:cs="Times New Roman"/>
          <w:sz w:val="28"/>
          <w:szCs w:val="28"/>
          <w:lang w:val="kk-KZ"/>
        </w:rPr>
        <w:t xml:space="preserve">Сонымен, 2018 жылдан 2021 жылға дейін инфекцияның орташа деңгейі </w:t>
      </w:r>
      <w:r w:rsidR="005515C7">
        <w:rPr>
          <w:rFonts w:ascii="Times New Roman" w:hAnsi="Times New Roman" w:cs="Times New Roman"/>
          <w:sz w:val="28"/>
          <w:szCs w:val="28"/>
          <w:lang w:val="kk-KZ"/>
        </w:rPr>
        <w:t>аса жоғары</w:t>
      </w:r>
      <w:r w:rsidRPr="00472418">
        <w:rPr>
          <w:rFonts w:ascii="Times New Roman" w:hAnsi="Times New Roman" w:cs="Times New Roman"/>
          <w:sz w:val="28"/>
          <w:szCs w:val="28"/>
          <w:lang w:val="kk-KZ"/>
        </w:rPr>
        <w:t xml:space="preserve"> бол</w:t>
      </w:r>
      <w:r w:rsidR="005515C7">
        <w:rPr>
          <w:rFonts w:ascii="Times New Roman" w:hAnsi="Times New Roman" w:cs="Times New Roman"/>
          <w:sz w:val="28"/>
          <w:szCs w:val="28"/>
          <w:lang w:val="kk-KZ"/>
        </w:rPr>
        <w:t>мады</w:t>
      </w:r>
      <w:r w:rsidRPr="00472418">
        <w:rPr>
          <w:rFonts w:ascii="Times New Roman" w:hAnsi="Times New Roman" w:cs="Times New Roman"/>
          <w:sz w:val="28"/>
          <w:szCs w:val="28"/>
          <w:lang w:val="kk-KZ"/>
        </w:rPr>
        <w:t xml:space="preserve"> (CI&lt;20). </w:t>
      </w:r>
      <w:r w:rsidRPr="00BB6F22">
        <w:rPr>
          <w:rFonts w:ascii="Times New Roman" w:hAnsi="Times New Roman" w:cs="Times New Roman"/>
          <w:sz w:val="28"/>
          <w:szCs w:val="28"/>
          <w:lang w:val="kk-KZ"/>
        </w:rPr>
        <w:t>Тек 2022 жылы көрсеткіштің салыстырмалы өсуі байқалды</w:t>
      </w:r>
      <w:r w:rsidR="005515C7" w:rsidRPr="00BB6F22">
        <w:rPr>
          <w:rFonts w:ascii="Times New Roman" w:hAnsi="Times New Roman" w:cs="Times New Roman"/>
          <w:sz w:val="28"/>
          <w:szCs w:val="28"/>
          <w:lang w:val="kk-KZ"/>
        </w:rPr>
        <w:t xml:space="preserve"> (CI&gt;20). </w:t>
      </w:r>
      <w:r w:rsidR="005515C7">
        <w:rPr>
          <w:rFonts w:ascii="Times New Roman" w:hAnsi="Times New Roman" w:cs="Times New Roman"/>
          <w:sz w:val="28"/>
          <w:szCs w:val="28"/>
          <w:lang w:val="kk-KZ"/>
        </w:rPr>
        <w:t>С</w:t>
      </w:r>
      <w:r w:rsidR="005515C7" w:rsidRPr="00BB6F22">
        <w:rPr>
          <w:rFonts w:ascii="Times New Roman" w:hAnsi="Times New Roman" w:cs="Times New Roman"/>
          <w:sz w:val="28"/>
          <w:szCs w:val="28"/>
          <w:lang w:val="kk-KZ"/>
        </w:rPr>
        <w:t>ары т</w:t>
      </w:r>
      <w:r w:rsidR="005515C7">
        <w:rPr>
          <w:rFonts w:ascii="Times New Roman" w:hAnsi="Times New Roman" w:cs="Times New Roman"/>
          <w:sz w:val="28"/>
          <w:szCs w:val="28"/>
          <w:lang w:val="kk-KZ"/>
        </w:rPr>
        <w:t>а</w:t>
      </w:r>
      <w:r w:rsidRPr="00BB6F22">
        <w:rPr>
          <w:rFonts w:ascii="Times New Roman" w:hAnsi="Times New Roman" w:cs="Times New Roman"/>
          <w:sz w:val="28"/>
          <w:szCs w:val="28"/>
          <w:lang w:val="kk-KZ"/>
        </w:rPr>
        <w:t>ттың инфекциялық коэффициенті</w:t>
      </w:r>
      <w:r w:rsidR="005515C7">
        <w:rPr>
          <w:rFonts w:ascii="Times New Roman" w:hAnsi="Times New Roman" w:cs="Times New Roman"/>
          <w:sz w:val="28"/>
          <w:szCs w:val="28"/>
          <w:lang w:val="kk-KZ"/>
        </w:rPr>
        <w:t>нің</w:t>
      </w:r>
      <w:r w:rsidRPr="00BB6F22">
        <w:rPr>
          <w:rFonts w:ascii="Times New Roman" w:hAnsi="Times New Roman" w:cs="Times New Roman"/>
          <w:sz w:val="28"/>
          <w:szCs w:val="28"/>
          <w:lang w:val="kk-KZ"/>
        </w:rPr>
        <w:t xml:space="preserve"> (CI) </w:t>
      </w:r>
      <w:r w:rsidR="005515C7">
        <w:rPr>
          <w:rFonts w:ascii="Times New Roman" w:hAnsi="Times New Roman" w:cs="Times New Roman"/>
          <w:sz w:val="28"/>
          <w:szCs w:val="28"/>
          <w:lang w:val="kk-KZ"/>
        </w:rPr>
        <w:t>вариациясы қалыпты болды</w:t>
      </w:r>
      <w:r w:rsidRPr="00BB6F22">
        <w:rPr>
          <w:rFonts w:ascii="Times New Roman" w:hAnsi="Times New Roman" w:cs="Times New Roman"/>
          <w:sz w:val="28"/>
          <w:szCs w:val="28"/>
          <w:lang w:val="kk-KZ"/>
        </w:rPr>
        <w:t>.</w:t>
      </w:r>
    </w:p>
    <w:p w14:paraId="03970E53" w14:textId="77777777" w:rsidR="003A5DF6" w:rsidRPr="00BB6F22" w:rsidRDefault="003A5DF6" w:rsidP="003A5DF6">
      <w:pPr>
        <w:tabs>
          <w:tab w:val="left" w:pos="709"/>
        </w:tabs>
        <w:autoSpaceDE w:val="0"/>
        <w:autoSpaceDN w:val="0"/>
        <w:adjustRightInd w:val="0"/>
        <w:spacing w:after="0" w:line="240" w:lineRule="auto"/>
        <w:jc w:val="both"/>
        <w:rPr>
          <w:rFonts w:ascii="Times New Roman" w:hAnsi="Times New Roman" w:cs="Times New Roman"/>
          <w:color w:val="000000"/>
          <w:sz w:val="28"/>
          <w:szCs w:val="28"/>
          <w:lang w:val="kk-KZ"/>
        </w:rPr>
      </w:pPr>
      <w:r w:rsidRPr="00BB6F22">
        <w:rPr>
          <w:rFonts w:ascii="Times New Roman" w:hAnsi="Times New Roman" w:cs="Times New Roman"/>
          <w:i/>
          <w:color w:val="000000"/>
          <w:sz w:val="28"/>
          <w:szCs w:val="28"/>
          <w:lang w:val="kk-KZ"/>
        </w:rPr>
        <w:tab/>
      </w:r>
      <w:r w:rsidR="007D2EBB" w:rsidRPr="005515C7">
        <w:rPr>
          <w:rFonts w:ascii="Times New Roman" w:hAnsi="Times New Roman" w:cs="Times New Roman"/>
          <w:color w:val="000000"/>
          <w:sz w:val="28"/>
          <w:szCs w:val="28"/>
          <w:lang w:val="kk-KZ"/>
        </w:rPr>
        <w:t>Қазақстан</w:t>
      </w:r>
      <w:r w:rsidR="007D2EBB">
        <w:rPr>
          <w:rFonts w:ascii="Times New Roman" w:hAnsi="Times New Roman" w:cs="Times New Roman"/>
          <w:color w:val="000000"/>
          <w:sz w:val="28"/>
          <w:szCs w:val="28"/>
          <w:lang w:val="kk-KZ"/>
        </w:rPr>
        <w:t>ның о</w:t>
      </w:r>
      <w:r w:rsidR="005515C7" w:rsidRPr="005515C7">
        <w:rPr>
          <w:rFonts w:ascii="Times New Roman" w:hAnsi="Times New Roman" w:cs="Times New Roman"/>
          <w:color w:val="000000"/>
          <w:sz w:val="28"/>
          <w:szCs w:val="28"/>
          <w:lang w:val="kk-KZ"/>
        </w:rPr>
        <w:t xml:space="preserve">ңтүстік – шығыс </w:t>
      </w:r>
      <w:r w:rsidR="005515C7">
        <w:rPr>
          <w:rFonts w:ascii="Times New Roman" w:hAnsi="Times New Roman" w:cs="Times New Roman"/>
          <w:color w:val="000000"/>
          <w:sz w:val="28"/>
          <w:szCs w:val="28"/>
          <w:lang w:val="kk-KZ"/>
        </w:rPr>
        <w:t>жағдайындағы</w:t>
      </w:r>
      <w:r w:rsidR="005515C7">
        <w:rPr>
          <w:rFonts w:ascii="Times New Roman" w:hAnsi="Times New Roman" w:cs="Times New Roman"/>
          <w:i/>
          <w:color w:val="000000"/>
          <w:sz w:val="28"/>
          <w:szCs w:val="28"/>
          <w:lang w:val="kk-KZ"/>
        </w:rPr>
        <w:t xml:space="preserve"> </w:t>
      </w:r>
      <w:r w:rsidR="005515C7">
        <w:rPr>
          <w:rFonts w:ascii="Times New Roman" w:hAnsi="Times New Roman" w:cs="Times New Roman"/>
          <w:color w:val="000000"/>
          <w:sz w:val="28"/>
          <w:szCs w:val="28"/>
          <w:lang w:val="kk-KZ"/>
        </w:rPr>
        <w:t>с</w:t>
      </w:r>
      <w:r w:rsidR="005515C7" w:rsidRPr="00BB6F22">
        <w:rPr>
          <w:rFonts w:ascii="Times New Roman" w:hAnsi="Times New Roman" w:cs="Times New Roman"/>
          <w:color w:val="000000"/>
          <w:sz w:val="28"/>
          <w:szCs w:val="28"/>
          <w:lang w:val="kk-KZ"/>
        </w:rPr>
        <w:t>ары тат популяциясының (</w:t>
      </w:r>
      <w:r w:rsidR="005515C7" w:rsidRPr="00BB6F22">
        <w:rPr>
          <w:rFonts w:ascii="Times New Roman" w:hAnsi="Times New Roman" w:cs="Times New Roman"/>
          <w:i/>
          <w:color w:val="000000"/>
          <w:sz w:val="28"/>
          <w:szCs w:val="28"/>
          <w:lang w:val="kk-KZ"/>
        </w:rPr>
        <w:t>Puccinia striiformis</w:t>
      </w:r>
      <w:r w:rsidR="005515C7" w:rsidRPr="00BB6F22">
        <w:rPr>
          <w:rFonts w:ascii="Times New Roman" w:hAnsi="Times New Roman" w:cs="Times New Roman"/>
          <w:color w:val="000000"/>
          <w:sz w:val="28"/>
          <w:szCs w:val="28"/>
          <w:lang w:val="kk-KZ"/>
        </w:rPr>
        <w:t xml:space="preserve"> f. sp. </w:t>
      </w:r>
      <w:r w:rsidR="005515C7" w:rsidRPr="00BB6F22">
        <w:rPr>
          <w:rFonts w:ascii="Times New Roman" w:hAnsi="Times New Roman" w:cs="Times New Roman"/>
          <w:i/>
          <w:color w:val="000000"/>
          <w:sz w:val="28"/>
          <w:szCs w:val="28"/>
          <w:lang w:val="kk-KZ"/>
        </w:rPr>
        <w:t>tritici</w:t>
      </w:r>
      <w:r w:rsidR="005515C7" w:rsidRPr="00BB6F22">
        <w:rPr>
          <w:rFonts w:ascii="Times New Roman" w:hAnsi="Times New Roman" w:cs="Times New Roman"/>
          <w:color w:val="000000"/>
          <w:sz w:val="28"/>
          <w:szCs w:val="28"/>
          <w:lang w:val="kk-KZ"/>
        </w:rPr>
        <w:t>) вируленттілігін фенотиптеу</w:t>
      </w:r>
      <w:r w:rsidR="005515C7">
        <w:rPr>
          <w:rFonts w:ascii="Times New Roman" w:hAnsi="Times New Roman" w:cs="Times New Roman"/>
          <w:color w:val="000000"/>
          <w:sz w:val="28"/>
          <w:szCs w:val="28"/>
          <w:lang w:val="kk-KZ"/>
        </w:rPr>
        <w:t>, соңғы өзгермелі климат жағдайында гендік ағымның тұрақтылығы нақтыланды</w:t>
      </w:r>
      <w:r w:rsidR="005515C7" w:rsidRPr="00BB6F22">
        <w:rPr>
          <w:rFonts w:ascii="Times New Roman" w:hAnsi="Times New Roman" w:cs="Times New Roman"/>
          <w:color w:val="000000"/>
          <w:sz w:val="28"/>
          <w:szCs w:val="28"/>
          <w:lang w:val="kk-KZ"/>
        </w:rPr>
        <w:t xml:space="preserve">. </w:t>
      </w:r>
      <w:r w:rsidR="005515C7" w:rsidRPr="00BB6F22">
        <w:rPr>
          <w:rFonts w:ascii="Times New Roman" w:hAnsi="Times New Roman" w:cs="Times New Roman"/>
          <w:i/>
          <w:color w:val="000000"/>
          <w:sz w:val="28"/>
          <w:szCs w:val="28"/>
          <w:lang w:val="kk-KZ"/>
        </w:rPr>
        <w:t>Pst</w:t>
      </w:r>
      <w:r w:rsidR="005515C7" w:rsidRPr="00BB6F22">
        <w:rPr>
          <w:rFonts w:ascii="Times New Roman" w:hAnsi="Times New Roman" w:cs="Times New Roman"/>
          <w:color w:val="000000"/>
          <w:sz w:val="28"/>
          <w:szCs w:val="28"/>
          <w:lang w:val="kk-KZ"/>
        </w:rPr>
        <w:t xml:space="preserve"> популяциясының таралуын және оның вируленттілік гендерін түсіну</w:t>
      </w:r>
      <w:r w:rsidR="005515C7">
        <w:rPr>
          <w:rFonts w:ascii="Times New Roman" w:hAnsi="Times New Roman" w:cs="Times New Roman"/>
          <w:color w:val="000000"/>
          <w:sz w:val="28"/>
          <w:szCs w:val="28"/>
          <w:lang w:val="kk-KZ"/>
        </w:rPr>
        <w:t>,</w:t>
      </w:r>
      <w:r w:rsidR="005515C7" w:rsidRPr="00BB6F22">
        <w:rPr>
          <w:rFonts w:ascii="Times New Roman" w:hAnsi="Times New Roman" w:cs="Times New Roman"/>
          <w:color w:val="000000"/>
          <w:sz w:val="28"/>
          <w:szCs w:val="28"/>
          <w:lang w:val="kk-KZ"/>
        </w:rPr>
        <w:t xml:space="preserve"> патогенді бақылау стратегияларын әзірлеу үшін маңызды болып табыла</w:t>
      </w:r>
      <w:r w:rsidR="005515C7">
        <w:rPr>
          <w:rFonts w:ascii="Times New Roman" w:hAnsi="Times New Roman" w:cs="Times New Roman"/>
          <w:color w:val="000000"/>
          <w:sz w:val="28"/>
          <w:szCs w:val="28"/>
          <w:lang w:val="kk-KZ"/>
        </w:rPr>
        <w:t>ды,</w:t>
      </w:r>
      <w:r w:rsidR="005515C7" w:rsidRPr="00BB6F22">
        <w:rPr>
          <w:rFonts w:ascii="Times New Roman" w:hAnsi="Times New Roman" w:cs="Times New Roman"/>
          <w:color w:val="000000"/>
          <w:sz w:val="28"/>
          <w:szCs w:val="28"/>
          <w:lang w:val="kk-KZ"/>
        </w:rPr>
        <w:t xml:space="preserve"> сары т</w:t>
      </w:r>
      <w:r w:rsidR="005515C7">
        <w:rPr>
          <w:rFonts w:ascii="Times New Roman" w:hAnsi="Times New Roman" w:cs="Times New Roman"/>
          <w:color w:val="000000"/>
          <w:sz w:val="28"/>
          <w:szCs w:val="28"/>
          <w:lang w:val="kk-KZ"/>
        </w:rPr>
        <w:t>а</w:t>
      </w:r>
      <w:r w:rsidR="005515C7" w:rsidRPr="00BB6F22">
        <w:rPr>
          <w:rFonts w:ascii="Times New Roman" w:hAnsi="Times New Roman" w:cs="Times New Roman"/>
          <w:color w:val="000000"/>
          <w:sz w:val="28"/>
          <w:szCs w:val="28"/>
          <w:lang w:val="kk-KZ"/>
        </w:rPr>
        <w:t xml:space="preserve">т қаупін тиімді бақылауға мүмкіндік береді. Осыған байланысты егістік жағдайдағы изогендік </w:t>
      </w:r>
      <w:r w:rsidR="005515C7">
        <w:rPr>
          <w:rFonts w:ascii="Times New Roman" w:hAnsi="Times New Roman" w:cs="Times New Roman"/>
          <w:color w:val="000000"/>
          <w:sz w:val="28"/>
          <w:szCs w:val="28"/>
          <w:lang w:val="kk-KZ"/>
        </w:rPr>
        <w:t>линиялар</w:t>
      </w:r>
      <w:r w:rsidR="005515C7" w:rsidRPr="00BB6F22">
        <w:rPr>
          <w:rFonts w:ascii="Times New Roman" w:hAnsi="Times New Roman" w:cs="Times New Roman"/>
          <w:color w:val="000000"/>
          <w:sz w:val="28"/>
          <w:szCs w:val="28"/>
          <w:lang w:val="kk-KZ"/>
        </w:rPr>
        <w:t xml:space="preserve"> мен дифференциатор сорттарының реакциясын ескере отырып, жергілікті </w:t>
      </w:r>
      <w:r w:rsidR="005515C7" w:rsidRPr="00BB6F22">
        <w:rPr>
          <w:rFonts w:ascii="Times New Roman" w:hAnsi="Times New Roman" w:cs="Times New Roman"/>
          <w:i/>
          <w:color w:val="000000"/>
          <w:sz w:val="28"/>
          <w:szCs w:val="28"/>
          <w:lang w:val="kk-KZ"/>
        </w:rPr>
        <w:t>Pst</w:t>
      </w:r>
      <w:r w:rsidR="005515C7" w:rsidRPr="00BB6F22">
        <w:rPr>
          <w:rFonts w:ascii="Times New Roman" w:hAnsi="Times New Roman" w:cs="Times New Roman"/>
          <w:color w:val="000000"/>
          <w:sz w:val="28"/>
          <w:szCs w:val="28"/>
          <w:lang w:val="kk-KZ"/>
        </w:rPr>
        <w:t xml:space="preserve"> </w:t>
      </w:r>
      <w:r w:rsidR="005515C7">
        <w:rPr>
          <w:rFonts w:ascii="Times New Roman" w:hAnsi="Times New Roman" w:cs="Times New Roman"/>
          <w:color w:val="000000"/>
          <w:sz w:val="28"/>
          <w:szCs w:val="28"/>
          <w:lang w:val="kk-KZ"/>
        </w:rPr>
        <w:t>патотиптері</w:t>
      </w:r>
      <w:r w:rsidR="005515C7" w:rsidRPr="00BB6F22">
        <w:rPr>
          <w:rFonts w:ascii="Times New Roman" w:hAnsi="Times New Roman" w:cs="Times New Roman"/>
          <w:color w:val="000000"/>
          <w:sz w:val="28"/>
          <w:szCs w:val="28"/>
          <w:lang w:val="kk-KZ"/>
        </w:rPr>
        <w:t xml:space="preserve"> белгілі бір гендер үшін авирулентті және вирулентті болып саналады</w:t>
      </w:r>
      <w:r w:rsidR="005515C7">
        <w:rPr>
          <w:rFonts w:ascii="Times New Roman" w:hAnsi="Times New Roman" w:cs="Times New Roman"/>
          <w:color w:val="000000"/>
          <w:sz w:val="28"/>
          <w:szCs w:val="28"/>
          <w:lang w:val="kk-KZ"/>
        </w:rPr>
        <w:t xml:space="preserve"> </w:t>
      </w:r>
      <w:r w:rsidR="00747BA8">
        <w:rPr>
          <w:rFonts w:ascii="Times New Roman" w:hAnsi="Times New Roman" w:cs="Times New Roman"/>
          <w:color w:val="000000"/>
          <w:sz w:val="28"/>
          <w:szCs w:val="28"/>
          <w:lang w:val="kk-KZ"/>
        </w:rPr>
        <w:t>(11</w:t>
      </w:r>
      <w:r w:rsidR="005515C7">
        <w:rPr>
          <w:rFonts w:ascii="Times New Roman" w:hAnsi="Times New Roman" w:cs="Times New Roman"/>
          <w:color w:val="000000"/>
          <w:sz w:val="28"/>
          <w:szCs w:val="28"/>
          <w:lang w:val="kk-KZ"/>
        </w:rPr>
        <w:t xml:space="preserve"> </w:t>
      </w:r>
      <w:r w:rsidR="005515C7" w:rsidRPr="00BB6F22">
        <w:rPr>
          <w:rFonts w:ascii="Times New Roman" w:hAnsi="Times New Roman" w:cs="Times New Roman"/>
          <w:color w:val="000000"/>
          <w:sz w:val="28"/>
          <w:szCs w:val="28"/>
          <w:lang w:val="kk-KZ"/>
        </w:rPr>
        <w:t>кесте).</w:t>
      </w:r>
    </w:p>
    <w:p w14:paraId="550D45EA" w14:textId="77777777" w:rsidR="003A5DF6" w:rsidRPr="00BB6F22" w:rsidRDefault="003A5DF6" w:rsidP="003A5DF6">
      <w:pPr>
        <w:tabs>
          <w:tab w:val="left" w:pos="709"/>
        </w:tabs>
        <w:autoSpaceDE w:val="0"/>
        <w:autoSpaceDN w:val="0"/>
        <w:adjustRightInd w:val="0"/>
        <w:spacing w:after="0" w:line="240" w:lineRule="auto"/>
        <w:ind w:firstLine="709"/>
        <w:jc w:val="both"/>
        <w:rPr>
          <w:rFonts w:ascii="Times New Roman" w:hAnsi="Times New Roman" w:cs="Times New Roman"/>
          <w:iCs/>
          <w:color w:val="000000"/>
          <w:sz w:val="28"/>
          <w:szCs w:val="28"/>
          <w:lang w:val="kk-KZ"/>
        </w:rPr>
      </w:pPr>
    </w:p>
    <w:p w14:paraId="794011F3" w14:textId="77777777" w:rsidR="003A5DF6" w:rsidRPr="00A8015E" w:rsidRDefault="005515C7" w:rsidP="00650DBF">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iCs/>
          <w:color w:val="000000"/>
          <w:sz w:val="28"/>
          <w:szCs w:val="28"/>
          <w:lang w:val="kk-KZ"/>
        </w:rPr>
        <w:t>Кесте</w:t>
      </w:r>
      <w:r w:rsidR="00747BA8" w:rsidRPr="00747BA8">
        <w:rPr>
          <w:rFonts w:ascii="Times New Roman" w:hAnsi="Times New Roman" w:cs="Times New Roman"/>
          <w:iCs/>
          <w:color w:val="000000"/>
          <w:sz w:val="28"/>
          <w:szCs w:val="28"/>
          <w:lang w:val="kk-KZ"/>
        </w:rPr>
        <w:t xml:space="preserve"> 1</w:t>
      </w:r>
      <w:r w:rsidR="00747BA8">
        <w:rPr>
          <w:rFonts w:ascii="Times New Roman" w:hAnsi="Times New Roman" w:cs="Times New Roman"/>
          <w:iCs/>
          <w:color w:val="000000"/>
          <w:sz w:val="28"/>
          <w:szCs w:val="28"/>
          <w:lang w:val="kk-KZ"/>
        </w:rPr>
        <w:t>1</w:t>
      </w:r>
      <w:r w:rsidR="00A77134" w:rsidRPr="00747BA8">
        <w:rPr>
          <w:rFonts w:ascii="Times New Roman" w:hAnsi="Times New Roman" w:cs="Times New Roman"/>
          <w:iCs/>
          <w:color w:val="000000"/>
          <w:sz w:val="28"/>
          <w:szCs w:val="28"/>
          <w:lang w:val="kk-KZ"/>
        </w:rPr>
        <w:t xml:space="preserve"> –</w:t>
      </w:r>
      <w:r w:rsidR="00A8015E">
        <w:rPr>
          <w:rFonts w:ascii="Times New Roman" w:hAnsi="Times New Roman" w:cs="Times New Roman"/>
          <w:iCs/>
          <w:color w:val="000000"/>
          <w:sz w:val="28"/>
          <w:szCs w:val="28"/>
          <w:lang w:val="kk-KZ"/>
        </w:rPr>
        <w:t xml:space="preserve"> </w:t>
      </w:r>
      <w:r w:rsidR="00A8015E" w:rsidRPr="00747BA8">
        <w:rPr>
          <w:rFonts w:ascii="Times New Roman" w:hAnsi="Times New Roman" w:cs="Times New Roman"/>
          <w:i/>
          <w:sz w:val="28"/>
          <w:szCs w:val="28"/>
          <w:lang w:val="kk-KZ"/>
        </w:rPr>
        <w:t>Pst</w:t>
      </w:r>
      <w:r w:rsidR="00A8015E" w:rsidRPr="00747BA8">
        <w:rPr>
          <w:rFonts w:ascii="Times New Roman" w:hAnsi="Times New Roman" w:cs="Times New Roman"/>
          <w:sz w:val="28"/>
          <w:szCs w:val="28"/>
          <w:lang w:val="kk-KZ"/>
        </w:rPr>
        <w:t xml:space="preserve"> </w:t>
      </w:r>
      <w:r w:rsidR="00A8015E">
        <w:rPr>
          <w:rFonts w:ascii="Times New Roman" w:hAnsi="Times New Roman" w:cs="Times New Roman"/>
          <w:sz w:val="28"/>
          <w:szCs w:val="28"/>
          <w:lang w:val="kk-KZ"/>
        </w:rPr>
        <w:t>популяциясының вируленттілігін  фенотиптеу</w:t>
      </w:r>
    </w:p>
    <w:p w14:paraId="29FD7F5B" w14:textId="77777777" w:rsidR="003A5DF6" w:rsidRPr="00747BA8" w:rsidRDefault="003A5DF6" w:rsidP="003A5DF6">
      <w:pPr>
        <w:tabs>
          <w:tab w:val="left" w:pos="709"/>
        </w:tabs>
        <w:autoSpaceDE w:val="0"/>
        <w:autoSpaceDN w:val="0"/>
        <w:adjustRightInd w:val="0"/>
        <w:spacing w:after="0" w:line="240" w:lineRule="auto"/>
        <w:jc w:val="both"/>
        <w:rPr>
          <w:rFonts w:ascii="Times New Roman" w:hAnsi="Times New Roman" w:cs="Times New Roman"/>
          <w:color w:val="000000"/>
          <w:sz w:val="28"/>
          <w:szCs w:val="28"/>
          <w:lang w:val="kk-KZ"/>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2835"/>
        <w:gridCol w:w="3134"/>
        <w:gridCol w:w="1384"/>
      </w:tblGrid>
      <w:tr w:rsidR="003A5DF6" w:rsidRPr="00A8015E" w14:paraId="1EFA3560" w14:textId="77777777" w:rsidTr="00A8015E">
        <w:trPr>
          <w:jc w:val="center"/>
        </w:trPr>
        <w:tc>
          <w:tcPr>
            <w:tcW w:w="1402" w:type="dxa"/>
            <w:vAlign w:val="center"/>
          </w:tcPr>
          <w:p w14:paraId="7D0B8512" w14:textId="77777777" w:rsidR="00A8015E" w:rsidRPr="00A4458C" w:rsidRDefault="00A8015E" w:rsidP="00A8015E">
            <w:pPr>
              <w:tabs>
                <w:tab w:val="left" w:pos="709"/>
              </w:tabs>
              <w:autoSpaceDE w:val="0"/>
              <w:autoSpaceDN w:val="0"/>
              <w:adjustRightInd w:val="0"/>
              <w:spacing w:after="0" w:line="240" w:lineRule="auto"/>
              <w:jc w:val="center"/>
              <w:rPr>
                <w:rFonts w:ascii="Times New Roman" w:hAnsi="Times New Roman" w:cs="Times New Roman"/>
                <w:b/>
                <w:sz w:val="24"/>
                <w:szCs w:val="24"/>
                <w:lang w:val="kk-KZ"/>
              </w:rPr>
            </w:pPr>
            <w:proofErr w:type="spellStart"/>
            <w:r w:rsidRPr="00A4458C">
              <w:rPr>
                <w:rFonts w:ascii="Times New Roman" w:hAnsi="Times New Roman" w:cs="Times New Roman"/>
                <w:b/>
                <w:sz w:val="24"/>
                <w:szCs w:val="24"/>
                <w:lang w:val="en-US"/>
              </w:rPr>
              <w:t>Патотип</w:t>
            </w:r>
            <w:proofErr w:type="spellEnd"/>
            <w:r w:rsidRPr="00A4458C">
              <w:rPr>
                <w:rFonts w:ascii="Times New Roman" w:hAnsi="Times New Roman" w:cs="Times New Roman"/>
                <w:b/>
                <w:sz w:val="24"/>
                <w:szCs w:val="24"/>
                <w:lang w:val="en-US"/>
              </w:rPr>
              <w:t>/</w:t>
            </w:r>
          </w:p>
          <w:p w14:paraId="3DFCFA87" w14:textId="77777777" w:rsidR="003A5DF6" w:rsidRPr="00A4458C" w:rsidRDefault="00A8015E" w:rsidP="00A8015E">
            <w:pPr>
              <w:tabs>
                <w:tab w:val="left" w:pos="709"/>
              </w:tabs>
              <w:autoSpaceDE w:val="0"/>
              <w:autoSpaceDN w:val="0"/>
              <w:adjustRightInd w:val="0"/>
              <w:spacing w:after="0" w:line="240" w:lineRule="auto"/>
              <w:jc w:val="center"/>
              <w:rPr>
                <w:rFonts w:ascii="Times New Roman" w:eastAsia="Calibri" w:hAnsi="Times New Roman" w:cs="Times New Roman"/>
                <w:b/>
                <w:color w:val="000000"/>
                <w:sz w:val="24"/>
                <w:szCs w:val="24"/>
              </w:rPr>
            </w:pPr>
            <w:proofErr w:type="spellStart"/>
            <w:r w:rsidRPr="00A4458C">
              <w:rPr>
                <w:rFonts w:ascii="Times New Roman" w:hAnsi="Times New Roman" w:cs="Times New Roman"/>
                <w:b/>
                <w:sz w:val="24"/>
                <w:szCs w:val="24"/>
                <w:lang w:val="en-US"/>
              </w:rPr>
              <w:t>Генетика</w:t>
            </w:r>
            <w:proofErr w:type="spellEnd"/>
            <w:r w:rsidRPr="00A4458C">
              <w:rPr>
                <w:rFonts w:ascii="Times New Roman" w:hAnsi="Times New Roman" w:cs="Times New Roman"/>
                <w:b/>
                <w:sz w:val="24"/>
                <w:szCs w:val="24"/>
                <w:lang w:val="kk-KZ"/>
              </w:rPr>
              <w:t>-</w:t>
            </w:r>
            <w:proofErr w:type="spellStart"/>
            <w:r w:rsidRPr="00A4458C">
              <w:rPr>
                <w:rFonts w:ascii="Times New Roman" w:hAnsi="Times New Roman" w:cs="Times New Roman"/>
                <w:b/>
                <w:sz w:val="24"/>
                <w:szCs w:val="24"/>
                <w:lang w:val="en-US"/>
              </w:rPr>
              <w:t>лық</w:t>
            </w:r>
            <w:proofErr w:type="spellEnd"/>
            <w:r w:rsidRPr="00A4458C">
              <w:rPr>
                <w:rFonts w:ascii="Times New Roman" w:hAnsi="Times New Roman" w:cs="Times New Roman"/>
                <w:b/>
                <w:sz w:val="24"/>
                <w:szCs w:val="24"/>
                <w:lang w:val="en-US"/>
              </w:rPr>
              <w:t xml:space="preserve"> </w:t>
            </w:r>
            <w:proofErr w:type="spellStart"/>
            <w:r w:rsidRPr="00A4458C">
              <w:rPr>
                <w:rFonts w:ascii="Times New Roman" w:hAnsi="Times New Roman" w:cs="Times New Roman"/>
                <w:b/>
                <w:sz w:val="24"/>
                <w:szCs w:val="24"/>
                <w:lang w:val="en-US"/>
              </w:rPr>
              <w:t>топ</w:t>
            </w:r>
            <w:proofErr w:type="spellEnd"/>
          </w:p>
        </w:tc>
        <w:tc>
          <w:tcPr>
            <w:tcW w:w="5969" w:type="dxa"/>
            <w:gridSpan w:val="2"/>
            <w:vAlign w:val="center"/>
          </w:tcPr>
          <w:p w14:paraId="2D23D19B" w14:textId="77777777" w:rsidR="003A5DF6" w:rsidRPr="00A4458C" w:rsidRDefault="00A8015E" w:rsidP="00A8015E">
            <w:pPr>
              <w:tabs>
                <w:tab w:val="left" w:pos="709"/>
              </w:tabs>
              <w:autoSpaceDE w:val="0"/>
              <w:autoSpaceDN w:val="0"/>
              <w:adjustRightInd w:val="0"/>
              <w:spacing w:after="0" w:line="240" w:lineRule="auto"/>
              <w:jc w:val="center"/>
              <w:rPr>
                <w:rFonts w:ascii="Times New Roman" w:eastAsia="Calibri" w:hAnsi="Times New Roman" w:cs="Times New Roman"/>
                <w:b/>
                <w:color w:val="000000"/>
                <w:sz w:val="24"/>
                <w:szCs w:val="24"/>
                <w:lang w:val="kk-KZ"/>
              </w:rPr>
            </w:pPr>
            <w:r w:rsidRPr="00A4458C">
              <w:rPr>
                <w:rFonts w:ascii="Times New Roman" w:hAnsi="Times New Roman" w:cs="Times New Roman"/>
                <w:b/>
                <w:sz w:val="24"/>
                <w:szCs w:val="24"/>
                <w:lang w:val="kk-KZ"/>
              </w:rPr>
              <w:t>Вируленттілік фенотипі</w:t>
            </w:r>
          </w:p>
        </w:tc>
        <w:tc>
          <w:tcPr>
            <w:tcW w:w="1384" w:type="dxa"/>
            <w:vAlign w:val="center"/>
          </w:tcPr>
          <w:p w14:paraId="522CE280" w14:textId="77777777" w:rsidR="003A5DF6" w:rsidRPr="00A4458C" w:rsidRDefault="00A8015E" w:rsidP="00A8015E">
            <w:pPr>
              <w:tabs>
                <w:tab w:val="left" w:pos="709"/>
              </w:tabs>
              <w:autoSpaceDE w:val="0"/>
              <w:autoSpaceDN w:val="0"/>
              <w:adjustRightInd w:val="0"/>
              <w:spacing w:after="0" w:line="240" w:lineRule="auto"/>
              <w:jc w:val="center"/>
              <w:rPr>
                <w:rFonts w:ascii="Times New Roman" w:eastAsia="Calibri" w:hAnsi="Times New Roman" w:cs="Times New Roman"/>
                <w:b/>
                <w:color w:val="000000"/>
                <w:sz w:val="24"/>
                <w:szCs w:val="24"/>
                <w:lang w:val="en-US"/>
              </w:rPr>
            </w:pPr>
            <w:proofErr w:type="spellStart"/>
            <w:r w:rsidRPr="00A4458C">
              <w:rPr>
                <w:rFonts w:ascii="Times New Roman" w:hAnsi="Times New Roman" w:cs="Times New Roman"/>
                <w:b/>
                <w:sz w:val="24"/>
                <w:szCs w:val="24"/>
              </w:rPr>
              <w:t>Геогра</w:t>
            </w:r>
            <w:r w:rsidR="00A4458C">
              <w:rPr>
                <w:rFonts w:ascii="Times New Roman" w:hAnsi="Times New Roman" w:cs="Times New Roman"/>
                <w:b/>
                <w:sz w:val="24"/>
                <w:szCs w:val="24"/>
              </w:rPr>
              <w:t>-</w:t>
            </w:r>
            <w:r w:rsidRPr="00A4458C">
              <w:rPr>
                <w:rFonts w:ascii="Times New Roman" w:hAnsi="Times New Roman" w:cs="Times New Roman"/>
                <w:b/>
                <w:sz w:val="24"/>
                <w:szCs w:val="24"/>
              </w:rPr>
              <w:t>фиялық</w:t>
            </w:r>
            <w:proofErr w:type="spellEnd"/>
            <w:r w:rsidRPr="00A4458C">
              <w:rPr>
                <w:rFonts w:ascii="Times New Roman" w:hAnsi="Times New Roman" w:cs="Times New Roman"/>
                <w:b/>
                <w:sz w:val="24"/>
                <w:szCs w:val="24"/>
              </w:rPr>
              <w:t xml:space="preserve"> </w:t>
            </w:r>
            <w:proofErr w:type="spellStart"/>
            <w:r w:rsidRPr="00A4458C">
              <w:rPr>
                <w:rFonts w:ascii="Times New Roman" w:hAnsi="Times New Roman" w:cs="Times New Roman"/>
                <w:b/>
                <w:sz w:val="24"/>
                <w:szCs w:val="24"/>
              </w:rPr>
              <w:t>аймақ</w:t>
            </w:r>
            <w:proofErr w:type="spellEnd"/>
          </w:p>
        </w:tc>
      </w:tr>
      <w:tr w:rsidR="003A5DF6" w:rsidRPr="00A8015E" w14:paraId="4053E852" w14:textId="77777777" w:rsidTr="00A8015E">
        <w:trPr>
          <w:trHeight w:val="315"/>
          <w:jc w:val="center"/>
        </w:trPr>
        <w:tc>
          <w:tcPr>
            <w:tcW w:w="1402" w:type="dxa"/>
            <w:vMerge w:val="restart"/>
          </w:tcPr>
          <w:p w14:paraId="7FDE546D" w14:textId="77777777" w:rsidR="003A5DF6" w:rsidRPr="00A8015E" w:rsidRDefault="003A5DF6" w:rsidP="00A8015E">
            <w:pPr>
              <w:tabs>
                <w:tab w:val="left" w:pos="709"/>
              </w:tabs>
              <w:autoSpaceDE w:val="0"/>
              <w:autoSpaceDN w:val="0"/>
              <w:adjustRightInd w:val="0"/>
              <w:spacing w:after="0" w:line="240" w:lineRule="auto"/>
              <w:jc w:val="center"/>
              <w:rPr>
                <w:rFonts w:ascii="Times New Roman" w:eastAsia="Calibri" w:hAnsi="Times New Roman" w:cs="Times New Roman"/>
                <w:color w:val="000000"/>
                <w:sz w:val="24"/>
                <w:szCs w:val="24"/>
                <w:lang w:val="kk-KZ"/>
              </w:rPr>
            </w:pPr>
            <w:proofErr w:type="spellStart"/>
            <w:r w:rsidRPr="00A8015E">
              <w:rPr>
                <w:rFonts w:ascii="Times New Roman" w:eastAsia="Calibri" w:hAnsi="Times New Roman" w:cs="Times New Roman"/>
                <w:i/>
                <w:sz w:val="24"/>
                <w:szCs w:val="24"/>
                <w:lang w:val="en-US"/>
              </w:rPr>
              <w:t>Pst</w:t>
            </w:r>
            <w:proofErr w:type="spellEnd"/>
            <w:r w:rsidR="00A8015E" w:rsidRPr="00A8015E">
              <w:rPr>
                <w:rFonts w:ascii="Times New Roman" w:eastAsia="Calibri" w:hAnsi="Times New Roman" w:cs="Times New Roman"/>
                <w:sz w:val="24"/>
                <w:szCs w:val="24"/>
                <w:lang w:val="kk-KZ"/>
              </w:rPr>
              <w:t xml:space="preserve"> популяция</w:t>
            </w:r>
          </w:p>
        </w:tc>
        <w:tc>
          <w:tcPr>
            <w:tcW w:w="5969" w:type="dxa"/>
            <w:gridSpan w:val="2"/>
            <w:vAlign w:val="center"/>
          </w:tcPr>
          <w:p w14:paraId="0F59CE6A" w14:textId="77777777" w:rsidR="003A5DF6" w:rsidRPr="00A8015E" w:rsidRDefault="003A5DF6" w:rsidP="00A8015E">
            <w:pPr>
              <w:tabs>
                <w:tab w:val="left" w:pos="709"/>
              </w:tabs>
              <w:autoSpaceDE w:val="0"/>
              <w:autoSpaceDN w:val="0"/>
              <w:adjustRightInd w:val="0"/>
              <w:spacing w:after="0" w:line="240" w:lineRule="auto"/>
              <w:jc w:val="center"/>
              <w:rPr>
                <w:rFonts w:ascii="Times New Roman" w:eastAsia="Calibri" w:hAnsi="Times New Roman" w:cs="Times New Roman"/>
                <w:color w:val="000000"/>
                <w:sz w:val="24"/>
                <w:szCs w:val="24"/>
                <w:lang w:val="en-US"/>
              </w:rPr>
            </w:pPr>
            <w:r w:rsidRPr="00A8015E">
              <w:rPr>
                <w:rFonts w:ascii="Times New Roman" w:hAnsi="Times New Roman" w:cs="Times New Roman"/>
                <w:sz w:val="24"/>
                <w:szCs w:val="24"/>
              </w:rPr>
              <w:t>1,2,3,</w:t>
            </w:r>
            <w:proofErr w:type="gramStart"/>
            <w:r w:rsidRPr="00A8015E">
              <w:rPr>
                <w:rFonts w:ascii="Times New Roman" w:hAnsi="Times New Roman" w:cs="Times New Roman"/>
                <w:sz w:val="24"/>
                <w:szCs w:val="24"/>
              </w:rPr>
              <w:t>-,-</w:t>
            </w:r>
            <w:proofErr w:type="gramEnd"/>
            <w:r w:rsidRPr="00A8015E">
              <w:rPr>
                <w:rFonts w:ascii="Times New Roman" w:hAnsi="Times New Roman" w:cs="Times New Roman"/>
                <w:sz w:val="24"/>
                <w:szCs w:val="24"/>
              </w:rPr>
              <w:t>,6,7,8,9,</w:t>
            </w:r>
            <w:proofErr w:type="gramStart"/>
            <w:r w:rsidRPr="00A8015E">
              <w:rPr>
                <w:rFonts w:ascii="Times New Roman" w:hAnsi="Times New Roman" w:cs="Times New Roman"/>
                <w:sz w:val="24"/>
                <w:szCs w:val="24"/>
              </w:rPr>
              <w:t>-,-</w:t>
            </w:r>
            <w:proofErr w:type="gramEnd"/>
            <w:r w:rsidRPr="00A8015E">
              <w:rPr>
                <w:rFonts w:ascii="Times New Roman" w:hAnsi="Times New Roman" w:cs="Times New Roman"/>
                <w:sz w:val="24"/>
                <w:szCs w:val="24"/>
              </w:rPr>
              <w:t>,17,18,21,25,27,28,29,31,32,</w:t>
            </w:r>
            <w:proofErr w:type="gramStart"/>
            <w:r w:rsidRPr="00A8015E">
              <w:rPr>
                <w:rFonts w:ascii="Times New Roman" w:hAnsi="Times New Roman" w:cs="Times New Roman"/>
                <w:sz w:val="24"/>
                <w:szCs w:val="24"/>
              </w:rPr>
              <w:t>-,</w:t>
            </w:r>
            <w:proofErr w:type="spellStart"/>
            <w:r w:rsidRPr="00A8015E">
              <w:rPr>
                <w:rFonts w:ascii="Times New Roman" w:hAnsi="Times New Roman" w:cs="Times New Roman"/>
                <w:iCs/>
                <w:sz w:val="24"/>
                <w:szCs w:val="24"/>
                <w:lang w:val="en-US"/>
              </w:rPr>
              <w:t>YrA</w:t>
            </w:r>
            <w:proofErr w:type="spellEnd"/>
            <w:proofErr w:type="gramEnd"/>
            <w:r w:rsidRPr="00A8015E">
              <w:rPr>
                <w:rFonts w:ascii="Times New Roman" w:hAnsi="Times New Roman" w:cs="Times New Roman"/>
                <w:iCs/>
                <w:sz w:val="24"/>
                <w:szCs w:val="24"/>
              </w:rPr>
              <w:t>,</w:t>
            </w:r>
            <w:proofErr w:type="spellStart"/>
            <w:r w:rsidRPr="00A8015E">
              <w:rPr>
                <w:rFonts w:ascii="Times New Roman" w:hAnsi="Times New Roman" w:cs="Times New Roman"/>
                <w:iCs/>
                <w:sz w:val="24"/>
                <w:szCs w:val="24"/>
                <w:lang w:val="en-US"/>
              </w:rPr>
              <w:t>YrND</w:t>
            </w:r>
            <w:proofErr w:type="spellEnd"/>
          </w:p>
        </w:tc>
        <w:tc>
          <w:tcPr>
            <w:tcW w:w="1384" w:type="dxa"/>
            <w:vMerge w:val="restart"/>
          </w:tcPr>
          <w:p w14:paraId="035072E2" w14:textId="77777777" w:rsidR="003A5DF6" w:rsidRPr="00A8015E" w:rsidRDefault="007D2EBB" w:rsidP="007D2EBB">
            <w:pPr>
              <w:tabs>
                <w:tab w:val="left" w:pos="709"/>
              </w:tabs>
              <w:autoSpaceDE w:val="0"/>
              <w:autoSpaceDN w:val="0"/>
              <w:adjustRightInd w:val="0"/>
              <w:spacing w:after="0" w:line="240" w:lineRule="auto"/>
              <w:jc w:val="center"/>
              <w:rPr>
                <w:rFonts w:ascii="Times New Roman" w:eastAsia="Calibri" w:hAnsi="Times New Roman" w:cs="Times New Roman"/>
                <w:color w:val="000000"/>
                <w:sz w:val="24"/>
                <w:szCs w:val="24"/>
              </w:rPr>
            </w:pPr>
            <w:r w:rsidRPr="00A8015E">
              <w:rPr>
                <w:rFonts w:ascii="Times New Roman" w:hAnsi="Times New Roman" w:cs="Times New Roman"/>
                <w:iCs/>
                <w:color w:val="000000"/>
                <w:sz w:val="24"/>
                <w:szCs w:val="24"/>
                <w:lang w:val="kk-KZ"/>
              </w:rPr>
              <w:t>Қазақстан</w:t>
            </w:r>
            <w:r>
              <w:rPr>
                <w:rFonts w:ascii="Times New Roman" w:hAnsi="Times New Roman" w:cs="Times New Roman"/>
                <w:iCs/>
                <w:color w:val="000000"/>
                <w:sz w:val="24"/>
                <w:szCs w:val="24"/>
                <w:lang w:val="kk-KZ"/>
              </w:rPr>
              <w:t xml:space="preserve">ның </w:t>
            </w:r>
            <w:r w:rsidR="00A8015E">
              <w:rPr>
                <w:rFonts w:ascii="Times New Roman" w:hAnsi="Times New Roman" w:cs="Times New Roman"/>
                <w:iCs/>
                <w:color w:val="000000"/>
                <w:sz w:val="24"/>
                <w:szCs w:val="24"/>
                <w:lang w:val="kk-KZ"/>
              </w:rPr>
              <w:t>о</w:t>
            </w:r>
            <w:r w:rsidR="00A8015E" w:rsidRPr="00A8015E">
              <w:rPr>
                <w:rFonts w:ascii="Times New Roman" w:hAnsi="Times New Roman" w:cs="Times New Roman"/>
                <w:iCs/>
                <w:color w:val="000000"/>
                <w:sz w:val="24"/>
                <w:szCs w:val="24"/>
                <w:lang w:val="kk-KZ"/>
              </w:rPr>
              <w:t>ңтүстік-шығыс</w:t>
            </w:r>
            <w:r>
              <w:rPr>
                <w:rFonts w:ascii="Times New Roman" w:hAnsi="Times New Roman" w:cs="Times New Roman"/>
                <w:iCs/>
                <w:color w:val="000000"/>
                <w:sz w:val="24"/>
                <w:szCs w:val="24"/>
                <w:lang w:val="kk-KZ"/>
              </w:rPr>
              <w:t xml:space="preserve"> аумағы</w:t>
            </w:r>
            <w:r w:rsidR="00A8015E" w:rsidRPr="00A8015E">
              <w:rPr>
                <w:rFonts w:ascii="Times New Roman" w:hAnsi="Times New Roman" w:cs="Times New Roman"/>
                <w:iCs/>
                <w:color w:val="000000"/>
                <w:sz w:val="24"/>
                <w:szCs w:val="24"/>
                <w:lang w:val="kk-KZ"/>
              </w:rPr>
              <w:t xml:space="preserve"> </w:t>
            </w:r>
          </w:p>
        </w:tc>
      </w:tr>
      <w:tr w:rsidR="003A5DF6" w:rsidRPr="00A8015E" w14:paraId="5E95FA34" w14:textId="77777777" w:rsidTr="00A8015E">
        <w:trPr>
          <w:trHeight w:val="330"/>
          <w:jc w:val="center"/>
        </w:trPr>
        <w:tc>
          <w:tcPr>
            <w:tcW w:w="1402" w:type="dxa"/>
            <w:vMerge/>
            <w:vAlign w:val="center"/>
          </w:tcPr>
          <w:p w14:paraId="6E046FAD" w14:textId="77777777" w:rsidR="003A5DF6" w:rsidRPr="00A8015E" w:rsidRDefault="003A5DF6" w:rsidP="00A8015E">
            <w:pPr>
              <w:tabs>
                <w:tab w:val="left" w:pos="709"/>
              </w:tabs>
              <w:autoSpaceDE w:val="0"/>
              <w:autoSpaceDN w:val="0"/>
              <w:adjustRightInd w:val="0"/>
              <w:spacing w:after="0" w:line="240" w:lineRule="auto"/>
              <w:jc w:val="center"/>
              <w:rPr>
                <w:rFonts w:ascii="Times New Roman" w:eastAsia="Calibri" w:hAnsi="Times New Roman" w:cs="Times New Roman"/>
                <w:color w:val="000000"/>
                <w:sz w:val="24"/>
                <w:szCs w:val="24"/>
                <w:lang w:val="en-US"/>
              </w:rPr>
            </w:pPr>
          </w:p>
        </w:tc>
        <w:tc>
          <w:tcPr>
            <w:tcW w:w="2835" w:type="dxa"/>
            <w:vAlign w:val="center"/>
          </w:tcPr>
          <w:p w14:paraId="3B3D212E" w14:textId="77777777" w:rsidR="003A5DF6" w:rsidRPr="00A8015E" w:rsidRDefault="00A8015E" w:rsidP="00A8015E">
            <w:pPr>
              <w:tabs>
                <w:tab w:val="left" w:pos="709"/>
              </w:tabs>
              <w:autoSpaceDE w:val="0"/>
              <w:autoSpaceDN w:val="0"/>
              <w:adjustRightInd w:val="0"/>
              <w:spacing w:after="0" w:line="240" w:lineRule="auto"/>
              <w:jc w:val="center"/>
              <w:rPr>
                <w:rFonts w:ascii="Times New Roman" w:eastAsia="Calibri" w:hAnsi="Times New Roman" w:cs="Times New Roman"/>
                <w:color w:val="000000"/>
                <w:sz w:val="24"/>
                <w:szCs w:val="24"/>
                <w:lang w:val="kk-KZ"/>
              </w:rPr>
            </w:pPr>
            <w:r w:rsidRPr="00A8015E">
              <w:rPr>
                <w:rFonts w:ascii="Times New Roman" w:hAnsi="Times New Roman" w:cs="Times New Roman"/>
                <w:color w:val="000000"/>
                <w:sz w:val="24"/>
                <w:szCs w:val="24"/>
                <w:lang w:val="kk-KZ"/>
              </w:rPr>
              <w:t>а</w:t>
            </w:r>
            <w:proofErr w:type="spellStart"/>
            <w:r w:rsidRPr="00A8015E">
              <w:rPr>
                <w:rFonts w:ascii="Times New Roman" w:hAnsi="Times New Roman" w:cs="Times New Roman"/>
                <w:color w:val="000000"/>
                <w:sz w:val="24"/>
                <w:szCs w:val="24"/>
              </w:rPr>
              <w:t>вирулентті</w:t>
            </w:r>
            <w:proofErr w:type="spellEnd"/>
            <w:r w:rsidRPr="00A8015E">
              <w:rPr>
                <w:rFonts w:ascii="Times New Roman" w:hAnsi="Times New Roman" w:cs="Times New Roman"/>
                <w:color w:val="000000"/>
                <w:sz w:val="24"/>
                <w:szCs w:val="24"/>
                <w:lang w:val="kk-KZ"/>
              </w:rPr>
              <w:t xml:space="preserve"> формула</w:t>
            </w:r>
          </w:p>
        </w:tc>
        <w:tc>
          <w:tcPr>
            <w:tcW w:w="3134" w:type="dxa"/>
            <w:vAlign w:val="center"/>
          </w:tcPr>
          <w:p w14:paraId="332EB9C1" w14:textId="77777777" w:rsidR="003A5DF6" w:rsidRPr="00A8015E" w:rsidRDefault="00A8015E" w:rsidP="00A8015E">
            <w:pPr>
              <w:tabs>
                <w:tab w:val="left" w:pos="709"/>
              </w:tabs>
              <w:autoSpaceDE w:val="0"/>
              <w:autoSpaceDN w:val="0"/>
              <w:adjustRightInd w:val="0"/>
              <w:spacing w:after="0" w:line="240" w:lineRule="auto"/>
              <w:jc w:val="center"/>
              <w:rPr>
                <w:rFonts w:ascii="Times New Roman" w:eastAsia="Calibri" w:hAnsi="Times New Roman" w:cs="Times New Roman"/>
                <w:color w:val="000000"/>
                <w:sz w:val="24"/>
                <w:szCs w:val="24"/>
                <w:lang w:val="kk-KZ"/>
              </w:rPr>
            </w:pPr>
            <w:proofErr w:type="spellStart"/>
            <w:r w:rsidRPr="00A8015E">
              <w:rPr>
                <w:rFonts w:ascii="Times New Roman" w:hAnsi="Times New Roman" w:cs="Times New Roman"/>
                <w:color w:val="000000"/>
                <w:sz w:val="24"/>
                <w:szCs w:val="24"/>
              </w:rPr>
              <w:t>вирулентті</w:t>
            </w:r>
            <w:proofErr w:type="spellEnd"/>
            <w:r w:rsidRPr="00A8015E">
              <w:rPr>
                <w:rFonts w:ascii="Times New Roman" w:eastAsia="Calibri" w:hAnsi="Times New Roman" w:cs="Times New Roman"/>
                <w:sz w:val="24"/>
                <w:szCs w:val="24"/>
              </w:rPr>
              <w:t xml:space="preserve"> </w:t>
            </w:r>
            <w:r w:rsidRPr="00A8015E">
              <w:rPr>
                <w:rFonts w:ascii="Times New Roman" w:eastAsia="Calibri" w:hAnsi="Times New Roman" w:cs="Times New Roman"/>
                <w:sz w:val="24"/>
                <w:szCs w:val="24"/>
                <w:lang w:val="kk-KZ"/>
              </w:rPr>
              <w:t>формула</w:t>
            </w:r>
          </w:p>
        </w:tc>
        <w:tc>
          <w:tcPr>
            <w:tcW w:w="1384" w:type="dxa"/>
            <w:vMerge/>
            <w:vAlign w:val="center"/>
          </w:tcPr>
          <w:p w14:paraId="2298E500" w14:textId="77777777" w:rsidR="003A5DF6" w:rsidRPr="00A8015E" w:rsidRDefault="003A5DF6" w:rsidP="00A8015E">
            <w:pPr>
              <w:tabs>
                <w:tab w:val="left" w:pos="709"/>
              </w:tabs>
              <w:autoSpaceDE w:val="0"/>
              <w:autoSpaceDN w:val="0"/>
              <w:adjustRightInd w:val="0"/>
              <w:spacing w:after="0" w:line="240" w:lineRule="auto"/>
              <w:jc w:val="center"/>
              <w:rPr>
                <w:rFonts w:ascii="Times New Roman" w:eastAsia="Calibri" w:hAnsi="Times New Roman" w:cs="Times New Roman"/>
                <w:color w:val="000000"/>
                <w:sz w:val="24"/>
                <w:szCs w:val="24"/>
                <w:lang w:val="en-US"/>
              </w:rPr>
            </w:pPr>
          </w:p>
        </w:tc>
      </w:tr>
      <w:tr w:rsidR="003A5DF6" w:rsidRPr="009D7688" w14:paraId="4AADDCD1" w14:textId="77777777" w:rsidTr="00A8015E">
        <w:trPr>
          <w:trHeight w:val="486"/>
          <w:jc w:val="center"/>
        </w:trPr>
        <w:tc>
          <w:tcPr>
            <w:tcW w:w="1402" w:type="dxa"/>
            <w:vMerge/>
            <w:vAlign w:val="center"/>
          </w:tcPr>
          <w:p w14:paraId="3AAC887D" w14:textId="77777777" w:rsidR="003A5DF6" w:rsidRPr="00A8015E" w:rsidRDefault="003A5DF6" w:rsidP="00A8015E">
            <w:pPr>
              <w:tabs>
                <w:tab w:val="left" w:pos="709"/>
              </w:tabs>
              <w:autoSpaceDE w:val="0"/>
              <w:autoSpaceDN w:val="0"/>
              <w:adjustRightInd w:val="0"/>
              <w:spacing w:after="0" w:line="240" w:lineRule="auto"/>
              <w:jc w:val="center"/>
              <w:rPr>
                <w:rFonts w:ascii="Times New Roman" w:eastAsia="Calibri" w:hAnsi="Times New Roman" w:cs="Times New Roman"/>
                <w:color w:val="000000"/>
                <w:sz w:val="24"/>
                <w:szCs w:val="24"/>
                <w:lang w:val="en-US"/>
              </w:rPr>
            </w:pPr>
          </w:p>
        </w:tc>
        <w:tc>
          <w:tcPr>
            <w:tcW w:w="2835" w:type="dxa"/>
            <w:vAlign w:val="center"/>
          </w:tcPr>
          <w:p w14:paraId="07FCF6F5" w14:textId="77777777" w:rsidR="003A5DF6" w:rsidRPr="00A8015E" w:rsidRDefault="00A8015E" w:rsidP="00A8015E">
            <w:pPr>
              <w:tabs>
                <w:tab w:val="left" w:pos="709"/>
              </w:tabs>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Yr4, Yr5, Yr10, Yr15</w:t>
            </w:r>
            <w:r>
              <w:rPr>
                <w:rFonts w:ascii="Times New Roman" w:hAnsi="Times New Roman" w:cs="Times New Roman"/>
                <w:sz w:val="24"/>
                <w:szCs w:val="24"/>
                <w:lang w:val="kk-KZ"/>
              </w:rPr>
              <w:t xml:space="preserve">, </w:t>
            </w:r>
            <w:proofErr w:type="spellStart"/>
            <w:r w:rsidR="003A5DF6" w:rsidRPr="00A8015E">
              <w:rPr>
                <w:rFonts w:ascii="Times New Roman" w:hAnsi="Times New Roman" w:cs="Times New Roman"/>
                <w:iCs/>
                <w:sz w:val="24"/>
                <w:szCs w:val="24"/>
                <w:lang w:val="en-US"/>
              </w:rPr>
              <w:t>YrSp</w:t>
            </w:r>
            <w:proofErr w:type="spellEnd"/>
          </w:p>
        </w:tc>
        <w:tc>
          <w:tcPr>
            <w:tcW w:w="3134" w:type="dxa"/>
            <w:vAlign w:val="center"/>
          </w:tcPr>
          <w:p w14:paraId="0E9ADCCA" w14:textId="77777777" w:rsidR="003A5DF6" w:rsidRPr="00A8015E" w:rsidRDefault="003A5DF6" w:rsidP="00A8015E">
            <w:pPr>
              <w:tabs>
                <w:tab w:val="left" w:pos="709"/>
              </w:tabs>
              <w:autoSpaceDE w:val="0"/>
              <w:autoSpaceDN w:val="0"/>
              <w:adjustRightInd w:val="0"/>
              <w:spacing w:after="0" w:line="240" w:lineRule="auto"/>
              <w:jc w:val="center"/>
              <w:rPr>
                <w:rFonts w:ascii="Times New Roman" w:hAnsi="Times New Roman" w:cs="Times New Roman"/>
                <w:sz w:val="24"/>
                <w:szCs w:val="24"/>
                <w:lang w:val="en-US"/>
              </w:rPr>
            </w:pPr>
            <w:r w:rsidRPr="00A8015E">
              <w:rPr>
                <w:rFonts w:ascii="Times New Roman" w:hAnsi="Times New Roman" w:cs="Times New Roman"/>
                <w:sz w:val="24"/>
                <w:szCs w:val="24"/>
                <w:lang w:val="en-US"/>
              </w:rPr>
              <w:t xml:space="preserve">Yr1, Yr2, </w:t>
            </w:r>
            <w:r w:rsidRPr="00A8015E">
              <w:rPr>
                <w:rFonts w:ascii="Times New Roman" w:hAnsi="Times New Roman" w:cs="Times New Roman"/>
                <w:iCs/>
                <w:sz w:val="24"/>
                <w:szCs w:val="24"/>
                <w:lang w:val="en-US"/>
              </w:rPr>
              <w:t xml:space="preserve">Yr3, </w:t>
            </w:r>
            <w:r w:rsidRPr="00A8015E">
              <w:rPr>
                <w:rFonts w:ascii="Times New Roman" w:hAnsi="Times New Roman" w:cs="Times New Roman"/>
                <w:sz w:val="24"/>
                <w:szCs w:val="24"/>
                <w:lang w:val="en-US"/>
              </w:rPr>
              <w:t xml:space="preserve">Yr6, Yr7, Yr8, Yr9, Yr17, Yr18, Yr21, Yr25, Yr27, Yr28, Yr29, Yr31, Yr32, </w:t>
            </w:r>
            <w:proofErr w:type="spellStart"/>
            <w:r w:rsidR="00A8015E">
              <w:rPr>
                <w:rFonts w:ascii="Times New Roman" w:hAnsi="Times New Roman" w:cs="Times New Roman"/>
                <w:iCs/>
                <w:sz w:val="24"/>
                <w:szCs w:val="24"/>
                <w:lang w:val="en-US"/>
              </w:rPr>
              <w:t>YrA</w:t>
            </w:r>
            <w:proofErr w:type="spellEnd"/>
            <w:r w:rsidR="00A8015E">
              <w:rPr>
                <w:rFonts w:ascii="Times New Roman" w:hAnsi="Times New Roman" w:cs="Times New Roman"/>
                <w:iCs/>
                <w:sz w:val="24"/>
                <w:szCs w:val="24"/>
                <w:lang w:val="kk-KZ"/>
              </w:rPr>
              <w:t xml:space="preserve">, </w:t>
            </w:r>
            <w:proofErr w:type="spellStart"/>
            <w:r w:rsidRPr="00A8015E">
              <w:rPr>
                <w:rFonts w:ascii="Times New Roman" w:hAnsi="Times New Roman" w:cs="Times New Roman"/>
                <w:iCs/>
                <w:sz w:val="24"/>
                <w:szCs w:val="24"/>
                <w:lang w:val="en-US"/>
              </w:rPr>
              <w:t>YrND</w:t>
            </w:r>
            <w:proofErr w:type="spellEnd"/>
          </w:p>
        </w:tc>
        <w:tc>
          <w:tcPr>
            <w:tcW w:w="1384" w:type="dxa"/>
            <w:vMerge/>
            <w:vAlign w:val="center"/>
          </w:tcPr>
          <w:p w14:paraId="6614E54E" w14:textId="77777777" w:rsidR="003A5DF6" w:rsidRPr="00A8015E" w:rsidRDefault="003A5DF6" w:rsidP="00A8015E">
            <w:pPr>
              <w:tabs>
                <w:tab w:val="left" w:pos="709"/>
              </w:tabs>
              <w:autoSpaceDE w:val="0"/>
              <w:autoSpaceDN w:val="0"/>
              <w:adjustRightInd w:val="0"/>
              <w:spacing w:after="0" w:line="240" w:lineRule="auto"/>
              <w:jc w:val="center"/>
              <w:rPr>
                <w:rFonts w:ascii="Times New Roman" w:eastAsia="Calibri" w:hAnsi="Times New Roman" w:cs="Times New Roman"/>
                <w:color w:val="000000"/>
                <w:sz w:val="24"/>
                <w:szCs w:val="24"/>
                <w:lang w:val="en-US"/>
              </w:rPr>
            </w:pPr>
          </w:p>
        </w:tc>
      </w:tr>
    </w:tbl>
    <w:p w14:paraId="0AFD24F5" w14:textId="77777777" w:rsidR="003A5DF6" w:rsidRPr="00F337EF" w:rsidRDefault="003A5DF6" w:rsidP="003A5DF6">
      <w:pPr>
        <w:tabs>
          <w:tab w:val="left" w:pos="709"/>
        </w:tabs>
        <w:autoSpaceDE w:val="0"/>
        <w:autoSpaceDN w:val="0"/>
        <w:adjustRightInd w:val="0"/>
        <w:spacing w:after="0" w:line="240" w:lineRule="auto"/>
        <w:jc w:val="both"/>
        <w:rPr>
          <w:rFonts w:ascii="Times New Roman" w:hAnsi="Times New Roman" w:cs="Times New Roman"/>
          <w:color w:val="000000"/>
          <w:sz w:val="28"/>
          <w:szCs w:val="28"/>
          <w:lang w:val="en-US"/>
        </w:rPr>
      </w:pPr>
      <w:r w:rsidRPr="00F337EF">
        <w:rPr>
          <w:rFonts w:ascii="Times New Roman" w:hAnsi="Times New Roman" w:cs="Times New Roman"/>
          <w:color w:val="000000"/>
          <w:sz w:val="28"/>
          <w:szCs w:val="28"/>
          <w:lang w:val="en-US"/>
        </w:rPr>
        <w:tab/>
      </w:r>
    </w:p>
    <w:p w14:paraId="2C7F751D" w14:textId="77777777" w:rsidR="00AB0FB4" w:rsidRDefault="00AB0FB4" w:rsidP="003A5DF6">
      <w:pPr>
        <w:tabs>
          <w:tab w:val="left" w:pos="709"/>
        </w:tabs>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kk-KZ"/>
        </w:rPr>
      </w:pPr>
      <w:proofErr w:type="spellStart"/>
      <w:r w:rsidRPr="00AB0FB4">
        <w:rPr>
          <w:rFonts w:ascii="Times New Roman" w:hAnsi="Times New Roman" w:cs="Times New Roman"/>
          <w:sz w:val="28"/>
          <w:szCs w:val="28"/>
          <w:shd w:val="clear" w:color="auto" w:fill="FFFFFF"/>
        </w:rPr>
        <w:t>Түрлі</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генотиптердің</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төзімділігінің</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иммунологиялық</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сипаттамалары</w:t>
      </w:r>
      <w:proofErr w:type="spellEnd"/>
      <w:r>
        <w:rPr>
          <w:rFonts w:ascii="Times New Roman" w:hAnsi="Times New Roman" w:cs="Times New Roman"/>
          <w:sz w:val="28"/>
          <w:szCs w:val="28"/>
          <w:shd w:val="clear" w:color="auto" w:fill="FFFFFF"/>
          <w:lang w:val="kk-KZ"/>
        </w:rPr>
        <w:t>,</w:t>
      </w:r>
      <w:r w:rsidRPr="00AB0FB4">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kk-KZ"/>
        </w:rPr>
        <w:t xml:space="preserve">селекцияда </w:t>
      </w:r>
      <w:proofErr w:type="spellStart"/>
      <w:r w:rsidRPr="00AB0FB4">
        <w:rPr>
          <w:rFonts w:ascii="Times New Roman" w:hAnsi="Times New Roman" w:cs="Times New Roman"/>
          <w:sz w:val="28"/>
          <w:szCs w:val="28"/>
          <w:shd w:val="clear" w:color="auto" w:fill="FFFFFF"/>
        </w:rPr>
        <w:t>жаңа</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төзімді</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сорттар</w:t>
      </w:r>
      <w:proofErr w:type="spellEnd"/>
      <w:r>
        <w:rPr>
          <w:rFonts w:ascii="Times New Roman" w:hAnsi="Times New Roman" w:cs="Times New Roman"/>
          <w:sz w:val="28"/>
          <w:szCs w:val="28"/>
          <w:shd w:val="clear" w:color="auto" w:fill="FFFFFF"/>
          <w:lang w:val="kk-KZ"/>
        </w:rPr>
        <w:t>ды</w:t>
      </w:r>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таңдауда</w:t>
      </w:r>
      <w:proofErr w:type="spellEnd"/>
      <w:r>
        <w:rPr>
          <w:rFonts w:ascii="Times New Roman" w:hAnsi="Times New Roman" w:cs="Times New Roman"/>
          <w:sz w:val="28"/>
          <w:szCs w:val="28"/>
          <w:shd w:val="clear" w:color="auto" w:fill="FFFFFF"/>
          <w:lang w:val="kk-KZ"/>
        </w:rPr>
        <w:t xml:space="preserve">ғы </w:t>
      </w:r>
      <w:proofErr w:type="spellStart"/>
      <w:r w:rsidRPr="00AB0FB4">
        <w:rPr>
          <w:rFonts w:ascii="Times New Roman" w:hAnsi="Times New Roman" w:cs="Times New Roman"/>
          <w:sz w:val="28"/>
          <w:szCs w:val="28"/>
          <w:shd w:val="clear" w:color="auto" w:fill="FFFFFF"/>
        </w:rPr>
        <w:t>маңызды</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көрсеткіштердің</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бірі</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екені</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белгілі</w:t>
      </w:r>
      <w:proofErr w:type="spellEnd"/>
      <w:r w:rsidRPr="00AB0FB4">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kk-KZ"/>
        </w:rPr>
        <w:t>С</w:t>
      </w:r>
      <w:proofErr w:type="spellStart"/>
      <w:r w:rsidRPr="00AB0FB4">
        <w:rPr>
          <w:rFonts w:ascii="Times New Roman" w:hAnsi="Times New Roman" w:cs="Times New Roman"/>
          <w:sz w:val="28"/>
          <w:szCs w:val="28"/>
          <w:shd w:val="clear" w:color="auto" w:fill="FFFFFF"/>
        </w:rPr>
        <w:t>онымен</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қатар</w:t>
      </w:r>
      <w:proofErr w:type="spellEnd"/>
      <w:r>
        <w:rPr>
          <w:rFonts w:ascii="Times New Roman" w:hAnsi="Times New Roman" w:cs="Times New Roman"/>
          <w:sz w:val="28"/>
          <w:szCs w:val="28"/>
          <w:shd w:val="clear" w:color="auto" w:fill="FFFFFF"/>
          <w:lang w:val="kk-KZ"/>
        </w:rPr>
        <w:t>, ғылыми негізделген ақпарат</w:t>
      </w:r>
      <w:r w:rsidRPr="00AB0FB4">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kk-KZ"/>
        </w:rPr>
        <w:t>қауіпті ауру қоздырғыштардан</w:t>
      </w:r>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егін</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шығынын</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азайту</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үшін</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тиімді</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қорғаныс</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шараларын</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әзірлеуде</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қолданылады</w:t>
      </w:r>
      <w:proofErr w:type="spellEnd"/>
      <w:r w:rsidRPr="00AB0FB4">
        <w:rPr>
          <w:rFonts w:ascii="Times New Roman" w:hAnsi="Times New Roman" w:cs="Times New Roman"/>
          <w:sz w:val="28"/>
          <w:szCs w:val="28"/>
          <w:shd w:val="clear" w:color="auto" w:fill="FFFFFF"/>
          <w:lang w:val="en-US"/>
        </w:rPr>
        <w:t xml:space="preserve">. </w:t>
      </w:r>
      <w:r w:rsidRPr="00AB0FB4">
        <w:rPr>
          <w:rFonts w:ascii="Times New Roman" w:hAnsi="Times New Roman" w:cs="Times New Roman"/>
          <w:sz w:val="28"/>
          <w:szCs w:val="28"/>
          <w:shd w:val="clear" w:color="auto" w:fill="FFFFFF"/>
        </w:rPr>
        <w:t>Сары</w:t>
      </w:r>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татқа</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төзімділік</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көздерін</w:t>
      </w:r>
      <w:proofErr w:type="spellEnd"/>
      <w:r w:rsidRPr="00AB0FB4">
        <w:rPr>
          <w:rFonts w:ascii="Times New Roman" w:hAnsi="Times New Roman" w:cs="Times New Roman"/>
          <w:sz w:val="28"/>
          <w:szCs w:val="28"/>
          <w:shd w:val="clear" w:color="auto" w:fill="FFFFFF"/>
          <w:lang w:val="en-US"/>
        </w:rPr>
        <w:t xml:space="preserve"> </w:t>
      </w:r>
      <w:r w:rsidRPr="00AB0FB4">
        <w:rPr>
          <w:rFonts w:ascii="Times New Roman" w:hAnsi="Times New Roman" w:cs="Times New Roman"/>
          <w:sz w:val="28"/>
          <w:szCs w:val="28"/>
          <w:shd w:val="clear" w:color="auto" w:fill="FFFFFF"/>
        </w:rPr>
        <w:t>табу</w:t>
      </w:r>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үшін</w:t>
      </w:r>
      <w:proofErr w:type="spellEnd"/>
      <w:r>
        <w:rPr>
          <w:rFonts w:ascii="Times New Roman" w:hAnsi="Times New Roman" w:cs="Times New Roman"/>
          <w:sz w:val="28"/>
          <w:szCs w:val="28"/>
          <w:shd w:val="clear" w:color="auto" w:fill="FFFFFF"/>
          <w:lang w:val="kk-KZ"/>
        </w:rPr>
        <w:t xml:space="preserve">, </w:t>
      </w:r>
      <w:proofErr w:type="spellStart"/>
      <w:r w:rsidRPr="00AB0FB4">
        <w:rPr>
          <w:rFonts w:ascii="Times New Roman" w:hAnsi="Times New Roman" w:cs="Times New Roman"/>
          <w:sz w:val="28"/>
          <w:szCs w:val="28"/>
          <w:shd w:val="clear" w:color="auto" w:fill="FFFFFF"/>
        </w:rPr>
        <w:t>күздік</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lastRenderedPageBreak/>
        <w:t>бидайдың</w:t>
      </w:r>
      <w:proofErr w:type="spellEnd"/>
      <w:r w:rsidRPr="00AB0FB4">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kk-KZ"/>
        </w:rPr>
        <w:t>әр түрлі экотиптен құралған</w:t>
      </w:r>
      <w:r w:rsidRPr="00AB0FB4">
        <w:rPr>
          <w:rFonts w:ascii="Times New Roman" w:hAnsi="Times New Roman" w:cs="Times New Roman"/>
          <w:sz w:val="28"/>
          <w:szCs w:val="28"/>
          <w:shd w:val="clear" w:color="auto" w:fill="FFFFFF"/>
          <w:lang w:val="en-US"/>
        </w:rPr>
        <w:t xml:space="preserve"> </w:t>
      </w:r>
      <w:r w:rsidRPr="00AB0FB4">
        <w:rPr>
          <w:rFonts w:ascii="Times New Roman" w:hAnsi="Times New Roman" w:cs="Times New Roman"/>
          <w:sz w:val="28"/>
          <w:szCs w:val="28"/>
          <w:shd w:val="clear" w:color="auto" w:fill="FFFFFF"/>
        </w:rPr>
        <w:t>генотип</w:t>
      </w:r>
      <w:r>
        <w:rPr>
          <w:rFonts w:ascii="Times New Roman" w:hAnsi="Times New Roman" w:cs="Times New Roman"/>
          <w:sz w:val="28"/>
          <w:szCs w:val="28"/>
          <w:shd w:val="clear" w:color="auto" w:fill="FFFFFF"/>
          <w:lang w:val="kk-KZ"/>
        </w:rPr>
        <w:t>терінің төзімділігін нақтылау мақсатында, жүйелі</w:t>
      </w:r>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скринингтен</w:t>
      </w:r>
      <w:proofErr w:type="spellEnd"/>
      <w:r w:rsidRPr="00AB0FB4">
        <w:rPr>
          <w:rFonts w:ascii="Times New Roman" w:hAnsi="Times New Roman" w:cs="Times New Roman"/>
          <w:sz w:val="28"/>
          <w:szCs w:val="28"/>
          <w:shd w:val="clear" w:color="auto" w:fill="FFFFFF"/>
          <w:lang w:val="en-US"/>
        </w:rPr>
        <w:t xml:space="preserve"> </w:t>
      </w:r>
      <w:proofErr w:type="spellStart"/>
      <w:r w:rsidRPr="00AB0FB4">
        <w:rPr>
          <w:rFonts w:ascii="Times New Roman" w:hAnsi="Times New Roman" w:cs="Times New Roman"/>
          <w:sz w:val="28"/>
          <w:szCs w:val="28"/>
          <w:shd w:val="clear" w:color="auto" w:fill="FFFFFF"/>
        </w:rPr>
        <w:t>өткіз</w:t>
      </w:r>
      <w:proofErr w:type="spellEnd"/>
      <w:r>
        <w:rPr>
          <w:rFonts w:ascii="Times New Roman" w:hAnsi="Times New Roman" w:cs="Times New Roman"/>
          <w:sz w:val="28"/>
          <w:szCs w:val="28"/>
          <w:shd w:val="clear" w:color="auto" w:fill="FFFFFF"/>
          <w:lang w:val="kk-KZ"/>
        </w:rPr>
        <w:t>ілді</w:t>
      </w:r>
      <w:r w:rsidRPr="00AB0FB4">
        <w:rPr>
          <w:rFonts w:ascii="Times New Roman" w:hAnsi="Times New Roman" w:cs="Times New Roman"/>
          <w:sz w:val="28"/>
          <w:szCs w:val="28"/>
          <w:shd w:val="clear" w:color="auto" w:fill="FFFFFF"/>
          <w:lang w:val="en-US"/>
        </w:rPr>
        <w:t xml:space="preserve">. </w:t>
      </w:r>
    </w:p>
    <w:p w14:paraId="30BCB686" w14:textId="77777777" w:rsidR="00AB0FB4" w:rsidRDefault="00AB0FB4" w:rsidP="009276FA">
      <w:pPr>
        <w:tabs>
          <w:tab w:val="left" w:pos="709"/>
        </w:tabs>
        <w:autoSpaceDE w:val="0"/>
        <w:autoSpaceDN w:val="0"/>
        <w:adjustRightInd w:val="0"/>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Ғылыми </w:t>
      </w:r>
      <w:r w:rsidRPr="00AB0FB4">
        <w:rPr>
          <w:rFonts w:ascii="Times New Roman" w:hAnsi="Times New Roman" w:cs="Times New Roman"/>
          <w:color w:val="000000"/>
          <w:sz w:val="28"/>
          <w:szCs w:val="28"/>
          <w:lang w:val="kk-KZ"/>
        </w:rPr>
        <w:t>жұмыс топтамасын</w:t>
      </w:r>
      <w:r>
        <w:rPr>
          <w:rFonts w:ascii="Times New Roman" w:hAnsi="Times New Roman" w:cs="Times New Roman"/>
          <w:color w:val="000000"/>
          <w:sz w:val="28"/>
          <w:szCs w:val="28"/>
          <w:lang w:val="kk-KZ"/>
        </w:rPr>
        <w:t>дағы</w:t>
      </w:r>
      <w:r w:rsidRPr="00AB0FB4">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г</w:t>
      </w:r>
      <w:r w:rsidRPr="00AB0FB4">
        <w:rPr>
          <w:rFonts w:ascii="Times New Roman" w:hAnsi="Times New Roman" w:cs="Times New Roman"/>
          <w:color w:val="000000"/>
          <w:sz w:val="28"/>
          <w:szCs w:val="28"/>
          <w:lang w:val="kk-KZ"/>
        </w:rPr>
        <w:t xml:space="preserve">енотиптердің </w:t>
      </w:r>
      <w:r>
        <w:rPr>
          <w:rFonts w:ascii="Times New Roman" w:hAnsi="Times New Roman" w:cs="Times New Roman"/>
          <w:color w:val="000000"/>
          <w:sz w:val="28"/>
          <w:szCs w:val="28"/>
          <w:lang w:val="kk-KZ"/>
        </w:rPr>
        <w:t>төзімділік</w:t>
      </w:r>
      <w:r w:rsidRPr="00AB0FB4">
        <w:rPr>
          <w:rFonts w:ascii="Times New Roman" w:hAnsi="Times New Roman" w:cs="Times New Roman"/>
          <w:color w:val="000000"/>
          <w:sz w:val="28"/>
          <w:szCs w:val="28"/>
          <w:lang w:val="kk-KZ"/>
        </w:rPr>
        <w:t xml:space="preserve"> критерийлері бойынша: иммундық (0), төзімді (R), орташа төзімді (MR), орташа </w:t>
      </w:r>
      <w:r>
        <w:rPr>
          <w:rFonts w:ascii="Times New Roman" w:hAnsi="Times New Roman" w:cs="Times New Roman"/>
          <w:color w:val="000000"/>
          <w:sz w:val="28"/>
          <w:szCs w:val="28"/>
          <w:lang w:val="kk-KZ"/>
        </w:rPr>
        <w:t xml:space="preserve">төзімсіз </w:t>
      </w:r>
      <w:r w:rsidRPr="00AB0FB4">
        <w:rPr>
          <w:rFonts w:ascii="Times New Roman" w:hAnsi="Times New Roman" w:cs="Times New Roman"/>
          <w:color w:val="000000"/>
          <w:sz w:val="28"/>
          <w:szCs w:val="28"/>
          <w:lang w:val="kk-KZ"/>
        </w:rPr>
        <w:t xml:space="preserve">(MS) және </w:t>
      </w:r>
      <w:r>
        <w:rPr>
          <w:rFonts w:ascii="Times New Roman" w:hAnsi="Times New Roman" w:cs="Times New Roman"/>
          <w:color w:val="000000"/>
          <w:sz w:val="28"/>
          <w:szCs w:val="28"/>
          <w:lang w:val="kk-KZ"/>
        </w:rPr>
        <w:t xml:space="preserve">төзімсіз (S) болып, аймақтағы </w:t>
      </w:r>
      <w:r w:rsidRPr="00AB0FB4">
        <w:rPr>
          <w:rFonts w:ascii="Times New Roman" w:hAnsi="Times New Roman" w:cs="Times New Roman"/>
          <w:color w:val="000000"/>
          <w:sz w:val="28"/>
          <w:szCs w:val="28"/>
          <w:lang w:val="kk-KZ"/>
        </w:rPr>
        <w:t xml:space="preserve">басым </w:t>
      </w:r>
      <w:r w:rsidRPr="00AB0FB4">
        <w:rPr>
          <w:rFonts w:ascii="Times New Roman" w:hAnsi="Times New Roman" w:cs="Times New Roman"/>
          <w:i/>
          <w:color w:val="000000"/>
          <w:sz w:val="28"/>
          <w:szCs w:val="28"/>
          <w:lang w:val="kk-KZ"/>
        </w:rPr>
        <w:t>Pst</w:t>
      </w:r>
      <w:r w:rsidRPr="00AB0FB4">
        <w:rPr>
          <w:rFonts w:ascii="Times New Roman" w:hAnsi="Times New Roman" w:cs="Times New Roman"/>
          <w:color w:val="000000"/>
          <w:sz w:val="28"/>
          <w:szCs w:val="28"/>
          <w:lang w:val="kk-KZ"/>
        </w:rPr>
        <w:t xml:space="preserve"> патотиптеріне реакция</w:t>
      </w:r>
      <w:r>
        <w:rPr>
          <w:rFonts w:ascii="Times New Roman" w:hAnsi="Times New Roman" w:cs="Times New Roman"/>
          <w:color w:val="000000"/>
          <w:sz w:val="28"/>
          <w:szCs w:val="28"/>
          <w:lang w:val="kk-KZ"/>
        </w:rPr>
        <w:t>сына</w:t>
      </w:r>
      <w:r w:rsidRPr="00AB0FB4">
        <w:rPr>
          <w:rFonts w:ascii="Times New Roman" w:hAnsi="Times New Roman" w:cs="Times New Roman"/>
          <w:color w:val="000000"/>
          <w:sz w:val="28"/>
          <w:szCs w:val="28"/>
          <w:lang w:val="kk-KZ"/>
        </w:rPr>
        <w:t xml:space="preserve"> байланысты жікте</w:t>
      </w:r>
      <w:r>
        <w:rPr>
          <w:rFonts w:ascii="Times New Roman" w:hAnsi="Times New Roman" w:cs="Times New Roman"/>
          <w:color w:val="000000"/>
          <w:sz w:val="28"/>
          <w:szCs w:val="28"/>
          <w:lang w:val="kk-KZ"/>
        </w:rPr>
        <w:t>лді.</w:t>
      </w:r>
      <w:r w:rsidRPr="00AB0FB4">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С</w:t>
      </w:r>
      <w:r w:rsidRPr="00AB0FB4">
        <w:rPr>
          <w:rFonts w:ascii="Times New Roman" w:hAnsi="Times New Roman" w:cs="Times New Roman"/>
          <w:color w:val="000000"/>
          <w:sz w:val="28"/>
          <w:szCs w:val="28"/>
          <w:lang w:val="kk-KZ"/>
        </w:rPr>
        <w:t xml:space="preserve">ыналған күздік бидайдың генотиптерінің ішінде </w:t>
      </w:r>
      <w:r w:rsidR="00182FDF" w:rsidRPr="00AB0FB4">
        <w:rPr>
          <w:rFonts w:ascii="Times New Roman" w:hAnsi="Times New Roman" w:cs="Times New Roman"/>
          <w:color w:val="000000"/>
          <w:sz w:val="28"/>
          <w:szCs w:val="28"/>
          <w:lang w:val="kk-KZ"/>
        </w:rPr>
        <w:t>сары тат</w:t>
      </w:r>
      <w:r w:rsidR="00182FDF">
        <w:rPr>
          <w:rFonts w:ascii="Times New Roman" w:hAnsi="Times New Roman" w:cs="Times New Roman"/>
          <w:color w:val="000000"/>
          <w:sz w:val="28"/>
          <w:szCs w:val="28"/>
          <w:lang w:val="kk-KZ"/>
        </w:rPr>
        <w:t>қа</w:t>
      </w:r>
      <w:r w:rsidR="00182FDF" w:rsidRPr="00AB0FB4">
        <w:rPr>
          <w:rFonts w:ascii="Times New Roman" w:hAnsi="Times New Roman" w:cs="Times New Roman"/>
          <w:color w:val="000000"/>
          <w:sz w:val="28"/>
          <w:szCs w:val="28"/>
          <w:lang w:val="kk-KZ"/>
        </w:rPr>
        <w:t xml:space="preserve"> (</w:t>
      </w:r>
      <w:r w:rsidR="00182FDF" w:rsidRPr="00182FDF">
        <w:rPr>
          <w:rFonts w:ascii="Times New Roman" w:hAnsi="Times New Roman" w:cs="Times New Roman"/>
          <w:i/>
          <w:color w:val="000000"/>
          <w:sz w:val="28"/>
          <w:szCs w:val="28"/>
          <w:lang w:val="kk-KZ"/>
        </w:rPr>
        <w:t>Puccinia striiformis</w:t>
      </w:r>
      <w:r w:rsidR="00182FDF" w:rsidRPr="00AB0FB4">
        <w:rPr>
          <w:rFonts w:ascii="Times New Roman" w:hAnsi="Times New Roman" w:cs="Times New Roman"/>
          <w:color w:val="000000"/>
          <w:sz w:val="28"/>
          <w:szCs w:val="28"/>
          <w:lang w:val="kk-KZ"/>
        </w:rPr>
        <w:t xml:space="preserve">) </w:t>
      </w:r>
      <w:r w:rsidRPr="00AB0FB4">
        <w:rPr>
          <w:rFonts w:ascii="Times New Roman" w:hAnsi="Times New Roman" w:cs="Times New Roman"/>
          <w:color w:val="000000"/>
          <w:sz w:val="28"/>
          <w:szCs w:val="28"/>
          <w:lang w:val="kk-KZ"/>
        </w:rPr>
        <w:t>иммундық реакциясы бар</w:t>
      </w:r>
      <w:r w:rsidR="00182FDF">
        <w:rPr>
          <w:rFonts w:ascii="Times New Roman" w:hAnsi="Times New Roman" w:cs="Times New Roman"/>
          <w:color w:val="000000"/>
          <w:sz w:val="28"/>
          <w:szCs w:val="28"/>
          <w:lang w:val="kk-KZ"/>
        </w:rPr>
        <w:t xml:space="preserve"> </w:t>
      </w:r>
      <w:r w:rsidR="002E2A8E">
        <w:rPr>
          <w:rFonts w:ascii="Times New Roman" w:hAnsi="Times New Roman" w:cs="Times New Roman"/>
          <w:color w:val="000000"/>
          <w:sz w:val="28"/>
          <w:szCs w:val="28"/>
          <w:lang w:val="kk-KZ"/>
        </w:rPr>
        <w:t>–</w:t>
      </w:r>
      <w:r w:rsidR="00182FDF">
        <w:rPr>
          <w:rFonts w:ascii="Times New Roman" w:hAnsi="Times New Roman" w:cs="Times New Roman"/>
          <w:color w:val="000000"/>
          <w:sz w:val="28"/>
          <w:szCs w:val="28"/>
          <w:lang w:val="kk-KZ"/>
        </w:rPr>
        <w:t xml:space="preserve"> </w:t>
      </w:r>
      <w:r w:rsidRPr="00AB0FB4">
        <w:rPr>
          <w:rFonts w:ascii="Times New Roman" w:hAnsi="Times New Roman" w:cs="Times New Roman"/>
          <w:color w:val="000000"/>
          <w:sz w:val="28"/>
          <w:szCs w:val="28"/>
          <w:lang w:val="kk-KZ"/>
        </w:rPr>
        <w:t xml:space="preserve">45 (23,3%) </w:t>
      </w:r>
      <w:r w:rsidR="00182FDF">
        <w:rPr>
          <w:rFonts w:ascii="Times New Roman" w:hAnsi="Times New Roman" w:cs="Times New Roman"/>
          <w:color w:val="000000"/>
          <w:sz w:val="28"/>
          <w:szCs w:val="28"/>
          <w:lang w:val="kk-KZ"/>
        </w:rPr>
        <w:t>үлгі</w:t>
      </w:r>
      <w:r w:rsidRPr="00AB0FB4">
        <w:rPr>
          <w:rFonts w:ascii="Times New Roman" w:hAnsi="Times New Roman" w:cs="Times New Roman"/>
          <w:color w:val="000000"/>
          <w:sz w:val="28"/>
          <w:szCs w:val="28"/>
          <w:lang w:val="kk-KZ"/>
        </w:rPr>
        <w:t xml:space="preserve">; </w:t>
      </w:r>
      <w:r w:rsidR="00182FDF">
        <w:rPr>
          <w:rFonts w:ascii="Times New Roman" w:hAnsi="Times New Roman" w:cs="Times New Roman"/>
          <w:color w:val="000000"/>
          <w:sz w:val="28"/>
          <w:szCs w:val="28"/>
          <w:lang w:val="kk-KZ"/>
        </w:rPr>
        <w:t>төзімді – 41 (21,2%); орташа төзімді</w:t>
      </w:r>
      <w:r w:rsidRPr="00AB0FB4">
        <w:rPr>
          <w:rFonts w:ascii="Times New Roman" w:hAnsi="Times New Roman" w:cs="Times New Roman"/>
          <w:color w:val="000000"/>
          <w:sz w:val="28"/>
          <w:szCs w:val="28"/>
          <w:lang w:val="kk-KZ"/>
        </w:rPr>
        <w:t xml:space="preserve"> – 33 (17,1%) үлгі, орташа </w:t>
      </w:r>
      <w:r w:rsidR="00182FDF">
        <w:rPr>
          <w:rFonts w:ascii="Times New Roman" w:hAnsi="Times New Roman" w:cs="Times New Roman"/>
          <w:color w:val="000000"/>
          <w:sz w:val="28"/>
          <w:szCs w:val="28"/>
          <w:lang w:val="kk-KZ"/>
        </w:rPr>
        <w:t>төзімсіз</w:t>
      </w:r>
      <w:r w:rsidRPr="00AB0FB4">
        <w:rPr>
          <w:rFonts w:ascii="Times New Roman" w:hAnsi="Times New Roman" w:cs="Times New Roman"/>
          <w:color w:val="000000"/>
          <w:sz w:val="28"/>
          <w:szCs w:val="28"/>
          <w:lang w:val="kk-KZ"/>
        </w:rPr>
        <w:t xml:space="preserve"> – 69 (35,8%) және </w:t>
      </w:r>
      <w:r w:rsidR="00182FDF">
        <w:rPr>
          <w:rFonts w:ascii="Times New Roman" w:hAnsi="Times New Roman" w:cs="Times New Roman"/>
          <w:color w:val="000000"/>
          <w:sz w:val="28"/>
          <w:szCs w:val="28"/>
          <w:lang w:val="kk-KZ"/>
        </w:rPr>
        <w:t>төзімсіз</w:t>
      </w:r>
      <w:r w:rsidRPr="00AB0FB4">
        <w:rPr>
          <w:rFonts w:ascii="Times New Roman" w:hAnsi="Times New Roman" w:cs="Times New Roman"/>
          <w:color w:val="000000"/>
          <w:sz w:val="28"/>
          <w:szCs w:val="28"/>
          <w:lang w:val="kk-KZ"/>
        </w:rPr>
        <w:t xml:space="preserve"> – 5 (2,6%) үлгі</w:t>
      </w:r>
      <w:r w:rsidR="00182FDF" w:rsidRPr="00182FDF">
        <w:rPr>
          <w:rFonts w:ascii="Times New Roman" w:hAnsi="Times New Roman" w:cs="Times New Roman"/>
          <w:color w:val="000000"/>
          <w:sz w:val="28"/>
          <w:szCs w:val="28"/>
          <w:lang w:val="kk-KZ"/>
        </w:rPr>
        <w:t xml:space="preserve"> </w:t>
      </w:r>
      <w:r w:rsidR="00182FDF" w:rsidRPr="00AB0FB4">
        <w:rPr>
          <w:rFonts w:ascii="Times New Roman" w:hAnsi="Times New Roman" w:cs="Times New Roman"/>
          <w:color w:val="000000"/>
          <w:sz w:val="28"/>
          <w:szCs w:val="28"/>
          <w:lang w:val="kk-KZ"/>
        </w:rPr>
        <w:t>ерекшеленді</w:t>
      </w:r>
      <w:r w:rsidRPr="00AB0FB4">
        <w:rPr>
          <w:rFonts w:ascii="Times New Roman" w:hAnsi="Times New Roman" w:cs="Times New Roman"/>
          <w:color w:val="000000"/>
          <w:sz w:val="28"/>
          <w:szCs w:val="28"/>
          <w:lang w:val="kk-KZ"/>
        </w:rPr>
        <w:t xml:space="preserve">. </w:t>
      </w:r>
      <w:r w:rsidR="00182FDF">
        <w:rPr>
          <w:rFonts w:ascii="Times New Roman" w:hAnsi="Times New Roman" w:cs="Times New Roman"/>
          <w:color w:val="000000"/>
          <w:sz w:val="28"/>
          <w:szCs w:val="28"/>
          <w:lang w:val="kk-KZ"/>
        </w:rPr>
        <w:t>Топтамадағы ү</w:t>
      </w:r>
      <w:r w:rsidRPr="00AB0FB4">
        <w:rPr>
          <w:rFonts w:ascii="Times New Roman" w:hAnsi="Times New Roman" w:cs="Times New Roman"/>
          <w:color w:val="000000"/>
          <w:sz w:val="28"/>
          <w:szCs w:val="28"/>
          <w:lang w:val="kk-KZ"/>
        </w:rPr>
        <w:t xml:space="preserve">лгілердің </w:t>
      </w:r>
      <w:r w:rsidR="00182FDF">
        <w:rPr>
          <w:rFonts w:ascii="Times New Roman" w:hAnsi="Times New Roman" w:cs="Times New Roman"/>
          <w:color w:val="000000"/>
          <w:sz w:val="28"/>
          <w:szCs w:val="28"/>
          <w:lang w:val="kk-KZ"/>
        </w:rPr>
        <w:t>басым бөлігі</w:t>
      </w:r>
      <w:r w:rsidRPr="00AB0FB4">
        <w:rPr>
          <w:rFonts w:ascii="Times New Roman" w:hAnsi="Times New Roman" w:cs="Times New Roman"/>
          <w:color w:val="000000"/>
          <w:sz w:val="28"/>
          <w:szCs w:val="28"/>
          <w:lang w:val="kk-KZ"/>
        </w:rPr>
        <w:t xml:space="preserve"> төзімді (R</w:t>
      </w:r>
      <w:r w:rsidR="007D2EBB">
        <w:rPr>
          <w:rFonts w:ascii="Times New Roman" w:hAnsi="Times New Roman" w:cs="Times New Roman"/>
          <w:color w:val="000000"/>
          <w:sz w:val="28"/>
          <w:szCs w:val="28"/>
          <w:lang w:val="kk-KZ"/>
        </w:rPr>
        <w:t xml:space="preserve"> – </w:t>
      </w:r>
      <w:r w:rsidRPr="00AB0FB4">
        <w:rPr>
          <w:rFonts w:ascii="Times New Roman" w:hAnsi="Times New Roman" w:cs="Times New Roman"/>
          <w:color w:val="000000"/>
          <w:sz w:val="28"/>
          <w:szCs w:val="28"/>
          <w:lang w:val="kk-KZ"/>
        </w:rPr>
        <w:t xml:space="preserve">MR) реакция түріне жатқызылды. Талдау нәтижесінде </w:t>
      </w:r>
      <w:r w:rsidR="00182FDF">
        <w:rPr>
          <w:rFonts w:ascii="Times New Roman" w:hAnsi="Times New Roman" w:cs="Times New Roman"/>
          <w:color w:val="000000"/>
          <w:sz w:val="28"/>
          <w:szCs w:val="28"/>
          <w:lang w:val="kk-KZ"/>
        </w:rPr>
        <w:t xml:space="preserve">генотиптегі </w:t>
      </w:r>
      <w:r w:rsidRPr="00AB0FB4">
        <w:rPr>
          <w:rFonts w:ascii="Times New Roman" w:hAnsi="Times New Roman" w:cs="Times New Roman"/>
          <w:color w:val="000000"/>
          <w:sz w:val="28"/>
          <w:szCs w:val="28"/>
          <w:lang w:val="kk-KZ"/>
        </w:rPr>
        <w:t>инфекция коэффициенті (CI) деректері алынды: min=0, орташа=6,42, макс=70.</w:t>
      </w:r>
    </w:p>
    <w:p w14:paraId="52B2F61D" w14:textId="77777777" w:rsidR="003A5DF6" w:rsidRPr="00182FDF" w:rsidRDefault="00B1682C" w:rsidP="009276FA">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F337EF">
        <w:rPr>
          <w:rFonts w:ascii="Times New Roman" w:hAnsi="Times New Roman" w:cs="Times New Roman"/>
          <w:sz w:val="28"/>
          <w:szCs w:val="28"/>
          <w:lang w:val="kk-KZ"/>
        </w:rPr>
        <w:tab/>
      </w:r>
      <w:r w:rsidR="00182FDF" w:rsidRPr="00182FDF">
        <w:rPr>
          <w:rFonts w:ascii="Times New Roman" w:hAnsi="Times New Roman" w:cs="Times New Roman"/>
          <w:sz w:val="28"/>
          <w:szCs w:val="28"/>
          <w:lang w:val="kk-KZ"/>
        </w:rPr>
        <w:t>Бір географиялық аймақта</w:t>
      </w:r>
      <w:r w:rsidR="00182FDF">
        <w:rPr>
          <w:rFonts w:ascii="Times New Roman" w:hAnsi="Times New Roman" w:cs="Times New Roman"/>
          <w:sz w:val="28"/>
          <w:szCs w:val="28"/>
          <w:lang w:val="kk-KZ"/>
        </w:rPr>
        <w:t xml:space="preserve"> генотиптер</w:t>
      </w:r>
      <w:r w:rsidR="00182FDF" w:rsidRPr="00182FDF">
        <w:rPr>
          <w:rFonts w:ascii="Times New Roman" w:hAnsi="Times New Roman" w:cs="Times New Roman"/>
          <w:sz w:val="28"/>
          <w:szCs w:val="28"/>
          <w:lang w:val="kk-KZ"/>
        </w:rPr>
        <w:t xml:space="preserve"> арасындағы инфекцияның байқалатын айырмашылықтары</w:t>
      </w:r>
      <w:r w:rsidR="00182FDF">
        <w:rPr>
          <w:rFonts w:ascii="Times New Roman" w:hAnsi="Times New Roman" w:cs="Times New Roman"/>
          <w:sz w:val="28"/>
          <w:szCs w:val="28"/>
          <w:lang w:val="kk-KZ"/>
        </w:rPr>
        <w:t>,</w:t>
      </w:r>
      <w:r w:rsidR="00182FDF" w:rsidRPr="00182FDF">
        <w:rPr>
          <w:rFonts w:ascii="Times New Roman" w:hAnsi="Times New Roman" w:cs="Times New Roman"/>
          <w:sz w:val="28"/>
          <w:szCs w:val="28"/>
          <w:lang w:val="kk-KZ"/>
        </w:rPr>
        <w:t xml:space="preserve"> ең алдымен өсімдік</w:t>
      </w:r>
      <w:r w:rsidR="002E2A8E">
        <w:rPr>
          <w:rFonts w:ascii="Times New Roman" w:hAnsi="Times New Roman" w:cs="Times New Roman"/>
          <w:sz w:val="28"/>
          <w:szCs w:val="28"/>
          <w:lang w:val="kk-KZ"/>
        </w:rPr>
        <w:t xml:space="preserve"> – </w:t>
      </w:r>
      <w:r w:rsidR="00182FDF" w:rsidRPr="00182FDF">
        <w:rPr>
          <w:rFonts w:ascii="Times New Roman" w:hAnsi="Times New Roman" w:cs="Times New Roman"/>
          <w:sz w:val="28"/>
          <w:szCs w:val="28"/>
          <w:lang w:val="kk-KZ"/>
        </w:rPr>
        <w:t xml:space="preserve">ие және саңырауқұлақ популяциясының генетикалық құрылымының айырмашылығымен байланысты, сонымен қатар </w:t>
      </w:r>
      <w:r w:rsidR="00182FDF">
        <w:rPr>
          <w:rFonts w:ascii="Times New Roman" w:hAnsi="Times New Roman" w:cs="Times New Roman"/>
          <w:sz w:val="28"/>
          <w:szCs w:val="28"/>
          <w:lang w:val="kk-KZ"/>
        </w:rPr>
        <w:t xml:space="preserve">зерттеудегі </w:t>
      </w:r>
      <w:r w:rsidR="00182FDF" w:rsidRPr="00182FDF">
        <w:rPr>
          <w:rFonts w:ascii="Times New Roman" w:hAnsi="Times New Roman" w:cs="Times New Roman"/>
          <w:sz w:val="28"/>
          <w:szCs w:val="28"/>
          <w:lang w:val="kk-KZ"/>
        </w:rPr>
        <w:t>сорттардың әртүрлі агроэкотиптерімен де байланысты. Генотиптердің төзімді</w:t>
      </w:r>
      <w:r w:rsidR="00182FDF">
        <w:rPr>
          <w:rFonts w:ascii="Times New Roman" w:hAnsi="Times New Roman" w:cs="Times New Roman"/>
          <w:sz w:val="28"/>
          <w:szCs w:val="28"/>
          <w:lang w:val="kk-KZ"/>
        </w:rPr>
        <w:t>лігін</w:t>
      </w:r>
      <w:r w:rsidR="00182FDF" w:rsidRPr="00182FDF">
        <w:rPr>
          <w:rFonts w:ascii="Times New Roman" w:hAnsi="Times New Roman" w:cs="Times New Roman"/>
          <w:sz w:val="28"/>
          <w:szCs w:val="28"/>
          <w:lang w:val="kk-KZ"/>
        </w:rPr>
        <w:t xml:space="preserve"> </w:t>
      </w:r>
      <w:r w:rsidR="00182FDF">
        <w:rPr>
          <w:rFonts w:ascii="Times New Roman" w:hAnsi="Times New Roman" w:cs="Times New Roman"/>
          <w:sz w:val="28"/>
          <w:szCs w:val="28"/>
          <w:lang w:val="kk-KZ"/>
        </w:rPr>
        <w:t>бағалау</w:t>
      </w:r>
      <w:r w:rsidR="00182FDF" w:rsidRPr="00182FDF">
        <w:rPr>
          <w:rFonts w:ascii="Times New Roman" w:hAnsi="Times New Roman" w:cs="Times New Roman"/>
          <w:sz w:val="28"/>
          <w:szCs w:val="28"/>
          <w:lang w:val="kk-KZ"/>
        </w:rPr>
        <w:t xml:space="preserve"> иммунологиялық сипаттамалар</w:t>
      </w:r>
      <w:r w:rsidR="00182FDF">
        <w:rPr>
          <w:rFonts w:ascii="Times New Roman" w:hAnsi="Times New Roman" w:cs="Times New Roman"/>
          <w:sz w:val="28"/>
          <w:szCs w:val="28"/>
          <w:lang w:val="kk-KZ"/>
        </w:rPr>
        <w:t>дың</w:t>
      </w:r>
      <w:r w:rsidR="00182FDF" w:rsidRPr="00182FDF">
        <w:rPr>
          <w:rFonts w:ascii="Times New Roman" w:hAnsi="Times New Roman" w:cs="Times New Roman"/>
          <w:sz w:val="28"/>
          <w:szCs w:val="28"/>
          <w:lang w:val="kk-KZ"/>
        </w:rPr>
        <w:t xml:space="preserve"> </w:t>
      </w:r>
      <w:r w:rsidR="00182FDF">
        <w:rPr>
          <w:rFonts w:ascii="Times New Roman" w:hAnsi="Times New Roman" w:cs="Times New Roman"/>
          <w:sz w:val="28"/>
          <w:szCs w:val="28"/>
          <w:lang w:val="kk-KZ"/>
        </w:rPr>
        <w:t>маңыздылығын</w:t>
      </w:r>
      <w:r w:rsidR="00182FDF" w:rsidRPr="00182FDF">
        <w:rPr>
          <w:rFonts w:ascii="Times New Roman" w:hAnsi="Times New Roman" w:cs="Times New Roman"/>
          <w:sz w:val="28"/>
          <w:szCs w:val="28"/>
          <w:lang w:val="kk-KZ"/>
        </w:rPr>
        <w:t xml:space="preserve"> анықтауға мүмкіндік берді. Алынған мәліметтер</w:t>
      </w:r>
      <w:r w:rsidR="00182FDF">
        <w:rPr>
          <w:rFonts w:ascii="Times New Roman" w:hAnsi="Times New Roman" w:cs="Times New Roman"/>
          <w:sz w:val="28"/>
          <w:szCs w:val="28"/>
          <w:lang w:val="kk-KZ"/>
        </w:rPr>
        <w:t xml:space="preserve"> статистикал</w:t>
      </w:r>
      <w:r w:rsidR="00747BA8">
        <w:rPr>
          <w:rFonts w:ascii="Times New Roman" w:hAnsi="Times New Roman" w:cs="Times New Roman"/>
          <w:sz w:val="28"/>
          <w:szCs w:val="28"/>
          <w:lang w:val="kk-KZ"/>
        </w:rPr>
        <w:t>ық  талдау үшін біріктірілді (12</w:t>
      </w:r>
      <w:r w:rsidR="00182FDF">
        <w:rPr>
          <w:rFonts w:ascii="Times New Roman" w:hAnsi="Times New Roman" w:cs="Times New Roman"/>
          <w:sz w:val="28"/>
          <w:szCs w:val="28"/>
          <w:lang w:val="kk-KZ"/>
        </w:rPr>
        <w:t xml:space="preserve"> </w:t>
      </w:r>
      <w:r w:rsidR="00182FDF" w:rsidRPr="00182FDF">
        <w:rPr>
          <w:rFonts w:ascii="Times New Roman" w:hAnsi="Times New Roman" w:cs="Times New Roman"/>
          <w:sz w:val="28"/>
          <w:szCs w:val="28"/>
          <w:lang w:val="kk-KZ"/>
        </w:rPr>
        <w:t>кесте).</w:t>
      </w:r>
    </w:p>
    <w:p w14:paraId="3698A2A8" w14:textId="77777777" w:rsidR="003A5DF6" w:rsidRPr="00182FDF" w:rsidRDefault="003A5DF6" w:rsidP="003A5DF6">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val="kk-KZ"/>
        </w:rPr>
      </w:pPr>
    </w:p>
    <w:p w14:paraId="18A4E4FE" w14:textId="4F6FECDF" w:rsidR="003A5DF6" w:rsidRPr="00182FDF" w:rsidRDefault="00182FDF" w:rsidP="003A5DF6">
      <w:pPr>
        <w:tabs>
          <w:tab w:val="left" w:pos="709"/>
        </w:tabs>
        <w:autoSpaceDE w:val="0"/>
        <w:autoSpaceDN w:val="0"/>
        <w:adjustRightInd w:val="0"/>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Кесте</w:t>
      </w:r>
      <w:r w:rsidR="00747BA8">
        <w:rPr>
          <w:rFonts w:ascii="Times New Roman" w:hAnsi="Times New Roman" w:cs="Times New Roman"/>
          <w:color w:val="000000"/>
          <w:sz w:val="28"/>
          <w:szCs w:val="28"/>
          <w:lang w:val="kk-KZ"/>
        </w:rPr>
        <w:t xml:space="preserve"> 12</w:t>
      </w:r>
      <w:r w:rsidR="00A77134" w:rsidRPr="00182FDF">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 </w:t>
      </w:r>
      <w:r w:rsidRPr="00182FDF">
        <w:rPr>
          <w:rFonts w:ascii="Times New Roman" w:hAnsi="Times New Roman" w:cs="Times New Roman"/>
          <w:i/>
          <w:color w:val="000000"/>
          <w:sz w:val="28"/>
          <w:szCs w:val="28"/>
          <w:lang w:val="kk-KZ"/>
        </w:rPr>
        <w:t>Pst</w:t>
      </w:r>
      <w:r w:rsidRPr="00182FDF">
        <w:rPr>
          <w:rFonts w:ascii="Times New Roman" w:hAnsi="Times New Roman" w:cs="Times New Roman"/>
          <w:color w:val="000000"/>
          <w:sz w:val="28"/>
          <w:szCs w:val="28"/>
          <w:lang w:val="kk-KZ"/>
        </w:rPr>
        <w:t xml:space="preserve"> популяциясы</w:t>
      </w:r>
      <w:r>
        <w:rPr>
          <w:rFonts w:ascii="Times New Roman" w:hAnsi="Times New Roman" w:cs="Times New Roman"/>
          <w:color w:val="000000"/>
          <w:sz w:val="28"/>
          <w:szCs w:val="28"/>
          <w:lang w:val="kk-KZ"/>
        </w:rPr>
        <w:t xml:space="preserve"> мен</w:t>
      </w:r>
      <w:r w:rsidRPr="00182FDF">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г</w:t>
      </w:r>
      <w:r w:rsidRPr="00182FDF">
        <w:rPr>
          <w:rFonts w:ascii="Times New Roman" w:hAnsi="Times New Roman" w:cs="Times New Roman"/>
          <w:color w:val="000000"/>
          <w:sz w:val="28"/>
          <w:szCs w:val="28"/>
          <w:lang w:val="kk-KZ"/>
        </w:rPr>
        <w:t>енотиптер</w:t>
      </w:r>
      <w:r>
        <w:rPr>
          <w:rFonts w:ascii="Times New Roman" w:hAnsi="Times New Roman" w:cs="Times New Roman"/>
          <w:color w:val="000000"/>
          <w:sz w:val="28"/>
          <w:szCs w:val="28"/>
          <w:lang w:val="kk-KZ"/>
        </w:rPr>
        <w:t xml:space="preserve">ге қатысты </w:t>
      </w:r>
      <w:r w:rsidR="00FD0C80">
        <w:rPr>
          <w:rFonts w:ascii="Times New Roman" w:hAnsi="Times New Roman" w:cs="Times New Roman"/>
          <w:color w:val="000000"/>
          <w:sz w:val="28"/>
          <w:szCs w:val="28"/>
          <w:lang w:val="kk-KZ"/>
        </w:rPr>
        <w:t xml:space="preserve">инфекция </w:t>
      </w:r>
      <w:r>
        <w:rPr>
          <w:rFonts w:ascii="Times New Roman" w:hAnsi="Times New Roman" w:cs="Times New Roman"/>
          <w:color w:val="000000"/>
          <w:sz w:val="28"/>
          <w:szCs w:val="28"/>
          <w:lang w:val="kk-KZ"/>
        </w:rPr>
        <w:t>коэффициент</w:t>
      </w:r>
      <w:r w:rsidR="00FD0C80">
        <w:rPr>
          <w:rFonts w:ascii="Times New Roman" w:hAnsi="Times New Roman" w:cs="Times New Roman"/>
          <w:color w:val="000000"/>
          <w:sz w:val="28"/>
          <w:szCs w:val="28"/>
          <w:lang w:val="kk-KZ"/>
        </w:rPr>
        <w:t>інің</w:t>
      </w:r>
      <w:r>
        <w:rPr>
          <w:rFonts w:ascii="Times New Roman" w:hAnsi="Times New Roman" w:cs="Times New Roman"/>
          <w:color w:val="000000"/>
          <w:sz w:val="28"/>
          <w:szCs w:val="28"/>
          <w:lang w:val="kk-KZ"/>
        </w:rPr>
        <w:t xml:space="preserve"> </w:t>
      </w:r>
      <w:r w:rsidRPr="00182FDF">
        <w:rPr>
          <w:rFonts w:ascii="Times New Roman" w:hAnsi="Times New Roman" w:cs="Times New Roman"/>
          <w:color w:val="000000"/>
          <w:sz w:val="28"/>
          <w:szCs w:val="28"/>
          <w:lang w:val="kk-KZ"/>
        </w:rPr>
        <w:t>маңыздылығын талдау</w:t>
      </w:r>
    </w:p>
    <w:p w14:paraId="08F1B593" w14:textId="77777777" w:rsidR="003A5DF6" w:rsidRPr="00182FDF" w:rsidRDefault="003A5DF6" w:rsidP="003A5DF6">
      <w:pPr>
        <w:tabs>
          <w:tab w:val="left" w:pos="709"/>
        </w:tabs>
        <w:autoSpaceDE w:val="0"/>
        <w:autoSpaceDN w:val="0"/>
        <w:adjustRightInd w:val="0"/>
        <w:spacing w:after="0" w:line="240" w:lineRule="auto"/>
        <w:jc w:val="both"/>
        <w:rPr>
          <w:rFonts w:ascii="Times New Roman" w:hAnsi="Times New Roman" w:cs="Times New Roman"/>
          <w:color w:val="000000"/>
          <w:sz w:val="28"/>
          <w:szCs w:val="28"/>
          <w:lang w:val="kk-KZ"/>
        </w:rPr>
      </w:pPr>
    </w:p>
    <w:tbl>
      <w:tblPr>
        <w:tblStyle w:val="a3"/>
        <w:tblW w:w="0" w:type="auto"/>
        <w:tblInd w:w="250" w:type="dxa"/>
        <w:tblLook w:val="04A0" w:firstRow="1" w:lastRow="0" w:firstColumn="1" w:lastColumn="0" w:noHBand="0" w:noVBand="1"/>
      </w:tblPr>
      <w:tblGrid>
        <w:gridCol w:w="1843"/>
        <w:gridCol w:w="1276"/>
        <w:gridCol w:w="1559"/>
        <w:gridCol w:w="1701"/>
        <w:gridCol w:w="1417"/>
        <w:gridCol w:w="1668"/>
      </w:tblGrid>
      <w:tr w:rsidR="003A5DF6" w:rsidRPr="00B67BA4" w14:paraId="643B2171" w14:textId="77777777" w:rsidTr="000F34CC">
        <w:tc>
          <w:tcPr>
            <w:tcW w:w="1843" w:type="dxa"/>
          </w:tcPr>
          <w:p w14:paraId="3BCF7EF3" w14:textId="77777777" w:rsidR="003A5DF6" w:rsidRPr="00182FDF" w:rsidRDefault="003A5DF6" w:rsidP="00297A93">
            <w:pPr>
              <w:tabs>
                <w:tab w:val="left" w:pos="709"/>
              </w:tabs>
              <w:autoSpaceDE w:val="0"/>
              <w:autoSpaceDN w:val="0"/>
              <w:adjustRightInd w:val="0"/>
              <w:jc w:val="both"/>
              <w:rPr>
                <w:rFonts w:ascii="Times New Roman" w:hAnsi="Times New Roman" w:cs="Times New Roman"/>
                <w:sz w:val="24"/>
                <w:szCs w:val="24"/>
                <w:lang w:val="kk-KZ"/>
              </w:rPr>
            </w:pPr>
          </w:p>
        </w:tc>
        <w:tc>
          <w:tcPr>
            <w:tcW w:w="1276" w:type="dxa"/>
          </w:tcPr>
          <w:p w14:paraId="2246131C"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proofErr w:type="spellStart"/>
            <w:r w:rsidRPr="00B67BA4">
              <w:rPr>
                <w:rFonts w:ascii="Times New Roman" w:hAnsi="Times New Roman" w:cs="Times New Roman"/>
                <w:sz w:val="24"/>
                <w:szCs w:val="24"/>
              </w:rPr>
              <w:t>Df</w:t>
            </w:r>
            <w:proofErr w:type="spellEnd"/>
          </w:p>
        </w:tc>
        <w:tc>
          <w:tcPr>
            <w:tcW w:w="1559" w:type="dxa"/>
          </w:tcPr>
          <w:p w14:paraId="7557E30C"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proofErr w:type="spellStart"/>
            <w:r w:rsidRPr="00B67BA4">
              <w:rPr>
                <w:rFonts w:ascii="Times New Roman" w:hAnsi="Times New Roman" w:cs="Times New Roman"/>
                <w:sz w:val="24"/>
                <w:szCs w:val="24"/>
              </w:rPr>
              <w:t>SumSq</w:t>
            </w:r>
            <w:proofErr w:type="spellEnd"/>
          </w:p>
        </w:tc>
        <w:tc>
          <w:tcPr>
            <w:tcW w:w="1701" w:type="dxa"/>
          </w:tcPr>
          <w:p w14:paraId="47AE474F"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proofErr w:type="spellStart"/>
            <w:r w:rsidRPr="00B67BA4">
              <w:rPr>
                <w:rFonts w:ascii="Times New Roman" w:hAnsi="Times New Roman" w:cs="Times New Roman"/>
                <w:sz w:val="24"/>
                <w:szCs w:val="24"/>
              </w:rPr>
              <w:t>MeanSq</w:t>
            </w:r>
            <w:proofErr w:type="spellEnd"/>
          </w:p>
        </w:tc>
        <w:tc>
          <w:tcPr>
            <w:tcW w:w="1417" w:type="dxa"/>
          </w:tcPr>
          <w:p w14:paraId="03F27699"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r w:rsidRPr="00B67BA4">
              <w:rPr>
                <w:rFonts w:ascii="Times New Roman" w:hAnsi="Times New Roman" w:cs="Times New Roman"/>
                <w:sz w:val="24"/>
                <w:szCs w:val="24"/>
              </w:rPr>
              <w:t xml:space="preserve">F </w:t>
            </w:r>
            <w:proofErr w:type="spellStart"/>
            <w:r w:rsidRPr="00B67BA4">
              <w:rPr>
                <w:rFonts w:ascii="Times New Roman" w:hAnsi="Times New Roman" w:cs="Times New Roman"/>
                <w:sz w:val="24"/>
                <w:szCs w:val="24"/>
              </w:rPr>
              <w:t>value</w:t>
            </w:r>
            <w:proofErr w:type="spellEnd"/>
          </w:p>
        </w:tc>
        <w:tc>
          <w:tcPr>
            <w:tcW w:w="1668" w:type="dxa"/>
          </w:tcPr>
          <w:p w14:paraId="07BC7758"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proofErr w:type="spellStart"/>
            <w:r w:rsidRPr="00B67BA4">
              <w:rPr>
                <w:rFonts w:ascii="Times New Roman" w:hAnsi="Times New Roman" w:cs="Times New Roman"/>
                <w:sz w:val="24"/>
                <w:szCs w:val="24"/>
              </w:rPr>
              <w:t>Pr</w:t>
            </w:r>
            <w:proofErr w:type="spellEnd"/>
            <w:proofErr w:type="gramStart"/>
            <w:r w:rsidRPr="00B67BA4">
              <w:rPr>
                <w:rFonts w:ascii="Times New Roman" w:hAnsi="Times New Roman" w:cs="Times New Roman"/>
                <w:sz w:val="24"/>
                <w:szCs w:val="24"/>
              </w:rPr>
              <w:t>(&gt;F</w:t>
            </w:r>
            <w:proofErr w:type="gramEnd"/>
            <w:r w:rsidRPr="00B67BA4">
              <w:rPr>
                <w:rFonts w:ascii="Times New Roman" w:hAnsi="Times New Roman" w:cs="Times New Roman"/>
                <w:sz w:val="24"/>
                <w:szCs w:val="24"/>
              </w:rPr>
              <w:t>)</w:t>
            </w:r>
          </w:p>
        </w:tc>
      </w:tr>
      <w:tr w:rsidR="003A5DF6" w:rsidRPr="00B67BA4" w14:paraId="7CA1BC1F" w14:textId="77777777" w:rsidTr="000F34CC">
        <w:tc>
          <w:tcPr>
            <w:tcW w:w="1843" w:type="dxa"/>
          </w:tcPr>
          <w:p w14:paraId="4B7EC7EA"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r w:rsidRPr="00B67BA4">
              <w:rPr>
                <w:rFonts w:ascii="Times New Roman" w:hAnsi="Times New Roman" w:cs="Times New Roman"/>
                <w:sz w:val="24"/>
                <w:szCs w:val="24"/>
                <w:lang w:val="en-US"/>
              </w:rPr>
              <w:t xml:space="preserve">CI </w:t>
            </w:r>
          </w:p>
          <w:p w14:paraId="59C82A02"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r w:rsidRPr="00B67BA4">
              <w:rPr>
                <w:rFonts w:ascii="Times New Roman" w:hAnsi="Times New Roman" w:cs="Times New Roman"/>
                <w:sz w:val="24"/>
                <w:szCs w:val="24"/>
              </w:rPr>
              <w:t>(</w:t>
            </w:r>
            <w:r w:rsidRPr="00B67BA4">
              <w:rPr>
                <w:rFonts w:ascii="Times New Roman" w:hAnsi="Times New Roman" w:cs="Times New Roman"/>
                <w:sz w:val="24"/>
                <w:szCs w:val="24"/>
                <w:lang w:val="en-US"/>
              </w:rPr>
              <w:t xml:space="preserve">Coefficient </w:t>
            </w:r>
            <w:proofErr w:type="gramStart"/>
            <w:r w:rsidRPr="00B67BA4">
              <w:rPr>
                <w:rFonts w:ascii="Times New Roman" w:hAnsi="Times New Roman" w:cs="Times New Roman"/>
                <w:sz w:val="24"/>
                <w:szCs w:val="24"/>
                <w:lang w:val="en-US"/>
              </w:rPr>
              <w:t>of  infection</w:t>
            </w:r>
            <w:proofErr w:type="gramEnd"/>
            <w:r w:rsidRPr="00B67BA4">
              <w:rPr>
                <w:rFonts w:ascii="Times New Roman" w:hAnsi="Times New Roman" w:cs="Times New Roman"/>
                <w:sz w:val="24"/>
                <w:szCs w:val="24"/>
              </w:rPr>
              <w:t>)</w:t>
            </w:r>
          </w:p>
        </w:tc>
        <w:tc>
          <w:tcPr>
            <w:tcW w:w="1276" w:type="dxa"/>
          </w:tcPr>
          <w:p w14:paraId="6F006BEF"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r w:rsidRPr="00B67BA4">
              <w:rPr>
                <w:rFonts w:ascii="Times New Roman" w:hAnsi="Times New Roman" w:cs="Times New Roman"/>
                <w:sz w:val="24"/>
                <w:szCs w:val="24"/>
              </w:rPr>
              <w:t>1</w:t>
            </w:r>
          </w:p>
        </w:tc>
        <w:tc>
          <w:tcPr>
            <w:tcW w:w="1559" w:type="dxa"/>
          </w:tcPr>
          <w:p w14:paraId="7E39AE86"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r w:rsidRPr="00B67BA4">
              <w:rPr>
                <w:rFonts w:ascii="Times New Roman" w:hAnsi="Times New Roman" w:cs="Times New Roman"/>
                <w:sz w:val="24"/>
                <w:szCs w:val="24"/>
              </w:rPr>
              <w:t>16366</w:t>
            </w:r>
          </w:p>
        </w:tc>
        <w:tc>
          <w:tcPr>
            <w:tcW w:w="1701" w:type="dxa"/>
          </w:tcPr>
          <w:p w14:paraId="05E950E1"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r w:rsidRPr="00B67BA4">
              <w:rPr>
                <w:rFonts w:ascii="Times New Roman" w:hAnsi="Times New Roman" w:cs="Times New Roman"/>
                <w:sz w:val="24"/>
                <w:szCs w:val="24"/>
              </w:rPr>
              <w:t>16366</w:t>
            </w:r>
          </w:p>
        </w:tc>
        <w:tc>
          <w:tcPr>
            <w:tcW w:w="1417" w:type="dxa"/>
          </w:tcPr>
          <w:p w14:paraId="62D08780"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r w:rsidRPr="00B67BA4">
              <w:rPr>
                <w:rFonts w:ascii="Times New Roman" w:hAnsi="Times New Roman" w:cs="Times New Roman"/>
                <w:sz w:val="24"/>
                <w:szCs w:val="24"/>
              </w:rPr>
              <w:t>2579</w:t>
            </w:r>
          </w:p>
        </w:tc>
        <w:tc>
          <w:tcPr>
            <w:tcW w:w="1668" w:type="dxa"/>
          </w:tcPr>
          <w:p w14:paraId="74EB2971"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lang w:val="en-US"/>
              </w:rPr>
            </w:pPr>
            <w:r w:rsidRPr="00B67BA4">
              <w:rPr>
                <w:rFonts w:ascii="Times New Roman" w:hAnsi="Times New Roman" w:cs="Times New Roman"/>
                <w:sz w:val="24"/>
                <w:szCs w:val="24"/>
                <w:lang w:val="en-US"/>
              </w:rPr>
              <w:t>&lt;2e-16***</w:t>
            </w:r>
          </w:p>
        </w:tc>
      </w:tr>
      <w:tr w:rsidR="003A5DF6" w:rsidRPr="00B67BA4" w14:paraId="64CADB01" w14:textId="77777777" w:rsidTr="000F34CC">
        <w:tc>
          <w:tcPr>
            <w:tcW w:w="1843" w:type="dxa"/>
          </w:tcPr>
          <w:p w14:paraId="63BAFD00"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proofErr w:type="spellStart"/>
            <w:r w:rsidRPr="00B67BA4">
              <w:rPr>
                <w:rFonts w:ascii="Times New Roman" w:hAnsi="Times New Roman" w:cs="Times New Roman"/>
                <w:sz w:val="24"/>
                <w:szCs w:val="24"/>
              </w:rPr>
              <w:t>Residuals</w:t>
            </w:r>
            <w:proofErr w:type="spellEnd"/>
          </w:p>
        </w:tc>
        <w:tc>
          <w:tcPr>
            <w:tcW w:w="1276" w:type="dxa"/>
          </w:tcPr>
          <w:p w14:paraId="1788E010"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lang w:val="en-US"/>
              </w:rPr>
            </w:pPr>
            <w:r w:rsidRPr="00B67BA4">
              <w:rPr>
                <w:rFonts w:ascii="Times New Roman" w:hAnsi="Times New Roman" w:cs="Times New Roman"/>
                <w:sz w:val="24"/>
                <w:szCs w:val="24"/>
                <w:lang w:val="en-US"/>
              </w:rPr>
              <w:t>191</w:t>
            </w:r>
          </w:p>
        </w:tc>
        <w:tc>
          <w:tcPr>
            <w:tcW w:w="1559" w:type="dxa"/>
          </w:tcPr>
          <w:p w14:paraId="79089156"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lang w:val="en-US"/>
              </w:rPr>
            </w:pPr>
            <w:r w:rsidRPr="00B67BA4">
              <w:rPr>
                <w:rFonts w:ascii="Times New Roman" w:hAnsi="Times New Roman" w:cs="Times New Roman"/>
                <w:sz w:val="24"/>
                <w:szCs w:val="24"/>
                <w:lang w:val="en-US"/>
              </w:rPr>
              <w:t>1212</w:t>
            </w:r>
          </w:p>
        </w:tc>
        <w:tc>
          <w:tcPr>
            <w:tcW w:w="1701" w:type="dxa"/>
          </w:tcPr>
          <w:p w14:paraId="58BC940A"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lang w:val="en-US"/>
              </w:rPr>
            </w:pPr>
            <w:r w:rsidRPr="00B67BA4">
              <w:rPr>
                <w:rFonts w:ascii="Times New Roman" w:hAnsi="Times New Roman" w:cs="Times New Roman"/>
                <w:sz w:val="24"/>
                <w:szCs w:val="24"/>
                <w:lang w:val="en-US"/>
              </w:rPr>
              <w:t>6</w:t>
            </w:r>
          </w:p>
        </w:tc>
        <w:tc>
          <w:tcPr>
            <w:tcW w:w="3085" w:type="dxa"/>
            <w:gridSpan w:val="2"/>
          </w:tcPr>
          <w:p w14:paraId="558830F4"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p>
        </w:tc>
      </w:tr>
      <w:tr w:rsidR="003A5DF6" w:rsidRPr="00B67BA4" w14:paraId="2918CBAF" w14:textId="77777777" w:rsidTr="000F34CC">
        <w:tc>
          <w:tcPr>
            <w:tcW w:w="9464" w:type="dxa"/>
            <w:gridSpan w:val="6"/>
          </w:tcPr>
          <w:p w14:paraId="55409173" w14:textId="77777777" w:rsidR="003A5DF6" w:rsidRPr="00B67BA4" w:rsidRDefault="003A5DF6" w:rsidP="00297A93">
            <w:pPr>
              <w:tabs>
                <w:tab w:val="left" w:pos="709"/>
              </w:tabs>
              <w:autoSpaceDE w:val="0"/>
              <w:autoSpaceDN w:val="0"/>
              <w:adjustRightInd w:val="0"/>
              <w:jc w:val="both"/>
              <w:rPr>
                <w:rFonts w:ascii="Times New Roman" w:hAnsi="Times New Roman" w:cs="Times New Roman"/>
                <w:sz w:val="24"/>
                <w:szCs w:val="24"/>
              </w:rPr>
            </w:pPr>
            <w:proofErr w:type="spellStart"/>
            <w:r w:rsidRPr="00B67BA4">
              <w:rPr>
                <w:rFonts w:ascii="Times New Roman" w:hAnsi="Times New Roman" w:cs="Times New Roman"/>
                <w:sz w:val="24"/>
                <w:szCs w:val="24"/>
                <w:lang w:val="en-US"/>
              </w:rPr>
              <w:t>Signif</w:t>
            </w:r>
            <w:proofErr w:type="spellEnd"/>
            <w:r w:rsidRPr="00B67BA4">
              <w:rPr>
                <w:rFonts w:ascii="Times New Roman" w:hAnsi="Times New Roman" w:cs="Times New Roman"/>
                <w:sz w:val="24"/>
                <w:szCs w:val="24"/>
                <w:lang w:val="en-US"/>
              </w:rPr>
              <w:t xml:space="preserve">. codes:  0 ‘***’ 0.001 ‘**’ 0.01 ‘*’ 0.05 ‘.’ </w:t>
            </w:r>
            <w:r w:rsidRPr="00B67BA4">
              <w:rPr>
                <w:rFonts w:ascii="Times New Roman" w:hAnsi="Times New Roman" w:cs="Times New Roman"/>
                <w:sz w:val="24"/>
                <w:szCs w:val="24"/>
              </w:rPr>
              <w:t xml:space="preserve">0.1 </w:t>
            </w:r>
            <w:proofErr w:type="gramStart"/>
            <w:r w:rsidRPr="00B67BA4">
              <w:rPr>
                <w:rFonts w:ascii="Times New Roman" w:hAnsi="Times New Roman" w:cs="Times New Roman"/>
                <w:sz w:val="24"/>
                <w:szCs w:val="24"/>
              </w:rPr>
              <w:t>‘ ’</w:t>
            </w:r>
            <w:proofErr w:type="gramEnd"/>
            <w:r w:rsidRPr="00B67BA4">
              <w:rPr>
                <w:rFonts w:ascii="Times New Roman" w:hAnsi="Times New Roman" w:cs="Times New Roman"/>
                <w:sz w:val="24"/>
                <w:szCs w:val="24"/>
              </w:rPr>
              <w:t xml:space="preserve"> 1</w:t>
            </w:r>
          </w:p>
        </w:tc>
      </w:tr>
    </w:tbl>
    <w:p w14:paraId="374AC96C" w14:textId="77777777" w:rsidR="003A5DF6" w:rsidRPr="00F337EF" w:rsidRDefault="003A5DF6" w:rsidP="003A5DF6">
      <w:pPr>
        <w:tabs>
          <w:tab w:val="left" w:pos="709"/>
        </w:tabs>
        <w:autoSpaceDE w:val="0"/>
        <w:autoSpaceDN w:val="0"/>
        <w:adjustRightInd w:val="0"/>
        <w:spacing w:after="0" w:line="240" w:lineRule="auto"/>
        <w:jc w:val="both"/>
        <w:rPr>
          <w:rFonts w:ascii="Times New Roman" w:eastAsia="TimesNewRoman" w:hAnsi="Times New Roman" w:cs="Times New Roman"/>
          <w:sz w:val="28"/>
          <w:szCs w:val="28"/>
        </w:rPr>
      </w:pPr>
    </w:p>
    <w:p w14:paraId="4B1E0DB3" w14:textId="77777777" w:rsidR="003A5DF6" w:rsidRPr="00FD0C80" w:rsidRDefault="003A5DF6" w:rsidP="003A5DF6">
      <w:pPr>
        <w:tabs>
          <w:tab w:val="left" w:pos="709"/>
        </w:tabs>
        <w:autoSpaceDE w:val="0"/>
        <w:autoSpaceDN w:val="0"/>
        <w:adjustRightInd w:val="0"/>
        <w:spacing w:after="0" w:line="240" w:lineRule="auto"/>
        <w:jc w:val="both"/>
        <w:rPr>
          <w:rFonts w:ascii="Times New Roman" w:eastAsia="TimesNewRoman" w:hAnsi="Times New Roman" w:cs="Times New Roman"/>
          <w:sz w:val="28"/>
          <w:szCs w:val="28"/>
          <w:lang w:val="kk-KZ"/>
        </w:rPr>
      </w:pPr>
      <w:r w:rsidRPr="00F337EF">
        <w:rPr>
          <w:rFonts w:ascii="Times New Roman" w:eastAsia="TimesNewRoman" w:hAnsi="Times New Roman" w:cs="Times New Roman"/>
          <w:sz w:val="28"/>
          <w:szCs w:val="28"/>
        </w:rPr>
        <w:tab/>
      </w:r>
      <w:proofErr w:type="spellStart"/>
      <w:r w:rsidR="00FD0C80" w:rsidRPr="00FD0C80">
        <w:rPr>
          <w:rFonts w:ascii="Times New Roman" w:eastAsia="TimesNewRoman" w:hAnsi="Times New Roman" w:cs="Times New Roman"/>
          <w:sz w:val="28"/>
          <w:szCs w:val="28"/>
        </w:rPr>
        <w:t>Жалпы</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алғанда</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зерттелетін</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генотиптердің</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i/>
          <w:sz w:val="28"/>
          <w:szCs w:val="28"/>
        </w:rPr>
        <w:t>Pst</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популяциясына</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реакциясының</w:t>
      </w:r>
      <w:proofErr w:type="spellEnd"/>
      <w:r w:rsidR="00FD0C80" w:rsidRPr="00FD0C80">
        <w:rPr>
          <w:rFonts w:ascii="Times New Roman" w:eastAsia="TimesNewRoman" w:hAnsi="Times New Roman" w:cs="Times New Roman"/>
          <w:sz w:val="28"/>
          <w:szCs w:val="28"/>
        </w:rPr>
        <w:t xml:space="preserve"> (&lt;2e-16***) </w:t>
      </w:r>
      <w:proofErr w:type="spellStart"/>
      <w:r w:rsidR="00FD0C80" w:rsidRPr="00FD0C80">
        <w:rPr>
          <w:rFonts w:ascii="Times New Roman" w:eastAsia="TimesNewRoman" w:hAnsi="Times New Roman" w:cs="Times New Roman"/>
          <w:sz w:val="28"/>
          <w:szCs w:val="28"/>
        </w:rPr>
        <w:t>жоғары</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маңыздылығымен</w:t>
      </w:r>
      <w:proofErr w:type="spellEnd"/>
      <w:r w:rsidR="00FD0C80">
        <w:rPr>
          <w:rFonts w:ascii="Times New Roman" w:eastAsia="TimesNewRoman" w:hAnsi="Times New Roman" w:cs="Times New Roman"/>
          <w:sz w:val="28"/>
          <w:szCs w:val="28"/>
          <w:lang w:val="kk-KZ"/>
        </w:rPr>
        <w:t>,</w:t>
      </w:r>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оң</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статистикалық</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деректер</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алынды</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Зерттелген</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генотиптер</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топтамасында</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жергілікті</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сорттар</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Alatau</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Zhadyra</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Mayra</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Konditerskaya</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Manshyk</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Nureke</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Krasnovodopadskaya</w:t>
      </w:r>
      <w:proofErr w:type="spellEnd"/>
      <w:r w:rsidR="00FD0C80" w:rsidRPr="00FD0C80">
        <w:rPr>
          <w:rFonts w:ascii="Times New Roman" w:eastAsia="TimesNewRoman" w:hAnsi="Times New Roman" w:cs="Times New Roman"/>
          <w:sz w:val="28"/>
          <w:szCs w:val="28"/>
        </w:rPr>
        <w:t xml:space="preserve"> 90, </w:t>
      </w:r>
      <w:proofErr w:type="spellStart"/>
      <w:r w:rsidR="00FD0C80" w:rsidRPr="00FD0C80">
        <w:rPr>
          <w:rFonts w:ascii="Times New Roman" w:eastAsia="TimesNewRoman" w:hAnsi="Times New Roman" w:cs="Times New Roman"/>
          <w:sz w:val="28"/>
          <w:szCs w:val="28"/>
        </w:rPr>
        <w:t>сонымен</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қатар</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шетелдік</w:t>
      </w:r>
      <w:proofErr w:type="spellEnd"/>
      <w:r w:rsidR="00FD0C80" w:rsidRPr="00FD0C80">
        <w:rPr>
          <w:rFonts w:ascii="Times New Roman" w:eastAsia="TimesNewRoman" w:hAnsi="Times New Roman" w:cs="Times New Roman"/>
          <w:sz w:val="28"/>
          <w:szCs w:val="28"/>
        </w:rPr>
        <w:t xml:space="preserve"> селекция </w:t>
      </w:r>
      <w:proofErr w:type="spellStart"/>
      <w:r w:rsidR="00FD0C80" w:rsidRPr="00FD0C80">
        <w:rPr>
          <w:rFonts w:ascii="Times New Roman" w:eastAsia="TimesNewRoman" w:hAnsi="Times New Roman" w:cs="Times New Roman"/>
          <w:sz w:val="28"/>
          <w:szCs w:val="28"/>
        </w:rPr>
        <w:t>сорттары</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Andijan</w:t>
      </w:r>
      <w:proofErr w:type="spellEnd"/>
      <w:r w:rsidR="00FD0C80" w:rsidRPr="00FD0C80">
        <w:rPr>
          <w:rFonts w:ascii="Times New Roman" w:eastAsia="TimesNewRoman" w:hAnsi="Times New Roman" w:cs="Times New Roman"/>
          <w:sz w:val="28"/>
          <w:szCs w:val="28"/>
        </w:rPr>
        <w:t xml:space="preserve"> 1, </w:t>
      </w:r>
      <w:proofErr w:type="spellStart"/>
      <w:r w:rsidR="00FD0C80" w:rsidRPr="00FD0C80">
        <w:rPr>
          <w:rFonts w:ascii="Times New Roman" w:eastAsia="TimesNewRoman" w:hAnsi="Times New Roman" w:cs="Times New Roman"/>
          <w:sz w:val="28"/>
          <w:szCs w:val="28"/>
        </w:rPr>
        <w:t>Bardosh</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Azibrosh,Topper,Alex</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Sipar</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Yusufi</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Vostorg</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Pamyat</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Petr</w:t>
      </w:r>
      <w:proofErr w:type="spellEnd"/>
      <w:r w:rsidR="00FD0C80" w:rsidRPr="00FD0C80">
        <w:rPr>
          <w:rFonts w:ascii="Times New Roman" w:eastAsia="TimesNewRoman" w:hAnsi="Times New Roman" w:cs="Times New Roman"/>
          <w:sz w:val="28"/>
          <w:szCs w:val="28"/>
        </w:rPr>
        <w:t xml:space="preserve">, Moskovskaya 39, </w:t>
      </w:r>
      <w:proofErr w:type="spellStart"/>
      <w:r w:rsidR="00FD0C80" w:rsidRPr="00FD0C80">
        <w:rPr>
          <w:rFonts w:ascii="Times New Roman" w:eastAsia="TimesNewRoman" w:hAnsi="Times New Roman" w:cs="Times New Roman"/>
          <w:sz w:val="28"/>
          <w:szCs w:val="28"/>
        </w:rPr>
        <w:t>Nacibey</w:t>
      </w:r>
      <w:proofErr w:type="spellEnd"/>
      <w:r w:rsidR="00FD0C80">
        <w:rPr>
          <w:rFonts w:ascii="Times New Roman" w:eastAsia="TimesNewRoman" w:hAnsi="Times New Roman" w:cs="Times New Roman"/>
          <w:sz w:val="28"/>
          <w:szCs w:val="28"/>
          <w:lang w:val="kk-KZ"/>
        </w:rPr>
        <w:t xml:space="preserve"> арнайы </w:t>
      </w:r>
      <w:proofErr w:type="spellStart"/>
      <w:r w:rsidR="00FD0C80" w:rsidRPr="00FD0C80">
        <w:rPr>
          <w:rFonts w:ascii="Times New Roman" w:eastAsia="TimesNewRoman" w:hAnsi="Times New Roman" w:cs="Times New Roman"/>
          <w:sz w:val="28"/>
          <w:szCs w:val="28"/>
        </w:rPr>
        <w:t>жасанды</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инфекциялық</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жағдай</w:t>
      </w:r>
      <w:proofErr w:type="spellEnd"/>
      <w:r w:rsidR="00FD0C80">
        <w:rPr>
          <w:rFonts w:ascii="Times New Roman" w:eastAsia="TimesNewRoman" w:hAnsi="Times New Roman" w:cs="Times New Roman"/>
          <w:sz w:val="28"/>
          <w:szCs w:val="28"/>
          <w:lang w:val="kk-KZ"/>
        </w:rPr>
        <w:t>ын</w:t>
      </w:r>
      <w:r w:rsidR="00FD0C80" w:rsidRPr="00FD0C80">
        <w:rPr>
          <w:rFonts w:ascii="Times New Roman" w:eastAsia="TimesNewRoman" w:hAnsi="Times New Roman" w:cs="Times New Roman"/>
          <w:sz w:val="28"/>
          <w:szCs w:val="28"/>
        </w:rPr>
        <w:t xml:space="preserve">да </w:t>
      </w:r>
      <w:proofErr w:type="spellStart"/>
      <w:r w:rsidR="00FD0C80" w:rsidRPr="00FD0C80">
        <w:rPr>
          <w:rFonts w:ascii="Times New Roman" w:eastAsia="TimesNewRoman" w:hAnsi="Times New Roman" w:cs="Times New Roman"/>
          <w:sz w:val="28"/>
          <w:szCs w:val="28"/>
        </w:rPr>
        <w:t>өте</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төмен</w:t>
      </w:r>
      <w:proofErr w:type="spellEnd"/>
      <w:r w:rsidR="00FD0C80" w:rsidRPr="00FD0C80">
        <w:rPr>
          <w:rFonts w:ascii="Times New Roman" w:eastAsia="TimesNewRoman" w:hAnsi="Times New Roman" w:cs="Times New Roman"/>
          <w:sz w:val="28"/>
          <w:szCs w:val="28"/>
        </w:rPr>
        <w:t xml:space="preserve"> инфекция </w:t>
      </w:r>
      <w:proofErr w:type="spellStart"/>
      <w:r w:rsidR="00FD0C80" w:rsidRPr="00FD0C80">
        <w:rPr>
          <w:rFonts w:ascii="Times New Roman" w:eastAsia="TimesNewRoman" w:hAnsi="Times New Roman" w:cs="Times New Roman"/>
          <w:sz w:val="28"/>
          <w:szCs w:val="28"/>
        </w:rPr>
        <w:t>коэффициентімен</w:t>
      </w:r>
      <w:proofErr w:type="spellEnd"/>
      <w:r w:rsidR="00FD0C80" w:rsidRPr="00FD0C80">
        <w:rPr>
          <w:rFonts w:ascii="Times New Roman" w:eastAsia="TimesNewRoman" w:hAnsi="Times New Roman" w:cs="Times New Roman"/>
          <w:sz w:val="28"/>
          <w:szCs w:val="28"/>
        </w:rPr>
        <w:t xml:space="preserve"> (CI = 0</w:t>
      </w:r>
      <w:r w:rsidR="007D2EBB">
        <w:rPr>
          <w:rFonts w:ascii="Times New Roman" w:eastAsia="TimesNewRoman" w:hAnsi="Times New Roman" w:cs="Times New Roman"/>
          <w:sz w:val="28"/>
          <w:szCs w:val="28"/>
          <w:lang w:val="kk-KZ"/>
        </w:rPr>
        <w:t xml:space="preserve"> </w:t>
      </w:r>
      <w:r w:rsidR="007D2EBB">
        <w:rPr>
          <w:rFonts w:ascii="Times New Roman" w:eastAsia="TimesNewRoman" w:hAnsi="Times New Roman" w:cs="Times New Roman"/>
          <w:sz w:val="28"/>
          <w:szCs w:val="28"/>
        </w:rPr>
        <w:t>–</w:t>
      </w:r>
      <w:r w:rsidR="007D2EBB">
        <w:rPr>
          <w:rFonts w:ascii="Times New Roman" w:eastAsia="TimesNewRoman" w:hAnsi="Times New Roman" w:cs="Times New Roman"/>
          <w:sz w:val="28"/>
          <w:szCs w:val="28"/>
          <w:lang w:val="kk-KZ"/>
        </w:rPr>
        <w:t xml:space="preserve"> </w:t>
      </w:r>
      <w:r w:rsidR="00FD0C80" w:rsidRPr="00FD0C80">
        <w:rPr>
          <w:rFonts w:ascii="Times New Roman" w:eastAsia="TimesNewRoman" w:hAnsi="Times New Roman" w:cs="Times New Roman"/>
          <w:sz w:val="28"/>
          <w:szCs w:val="28"/>
        </w:rPr>
        <w:t xml:space="preserve">0,5) </w:t>
      </w:r>
      <w:r w:rsidR="00FD0C80">
        <w:rPr>
          <w:rFonts w:ascii="Times New Roman" w:eastAsia="TimesNewRoman" w:hAnsi="Times New Roman" w:cs="Times New Roman"/>
          <w:sz w:val="28"/>
          <w:szCs w:val="28"/>
          <w:lang w:val="kk-KZ"/>
        </w:rPr>
        <w:t xml:space="preserve">және </w:t>
      </w:r>
      <w:proofErr w:type="spellStart"/>
      <w:r w:rsidR="00FD0C80" w:rsidRPr="00FD0C80">
        <w:rPr>
          <w:rFonts w:ascii="Times New Roman" w:eastAsia="TimesNewRoman" w:hAnsi="Times New Roman" w:cs="Times New Roman"/>
          <w:sz w:val="28"/>
          <w:szCs w:val="28"/>
        </w:rPr>
        <w:t>ерекшеленді</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және</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i/>
          <w:sz w:val="28"/>
          <w:szCs w:val="28"/>
        </w:rPr>
        <w:t>Pst</w:t>
      </w:r>
      <w:proofErr w:type="spellEnd"/>
      <w:r w:rsidR="00FD0C80" w:rsidRPr="00FD0C80">
        <w:rPr>
          <w:rFonts w:ascii="Times New Roman" w:eastAsia="TimesNewRoman" w:hAnsi="Times New Roman" w:cs="Times New Roman"/>
          <w:sz w:val="28"/>
          <w:szCs w:val="28"/>
        </w:rPr>
        <w:t xml:space="preserve"> </w:t>
      </w:r>
      <w:r w:rsidR="00FD0C80">
        <w:rPr>
          <w:rFonts w:ascii="Times New Roman" w:eastAsia="TimesNewRoman" w:hAnsi="Times New Roman" w:cs="Times New Roman"/>
          <w:sz w:val="28"/>
          <w:szCs w:val="28"/>
          <w:lang w:val="kk-KZ"/>
        </w:rPr>
        <w:t xml:space="preserve">популяциясына </w:t>
      </w:r>
      <w:proofErr w:type="spellStart"/>
      <w:r w:rsidR="00FD0C80" w:rsidRPr="00FD0C80">
        <w:rPr>
          <w:rFonts w:ascii="Times New Roman" w:eastAsia="TimesNewRoman" w:hAnsi="Times New Roman" w:cs="Times New Roman"/>
          <w:sz w:val="28"/>
          <w:szCs w:val="28"/>
        </w:rPr>
        <w:t>төзімділігі</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стандартты</w:t>
      </w:r>
      <w:proofErr w:type="spellEnd"/>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сорттардан</w:t>
      </w:r>
      <w:proofErr w:type="spellEnd"/>
      <w:r w:rsidR="00FD0C80">
        <w:rPr>
          <w:rFonts w:ascii="Times New Roman" w:eastAsia="TimesNewRoman" w:hAnsi="Times New Roman" w:cs="Times New Roman"/>
          <w:sz w:val="28"/>
          <w:szCs w:val="28"/>
          <w:lang w:val="kk-KZ"/>
        </w:rPr>
        <w:t>:</w:t>
      </w:r>
      <w:r w:rsidR="00FD0C80" w:rsidRPr="00FD0C80">
        <w:rPr>
          <w:rFonts w:ascii="Times New Roman" w:eastAsia="TimesNewRoman" w:hAnsi="Times New Roman" w:cs="Times New Roman"/>
          <w:sz w:val="28"/>
          <w:szCs w:val="28"/>
        </w:rPr>
        <w:t xml:space="preserve"> </w:t>
      </w:r>
      <w:proofErr w:type="spellStart"/>
      <w:r w:rsidR="00FD0C80" w:rsidRPr="00FD0C80">
        <w:rPr>
          <w:rFonts w:ascii="Times New Roman" w:eastAsia="TimesNewRoman" w:hAnsi="Times New Roman" w:cs="Times New Roman"/>
          <w:sz w:val="28"/>
          <w:szCs w:val="28"/>
        </w:rPr>
        <w:t>Алмалы</w:t>
      </w:r>
      <w:proofErr w:type="spellEnd"/>
      <w:r w:rsidR="00FD0C80" w:rsidRPr="00FD0C80">
        <w:rPr>
          <w:rFonts w:ascii="Times New Roman" w:eastAsia="TimesNewRoman" w:hAnsi="Times New Roman" w:cs="Times New Roman"/>
          <w:sz w:val="28"/>
          <w:szCs w:val="28"/>
        </w:rPr>
        <w:t xml:space="preserve"> (CI = 7,5), Стек</w:t>
      </w:r>
      <w:r w:rsidR="00FD0C80">
        <w:rPr>
          <w:rFonts w:ascii="Times New Roman" w:eastAsia="TimesNewRoman" w:hAnsi="Times New Roman" w:cs="Times New Roman"/>
          <w:sz w:val="28"/>
          <w:szCs w:val="28"/>
        </w:rPr>
        <w:t>ловидная 24 (CI = 11, 25)</w:t>
      </w:r>
      <w:r w:rsidR="00FD0C80">
        <w:rPr>
          <w:rFonts w:ascii="Times New Roman" w:eastAsia="TimesNewRoman" w:hAnsi="Times New Roman" w:cs="Times New Roman"/>
          <w:sz w:val="28"/>
          <w:szCs w:val="28"/>
          <w:lang w:val="kk-KZ"/>
        </w:rPr>
        <w:t xml:space="preserve"> </w:t>
      </w:r>
      <w:proofErr w:type="spellStart"/>
      <w:r w:rsidR="00FD0C80">
        <w:rPr>
          <w:rFonts w:ascii="Times New Roman" w:eastAsia="TimesNewRoman" w:hAnsi="Times New Roman" w:cs="Times New Roman"/>
          <w:sz w:val="28"/>
          <w:szCs w:val="28"/>
        </w:rPr>
        <w:t>айтарлықтай</w:t>
      </w:r>
      <w:proofErr w:type="spellEnd"/>
      <w:r w:rsidR="00FD0C80">
        <w:rPr>
          <w:rFonts w:ascii="Times New Roman" w:eastAsia="TimesNewRoman" w:hAnsi="Times New Roman" w:cs="Times New Roman"/>
          <w:sz w:val="28"/>
          <w:szCs w:val="28"/>
        </w:rPr>
        <w:t xml:space="preserve"> </w:t>
      </w:r>
      <w:proofErr w:type="spellStart"/>
      <w:r w:rsidR="00FD0C80">
        <w:rPr>
          <w:rFonts w:ascii="Times New Roman" w:eastAsia="TimesNewRoman" w:hAnsi="Times New Roman" w:cs="Times New Roman"/>
          <w:sz w:val="28"/>
          <w:szCs w:val="28"/>
        </w:rPr>
        <w:t>жоғары</w:t>
      </w:r>
      <w:proofErr w:type="spellEnd"/>
      <w:r w:rsidR="00FD0C80">
        <w:rPr>
          <w:rFonts w:ascii="Times New Roman" w:eastAsia="TimesNewRoman" w:hAnsi="Times New Roman" w:cs="Times New Roman"/>
          <w:sz w:val="28"/>
          <w:szCs w:val="28"/>
        </w:rPr>
        <w:t xml:space="preserve"> </w:t>
      </w:r>
      <w:proofErr w:type="spellStart"/>
      <w:r w:rsidR="00FD0C80">
        <w:rPr>
          <w:rFonts w:ascii="Times New Roman" w:eastAsia="TimesNewRoman" w:hAnsi="Times New Roman" w:cs="Times New Roman"/>
          <w:sz w:val="28"/>
          <w:szCs w:val="28"/>
        </w:rPr>
        <w:t>болды</w:t>
      </w:r>
      <w:proofErr w:type="spellEnd"/>
      <w:r w:rsidR="00FD0C80">
        <w:rPr>
          <w:rFonts w:ascii="Times New Roman" w:eastAsia="TimesNewRoman" w:hAnsi="Times New Roman" w:cs="Times New Roman"/>
          <w:sz w:val="28"/>
          <w:szCs w:val="28"/>
          <w:lang w:val="kk-KZ"/>
        </w:rPr>
        <w:t>.</w:t>
      </w:r>
    </w:p>
    <w:p w14:paraId="5B006138" w14:textId="77777777" w:rsidR="00FD0C80" w:rsidRDefault="00FD0C80" w:rsidP="003A5DF6">
      <w:pPr>
        <w:spacing w:after="0" w:line="240" w:lineRule="auto"/>
        <w:ind w:firstLine="709"/>
        <w:jc w:val="both"/>
        <w:rPr>
          <w:rFonts w:ascii="Times New Roman" w:hAnsi="Times New Roman" w:cs="Times New Roman"/>
          <w:color w:val="000000"/>
          <w:sz w:val="28"/>
          <w:szCs w:val="28"/>
          <w:lang w:val="kk-KZ"/>
        </w:rPr>
      </w:pPr>
      <w:r w:rsidRPr="00FD0C80">
        <w:rPr>
          <w:rFonts w:ascii="Times New Roman" w:hAnsi="Times New Roman" w:cs="Times New Roman"/>
          <w:color w:val="000000"/>
          <w:sz w:val="28"/>
          <w:szCs w:val="28"/>
          <w:lang w:val="kk-KZ"/>
        </w:rPr>
        <w:t>Богарная 56 (MS) және Morocco (S) индикаторлық сорттары деңге</w:t>
      </w:r>
      <w:r>
        <w:rPr>
          <w:rFonts w:ascii="Times New Roman" w:hAnsi="Times New Roman" w:cs="Times New Roman"/>
          <w:color w:val="000000"/>
          <w:sz w:val="28"/>
          <w:szCs w:val="28"/>
          <w:lang w:val="kk-KZ"/>
        </w:rPr>
        <w:t>йінде генотиптердің 38,4% залалданды</w:t>
      </w:r>
      <w:r w:rsidRPr="00FD0C80">
        <w:rPr>
          <w:rFonts w:ascii="Times New Roman" w:hAnsi="Times New Roman" w:cs="Times New Roman"/>
          <w:color w:val="000000"/>
          <w:sz w:val="28"/>
          <w:szCs w:val="28"/>
          <w:lang w:val="kk-KZ"/>
        </w:rPr>
        <w:t>, бұл олардың сары татқа (</w:t>
      </w:r>
      <w:r w:rsidRPr="00FD0C80">
        <w:rPr>
          <w:rFonts w:ascii="Times New Roman" w:hAnsi="Times New Roman" w:cs="Times New Roman"/>
          <w:i/>
          <w:color w:val="000000"/>
          <w:sz w:val="28"/>
          <w:szCs w:val="28"/>
          <w:lang w:val="kk-KZ"/>
        </w:rPr>
        <w:t>Puccinia striiformis</w:t>
      </w:r>
      <w:r w:rsidRPr="00FD0C80">
        <w:rPr>
          <w:rFonts w:ascii="Times New Roman" w:hAnsi="Times New Roman" w:cs="Times New Roman"/>
          <w:color w:val="000000"/>
          <w:sz w:val="28"/>
          <w:szCs w:val="28"/>
          <w:lang w:val="kk-KZ"/>
        </w:rPr>
        <w:t xml:space="preserve">) иммунитеті үшін селекциялық маңызының төмендігін білдіреді. Белгілі бір генотиптердегі салыстырмалы жоғары инфекция коэффициенті, мысалы: Aktereksky (CI=70), Zernokormovaya 50 (CI=30), Zhiger 2014 (CI=30), Kazakhstanskaya 75 (CI=22,5), Dordoy 16 (CI=40), Zhanym (CI=30),  Kayrak </w:t>
      </w:r>
      <w:r w:rsidRPr="00FD0C80">
        <w:rPr>
          <w:rFonts w:ascii="Times New Roman" w:hAnsi="Times New Roman" w:cs="Times New Roman"/>
          <w:color w:val="000000"/>
          <w:sz w:val="28"/>
          <w:szCs w:val="28"/>
          <w:lang w:val="kk-KZ"/>
        </w:rPr>
        <w:lastRenderedPageBreak/>
        <w:t xml:space="preserve">(CI=22,5), Antonina (CI=22,5), Gurt (CI=30) олардың </w:t>
      </w:r>
      <w:r w:rsidRPr="00FD0C80">
        <w:rPr>
          <w:rFonts w:ascii="Times New Roman" w:hAnsi="Times New Roman" w:cs="Times New Roman"/>
          <w:i/>
          <w:color w:val="000000"/>
          <w:sz w:val="28"/>
          <w:szCs w:val="28"/>
          <w:lang w:val="kk-KZ"/>
        </w:rPr>
        <w:t>Pst</w:t>
      </w:r>
      <w:r w:rsidRPr="00FD0C80">
        <w:rPr>
          <w:rFonts w:ascii="Times New Roman" w:hAnsi="Times New Roman" w:cs="Times New Roman"/>
          <w:color w:val="000000"/>
          <w:sz w:val="28"/>
          <w:szCs w:val="28"/>
          <w:lang w:val="kk-KZ"/>
        </w:rPr>
        <w:t xml:space="preserve"> популяциясына осалдығы ретінде сигнал</w:t>
      </w:r>
      <w:r>
        <w:rPr>
          <w:rFonts w:ascii="Times New Roman" w:hAnsi="Times New Roman" w:cs="Times New Roman"/>
          <w:color w:val="000000"/>
          <w:sz w:val="28"/>
          <w:szCs w:val="28"/>
          <w:lang w:val="kk-KZ"/>
        </w:rPr>
        <w:t xml:space="preserve"> деп</w:t>
      </w:r>
      <w:r w:rsidRPr="00FD0C80">
        <w:rPr>
          <w:rFonts w:ascii="Times New Roman" w:hAnsi="Times New Roman" w:cs="Times New Roman"/>
          <w:color w:val="000000"/>
          <w:sz w:val="28"/>
          <w:szCs w:val="28"/>
          <w:lang w:val="kk-KZ"/>
        </w:rPr>
        <w:t xml:space="preserve"> қарастыруға болады, бұл эпифитоти</w:t>
      </w:r>
      <w:r>
        <w:rPr>
          <w:rFonts w:ascii="Times New Roman" w:hAnsi="Times New Roman" w:cs="Times New Roman"/>
          <w:color w:val="000000"/>
          <w:sz w:val="28"/>
          <w:szCs w:val="28"/>
          <w:lang w:val="kk-KZ"/>
        </w:rPr>
        <w:t>я</w:t>
      </w:r>
      <w:r w:rsidRPr="00FD0C80">
        <w:rPr>
          <w:rFonts w:ascii="Times New Roman" w:hAnsi="Times New Roman" w:cs="Times New Roman"/>
          <w:color w:val="000000"/>
          <w:sz w:val="28"/>
          <w:szCs w:val="28"/>
          <w:lang w:val="kk-KZ"/>
        </w:rPr>
        <w:t xml:space="preserve"> жылдарында </w:t>
      </w:r>
      <w:r>
        <w:rPr>
          <w:rFonts w:ascii="Times New Roman" w:hAnsi="Times New Roman" w:cs="Times New Roman"/>
          <w:color w:val="000000"/>
          <w:sz w:val="28"/>
          <w:szCs w:val="28"/>
          <w:lang w:val="kk-KZ"/>
        </w:rPr>
        <w:t xml:space="preserve">өнімнің </w:t>
      </w:r>
      <w:r w:rsidRPr="00FD0C80">
        <w:rPr>
          <w:rFonts w:ascii="Times New Roman" w:hAnsi="Times New Roman" w:cs="Times New Roman"/>
          <w:color w:val="000000"/>
          <w:sz w:val="28"/>
          <w:szCs w:val="28"/>
          <w:lang w:val="kk-KZ"/>
        </w:rPr>
        <w:t xml:space="preserve"> айтарлықтай </w:t>
      </w:r>
      <w:r>
        <w:rPr>
          <w:rFonts w:ascii="Times New Roman" w:hAnsi="Times New Roman" w:cs="Times New Roman"/>
          <w:color w:val="000000"/>
          <w:sz w:val="28"/>
          <w:szCs w:val="28"/>
          <w:lang w:val="kk-KZ"/>
        </w:rPr>
        <w:t>төмендеуіне</w:t>
      </w:r>
      <w:r w:rsidRPr="00FD0C80">
        <w:rPr>
          <w:rFonts w:ascii="Times New Roman" w:hAnsi="Times New Roman" w:cs="Times New Roman"/>
          <w:color w:val="000000"/>
          <w:sz w:val="28"/>
          <w:szCs w:val="28"/>
          <w:lang w:val="kk-KZ"/>
        </w:rPr>
        <w:t xml:space="preserve"> әкеледі.</w:t>
      </w:r>
    </w:p>
    <w:p w14:paraId="389E8F57" w14:textId="77777777" w:rsidR="00FD0C80" w:rsidRDefault="00346704" w:rsidP="003A5DF6">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Отандық</w:t>
      </w:r>
      <w:r w:rsidR="00FD0C80" w:rsidRPr="00FD0C80">
        <w:rPr>
          <w:rFonts w:ascii="Times New Roman" w:hAnsi="Times New Roman" w:cs="Times New Roman"/>
          <w:color w:val="000000"/>
          <w:sz w:val="28"/>
          <w:szCs w:val="28"/>
          <w:lang w:val="kk-KZ"/>
        </w:rPr>
        <w:t xml:space="preserve"> селекция</w:t>
      </w:r>
      <w:r>
        <w:rPr>
          <w:rFonts w:ascii="Times New Roman" w:hAnsi="Times New Roman" w:cs="Times New Roman"/>
          <w:color w:val="000000"/>
          <w:sz w:val="28"/>
          <w:szCs w:val="28"/>
          <w:lang w:val="kk-KZ"/>
        </w:rPr>
        <w:t>ның</w:t>
      </w:r>
      <w:r w:rsidR="00FD0C80" w:rsidRPr="00FD0C80">
        <w:rPr>
          <w:rFonts w:ascii="Times New Roman" w:hAnsi="Times New Roman" w:cs="Times New Roman"/>
          <w:color w:val="000000"/>
          <w:sz w:val="28"/>
          <w:szCs w:val="28"/>
          <w:lang w:val="kk-KZ"/>
        </w:rPr>
        <w:t xml:space="preserve"> сорттар</w:t>
      </w:r>
      <w:r>
        <w:rPr>
          <w:rFonts w:ascii="Times New Roman" w:hAnsi="Times New Roman" w:cs="Times New Roman"/>
          <w:color w:val="000000"/>
          <w:sz w:val="28"/>
          <w:szCs w:val="28"/>
          <w:lang w:val="kk-KZ"/>
        </w:rPr>
        <w:t>ы</w:t>
      </w:r>
      <w:r w:rsidR="00FD0C80" w:rsidRPr="00FD0C80">
        <w:rPr>
          <w:rFonts w:ascii="Times New Roman" w:hAnsi="Times New Roman" w:cs="Times New Roman"/>
          <w:color w:val="000000"/>
          <w:sz w:val="28"/>
          <w:szCs w:val="28"/>
          <w:lang w:val="kk-KZ"/>
        </w:rPr>
        <w:t xml:space="preserve"> арасында ерекшеленетін</w:t>
      </w:r>
      <w:r>
        <w:rPr>
          <w:rFonts w:ascii="Times New Roman" w:hAnsi="Times New Roman" w:cs="Times New Roman"/>
          <w:color w:val="000000"/>
          <w:sz w:val="28"/>
          <w:szCs w:val="28"/>
          <w:lang w:val="kk-KZ"/>
        </w:rPr>
        <w:t>,</w:t>
      </w:r>
      <w:r w:rsidR="00FD0C80" w:rsidRPr="00FD0C80">
        <w:rPr>
          <w:rFonts w:ascii="Times New Roman" w:hAnsi="Times New Roman" w:cs="Times New Roman"/>
          <w:color w:val="000000"/>
          <w:sz w:val="28"/>
          <w:szCs w:val="28"/>
          <w:lang w:val="kk-KZ"/>
        </w:rPr>
        <w:t xml:space="preserve"> жергілікті </w:t>
      </w:r>
      <w:r w:rsidR="00FD0C80" w:rsidRPr="00FD0C80">
        <w:rPr>
          <w:rFonts w:ascii="Times New Roman" w:hAnsi="Times New Roman" w:cs="Times New Roman"/>
          <w:i/>
          <w:color w:val="000000"/>
          <w:sz w:val="28"/>
          <w:szCs w:val="28"/>
          <w:lang w:val="kk-KZ"/>
        </w:rPr>
        <w:t>Pst</w:t>
      </w:r>
      <w:r w:rsidR="00FD0C80" w:rsidRPr="00FD0C80">
        <w:rPr>
          <w:rFonts w:ascii="Times New Roman" w:hAnsi="Times New Roman" w:cs="Times New Roman"/>
          <w:color w:val="000000"/>
          <w:sz w:val="28"/>
          <w:szCs w:val="28"/>
          <w:lang w:val="kk-KZ"/>
        </w:rPr>
        <w:t xml:space="preserve"> популяциясына тұрақты төзімді реакция </w:t>
      </w:r>
      <w:r>
        <w:rPr>
          <w:rFonts w:ascii="Times New Roman" w:hAnsi="Times New Roman" w:cs="Times New Roman"/>
          <w:color w:val="000000"/>
          <w:sz w:val="28"/>
          <w:szCs w:val="28"/>
          <w:lang w:val="kk-KZ"/>
        </w:rPr>
        <w:t>көрсететін</w:t>
      </w:r>
      <w:r w:rsidR="00FD0C80" w:rsidRPr="00FD0C80">
        <w:rPr>
          <w:rFonts w:ascii="Times New Roman" w:hAnsi="Times New Roman" w:cs="Times New Roman"/>
          <w:color w:val="000000"/>
          <w:sz w:val="28"/>
          <w:szCs w:val="28"/>
          <w:lang w:val="kk-KZ"/>
        </w:rPr>
        <w:t xml:space="preserve"> үлгілер: </w:t>
      </w:r>
      <w:r w:rsidRPr="00346704">
        <w:rPr>
          <w:rFonts w:ascii="Times New Roman" w:hAnsi="Times New Roman" w:cs="Times New Roman"/>
          <w:color w:val="000000"/>
          <w:sz w:val="28"/>
          <w:szCs w:val="28"/>
          <w:lang w:val="kk-KZ"/>
        </w:rPr>
        <w:t>Alatau, Alikhan, Akdan, Aliya,  Anara, Batyr, Bayandy, Botagoz, Derbes, Zhadyra, Kokbiday, Koksy, Konditerskaya, Krasnovodopod 210, Mayra, Manshyk, Mereke 70, Nureke, Ramin, Krasnovodopadskaya 90,Yubileynaya 75,</w:t>
      </w:r>
      <w:r w:rsidR="00FD0C80" w:rsidRPr="00FD0C80">
        <w:rPr>
          <w:rFonts w:ascii="Times New Roman" w:hAnsi="Times New Roman" w:cs="Times New Roman"/>
          <w:color w:val="000000"/>
          <w:sz w:val="28"/>
          <w:szCs w:val="28"/>
          <w:lang w:val="kk-KZ"/>
        </w:rPr>
        <w:t xml:space="preserve"> сондай-ақ шетелдік селекция</w:t>
      </w:r>
      <w:r>
        <w:rPr>
          <w:rFonts w:ascii="Times New Roman" w:hAnsi="Times New Roman" w:cs="Times New Roman"/>
          <w:color w:val="000000"/>
          <w:sz w:val="28"/>
          <w:szCs w:val="28"/>
          <w:lang w:val="kk-KZ"/>
        </w:rPr>
        <w:t>ның</w:t>
      </w:r>
      <w:r w:rsidR="00FD0C80" w:rsidRPr="00FD0C80">
        <w:rPr>
          <w:rFonts w:ascii="Times New Roman" w:hAnsi="Times New Roman" w:cs="Times New Roman"/>
          <w:color w:val="000000"/>
          <w:sz w:val="28"/>
          <w:szCs w:val="28"/>
          <w:lang w:val="kk-KZ"/>
        </w:rPr>
        <w:t xml:space="preserve"> сорттары – Өзбекстан сорттары: </w:t>
      </w:r>
      <w:r w:rsidRPr="00346704">
        <w:rPr>
          <w:rFonts w:ascii="Times New Roman" w:hAnsi="Times New Roman" w:cs="Times New Roman"/>
          <w:color w:val="000000"/>
          <w:sz w:val="28"/>
          <w:szCs w:val="28"/>
          <w:lang w:val="kk-KZ"/>
        </w:rPr>
        <w:t xml:space="preserve">Andijan 1, Durdona, Jayhun, Jasmina, Jasmina, Ezoz, Yaksart, Turkiston; </w:t>
      </w:r>
      <w:r w:rsidR="00FD0C80" w:rsidRPr="00FD0C80">
        <w:rPr>
          <w:rFonts w:ascii="Times New Roman" w:hAnsi="Times New Roman" w:cs="Times New Roman"/>
          <w:color w:val="000000"/>
          <w:sz w:val="28"/>
          <w:szCs w:val="28"/>
          <w:lang w:val="kk-KZ"/>
        </w:rPr>
        <w:t xml:space="preserve">Қырғызстан: </w:t>
      </w:r>
      <w:r w:rsidRPr="00346704">
        <w:rPr>
          <w:rFonts w:ascii="Times New Roman" w:hAnsi="Times New Roman" w:cs="Times New Roman"/>
          <w:color w:val="000000"/>
          <w:sz w:val="28"/>
          <w:szCs w:val="28"/>
          <w:lang w:val="kk-KZ"/>
        </w:rPr>
        <w:t xml:space="preserve">Azibrosh, Topper, Kasiet; </w:t>
      </w:r>
      <w:r w:rsidR="00FD0C80" w:rsidRPr="00FD0C80">
        <w:rPr>
          <w:rFonts w:ascii="Times New Roman" w:hAnsi="Times New Roman" w:cs="Times New Roman"/>
          <w:color w:val="000000"/>
          <w:sz w:val="28"/>
          <w:szCs w:val="28"/>
          <w:lang w:val="kk-KZ"/>
        </w:rPr>
        <w:t xml:space="preserve">Тәжікстан: </w:t>
      </w:r>
      <w:r w:rsidRPr="00346704">
        <w:rPr>
          <w:rFonts w:ascii="Times New Roman" w:hAnsi="Times New Roman" w:cs="Times New Roman"/>
          <w:color w:val="000000"/>
          <w:sz w:val="28"/>
          <w:szCs w:val="28"/>
          <w:lang w:val="kk-KZ"/>
        </w:rPr>
        <w:t xml:space="preserve">Alex, Ayvina, Kamol, Sipar, Yusufi; </w:t>
      </w:r>
      <w:r w:rsidR="00FD0C80" w:rsidRPr="00FD0C80">
        <w:rPr>
          <w:rFonts w:ascii="Times New Roman" w:hAnsi="Times New Roman" w:cs="Times New Roman"/>
          <w:color w:val="000000"/>
          <w:sz w:val="28"/>
          <w:szCs w:val="28"/>
          <w:lang w:val="kk-KZ"/>
        </w:rPr>
        <w:t xml:space="preserve">Ресей: </w:t>
      </w:r>
      <w:r w:rsidRPr="00346704">
        <w:rPr>
          <w:rFonts w:ascii="Times New Roman" w:hAnsi="Times New Roman" w:cs="Times New Roman"/>
          <w:color w:val="000000"/>
          <w:sz w:val="28"/>
          <w:szCs w:val="28"/>
          <w:lang w:val="kk-KZ"/>
        </w:rPr>
        <w:t xml:space="preserve">Pamyat, Gratsia, Moskovskaya 39, Petr, Vostorg, Kroshka; </w:t>
      </w:r>
      <w:r w:rsidR="00FD0C80" w:rsidRPr="00FD0C80">
        <w:rPr>
          <w:rFonts w:ascii="Times New Roman" w:hAnsi="Times New Roman" w:cs="Times New Roman"/>
          <w:color w:val="000000"/>
          <w:sz w:val="28"/>
          <w:szCs w:val="28"/>
          <w:lang w:val="kk-KZ"/>
        </w:rPr>
        <w:t xml:space="preserve">Түркия: </w:t>
      </w:r>
      <w:r w:rsidRPr="00346704">
        <w:rPr>
          <w:rFonts w:ascii="Times New Roman" w:hAnsi="Times New Roman" w:cs="Times New Roman"/>
          <w:color w:val="000000"/>
          <w:sz w:val="28"/>
          <w:szCs w:val="28"/>
          <w:lang w:val="kk-KZ"/>
        </w:rPr>
        <w:t xml:space="preserve">Nacibey, Adajio; TCI: Axe/Tosunbey </w:t>
      </w:r>
      <w:r>
        <w:rPr>
          <w:rFonts w:ascii="Times New Roman" w:hAnsi="Times New Roman" w:cs="Times New Roman"/>
          <w:color w:val="000000"/>
          <w:sz w:val="28"/>
          <w:szCs w:val="28"/>
          <w:lang w:val="kk-KZ"/>
        </w:rPr>
        <w:t>және</w:t>
      </w:r>
      <w:r w:rsidRPr="00346704">
        <w:rPr>
          <w:rFonts w:ascii="Times New Roman" w:hAnsi="Times New Roman" w:cs="Times New Roman"/>
          <w:color w:val="000000"/>
          <w:sz w:val="28"/>
          <w:szCs w:val="28"/>
          <w:lang w:val="kk-KZ"/>
        </w:rPr>
        <w:t xml:space="preserve"> Dorade-5/3/Progr.,</w:t>
      </w:r>
      <w:r>
        <w:rPr>
          <w:rFonts w:ascii="Times New Roman" w:hAnsi="Times New Roman" w:cs="Times New Roman"/>
          <w:color w:val="000000"/>
          <w:sz w:val="28"/>
          <w:szCs w:val="28"/>
          <w:lang w:val="kk-KZ"/>
        </w:rPr>
        <w:t xml:space="preserve"> </w:t>
      </w:r>
      <w:r w:rsidR="00FD0C80" w:rsidRPr="00FD0C80">
        <w:rPr>
          <w:rFonts w:ascii="Times New Roman" w:hAnsi="Times New Roman" w:cs="Times New Roman"/>
          <w:color w:val="000000"/>
          <w:sz w:val="28"/>
          <w:szCs w:val="28"/>
          <w:lang w:val="kk-KZ"/>
        </w:rPr>
        <w:t>бастапқы материал ретінде олардың маңыздылығы мен құндылығын көрсет</w:t>
      </w:r>
      <w:r>
        <w:rPr>
          <w:rFonts w:ascii="Times New Roman" w:hAnsi="Times New Roman" w:cs="Times New Roman"/>
          <w:color w:val="000000"/>
          <w:sz w:val="28"/>
          <w:szCs w:val="28"/>
          <w:lang w:val="kk-KZ"/>
        </w:rPr>
        <w:t>еді</w:t>
      </w:r>
      <w:r w:rsidR="00FD0C80" w:rsidRPr="00FD0C80">
        <w:rPr>
          <w:rFonts w:ascii="Times New Roman" w:hAnsi="Times New Roman" w:cs="Times New Roman"/>
          <w:color w:val="000000"/>
          <w:sz w:val="28"/>
          <w:szCs w:val="28"/>
          <w:lang w:val="kk-KZ"/>
        </w:rPr>
        <w:t>. Анықталған төзімді генотиптердің селекциялық маңызы жоғары.</w:t>
      </w:r>
    </w:p>
    <w:p w14:paraId="35EDC8F5" w14:textId="77777777" w:rsidR="003A5DF6" w:rsidRDefault="00346704" w:rsidP="003A5DF6">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Ғылыми зерттеулерде залалдану дәрежесі</w:t>
      </w:r>
      <w:r w:rsidRPr="00346704">
        <w:rPr>
          <w:rFonts w:ascii="Times New Roman" w:hAnsi="Times New Roman" w:cs="Times New Roman"/>
          <w:color w:val="000000"/>
          <w:sz w:val="28"/>
          <w:szCs w:val="28"/>
          <w:lang w:val="kk-KZ"/>
        </w:rPr>
        <w:t xml:space="preserve"> (FRS), rAURPC, </w:t>
      </w:r>
      <w:r>
        <w:rPr>
          <w:rFonts w:ascii="Times New Roman" w:hAnsi="Times New Roman" w:cs="Times New Roman"/>
          <w:color w:val="000000"/>
          <w:sz w:val="28"/>
          <w:szCs w:val="28"/>
          <w:lang w:val="kk-KZ"/>
        </w:rPr>
        <w:t>латенттік</w:t>
      </w:r>
      <w:r w:rsidRPr="00346704">
        <w:rPr>
          <w:rFonts w:ascii="Times New Roman" w:hAnsi="Times New Roman" w:cs="Times New Roman"/>
          <w:color w:val="000000"/>
          <w:sz w:val="28"/>
          <w:szCs w:val="28"/>
          <w:lang w:val="kk-KZ"/>
        </w:rPr>
        <w:t xml:space="preserve"> кезең және инфекция </w:t>
      </w:r>
      <w:r>
        <w:rPr>
          <w:rFonts w:ascii="Times New Roman" w:hAnsi="Times New Roman" w:cs="Times New Roman"/>
          <w:color w:val="000000"/>
          <w:sz w:val="28"/>
          <w:szCs w:val="28"/>
          <w:lang w:val="kk-KZ"/>
        </w:rPr>
        <w:t>жиілігі</w:t>
      </w:r>
      <w:r w:rsidRPr="00346704">
        <w:rPr>
          <w:rFonts w:ascii="Times New Roman" w:hAnsi="Times New Roman" w:cs="Times New Roman"/>
          <w:color w:val="000000"/>
          <w:sz w:val="28"/>
          <w:szCs w:val="28"/>
          <w:lang w:val="kk-KZ"/>
        </w:rPr>
        <w:t xml:space="preserve"> параметрлері арасындағы инфекция </w:t>
      </w:r>
      <w:r>
        <w:rPr>
          <w:rFonts w:ascii="Times New Roman" w:hAnsi="Times New Roman" w:cs="Times New Roman"/>
          <w:color w:val="000000"/>
          <w:sz w:val="28"/>
          <w:szCs w:val="28"/>
          <w:lang w:val="kk-KZ"/>
        </w:rPr>
        <w:t>коэффициентінің</w:t>
      </w:r>
      <w:r w:rsidRPr="00346704">
        <w:rPr>
          <w:rFonts w:ascii="Times New Roman" w:hAnsi="Times New Roman" w:cs="Times New Roman"/>
          <w:color w:val="000000"/>
          <w:sz w:val="28"/>
          <w:szCs w:val="28"/>
          <w:lang w:val="kk-KZ"/>
        </w:rPr>
        <w:t xml:space="preserve"> корреляциясы</w:t>
      </w:r>
      <w:r>
        <w:rPr>
          <w:rFonts w:ascii="Times New Roman" w:hAnsi="Times New Roman" w:cs="Times New Roman"/>
          <w:color w:val="000000"/>
          <w:sz w:val="28"/>
          <w:szCs w:val="28"/>
          <w:lang w:val="kk-KZ"/>
        </w:rPr>
        <w:t>,</w:t>
      </w:r>
      <w:r w:rsidRPr="00346704">
        <w:rPr>
          <w:rFonts w:ascii="Times New Roman" w:hAnsi="Times New Roman" w:cs="Times New Roman"/>
          <w:color w:val="000000"/>
          <w:sz w:val="28"/>
          <w:szCs w:val="28"/>
          <w:lang w:val="kk-KZ"/>
        </w:rPr>
        <w:t xml:space="preserve"> өте жоғары ассоциацияларды көрсетеді. </w:t>
      </w:r>
      <w:r>
        <w:rPr>
          <w:rFonts w:ascii="Times New Roman" w:hAnsi="Times New Roman" w:cs="Times New Roman"/>
          <w:color w:val="000000"/>
          <w:sz w:val="28"/>
          <w:szCs w:val="28"/>
          <w:lang w:val="kk-KZ"/>
        </w:rPr>
        <w:t>Г</w:t>
      </w:r>
      <w:r w:rsidRPr="00346704">
        <w:rPr>
          <w:rFonts w:ascii="Times New Roman" w:hAnsi="Times New Roman" w:cs="Times New Roman"/>
          <w:color w:val="000000"/>
          <w:sz w:val="28"/>
          <w:szCs w:val="28"/>
          <w:lang w:val="kk-KZ"/>
        </w:rPr>
        <w:t xml:space="preserve">енотиптердегі </w:t>
      </w:r>
      <w:r>
        <w:rPr>
          <w:rFonts w:ascii="Times New Roman" w:hAnsi="Times New Roman" w:cs="Times New Roman"/>
          <w:color w:val="000000"/>
          <w:sz w:val="28"/>
          <w:szCs w:val="28"/>
          <w:lang w:val="kk-KZ"/>
        </w:rPr>
        <w:t>инфекция</w:t>
      </w:r>
      <w:r w:rsidRPr="00346704">
        <w:rPr>
          <w:rFonts w:ascii="Times New Roman" w:hAnsi="Times New Roman" w:cs="Times New Roman"/>
          <w:color w:val="000000"/>
          <w:sz w:val="28"/>
          <w:szCs w:val="28"/>
          <w:lang w:val="kk-KZ"/>
        </w:rPr>
        <w:t xml:space="preserve"> коэффициенті (CI) және </w:t>
      </w:r>
      <w:r>
        <w:rPr>
          <w:rFonts w:ascii="Times New Roman" w:hAnsi="Times New Roman" w:cs="Times New Roman"/>
          <w:color w:val="000000"/>
          <w:sz w:val="28"/>
          <w:szCs w:val="28"/>
          <w:lang w:val="kk-KZ"/>
        </w:rPr>
        <w:t>залалдану</w:t>
      </w:r>
      <w:r w:rsidRPr="00346704">
        <w:rPr>
          <w:rFonts w:ascii="Times New Roman" w:hAnsi="Times New Roman" w:cs="Times New Roman"/>
          <w:color w:val="000000"/>
          <w:sz w:val="28"/>
          <w:szCs w:val="28"/>
          <w:lang w:val="kk-KZ"/>
        </w:rPr>
        <w:t xml:space="preserve"> дәрежесі (FRS) параметрлері</w:t>
      </w:r>
      <w:r>
        <w:rPr>
          <w:rFonts w:ascii="Times New Roman" w:hAnsi="Times New Roman" w:cs="Times New Roman"/>
          <w:color w:val="000000"/>
          <w:sz w:val="28"/>
          <w:szCs w:val="28"/>
          <w:lang w:val="kk-KZ"/>
        </w:rPr>
        <w:t xml:space="preserve"> ара</w:t>
      </w:r>
      <w:r w:rsidR="00F61B3E">
        <w:rPr>
          <w:rFonts w:ascii="Times New Roman" w:hAnsi="Times New Roman" w:cs="Times New Roman"/>
          <w:color w:val="000000"/>
          <w:sz w:val="28"/>
          <w:szCs w:val="28"/>
          <w:lang w:val="kk-KZ"/>
        </w:rPr>
        <w:t>сындағы байланысы нақтыланды (14</w:t>
      </w:r>
      <w:r>
        <w:rPr>
          <w:rFonts w:ascii="Times New Roman" w:hAnsi="Times New Roman" w:cs="Times New Roman"/>
          <w:color w:val="000000"/>
          <w:sz w:val="28"/>
          <w:szCs w:val="28"/>
          <w:lang w:val="kk-KZ"/>
        </w:rPr>
        <w:t xml:space="preserve"> </w:t>
      </w:r>
      <w:r w:rsidRPr="00346704">
        <w:rPr>
          <w:rFonts w:ascii="Times New Roman" w:hAnsi="Times New Roman" w:cs="Times New Roman"/>
          <w:color w:val="000000"/>
          <w:sz w:val="28"/>
          <w:szCs w:val="28"/>
          <w:lang w:val="kk-KZ"/>
        </w:rPr>
        <w:t>сурет).</w:t>
      </w:r>
    </w:p>
    <w:p w14:paraId="7E433C5C" w14:textId="77777777" w:rsidR="00346704" w:rsidRPr="00346704" w:rsidRDefault="00346704" w:rsidP="003A5DF6">
      <w:pPr>
        <w:spacing w:after="0" w:line="240" w:lineRule="auto"/>
        <w:ind w:firstLine="709"/>
        <w:jc w:val="both"/>
        <w:rPr>
          <w:rFonts w:ascii="Times New Roman" w:hAnsi="Times New Roman" w:cs="Times New Roman"/>
          <w:color w:val="000000"/>
          <w:sz w:val="28"/>
          <w:szCs w:val="28"/>
          <w:lang w:val="kk-KZ"/>
        </w:rPr>
      </w:pPr>
    </w:p>
    <w:p w14:paraId="746FA20F" w14:textId="77777777" w:rsidR="003A5DF6" w:rsidRPr="00F337EF" w:rsidRDefault="00000000" w:rsidP="003A5DF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w14:anchorId="3E18D73B">
          <v:shape id="_x0000_s2071" type="#_x0000_t202" style="position:absolute;left:0;text-align:left;margin-left:190.8pt;margin-top:34.95pt;width:115pt;height:35.55pt;z-index:251676160" stroked="f">
            <v:textbox style="mso-next-textbox:#_x0000_s2071">
              <w:txbxContent>
                <w:p w14:paraId="44BFD0A3" w14:textId="77777777" w:rsidR="00DE66A7" w:rsidRDefault="00DE66A7" w:rsidP="003A5DF6">
                  <w:pPr>
                    <w:spacing w:after="0" w:line="240" w:lineRule="auto"/>
                    <w:jc w:val="center"/>
                    <w:rPr>
                      <w:color w:val="000000"/>
                    </w:rPr>
                  </w:pPr>
                  <w:r w:rsidRPr="00E36A78">
                    <w:rPr>
                      <w:color w:val="000000"/>
                    </w:rPr>
                    <w:t>y=0.89286x-2.06940</w:t>
                  </w:r>
                </w:p>
                <w:p w14:paraId="0DB3D21D" w14:textId="77777777" w:rsidR="00DE66A7" w:rsidRPr="00E36A78" w:rsidRDefault="00DE66A7" w:rsidP="003A5DF6">
                  <w:pPr>
                    <w:spacing w:after="0" w:line="240" w:lineRule="auto"/>
                    <w:jc w:val="center"/>
                    <w:rPr>
                      <w:color w:val="000000"/>
                    </w:rPr>
                  </w:pPr>
                  <w:r w:rsidRPr="00E36A78">
                    <w:rPr>
                      <w:color w:val="000000"/>
                    </w:rPr>
                    <w:t>R²=0.93</w:t>
                  </w:r>
                </w:p>
                <w:p w14:paraId="46904E4B" w14:textId="77777777" w:rsidR="00DE66A7" w:rsidRPr="00E36A78" w:rsidRDefault="00DE66A7" w:rsidP="003A5DF6">
                  <w:pPr>
                    <w:spacing w:after="0" w:line="240" w:lineRule="auto"/>
                    <w:rPr>
                      <w:color w:val="000000"/>
                    </w:rPr>
                  </w:pPr>
                </w:p>
                <w:p w14:paraId="29187015" w14:textId="77777777" w:rsidR="00DE66A7" w:rsidRDefault="00DE66A7" w:rsidP="003A5DF6"/>
              </w:txbxContent>
            </v:textbox>
          </v:shape>
        </w:pict>
      </w:r>
      <w:r w:rsidR="003A5DF6" w:rsidRPr="00F337EF">
        <w:rPr>
          <w:rFonts w:ascii="Times New Roman" w:hAnsi="Times New Roman" w:cs="Times New Roman"/>
          <w:noProof/>
          <w:color w:val="000000"/>
          <w:sz w:val="28"/>
          <w:szCs w:val="28"/>
        </w:rPr>
        <w:drawing>
          <wp:inline distT="0" distB="0" distL="0" distR="0" wp14:anchorId="5A05C0F5" wp14:editId="29C85EA2">
            <wp:extent cx="5267065" cy="3467100"/>
            <wp:effectExtent l="19050" t="0" r="0" b="0"/>
            <wp:docPr id="11" name="Рисунок 1" descr="C:\Users\emachaine\Desktop\R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chaine\Desktop\Rplot.jpeg"/>
                    <pic:cNvPicPr>
                      <a:picLocks noChangeAspect="1" noChangeArrowheads="1"/>
                    </pic:cNvPicPr>
                  </pic:nvPicPr>
                  <pic:blipFill>
                    <a:blip r:embed="rId32">
                      <a:duotone>
                        <a:prstClr val="black"/>
                        <a:schemeClr val="bg1">
                          <a:lumMod val="95000"/>
                          <a:tint val="45000"/>
                          <a:satMod val="400000"/>
                        </a:schemeClr>
                      </a:duotone>
                    </a:blip>
                    <a:srcRect t="18391" r="7192" b="4729"/>
                    <a:stretch>
                      <a:fillRect/>
                    </a:stretch>
                  </pic:blipFill>
                  <pic:spPr bwMode="auto">
                    <a:xfrm>
                      <a:off x="0" y="0"/>
                      <a:ext cx="5288294" cy="3481074"/>
                    </a:xfrm>
                    <a:prstGeom prst="rect">
                      <a:avLst/>
                    </a:prstGeom>
                    <a:noFill/>
                    <a:ln w="9525">
                      <a:noFill/>
                      <a:miter lim="800000"/>
                      <a:headEnd/>
                      <a:tailEnd/>
                    </a:ln>
                  </pic:spPr>
                </pic:pic>
              </a:graphicData>
            </a:graphic>
          </wp:inline>
        </w:drawing>
      </w:r>
    </w:p>
    <w:p w14:paraId="79A91767" w14:textId="77777777" w:rsidR="003A5DF6" w:rsidRPr="00F337EF" w:rsidRDefault="003A5DF6" w:rsidP="003A5DF6">
      <w:pPr>
        <w:spacing w:after="0" w:line="240" w:lineRule="auto"/>
        <w:ind w:firstLine="709"/>
        <w:jc w:val="both"/>
        <w:rPr>
          <w:rFonts w:ascii="Times New Roman" w:hAnsi="Times New Roman" w:cs="Times New Roman"/>
          <w:sz w:val="28"/>
          <w:szCs w:val="28"/>
        </w:rPr>
      </w:pPr>
    </w:p>
    <w:p w14:paraId="66F3B14B" w14:textId="77777777" w:rsidR="003A5DF6" w:rsidRPr="004452D4" w:rsidRDefault="00346704" w:rsidP="004452D4">
      <w:pPr>
        <w:spacing w:after="0" w:line="240" w:lineRule="auto"/>
        <w:ind w:firstLine="709"/>
        <w:jc w:val="center"/>
        <w:rPr>
          <w:rFonts w:ascii="Times New Roman" w:hAnsi="Times New Roman" w:cs="Times New Roman"/>
          <w:color w:val="000000"/>
          <w:sz w:val="28"/>
          <w:szCs w:val="28"/>
          <w:lang w:val="kk-KZ"/>
        </w:rPr>
      </w:pPr>
      <w:r>
        <w:rPr>
          <w:rFonts w:ascii="Times New Roman" w:hAnsi="Times New Roman" w:cs="Times New Roman"/>
          <w:sz w:val="28"/>
          <w:szCs w:val="28"/>
          <w:lang w:val="kk-KZ"/>
        </w:rPr>
        <w:t>Сурет</w:t>
      </w:r>
      <w:r w:rsidR="00F61B3E">
        <w:rPr>
          <w:rFonts w:ascii="Times New Roman" w:hAnsi="Times New Roman" w:cs="Times New Roman"/>
          <w:sz w:val="28"/>
          <w:szCs w:val="28"/>
        </w:rPr>
        <w:t xml:space="preserve"> 1</w:t>
      </w:r>
      <w:r w:rsidR="00F61B3E">
        <w:rPr>
          <w:rFonts w:ascii="Times New Roman" w:hAnsi="Times New Roman" w:cs="Times New Roman"/>
          <w:sz w:val="28"/>
          <w:szCs w:val="28"/>
          <w:lang w:val="kk-KZ"/>
        </w:rPr>
        <w:t>4</w:t>
      </w:r>
      <w:r w:rsidR="00A77134" w:rsidRPr="00346704">
        <w:rPr>
          <w:rFonts w:ascii="Times New Roman" w:hAnsi="Times New Roman" w:cs="Times New Roman"/>
          <w:sz w:val="28"/>
          <w:szCs w:val="28"/>
        </w:rPr>
        <w:t xml:space="preserve"> –</w:t>
      </w:r>
      <w:r w:rsidR="004452D4">
        <w:rPr>
          <w:rFonts w:ascii="Times New Roman" w:hAnsi="Times New Roman" w:cs="Times New Roman"/>
          <w:sz w:val="28"/>
          <w:szCs w:val="28"/>
          <w:lang w:val="kk-KZ"/>
        </w:rPr>
        <w:t xml:space="preserve"> Сары тат </w:t>
      </w:r>
      <w:r w:rsidR="004452D4" w:rsidRPr="004452D4">
        <w:rPr>
          <w:rFonts w:ascii="Times New Roman" w:hAnsi="Times New Roman" w:cs="Times New Roman"/>
          <w:sz w:val="28"/>
          <w:szCs w:val="28"/>
        </w:rPr>
        <w:t>(</w:t>
      </w:r>
      <w:r w:rsidRPr="002E2A8E">
        <w:rPr>
          <w:rFonts w:ascii="Times New Roman" w:hAnsi="Times New Roman" w:cs="Times New Roman"/>
          <w:i/>
          <w:sz w:val="28"/>
          <w:szCs w:val="28"/>
          <w:lang w:val="en-US"/>
        </w:rPr>
        <w:t>P</w:t>
      </w:r>
      <w:r w:rsidRPr="002E2A8E">
        <w:rPr>
          <w:rFonts w:ascii="Times New Roman" w:hAnsi="Times New Roman" w:cs="Times New Roman"/>
          <w:i/>
          <w:sz w:val="28"/>
          <w:szCs w:val="28"/>
        </w:rPr>
        <w:t xml:space="preserve">. </w:t>
      </w:r>
      <w:proofErr w:type="spellStart"/>
      <w:r w:rsidRPr="002E2A8E">
        <w:rPr>
          <w:rFonts w:ascii="Times New Roman" w:hAnsi="Times New Roman" w:cs="Times New Roman"/>
          <w:i/>
          <w:sz w:val="28"/>
          <w:szCs w:val="28"/>
          <w:lang w:val="en-US"/>
        </w:rPr>
        <w:t>striiformis</w:t>
      </w:r>
      <w:proofErr w:type="spellEnd"/>
      <w:r w:rsidRPr="00346704">
        <w:rPr>
          <w:rFonts w:ascii="Times New Roman" w:hAnsi="Times New Roman" w:cs="Times New Roman"/>
          <w:sz w:val="28"/>
          <w:szCs w:val="28"/>
        </w:rPr>
        <w:t xml:space="preserve"> </w:t>
      </w:r>
      <w:r w:rsidRPr="00346704">
        <w:rPr>
          <w:rFonts w:ascii="Times New Roman" w:hAnsi="Times New Roman" w:cs="Times New Roman"/>
          <w:sz w:val="28"/>
          <w:szCs w:val="28"/>
          <w:lang w:val="en-US"/>
        </w:rPr>
        <w:t>f</w:t>
      </w:r>
      <w:r w:rsidRPr="00346704">
        <w:rPr>
          <w:rFonts w:ascii="Times New Roman" w:hAnsi="Times New Roman" w:cs="Times New Roman"/>
          <w:sz w:val="28"/>
          <w:szCs w:val="28"/>
        </w:rPr>
        <w:t>.</w:t>
      </w:r>
      <w:proofErr w:type="spellStart"/>
      <w:r w:rsidRPr="00346704">
        <w:rPr>
          <w:rFonts w:ascii="Times New Roman" w:hAnsi="Times New Roman" w:cs="Times New Roman"/>
          <w:sz w:val="28"/>
          <w:szCs w:val="28"/>
          <w:lang w:val="en-US"/>
        </w:rPr>
        <w:t>sp</w:t>
      </w:r>
      <w:proofErr w:type="spellEnd"/>
      <w:r w:rsidR="004452D4">
        <w:rPr>
          <w:rFonts w:ascii="Times New Roman" w:hAnsi="Times New Roman" w:cs="Times New Roman"/>
          <w:sz w:val="28"/>
          <w:szCs w:val="28"/>
          <w:lang w:val="kk-KZ"/>
        </w:rPr>
        <w:t>.</w:t>
      </w:r>
      <w:r w:rsidRPr="00346704">
        <w:rPr>
          <w:rFonts w:ascii="Times New Roman" w:hAnsi="Times New Roman" w:cs="Times New Roman"/>
          <w:sz w:val="28"/>
          <w:szCs w:val="28"/>
        </w:rPr>
        <w:t xml:space="preserve"> </w:t>
      </w:r>
      <w:r w:rsidR="004452D4" w:rsidRPr="002E2A8E">
        <w:rPr>
          <w:rFonts w:ascii="Times New Roman" w:hAnsi="Times New Roman" w:cs="Times New Roman"/>
          <w:i/>
          <w:sz w:val="28"/>
          <w:szCs w:val="28"/>
          <w:lang w:val="en-US"/>
        </w:rPr>
        <w:t>tritici</w:t>
      </w:r>
      <w:r w:rsidR="004452D4" w:rsidRPr="004452D4">
        <w:rPr>
          <w:rFonts w:ascii="Times New Roman" w:hAnsi="Times New Roman" w:cs="Times New Roman"/>
          <w:sz w:val="28"/>
          <w:szCs w:val="28"/>
        </w:rPr>
        <w:t>)</w:t>
      </w:r>
      <w:r w:rsidR="004452D4" w:rsidRPr="00346704">
        <w:rPr>
          <w:rFonts w:ascii="Times New Roman" w:hAnsi="Times New Roman" w:cs="Times New Roman"/>
          <w:sz w:val="28"/>
          <w:szCs w:val="28"/>
        </w:rPr>
        <w:t xml:space="preserve"> </w:t>
      </w:r>
      <w:proofErr w:type="spellStart"/>
      <w:r w:rsidRPr="00346704">
        <w:rPr>
          <w:rFonts w:ascii="Times New Roman" w:hAnsi="Times New Roman" w:cs="Times New Roman"/>
          <w:sz w:val="28"/>
          <w:szCs w:val="28"/>
        </w:rPr>
        <w:t>инфекциясының</w:t>
      </w:r>
      <w:proofErr w:type="spellEnd"/>
      <w:r w:rsidRPr="00346704">
        <w:rPr>
          <w:rFonts w:ascii="Times New Roman" w:hAnsi="Times New Roman" w:cs="Times New Roman"/>
          <w:sz w:val="28"/>
          <w:szCs w:val="28"/>
        </w:rPr>
        <w:t xml:space="preserve"> </w:t>
      </w:r>
      <w:r w:rsidR="004452D4">
        <w:rPr>
          <w:rFonts w:ascii="Times New Roman" w:hAnsi="Times New Roman" w:cs="Times New Roman"/>
          <w:sz w:val="28"/>
          <w:szCs w:val="28"/>
          <w:lang w:val="kk-KZ"/>
        </w:rPr>
        <w:t>залалдау дәрежесі</w:t>
      </w:r>
      <w:r w:rsidRPr="00346704">
        <w:rPr>
          <w:rFonts w:ascii="Times New Roman" w:hAnsi="Times New Roman" w:cs="Times New Roman"/>
          <w:sz w:val="28"/>
          <w:szCs w:val="28"/>
        </w:rPr>
        <w:t xml:space="preserve"> (</w:t>
      </w:r>
      <w:r w:rsidRPr="00346704">
        <w:rPr>
          <w:rFonts w:ascii="Times New Roman" w:hAnsi="Times New Roman" w:cs="Times New Roman"/>
          <w:sz w:val="28"/>
          <w:szCs w:val="28"/>
          <w:lang w:val="en-US"/>
        </w:rPr>
        <w:t>FRS</w:t>
      </w:r>
      <w:r w:rsidRPr="00346704">
        <w:rPr>
          <w:rFonts w:ascii="Times New Roman" w:hAnsi="Times New Roman" w:cs="Times New Roman"/>
          <w:sz w:val="28"/>
          <w:szCs w:val="28"/>
        </w:rPr>
        <w:t xml:space="preserve">) мен инфекция </w:t>
      </w:r>
      <w:proofErr w:type="spellStart"/>
      <w:r w:rsidRPr="00346704">
        <w:rPr>
          <w:rFonts w:ascii="Times New Roman" w:hAnsi="Times New Roman" w:cs="Times New Roman"/>
          <w:sz w:val="28"/>
          <w:szCs w:val="28"/>
        </w:rPr>
        <w:t>коэффициенті</w:t>
      </w:r>
      <w:proofErr w:type="spellEnd"/>
      <w:r w:rsidRPr="00346704">
        <w:rPr>
          <w:rFonts w:ascii="Times New Roman" w:hAnsi="Times New Roman" w:cs="Times New Roman"/>
          <w:sz w:val="28"/>
          <w:szCs w:val="28"/>
        </w:rPr>
        <w:t xml:space="preserve"> (</w:t>
      </w:r>
      <w:r w:rsidRPr="00346704">
        <w:rPr>
          <w:rFonts w:ascii="Times New Roman" w:hAnsi="Times New Roman" w:cs="Times New Roman"/>
          <w:sz w:val="28"/>
          <w:szCs w:val="28"/>
          <w:lang w:val="en-US"/>
        </w:rPr>
        <w:t>CI</w:t>
      </w:r>
      <w:r w:rsidRPr="00346704">
        <w:rPr>
          <w:rFonts w:ascii="Times New Roman" w:hAnsi="Times New Roman" w:cs="Times New Roman"/>
          <w:sz w:val="28"/>
          <w:szCs w:val="28"/>
        </w:rPr>
        <w:t xml:space="preserve">) </w:t>
      </w:r>
      <w:proofErr w:type="spellStart"/>
      <w:r w:rsidRPr="00346704">
        <w:rPr>
          <w:rFonts w:ascii="Times New Roman" w:hAnsi="Times New Roman" w:cs="Times New Roman"/>
          <w:sz w:val="28"/>
          <w:szCs w:val="28"/>
        </w:rPr>
        <w:t>арасындағы</w:t>
      </w:r>
      <w:proofErr w:type="spellEnd"/>
      <w:r w:rsidRPr="00346704">
        <w:rPr>
          <w:rFonts w:ascii="Times New Roman" w:hAnsi="Times New Roman" w:cs="Times New Roman"/>
          <w:sz w:val="28"/>
          <w:szCs w:val="28"/>
        </w:rPr>
        <w:t xml:space="preserve"> </w:t>
      </w:r>
      <w:proofErr w:type="spellStart"/>
      <w:r w:rsidRPr="00346704">
        <w:rPr>
          <w:rFonts w:ascii="Times New Roman" w:hAnsi="Times New Roman" w:cs="Times New Roman"/>
          <w:sz w:val="28"/>
          <w:szCs w:val="28"/>
        </w:rPr>
        <w:t>байланыс</w:t>
      </w:r>
      <w:proofErr w:type="spellEnd"/>
      <w:r w:rsidR="004452D4">
        <w:rPr>
          <w:rFonts w:ascii="Times New Roman" w:hAnsi="Times New Roman" w:cs="Times New Roman"/>
          <w:sz w:val="28"/>
          <w:szCs w:val="28"/>
          <w:lang w:val="kk-KZ"/>
        </w:rPr>
        <w:t>тың</w:t>
      </w:r>
      <w:r w:rsidR="004452D4" w:rsidRPr="004452D4">
        <w:rPr>
          <w:rFonts w:ascii="Times New Roman" w:hAnsi="Times New Roman" w:cs="Times New Roman"/>
          <w:sz w:val="28"/>
          <w:szCs w:val="28"/>
        </w:rPr>
        <w:t xml:space="preserve"> </w:t>
      </w:r>
      <w:r w:rsidR="004452D4">
        <w:rPr>
          <w:rFonts w:ascii="Times New Roman" w:hAnsi="Times New Roman" w:cs="Times New Roman"/>
          <w:sz w:val="28"/>
          <w:szCs w:val="28"/>
          <w:lang w:val="kk-KZ"/>
        </w:rPr>
        <w:t>р</w:t>
      </w:r>
      <w:proofErr w:type="spellStart"/>
      <w:r w:rsidR="004452D4" w:rsidRPr="00346704">
        <w:rPr>
          <w:rFonts w:ascii="Times New Roman" w:hAnsi="Times New Roman" w:cs="Times New Roman"/>
          <w:sz w:val="28"/>
          <w:szCs w:val="28"/>
        </w:rPr>
        <w:t>егрессиялық</w:t>
      </w:r>
      <w:proofErr w:type="spellEnd"/>
      <w:r w:rsidR="004452D4" w:rsidRPr="00346704">
        <w:rPr>
          <w:rFonts w:ascii="Times New Roman" w:hAnsi="Times New Roman" w:cs="Times New Roman"/>
          <w:sz w:val="28"/>
          <w:szCs w:val="28"/>
        </w:rPr>
        <w:t xml:space="preserve"> </w:t>
      </w:r>
      <w:proofErr w:type="spellStart"/>
      <w:r w:rsidR="004452D4" w:rsidRPr="00346704">
        <w:rPr>
          <w:rFonts w:ascii="Times New Roman" w:hAnsi="Times New Roman" w:cs="Times New Roman"/>
          <w:sz w:val="28"/>
          <w:szCs w:val="28"/>
        </w:rPr>
        <w:t>талдау</w:t>
      </w:r>
      <w:proofErr w:type="spellEnd"/>
      <w:r w:rsidR="004452D4">
        <w:rPr>
          <w:rFonts w:ascii="Times New Roman" w:hAnsi="Times New Roman" w:cs="Times New Roman"/>
          <w:sz w:val="28"/>
          <w:szCs w:val="28"/>
          <w:lang w:val="kk-KZ"/>
        </w:rPr>
        <w:t>ы</w:t>
      </w:r>
    </w:p>
    <w:p w14:paraId="31F23840" w14:textId="77777777" w:rsidR="00654CF4" w:rsidRDefault="00654CF4" w:rsidP="003A5DF6">
      <w:pPr>
        <w:tabs>
          <w:tab w:val="left" w:pos="5812"/>
        </w:tabs>
        <w:spacing w:after="0" w:line="240" w:lineRule="auto"/>
        <w:ind w:firstLine="709"/>
        <w:jc w:val="both"/>
        <w:rPr>
          <w:rFonts w:ascii="Times New Roman" w:hAnsi="Times New Roman" w:cs="Times New Roman"/>
          <w:color w:val="000000"/>
          <w:sz w:val="28"/>
          <w:szCs w:val="28"/>
          <w:lang w:val="kk-KZ"/>
        </w:rPr>
      </w:pPr>
    </w:p>
    <w:p w14:paraId="2DE57339" w14:textId="513679F9" w:rsidR="004452D4" w:rsidRDefault="004452D4" w:rsidP="003A5DF6">
      <w:pPr>
        <w:tabs>
          <w:tab w:val="left" w:pos="5812"/>
        </w:tabs>
        <w:spacing w:after="0" w:line="240" w:lineRule="auto"/>
        <w:ind w:firstLine="709"/>
        <w:jc w:val="both"/>
        <w:rPr>
          <w:rFonts w:ascii="Times New Roman" w:hAnsi="Times New Roman" w:cs="Times New Roman"/>
          <w:color w:val="000000"/>
          <w:sz w:val="28"/>
          <w:szCs w:val="28"/>
          <w:lang w:val="kk-KZ"/>
        </w:rPr>
      </w:pPr>
      <w:r w:rsidRPr="004452D4">
        <w:rPr>
          <w:rFonts w:ascii="Times New Roman" w:hAnsi="Times New Roman" w:cs="Times New Roman"/>
          <w:color w:val="000000"/>
          <w:sz w:val="28"/>
          <w:szCs w:val="28"/>
          <w:lang w:val="kk-KZ"/>
        </w:rPr>
        <w:lastRenderedPageBreak/>
        <w:t xml:space="preserve">Инфекция коэффициентінің және </w:t>
      </w:r>
      <w:r>
        <w:rPr>
          <w:rFonts w:ascii="Times New Roman" w:hAnsi="Times New Roman" w:cs="Times New Roman"/>
          <w:color w:val="000000"/>
          <w:sz w:val="28"/>
          <w:szCs w:val="28"/>
          <w:lang w:val="kk-KZ"/>
        </w:rPr>
        <w:t>залалдау</w:t>
      </w:r>
      <w:r w:rsidRPr="004452D4">
        <w:rPr>
          <w:rFonts w:ascii="Times New Roman" w:hAnsi="Times New Roman" w:cs="Times New Roman"/>
          <w:color w:val="000000"/>
          <w:sz w:val="28"/>
          <w:szCs w:val="28"/>
          <w:lang w:val="kk-KZ"/>
        </w:rPr>
        <w:t xml:space="preserve"> дәрежесінің тәуелділігін регрессиялық талдау нәтижесінде</w:t>
      </w:r>
      <w:r>
        <w:rPr>
          <w:rFonts w:ascii="Times New Roman" w:hAnsi="Times New Roman" w:cs="Times New Roman"/>
          <w:color w:val="000000"/>
          <w:sz w:val="28"/>
          <w:szCs w:val="28"/>
          <w:lang w:val="kk-KZ"/>
        </w:rPr>
        <w:t>,</w:t>
      </w:r>
      <w:r w:rsidRPr="004452D4">
        <w:rPr>
          <w:rFonts w:ascii="Times New Roman" w:hAnsi="Times New Roman" w:cs="Times New Roman"/>
          <w:color w:val="000000"/>
          <w:sz w:val="28"/>
          <w:szCs w:val="28"/>
          <w:lang w:val="kk-KZ"/>
        </w:rPr>
        <w:t xml:space="preserve"> айтарлықтай жоғары көрсеткіштермен деректердің оң корреляциясы алынды (R²=0,93).</w:t>
      </w:r>
    </w:p>
    <w:p w14:paraId="5682178A" w14:textId="77777777" w:rsidR="004452D4" w:rsidRDefault="004452D4" w:rsidP="007649E7">
      <w:pPr>
        <w:tabs>
          <w:tab w:val="left" w:pos="709"/>
        </w:tabs>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4452D4">
        <w:rPr>
          <w:rFonts w:ascii="Times New Roman" w:hAnsi="Times New Roman" w:cs="Times New Roman"/>
          <w:color w:val="000000"/>
          <w:sz w:val="28"/>
          <w:szCs w:val="28"/>
          <w:lang w:val="kk-KZ"/>
        </w:rPr>
        <w:t>Мәдени</w:t>
      </w:r>
      <w:r>
        <w:rPr>
          <w:rFonts w:ascii="Times New Roman" w:hAnsi="Times New Roman" w:cs="Times New Roman"/>
          <w:color w:val="000000"/>
          <w:sz w:val="28"/>
          <w:szCs w:val="28"/>
          <w:lang w:val="kk-KZ"/>
        </w:rPr>
        <w:t xml:space="preserve"> өсімдіктерде</w:t>
      </w:r>
      <w:r w:rsidRPr="004452D4">
        <w:rPr>
          <w:rFonts w:ascii="Times New Roman" w:hAnsi="Times New Roman" w:cs="Times New Roman"/>
          <w:color w:val="000000"/>
          <w:sz w:val="28"/>
          <w:szCs w:val="28"/>
          <w:lang w:val="kk-KZ"/>
        </w:rPr>
        <w:t xml:space="preserve"> тиімді төзімділік гендерінің болуы</w:t>
      </w:r>
      <w:r>
        <w:rPr>
          <w:rFonts w:ascii="Times New Roman" w:hAnsi="Times New Roman" w:cs="Times New Roman"/>
          <w:color w:val="000000"/>
          <w:sz w:val="28"/>
          <w:szCs w:val="28"/>
          <w:lang w:val="kk-KZ"/>
        </w:rPr>
        <w:t>,</w:t>
      </w:r>
      <w:r w:rsidRPr="004452D4">
        <w:rPr>
          <w:rFonts w:ascii="Times New Roman" w:hAnsi="Times New Roman" w:cs="Times New Roman"/>
          <w:color w:val="000000"/>
          <w:sz w:val="28"/>
          <w:szCs w:val="28"/>
          <w:lang w:val="kk-KZ"/>
        </w:rPr>
        <w:t xml:space="preserve"> өсімдіктерге патотиптердің селективті қысымының </w:t>
      </w:r>
      <w:r>
        <w:rPr>
          <w:rFonts w:ascii="Times New Roman" w:hAnsi="Times New Roman" w:cs="Times New Roman"/>
          <w:color w:val="000000"/>
          <w:sz w:val="28"/>
          <w:szCs w:val="28"/>
          <w:lang w:val="kk-KZ"/>
        </w:rPr>
        <w:t>өзгеруіне</w:t>
      </w:r>
      <w:r w:rsidRPr="004452D4">
        <w:rPr>
          <w:rFonts w:ascii="Times New Roman" w:hAnsi="Times New Roman" w:cs="Times New Roman"/>
          <w:color w:val="000000"/>
          <w:sz w:val="28"/>
          <w:szCs w:val="28"/>
          <w:lang w:val="kk-KZ"/>
        </w:rPr>
        <w:t xml:space="preserve"> байланысты</w:t>
      </w:r>
      <w:r>
        <w:rPr>
          <w:rFonts w:ascii="Times New Roman" w:hAnsi="Times New Roman" w:cs="Times New Roman"/>
          <w:color w:val="000000"/>
          <w:sz w:val="28"/>
          <w:szCs w:val="28"/>
          <w:lang w:val="kk-KZ"/>
        </w:rPr>
        <w:t>,</w:t>
      </w:r>
      <w:r w:rsidRPr="004452D4">
        <w:rPr>
          <w:rFonts w:ascii="Times New Roman" w:hAnsi="Times New Roman" w:cs="Times New Roman"/>
          <w:color w:val="000000"/>
          <w:sz w:val="28"/>
          <w:szCs w:val="28"/>
          <w:lang w:val="kk-KZ"/>
        </w:rPr>
        <w:t xml:space="preserve"> инфекцияның баяу өсуіне ықпал ететіні белгілі [218]. Иммунологиялық көрсеткіштер бойынша салыстырмалы нәтижелер күздік бидайда сары тат (</w:t>
      </w:r>
      <w:r w:rsidRPr="004452D4">
        <w:rPr>
          <w:rFonts w:ascii="Times New Roman" w:hAnsi="Times New Roman" w:cs="Times New Roman"/>
          <w:i/>
          <w:color w:val="000000"/>
          <w:sz w:val="28"/>
          <w:szCs w:val="28"/>
          <w:lang w:val="kk-KZ"/>
        </w:rPr>
        <w:t>P.striiformis</w:t>
      </w:r>
      <w:r w:rsidRPr="004452D4">
        <w:rPr>
          <w:rFonts w:ascii="Times New Roman" w:hAnsi="Times New Roman" w:cs="Times New Roman"/>
          <w:color w:val="000000"/>
          <w:sz w:val="28"/>
          <w:szCs w:val="28"/>
          <w:lang w:val="kk-KZ"/>
        </w:rPr>
        <w:t>) 2022 жылы айқынырақ болғанын көрс</w:t>
      </w:r>
      <w:r>
        <w:rPr>
          <w:rFonts w:ascii="Times New Roman" w:hAnsi="Times New Roman" w:cs="Times New Roman"/>
          <w:color w:val="000000"/>
          <w:sz w:val="28"/>
          <w:szCs w:val="28"/>
          <w:lang w:val="kk-KZ"/>
        </w:rPr>
        <w:t xml:space="preserve">етеді. </w:t>
      </w:r>
      <w:r w:rsidRPr="004452D4">
        <w:rPr>
          <w:rFonts w:ascii="Times New Roman" w:hAnsi="Times New Roman" w:cs="Times New Roman"/>
          <w:color w:val="000000"/>
          <w:sz w:val="28"/>
          <w:szCs w:val="28"/>
          <w:lang w:val="kk-KZ"/>
        </w:rPr>
        <w:t>Сондықтан инфекция коэффициенті төмен және басқа да төзімділік параметрлері бар сорттарда төзімділік гендері болуы ықтимал және олардың төзімділігі</w:t>
      </w:r>
      <w:r>
        <w:rPr>
          <w:rFonts w:ascii="Times New Roman" w:hAnsi="Times New Roman" w:cs="Times New Roman"/>
          <w:color w:val="000000"/>
          <w:sz w:val="28"/>
          <w:szCs w:val="28"/>
          <w:lang w:val="kk-KZ"/>
        </w:rPr>
        <w:t>,</w:t>
      </w:r>
      <w:r w:rsidRPr="004452D4">
        <w:rPr>
          <w:rFonts w:ascii="Times New Roman" w:hAnsi="Times New Roman" w:cs="Times New Roman"/>
          <w:color w:val="000000"/>
          <w:sz w:val="28"/>
          <w:szCs w:val="28"/>
          <w:lang w:val="kk-KZ"/>
        </w:rPr>
        <w:t xml:space="preserve"> көптеген авторлардың зерттеулерінде бұрын айтылғандай</w:t>
      </w:r>
      <w:r>
        <w:rPr>
          <w:rFonts w:ascii="Times New Roman" w:hAnsi="Times New Roman" w:cs="Times New Roman"/>
          <w:color w:val="000000"/>
          <w:sz w:val="28"/>
          <w:szCs w:val="28"/>
          <w:lang w:val="kk-KZ"/>
        </w:rPr>
        <w:t>,</w:t>
      </w:r>
      <w:r w:rsidRPr="004452D4">
        <w:rPr>
          <w:rFonts w:ascii="Times New Roman" w:hAnsi="Times New Roman" w:cs="Times New Roman"/>
          <w:color w:val="000000"/>
          <w:sz w:val="28"/>
          <w:szCs w:val="28"/>
          <w:lang w:val="kk-KZ"/>
        </w:rPr>
        <w:t xml:space="preserve"> ұзақ уақыт сақталуы мүмкін [219, 220]. Ең көп қолданылатын сорттарда кездесетін </w:t>
      </w:r>
      <w:r>
        <w:rPr>
          <w:rFonts w:ascii="Times New Roman" w:hAnsi="Times New Roman" w:cs="Times New Roman"/>
          <w:color w:val="000000"/>
          <w:sz w:val="28"/>
          <w:szCs w:val="28"/>
          <w:lang w:val="kk-KZ"/>
        </w:rPr>
        <w:t>төзімділік</w:t>
      </w:r>
      <w:r w:rsidRPr="004452D4">
        <w:rPr>
          <w:rFonts w:ascii="Times New Roman" w:hAnsi="Times New Roman" w:cs="Times New Roman"/>
          <w:color w:val="000000"/>
          <w:sz w:val="28"/>
          <w:szCs w:val="28"/>
          <w:lang w:val="kk-KZ"/>
        </w:rPr>
        <w:t xml:space="preserve"> гендері</w:t>
      </w:r>
      <w:r>
        <w:rPr>
          <w:rFonts w:ascii="Times New Roman" w:hAnsi="Times New Roman" w:cs="Times New Roman"/>
          <w:color w:val="000000"/>
          <w:sz w:val="28"/>
          <w:szCs w:val="28"/>
          <w:lang w:val="kk-KZ"/>
        </w:rPr>
        <w:t>,</w:t>
      </w:r>
      <w:r w:rsidRPr="004452D4">
        <w:rPr>
          <w:rFonts w:ascii="Times New Roman" w:hAnsi="Times New Roman" w:cs="Times New Roman"/>
          <w:color w:val="000000"/>
          <w:sz w:val="28"/>
          <w:szCs w:val="28"/>
          <w:lang w:val="kk-KZ"/>
        </w:rPr>
        <w:t xml:space="preserve"> әрқашан белгілі бір аймақта патогендік нәсілдердің таралуына әсер етуде шешуші рөл атқарады. Тиімді Yr гендерін тасымалдайтын </w:t>
      </w:r>
      <w:r>
        <w:rPr>
          <w:rFonts w:ascii="Times New Roman" w:hAnsi="Times New Roman" w:cs="Times New Roman"/>
          <w:color w:val="000000"/>
          <w:sz w:val="28"/>
          <w:szCs w:val="28"/>
          <w:lang w:val="kk-KZ"/>
        </w:rPr>
        <w:t>комбинациялар</w:t>
      </w:r>
      <w:r w:rsidRPr="004452D4">
        <w:rPr>
          <w:rFonts w:ascii="Times New Roman" w:hAnsi="Times New Roman" w:cs="Times New Roman"/>
          <w:color w:val="000000"/>
          <w:sz w:val="28"/>
          <w:szCs w:val="28"/>
          <w:lang w:val="kk-KZ"/>
        </w:rPr>
        <w:t xml:space="preserve"> коммерциялық сорттарға төзімділік көздерін енгізу үшін</w:t>
      </w:r>
      <w:r>
        <w:rPr>
          <w:rFonts w:ascii="Times New Roman" w:hAnsi="Times New Roman" w:cs="Times New Roman"/>
          <w:color w:val="000000"/>
          <w:sz w:val="28"/>
          <w:szCs w:val="28"/>
          <w:lang w:val="kk-KZ"/>
        </w:rPr>
        <w:t>,</w:t>
      </w:r>
      <w:r w:rsidRPr="004452D4">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бастапқы генетикалық </w:t>
      </w:r>
      <w:r w:rsidRPr="004452D4">
        <w:rPr>
          <w:rFonts w:ascii="Times New Roman" w:hAnsi="Times New Roman" w:cs="Times New Roman"/>
          <w:color w:val="000000"/>
          <w:sz w:val="28"/>
          <w:szCs w:val="28"/>
          <w:lang w:val="kk-KZ"/>
        </w:rPr>
        <w:t xml:space="preserve">материал ретінде пайдалы. Yr15, Yr65 гендерінің </w:t>
      </w:r>
      <w:r>
        <w:rPr>
          <w:rFonts w:ascii="Times New Roman" w:hAnsi="Times New Roman" w:cs="Times New Roman"/>
          <w:color w:val="000000"/>
          <w:sz w:val="28"/>
          <w:szCs w:val="28"/>
          <w:lang w:val="kk-KZ"/>
        </w:rPr>
        <w:t>және Yr9+Yr18</w:t>
      </w:r>
      <w:r w:rsidR="00547652" w:rsidRPr="004452D4">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00547652">
        <w:rPr>
          <w:rFonts w:ascii="Times New Roman" w:hAnsi="Times New Roman" w:cs="Times New Roman"/>
          <w:color w:val="000000"/>
          <w:sz w:val="28"/>
          <w:szCs w:val="28"/>
          <w:lang w:val="kk-KZ"/>
        </w:rPr>
        <w:t>Yr30+Yr46</w:t>
      </w:r>
      <w:r w:rsidR="00547652" w:rsidRPr="004452D4">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ген</w:t>
      </w:r>
      <w:r w:rsidRPr="004452D4">
        <w:rPr>
          <w:rFonts w:ascii="Times New Roman" w:hAnsi="Times New Roman" w:cs="Times New Roman"/>
          <w:color w:val="000000"/>
          <w:sz w:val="28"/>
          <w:szCs w:val="28"/>
          <w:lang w:val="kk-KZ"/>
        </w:rPr>
        <w:t xml:space="preserve"> комбинациялары</w:t>
      </w:r>
      <w:r>
        <w:rPr>
          <w:rFonts w:ascii="Times New Roman" w:hAnsi="Times New Roman" w:cs="Times New Roman"/>
          <w:color w:val="000000"/>
          <w:sz w:val="28"/>
          <w:szCs w:val="28"/>
          <w:lang w:val="kk-KZ"/>
        </w:rPr>
        <w:t>ның төзімділігі</w:t>
      </w:r>
      <w:r w:rsidRPr="004452D4">
        <w:rPr>
          <w:rFonts w:ascii="Times New Roman" w:hAnsi="Times New Roman" w:cs="Times New Roman"/>
          <w:color w:val="000000"/>
          <w:sz w:val="28"/>
          <w:szCs w:val="28"/>
          <w:lang w:val="kk-KZ"/>
        </w:rPr>
        <w:t xml:space="preserve"> және кейбір бұрын кеңінен қолданылған Yr9 және Yr10 гендерінің тиімділігін жоғалту</w:t>
      </w:r>
      <w:r w:rsidR="00547652">
        <w:rPr>
          <w:rFonts w:ascii="Times New Roman" w:hAnsi="Times New Roman" w:cs="Times New Roman"/>
          <w:color w:val="000000"/>
          <w:sz w:val="28"/>
          <w:szCs w:val="28"/>
          <w:lang w:val="kk-KZ"/>
        </w:rPr>
        <w:t>ы</w:t>
      </w:r>
      <w:r w:rsidRPr="004452D4">
        <w:rPr>
          <w:rFonts w:ascii="Times New Roman" w:hAnsi="Times New Roman" w:cs="Times New Roman"/>
          <w:color w:val="000000"/>
          <w:sz w:val="28"/>
          <w:szCs w:val="28"/>
          <w:lang w:val="kk-KZ"/>
        </w:rPr>
        <w:t xml:space="preserve"> </w:t>
      </w:r>
      <w:r w:rsidR="00547652" w:rsidRPr="004452D4">
        <w:rPr>
          <w:rFonts w:ascii="Times New Roman" w:hAnsi="Times New Roman" w:cs="Times New Roman"/>
          <w:color w:val="000000"/>
          <w:sz w:val="28"/>
          <w:szCs w:val="28"/>
          <w:lang w:val="kk-KZ"/>
        </w:rPr>
        <w:t xml:space="preserve">туралы мәліметтер бар </w:t>
      </w:r>
      <w:r w:rsidRPr="004452D4">
        <w:rPr>
          <w:rFonts w:ascii="Times New Roman" w:hAnsi="Times New Roman" w:cs="Times New Roman"/>
          <w:color w:val="000000"/>
          <w:sz w:val="28"/>
          <w:szCs w:val="28"/>
          <w:lang w:val="kk-KZ"/>
        </w:rPr>
        <w:t>[221].</w:t>
      </w:r>
    </w:p>
    <w:p w14:paraId="57CDEE0F" w14:textId="77777777" w:rsidR="00547652" w:rsidRDefault="00547652" w:rsidP="007649E7">
      <w:pPr>
        <w:tabs>
          <w:tab w:val="left" w:pos="709"/>
        </w:tabs>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547652">
        <w:rPr>
          <w:rFonts w:ascii="Times New Roman" w:hAnsi="Times New Roman" w:cs="Times New Roman"/>
          <w:color w:val="000000"/>
          <w:sz w:val="28"/>
          <w:szCs w:val="28"/>
          <w:lang w:val="kk-KZ"/>
        </w:rPr>
        <w:t xml:space="preserve">Біздің зерттеулеріміз төзімді күздік бидайдың бірқатар </w:t>
      </w:r>
      <w:r>
        <w:rPr>
          <w:rFonts w:ascii="Times New Roman" w:hAnsi="Times New Roman" w:cs="Times New Roman"/>
          <w:color w:val="000000"/>
          <w:sz w:val="28"/>
          <w:szCs w:val="28"/>
          <w:lang w:val="kk-KZ"/>
        </w:rPr>
        <w:t>генотиптерін</w:t>
      </w:r>
      <w:r w:rsidRPr="00547652">
        <w:rPr>
          <w:rFonts w:ascii="Times New Roman" w:hAnsi="Times New Roman" w:cs="Times New Roman"/>
          <w:color w:val="000000"/>
          <w:sz w:val="28"/>
          <w:szCs w:val="28"/>
          <w:lang w:val="kk-KZ"/>
        </w:rPr>
        <w:t xml:space="preserve"> анықтады. Табысты </w:t>
      </w:r>
      <w:r>
        <w:rPr>
          <w:rFonts w:ascii="Times New Roman" w:hAnsi="Times New Roman" w:cs="Times New Roman"/>
          <w:color w:val="000000"/>
          <w:sz w:val="28"/>
          <w:szCs w:val="28"/>
          <w:lang w:val="kk-KZ"/>
        </w:rPr>
        <w:t>селекция</w:t>
      </w:r>
      <w:r w:rsidRPr="00547652">
        <w:rPr>
          <w:rFonts w:ascii="Times New Roman" w:hAnsi="Times New Roman" w:cs="Times New Roman"/>
          <w:color w:val="000000"/>
          <w:sz w:val="28"/>
          <w:szCs w:val="28"/>
          <w:lang w:val="kk-KZ"/>
        </w:rPr>
        <w:t xml:space="preserve"> үшін төзімділік көзі</w:t>
      </w:r>
      <w:r>
        <w:rPr>
          <w:rFonts w:ascii="Times New Roman" w:hAnsi="Times New Roman" w:cs="Times New Roman"/>
          <w:color w:val="000000"/>
          <w:sz w:val="28"/>
          <w:szCs w:val="28"/>
          <w:lang w:val="kk-KZ"/>
        </w:rPr>
        <w:t xml:space="preserve"> ретіндегі</w:t>
      </w:r>
      <w:r w:rsidRPr="00547652">
        <w:rPr>
          <w:rFonts w:ascii="Times New Roman" w:hAnsi="Times New Roman" w:cs="Times New Roman"/>
          <w:color w:val="000000"/>
          <w:sz w:val="28"/>
          <w:szCs w:val="28"/>
          <w:lang w:val="kk-KZ"/>
        </w:rPr>
        <w:t xml:space="preserve"> гендер </w:t>
      </w:r>
      <w:r>
        <w:rPr>
          <w:rFonts w:ascii="Times New Roman" w:hAnsi="Times New Roman" w:cs="Times New Roman"/>
          <w:color w:val="000000"/>
          <w:sz w:val="28"/>
          <w:szCs w:val="28"/>
          <w:lang w:val="kk-KZ"/>
        </w:rPr>
        <w:t>көп</w:t>
      </w:r>
      <w:r w:rsidRPr="00547652">
        <w:rPr>
          <w:rFonts w:ascii="Times New Roman" w:hAnsi="Times New Roman" w:cs="Times New Roman"/>
          <w:color w:val="000000"/>
          <w:sz w:val="28"/>
          <w:szCs w:val="28"/>
          <w:lang w:val="kk-KZ"/>
        </w:rPr>
        <w:t>. Дегенмен, қоздырғыш популяциясының вируленттілігінің өзгеруіне байланысты</w:t>
      </w:r>
      <w:r>
        <w:rPr>
          <w:rFonts w:ascii="Times New Roman" w:hAnsi="Times New Roman" w:cs="Times New Roman"/>
          <w:color w:val="000000"/>
          <w:sz w:val="28"/>
          <w:szCs w:val="28"/>
          <w:lang w:val="kk-KZ"/>
        </w:rPr>
        <w:t>,</w:t>
      </w:r>
      <w:r w:rsidRPr="00547652">
        <w:rPr>
          <w:rFonts w:ascii="Times New Roman" w:hAnsi="Times New Roman" w:cs="Times New Roman"/>
          <w:color w:val="000000"/>
          <w:sz w:val="28"/>
          <w:szCs w:val="28"/>
          <w:lang w:val="kk-KZ"/>
        </w:rPr>
        <w:t xml:space="preserve"> тұрақты</w:t>
      </w:r>
      <w:r>
        <w:rPr>
          <w:rFonts w:ascii="Times New Roman" w:hAnsi="Times New Roman" w:cs="Times New Roman"/>
          <w:color w:val="000000"/>
          <w:sz w:val="28"/>
          <w:szCs w:val="28"/>
          <w:lang w:val="kk-KZ"/>
        </w:rPr>
        <w:t xml:space="preserve"> төзімділіктің</w:t>
      </w:r>
      <w:r w:rsidRPr="00547652">
        <w:rPr>
          <w:rFonts w:ascii="Times New Roman" w:hAnsi="Times New Roman" w:cs="Times New Roman"/>
          <w:color w:val="000000"/>
          <w:sz w:val="28"/>
          <w:szCs w:val="28"/>
          <w:lang w:val="kk-KZ"/>
        </w:rPr>
        <w:t xml:space="preserve"> жаңа көздерін одан әрі іздеу және </w:t>
      </w:r>
      <w:r>
        <w:rPr>
          <w:rFonts w:ascii="Times New Roman" w:hAnsi="Times New Roman" w:cs="Times New Roman"/>
          <w:color w:val="000000"/>
          <w:sz w:val="28"/>
          <w:szCs w:val="28"/>
          <w:lang w:val="kk-KZ"/>
        </w:rPr>
        <w:t xml:space="preserve">шетелдік коллекцияның </w:t>
      </w:r>
      <w:r w:rsidRPr="00547652">
        <w:rPr>
          <w:rFonts w:ascii="Times New Roman" w:hAnsi="Times New Roman" w:cs="Times New Roman"/>
          <w:color w:val="000000"/>
          <w:sz w:val="28"/>
          <w:szCs w:val="28"/>
          <w:lang w:val="kk-KZ"/>
        </w:rPr>
        <w:t xml:space="preserve">генотиптік әртүрлілігін бағалау </w:t>
      </w:r>
      <w:r>
        <w:rPr>
          <w:rFonts w:ascii="Times New Roman" w:hAnsi="Times New Roman" w:cs="Times New Roman"/>
          <w:color w:val="000000"/>
          <w:sz w:val="28"/>
          <w:szCs w:val="28"/>
          <w:lang w:val="kk-KZ"/>
        </w:rPr>
        <w:t>маңызды</w:t>
      </w:r>
      <w:r w:rsidRPr="00547652">
        <w:rPr>
          <w:rFonts w:ascii="Times New Roman" w:hAnsi="Times New Roman" w:cs="Times New Roman"/>
          <w:color w:val="000000"/>
          <w:sz w:val="28"/>
          <w:szCs w:val="28"/>
          <w:lang w:val="kk-KZ"/>
        </w:rPr>
        <w:t>. Әртүрлі экотиптер</w:t>
      </w:r>
      <w:r>
        <w:rPr>
          <w:rFonts w:ascii="Times New Roman" w:hAnsi="Times New Roman" w:cs="Times New Roman"/>
          <w:color w:val="000000"/>
          <w:sz w:val="28"/>
          <w:szCs w:val="28"/>
          <w:lang w:val="kk-KZ"/>
        </w:rPr>
        <w:t xml:space="preserve"> бойынша</w:t>
      </w:r>
      <w:r w:rsidRPr="00547652">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алынған</w:t>
      </w:r>
      <w:r w:rsidRPr="00547652">
        <w:rPr>
          <w:rFonts w:ascii="Times New Roman" w:hAnsi="Times New Roman" w:cs="Times New Roman"/>
          <w:color w:val="000000"/>
          <w:sz w:val="28"/>
          <w:szCs w:val="28"/>
          <w:lang w:val="kk-KZ"/>
        </w:rPr>
        <w:t xml:space="preserve"> генотиптер</w:t>
      </w:r>
      <w:r>
        <w:rPr>
          <w:rFonts w:ascii="Times New Roman" w:hAnsi="Times New Roman" w:cs="Times New Roman"/>
          <w:color w:val="000000"/>
          <w:sz w:val="28"/>
          <w:szCs w:val="28"/>
          <w:lang w:val="kk-KZ"/>
        </w:rPr>
        <w:t>дің</w:t>
      </w:r>
      <w:r w:rsidRPr="00547652">
        <w:rPr>
          <w:rFonts w:ascii="Times New Roman" w:hAnsi="Times New Roman" w:cs="Times New Roman"/>
          <w:color w:val="000000"/>
          <w:sz w:val="28"/>
          <w:szCs w:val="28"/>
          <w:lang w:val="kk-KZ"/>
        </w:rPr>
        <w:t xml:space="preserve"> иммунологиялық сипаттамалары</w:t>
      </w:r>
      <w:r>
        <w:rPr>
          <w:rFonts w:ascii="Times New Roman" w:hAnsi="Times New Roman" w:cs="Times New Roman"/>
          <w:color w:val="000000"/>
          <w:sz w:val="28"/>
          <w:szCs w:val="28"/>
          <w:lang w:val="kk-KZ"/>
        </w:rPr>
        <w:t>,</w:t>
      </w:r>
      <w:r w:rsidRPr="00547652">
        <w:rPr>
          <w:rFonts w:ascii="Times New Roman" w:hAnsi="Times New Roman" w:cs="Times New Roman"/>
          <w:color w:val="000000"/>
          <w:sz w:val="28"/>
          <w:szCs w:val="28"/>
          <w:lang w:val="kk-KZ"/>
        </w:rPr>
        <w:t xml:space="preserve"> аймақта сары таттың даму қарқындылығын көрсетеді және </w:t>
      </w:r>
      <w:r w:rsidRPr="00547652">
        <w:rPr>
          <w:rFonts w:ascii="Times New Roman" w:hAnsi="Times New Roman" w:cs="Times New Roman"/>
          <w:i/>
          <w:color w:val="000000"/>
          <w:sz w:val="28"/>
          <w:szCs w:val="28"/>
          <w:lang w:val="kk-KZ"/>
        </w:rPr>
        <w:t>Puccinia striiformis</w:t>
      </w:r>
      <w:r w:rsidRPr="00547652">
        <w:rPr>
          <w:rFonts w:ascii="Times New Roman" w:hAnsi="Times New Roman" w:cs="Times New Roman"/>
          <w:color w:val="000000"/>
          <w:sz w:val="28"/>
          <w:szCs w:val="28"/>
          <w:lang w:val="kk-KZ"/>
        </w:rPr>
        <w:t xml:space="preserve"> қоздырғышына төзімділі</w:t>
      </w:r>
      <w:r>
        <w:rPr>
          <w:rFonts w:ascii="Times New Roman" w:hAnsi="Times New Roman" w:cs="Times New Roman"/>
          <w:color w:val="000000"/>
          <w:sz w:val="28"/>
          <w:szCs w:val="28"/>
          <w:lang w:val="kk-KZ"/>
        </w:rPr>
        <w:t>кті</w:t>
      </w:r>
      <w:r w:rsidRPr="00547652">
        <w:rPr>
          <w:rFonts w:ascii="Times New Roman" w:hAnsi="Times New Roman" w:cs="Times New Roman"/>
          <w:color w:val="000000"/>
          <w:sz w:val="28"/>
          <w:szCs w:val="28"/>
          <w:lang w:val="kk-KZ"/>
        </w:rPr>
        <w:t xml:space="preserve"> жоғары өнімділікпен үйлестіретін перспективалы сорттарды құрудың ерекше қажеттілігін растайды. Ғылыми негізделген селекция үшін</w:t>
      </w:r>
      <w:r>
        <w:rPr>
          <w:rFonts w:ascii="Times New Roman" w:hAnsi="Times New Roman" w:cs="Times New Roman"/>
          <w:color w:val="000000"/>
          <w:sz w:val="28"/>
          <w:szCs w:val="28"/>
          <w:lang w:val="kk-KZ"/>
        </w:rPr>
        <w:t>,</w:t>
      </w:r>
      <w:r w:rsidRPr="00547652">
        <w:rPr>
          <w:rFonts w:ascii="Times New Roman" w:hAnsi="Times New Roman" w:cs="Times New Roman"/>
          <w:color w:val="000000"/>
          <w:sz w:val="28"/>
          <w:szCs w:val="28"/>
          <w:lang w:val="kk-KZ"/>
        </w:rPr>
        <w:t xml:space="preserve"> өңірлерде перспективті линияларды іріктеуді және </w:t>
      </w:r>
      <w:r w:rsidRPr="00547652">
        <w:rPr>
          <w:rFonts w:ascii="Times New Roman" w:hAnsi="Times New Roman" w:cs="Times New Roman"/>
          <w:i/>
          <w:color w:val="000000"/>
          <w:sz w:val="28"/>
          <w:szCs w:val="28"/>
          <w:lang w:val="kk-KZ"/>
        </w:rPr>
        <w:t>Pst</w:t>
      </w:r>
      <w:r w:rsidRPr="00547652">
        <w:rPr>
          <w:rFonts w:ascii="Times New Roman" w:hAnsi="Times New Roman" w:cs="Times New Roman"/>
          <w:color w:val="000000"/>
          <w:sz w:val="28"/>
          <w:szCs w:val="28"/>
          <w:lang w:val="kk-KZ"/>
        </w:rPr>
        <w:t xml:space="preserve"> нәсілдерін талдауды жалғастырып, иммунологиялық зерттеулерді </w:t>
      </w:r>
      <w:r>
        <w:rPr>
          <w:rFonts w:ascii="Times New Roman" w:hAnsi="Times New Roman" w:cs="Times New Roman"/>
          <w:color w:val="000000"/>
          <w:sz w:val="28"/>
          <w:szCs w:val="28"/>
          <w:lang w:val="kk-KZ"/>
        </w:rPr>
        <w:t>үзіліссіз жүргізу қажет</w:t>
      </w:r>
      <w:r w:rsidRPr="00547652">
        <w:rPr>
          <w:rFonts w:ascii="Times New Roman" w:hAnsi="Times New Roman" w:cs="Times New Roman"/>
          <w:color w:val="000000"/>
          <w:sz w:val="28"/>
          <w:szCs w:val="28"/>
          <w:lang w:val="kk-KZ"/>
        </w:rPr>
        <w:t>. Осыған байланысты келесі қадам оқшауланған R генотиптерінде жоғары тиімді Yr гендерінің болуын зертте</w:t>
      </w:r>
      <w:r>
        <w:rPr>
          <w:rFonts w:ascii="Times New Roman" w:hAnsi="Times New Roman" w:cs="Times New Roman"/>
          <w:color w:val="000000"/>
          <w:sz w:val="28"/>
          <w:szCs w:val="28"/>
          <w:lang w:val="kk-KZ"/>
        </w:rPr>
        <w:t>у</w:t>
      </w:r>
      <w:r w:rsidRPr="00547652">
        <w:rPr>
          <w:rFonts w:ascii="Times New Roman" w:hAnsi="Times New Roman" w:cs="Times New Roman"/>
          <w:color w:val="000000"/>
          <w:sz w:val="28"/>
          <w:szCs w:val="28"/>
          <w:lang w:val="kk-KZ"/>
        </w:rPr>
        <w:t xml:space="preserve"> және </w:t>
      </w:r>
      <w:r>
        <w:rPr>
          <w:rFonts w:ascii="Times New Roman" w:hAnsi="Times New Roman" w:cs="Times New Roman"/>
          <w:color w:val="000000"/>
          <w:sz w:val="28"/>
          <w:szCs w:val="28"/>
          <w:lang w:val="kk-KZ"/>
        </w:rPr>
        <w:t>оларды селекциялық пайдалану</w:t>
      </w:r>
      <w:r w:rsidRPr="00547652">
        <w:rPr>
          <w:rFonts w:ascii="Times New Roman" w:hAnsi="Times New Roman" w:cs="Times New Roman"/>
          <w:color w:val="000000"/>
          <w:sz w:val="28"/>
          <w:szCs w:val="28"/>
          <w:lang w:val="kk-KZ"/>
        </w:rPr>
        <w:t xml:space="preserve"> болып табылады. Бұл</w:t>
      </w:r>
      <w:r>
        <w:rPr>
          <w:rFonts w:ascii="Times New Roman" w:hAnsi="Times New Roman" w:cs="Times New Roman"/>
          <w:color w:val="000000"/>
          <w:sz w:val="28"/>
          <w:szCs w:val="28"/>
          <w:lang w:val="kk-KZ"/>
        </w:rPr>
        <w:t xml:space="preserve"> мақсатта,</w:t>
      </w:r>
      <w:r w:rsidRPr="00547652">
        <w:rPr>
          <w:rFonts w:ascii="Times New Roman" w:hAnsi="Times New Roman" w:cs="Times New Roman"/>
          <w:color w:val="000000"/>
          <w:sz w:val="28"/>
          <w:szCs w:val="28"/>
          <w:lang w:val="kk-KZ"/>
        </w:rPr>
        <w:t xml:space="preserve"> шығу тегі әртүрлі сорттар</w:t>
      </w:r>
      <w:r>
        <w:rPr>
          <w:rFonts w:ascii="Times New Roman" w:hAnsi="Times New Roman" w:cs="Times New Roman"/>
          <w:color w:val="000000"/>
          <w:sz w:val="28"/>
          <w:szCs w:val="28"/>
          <w:lang w:val="kk-KZ"/>
        </w:rPr>
        <w:t>дың</w:t>
      </w:r>
      <w:r w:rsidRPr="00547652">
        <w:rPr>
          <w:rFonts w:ascii="Times New Roman" w:hAnsi="Times New Roman" w:cs="Times New Roman"/>
          <w:color w:val="000000"/>
          <w:sz w:val="28"/>
          <w:szCs w:val="28"/>
          <w:lang w:val="kk-KZ"/>
        </w:rPr>
        <w:t xml:space="preserve"> төзімділігі ту</w:t>
      </w:r>
      <w:r>
        <w:rPr>
          <w:rFonts w:ascii="Times New Roman" w:hAnsi="Times New Roman" w:cs="Times New Roman"/>
          <w:color w:val="000000"/>
          <w:sz w:val="28"/>
          <w:szCs w:val="28"/>
          <w:lang w:val="kk-KZ"/>
        </w:rPr>
        <w:t>ралы жүйелі ақпарат алмасуды, та</w:t>
      </w:r>
      <w:r w:rsidRPr="00547652">
        <w:rPr>
          <w:rFonts w:ascii="Times New Roman" w:hAnsi="Times New Roman" w:cs="Times New Roman"/>
          <w:color w:val="000000"/>
          <w:sz w:val="28"/>
          <w:szCs w:val="28"/>
          <w:lang w:val="kk-KZ"/>
        </w:rPr>
        <w:t>т қоздырғыштарының қозғалысы мен вируленттілігін бақылауды және Халықаралық ынтымақтастықты арттыруды талап етеді.</w:t>
      </w:r>
    </w:p>
    <w:p w14:paraId="1232A8FE" w14:textId="77777777" w:rsidR="00A35026" w:rsidRDefault="00547652" w:rsidP="00A35026">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547652">
        <w:rPr>
          <w:rFonts w:ascii="Times New Roman" w:hAnsi="Times New Roman" w:cs="Times New Roman"/>
          <w:color w:val="000000"/>
          <w:sz w:val="28"/>
          <w:szCs w:val="28"/>
          <w:lang w:val="kk-KZ"/>
        </w:rPr>
        <w:t xml:space="preserve">Зерттеу нәтижелері бойынша </w:t>
      </w:r>
      <w:r w:rsidR="000607A4">
        <w:rPr>
          <w:rFonts w:ascii="Times New Roman" w:hAnsi="Times New Roman" w:cs="Times New Roman"/>
          <w:color w:val="000000"/>
          <w:sz w:val="28"/>
          <w:szCs w:val="28"/>
          <w:lang w:val="kk-KZ"/>
        </w:rPr>
        <w:t xml:space="preserve">аймақта соңғы жылдарда таралған </w:t>
      </w:r>
      <w:r w:rsidRPr="00547652">
        <w:rPr>
          <w:rFonts w:ascii="Times New Roman" w:hAnsi="Times New Roman" w:cs="Times New Roman"/>
          <w:i/>
          <w:color w:val="000000"/>
          <w:sz w:val="28"/>
          <w:szCs w:val="28"/>
          <w:lang w:val="kk-KZ"/>
        </w:rPr>
        <w:t>Pst</w:t>
      </w:r>
      <w:r w:rsidRPr="00547652">
        <w:rPr>
          <w:rFonts w:ascii="Times New Roman" w:hAnsi="Times New Roman" w:cs="Times New Roman"/>
          <w:color w:val="000000"/>
          <w:sz w:val="28"/>
          <w:szCs w:val="28"/>
          <w:lang w:val="kk-KZ"/>
        </w:rPr>
        <w:t xml:space="preserve"> популяциясының </w:t>
      </w:r>
      <w:r w:rsidR="000607A4" w:rsidRPr="00547652">
        <w:rPr>
          <w:rFonts w:ascii="Times New Roman" w:hAnsi="Times New Roman" w:cs="Times New Roman"/>
          <w:color w:val="000000"/>
          <w:sz w:val="28"/>
          <w:szCs w:val="28"/>
          <w:lang w:val="kk-KZ"/>
        </w:rPr>
        <w:t xml:space="preserve">тиімді </w:t>
      </w:r>
      <w:r w:rsidRPr="00547652">
        <w:rPr>
          <w:rFonts w:ascii="Times New Roman" w:hAnsi="Times New Roman" w:cs="Times New Roman"/>
          <w:i/>
          <w:color w:val="000000"/>
          <w:sz w:val="28"/>
          <w:szCs w:val="28"/>
          <w:lang w:val="kk-KZ"/>
        </w:rPr>
        <w:t>Yr</w:t>
      </w:r>
      <w:r w:rsidRPr="00547652">
        <w:rPr>
          <w:rFonts w:ascii="Times New Roman" w:hAnsi="Times New Roman" w:cs="Times New Roman"/>
          <w:color w:val="000000"/>
          <w:sz w:val="28"/>
          <w:szCs w:val="28"/>
          <w:lang w:val="kk-KZ"/>
        </w:rPr>
        <w:t xml:space="preserve"> гендерін</w:t>
      </w:r>
      <w:r w:rsidR="000607A4">
        <w:rPr>
          <w:rFonts w:ascii="Times New Roman" w:hAnsi="Times New Roman" w:cs="Times New Roman"/>
          <w:color w:val="000000"/>
          <w:sz w:val="28"/>
          <w:szCs w:val="28"/>
          <w:lang w:val="kk-KZ"/>
        </w:rPr>
        <w:t>е</w:t>
      </w:r>
      <w:r w:rsidRPr="00547652">
        <w:rPr>
          <w:rFonts w:ascii="Times New Roman" w:hAnsi="Times New Roman" w:cs="Times New Roman"/>
          <w:color w:val="000000"/>
          <w:sz w:val="28"/>
          <w:szCs w:val="28"/>
          <w:lang w:val="kk-KZ"/>
        </w:rPr>
        <w:t xml:space="preserve"> вируленттігі/авируленттілігі анықталды. Күздік бидайдың сары татқа төзімділігі анықталған перспективалы генотиптері</w:t>
      </w:r>
      <w:r w:rsidR="000607A4">
        <w:rPr>
          <w:rFonts w:ascii="Times New Roman" w:hAnsi="Times New Roman" w:cs="Times New Roman"/>
          <w:color w:val="000000"/>
          <w:sz w:val="28"/>
          <w:szCs w:val="28"/>
          <w:lang w:val="kk-KZ"/>
        </w:rPr>
        <w:t>,</w:t>
      </w:r>
      <w:r w:rsidRPr="00547652">
        <w:rPr>
          <w:rFonts w:ascii="Times New Roman" w:hAnsi="Times New Roman" w:cs="Times New Roman"/>
          <w:color w:val="000000"/>
          <w:sz w:val="28"/>
          <w:szCs w:val="28"/>
          <w:lang w:val="kk-KZ"/>
        </w:rPr>
        <w:t xml:space="preserve"> селекция үшін ең үлкен иммунологиялық құндылық болып табылады. Оларды селекцияда, иммунологиялық көрсеткіштері жақсартылған жоғары өнімді жаңа сорттарды </w:t>
      </w:r>
      <w:r w:rsidR="000607A4">
        <w:rPr>
          <w:rFonts w:ascii="Times New Roman" w:hAnsi="Times New Roman" w:cs="Times New Roman"/>
          <w:color w:val="000000"/>
          <w:sz w:val="28"/>
          <w:szCs w:val="28"/>
          <w:lang w:val="kk-KZ"/>
        </w:rPr>
        <w:t xml:space="preserve">шығаруда </w:t>
      </w:r>
      <w:r w:rsidRPr="00547652">
        <w:rPr>
          <w:rFonts w:ascii="Times New Roman" w:hAnsi="Times New Roman" w:cs="Times New Roman"/>
          <w:color w:val="000000"/>
          <w:sz w:val="28"/>
          <w:szCs w:val="28"/>
          <w:lang w:val="kk-KZ"/>
        </w:rPr>
        <w:t xml:space="preserve"> қолдану ұсынылады.</w:t>
      </w:r>
    </w:p>
    <w:p w14:paraId="3C89CF32" w14:textId="77777777" w:rsidR="002E2A8E" w:rsidRPr="00547652" w:rsidRDefault="002E2A8E" w:rsidP="00A35026">
      <w:pPr>
        <w:autoSpaceDE w:val="0"/>
        <w:autoSpaceDN w:val="0"/>
        <w:adjustRightInd w:val="0"/>
        <w:spacing w:after="0" w:line="240" w:lineRule="auto"/>
        <w:ind w:firstLine="567"/>
        <w:jc w:val="both"/>
        <w:rPr>
          <w:rFonts w:ascii="Times New Roman" w:hAnsi="Times New Roman" w:cs="Times New Roman"/>
          <w:b/>
          <w:sz w:val="28"/>
          <w:szCs w:val="28"/>
          <w:lang w:val="kk-KZ"/>
        </w:rPr>
      </w:pPr>
    </w:p>
    <w:p w14:paraId="0DDE907A" w14:textId="4FD11648" w:rsidR="002E2A8E" w:rsidRDefault="00A35026" w:rsidP="002E2A8E">
      <w:pPr>
        <w:autoSpaceDE w:val="0"/>
        <w:autoSpaceDN w:val="0"/>
        <w:adjustRightInd w:val="0"/>
        <w:spacing w:after="0" w:line="240" w:lineRule="auto"/>
        <w:ind w:firstLine="567"/>
        <w:jc w:val="both"/>
        <w:rPr>
          <w:rFonts w:ascii="Times New Roman" w:hAnsi="Times New Roman" w:cs="Times New Roman"/>
          <w:b/>
          <w:sz w:val="28"/>
          <w:szCs w:val="28"/>
          <w:lang w:val="kk-KZ"/>
        </w:rPr>
      </w:pPr>
      <w:r w:rsidRPr="00BB6F22">
        <w:rPr>
          <w:rFonts w:ascii="Times New Roman" w:hAnsi="Times New Roman" w:cs="Times New Roman"/>
          <w:b/>
          <w:sz w:val="28"/>
          <w:szCs w:val="28"/>
          <w:lang w:val="kk-KZ"/>
        </w:rPr>
        <w:t>3.3</w:t>
      </w:r>
      <w:r w:rsidR="009D0842" w:rsidRPr="00BB6F22">
        <w:rPr>
          <w:rFonts w:ascii="Times New Roman" w:hAnsi="Times New Roman" w:cs="Times New Roman"/>
          <w:b/>
          <w:sz w:val="28"/>
          <w:szCs w:val="28"/>
          <w:lang w:val="kk-KZ"/>
        </w:rPr>
        <w:t xml:space="preserve"> </w:t>
      </w:r>
      <w:r w:rsidR="00BB6F22" w:rsidRPr="00BB6F22">
        <w:rPr>
          <w:rFonts w:ascii="Times New Roman" w:hAnsi="Times New Roman" w:cs="Times New Roman"/>
          <w:b/>
          <w:sz w:val="28"/>
          <w:szCs w:val="28"/>
          <w:lang w:val="kk-KZ"/>
        </w:rPr>
        <w:t>Күздік бидай генотиптерін селекциялық – иммунологиялық зерттеу</w:t>
      </w:r>
    </w:p>
    <w:p w14:paraId="2E594D99" w14:textId="77777777" w:rsidR="00445EE8" w:rsidRPr="00654CF4" w:rsidRDefault="00A35026" w:rsidP="002E2A8E">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654CF4">
        <w:rPr>
          <w:rFonts w:ascii="Times New Roman" w:hAnsi="Times New Roman" w:cs="Times New Roman"/>
          <w:bCs/>
          <w:sz w:val="28"/>
          <w:szCs w:val="28"/>
          <w:lang w:val="kk-KZ"/>
        </w:rPr>
        <w:lastRenderedPageBreak/>
        <w:t>3.3</w:t>
      </w:r>
      <w:r w:rsidR="000D6ED5" w:rsidRPr="00654CF4">
        <w:rPr>
          <w:rFonts w:ascii="Times New Roman" w:hAnsi="Times New Roman" w:cs="Times New Roman"/>
          <w:bCs/>
          <w:sz w:val="28"/>
          <w:szCs w:val="28"/>
          <w:lang w:val="kk-KZ"/>
        </w:rPr>
        <w:t>.1</w:t>
      </w:r>
      <w:r w:rsidR="009D0842" w:rsidRPr="00654CF4">
        <w:rPr>
          <w:rFonts w:ascii="Times New Roman" w:hAnsi="Times New Roman" w:cs="Times New Roman"/>
          <w:bCs/>
          <w:sz w:val="28"/>
          <w:szCs w:val="28"/>
          <w:lang w:val="kk-KZ"/>
        </w:rPr>
        <w:t xml:space="preserve"> </w:t>
      </w:r>
      <w:r w:rsidR="00B5544E" w:rsidRPr="00654CF4">
        <w:rPr>
          <w:rFonts w:ascii="Times New Roman" w:hAnsi="Times New Roman" w:cs="Times New Roman"/>
          <w:bCs/>
          <w:sz w:val="28"/>
          <w:szCs w:val="28"/>
          <w:lang w:val="kk-KZ"/>
        </w:rPr>
        <w:t>Будандастыру</w:t>
      </w:r>
      <w:r w:rsidRPr="00654CF4">
        <w:rPr>
          <w:rFonts w:ascii="Times New Roman" w:hAnsi="Times New Roman" w:cs="Times New Roman"/>
          <w:bCs/>
          <w:sz w:val="28"/>
          <w:szCs w:val="28"/>
          <w:lang w:val="kk-KZ"/>
        </w:rPr>
        <w:t xml:space="preserve"> </w:t>
      </w:r>
    </w:p>
    <w:p w14:paraId="33029FAE" w14:textId="77777777" w:rsidR="005638EB" w:rsidRDefault="00BB6F22" w:rsidP="00C57407">
      <w:pPr>
        <w:autoSpaceDE w:val="0"/>
        <w:autoSpaceDN w:val="0"/>
        <w:adjustRightInd w:val="0"/>
        <w:spacing w:after="0" w:line="240" w:lineRule="auto"/>
        <w:ind w:firstLine="567"/>
        <w:jc w:val="both"/>
        <w:rPr>
          <w:rFonts w:ascii="Times New Roman" w:hAnsi="Times New Roman" w:cs="Times New Roman"/>
          <w:sz w:val="28"/>
          <w:szCs w:val="28"/>
          <w:lang w:val="kk-KZ"/>
        </w:rPr>
      </w:pPr>
      <w:r w:rsidRPr="004D7960">
        <w:rPr>
          <w:rFonts w:ascii="Times New Roman" w:hAnsi="Times New Roman" w:cs="Times New Roman"/>
          <w:sz w:val="28"/>
          <w:szCs w:val="28"/>
          <w:lang w:val="kk-KZ"/>
        </w:rPr>
        <w:t xml:space="preserve">Қазақ </w:t>
      </w:r>
      <w:r>
        <w:rPr>
          <w:rFonts w:ascii="Times New Roman" w:hAnsi="Times New Roman" w:cs="Times New Roman"/>
          <w:sz w:val="28"/>
          <w:szCs w:val="28"/>
          <w:lang w:val="kk-KZ"/>
        </w:rPr>
        <w:t>егіншілік</w:t>
      </w:r>
      <w:r w:rsidRPr="004D7960">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өсімдік шаруашылығы</w:t>
      </w:r>
      <w:r w:rsidRPr="004D7960">
        <w:rPr>
          <w:rFonts w:ascii="Times New Roman" w:hAnsi="Times New Roman" w:cs="Times New Roman"/>
          <w:sz w:val="28"/>
          <w:szCs w:val="28"/>
          <w:lang w:val="kk-KZ"/>
        </w:rPr>
        <w:t xml:space="preserve"> ғылыми</w:t>
      </w:r>
      <w:r w:rsidR="002E2A8E">
        <w:rPr>
          <w:rFonts w:ascii="Times New Roman" w:hAnsi="Times New Roman" w:cs="Times New Roman"/>
          <w:sz w:val="28"/>
          <w:szCs w:val="28"/>
          <w:lang w:val="kk-KZ"/>
        </w:rPr>
        <w:t xml:space="preserve"> – </w:t>
      </w:r>
      <w:r w:rsidRPr="004D7960">
        <w:rPr>
          <w:rFonts w:ascii="Times New Roman" w:hAnsi="Times New Roman" w:cs="Times New Roman"/>
          <w:sz w:val="28"/>
          <w:szCs w:val="28"/>
          <w:lang w:val="kk-KZ"/>
        </w:rPr>
        <w:t>зерттеу институтының</w:t>
      </w:r>
      <w:r>
        <w:rPr>
          <w:rFonts w:ascii="Times New Roman" w:hAnsi="Times New Roman" w:cs="Times New Roman"/>
          <w:sz w:val="28"/>
          <w:szCs w:val="28"/>
          <w:lang w:val="kk-KZ"/>
        </w:rPr>
        <w:t>,</w:t>
      </w:r>
      <w:r w:rsidRPr="004D79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иммунитет және </w:t>
      </w:r>
      <w:r w:rsidRPr="004D7960">
        <w:rPr>
          <w:rFonts w:ascii="Times New Roman" w:hAnsi="Times New Roman" w:cs="Times New Roman"/>
          <w:sz w:val="28"/>
          <w:szCs w:val="28"/>
          <w:lang w:val="kk-KZ"/>
        </w:rPr>
        <w:t xml:space="preserve">өсімдік қорғау зертханасының </w:t>
      </w:r>
      <w:r>
        <w:rPr>
          <w:rFonts w:ascii="Times New Roman" w:hAnsi="Times New Roman" w:cs="Times New Roman"/>
          <w:sz w:val="28"/>
          <w:szCs w:val="28"/>
          <w:lang w:val="kk-KZ"/>
        </w:rPr>
        <w:t>тәжірибелік учаскесінде</w:t>
      </w:r>
      <w:r w:rsidR="00907A81">
        <w:rPr>
          <w:rFonts w:ascii="Times New Roman" w:hAnsi="Times New Roman" w:cs="Times New Roman"/>
          <w:sz w:val="28"/>
          <w:szCs w:val="28"/>
          <w:lang w:val="kk-KZ"/>
        </w:rPr>
        <w:t xml:space="preserve"> </w:t>
      </w:r>
      <w:r w:rsidR="00907A81" w:rsidRPr="004D7960">
        <w:rPr>
          <w:rFonts w:ascii="Times New Roman" w:hAnsi="Times New Roman" w:cs="Times New Roman"/>
          <w:sz w:val="28"/>
          <w:szCs w:val="28"/>
          <w:lang w:val="kk-KZ"/>
        </w:rPr>
        <w:t>(N43,238193° E76,696753°)</w:t>
      </w:r>
      <w:r w:rsidR="00907A81">
        <w:rPr>
          <w:rFonts w:ascii="Times New Roman" w:hAnsi="Times New Roman" w:cs="Times New Roman"/>
          <w:sz w:val="28"/>
          <w:szCs w:val="28"/>
          <w:lang w:val="kk-KZ"/>
        </w:rPr>
        <w:t xml:space="preserve"> </w:t>
      </w:r>
      <w:r w:rsidRPr="004D7960">
        <w:rPr>
          <w:rFonts w:ascii="Times New Roman" w:hAnsi="Times New Roman" w:cs="Times New Roman"/>
          <w:sz w:val="28"/>
          <w:szCs w:val="28"/>
          <w:lang w:val="kk-KZ"/>
        </w:rPr>
        <w:t>жүргізілген зерттеу жұмыстарының нәтижесінде</w:t>
      </w:r>
      <w:r w:rsidR="00907A81">
        <w:rPr>
          <w:rFonts w:ascii="Times New Roman" w:hAnsi="Times New Roman" w:cs="Times New Roman"/>
          <w:sz w:val="28"/>
          <w:szCs w:val="28"/>
          <w:lang w:val="kk-KZ"/>
        </w:rPr>
        <w:t>,</w:t>
      </w:r>
      <w:r w:rsidRPr="004D7960">
        <w:rPr>
          <w:rFonts w:ascii="Times New Roman" w:hAnsi="Times New Roman" w:cs="Times New Roman"/>
          <w:sz w:val="28"/>
          <w:szCs w:val="28"/>
          <w:lang w:val="kk-KZ"/>
        </w:rPr>
        <w:t xml:space="preserve"> күздік бидайдың жаңа гибридті популяциялары және олардың </w:t>
      </w:r>
      <w:r w:rsidR="00907A81" w:rsidRPr="004D7960">
        <w:rPr>
          <w:rFonts w:ascii="Times New Roman" w:hAnsi="Times New Roman" w:cs="Times New Roman"/>
          <w:sz w:val="28"/>
          <w:szCs w:val="28"/>
          <w:lang w:val="kk-KZ"/>
        </w:rPr>
        <w:t>сары т</w:t>
      </w:r>
      <w:r w:rsidR="00907A81">
        <w:rPr>
          <w:rFonts w:ascii="Times New Roman" w:hAnsi="Times New Roman" w:cs="Times New Roman"/>
          <w:sz w:val="28"/>
          <w:szCs w:val="28"/>
          <w:lang w:val="kk-KZ"/>
        </w:rPr>
        <w:t>а</w:t>
      </w:r>
      <w:r w:rsidR="00907A81" w:rsidRPr="004D7960">
        <w:rPr>
          <w:rFonts w:ascii="Times New Roman" w:hAnsi="Times New Roman" w:cs="Times New Roman"/>
          <w:sz w:val="28"/>
          <w:szCs w:val="28"/>
          <w:lang w:val="kk-KZ"/>
        </w:rPr>
        <w:t>т қоздырғышына қатыс</w:t>
      </w:r>
      <w:r w:rsidR="00907A81">
        <w:rPr>
          <w:rFonts w:ascii="Times New Roman" w:hAnsi="Times New Roman" w:cs="Times New Roman"/>
          <w:sz w:val="28"/>
          <w:szCs w:val="28"/>
          <w:lang w:val="kk-KZ"/>
        </w:rPr>
        <w:t>т</w:t>
      </w:r>
      <w:r w:rsidR="00907A81" w:rsidRPr="004D7960">
        <w:rPr>
          <w:rFonts w:ascii="Times New Roman" w:hAnsi="Times New Roman" w:cs="Times New Roman"/>
          <w:sz w:val="28"/>
          <w:szCs w:val="28"/>
          <w:lang w:val="kk-KZ"/>
        </w:rPr>
        <w:t>ы (</w:t>
      </w:r>
      <w:r w:rsidR="00907A81" w:rsidRPr="004D7960">
        <w:rPr>
          <w:rFonts w:ascii="Times New Roman" w:hAnsi="Times New Roman" w:cs="Times New Roman"/>
          <w:i/>
          <w:sz w:val="28"/>
          <w:szCs w:val="28"/>
          <w:lang w:val="kk-KZ"/>
        </w:rPr>
        <w:t>Puccinia striiformis</w:t>
      </w:r>
      <w:r w:rsidR="00907A81" w:rsidRPr="004D7960">
        <w:rPr>
          <w:rFonts w:ascii="Times New Roman" w:hAnsi="Times New Roman" w:cs="Times New Roman"/>
          <w:sz w:val="28"/>
          <w:szCs w:val="28"/>
          <w:lang w:val="kk-KZ"/>
        </w:rPr>
        <w:t xml:space="preserve"> f. sp. </w:t>
      </w:r>
      <w:r w:rsidR="00907A81" w:rsidRPr="004D7960">
        <w:rPr>
          <w:rFonts w:ascii="Times New Roman" w:hAnsi="Times New Roman" w:cs="Times New Roman"/>
          <w:i/>
          <w:sz w:val="28"/>
          <w:szCs w:val="28"/>
          <w:lang w:val="kk-KZ"/>
        </w:rPr>
        <w:t>tritici</w:t>
      </w:r>
      <w:r w:rsidR="00907A81" w:rsidRPr="004D7960">
        <w:rPr>
          <w:rFonts w:ascii="Times New Roman" w:hAnsi="Times New Roman" w:cs="Times New Roman"/>
          <w:sz w:val="28"/>
          <w:szCs w:val="28"/>
          <w:lang w:val="kk-KZ"/>
        </w:rPr>
        <w:t>)</w:t>
      </w:r>
      <w:r w:rsidR="00907A81">
        <w:rPr>
          <w:rFonts w:ascii="Times New Roman" w:hAnsi="Times New Roman" w:cs="Times New Roman"/>
          <w:sz w:val="28"/>
          <w:szCs w:val="28"/>
          <w:lang w:val="kk-KZ"/>
        </w:rPr>
        <w:t xml:space="preserve"> </w:t>
      </w:r>
      <w:r w:rsidRPr="004D7960">
        <w:rPr>
          <w:rFonts w:ascii="Times New Roman" w:hAnsi="Times New Roman" w:cs="Times New Roman"/>
          <w:sz w:val="28"/>
          <w:szCs w:val="28"/>
          <w:lang w:val="kk-KZ"/>
        </w:rPr>
        <w:t xml:space="preserve">иммунологиялық сипаттамалары алынды. Алынған астықтың сапасы </w:t>
      </w:r>
      <w:r w:rsidR="00907A81">
        <w:rPr>
          <w:rFonts w:ascii="Times New Roman" w:hAnsi="Times New Roman" w:cs="Times New Roman"/>
          <w:sz w:val="28"/>
          <w:szCs w:val="28"/>
          <w:lang w:val="kk-KZ"/>
        </w:rPr>
        <w:t xml:space="preserve">және </w:t>
      </w:r>
      <w:r w:rsidRPr="004D7960">
        <w:rPr>
          <w:rFonts w:ascii="Times New Roman" w:hAnsi="Times New Roman" w:cs="Times New Roman"/>
          <w:sz w:val="28"/>
          <w:szCs w:val="28"/>
          <w:lang w:val="kk-KZ"/>
        </w:rPr>
        <w:t xml:space="preserve">басқа да </w:t>
      </w:r>
      <w:r w:rsidR="00907A81">
        <w:rPr>
          <w:rFonts w:ascii="Times New Roman" w:hAnsi="Times New Roman" w:cs="Times New Roman"/>
          <w:sz w:val="28"/>
          <w:szCs w:val="28"/>
          <w:lang w:val="kk-KZ"/>
        </w:rPr>
        <w:t>шаруашылық –</w:t>
      </w:r>
      <w:r w:rsidRPr="004D7960">
        <w:rPr>
          <w:rFonts w:ascii="Times New Roman" w:hAnsi="Times New Roman" w:cs="Times New Roman"/>
          <w:sz w:val="28"/>
          <w:szCs w:val="28"/>
          <w:lang w:val="kk-KZ"/>
        </w:rPr>
        <w:t xml:space="preserve"> құнды белгілер</w:t>
      </w:r>
      <w:r w:rsidR="00907A81">
        <w:rPr>
          <w:rFonts w:ascii="Times New Roman" w:hAnsi="Times New Roman" w:cs="Times New Roman"/>
          <w:sz w:val="28"/>
          <w:szCs w:val="28"/>
          <w:lang w:val="kk-KZ"/>
        </w:rPr>
        <w:t>,</w:t>
      </w:r>
      <w:r w:rsidRPr="004D7960">
        <w:rPr>
          <w:rFonts w:ascii="Times New Roman" w:hAnsi="Times New Roman" w:cs="Times New Roman"/>
          <w:sz w:val="28"/>
          <w:szCs w:val="28"/>
          <w:lang w:val="kk-KZ"/>
        </w:rPr>
        <w:t xml:space="preserve"> будандардың генотипіне және климаттық жағдайларға байланысты екені белгілі. Сорттардың патогендерге төзімділігінің тұқым қуалауы – ата</w:t>
      </w:r>
      <w:r w:rsidR="002E2A8E">
        <w:rPr>
          <w:rFonts w:ascii="Times New Roman" w:hAnsi="Times New Roman" w:cs="Times New Roman"/>
          <w:sz w:val="28"/>
          <w:szCs w:val="28"/>
          <w:lang w:val="kk-KZ"/>
        </w:rPr>
        <w:t xml:space="preserve"> – </w:t>
      </w:r>
      <w:r w:rsidRPr="004D7960">
        <w:rPr>
          <w:rFonts w:ascii="Times New Roman" w:hAnsi="Times New Roman" w:cs="Times New Roman"/>
          <w:sz w:val="28"/>
          <w:szCs w:val="28"/>
          <w:lang w:val="kk-KZ"/>
        </w:rPr>
        <w:t>аналық жұптардан. Осыны ескере отырып, сары татқа төзімді бағалы будандар алу үшін</w:t>
      </w:r>
      <w:r w:rsidR="00907A81">
        <w:rPr>
          <w:rFonts w:ascii="Times New Roman" w:hAnsi="Times New Roman" w:cs="Times New Roman"/>
          <w:sz w:val="28"/>
          <w:szCs w:val="28"/>
          <w:lang w:val="kk-KZ"/>
        </w:rPr>
        <w:t>,</w:t>
      </w:r>
      <w:r w:rsidRPr="004D7960">
        <w:rPr>
          <w:rFonts w:ascii="Times New Roman" w:hAnsi="Times New Roman" w:cs="Times New Roman"/>
          <w:sz w:val="28"/>
          <w:szCs w:val="28"/>
          <w:lang w:val="kk-KZ"/>
        </w:rPr>
        <w:t xml:space="preserve"> ата</w:t>
      </w:r>
      <w:r w:rsidR="002E2A8E">
        <w:rPr>
          <w:rFonts w:ascii="Times New Roman" w:hAnsi="Times New Roman" w:cs="Times New Roman"/>
          <w:sz w:val="28"/>
          <w:szCs w:val="28"/>
          <w:lang w:val="kk-KZ"/>
        </w:rPr>
        <w:t xml:space="preserve"> – </w:t>
      </w:r>
      <w:r w:rsidRPr="004D7960">
        <w:rPr>
          <w:rFonts w:ascii="Times New Roman" w:hAnsi="Times New Roman" w:cs="Times New Roman"/>
          <w:sz w:val="28"/>
          <w:szCs w:val="28"/>
          <w:lang w:val="kk-KZ"/>
        </w:rPr>
        <w:t xml:space="preserve">аналық форма ретінде бұрын оқшауланған төзімді генотиптерді және жыл сайын зерттейтін изогенді Yr линияларын қолдандық. </w:t>
      </w:r>
      <w:r w:rsidRPr="002E2A8E">
        <w:rPr>
          <w:rFonts w:ascii="Times New Roman" w:hAnsi="Times New Roman" w:cs="Times New Roman"/>
          <w:sz w:val="28"/>
          <w:szCs w:val="28"/>
          <w:lang w:val="kk-KZ"/>
        </w:rPr>
        <w:t>1</w:t>
      </w:r>
      <w:r w:rsidR="002E2A8E">
        <w:rPr>
          <w:rFonts w:ascii="Times New Roman" w:hAnsi="Times New Roman" w:cs="Times New Roman"/>
          <w:sz w:val="28"/>
          <w:szCs w:val="28"/>
          <w:lang w:val="kk-KZ"/>
        </w:rPr>
        <w:t>3</w:t>
      </w:r>
      <w:r w:rsidR="00907A81">
        <w:rPr>
          <w:rFonts w:ascii="Times New Roman" w:hAnsi="Times New Roman" w:cs="Times New Roman"/>
          <w:sz w:val="28"/>
          <w:szCs w:val="28"/>
          <w:lang w:val="kk-KZ"/>
        </w:rPr>
        <w:t xml:space="preserve"> </w:t>
      </w:r>
      <w:r w:rsidRPr="002E2A8E">
        <w:rPr>
          <w:rFonts w:ascii="Times New Roman" w:hAnsi="Times New Roman" w:cs="Times New Roman"/>
          <w:sz w:val="28"/>
          <w:szCs w:val="28"/>
          <w:lang w:val="kk-KZ"/>
        </w:rPr>
        <w:t xml:space="preserve">кестеде генотиптерді </w:t>
      </w:r>
      <w:r w:rsidR="00907A81">
        <w:rPr>
          <w:rFonts w:ascii="Times New Roman" w:hAnsi="Times New Roman" w:cs="Times New Roman"/>
          <w:sz w:val="28"/>
          <w:szCs w:val="28"/>
          <w:lang w:val="kk-KZ"/>
        </w:rPr>
        <w:t>будандастыру</w:t>
      </w:r>
      <w:r w:rsidRPr="002E2A8E">
        <w:rPr>
          <w:rFonts w:ascii="Times New Roman" w:hAnsi="Times New Roman" w:cs="Times New Roman"/>
          <w:sz w:val="28"/>
          <w:szCs w:val="28"/>
          <w:lang w:val="kk-KZ"/>
        </w:rPr>
        <w:t xml:space="preserve"> нәтижесінде алы</w:t>
      </w:r>
      <w:r w:rsidR="00747BA8" w:rsidRPr="002E2A8E">
        <w:rPr>
          <w:rFonts w:ascii="Times New Roman" w:hAnsi="Times New Roman" w:cs="Times New Roman"/>
          <w:sz w:val="28"/>
          <w:szCs w:val="28"/>
          <w:lang w:val="kk-KZ"/>
        </w:rPr>
        <w:t>нған мәліметтер келтірілген (1</w:t>
      </w:r>
      <w:r w:rsidR="00747BA8">
        <w:rPr>
          <w:rFonts w:ascii="Times New Roman" w:hAnsi="Times New Roman" w:cs="Times New Roman"/>
          <w:sz w:val="28"/>
          <w:szCs w:val="28"/>
          <w:lang w:val="kk-KZ"/>
        </w:rPr>
        <w:t>3</w:t>
      </w:r>
      <w:r w:rsidR="00907A81">
        <w:rPr>
          <w:rFonts w:ascii="Times New Roman" w:hAnsi="Times New Roman" w:cs="Times New Roman"/>
          <w:sz w:val="28"/>
          <w:szCs w:val="28"/>
          <w:lang w:val="kk-KZ"/>
        </w:rPr>
        <w:t xml:space="preserve"> </w:t>
      </w:r>
      <w:r w:rsidRPr="002E2A8E">
        <w:rPr>
          <w:rFonts w:ascii="Times New Roman" w:hAnsi="Times New Roman" w:cs="Times New Roman"/>
          <w:sz w:val="28"/>
          <w:szCs w:val="28"/>
          <w:lang w:val="kk-KZ"/>
        </w:rPr>
        <w:t>кесте).</w:t>
      </w:r>
    </w:p>
    <w:p w14:paraId="06B4996D" w14:textId="77777777" w:rsidR="00BB6F22" w:rsidRPr="00BB6F22" w:rsidRDefault="00BB6F22" w:rsidP="00C57407">
      <w:pPr>
        <w:autoSpaceDE w:val="0"/>
        <w:autoSpaceDN w:val="0"/>
        <w:adjustRightInd w:val="0"/>
        <w:spacing w:after="0" w:line="240" w:lineRule="auto"/>
        <w:ind w:firstLine="567"/>
        <w:jc w:val="both"/>
        <w:rPr>
          <w:rFonts w:ascii="Times New Roman" w:hAnsi="Times New Roman" w:cs="Times New Roman"/>
          <w:i/>
          <w:sz w:val="28"/>
          <w:szCs w:val="28"/>
          <w:lang w:val="kk-KZ"/>
        </w:rPr>
      </w:pPr>
    </w:p>
    <w:p w14:paraId="596E9B73" w14:textId="77777777" w:rsidR="00C57407" w:rsidRDefault="00907A81" w:rsidP="00555A76">
      <w:pPr>
        <w:tabs>
          <w:tab w:val="left" w:pos="567"/>
        </w:tabs>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lang w:val="kk-KZ"/>
        </w:rPr>
        <w:t>Кесте</w:t>
      </w:r>
      <w:r w:rsidR="00E50BE1" w:rsidRPr="00A77134">
        <w:rPr>
          <w:rFonts w:ascii="Times New Roman" w:eastAsia="TimesNewRoman" w:hAnsi="Times New Roman" w:cs="Times New Roman"/>
          <w:sz w:val="28"/>
          <w:szCs w:val="28"/>
        </w:rPr>
        <w:t xml:space="preserve"> </w:t>
      </w:r>
      <w:r w:rsidR="00A77134" w:rsidRPr="00A77134">
        <w:rPr>
          <w:rFonts w:ascii="Times New Roman" w:eastAsia="TimesNewRoman" w:hAnsi="Times New Roman" w:cs="Times New Roman"/>
          <w:sz w:val="28"/>
          <w:szCs w:val="28"/>
        </w:rPr>
        <w:t xml:space="preserve"> 1</w:t>
      </w:r>
      <w:r w:rsidR="00747BA8">
        <w:rPr>
          <w:rFonts w:ascii="Times New Roman" w:eastAsia="TimesNewRoman" w:hAnsi="Times New Roman" w:cs="Times New Roman"/>
          <w:sz w:val="28"/>
          <w:szCs w:val="28"/>
          <w:lang w:val="kk-KZ"/>
        </w:rPr>
        <w:t>3</w:t>
      </w:r>
      <w:r w:rsidR="00A77134">
        <w:rPr>
          <w:rFonts w:ascii="Times New Roman" w:eastAsia="TimesNewRoman" w:hAnsi="Times New Roman" w:cs="Times New Roman"/>
          <w:b/>
          <w:sz w:val="28"/>
          <w:szCs w:val="28"/>
        </w:rPr>
        <w:t xml:space="preserve"> </w:t>
      </w:r>
      <w:r w:rsidR="007D2EBB">
        <w:rPr>
          <w:rFonts w:ascii="Times New Roman" w:eastAsia="TimesNewRoman" w:hAnsi="Times New Roman" w:cs="Times New Roman"/>
          <w:b/>
          <w:sz w:val="28"/>
          <w:szCs w:val="28"/>
        </w:rPr>
        <w:t>–</w:t>
      </w:r>
      <w:r w:rsidR="00A77134">
        <w:rPr>
          <w:rFonts w:ascii="Times New Roman" w:eastAsia="TimesNewRoman" w:hAnsi="Times New Roman" w:cs="Times New Roman"/>
          <w:b/>
          <w:sz w:val="28"/>
          <w:szCs w:val="28"/>
        </w:rPr>
        <w:t xml:space="preserve"> </w:t>
      </w:r>
      <w:r w:rsidR="002E2A8E">
        <w:rPr>
          <w:rFonts w:ascii="Times New Roman" w:eastAsia="TimesNewRoman" w:hAnsi="Times New Roman" w:cs="Times New Roman"/>
          <w:sz w:val="28"/>
          <w:szCs w:val="28"/>
          <w:lang w:val="kk-KZ"/>
        </w:rPr>
        <w:t>Будандастыру</w:t>
      </w:r>
      <w:r w:rsidR="00B32C6A" w:rsidRPr="00F337EF">
        <w:rPr>
          <w:rFonts w:ascii="Times New Roman" w:eastAsia="TimesNewRoman" w:hAnsi="Times New Roman" w:cs="Times New Roman"/>
          <w:sz w:val="28"/>
          <w:szCs w:val="28"/>
        </w:rPr>
        <w:t xml:space="preserve"> </w:t>
      </w:r>
    </w:p>
    <w:p w14:paraId="034E751B" w14:textId="77777777" w:rsidR="00B67BA4" w:rsidRPr="00F337EF" w:rsidRDefault="00B67BA4" w:rsidP="00C57407">
      <w:pPr>
        <w:tabs>
          <w:tab w:val="left" w:pos="567"/>
        </w:tabs>
        <w:autoSpaceDE w:val="0"/>
        <w:autoSpaceDN w:val="0"/>
        <w:adjustRightInd w:val="0"/>
        <w:spacing w:after="0" w:line="240" w:lineRule="auto"/>
        <w:ind w:firstLine="567"/>
        <w:jc w:val="both"/>
        <w:rPr>
          <w:rFonts w:ascii="Times New Roman" w:eastAsia="TimesNewRoman" w:hAnsi="Times New Roman" w:cs="Times New Roman"/>
          <w:sz w:val="28"/>
          <w:szCs w:val="28"/>
        </w:rPr>
      </w:pPr>
    </w:p>
    <w:tbl>
      <w:tblPr>
        <w:tblStyle w:val="a3"/>
        <w:tblW w:w="0" w:type="auto"/>
        <w:jc w:val="center"/>
        <w:tblLayout w:type="fixed"/>
        <w:tblLook w:val="04A0" w:firstRow="1" w:lastRow="0" w:firstColumn="1" w:lastColumn="0" w:noHBand="0" w:noVBand="1"/>
      </w:tblPr>
      <w:tblGrid>
        <w:gridCol w:w="3186"/>
        <w:gridCol w:w="1134"/>
        <w:gridCol w:w="1134"/>
        <w:gridCol w:w="1484"/>
        <w:gridCol w:w="708"/>
        <w:gridCol w:w="709"/>
        <w:gridCol w:w="851"/>
      </w:tblGrid>
      <w:tr w:rsidR="00B22847" w:rsidRPr="005D42E0" w14:paraId="18AA8BE8" w14:textId="77777777" w:rsidTr="00712C12">
        <w:trPr>
          <w:trHeight w:val="481"/>
          <w:jc w:val="center"/>
        </w:trPr>
        <w:tc>
          <w:tcPr>
            <w:tcW w:w="3186" w:type="dxa"/>
            <w:vMerge w:val="restart"/>
            <w:vAlign w:val="center"/>
          </w:tcPr>
          <w:p w14:paraId="73EF369E" w14:textId="77777777" w:rsidR="005D42E0" w:rsidRPr="00A4458C" w:rsidRDefault="00907A81" w:rsidP="00907A81">
            <w:pPr>
              <w:tabs>
                <w:tab w:val="left" w:pos="709"/>
              </w:tabs>
              <w:autoSpaceDE w:val="0"/>
              <w:autoSpaceDN w:val="0"/>
              <w:adjustRightInd w:val="0"/>
              <w:jc w:val="center"/>
              <w:rPr>
                <w:rFonts w:ascii="Times New Roman" w:eastAsia="TimesNewRoman" w:hAnsi="Times New Roman" w:cs="Times New Roman"/>
                <w:b/>
                <w:sz w:val="24"/>
                <w:szCs w:val="24"/>
                <w:lang w:val="kk-KZ"/>
              </w:rPr>
            </w:pPr>
            <w:r w:rsidRPr="00A4458C">
              <w:rPr>
                <w:rFonts w:ascii="Times New Roman" w:eastAsia="ArialMT" w:hAnsi="Times New Roman" w:cs="Times New Roman"/>
                <w:b/>
                <w:sz w:val="24"/>
                <w:szCs w:val="24"/>
                <w:lang w:val="kk-KZ"/>
              </w:rPr>
              <w:t>Будандастыру типі</w:t>
            </w:r>
          </w:p>
        </w:tc>
        <w:tc>
          <w:tcPr>
            <w:tcW w:w="1134" w:type="dxa"/>
            <w:vMerge w:val="restart"/>
            <w:tcBorders>
              <w:right w:val="single" w:sz="4" w:space="0" w:color="auto"/>
            </w:tcBorders>
            <w:vAlign w:val="center"/>
          </w:tcPr>
          <w:p w14:paraId="3B0F32E1" w14:textId="77777777" w:rsidR="005D42E0" w:rsidRPr="00A4458C" w:rsidRDefault="00907A81" w:rsidP="00B22847">
            <w:pPr>
              <w:tabs>
                <w:tab w:val="left" w:pos="709"/>
              </w:tabs>
              <w:autoSpaceDE w:val="0"/>
              <w:autoSpaceDN w:val="0"/>
              <w:adjustRightInd w:val="0"/>
              <w:jc w:val="center"/>
              <w:rPr>
                <w:rFonts w:ascii="Times New Roman" w:eastAsia="TimesNewRoman" w:hAnsi="Times New Roman" w:cs="Times New Roman"/>
                <w:b/>
                <w:sz w:val="24"/>
                <w:szCs w:val="24"/>
                <w:lang w:val="kk-KZ"/>
              </w:rPr>
            </w:pPr>
            <w:r w:rsidRPr="00A4458C">
              <w:rPr>
                <w:rFonts w:ascii="Times New Roman" w:eastAsia="TimesNewRoman" w:hAnsi="Times New Roman" w:cs="Times New Roman"/>
                <w:b/>
                <w:sz w:val="24"/>
                <w:szCs w:val="24"/>
                <w:lang w:val="kk-KZ"/>
              </w:rPr>
              <w:t>Будан</w:t>
            </w:r>
            <w:r w:rsidR="00712C12">
              <w:rPr>
                <w:rFonts w:ascii="Times New Roman" w:eastAsia="TimesNewRoman" w:hAnsi="Times New Roman" w:cs="Times New Roman"/>
                <w:b/>
                <w:sz w:val="24"/>
                <w:szCs w:val="24"/>
                <w:lang w:val="kk-KZ"/>
              </w:rPr>
              <w:t>-</w:t>
            </w:r>
            <w:r w:rsidRPr="00A4458C">
              <w:rPr>
                <w:rFonts w:ascii="Times New Roman" w:eastAsia="TimesNewRoman" w:hAnsi="Times New Roman" w:cs="Times New Roman"/>
                <w:b/>
                <w:sz w:val="24"/>
                <w:szCs w:val="24"/>
                <w:lang w:val="kk-KZ"/>
              </w:rPr>
              <w:t>дастыру жылы</w:t>
            </w:r>
          </w:p>
        </w:tc>
        <w:tc>
          <w:tcPr>
            <w:tcW w:w="1134" w:type="dxa"/>
            <w:vMerge w:val="restart"/>
            <w:tcBorders>
              <w:right w:val="single" w:sz="4" w:space="0" w:color="auto"/>
            </w:tcBorders>
            <w:vAlign w:val="center"/>
          </w:tcPr>
          <w:p w14:paraId="511FA64C" w14:textId="77777777" w:rsidR="005D42E0" w:rsidRPr="00A4458C" w:rsidRDefault="00907A81" w:rsidP="00907A81">
            <w:pPr>
              <w:tabs>
                <w:tab w:val="left" w:pos="709"/>
              </w:tabs>
              <w:autoSpaceDE w:val="0"/>
              <w:autoSpaceDN w:val="0"/>
              <w:adjustRightInd w:val="0"/>
              <w:jc w:val="center"/>
              <w:rPr>
                <w:rFonts w:ascii="Times New Roman" w:eastAsia="TimesNewRoman" w:hAnsi="Times New Roman" w:cs="Times New Roman"/>
                <w:b/>
                <w:sz w:val="24"/>
                <w:szCs w:val="24"/>
                <w:lang w:val="kk-KZ"/>
              </w:rPr>
            </w:pPr>
            <w:r w:rsidRPr="00A4458C">
              <w:rPr>
                <w:rFonts w:ascii="Times New Roman" w:eastAsia="TimesNewRoman" w:hAnsi="Times New Roman" w:cs="Times New Roman"/>
                <w:b/>
                <w:sz w:val="24"/>
                <w:szCs w:val="24"/>
                <w:lang w:val="kk-KZ"/>
              </w:rPr>
              <w:t>Гибрид іріктеу кезеңі</w:t>
            </w:r>
          </w:p>
        </w:tc>
        <w:tc>
          <w:tcPr>
            <w:tcW w:w="1484" w:type="dxa"/>
            <w:vMerge w:val="restart"/>
            <w:tcBorders>
              <w:top w:val="single" w:sz="4" w:space="0" w:color="auto"/>
              <w:left w:val="single" w:sz="4" w:space="0" w:color="auto"/>
            </w:tcBorders>
            <w:vAlign w:val="center"/>
          </w:tcPr>
          <w:p w14:paraId="463B932A" w14:textId="77777777" w:rsidR="005D42E0" w:rsidRPr="00A4458C" w:rsidRDefault="00907A81" w:rsidP="00712C12">
            <w:pPr>
              <w:tabs>
                <w:tab w:val="left" w:pos="709"/>
              </w:tabs>
              <w:autoSpaceDE w:val="0"/>
              <w:autoSpaceDN w:val="0"/>
              <w:adjustRightInd w:val="0"/>
              <w:jc w:val="center"/>
              <w:rPr>
                <w:rFonts w:ascii="Times New Roman" w:eastAsia="TimesNewRoman" w:hAnsi="Times New Roman" w:cs="Times New Roman"/>
                <w:b/>
                <w:sz w:val="24"/>
                <w:szCs w:val="24"/>
              </w:rPr>
            </w:pPr>
            <w:r w:rsidRPr="00A4458C">
              <w:rPr>
                <w:rFonts w:ascii="Times New Roman" w:eastAsia="TimesNewRoman" w:hAnsi="Times New Roman" w:cs="Times New Roman"/>
                <w:b/>
                <w:sz w:val="24"/>
                <w:szCs w:val="24"/>
                <w:lang w:val="kk-KZ"/>
              </w:rPr>
              <w:t>Г</w:t>
            </w:r>
            <w:proofErr w:type="spellStart"/>
            <w:r w:rsidR="005D42E0" w:rsidRPr="00A4458C">
              <w:rPr>
                <w:rFonts w:ascii="Times New Roman" w:eastAsia="TimesNewRoman" w:hAnsi="Times New Roman" w:cs="Times New Roman"/>
                <w:b/>
                <w:sz w:val="24"/>
                <w:szCs w:val="24"/>
              </w:rPr>
              <w:t>ибрид</w:t>
            </w:r>
            <w:r w:rsidR="00712C12">
              <w:rPr>
                <w:rFonts w:ascii="Times New Roman" w:eastAsia="TimesNewRoman" w:hAnsi="Times New Roman" w:cs="Times New Roman"/>
                <w:b/>
                <w:sz w:val="24"/>
                <w:szCs w:val="24"/>
              </w:rPr>
              <w:t>т</w:t>
            </w:r>
            <w:proofErr w:type="spellEnd"/>
            <w:r w:rsidR="00712C12">
              <w:rPr>
                <w:rFonts w:ascii="Times New Roman" w:eastAsia="TimesNewRoman" w:hAnsi="Times New Roman" w:cs="Times New Roman"/>
                <w:b/>
                <w:sz w:val="24"/>
                <w:szCs w:val="24"/>
                <w:lang w:val="kk-KZ"/>
              </w:rPr>
              <w:t>і</w:t>
            </w:r>
            <w:r w:rsidR="005D42E0" w:rsidRPr="00A4458C">
              <w:rPr>
                <w:rFonts w:ascii="Times New Roman" w:eastAsia="TimesNewRoman" w:hAnsi="Times New Roman" w:cs="Times New Roman"/>
                <w:b/>
                <w:sz w:val="24"/>
                <w:szCs w:val="24"/>
              </w:rPr>
              <w:t xml:space="preserve"> </w:t>
            </w:r>
            <w:proofErr w:type="spellStart"/>
            <w:r w:rsidR="005D42E0" w:rsidRPr="00A4458C">
              <w:rPr>
                <w:rFonts w:ascii="Times New Roman" w:eastAsia="TimesNewRoman" w:hAnsi="Times New Roman" w:cs="Times New Roman"/>
                <w:b/>
                <w:sz w:val="24"/>
                <w:szCs w:val="24"/>
              </w:rPr>
              <w:t>популяци</w:t>
            </w:r>
            <w:proofErr w:type="spellEnd"/>
            <w:r w:rsidRPr="00A4458C">
              <w:rPr>
                <w:rFonts w:ascii="Times New Roman" w:eastAsia="TimesNewRoman" w:hAnsi="Times New Roman" w:cs="Times New Roman"/>
                <w:b/>
                <w:sz w:val="24"/>
                <w:szCs w:val="24"/>
                <w:lang w:val="kk-KZ"/>
              </w:rPr>
              <w:t>я көлемі</w:t>
            </w:r>
            <w:r w:rsidR="005D42E0" w:rsidRPr="00A4458C">
              <w:rPr>
                <w:rFonts w:ascii="Times New Roman" w:eastAsia="TimesNewRoman" w:hAnsi="Times New Roman" w:cs="Times New Roman"/>
                <w:b/>
                <w:sz w:val="24"/>
                <w:szCs w:val="24"/>
              </w:rPr>
              <w:t>, шт.</w:t>
            </w:r>
          </w:p>
        </w:tc>
        <w:tc>
          <w:tcPr>
            <w:tcW w:w="2268" w:type="dxa"/>
            <w:gridSpan w:val="3"/>
            <w:tcBorders>
              <w:bottom w:val="single" w:sz="4" w:space="0" w:color="auto"/>
            </w:tcBorders>
            <w:vAlign w:val="center"/>
          </w:tcPr>
          <w:p w14:paraId="76899F20" w14:textId="77777777" w:rsidR="005D42E0" w:rsidRPr="00A4458C" w:rsidRDefault="00907A81" w:rsidP="00907A81">
            <w:pPr>
              <w:tabs>
                <w:tab w:val="left" w:pos="709"/>
              </w:tabs>
              <w:autoSpaceDE w:val="0"/>
              <w:autoSpaceDN w:val="0"/>
              <w:adjustRightInd w:val="0"/>
              <w:jc w:val="center"/>
              <w:rPr>
                <w:rFonts w:ascii="Times New Roman" w:eastAsia="TimesNewRoman" w:hAnsi="Times New Roman" w:cs="Times New Roman"/>
                <w:b/>
                <w:sz w:val="24"/>
                <w:szCs w:val="24"/>
              </w:rPr>
            </w:pPr>
            <w:proofErr w:type="gramStart"/>
            <w:r w:rsidRPr="00A4458C">
              <w:rPr>
                <w:rFonts w:ascii="Times New Roman" w:eastAsia="TimesNewRoman" w:hAnsi="Times New Roman" w:cs="Times New Roman"/>
                <w:b/>
                <w:sz w:val="24"/>
                <w:szCs w:val="24"/>
              </w:rPr>
              <w:t>Комбинация</w:t>
            </w:r>
            <w:r w:rsidRPr="00A4458C">
              <w:rPr>
                <w:rFonts w:ascii="Times New Roman" w:eastAsia="TimesNewRoman" w:hAnsi="Times New Roman" w:cs="Times New Roman"/>
                <w:b/>
                <w:sz w:val="24"/>
                <w:szCs w:val="24"/>
                <w:lang w:val="kk-KZ"/>
              </w:rPr>
              <w:t>дағы  дән</w:t>
            </w:r>
            <w:proofErr w:type="gramEnd"/>
            <w:r w:rsidRPr="00A4458C">
              <w:rPr>
                <w:rFonts w:ascii="Times New Roman" w:eastAsia="TimesNewRoman" w:hAnsi="Times New Roman" w:cs="Times New Roman"/>
                <w:b/>
                <w:sz w:val="24"/>
                <w:szCs w:val="24"/>
                <w:lang w:val="kk-KZ"/>
              </w:rPr>
              <w:t xml:space="preserve"> байлану</w:t>
            </w:r>
            <w:r w:rsidR="005D42E0" w:rsidRPr="00A4458C">
              <w:rPr>
                <w:rFonts w:ascii="Times New Roman" w:eastAsia="TimesNewRoman" w:hAnsi="Times New Roman" w:cs="Times New Roman"/>
                <w:b/>
                <w:sz w:val="24"/>
                <w:szCs w:val="24"/>
              </w:rPr>
              <w:t>, шт.</w:t>
            </w:r>
          </w:p>
        </w:tc>
      </w:tr>
      <w:tr w:rsidR="005D42E0" w:rsidRPr="005D42E0" w14:paraId="775E75A2" w14:textId="77777777" w:rsidTr="00712C12">
        <w:trPr>
          <w:trHeight w:val="165"/>
          <w:jc w:val="center"/>
        </w:trPr>
        <w:tc>
          <w:tcPr>
            <w:tcW w:w="3186" w:type="dxa"/>
            <w:vMerge/>
            <w:vAlign w:val="center"/>
          </w:tcPr>
          <w:p w14:paraId="61C611BB" w14:textId="77777777" w:rsidR="005D42E0" w:rsidRPr="00A4458C" w:rsidRDefault="005D42E0" w:rsidP="00B22847">
            <w:pPr>
              <w:tabs>
                <w:tab w:val="left" w:pos="709"/>
              </w:tabs>
              <w:autoSpaceDE w:val="0"/>
              <w:autoSpaceDN w:val="0"/>
              <w:adjustRightInd w:val="0"/>
              <w:jc w:val="center"/>
              <w:rPr>
                <w:rFonts w:ascii="Times New Roman" w:eastAsia="TimesNewRoman" w:hAnsi="Times New Roman" w:cs="Times New Roman"/>
                <w:b/>
                <w:sz w:val="24"/>
                <w:szCs w:val="24"/>
              </w:rPr>
            </w:pPr>
          </w:p>
        </w:tc>
        <w:tc>
          <w:tcPr>
            <w:tcW w:w="1134" w:type="dxa"/>
            <w:vMerge/>
            <w:tcBorders>
              <w:right w:val="single" w:sz="4" w:space="0" w:color="auto"/>
            </w:tcBorders>
            <w:vAlign w:val="center"/>
          </w:tcPr>
          <w:p w14:paraId="06A31398" w14:textId="77777777" w:rsidR="005D42E0" w:rsidRPr="00A4458C" w:rsidRDefault="005D42E0" w:rsidP="00B22847">
            <w:pPr>
              <w:tabs>
                <w:tab w:val="left" w:pos="709"/>
              </w:tabs>
              <w:autoSpaceDE w:val="0"/>
              <w:autoSpaceDN w:val="0"/>
              <w:adjustRightInd w:val="0"/>
              <w:jc w:val="center"/>
              <w:rPr>
                <w:rFonts w:ascii="Times New Roman" w:eastAsia="TimesNewRoman" w:hAnsi="Times New Roman" w:cs="Times New Roman"/>
                <w:b/>
                <w:sz w:val="24"/>
                <w:szCs w:val="24"/>
              </w:rPr>
            </w:pPr>
          </w:p>
        </w:tc>
        <w:tc>
          <w:tcPr>
            <w:tcW w:w="1134" w:type="dxa"/>
            <w:vMerge/>
            <w:tcBorders>
              <w:right w:val="single" w:sz="4" w:space="0" w:color="auto"/>
            </w:tcBorders>
            <w:vAlign w:val="center"/>
          </w:tcPr>
          <w:p w14:paraId="39336DD5" w14:textId="77777777" w:rsidR="005D42E0" w:rsidRPr="00A4458C" w:rsidRDefault="005D42E0" w:rsidP="00B22847">
            <w:pPr>
              <w:tabs>
                <w:tab w:val="left" w:pos="709"/>
              </w:tabs>
              <w:autoSpaceDE w:val="0"/>
              <w:autoSpaceDN w:val="0"/>
              <w:adjustRightInd w:val="0"/>
              <w:jc w:val="center"/>
              <w:rPr>
                <w:rFonts w:ascii="Times New Roman" w:eastAsia="TimesNewRoman" w:hAnsi="Times New Roman" w:cs="Times New Roman"/>
                <w:b/>
                <w:sz w:val="24"/>
                <w:szCs w:val="24"/>
              </w:rPr>
            </w:pPr>
          </w:p>
        </w:tc>
        <w:tc>
          <w:tcPr>
            <w:tcW w:w="1484" w:type="dxa"/>
            <w:vMerge/>
            <w:tcBorders>
              <w:left w:val="single" w:sz="4" w:space="0" w:color="auto"/>
            </w:tcBorders>
            <w:vAlign w:val="center"/>
          </w:tcPr>
          <w:p w14:paraId="05096664" w14:textId="77777777" w:rsidR="005D42E0" w:rsidRPr="00A4458C" w:rsidRDefault="005D42E0" w:rsidP="00B22847">
            <w:pPr>
              <w:tabs>
                <w:tab w:val="left" w:pos="709"/>
              </w:tabs>
              <w:autoSpaceDE w:val="0"/>
              <w:autoSpaceDN w:val="0"/>
              <w:adjustRightInd w:val="0"/>
              <w:jc w:val="center"/>
              <w:rPr>
                <w:rFonts w:ascii="Times New Roman" w:eastAsia="TimesNewRoman" w:hAnsi="Times New Roman" w:cs="Times New Roman"/>
                <w:b/>
                <w:sz w:val="24"/>
                <w:szCs w:val="24"/>
              </w:rPr>
            </w:pPr>
          </w:p>
        </w:tc>
        <w:tc>
          <w:tcPr>
            <w:tcW w:w="708" w:type="dxa"/>
            <w:tcBorders>
              <w:top w:val="single" w:sz="4" w:space="0" w:color="auto"/>
            </w:tcBorders>
            <w:vAlign w:val="center"/>
          </w:tcPr>
          <w:p w14:paraId="54A9ADEB" w14:textId="77777777" w:rsidR="005D42E0" w:rsidRPr="00A4458C" w:rsidRDefault="005D42E0" w:rsidP="00B22847">
            <w:pPr>
              <w:tabs>
                <w:tab w:val="left" w:pos="709"/>
              </w:tabs>
              <w:autoSpaceDE w:val="0"/>
              <w:autoSpaceDN w:val="0"/>
              <w:adjustRightInd w:val="0"/>
              <w:jc w:val="center"/>
              <w:rPr>
                <w:rFonts w:ascii="Times New Roman" w:eastAsia="TimesNewRoman" w:hAnsi="Times New Roman" w:cs="Times New Roman"/>
                <w:b/>
                <w:sz w:val="24"/>
                <w:szCs w:val="24"/>
              </w:rPr>
            </w:pPr>
            <w:r w:rsidRPr="00A4458C">
              <w:rPr>
                <w:rFonts w:ascii="Times New Roman" w:eastAsia="TimesNewRoman" w:hAnsi="Times New Roman" w:cs="Times New Roman"/>
                <w:b/>
                <w:sz w:val="24"/>
                <w:szCs w:val="24"/>
                <w:lang w:val="en-US"/>
              </w:rPr>
              <w:t>max</w:t>
            </w:r>
          </w:p>
        </w:tc>
        <w:tc>
          <w:tcPr>
            <w:tcW w:w="709" w:type="dxa"/>
            <w:tcBorders>
              <w:top w:val="single" w:sz="4" w:space="0" w:color="auto"/>
              <w:right w:val="single" w:sz="4" w:space="0" w:color="auto"/>
            </w:tcBorders>
            <w:vAlign w:val="center"/>
          </w:tcPr>
          <w:p w14:paraId="0C81F4EE" w14:textId="77777777" w:rsidR="005D42E0" w:rsidRPr="00A4458C" w:rsidRDefault="005D42E0" w:rsidP="00B22847">
            <w:pPr>
              <w:tabs>
                <w:tab w:val="left" w:pos="709"/>
              </w:tabs>
              <w:autoSpaceDE w:val="0"/>
              <w:autoSpaceDN w:val="0"/>
              <w:adjustRightInd w:val="0"/>
              <w:jc w:val="center"/>
              <w:rPr>
                <w:rFonts w:ascii="Times New Roman" w:eastAsia="TimesNewRoman" w:hAnsi="Times New Roman" w:cs="Times New Roman"/>
                <w:b/>
                <w:sz w:val="24"/>
                <w:szCs w:val="24"/>
              </w:rPr>
            </w:pPr>
            <w:r w:rsidRPr="00A4458C">
              <w:rPr>
                <w:rFonts w:ascii="Times New Roman" w:eastAsia="TimesNewRoman" w:hAnsi="Times New Roman" w:cs="Times New Roman"/>
                <w:b/>
                <w:sz w:val="24"/>
                <w:szCs w:val="24"/>
                <w:lang w:val="en-US"/>
              </w:rPr>
              <w:t>min</w:t>
            </w:r>
          </w:p>
        </w:tc>
        <w:tc>
          <w:tcPr>
            <w:tcW w:w="851" w:type="dxa"/>
            <w:tcBorders>
              <w:top w:val="single" w:sz="4" w:space="0" w:color="auto"/>
              <w:left w:val="single" w:sz="4" w:space="0" w:color="auto"/>
            </w:tcBorders>
            <w:vAlign w:val="center"/>
          </w:tcPr>
          <w:p w14:paraId="709DF8CB" w14:textId="77777777" w:rsidR="005D42E0" w:rsidRPr="00A4458C" w:rsidRDefault="005D42E0" w:rsidP="00B22847">
            <w:pPr>
              <w:tabs>
                <w:tab w:val="left" w:pos="709"/>
              </w:tabs>
              <w:autoSpaceDE w:val="0"/>
              <w:autoSpaceDN w:val="0"/>
              <w:adjustRightInd w:val="0"/>
              <w:jc w:val="center"/>
              <w:rPr>
                <w:rFonts w:ascii="Times New Roman" w:eastAsia="TimesNewRoman" w:hAnsi="Times New Roman" w:cs="Times New Roman"/>
                <w:b/>
                <w:sz w:val="24"/>
                <w:szCs w:val="24"/>
              </w:rPr>
            </w:pPr>
            <w:r w:rsidRPr="00A4458C">
              <w:rPr>
                <w:rFonts w:ascii="Times New Roman" w:eastAsia="TimesNewRoman" w:hAnsi="Times New Roman" w:cs="Times New Roman"/>
                <w:b/>
                <w:sz w:val="24"/>
                <w:szCs w:val="24"/>
                <w:lang w:val="en-US"/>
              </w:rPr>
              <w:t>mean</w:t>
            </w:r>
          </w:p>
        </w:tc>
      </w:tr>
      <w:tr w:rsidR="005D42E0" w:rsidRPr="005D42E0" w14:paraId="41388CA0" w14:textId="77777777" w:rsidTr="00907A81">
        <w:trPr>
          <w:trHeight w:val="165"/>
          <w:jc w:val="center"/>
        </w:trPr>
        <w:tc>
          <w:tcPr>
            <w:tcW w:w="9206" w:type="dxa"/>
            <w:gridSpan w:val="7"/>
            <w:vAlign w:val="center"/>
          </w:tcPr>
          <w:p w14:paraId="7DD3CBA6" w14:textId="77777777" w:rsidR="005D42E0" w:rsidRPr="002E2A8E" w:rsidRDefault="00907A81" w:rsidP="002E2A8E">
            <w:pPr>
              <w:tabs>
                <w:tab w:val="left" w:pos="709"/>
              </w:tabs>
              <w:autoSpaceDE w:val="0"/>
              <w:autoSpaceDN w:val="0"/>
              <w:adjustRightInd w:val="0"/>
              <w:jc w:val="center"/>
              <w:rPr>
                <w:rFonts w:ascii="Times New Roman" w:eastAsia="TimesNewRoman" w:hAnsi="Times New Roman" w:cs="Times New Roman"/>
                <w:sz w:val="24"/>
                <w:szCs w:val="24"/>
                <w:lang w:val="kk-KZ"/>
              </w:rPr>
            </w:pPr>
            <w:r>
              <w:rPr>
                <w:rFonts w:ascii="Times New Roman" w:eastAsia="ArialMT" w:hAnsi="Times New Roman" w:cs="Times New Roman"/>
                <w:sz w:val="24"/>
                <w:szCs w:val="24"/>
                <w:lang w:val="kk-KZ"/>
              </w:rPr>
              <w:t>Түрішілік</w:t>
            </w:r>
            <w:r w:rsidR="005D42E0" w:rsidRPr="005D42E0">
              <w:rPr>
                <w:rFonts w:ascii="Times New Roman" w:eastAsia="ArialMT" w:hAnsi="Times New Roman" w:cs="Times New Roman"/>
                <w:sz w:val="24"/>
                <w:szCs w:val="24"/>
              </w:rPr>
              <w:t xml:space="preserve"> </w:t>
            </w:r>
            <w:r w:rsidR="002E2A8E">
              <w:rPr>
                <w:rFonts w:ascii="Times New Roman" w:eastAsia="ArialMT" w:hAnsi="Times New Roman" w:cs="Times New Roman"/>
                <w:sz w:val="24"/>
                <w:szCs w:val="24"/>
                <w:lang w:val="kk-KZ"/>
              </w:rPr>
              <w:t>будандастыру</w:t>
            </w:r>
          </w:p>
        </w:tc>
      </w:tr>
      <w:tr w:rsidR="005D42E0" w:rsidRPr="005D42E0" w14:paraId="3B0C540E" w14:textId="77777777" w:rsidTr="00712C12">
        <w:trPr>
          <w:trHeight w:val="165"/>
          <w:jc w:val="center"/>
        </w:trPr>
        <w:tc>
          <w:tcPr>
            <w:tcW w:w="3186" w:type="dxa"/>
            <w:vAlign w:val="center"/>
          </w:tcPr>
          <w:p w14:paraId="3177B091" w14:textId="77777777" w:rsidR="005D42E0" w:rsidRPr="005D42E0" w:rsidRDefault="005D42E0" w:rsidP="00907A81">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hAnsi="Times New Roman" w:cs="Times New Roman"/>
                <w:i/>
                <w:iCs/>
                <w:sz w:val="24"/>
                <w:szCs w:val="24"/>
                <w:lang w:val="en-US"/>
              </w:rPr>
              <w:t>T</w:t>
            </w:r>
            <w:r w:rsidRPr="005D42E0">
              <w:rPr>
                <w:rFonts w:ascii="Times New Roman" w:hAnsi="Times New Roman" w:cs="Times New Roman"/>
                <w:i/>
                <w:iCs/>
                <w:sz w:val="24"/>
                <w:szCs w:val="24"/>
              </w:rPr>
              <w:t xml:space="preserve">. </w:t>
            </w:r>
            <w:r w:rsidRPr="005D42E0">
              <w:rPr>
                <w:rFonts w:ascii="Times New Roman" w:hAnsi="Times New Roman" w:cs="Times New Roman"/>
                <w:i/>
                <w:iCs/>
                <w:sz w:val="24"/>
                <w:szCs w:val="24"/>
                <w:lang w:val="en-US"/>
              </w:rPr>
              <w:t>aestivum</w:t>
            </w:r>
            <w:r w:rsidRPr="005D42E0">
              <w:rPr>
                <w:rFonts w:ascii="Times New Roman" w:hAnsi="Times New Roman" w:cs="Times New Roman"/>
                <w:i/>
                <w:iCs/>
                <w:sz w:val="24"/>
                <w:szCs w:val="24"/>
              </w:rPr>
              <w:t xml:space="preserve"> х </w:t>
            </w:r>
            <w:r w:rsidRPr="005D42E0">
              <w:rPr>
                <w:rFonts w:ascii="Times New Roman" w:hAnsi="Times New Roman" w:cs="Times New Roman"/>
                <w:i/>
                <w:iCs/>
                <w:sz w:val="24"/>
                <w:szCs w:val="24"/>
                <w:lang w:val="en-US"/>
              </w:rPr>
              <w:t>T</w:t>
            </w:r>
            <w:r w:rsidRPr="005D42E0">
              <w:rPr>
                <w:rFonts w:ascii="Times New Roman" w:hAnsi="Times New Roman" w:cs="Times New Roman"/>
                <w:i/>
                <w:iCs/>
                <w:sz w:val="24"/>
                <w:szCs w:val="24"/>
              </w:rPr>
              <w:t xml:space="preserve">. </w:t>
            </w:r>
            <w:r w:rsidRPr="005D42E0">
              <w:rPr>
                <w:rFonts w:ascii="Times New Roman" w:hAnsi="Times New Roman" w:cs="Times New Roman"/>
                <w:i/>
                <w:iCs/>
                <w:sz w:val="24"/>
                <w:szCs w:val="24"/>
                <w:lang w:val="en-US"/>
              </w:rPr>
              <w:t>aestivum</w:t>
            </w:r>
            <w:r w:rsidRPr="005D42E0">
              <w:rPr>
                <w:rFonts w:ascii="Times New Roman" w:hAnsi="Times New Roman" w:cs="Times New Roman"/>
                <w:i/>
                <w:iCs/>
                <w:sz w:val="24"/>
                <w:szCs w:val="24"/>
              </w:rPr>
              <w:t xml:space="preserve"> (</w:t>
            </w:r>
            <w:r w:rsidR="00907A81">
              <w:rPr>
                <w:rFonts w:ascii="Times New Roman" w:eastAsia="TimesNewRoman" w:hAnsi="Times New Roman" w:cs="Times New Roman"/>
                <w:sz w:val="24"/>
                <w:szCs w:val="24"/>
                <w:lang w:val="kk-KZ"/>
              </w:rPr>
              <w:t>күрделі</w:t>
            </w:r>
            <w:r w:rsidRPr="005D42E0">
              <w:rPr>
                <w:rFonts w:ascii="Times New Roman" w:eastAsia="TimesNewRoman" w:hAnsi="Times New Roman" w:cs="Times New Roman"/>
                <w:sz w:val="24"/>
                <w:szCs w:val="24"/>
              </w:rPr>
              <w:t xml:space="preserve"> – </w:t>
            </w:r>
            <w:r w:rsidR="00907A81">
              <w:rPr>
                <w:rFonts w:ascii="Times New Roman" w:eastAsia="TimesNewRoman" w:hAnsi="Times New Roman" w:cs="Times New Roman"/>
                <w:sz w:val="24"/>
                <w:szCs w:val="24"/>
                <w:lang w:val="kk-KZ"/>
              </w:rPr>
              <w:t>сатылы</w:t>
            </w:r>
            <w:r w:rsidRPr="005D42E0">
              <w:rPr>
                <w:rFonts w:ascii="Times New Roman" w:eastAsia="TimesNewRoman" w:hAnsi="Times New Roman" w:cs="Times New Roman"/>
                <w:sz w:val="24"/>
                <w:szCs w:val="24"/>
              </w:rPr>
              <w:t>)</w:t>
            </w:r>
          </w:p>
        </w:tc>
        <w:tc>
          <w:tcPr>
            <w:tcW w:w="1134" w:type="dxa"/>
            <w:tcBorders>
              <w:right w:val="single" w:sz="4" w:space="0" w:color="auto"/>
            </w:tcBorders>
            <w:vAlign w:val="center"/>
          </w:tcPr>
          <w:p w14:paraId="57BD675E"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2023</w:t>
            </w:r>
          </w:p>
        </w:tc>
        <w:tc>
          <w:tcPr>
            <w:tcW w:w="1134" w:type="dxa"/>
            <w:tcBorders>
              <w:right w:val="single" w:sz="4" w:space="0" w:color="auto"/>
            </w:tcBorders>
            <w:vAlign w:val="center"/>
          </w:tcPr>
          <w:p w14:paraId="18335FEF"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vertAlign w:val="subscript"/>
              </w:rPr>
            </w:pPr>
            <w:r w:rsidRPr="005D42E0">
              <w:rPr>
                <w:rFonts w:ascii="Times New Roman" w:eastAsia="TimesNewRoman" w:hAnsi="Times New Roman" w:cs="Times New Roman"/>
                <w:sz w:val="24"/>
                <w:szCs w:val="24"/>
                <w:lang w:val="en-US"/>
              </w:rPr>
              <w:t>F</w:t>
            </w:r>
            <w:r w:rsidRPr="005D42E0">
              <w:rPr>
                <w:rFonts w:ascii="Times New Roman" w:eastAsia="TimesNewRoman" w:hAnsi="Times New Roman" w:cs="Times New Roman"/>
                <w:sz w:val="24"/>
                <w:szCs w:val="24"/>
                <w:vertAlign w:val="subscript"/>
                <w:lang w:val="en-US"/>
              </w:rPr>
              <w:t>1</w:t>
            </w:r>
          </w:p>
        </w:tc>
        <w:tc>
          <w:tcPr>
            <w:tcW w:w="1484" w:type="dxa"/>
            <w:tcBorders>
              <w:left w:val="single" w:sz="4" w:space="0" w:color="auto"/>
            </w:tcBorders>
            <w:vAlign w:val="center"/>
          </w:tcPr>
          <w:p w14:paraId="05F4250D"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7</w:t>
            </w:r>
          </w:p>
        </w:tc>
        <w:tc>
          <w:tcPr>
            <w:tcW w:w="708" w:type="dxa"/>
            <w:tcBorders>
              <w:top w:val="single" w:sz="4" w:space="0" w:color="auto"/>
            </w:tcBorders>
            <w:vAlign w:val="center"/>
          </w:tcPr>
          <w:p w14:paraId="023E134E"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70</w:t>
            </w:r>
          </w:p>
        </w:tc>
        <w:tc>
          <w:tcPr>
            <w:tcW w:w="709" w:type="dxa"/>
            <w:tcBorders>
              <w:top w:val="single" w:sz="4" w:space="0" w:color="auto"/>
              <w:right w:val="single" w:sz="4" w:space="0" w:color="auto"/>
            </w:tcBorders>
            <w:vAlign w:val="center"/>
          </w:tcPr>
          <w:p w14:paraId="227757ED"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12</w:t>
            </w:r>
          </w:p>
        </w:tc>
        <w:tc>
          <w:tcPr>
            <w:tcW w:w="851" w:type="dxa"/>
            <w:tcBorders>
              <w:top w:val="single" w:sz="4" w:space="0" w:color="auto"/>
              <w:left w:val="single" w:sz="4" w:space="0" w:color="auto"/>
            </w:tcBorders>
            <w:vAlign w:val="center"/>
          </w:tcPr>
          <w:p w14:paraId="5774E89B"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39,7</w:t>
            </w:r>
          </w:p>
        </w:tc>
      </w:tr>
      <w:tr w:rsidR="005D42E0" w:rsidRPr="005D42E0" w14:paraId="47E67741" w14:textId="77777777" w:rsidTr="00712C12">
        <w:trPr>
          <w:jc w:val="center"/>
        </w:trPr>
        <w:tc>
          <w:tcPr>
            <w:tcW w:w="3186" w:type="dxa"/>
            <w:vAlign w:val="center"/>
          </w:tcPr>
          <w:p w14:paraId="63017D71" w14:textId="77777777" w:rsidR="005D42E0" w:rsidRDefault="005D42E0" w:rsidP="00B22847">
            <w:pPr>
              <w:tabs>
                <w:tab w:val="left" w:pos="709"/>
              </w:tabs>
              <w:autoSpaceDE w:val="0"/>
              <w:autoSpaceDN w:val="0"/>
              <w:adjustRightInd w:val="0"/>
              <w:jc w:val="center"/>
              <w:rPr>
                <w:rFonts w:ascii="Times New Roman" w:hAnsi="Times New Roman" w:cs="Times New Roman"/>
                <w:i/>
                <w:iCs/>
                <w:sz w:val="24"/>
                <w:szCs w:val="24"/>
              </w:rPr>
            </w:pPr>
            <w:r w:rsidRPr="005D42E0">
              <w:rPr>
                <w:rFonts w:ascii="Times New Roman" w:hAnsi="Times New Roman" w:cs="Times New Roman"/>
                <w:i/>
                <w:iCs/>
                <w:sz w:val="24"/>
                <w:szCs w:val="24"/>
                <w:lang w:val="en-US"/>
              </w:rPr>
              <w:t>T</w:t>
            </w:r>
            <w:r w:rsidRPr="005D42E0">
              <w:rPr>
                <w:rFonts w:ascii="Times New Roman" w:hAnsi="Times New Roman" w:cs="Times New Roman"/>
                <w:i/>
                <w:iCs/>
                <w:sz w:val="24"/>
                <w:szCs w:val="24"/>
              </w:rPr>
              <w:t xml:space="preserve">. </w:t>
            </w:r>
            <w:r w:rsidRPr="005D42E0">
              <w:rPr>
                <w:rFonts w:ascii="Times New Roman" w:hAnsi="Times New Roman" w:cs="Times New Roman"/>
                <w:i/>
                <w:iCs/>
                <w:sz w:val="24"/>
                <w:szCs w:val="24"/>
                <w:lang w:val="en-US"/>
              </w:rPr>
              <w:t>aestivum</w:t>
            </w:r>
            <w:r w:rsidRPr="005D42E0">
              <w:rPr>
                <w:rFonts w:ascii="Times New Roman" w:hAnsi="Times New Roman" w:cs="Times New Roman"/>
                <w:i/>
                <w:iCs/>
                <w:sz w:val="24"/>
                <w:szCs w:val="24"/>
              </w:rPr>
              <w:t xml:space="preserve"> х </w:t>
            </w:r>
            <w:r w:rsidRPr="005D42E0">
              <w:rPr>
                <w:rFonts w:ascii="Times New Roman" w:hAnsi="Times New Roman" w:cs="Times New Roman"/>
                <w:i/>
                <w:iCs/>
                <w:sz w:val="24"/>
                <w:szCs w:val="24"/>
                <w:lang w:val="en-US"/>
              </w:rPr>
              <w:t>T</w:t>
            </w:r>
            <w:r w:rsidRPr="005D42E0">
              <w:rPr>
                <w:rFonts w:ascii="Times New Roman" w:hAnsi="Times New Roman" w:cs="Times New Roman"/>
                <w:i/>
                <w:iCs/>
                <w:sz w:val="24"/>
                <w:szCs w:val="24"/>
              </w:rPr>
              <w:t xml:space="preserve">. </w:t>
            </w:r>
            <w:r w:rsidRPr="005D42E0">
              <w:rPr>
                <w:rFonts w:ascii="Times New Roman" w:hAnsi="Times New Roman" w:cs="Times New Roman"/>
                <w:i/>
                <w:iCs/>
                <w:sz w:val="24"/>
                <w:szCs w:val="24"/>
                <w:lang w:val="en-US"/>
              </w:rPr>
              <w:t>aestivum</w:t>
            </w:r>
          </w:p>
          <w:p w14:paraId="4B364885" w14:textId="77777777" w:rsidR="005D42E0" w:rsidRPr="005D42E0" w:rsidRDefault="005D42E0" w:rsidP="00907A81">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hAnsi="Times New Roman" w:cs="Times New Roman"/>
                <w:iCs/>
                <w:sz w:val="24"/>
                <w:szCs w:val="24"/>
              </w:rPr>
              <w:t>(</w:t>
            </w:r>
            <w:r w:rsidR="00907A81">
              <w:rPr>
                <w:rFonts w:ascii="Times New Roman" w:hAnsi="Times New Roman" w:cs="Times New Roman"/>
                <w:iCs/>
                <w:sz w:val="24"/>
                <w:szCs w:val="24"/>
                <w:lang w:val="kk-KZ"/>
              </w:rPr>
              <w:t>жұптық</w:t>
            </w:r>
            <w:r w:rsidRPr="005D42E0">
              <w:rPr>
                <w:rFonts w:ascii="Times New Roman" w:hAnsi="Times New Roman" w:cs="Times New Roman"/>
                <w:iCs/>
                <w:sz w:val="24"/>
                <w:szCs w:val="24"/>
              </w:rPr>
              <w:t xml:space="preserve"> - </w:t>
            </w:r>
            <w:proofErr w:type="spellStart"/>
            <w:r w:rsidRPr="005D42E0">
              <w:rPr>
                <w:rFonts w:ascii="Times New Roman" w:hAnsi="Times New Roman" w:cs="Times New Roman"/>
                <w:iCs/>
                <w:sz w:val="24"/>
                <w:szCs w:val="24"/>
              </w:rPr>
              <w:t>реципрок</w:t>
            </w:r>
            <w:proofErr w:type="spellEnd"/>
            <w:r w:rsidR="00907A81">
              <w:rPr>
                <w:rFonts w:ascii="Times New Roman" w:hAnsi="Times New Roman" w:cs="Times New Roman"/>
                <w:iCs/>
                <w:sz w:val="24"/>
                <w:szCs w:val="24"/>
                <w:lang w:val="kk-KZ"/>
              </w:rPr>
              <w:t>ты</w:t>
            </w:r>
            <w:r w:rsidRPr="005D42E0">
              <w:rPr>
                <w:rFonts w:ascii="Times New Roman" w:hAnsi="Times New Roman" w:cs="Times New Roman"/>
                <w:iCs/>
                <w:sz w:val="24"/>
                <w:szCs w:val="24"/>
              </w:rPr>
              <w:t>)</w:t>
            </w:r>
          </w:p>
        </w:tc>
        <w:tc>
          <w:tcPr>
            <w:tcW w:w="1134" w:type="dxa"/>
            <w:tcBorders>
              <w:right w:val="single" w:sz="4" w:space="0" w:color="auto"/>
            </w:tcBorders>
            <w:vAlign w:val="center"/>
          </w:tcPr>
          <w:p w14:paraId="7C88E271"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lang w:val="en-US"/>
              </w:rPr>
            </w:pPr>
            <w:r w:rsidRPr="005D42E0">
              <w:rPr>
                <w:rFonts w:ascii="Times New Roman" w:eastAsia="TimesNewRoman" w:hAnsi="Times New Roman" w:cs="Times New Roman"/>
                <w:sz w:val="24"/>
                <w:szCs w:val="24"/>
                <w:lang w:val="en-US"/>
              </w:rPr>
              <w:t>2022</w:t>
            </w:r>
          </w:p>
        </w:tc>
        <w:tc>
          <w:tcPr>
            <w:tcW w:w="1134" w:type="dxa"/>
            <w:tcBorders>
              <w:right w:val="single" w:sz="4" w:space="0" w:color="auto"/>
            </w:tcBorders>
            <w:vAlign w:val="center"/>
          </w:tcPr>
          <w:p w14:paraId="2A63F7DF"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lang w:val="en-US"/>
              </w:rPr>
              <w:t>F</w:t>
            </w:r>
            <w:r w:rsidRPr="005D42E0">
              <w:rPr>
                <w:rFonts w:ascii="Times New Roman" w:eastAsia="TimesNewRoman" w:hAnsi="Times New Roman" w:cs="Times New Roman"/>
                <w:sz w:val="24"/>
                <w:szCs w:val="24"/>
                <w:vertAlign w:val="subscript"/>
              </w:rPr>
              <w:t>2</w:t>
            </w:r>
          </w:p>
        </w:tc>
        <w:tc>
          <w:tcPr>
            <w:tcW w:w="1484" w:type="dxa"/>
            <w:tcBorders>
              <w:left w:val="single" w:sz="4" w:space="0" w:color="auto"/>
            </w:tcBorders>
            <w:vAlign w:val="center"/>
          </w:tcPr>
          <w:p w14:paraId="5828F25D"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23</w:t>
            </w:r>
          </w:p>
        </w:tc>
        <w:tc>
          <w:tcPr>
            <w:tcW w:w="708" w:type="dxa"/>
            <w:vAlign w:val="center"/>
          </w:tcPr>
          <w:p w14:paraId="35E6B726"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113</w:t>
            </w:r>
          </w:p>
        </w:tc>
        <w:tc>
          <w:tcPr>
            <w:tcW w:w="709" w:type="dxa"/>
            <w:tcBorders>
              <w:right w:val="single" w:sz="4" w:space="0" w:color="auto"/>
            </w:tcBorders>
            <w:vAlign w:val="center"/>
          </w:tcPr>
          <w:p w14:paraId="6F0CECB7"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8</w:t>
            </w:r>
          </w:p>
        </w:tc>
        <w:tc>
          <w:tcPr>
            <w:tcW w:w="851" w:type="dxa"/>
            <w:tcBorders>
              <w:left w:val="single" w:sz="4" w:space="0" w:color="auto"/>
            </w:tcBorders>
            <w:vAlign w:val="center"/>
          </w:tcPr>
          <w:p w14:paraId="5DE2265C"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51,3</w:t>
            </w:r>
          </w:p>
        </w:tc>
      </w:tr>
      <w:tr w:rsidR="005D42E0" w:rsidRPr="005D42E0" w14:paraId="07C91095" w14:textId="77777777" w:rsidTr="00712C12">
        <w:trPr>
          <w:jc w:val="center"/>
        </w:trPr>
        <w:tc>
          <w:tcPr>
            <w:tcW w:w="3186" w:type="dxa"/>
            <w:vAlign w:val="center"/>
          </w:tcPr>
          <w:p w14:paraId="6F79DEAA" w14:textId="77777777" w:rsidR="005D42E0" w:rsidRDefault="005D42E0" w:rsidP="00B22847">
            <w:pPr>
              <w:tabs>
                <w:tab w:val="left" w:pos="709"/>
              </w:tabs>
              <w:autoSpaceDE w:val="0"/>
              <w:autoSpaceDN w:val="0"/>
              <w:adjustRightInd w:val="0"/>
              <w:jc w:val="center"/>
              <w:rPr>
                <w:rFonts w:ascii="Times New Roman" w:hAnsi="Times New Roman" w:cs="Times New Roman"/>
                <w:i/>
                <w:iCs/>
                <w:sz w:val="24"/>
                <w:szCs w:val="24"/>
              </w:rPr>
            </w:pPr>
            <w:r w:rsidRPr="005D42E0">
              <w:rPr>
                <w:rFonts w:ascii="Times New Roman" w:hAnsi="Times New Roman" w:cs="Times New Roman"/>
                <w:i/>
                <w:iCs/>
                <w:sz w:val="24"/>
                <w:szCs w:val="24"/>
                <w:lang w:val="en-US"/>
              </w:rPr>
              <w:t>T</w:t>
            </w:r>
            <w:r w:rsidRPr="005D42E0">
              <w:rPr>
                <w:rFonts w:ascii="Times New Roman" w:hAnsi="Times New Roman" w:cs="Times New Roman"/>
                <w:i/>
                <w:iCs/>
                <w:sz w:val="24"/>
                <w:szCs w:val="24"/>
              </w:rPr>
              <w:t xml:space="preserve">. </w:t>
            </w:r>
            <w:r w:rsidRPr="005D42E0">
              <w:rPr>
                <w:rFonts w:ascii="Times New Roman" w:hAnsi="Times New Roman" w:cs="Times New Roman"/>
                <w:i/>
                <w:iCs/>
                <w:sz w:val="24"/>
                <w:szCs w:val="24"/>
                <w:lang w:val="en-US"/>
              </w:rPr>
              <w:t>aestivum</w:t>
            </w:r>
            <w:r w:rsidRPr="005D42E0">
              <w:rPr>
                <w:rFonts w:ascii="Times New Roman" w:hAnsi="Times New Roman" w:cs="Times New Roman"/>
                <w:i/>
                <w:iCs/>
                <w:sz w:val="24"/>
                <w:szCs w:val="24"/>
              </w:rPr>
              <w:t xml:space="preserve"> х </w:t>
            </w:r>
            <w:r w:rsidRPr="005D42E0">
              <w:rPr>
                <w:rFonts w:ascii="Times New Roman" w:hAnsi="Times New Roman" w:cs="Times New Roman"/>
                <w:i/>
                <w:iCs/>
                <w:sz w:val="24"/>
                <w:szCs w:val="24"/>
                <w:lang w:val="en-US"/>
              </w:rPr>
              <w:t>T</w:t>
            </w:r>
            <w:r w:rsidRPr="005D42E0">
              <w:rPr>
                <w:rFonts w:ascii="Times New Roman" w:hAnsi="Times New Roman" w:cs="Times New Roman"/>
                <w:i/>
                <w:iCs/>
                <w:sz w:val="24"/>
                <w:szCs w:val="24"/>
              </w:rPr>
              <w:t xml:space="preserve">. </w:t>
            </w:r>
            <w:r w:rsidRPr="005D42E0">
              <w:rPr>
                <w:rFonts w:ascii="Times New Roman" w:hAnsi="Times New Roman" w:cs="Times New Roman"/>
                <w:i/>
                <w:iCs/>
                <w:sz w:val="24"/>
                <w:szCs w:val="24"/>
                <w:lang w:val="en-US"/>
              </w:rPr>
              <w:t>aestivum</w:t>
            </w:r>
          </w:p>
          <w:p w14:paraId="316008BC" w14:textId="77777777" w:rsidR="005D42E0" w:rsidRPr="005D42E0" w:rsidRDefault="005D42E0" w:rsidP="000C56BA">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hAnsi="Times New Roman" w:cs="Times New Roman"/>
                <w:iCs/>
                <w:sz w:val="24"/>
                <w:szCs w:val="24"/>
              </w:rPr>
              <w:t>(</w:t>
            </w:r>
            <w:r w:rsidR="000C56BA">
              <w:rPr>
                <w:rFonts w:ascii="Times New Roman" w:hAnsi="Times New Roman" w:cs="Times New Roman"/>
                <w:iCs/>
                <w:sz w:val="24"/>
                <w:szCs w:val="24"/>
                <w:lang w:val="kk-KZ"/>
              </w:rPr>
              <w:t>жұптық</w:t>
            </w:r>
            <w:r w:rsidR="000C56BA" w:rsidRPr="005D42E0">
              <w:rPr>
                <w:rFonts w:ascii="Times New Roman" w:hAnsi="Times New Roman" w:cs="Times New Roman"/>
                <w:iCs/>
                <w:sz w:val="24"/>
                <w:szCs w:val="24"/>
              </w:rPr>
              <w:t xml:space="preserve"> - </w:t>
            </w:r>
            <w:proofErr w:type="spellStart"/>
            <w:r w:rsidR="000C56BA" w:rsidRPr="005D42E0">
              <w:rPr>
                <w:rFonts w:ascii="Times New Roman" w:hAnsi="Times New Roman" w:cs="Times New Roman"/>
                <w:iCs/>
                <w:sz w:val="24"/>
                <w:szCs w:val="24"/>
              </w:rPr>
              <w:t>реципрок</w:t>
            </w:r>
            <w:proofErr w:type="spellEnd"/>
            <w:r w:rsidR="000C56BA">
              <w:rPr>
                <w:rFonts w:ascii="Times New Roman" w:hAnsi="Times New Roman" w:cs="Times New Roman"/>
                <w:iCs/>
                <w:sz w:val="24"/>
                <w:szCs w:val="24"/>
                <w:lang w:val="kk-KZ"/>
              </w:rPr>
              <w:t>ты</w:t>
            </w:r>
            <w:r w:rsidRPr="005D42E0">
              <w:rPr>
                <w:rFonts w:ascii="Times New Roman" w:hAnsi="Times New Roman" w:cs="Times New Roman"/>
                <w:iCs/>
                <w:sz w:val="24"/>
                <w:szCs w:val="24"/>
              </w:rPr>
              <w:t xml:space="preserve">) </w:t>
            </w:r>
            <w:r w:rsidR="000C56BA">
              <w:rPr>
                <w:rFonts w:ascii="Times New Roman" w:hAnsi="Times New Roman" w:cs="Times New Roman"/>
                <w:iCs/>
                <w:sz w:val="24"/>
                <w:szCs w:val="24"/>
                <w:lang w:val="kk-KZ"/>
              </w:rPr>
              <w:t xml:space="preserve">және </w:t>
            </w:r>
            <w:r w:rsidRPr="005D42E0">
              <w:rPr>
                <w:rFonts w:ascii="Times New Roman" w:hAnsi="Times New Roman" w:cs="Times New Roman"/>
                <w:iCs/>
                <w:sz w:val="24"/>
                <w:szCs w:val="24"/>
              </w:rPr>
              <w:t>(</w:t>
            </w:r>
            <w:r w:rsidR="000C56BA">
              <w:rPr>
                <w:rFonts w:ascii="Times New Roman" w:eastAsia="TimesNewRoman" w:hAnsi="Times New Roman" w:cs="Times New Roman"/>
                <w:sz w:val="24"/>
                <w:szCs w:val="24"/>
                <w:lang w:val="kk-KZ"/>
              </w:rPr>
              <w:t>күрделі</w:t>
            </w:r>
            <w:r w:rsidR="000C56BA" w:rsidRPr="005D42E0">
              <w:rPr>
                <w:rFonts w:ascii="Times New Roman" w:eastAsia="TimesNewRoman" w:hAnsi="Times New Roman" w:cs="Times New Roman"/>
                <w:sz w:val="24"/>
                <w:szCs w:val="24"/>
              </w:rPr>
              <w:t xml:space="preserve"> – </w:t>
            </w:r>
            <w:r w:rsidR="000C56BA">
              <w:rPr>
                <w:rFonts w:ascii="Times New Roman" w:eastAsia="TimesNewRoman" w:hAnsi="Times New Roman" w:cs="Times New Roman"/>
                <w:sz w:val="24"/>
                <w:szCs w:val="24"/>
                <w:lang w:val="kk-KZ"/>
              </w:rPr>
              <w:t>сатылы</w:t>
            </w:r>
            <w:r w:rsidRPr="005D42E0">
              <w:rPr>
                <w:rFonts w:ascii="Times New Roman" w:eastAsia="TimesNewRoman" w:hAnsi="Times New Roman" w:cs="Times New Roman"/>
                <w:sz w:val="24"/>
                <w:szCs w:val="24"/>
              </w:rPr>
              <w:t>)</w:t>
            </w:r>
          </w:p>
        </w:tc>
        <w:tc>
          <w:tcPr>
            <w:tcW w:w="1134" w:type="dxa"/>
            <w:tcBorders>
              <w:right w:val="single" w:sz="4" w:space="0" w:color="auto"/>
            </w:tcBorders>
            <w:vAlign w:val="center"/>
          </w:tcPr>
          <w:p w14:paraId="4C3BDA34"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lang w:val="en-US"/>
              </w:rPr>
            </w:pPr>
            <w:r w:rsidRPr="005D42E0">
              <w:rPr>
                <w:rFonts w:ascii="Times New Roman" w:eastAsia="TimesNewRoman" w:hAnsi="Times New Roman" w:cs="Times New Roman"/>
                <w:sz w:val="24"/>
                <w:szCs w:val="24"/>
                <w:lang w:val="en-US"/>
              </w:rPr>
              <w:t>2021</w:t>
            </w:r>
          </w:p>
        </w:tc>
        <w:tc>
          <w:tcPr>
            <w:tcW w:w="1134" w:type="dxa"/>
            <w:tcBorders>
              <w:right w:val="single" w:sz="4" w:space="0" w:color="auto"/>
            </w:tcBorders>
            <w:vAlign w:val="center"/>
          </w:tcPr>
          <w:p w14:paraId="2F2EE8CA"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lang w:val="en-US"/>
              </w:rPr>
              <w:t>F</w:t>
            </w:r>
            <w:r w:rsidRPr="005D42E0">
              <w:rPr>
                <w:rFonts w:ascii="Times New Roman" w:eastAsia="TimesNewRoman" w:hAnsi="Times New Roman" w:cs="Times New Roman"/>
                <w:sz w:val="24"/>
                <w:szCs w:val="24"/>
                <w:vertAlign w:val="subscript"/>
              </w:rPr>
              <w:t>3</w:t>
            </w:r>
          </w:p>
        </w:tc>
        <w:tc>
          <w:tcPr>
            <w:tcW w:w="1484" w:type="dxa"/>
            <w:tcBorders>
              <w:left w:val="single" w:sz="4" w:space="0" w:color="auto"/>
            </w:tcBorders>
            <w:vAlign w:val="center"/>
          </w:tcPr>
          <w:p w14:paraId="35A55670"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13</w:t>
            </w:r>
          </w:p>
        </w:tc>
        <w:tc>
          <w:tcPr>
            <w:tcW w:w="708" w:type="dxa"/>
            <w:vAlign w:val="center"/>
          </w:tcPr>
          <w:p w14:paraId="22F1E45A"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17</w:t>
            </w:r>
          </w:p>
        </w:tc>
        <w:tc>
          <w:tcPr>
            <w:tcW w:w="709" w:type="dxa"/>
            <w:tcBorders>
              <w:right w:val="single" w:sz="4" w:space="0" w:color="auto"/>
            </w:tcBorders>
            <w:vAlign w:val="center"/>
          </w:tcPr>
          <w:p w14:paraId="34D2061F"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1</w:t>
            </w:r>
          </w:p>
        </w:tc>
        <w:tc>
          <w:tcPr>
            <w:tcW w:w="851" w:type="dxa"/>
            <w:tcBorders>
              <w:left w:val="single" w:sz="4" w:space="0" w:color="auto"/>
            </w:tcBorders>
            <w:vAlign w:val="center"/>
          </w:tcPr>
          <w:p w14:paraId="78419A4A"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6,8</w:t>
            </w:r>
          </w:p>
        </w:tc>
      </w:tr>
      <w:tr w:rsidR="005D42E0" w:rsidRPr="005D42E0" w14:paraId="0D5799C3" w14:textId="77777777" w:rsidTr="00712C12">
        <w:trPr>
          <w:jc w:val="center"/>
        </w:trPr>
        <w:tc>
          <w:tcPr>
            <w:tcW w:w="3186" w:type="dxa"/>
            <w:vAlign w:val="center"/>
          </w:tcPr>
          <w:p w14:paraId="478DD5CE" w14:textId="77777777" w:rsidR="005D42E0" w:rsidRDefault="005D42E0" w:rsidP="00B22847">
            <w:pPr>
              <w:tabs>
                <w:tab w:val="left" w:pos="709"/>
              </w:tabs>
              <w:autoSpaceDE w:val="0"/>
              <w:autoSpaceDN w:val="0"/>
              <w:adjustRightInd w:val="0"/>
              <w:jc w:val="center"/>
              <w:rPr>
                <w:rFonts w:ascii="Times New Roman" w:hAnsi="Times New Roman" w:cs="Times New Roman"/>
                <w:i/>
                <w:iCs/>
                <w:sz w:val="24"/>
                <w:szCs w:val="24"/>
              </w:rPr>
            </w:pPr>
            <w:r w:rsidRPr="005D42E0">
              <w:rPr>
                <w:rFonts w:ascii="Times New Roman" w:hAnsi="Times New Roman" w:cs="Times New Roman"/>
                <w:i/>
                <w:iCs/>
                <w:sz w:val="24"/>
                <w:szCs w:val="24"/>
                <w:lang w:val="en-US"/>
              </w:rPr>
              <w:t>T</w:t>
            </w:r>
            <w:r w:rsidRPr="005D42E0">
              <w:rPr>
                <w:rFonts w:ascii="Times New Roman" w:hAnsi="Times New Roman" w:cs="Times New Roman"/>
                <w:i/>
                <w:iCs/>
                <w:sz w:val="24"/>
                <w:szCs w:val="24"/>
              </w:rPr>
              <w:t xml:space="preserve">. </w:t>
            </w:r>
            <w:r w:rsidRPr="005D42E0">
              <w:rPr>
                <w:rFonts w:ascii="Times New Roman" w:hAnsi="Times New Roman" w:cs="Times New Roman"/>
                <w:i/>
                <w:iCs/>
                <w:sz w:val="24"/>
                <w:szCs w:val="24"/>
                <w:lang w:val="en-US"/>
              </w:rPr>
              <w:t>aestivum</w:t>
            </w:r>
            <w:r w:rsidRPr="005D42E0">
              <w:rPr>
                <w:rFonts w:ascii="Times New Roman" w:hAnsi="Times New Roman" w:cs="Times New Roman"/>
                <w:i/>
                <w:iCs/>
                <w:sz w:val="24"/>
                <w:szCs w:val="24"/>
              </w:rPr>
              <w:t xml:space="preserve"> х </w:t>
            </w:r>
            <w:r w:rsidRPr="005D42E0">
              <w:rPr>
                <w:rFonts w:ascii="Times New Roman" w:hAnsi="Times New Roman" w:cs="Times New Roman"/>
                <w:i/>
                <w:iCs/>
                <w:sz w:val="24"/>
                <w:szCs w:val="24"/>
                <w:lang w:val="en-US"/>
              </w:rPr>
              <w:t>T</w:t>
            </w:r>
            <w:r w:rsidRPr="005D42E0">
              <w:rPr>
                <w:rFonts w:ascii="Times New Roman" w:hAnsi="Times New Roman" w:cs="Times New Roman"/>
                <w:i/>
                <w:iCs/>
                <w:sz w:val="24"/>
                <w:szCs w:val="24"/>
              </w:rPr>
              <w:t xml:space="preserve">. </w:t>
            </w:r>
            <w:r w:rsidRPr="005D42E0">
              <w:rPr>
                <w:rFonts w:ascii="Times New Roman" w:hAnsi="Times New Roman" w:cs="Times New Roman"/>
                <w:i/>
                <w:iCs/>
                <w:sz w:val="24"/>
                <w:szCs w:val="24"/>
                <w:lang w:val="en-US"/>
              </w:rPr>
              <w:t>aestivum</w:t>
            </w:r>
          </w:p>
          <w:p w14:paraId="27502A16"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hAnsi="Times New Roman" w:cs="Times New Roman"/>
                <w:iCs/>
                <w:sz w:val="24"/>
                <w:szCs w:val="24"/>
              </w:rPr>
              <w:t>(</w:t>
            </w:r>
            <w:r w:rsidR="000C56BA">
              <w:rPr>
                <w:rFonts w:ascii="Times New Roman" w:hAnsi="Times New Roman" w:cs="Times New Roman"/>
                <w:iCs/>
                <w:sz w:val="24"/>
                <w:szCs w:val="24"/>
                <w:lang w:val="kk-KZ"/>
              </w:rPr>
              <w:t>жұптық</w:t>
            </w:r>
            <w:r w:rsidR="000C56BA" w:rsidRPr="005D42E0">
              <w:rPr>
                <w:rFonts w:ascii="Times New Roman" w:hAnsi="Times New Roman" w:cs="Times New Roman"/>
                <w:iCs/>
                <w:sz w:val="24"/>
                <w:szCs w:val="24"/>
              </w:rPr>
              <w:t xml:space="preserve"> - </w:t>
            </w:r>
            <w:proofErr w:type="spellStart"/>
            <w:r w:rsidR="000C56BA" w:rsidRPr="005D42E0">
              <w:rPr>
                <w:rFonts w:ascii="Times New Roman" w:hAnsi="Times New Roman" w:cs="Times New Roman"/>
                <w:iCs/>
                <w:sz w:val="24"/>
                <w:szCs w:val="24"/>
              </w:rPr>
              <w:t>реципрок</w:t>
            </w:r>
            <w:proofErr w:type="spellEnd"/>
            <w:r w:rsidR="000C56BA">
              <w:rPr>
                <w:rFonts w:ascii="Times New Roman" w:hAnsi="Times New Roman" w:cs="Times New Roman"/>
                <w:iCs/>
                <w:sz w:val="24"/>
                <w:szCs w:val="24"/>
                <w:lang w:val="kk-KZ"/>
              </w:rPr>
              <w:t>ты</w:t>
            </w:r>
            <w:r w:rsidRPr="005D42E0">
              <w:rPr>
                <w:rFonts w:ascii="Times New Roman" w:hAnsi="Times New Roman" w:cs="Times New Roman"/>
                <w:iCs/>
                <w:sz w:val="24"/>
                <w:szCs w:val="24"/>
              </w:rPr>
              <w:t>)</w:t>
            </w:r>
          </w:p>
        </w:tc>
        <w:tc>
          <w:tcPr>
            <w:tcW w:w="1134" w:type="dxa"/>
            <w:tcBorders>
              <w:right w:val="single" w:sz="4" w:space="0" w:color="auto"/>
            </w:tcBorders>
            <w:vAlign w:val="center"/>
          </w:tcPr>
          <w:p w14:paraId="496B5732"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lang w:val="en-US"/>
              </w:rPr>
            </w:pPr>
            <w:r w:rsidRPr="005D42E0">
              <w:rPr>
                <w:rFonts w:ascii="Times New Roman" w:eastAsia="TimesNewRoman" w:hAnsi="Times New Roman" w:cs="Times New Roman"/>
                <w:sz w:val="24"/>
                <w:szCs w:val="24"/>
                <w:lang w:val="en-US"/>
              </w:rPr>
              <w:t>2020</w:t>
            </w:r>
          </w:p>
        </w:tc>
        <w:tc>
          <w:tcPr>
            <w:tcW w:w="1134" w:type="dxa"/>
            <w:tcBorders>
              <w:right w:val="single" w:sz="4" w:space="0" w:color="auto"/>
            </w:tcBorders>
            <w:vAlign w:val="center"/>
          </w:tcPr>
          <w:p w14:paraId="35FD04C3"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lang w:val="en-US"/>
              </w:rPr>
              <w:t>F</w:t>
            </w:r>
            <w:r w:rsidRPr="005D42E0">
              <w:rPr>
                <w:rFonts w:ascii="Times New Roman" w:eastAsia="TimesNewRoman" w:hAnsi="Times New Roman" w:cs="Times New Roman"/>
                <w:sz w:val="24"/>
                <w:szCs w:val="24"/>
                <w:vertAlign w:val="subscript"/>
              </w:rPr>
              <w:t>4</w:t>
            </w:r>
          </w:p>
        </w:tc>
        <w:tc>
          <w:tcPr>
            <w:tcW w:w="1484" w:type="dxa"/>
            <w:tcBorders>
              <w:left w:val="single" w:sz="4" w:space="0" w:color="auto"/>
            </w:tcBorders>
            <w:vAlign w:val="center"/>
          </w:tcPr>
          <w:p w14:paraId="46AC8063"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22</w:t>
            </w:r>
          </w:p>
        </w:tc>
        <w:tc>
          <w:tcPr>
            <w:tcW w:w="708" w:type="dxa"/>
            <w:vAlign w:val="center"/>
          </w:tcPr>
          <w:p w14:paraId="62C61DBF"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34</w:t>
            </w:r>
          </w:p>
        </w:tc>
        <w:tc>
          <w:tcPr>
            <w:tcW w:w="709" w:type="dxa"/>
            <w:tcBorders>
              <w:right w:val="single" w:sz="4" w:space="0" w:color="auto"/>
            </w:tcBorders>
            <w:vAlign w:val="center"/>
          </w:tcPr>
          <w:p w14:paraId="657002AC"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1</w:t>
            </w:r>
          </w:p>
        </w:tc>
        <w:tc>
          <w:tcPr>
            <w:tcW w:w="851" w:type="dxa"/>
            <w:tcBorders>
              <w:left w:val="single" w:sz="4" w:space="0" w:color="auto"/>
            </w:tcBorders>
            <w:vAlign w:val="center"/>
          </w:tcPr>
          <w:p w14:paraId="15237BF8"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11,1</w:t>
            </w:r>
          </w:p>
        </w:tc>
      </w:tr>
      <w:tr w:rsidR="005D42E0" w:rsidRPr="005D42E0" w14:paraId="18531612" w14:textId="77777777" w:rsidTr="00712C12">
        <w:trPr>
          <w:jc w:val="center"/>
        </w:trPr>
        <w:tc>
          <w:tcPr>
            <w:tcW w:w="3186" w:type="dxa"/>
            <w:vAlign w:val="center"/>
          </w:tcPr>
          <w:p w14:paraId="74B277F2" w14:textId="77777777" w:rsidR="005D42E0" w:rsidRDefault="005D42E0" w:rsidP="00B22847">
            <w:pPr>
              <w:tabs>
                <w:tab w:val="left" w:pos="709"/>
              </w:tabs>
              <w:autoSpaceDE w:val="0"/>
              <w:autoSpaceDN w:val="0"/>
              <w:adjustRightInd w:val="0"/>
              <w:jc w:val="center"/>
              <w:rPr>
                <w:rFonts w:ascii="Times New Roman" w:hAnsi="Times New Roman" w:cs="Times New Roman"/>
                <w:i/>
                <w:iCs/>
                <w:sz w:val="24"/>
                <w:szCs w:val="24"/>
              </w:rPr>
            </w:pPr>
            <w:r w:rsidRPr="005D42E0">
              <w:rPr>
                <w:rFonts w:ascii="Times New Roman" w:hAnsi="Times New Roman" w:cs="Times New Roman"/>
                <w:i/>
                <w:iCs/>
                <w:sz w:val="24"/>
                <w:szCs w:val="24"/>
                <w:lang w:val="en-US"/>
              </w:rPr>
              <w:t>T</w:t>
            </w:r>
            <w:r w:rsidRPr="005D42E0">
              <w:rPr>
                <w:rFonts w:ascii="Times New Roman" w:hAnsi="Times New Roman" w:cs="Times New Roman"/>
                <w:i/>
                <w:iCs/>
                <w:sz w:val="24"/>
                <w:szCs w:val="24"/>
              </w:rPr>
              <w:t xml:space="preserve">. </w:t>
            </w:r>
            <w:r w:rsidRPr="005D42E0">
              <w:rPr>
                <w:rFonts w:ascii="Times New Roman" w:hAnsi="Times New Roman" w:cs="Times New Roman"/>
                <w:i/>
                <w:iCs/>
                <w:sz w:val="24"/>
                <w:szCs w:val="24"/>
                <w:lang w:val="en-US"/>
              </w:rPr>
              <w:t>aestivum</w:t>
            </w:r>
            <w:r w:rsidRPr="005D42E0">
              <w:rPr>
                <w:rFonts w:ascii="Times New Roman" w:hAnsi="Times New Roman" w:cs="Times New Roman"/>
                <w:i/>
                <w:iCs/>
                <w:sz w:val="24"/>
                <w:szCs w:val="24"/>
              </w:rPr>
              <w:t xml:space="preserve"> х </w:t>
            </w:r>
            <w:r w:rsidRPr="005D42E0">
              <w:rPr>
                <w:rFonts w:ascii="Times New Roman" w:hAnsi="Times New Roman" w:cs="Times New Roman"/>
                <w:i/>
                <w:iCs/>
                <w:sz w:val="24"/>
                <w:szCs w:val="24"/>
                <w:lang w:val="en-US"/>
              </w:rPr>
              <w:t>T</w:t>
            </w:r>
            <w:r w:rsidRPr="005D42E0">
              <w:rPr>
                <w:rFonts w:ascii="Times New Roman" w:hAnsi="Times New Roman" w:cs="Times New Roman"/>
                <w:i/>
                <w:iCs/>
                <w:sz w:val="24"/>
                <w:szCs w:val="24"/>
              </w:rPr>
              <w:t xml:space="preserve">. </w:t>
            </w:r>
            <w:r w:rsidRPr="005D42E0">
              <w:rPr>
                <w:rFonts w:ascii="Times New Roman" w:hAnsi="Times New Roman" w:cs="Times New Roman"/>
                <w:i/>
                <w:iCs/>
                <w:sz w:val="24"/>
                <w:szCs w:val="24"/>
                <w:lang w:val="en-US"/>
              </w:rPr>
              <w:t>aestivum</w:t>
            </w:r>
          </w:p>
          <w:p w14:paraId="7DB08243" w14:textId="77777777" w:rsidR="005D42E0" w:rsidRPr="005D42E0" w:rsidRDefault="005D42E0" w:rsidP="000C56BA">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hAnsi="Times New Roman" w:cs="Times New Roman"/>
                <w:iCs/>
                <w:sz w:val="24"/>
                <w:szCs w:val="24"/>
              </w:rPr>
              <w:t>(</w:t>
            </w:r>
            <w:r w:rsidR="000C56BA">
              <w:rPr>
                <w:rFonts w:ascii="Times New Roman" w:hAnsi="Times New Roman" w:cs="Times New Roman"/>
                <w:iCs/>
                <w:sz w:val="24"/>
                <w:szCs w:val="24"/>
                <w:lang w:val="kk-KZ"/>
              </w:rPr>
              <w:t>жұптық</w:t>
            </w:r>
            <w:r w:rsidR="000C56BA" w:rsidRPr="005D42E0">
              <w:rPr>
                <w:rFonts w:ascii="Times New Roman" w:hAnsi="Times New Roman" w:cs="Times New Roman"/>
                <w:iCs/>
                <w:sz w:val="24"/>
                <w:szCs w:val="24"/>
              </w:rPr>
              <w:t xml:space="preserve"> - </w:t>
            </w:r>
            <w:proofErr w:type="spellStart"/>
            <w:r w:rsidR="000C56BA" w:rsidRPr="005D42E0">
              <w:rPr>
                <w:rFonts w:ascii="Times New Roman" w:hAnsi="Times New Roman" w:cs="Times New Roman"/>
                <w:iCs/>
                <w:sz w:val="24"/>
                <w:szCs w:val="24"/>
              </w:rPr>
              <w:t>реципрок</w:t>
            </w:r>
            <w:proofErr w:type="spellEnd"/>
            <w:r w:rsidR="000C56BA">
              <w:rPr>
                <w:rFonts w:ascii="Times New Roman" w:hAnsi="Times New Roman" w:cs="Times New Roman"/>
                <w:iCs/>
                <w:sz w:val="24"/>
                <w:szCs w:val="24"/>
                <w:lang w:val="kk-KZ"/>
              </w:rPr>
              <w:t>ты</w:t>
            </w:r>
            <w:r w:rsidRPr="005D42E0">
              <w:rPr>
                <w:rFonts w:ascii="Times New Roman" w:hAnsi="Times New Roman" w:cs="Times New Roman"/>
                <w:iCs/>
                <w:sz w:val="24"/>
                <w:szCs w:val="24"/>
              </w:rPr>
              <w:t xml:space="preserve">) </w:t>
            </w:r>
            <w:r w:rsidR="000C56BA">
              <w:rPr>
                <w:rFonts w:ascii="Times New Roman" w:hAnsi="Times New Roman" w:cs="Times New Roman"/>
                <w:iCs/>
                <w:sz w:val="24"/>
                <w:szCs w:val="24"/>
                <w:lang w:val="kk-KZ"/>
              </w:rPr>
              <w:t xml:space="preserve">және </w:t>
            </w:r>
            <w:r w:rsidRPr="005D42E0">
              <w:rPr>
                <w:rFonts w:ascii="Times New Roman" w:hAnsi="Times New Roman" w:cs="Times New Roman"/>
                <w:iCs/>
                <w:sz w:val="24"/>
                <w:szCs w:val="24"/>
              </w:rPr>
              <w:t>(</w:t>
            </w:r>
            <w:r w:rsidR="000C56BA">
              <w:rPr>
                <w:rFonts w:ascii="Times New Roman" w:eastAsia="TimesNewRoman" w:hAnsi="Times New Roman" w:cs="Times New Roman"/>
                <w:sz w:val="24"/>
                <w:szCs w:val="24"/>
                <w:lang w:val="kk-KZ"/>
              </w:rPr>
              <w:t>күрделі</w:t>
            </w:r>
            <w:r w:rsidR="000C56BA" w:rsidRPr="005D42E0">
              <w:rPr>
                <w:rFonts w:ascii="Times New Roman" w:eastAsia="TimesNewRoman" w:hAnsi="Times New Roman" w:cs="Times New Roman"/>
                <w:sz w:val="24"/>
                <w:szCs w:val="24"/>
              </w:rPr>
              <w:t xml:space="preserve"> – </w:t>
            </w:r>
            <w:r w:rsidR="000C56BA">
              <w:rPr>
                <w:rFonts w:ascii="Times New Roman" w:eastAsia="TimesNewRoman" w:hAnsi="Times New Roman" w:cs="Times New Roman"/>
                <w:sz w:val="24"/>
                <w:szCs w:val="24"/>
                <w:lang w:val="kk-KZ"/>
              </w:rPr>
              <w:t>сатылы</w:t>
            </w:r>
            <w:r w:rsidRPr="005D42E0">
              <w:rPr>
                <w:rFonts w:ascii="Times New Roman" w:eastAsia="TimesNewRoman" w:hAnsi="Times New Roman" w:cs="Times New Roman"/>
                <w:sz w:val="24"/>
                <w:szCs w:val="24"/>
              </w:rPr>
              <w:t>)</w:t>
            </w:r>
          </w:p>
        </w:tc>
        <w:tc>
          <w:tcPr>
            <w:tcW w:w="1134" w:type="dxa"/>
            <w:tcBorders>
              <w:right w:val="single" w:sz="4" w:space="0" w:color="auto"/>
            </w:tcBorders>
            <w:vAlign w:val="center"/>
          </w:tcPr>
          <w:p w14:paraId="77822E36"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lang w:val="en-US"/>
              </w:rPr>
            </w:pPr>
            <w:r w:rsidRPr="005D42E0">
              <w:rPr>
                <w:rFonts w:ascii="Times New Roman" w:eastAsia="TimesNewRoman" w:hAnsi="Times New Roman" w:cs="Times New Roman"/>
                <w:sz w:val="24"/>
                <w:szCs w:val="24"/>
                <w:lang w:val="en-US"/>
              </w:rPr>
              <w:t>2019</w:t>
            </w:r>
          </w:p>
        </w:tc>
        <w:tc>
          <w:tcPr>
            <w:tcW w:w="1134" w:type="dxa"/>
            <w:tcBorders>
              <w:right w:val="single" w:sz="4" w:space="0" w:color="auto"/>
            </w:tcBorders>
            <w:vAlign w:val="center"/>
          </w:tcPr>
          <w:p w14:paraId="5833C0C8"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lang w:val="en-US"/>
              </w:rPr>
              <w:t>F</w:t>
            </w:r>
            <w:r w:rsidRPr="005D42E0">
              <w:rPr>
                <w:rFonts w:ascii="Times New Roman" w:eastAsia="TimesNewRoman" w:hAnsi="Times New Roman" w:cs="Times New Roman"/>
                <w:sz w:val="24"/>
                <w:szCs w:val="24"/>
                <w:vertAlign w:val="subscript"/>
              </w:rPr>
              <w:t>5</w:t>
            </w:r>
          </w:p>
        </w:tc>
        <w:tc>
          <w:tcPr>
            <w:tcW w:w="1484" w:type="dxa"/>
            <w:tcBorders>
              <w:left w:val="single" w:sz="4" w:space="0" w:color="auto"/>
            </w:tcBorders>
            <w:vAlign w:val="center"/>
          </w:tcPr>
          <w:p w14:paraId="5477998A"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19</w:t>
            </w:r>
          </w:p>
        </w:tc>
        <w:tc>
          <w:tcPr>
            <w:tcW w:w="708" w:type="dxa"/>
            <w:vAlign w:val="center"/>
          </w:tcPr>
          <w:p w14:paraId="0B4A17A8"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30</w:t>
            </w:r>
          </w:p>
        </w:tc>
        <w:tc>
          <w:tcPr>
            <w:tcW w:w="709" w:type="dxa"/>
            <w:tcBorders>
              <w:right w:val="single" w:sz="4" w:space="0" w:color="auto"/>
            </w:tcBorders>
            <w:vAlign w:val="center"/>
          </w:tcPr>
          <w:p w14:paraId="347A3750"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2</w:t>
            </w:r>
          </w:p>
        </w:tc>
        <w:tc>
          <w:tcPr>
            <w:tcW w:w="851" w:type="dxa"/>
            <w:tcBorders>
              <w:left w:val="single" w:sz="4" w:space="0" w:color="auto"/>
            </w:tcBorders>
            <w:vAlign w:val="center"/>
          </w:tcPr>
          <w:p w14:paraId="4FA8C324" w14:textId="77777777" w:rsidR="005D42E0" w:rsidRPr="005D42E0" w:rsidRDefault="005D42E0" w:rsidP="00B22847">
            <w:pPr>
              <w:tabs>
                <w:tab w:val="left" w:pos="709"/>
              </w:tabs>
              <w:autoSpaceDE w:val="0"/>
              <w:autoSpaceDN w:val="0"/>
              <w:adjustRightInd w:val="0"/>
              <w:jc w:val="center"/>
              <w:rPr>
                <w:rFonts w:ascii="Times New Roman" w:eastAsia="TimesNewRoman" w:hAnsi="Times New Roman" w:cs="Times New Roman"/>
                <w:sz w:val="24"/>
                <w:szCs w:val="24"/>
              </w:rPr>
            </w:pPr>
            <w:r w:rsidRPr="005D42E0">
              <w:rPr>
                <w:rFonts w:ascii="Times New Roman" w:eastAsia="TimesNewRoman" w:hAnsi="Times New Roman" w:cs="Times New Roman"/>
                <w:sz w:val="24"/>
                <w:szCs w:val="24"/>
              </w:rPr>
              <w:t>24</w:t>
            </w:r>
          </w:p>
        </w:tc>
      </w:tr>
    </w:tbl>
    <w:p w14:paraId="468269C9" w14:textId="77777777" w:rsidR="00E50BE1" w:rsidRPr="00F337EF" w:rsidRDefault="00E50BE1" w:rsidP="00C57407">
      <w:pPr>
        <w:tabs>
          <w:tab w:val="left" w:pos="709"/>
        </w:tabs>
        <w:autoSpaceDE w:val="0"/>
        <w:autoSpaceDN w:val="0"/>
        <w:adjustRightInd w:val="0"/>
        <w:spacing w:after="0" w:line="240" w:lineRule="auto"/>
        <w:jc w:val="both"/>
        <w:rPr>
          <w:rFonts w:ascii="Times New Roman" w:eastAsia="TimesNewRoman" w:hAnsi="Times New Roman" w:cs="Times New Roman"/>
          <w:sz w:val="28"/>
          <w:szCs w:val="28"/>
        </w:rPr>
      </w:pPr>
    </w:p>
    <w:p w14:paraId="1421152B" w14:textId="77777777" w:rsidR="00B32C6A" w:rsidRPr="00F337EF" w:rsidRDefault="00E50BE1" w:rsidP="009E1BBE">
      <w:pPr>
        <w:tabs>
          <w:tab w:val="left" w:pos="567"/>
        </w:tabs>
        <w:autoSpaceDE w:val="0"/>
        <w:autoSpaceDN w:val="0"/>
        <w:adjustRightInd w:val="0"/>
        <w:spacing w:after="0" w:line="240" w:lineRule="auto"/>
        <w:jc w:val="both"/>
        <w:rPr>
          <w:rFonts w:ascii="Times New Roman" w:eastAsia="TimesNewRoman" w:hAnsi="Times New Roman" w:cs="Times New Roman"/>
          <w:sz w:val="28"/>
          <w:szCs w:val="28"/>
        </w:rPr>
      </w:pPr>
      <w:r w:rsidRPr="00F337EF">
        <w:rPr>
          <w:rFonts w:ascii="Times New Roman" w:eastAsia="TimesNewRoman" w:hAnsi="Times New Roman" w:cs="Times New Roman"/>
          <w:sz w:val="28"/>
          <w:szCs w:val="28"/>
        </w:rPr>
        <w:tab/>
      </w:r>
      <w:r w:rsidR="002E2A8E">
        <w:rPr>
          <w:rFonts w:ascii="Times New Roman" w:eastAsia="TimesNewRoman" w:hAnsi="Times New Roman" w:cs="Times New Roman"/>
          <w:sz w:val="28"/>
          <w:szCs w:val="28"/>
          <w:lang w:val="kk-KZ"/>
        </w:rPr>
        <w:t>Будандастыру</w:t>
      </w:r>
      <w:proofErr w:type="spellStart"/>
      <w:r w:rsidR="000C56BA" w:rsidRPr="000C56BA">
        <w:rPr>
          <w:rFonts w:ascii="Times New Roman" w:eastAsia="TimesNewRoman" w:hAnsi="Times New Roman" w:cs="Times New Roman"/>
          <w:sz w:val="28"/>
          <w:szCs w:val="28"/>
        </w:rPr>
        <w:t>ға</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иммунологиялық</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сипаттамалары</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бойынша</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ең</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жақсы</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сорттар</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енгізілді</w:t>
      </w:r>
      <w:proofErr w:type="spellEnd"/>
      <w:r w:rsidR="000C56BA" w:rsidRPr="000C56BA">
        <w:rPr>
          <w:rFonts w:ascii="Times New Roman" w:eastAsia="TimesNewRoman" w:hAnsi="Times New Roman" w:cs="Times New Roman"/>
          <w:sz w:val="28"/>
          <w:szCs w:val="28"/>
        </w:rPr>
        <w:t xml:space="preserve">. </w:t>
      </w:r>
      <w:r w:rsidR="000C56BA">
        <w:rPr>
          <w:rFonts w:ascii="Times New Roman" w:eastAsia="TimesNewRoman" w:hAnsi="Times New Roman" w:cs="Times New Roman"/>
          <w:sz w:val="28"/>
          <w:szCs w:val="28"/>
          <w:lang w:val="kk-KZ"/>
        </w:rPr>
        <w:t>Іріктеу</w:t>
      </w:r>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нәтижесінде</w:t>
      </w:r>
      <w:proofErr w:type="spellEnd"/>
      <w:r w:rsidR="000C56BA" w:rsidRPr="000C56BA">
        <w:rPr>
          <w:rFonts w:ascii="Times New Roman" w:eastAsia="TimesNewRoman" w:hAnsi="Times New Roman" w:cs="Times New Roman"/>
          <w:sz w:val="28"/>
          <w:szCs w:val="28"/>
        </w:rPr>
        <w:t xml:space="preserve"> 84 </w:t>
      </w:r>
      <w:r w:rsidR="000C56BA">
        <w:rPr>
          <w:rFonts w:ascii="Times New Roman" w:eastAsia="TimesNewRoman" w:hAnsi="Times New Roman" w:cs="Times New Roman"/>
          <w:sz w:val="28"/>
          <w:szCs w:val="28"/>
          <w:lang w:val="kk-KZ"/>
        </w:rPr>
        <w:t>г</w:t>
      </w:r>
      <w:proofErr w:type="spellStart"/>
      <w:r w:rsidR="000C56BA" w:rsidRPr="000C56BA">
        <w:rPr>
          <w:rFonts w:ascii="Times New Roman" w:eastAsia="TimesNewRoman" w:hAnsi="Times New Roman" w:cs="Times New Roman"/>
          <w:sz w:val="28"/>
          <w:szCs w:val="28"/>
        </w:rPr>
        <w:t>ибридті</w:t>
      </w:r>
      <w:proofErr w:type="spellEnd"/>
      <w:r w:rsidR="000C56BA" w:rsidRPr="000C56BA">
        <w:rPr>
          <w:rFonts w:ascii="Times New Roman" w:eastAsia="TimesNewRoman" w:hAnsi="Times New Roman" w:cs="Times New Roman"/>
          <w:sz w:val="28"/>
          <w:szCs w:val="28"/>
        </w:rPr>
        <w:t xml:space="preserve"> популяция</w:t>
      </w:r>
      <w:r w:rsidR="000C56BA">
        <w:rPr>
          <w:rFonts w:ascii="Times New Roman" w:eastAsia="TimesNewRoman" w:hAnsi="Times New Roman" w:cs="Times New Roman"/>
          <w:sz w:val="28"/>
          <w:szCs w:val="28"/>
          <w:lang w:val="kk-KZ"/>
        </w:rPr>
        <w:t xml:space="preserve"> бойынша</w:t>
      </w:r>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күздік</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бидайдың</w:t>
      </w:r>
      <w:proofErr w:type="spellEnd"/>
      <w:r w:rsidR="000C56BA">
        <w:rPr>
          <w:rFonts w:ascii="Times New Roman" w:eastAsia="TimesNewRoman" w:hAnsi="Times New Roman" w:cs="Times New Roman"/>
          <w:sz w:val="28"/>
          <w:szCs w:val="28"/>
        </w:rPr>
        <w:t xml:space="preserve"> </w:t>
      </w:r>
      <w:proofErr w:type="spellStart"/>
      <w:r w:rsidR="000C56BA">
        <w:rPr>
          <w:rFonts w:ascii="Times New Roman" w:eastAsia="TimesNewRoman" w:hAnsi="Times New Roman" w:cs="Times New Roman"/>
          <w:sz w:val="28"/>
          <w:szCs w:val="28"/>
        </w:rPr>
        <w:t>бастапқы</w:t>
      </w:r>
      <w:proofErr w:type="spellEnd"/>
      <w:r w:rsidR="000C56BA">
        <w:rPr>
          <w:rFonts w:ascii="Times New Roman" w:eastAsia="TimesNewRoman" w:hAnsi="Times New Roman" w:cs="Times New Roman"/>
          <w:sz w:val="28"/>
          <w:szCs w:val="28"/>
        </w:rPr>
        <w:t xml:space="preserve"> </w:t>
      </w:r>
      <w:proofErr w:type="spellStart"/>
      <w:r w:rsidR="000C56BA">
        <w:rPr>
          <w:rFonts w:ascii="Times New Roman" w:eastAsia="TimesNewRoman" w:hAnsi="Times New Roman" w:cs="Times New Roman"/>
          <w:sz w:val="28"/>
          <w:szCs w:val="28"/>
        </w:rPr>
        <w:t>формалары</w:t>
      </w:r>
      <w:proofErr w:type="spellEnd"/>
      <w:r w:rsidR="000C56BA">
        <w:rPr>
          <w:rFonts w:ascii="Times New Roman" w:eastAsia="TimesNewRoman" w:hAnsi="Times New Roman" w:cs="Times New Roman"/>
          <w:sz w:val="28"/>
          <w:szCs w:val="28"/>
        </w:rPr>
        <w:t xml:space="preserve"> </w:t>
      </w:r>
      <w:proofErr w:type="spellStart"/>
      <w:r w:rsidR="000C56BA">
        <w:rPr>
          <w:rFonts w:ascii="Times New Roman" w:eastAsia="TimesNewRoman" w:hAnsi="Times New Roman" w:cs="Times New Roman"/>
          <w:sz w:val="28"/>
          <w:szCs w:val="28"/>
        </w:rPr>
        <w:t>қалыптасты</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Гибридті</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популяцияларды</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талдау</w:t>
      </w:r>
      <w:proofErr w:type="spellEnd"/>
      <w:r w:rsidR="000C56BA">
        <w:rPr>
          <w:rFonts w:ascii="Times New Roman" w:eastAsia="TimesNewRoman" w:hAnsi="Times New Roman" w:cs="Times New Roman"/>
          <w:sz w:val="28"/>
          <w:szCs w:val="28"/>
          <w:lang w:val="kk-KZ"/>
        </w:rPr>
        <w:t>,</w:t>
      </w:r>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вегетациялық</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кезеңде</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комбинациялардағы</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дән</w:t>
      </w:r>
      <w:proofErr w:type="spellEnd"/>
      <w:r w:rsidR="000C56BA">
        <w:rPr>
          <w:rFonts w:ascii="Times New Roman" w:eastAsia="TimesNewRoman" w:hAnsi="Times New Roman" w:cs="Times New Roman"/>
          <w:sz w:val="28"/>
          <w:szCs w:val="28"/>
          <w:lang w:val="kk-KZ"/>
        </w:rPr>
        <w:t xml:space="preserve"> байлану </w:t>
      </w:r>
      <w:proofErr w:type="spellStart"/>
      <w:r w:rsidR="000C56BA">
        <w:rPr>
          <w:rFonts w:ascii="Times New Roman" w:eastAsia="TimesNewRoman" w:hAnsi="Times New Roman" w:cs="Times New Roman"/>
          <w:sz w:val="28"/>
          <w:szCs w:val="28"/>
        </w:rPr>
        <w:t>ең</w:t>
      </w:r>
      <w:proofErr w:type="spellEnd"/>
      <w:r w:rsidR="000C56BA">
        <w:rPr>
          <w:rFonts w:ascii="Times New Roman" w:eastAsia="TimesNewRoman" w:hAnsi="Times New Roman" w:cs="Times New Roman"/>
          <w:sz w:val="28"/>
          <w:szCs w:val="28"/>
        </w:rPr>
        <w:t xml:space="preserve"> аз </w:t>
      </w:r>
      <w:r w:rsidR="000C56BA">
        <w:rPr>
          <w:rFonts w:ascii="Times New Roman" w:eastAsia="TimesNewRoman" w:hAnsi="Times New Roman" w:cs="Times New Roman"/>
          <w:sz w:val="28"/>
          <w:szCs w:val="28"/>
          <w:lang w:val="kk-KZ"/>
        </w:rPr>
        <w:t>1</w:t>
      </w:r>
      <w:r w:rsidR="000C56BA" w:rsidRPr="000C56BA">
        <w:rPr>
          <w:rFonts w:ascii="Times New Roman" w:eastAsia="TimesNewRoman" w:hAnsi="Times New Roman" w:cs="Times New Roman"/>
          <w:sz w:val="28"/>
          <w:szCs w:val="28"/>
        </w:rPr>
        <w:t xml:space="preserve">-ден максимум 113-ке </w:t>
      </w:r>
      <w:proofErr w:type="spellStart"/>
      <w:r w:rsidR="000C56BA" w:rsidRPr="000C56BA">
        <w:rPr>
          <w:rFonts w:ascii="Times New Roman" w:eastAsia="TimesNewRoman" w:hAnsi="Times New Roman" w:cs="Times New Roman"/>
          <w:sz w:val="28"/>
          <w:szCs w:val="28"/>
        </w:rPr>
        <w:t>дейін</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өзгеретінін</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көрсетті</w:t>
      </w:r>
      <w:proofErr w:type="spellEnd"/>
      <w:r w:rsidR="000C56BA" w:rsidRPr="000C56BA">
        <w:rPr>
          <w:rFonts w:ascii="Times New Roman" w:eastAsia="TimesNewRoman" w:hAnsi="Times New Roman" w:cs="Times New Roman"/>
          <w:sz w:val="28"/>
          <w:szCs w:val="28"/>
        </w:rPr>
        <w:t xml:space="preserve">. </w:t>
      </w:r>
      <w:r w:rsidR="000C56BA">
        <w:rPr>
          <w:rFonts w:ascii="Times New Roman" w:eastAsia="TimesNewRoman" w:hAnsi="Times New Roman" w:cs="Times New Roman"/>
          <w:sz w:val="28"/>
          <w:szCs w:val="28"/>
          <w:lang w:val="kk-KZ"/>
        </w:rPr>
        <w:t>Дән байланудың</w:t>
      </w:r>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салыстырмалы</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жоғары</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көрсеткіштеріне</w:t>
      </w:r>
      <w:proofErr w:type="spellEnd"/>
      <w:r w:rsidR="000C56BA" w:rsidRPr="000C56BA">
        <w:rPr>
          <w:rFonts w:ascii="Times New Roman" w:eastAsia="TimesNewRoman" w:hAnsi="Times New Roman" w:cs="Times New Roman"/>
          <w:sz w:val="28"/>
          <w:szCs w:val="28"/>
        </w:rPr>
        <w:t xml:space="preserve"> 2022 </w:t>
      </w:r>
      <w:proofErr w:type="spellStart"/>
      <w:r w:rsidR="000C56BA" w:rsidRPr="000C56BA">
        <w:rPr>
          <w:rFonts w:ascii="Times New Roman" w:eastAsia="TimesNewRoman" w:hAnsi="Times New Roman" w:cs="Times New Roman"/>
          <w:sz w:val="28"/>
          <w:szCs w:val="28"/>
        </w:rPr>
        <w:t>жылы</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қол</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жеткізілді</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орташа</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мәні</w:t>
      </w:r>
      <w:proofErr w:type="spellEnd"/>
      <w:r w:rsidR="000C56BA" w:rsidRPr="000C56BA">
        <w:rPr>
          <w:rFonts w:ascii="Times New Roman" w:eastAsia="TimesNewRoman" w:hAnsi="Times New Roman" w:cs="Times New Roman"/>
          <w:sz w:val="28"/>
          <w:szCs w:val="28"/>
        </w:rPr>
        <w:t xml:space="preserve"> 51,3. </w:t>
      </w:r>
      <w:proofErr w:type="spellStart"/>
      <w:r w:rsidR="000C56BA" w:rsidRPr="000C56BA">
        <w:rPr>
          <w:rFonts w:ascii="Times New Roman" w:eastAsia="TimesNewRoman" w:hAnsi="Times New Roman" w:cs="Times New Roman"/>
          <w:sz w:val="28"/>
          <w:szCs w:val="28"/>
        </w:rPr>
        <w:t>Будандастыру</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кезіндегі</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ауа</w:t>
      </w:r>
      <w:proofErr w:type="spellEnd"/>
      <w:r w:rsidR="007D2EBB">
        <w:rPr>
          <w:rFonts w:ascii="Times New Roman" w:eastAsia="TimesNewRoman" w:hAnsi="Times New Roman" w:cs="Times New Roman"/>
          <w:sz w:val="28"/>
          <w:szCs w:val="28"/>
          <w:lang w:val="kk-KZ"/>
        </w:rPr>
        <w:t xml:space="preserve"> </w:t>
      </w:r>
      <w:r w:rsidR="007D2EBB">
        <w:rPr>
          <w:rFonts w:ascii="Times New Roman" w:eastAsia="TimesNewRoman" w:hAnsi="Times New Roman" w:cs="Times New Roman"/>
          <w:sz w:val="28"/>
          <w:szCs w:val="28"/>
        </w:rPr>
        <w:t>–</w:t>
      </w:r>
      <w:r w:rsidR="007D2EBB">
        <w:rPr>
          <w:rFonts w:ascii="Times New Roman" w:eastAsia="TimesNewRoman" w:hAnsi="Times New Roman" w:cs="Times New Roman"/>
          <w:sz w:val="28"/>
          <w:szCs w:val="28"/>
          <w:lang w:val="kk-KZ"/>
        </w:rPr>
        <w:t xml:space="preserve"> </w:t>
      </w:r>
      <w:proofErr w:type="spellStart"/>
      <w:r w:rsidR="000C56BA" w:rsidRPr="000C56BA">
        <w:rPr>
          <w:rFonts w:ascii="Times New Roman" w:eastAsia="TimesNewRoman" w:hAnsi="Times New Roman" w:cs="Times New Roman"/>
          <w:sz w:val="28"/>
          <w:szCs w:val="28"/>
        </w:rPr>
        <w:t>райы</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жағдайлары</w:t>
      </w:r>
      <w:proofErr w:type="spellEnd"/>
      <w:r w:rsidR="000C56BA">
        <w:rPr>
          <w:rFonts w:ascii="Times New Roman" w:eastAsia="TimesNewRoman" w:hAnsi="Times New Roman" w:cs="Times New Roman"/>
          <w:sz w:val="28"/>
          <w:szCs w:val="28"/>
          <w:lang w:val="kk-KZ"/>
        </w:rPr>
        <w:t>,</w:t>
      </w:r>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гүлдену</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кезіндегі</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жоғары</w:t>
      </w:r>
      <w:proofErr w:type="spellEnd"/>
      <w:r w:rsidR="000C56BA" w:rsidRPr="000C56BA">
        <w:rPr>
          <w:rFonts w:ascii="Times New Roman" w:eastAsia="TimesNewRoman" w:hAnsi="Times New Roman" w:cs="Times New Roman"/>
          <w:sz w:val="28"/>
          <w:szCs w:val="28"/>
        </w:rPr>
        <w:t xml:space="preserve"> температура </w:t>
      </w:r>
      <w:r w:rsidR="000C56BA">
        <w:rPr>
          <w:rFonts w:ascii="Times New Roman" w:eastAsia="TimesNewRoman" w:hAnsi="Times New Roman" w:cs="Times New Roman"/>
          <w:sz w:val="28"/>
          <w:szCs w:val="28"/>
          <w:lang w:val="kk-KZ"/>
        </w:rPr>
        <w:t xml:space="preserve">және </w:t>
      </w:r>
      <w:proofErr w:type="spellStart"/>
      <w:r w:rsidR="000C56BA">
        <w:rPr>
          <w:rFonts w:ascii="Times New Roman" w:eastAsia="TimesNewRoman" w:hAnsi="Times New Roman" w:cs="Times New Roman"/>
          <w:sz w:val="28"/>
          <w:szCs w:val="28"/>
        </w:rPr>
        <w:t>генотипт</w:t>
      </w:r>
      <w:proofErr w:type="spellEnd"/>
      <w:r w:rsidR="000C56BA">
        <w:rPr>
          <w:rFonts w:ascii="Times New Roman" w:eastAsia="TimesNewRoman" w:hAnsi="Times New Roman" w:cs="Times New Roman"/>
          <w:sz w:val="28"/>
          <w:szCs w:val="28"/>
          <w:lang w:val="kk-KZ"/>
        </w:rPr>
        <w:t xml:space="preserve">ің ерекшеліктері, </w:t>
      </w:r>
      <w:proofErr w:type="spellStart"/>
      <w:r w:rsidR="000C56BA" w:rsidRPr="000C56BA">
        <w:rPr>
          <w:rFonts w:ascii="Times New Roman" w:eastAsia="TimesNewRoman" w:hAnsi="Times New Roman" w:cs="Times New Roman"/>
          <w:sz w:val="28"/>
          <w:szCs w:val="28"/>
        </w:rPr>
        <w:t>кейбір</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комбинациялардағы</w:t>
      </w:r>
      <w:proofErr w:type="spellEnd"/>
      <w:r w:rsidR="000C56BA" w:rsidRPr="000C56BA">
        <w:rPr>
          <w:rFonts w:ascii="Times New Roman" w:eastAsia="TimesNewRoman" w:hAnsi="Times New Roman" w:cs="Times New Roman"/>
          <w:sz w:val="28"/>
          <w:szCs w:val="28"/>
        </w:rPr>
        <w:t xml:space="preserve"> </w:t>
      </w:r>
      <w:r w:rsidR="000C56BA">
        <w:rPr>
          <w:rFonts w:ascii="Times New Roman" w:eastAsia="TimesNewRoman" w:hAnsi="Times New Roman" w:cs="Times New Roman"/>
          <w:sz w:val="28"/>
          <w:szCs w:val="28"/>
          <w:lang w:val="kk-KZ"/>
        </w:rPr>
        <w:t>тозаңның</w:t>
      </w:r>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өміршеңдігі</w:t>
      </w:r>
      <w:proofErr w:type="spellEnd"/>
      <w:r w:rsidR="000C56BA" w:rsidRPr="000C56BA">
        <w:rPr>
          <w:rFonts w:ascii="Times New Roman" w:eastAsia="TimesNewRoman" w:hAnsi="Times New Roman" w:cs="Times New Roman"/>
          <w:sz w:val="28"/>
          <w:szCs w:val="28"/>
        </w:rPr>
        <w:t xml:space="preserve"> мен </w:t>
      </w:r>
      <w:proofErr w:type="spellStart"/>
      <w:r w:rsidR="000C56BA" w:rsidRPr="000C56BA">
        <w:rPr>
          <w:rFonts w:ascii="Times New Roman" w:eastAsia="TimesNewRoman" w:hAnsi="Times New Roman" w:cs="Times New Roman"/>
          <w:sz w:val="28"/>
          <w:szCs w:val="28"/>
        </w:rPr>
        <w:t>гибридт</w:t>
      </w:r>
      <w:proofErr w:type="spellEnd"/>
      <w:r w:rsidR="000C56BA">
        <w:rPr>
          <w:rFonts w:ascii="Times New Roman" w:eastAsia="TimesNewRoman" w:hAnsi="Times New Roman" w:cs="Times New Roman"/>
          <w:sz w:val="28"/>
          <w:szCs w:val="28"/>
          <w:lang w:val="kk-KZ"/>
        </w:rPr>
        <w:t>е</w:t>
      </w:r>
      <w:r w:rsidR="000C56BA">
        <w:rPr>
          <w:rFonts w:ascii="Times New Roman" w:eastAsia="TimesNewRoman" w:hAnsi="Times New Roman" w:cs="Times New Roman"/>
          <w:sz w:val="28"/>
          <w:szCs w:val="28"/>
        </w:rPr>
        <w:t xml:space="preserve"> </w:t>
      </w:r>
      <w:proofErr w:type="spellStart"/>
      <w:r w:rsidR="000C56BA">
        <w:rPr>
          <w:rFonts w:ascii="Times New Roman" w:eastAsia="TimesNewRoman" w:hAnsi="Times New Roman" w:cs="Times New Roman"/>
          <w:sz w:val="28"/>
          <w:szCs w:val="28"/>
        </w:rPr>
        <w:t>дән</w:t>
      </w:r>
      <w:proofErr w:type="spellEnd"/>
      <w:r w:rsidR="000C56BA">
        <w:rPr>
          <w:rFonts w:ascii="Times New Roman" w:eastAsia="TimesNewRoman" w:hAnsi="Times New Roman" w:cs="Times New Roman"/>
          <w:sz w:val="28"/>
          <w:szCs w:val="28"/>
          <w:lang w:val="kk-KZ"/>
        </w:rPr>
        <w:t xml:space="preserve"> байланудың </w:t>
      </w:r>
      <w:proofErr w:type="spellStart"/>
      <w:r w:rsidR="000C56BA" w:rsidRPr="000C56BA">
        <w:rPr>
          <w:rFonts w:ascii="Times New Roman" w:eastAsia="TimesNewRoman" w:hAnsi="Times New Roman" w:cs="Times New Roman"/>
          <w:sz w:val="28"/>
          <w:szCs w:val="28"/>
        </w:rPr>
        <w:t>төмендеуіне</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әкелетінін</w:t>
      </w:r>
      <w:proofErr w:type="spellEnd"/>
      <w:r w:rsidR="000C56BA" w:rsidRPr="000C56BA">
        <w:rPr>
          <w:rFonts w:ascii="Times New Roman" w:eastAsia="TimesNewRoman" w:hAnsi="Times New Roman" w:cs="Times New Roman"/>
          <w:sz w:val="28"/>
          <w:szCs w:val="28"/>
        </w:rPr>
        <w:t xml:space="preserve"> </w:t>
      </w:r>
      <w:proofErr w:type="spellStart"/>
      <w:r w:rsidR="000C56BA" w:rsidRPr="000C56BA">
        <w:rPr>
          <w:rFonts w:ascii="Times New Roman" w:eastAsia="TimesNewRoman" w:hAnsi="Times New Roman" w:cs="Times New Roman"/>
          <w:sz w:val="28"/>
          <w:szCs w:val="28"/>
        </w:rPr>
        <w:t>көрсетті</w:t>
      </w:r>
      <w:proofErr w:type="spellEnd"/>
      <w:r w:rsidR="000C56BA" w:rsidRPr="000C56BA">
        <w:rPr>
          <w:rFonts w:ascii="Times New Roman" w:eastAsia="TimesNewRoman" w:hAnsi="Times New Roman" w:cs="Times New Roman"/>
          <w:sz w:val="28"/>
          <w:szCs w:val="28"/>
        </w:rPr>
        <w:t>.</w:t>
      </w:r>
    </w:p>
    <w:p w14:paraId="5435E198" w14:textId="77777777" w:rsidR="00D83ABA" w:rsidRDefault="000C56BA" w:rsidP="00C57407">
      <w:pPr>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0C56BA">
        <w:rPr>
          <w:rFonts w:ascii="Times New Roman" w:eastAsia="TimesNewRoman" w:hAnsi="Times New Roman" w:cs="Times New Roman"/>
          <w:sz w:val="28"/>
          <w:szCs w:val="28"/>
        </w:rPr>
        <w:t xml:space="preserve">Айта кету керек, </w:t>
      </w:r>
      <w:proofErr w:type="spellStart"/>
      <w:r w:rsidRPr="000C56BA">
        <w:rPr>
          <w:rFonts w:ascii="Times New Roman" w:eastAsia="TimesNewRoman" w:hAnsi="Times New Roman" w:cs="Times New Roman"/>
          <w:sz w:val="28"/>
          <w:szCs w:val="28"/>
        </w:rPr>
        <w:t>жыл</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сайынғы</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иммунологиялық</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зерттеулер</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құрғақ</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жылдарды</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қоспағанда</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бұрын</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төзімділікпен</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белгіленген</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сорттарда</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сары</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таттың</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i/>
          <w:sz w:val="28"/>
          <w:szCs w:val="28"/>
        </w:rPr>
        <w:t>Puccinia</w:t>
      </w:r>
      <w:proofErr w:type="spellEnd"/>
      <w:r w:rsidRPr="000C56BA">
        <w:rPr>
          <w:rFonts w:ascii="Times New Roman" w:eastAsia="TimesNewRoman" w:hAnsi="Times New Roman" w:cs="Times New Roman"/>
          <w:i/>
          <w:sz w:val="28"/>
          <w:szCs w:val="28"/>
        </w:rPr>
        <w:t xml:space="preserve"> </w:t>
      </w:r>
      <w:proofErr w:type="spellStart"/>
      <w:r w:rsidRPr="000C56BA">
        <w:rPr>
          <w:rFonts w:ascii="Times New Roman" w:eastAsia="TimesNewRoman" w:hAnsi="Times New Roman" w:cs="Times New Roman"/>
          <w:i/>
          <w:sz w:val="28"/>
          <w:szCs w:val="28"/>
        </w:rPr>
        <w:t>striiformis</w:t>
      </w:r>
      <w:proofErr w:type="spellEnd"/>
      <w:r w:rsidRPr="000C56BA">
        <w:rPr>
          <w:rFonts w:ascii="Times New Roman" w:eastAsia="TimesNewRoman" w:hAnsi="Times New Roman" w:cs="Times New Roman"/>
          <w:sz w:val="28"/>
          <w:szCs w:val="28"/>
        </w:rPr>
        <w:t xml:space="preserve"> f. </w:t>
      </w:r>
      <w:proofErr w:type="spellStart"/>
      <w:r w:rsidRPr="000C56BA">
        <w:rPr>
          <w:rFonts w:ascii="Times New Roman" w:eastAsia="TimesNewRoman" w:hAnsi="Times New Roman" w:cs="Times New Roman"/>
          <w:sz w:val="28"/>
          <w:szCs w:val="28"/>
        </w:rPr>
        <w:t>sp</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i/>
          <w:sz w:val="28"/>
          <w:szCs w:val="28"/>
        </w:rPr>
        <w:t>tritici</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пайда</w:t>
      </w:r>
      <w:proofErr w:type="spellEnd"/>
      <w:r w:rsidRPr="000C56BA">
        <w:rPr>
          <w:rFonts w:ascii="Times New Roman" w:eastAsia="TimesNewRoman" w:hAnsi="Times New Roman" w:cs="Times New Roman"/>
          <w:sz w:val="28"/>
          <w:szCs w:val="28"/>
        </w:rPr>
        <w:t xml:space="preserve"> болу </w:t>
      </w:r>
      <w:proofErr w:type="spellStart"/>
      <w:r w:rsidRPr="000C56BA">
        <w:rPr>
          <w:rFonts w:ascii="Times New Roman" w:eastAsia="TimesNewRoman" w:hAnsi="Times New Roman" w:cs="Times New Roman"/>
          <w:sz w:val="28"/>
          <w:szCs w:val="28"/>
        </w:rPr>
        <w:t>жиілігінің</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жоғарылауын</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анықтады</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lastRenderedPageBreak/>
        <w:t>Бұл</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құбылыс</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климаттың</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өзгеруіне</w:t>
      </w:r>
      <w:proofErr w:type="spellEnd"/>
      <w:r w:rsidRPr="000C56BA">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kk-KZ"/>
        </w:rPr>
        <w:t>өсімдіктің</w:t>
      </w:r>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генетикалық</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құрылымына</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және</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қоздырғыш</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популяциясына</w:t>
      </w:r>
      <w:proofErr w:type="spellEnd"/>
      <w:r>
        <w:rPr>
          <w:rFonts w:ascii="Times New Roman" w:eastAsia="TimesNewRoman" w:hAnsi="Times New Roman" w:cs="Times New Roman"/>
          <w:sz w:val="28"/>
          <w:szCs w:val="28"/>
          <w:lang w:val="kk-KZ"/>
        </w:rPr>
        <w:t xml:space="preserve"> агрессивтілігіне</w:t>
      </w:r>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байланысты</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Күздік</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бидайдың</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гибридті</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материалына</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имм</w:t>
      </w:r>
      <w:r>
        <w:rPr>
          <w:rFonts w:ascii="Times New Roman" w:eastAsia="TimesNewRoman" w:hAnsi="Times New Roman" w:cs="Times New Roman"/>
          <w:sz w:val="28"/>
          <w:szCs w:val="28"/>
        </w:rPr>
        <w:t>унологиялық</w:t>
      </w:r>
      <w:proofErr w:type="spellEnd"/>
      <w:r>
        <w:rPr>
          <w:rFonts w:ascii="Times New Roman" w:eastAsia="TimesNewRoman" w:hAnsi="Times New Roman" w:cs="Times New Roman"/>
          <w:sz w:val="28"/>
          <w:szCs w:val="28"/>
        </w:rPr>
        <w:t xml:space="preserve"> </w:t>
      </w:r>
      <w:proofErr w:type="spellStart"/>
      <w:r>
        <w:rPr>
          <w:rFonts w:ascii="Times New Roman" w:eastAsia="TimesNewRoman" w:hAnsi="Times New Roman" w:cs="Times New Roman"/>
          <w:sz w:val="28"/>
          <w:szCs w:val="28"/>
        </w:rPr>
        <w:t>баға</w:t>
      </w:r>
      <w:proofErr w:type="spellEnd"/>
      <w:r>
        <w:rPr>
          <w:rFonts w:ascii="Times New Roman" w:eastAsia="TimesNewRoman" w:hAnsi="Times New Roman" w:cs="Times New Roman"/>
          <w:sz w:val="28"/>
          <w:szCs w:val="28"/>
        </w:rPr>
        <w:t xml:space="preserve"> беру </w:t>
      </w:r>
      <w:proofErr w:type="spellStart"/>
      <w:r>
        <w:rPr>
          <w:rFonts w:ascii="Times New Roman" w:eastAsia="TimesNewRoman" w:hAnsi="Times New Roman" w:cs="Times New Roman"/>
          <w:sz w:val="28"/>
          <w:szCs w:val="28"/>
        </w:rPr>
        <w:t>негізінде</w:t>
      </w:r>
      <w:proofErr w:type="spellEnd"/>
      <w:r>
        <w:rPr>
          <w:rFonts w:ascii="Times New Roman" w:eastAsia="TimesNewRoman" w:hAnsi="Times New Roman" w:cs="Times New Roman"/>
          <w:sz w:val="28"/>
          <w:szCs w:val="28"/>
          <w:lang w:val="kk-KZ"/>
        </w:rPr>
        <w:t>, жергілікті</w:t>
      </w:r>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i/>
          <w:sz w:val="28"/>
          <w:szCs w:val="28"/>
        </w:rPr>
        <w:t>Pst</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популяциясының</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реакциясы</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талданды</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Гибридті</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популяцияның</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ішінде</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сары</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татқа</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төзімді</w:t>
      </w:r>
      <w:proofErr w:type="spellEnd"/>
      <w:r w:rsidRPr="000C56BA">
        <w:rPr>
          <w:rFonts w:ascii="Times New Roman" w:eastAsia="TimesNewRoman" w:hAnsi="Times New Roman" w:cs="Times New Roman"/>
          <w:sz w:val="28"/>
          <w:szCs w:val="28"/>
        </w:rPr>
        <w:t xml:space="preserve"> (R), </w:t>
      </w:r>
      <w:proofErr w:type="spellStart"/>
      <w:r w:rsidRPr="000C56BA">
        <w:rPr>
          <w:rFonts w:ascii="Times New Roman" w:eastAsia="TimesNewRoman" w:hAnsi="Times New Roman" w:cs="Times New Roman"/>
          <w:sz w:val="28"/>
          <w:szCs w:val="28"/>
        </w:rPr>
        <w:t>орташа</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төзімді</w:t>
      </w:r>
      <w:proofErr w:type="spellEnd"/>
      <w:r w:rsidRPr="000C56BA">
        <w:rPr>
          <w:rFonts w:ascii="Times New Roman" w:eastAsia="TimesNewRoman" w:hAnsi="Times New Roman" w:cs="Times New Roman"/>
          <w:sz w:val="28"/>
          <w:szCs w:val="28"/>
        </w:rPr>
        <w:t xml:space="preserve"> (MR) </w:t>
      </w:r>
      <w:proofErr w:type="spellStart"/>
      <w:r w:rsidRPr="000C56BA">
        <w:rPr>
          <w:rFonts w:ascii="Times New Roman" w:eastAsia="TimesNewRoman" w:hAnsi="Times New Roman" w:cs="Times New Roman"/>
          <w:sz w:val="28"/>
          <w:szCs w:val="28"/>
        </w:rPr>
        <w:t>және</w:t>
      </w:r>
      <w:proofErr w:type="spellEnd"/>
      <w:r w:rsidRPr="000C56BA">
        <w:rPr>
          <w:rFonts w:ascii="Times New Roman" w:eastAsia="TimesNewRoman" w:hAnsi="Times New Roman" w:cs="Times New Roman"/>
          <w:sz w:val="28"/>
          <w:szCs w:val="28"/>
        </w:rPr>
        <w:t xml:space="preserve"> </w:t>
      </w:r>
      <w:proofErr w:type="spellStart"/>
      <w:r w:rsidRPr="000C56BA">
        <w:rPr>
          <w:rFonts w:ascii="Times New Roman" w:eastAsia="TimesNewRoman" w:hAnsi="Times New Roman" w:cs="Times New Roman"/>
          <w:sz w:val="28"/>
          <w:szCs w:val="28"/>
        </w:rPr>
        <w:t>сезімтал</w:t>
      </w:r>
      <w:proofErr w:type="spellEnd"/>
      <w:r w:rsidRPr="000C56BA">
        <w:rPr>
          <w:rFonts w:ascii="Times New Roman" w:eastAsia="TimesNewRoman" w:hAnsi="Times New Roman" w:cs="Times New Roman"/>
          <w:sz w:val="28"/>
          <w:szCs w:val="28"/>
        </w:rPr>
        <w:t xml:space="preserve"> (MS) </w:t>
      </w:r>
      <w:r>
        <w:rPr>
          <w:rFonts w:ascii="Times New Roman" w:eastAsia="TimesNewRoman" w:hAnsi="Times New Roman" w:cs="Times New Roman"/>
          <w:sz w:val="28"/>
          <w:szCs w:val="28"/>
          <w:lang w:val="kk-KZ"/>
        </w:rPr>
        <w:t>үлгілер</w:t>
      </w:r>
      <w:r w:rsidR="00F61B3E">
        <w:rPr>
          <w:rFonts w:ascii="Times New Roman" w:eastAsia="TimesNewRoman" w:hAnsi="Times New Roman" w:cs="Times New Roman"/>
          <w:sz w:val="28"/>
          <w:szCs w:val="28"/>
        </w:rPr>
        <w:t xml:space="preserve"> </w:t>
      </w:r>
      <w:proofErr w:type="spellStart"/>
      <w:r w:rsidR="00F61B3E">
        <w:rPr>
          <w:rFonts w:ascii="Times New Roman" w:eastAsia="TimesNewRoman" w:hAnsi="Times New Roman" w:cs="Times New Roman"/>
          <w:sz w:val="28"/>
          <w:szCs w:val="28"/>
        </w:rPr>
        <w:t>болды</w:t>
      </w:r>
      <w:proofErr w:type="spellEnd"/>
      <w:r w:rsidR="00F61B3E">
        <w:rPr>
          <w:rFonts w:ascii="Times New Roman" w:eastAsia="TimesNewRoman" w:hAnsi="Times New Roman" w:cs="Times New Roman"/>
          <w:sz w:val="28"/>
          <w:szCs w:val="28"/>
        </w:rPr>
        <w:t xml:space="preserve"> (1</w:t>
      </w:r>
      <w:r w:rsidR="00F61B3E">
        <w:rPr>
          <w:rFonts w:ascii="Times New Roman" w:eastAsia="TimesNewRoman" w:hAnsi="Times New Roman" w:cs="Times New Roman"/>
          <w:sz w:val="28"/>
          <w:szCs w:val="28"/>
          <w:lang w:val="kk-KZ"/>
        </w:rPr>
        <w:t>5</w:t>
      </w:r>
      <w:r w:rsidR="00D35C80">
        <w:rPr>
          <w:rFonts w:ascii="Times New Roman" w:eastAsia="TimesNewRoman" w:hAnsi="Times New Roman" w:cs="Times New Roman"/>
          <w:sz w:val="28"/>
          <w:szCs w:val="28"/>
          <w:lang w:val="kk-KZ"/>
        </w:rPr>
        <w:t xml:space="preserve"> </w:t>
      </w:r>
      <w:proofErr w:type="spellStart"/>
      <w:r w:rsidRPr="000C56BA">
        <w:rPr>
          <w:rFonts w:ascii="Times New Roman" w:eastAsia="TimesNewRoman" w:hAnsi="Times New Roman" w:cs="Times New Roman"/>
          <w:sz w:val="28"/>
          <w:szCs w:val="28"/>
        </w:rPr>
        <w:t>сурет</w:t>
      </w:r>
      <w:proofErr w:type="spellEnd"/>
      <w:r w:rsidRPr="000C56BA">
        <w:rPr>
          <w:rFonts w:ascii="Times New Roman" w:eastAsia="TimesNewRoman" w:hAnsi="Times New Roman" w:cs="Times New Roman"/>
          <w:sz w:val="28"/>
          <w:szCs w:val="28"/>
        </w:rPr>
        <w:t>).</w:t>
      </w:r>
    </w:p>
    <w:p w14:paraId="321C6F4B" w14:textId="77777777" w:rsidR="000C56BA" w:rsidRPr="000C56BA" w:rsidRDefault="000C56BA" w:rsidP="00C57407">
      <w:pPr>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p>
    <w:p w14:paraId="07E65961" w14:textId="77777777" w:rsidR="00E50BE1" w:rsidRPr="00F337EF" w:rsidRDefault="00E50BE1" w:rsidP="00C57407">
      <w:pPr>
        <w:tabs>
          <w:tab w:val="left" w:pos="709"/>
        </w:tabs>
        <w:autoSpaceDE w:val="0"/>
        <w:autoSpaceDN w:val="0"/>
        <w:adjustRightInd w:val="0"/>
        <w:spacing w:after="0" w:line="240" w:lineRule="auto"/>
        <w:ind w:firstLine="567"/>
        <w:jc w:val="both"/>
        <w:rPr>
          <w:rFonts w:ascii="Times New Roman" w:eastAsia="TimesNewRoman" w:hAnsi="Times New Roman" w:cs="Times New Roman"/>
          <w:sz w:val="28"/>
          <w:szCs w:val="28"/>
        </w:rPr>
      </w:pPr>
      <w:r w:rsidRPr="00F337EF">
        <w:rPr>
          <w:rFonts w:ascii="Times New Roman" w:eastAsia="TimesNewRoman" w:hAnsi="Times New Roman" w:cs="Times New Roman"/>
          <w:noProof/>
          <w:sz w:val="28"/>
          <w:szCs w:val="28"/>
        </w:rPr>
        <w:drawing>
          <wp:inline distT="0" distB="0" distL="0" distR="0" wp14:anchorId="06E32859" wp14:editId="538F9A59">
            <wp:extent cx="5408544" cy="3363402"/>
            <wp:effectExtent l="19050" t="0" r="20706" b="8448"/>
            <wp:docPr id="2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FF9C81" w14:textId="77777777" w:rsidR="00E50BE1" w:rsidRPr="00F337EF" w:rsidRDefault="00E50BE1" w:rsidP="00C57407">
      <w:pPr>
        <w:tabs>
          <w:tab w:val="left" w:pos="709"/>
        </w:tabs>
        <w:autoSpaceDE w:val="0"/>
        <w:autoSpaceDN w:val="0"/>
        <w:adjustRightInd w:val="0"/>
        <w:spacing w:after="0" w:line="240" w:lineRule="auto"/>
        <w:ind w:firstLine="567"/>
        <w:jc w:val="both"/>
        <w:rPr>
          <w:rFonts w:ascii="Times New Roman" w:eastAsia="TimesNewRoman" w:hAnsi="Times New Roman" w:cs="Times New Roman"/>
          <w:sz w:val="28"/>
          <w:szCs w:val="28"/>
        </w:rPr>
      </w:pPr>
    </w:p>
    <w:p w14:paraId="2B23D888" w14:textId="77777777" w:rsidR="00C57407" w:rsidRPr="007D2EBB" w:rsidRDefault="00D35C80" w:rsidP="00017EB7">
      <w:pPr>
        <w:tabs>
          <w:tab w:val="left" w:pos="709"/>
        </w:tabs>
        <w:autoSpaceDE w:val="0"/>
        <w:autoSpaceDN w:val="0"/>
        <w:adjustRightInd w:val="0"/>
        <w:spacing w:after="0" w:line="240" w:lineRule="auto"/>
        <w:ind w:firstLine="567"/>
        <w:jc w:val="center"/>
        <w:rPr>
          <w:rFonts w:ascii="Times New Roman" w:eastAsia="TimesNewRoman" w:hAnsi="Times New Roman" w:cs="Times New Roman"/>
          <w:sz w:val="28"/>
          <w:szCs w:val="28"/>
          <w:lang w:val="kk-KZ"/>
        </w:rPr>
      </w:pPr>
      <w:r w:rsidRPr="00D35C80">
        <w:rPr>
          <w:rFonts w:ascii="Times New Roman" w:eastAsia="TimesNewRoman" w:hAnsi="Times New Roman" w:cs="Times New Roman"/>
          <w:sz w:val="28"/>
          <w:szCs w:val="28"/>
          <w:lang w:val="kk-KZ"/>
        </w:rPr>
        <w:t>Сурет</w:t>
      </w:r>
      <w:r w:rsidR="00A77134" w:rsidRPr="00D35C80">
        <w:rPr>
          <w:rFonts w:ascii="Times New Roman" w:eastAsia="TimesNewRoman" w:hAnsi="Times New Roman" w:cs="Times New Roman"/>
          <w:sz w:val="28"/>
          <w:szCs w:val="28"/>
        </w:rPr>
        <w:t xml:space="preserve"> 1</w:t>
      </w:r>
      <w:r w:rsidR="00F61B3E">
        <w:rPr>
          <w:rFonts w:ascii="Times New Roman" w:eastAsia="TimesNewRoman" w:hAnsi="Times New Roman" w:cs="Times New Roman"/>
          <w:sz w:val="28"/>
          <w:szCs w:val="28"/>
          <w:lang w:val="kk-KZ"/>
        </w:rPr>
        <w:t>5</w:t>
      </w:r>
      <w:r w:rsidR="00A77134">
        <w:rPr>
          <w:rFonts w:ascii="Times New Roman" w:eastAsia="TimesNewRoman" w:hAnsi="Times New Roman" w:cs="Times New Roman"/>
          <w:b/>
          <w:sz w:val="28"/>
          <w:szCs w:val="28"/>
        </w:rPr>
        <w:t xml:space="preserve"> – </w:t>
      </w:r>
      <w:proofErr w:type="spellStart"/>
      <w:r w:rsidRPr="00D35C80">
        <w:rPr>
          <w:rFonts w:ascii="Times New Roman" w:eastAsia="TimesNewRoman" w:hAnsi="Times New Roman" w:cs="Times New Roman"/>
          <w:sz w:val="28"/>
          <w:szCs w:val="28"/>
        </w:rPr>
        <w:t>Күздік</w:t>
      </w:r>
      <w:proofErr w:type="spellEnd"/>
      <w:r w:rsidRPr="00D35C80">
        <w:rPr>
          <w:rFonts w:ascii="Times New Roman" w:eastAsia="TimesNewRoman" w:hAnsi="Times New Roman" w:cs="Times New Roman"/>
          <w:sz w:val="28"/>
          <w:szCs w:val="28"/>
        </w:rPr>
        <w:t xml:space="preserve"> </w:t>
      </w:r>
      <w:proofErr w:type="spellStart"/>
      <w:r w:rsidRPr="00D35C80">
        <w:rPr>
          <w:rFonts w:ascii="Times New Roman" w:eastAsia="TimesNewRoman" w:hAnsi="Times New Roman" w:cs="Times New Roman"/>
          <w:sz w:val="28"/>
          <w:szCs w:val="28"/>
        </w:rPr>
        <w:t>бидайдың</w:t>
      </w:r>
      <w:proofErr w:type="spellEnd"/>
      <w:r w:rsidRPr="00D35C80">
        <w:rPr>
          <w:rFonts w:ascii="Times New Roman" w:eastAsia="TimesNewRoman" w:hAnsi="Times New Roman" w:cs="Times New Roman"/>
          <w:sz w:val="28"/>
          <w:szCs w:val="28"/>
        </w:rPr>
        <w:t xml:space="preserve"> </w:t>
      </w:r>
      <w:proofErr w:type="spellStart"/>
      <w:r w:rsidRPr="00D35C80">
        <w:rPr>
          <w:rFonts w:ascii="Times New Roman" w:eastAsia="TimesNewRoman" w:hAnsi="Times New Roman" w:cs="Times New Roman"/>
          <w:sz w:val="28"/>
          <w:szCs w:val="28"/>
        </w:rPr>
        <w:t>гибридті</w:t>
      </w:r>
      <w:proofErr w:type="spellEnd"/>
      <w:r w:rsidRPr="00D35C80">
        <w:rPr>
          <w:rFonts w:ascii="Times New Roman" w:eastAsia="TimesNewRoman" w:hAnsi="Times New Roman" w:cs="Times New Roman"/>
          <w:sz w:val="28"/>
          <w:szCs w:val="28"/>
        </w:rPr>
        <w:t xml:space="preserve"> </w:t>
      </w:r>
      <w:proofErr w:type="spellStart"/>
      <w:r w:rsidRPr="00D35C80">
        <w:rPr>
          <w:rFonts w:ascii="Times New Roman" w:eastAsia="TimesNewRoman" w:hAnsi="Times New Roman" w:cs="Times New Roman"/>
          <w:sz w:val="28"/>
          <w:szCs w:val="28"/>
        </w:rPr>
        <w:t>популяцияларының</w:t>
      </w:r>
      <w:proofErr w:type="spellEnd"/>
      <w:r w:rsidRPr="00D35C80">
        <w:rPr>
          <w:rFonts w:ascii="Times New Roman" w:eastAsia="TimesNewRoman" w:hAnsi="Times New Roman" w:cs="Times New Roman"/>
          <w:sz w:val="28"/>
          <w:szCs w:val="28"/>
        </w:rPr>
        <w:t xml:space="preserve"> </w:t>
      </w:r>
      <w:proofErr w:type="spellStart"/>
      <w:r w:rsidRPr="00D35C80">
        <w:rPr>
          <w:rFonts w:ascii="Times New Roman" w:eastAsia="TimesNewRoman" w:hAnsi="Times New Roman" w:cs="Times New Roman"/>
          <w:sz w:val="28"/>
          <w:szCs w:val="28"/>
        </w:rPr>
        <w:t>сары</w:t>
      </w:r>
      <w:proofErr w:type="spellEnd"/>
      <w:r w:rsidRPr="00D35C80">
        <w:rPr>
          <w:rFonts w:ascii="Times New Roman" w:eastAsia="TimesNewRoman" w:hAnsi="Times New Roman" w:cs="Times New Roman"/>
          <w:sz w:val="28"/>
          <w:szCs w:val="28"/>
        </w:rPr>
        <w:t xml:space="preserve"> тат </w:t>
      </w:r>
      <w:proofErr w:type="spellStart"/>
      <w:r w:rsidRPr="00D35C80">
        <w:rPr>
          <w:rFonts w:ascii="Times New Roman" w:eastAsia="TimesNewRoman" w:hAnsi="Times New Roman" w:cs="Times New Roman"/>
          <w:sz w:val="28"/>
          <w:szCs w:val="28"/>
        </w:rPr>
        <w:t>қоздырғышына</w:t>
      </w:r>
      <w:proofErr w:type="spellEnd"/>
      <w:r w:rsidRPr="00D35C80">
        <w:rPr>
          <w:rFonts w:ascii="Times New Roman" w:eastAsia="TimesNewRoman" w:hAnsi="Times New Roman" w:cs="Times New Roman"/>
          <w:sz w:val="28"/>
          <w:szCs w:val="28"/>
        </w:rPr>
        <w:t xml:space="preserve"> (</w:t>
      </w:r>
      <w:proofErr w:type="spellStart"/>
      <w:r w:rsidRPr="00D35C80">
        <w:rPr>
          <w:rFonts w:ascii="Times New Roman" w:eastAsia="TimesNewRoman" w:hAnsi="Times New Roman" w:cs="Times New Roman"/>
          <w:i/>
          <w:sz w:val="28"/>
          <w:szCs w:val="28"/>
        </w:rPr>
        <w:t>Puccinia</w:t>
      </w:r>
      <w:proofErr w:type="spellEnd"/>
      <w:r w:rsidRPr="00D35C80">
        <w:rPr>
          <w:rFonts w:ascii="Times New Roman" w:eastAsia="TimesNewRoman" w:hAnsi="Times New Roman" w:cs="Times New Roman"/>
          <w:i/>
          <w:sz w:val="28"/>
          <w:szCs w:val="28"/>
        </w:rPr>
        <w:t xml:space="preserve"> </w:t>
      </w:r>
      <w:proofErr w:type="spellStart"/>
      <w:r w:rsidRPr="00D35C80">
        <w:rPr>
          <w:rFonts w:ascii="Times New Roman" w:eastAsia="TimesNewRoman" w:hAnsi="Times New Roman" w:cs="Times New Roman"/>
          <w:i/>
          <w:sz w:val="28"/>
          <w:szCs w:val="28"/>
        </w:rPr>
        <w:t>striiformis</w:t>
      </w:r>
      <w:proofErr w:type="spellEnd"/>
      <w:r w:rsidRPr="00D35C80">
        <w:rPr>
          <w:rFonts w:ascii="Times New Roman" w:eastAsia="TimesNewRoman" w:hAnsi="Times New Roman" w:cs="Times New Roman"/>
          <w:sz w:val="28"/>
          <w:szCs w:val="28"/>
        </w:rPr>
        <w:t xml:space="preserve"> f. </w:t>
      </w:r>
      <w:proofErr w:type="spellStart"/>
      <w:r w:rsidRPr="00D35C80">
        <w:rPr>
          <w:rFonts w:ascii="Times New Roman" w:eastAsia="TimesNewRoman" w:hAnsi="Times New Roman" w:cs="Times New Roman"/>
          <w:sz w:val="28"/>
          <w:szCs w:val="28"/>
        </w:rPr>
        <w:t>sp</w:t>
      </w:r>
      <w:proofErr w:type="spellEnd"/>
      <w:r w:rsidRPr="00D35C80">
        <w:rPr>
          <w:rFonts w:ascii="Times New Roman" w:eastAsia="TimesNewRoman" w:hAnsi="Times New Roman" w:cs="Times New Roman"/>
          <w:sz w:val="28"/>
          <w:szCs w:val="28"/>
        </w:rPr>
        <w:t xml:space="preserve">. </w:t>
      </w:r>
      <w:proofErr w:type="spellStart"/>
      <w:r w:rsidRPr="00D35C80">
        <w:rPr>
          <w:rFonts w:ascii="Times New Roman" w:eastAsia="TimesNewRoman" w:hAnsi="Times New Roman" w:cs="Times New Roman"/>
          <w:i/>
          <w:sz w:val="28"/>
          <w:szCs w:val="28"/>
        </w:rPr>
        <w:t>tritici</w:t>
      </w:r>
      <w:proofErr w:type="spellEnd"/>
      <w:r w:rsidR="007D2EBB">
        <w:rPr>
          <w:rFonts w:ascii="Times New Roman" w:eastAsia="TimesNewRoman" w:hAnsi="Times New Roman" w:cs="Times New Roman"/>
          <w:sz w:val="28"/>
          <w:szCs w:val="28"/>
        </w:rPr>
        <w:t xml:space="preserve">) </w:t>
      </w:r>
      <w:proofErr w:type="spellStart"/>
      <w:r w:rsidR="007D2EBB">
        <w:rPr>
          <w:rFonts w:ascii="Times New Roman" w:eastAsia="TimesNewRoman" w:hAnsi="Times New Roman" w:cs="Times New Roman"/>
          <w:sz w:val="28"/>
          <w:szCs w:val="28"/>
        </w:rPr>
        <w:t>иммунологиялық</w:t>
      </w:r>
      <w:proofErr w:type="spellEnd"/>
      <w:r w:rsidR="007D2EBB">
        <w:rPr>
          <w:rFonts w:ascii="Times New Roman" w:eastAsia="TimesNewRoman" w:hAnsi="Times New Roman" w:cs="Times New Roman"/>
          <w:sz w:val="28"/>
          <w:szCs w:val="28"/>
        </w:rPr>
        <w:t xml:space="preserve"> </w:t>
      </w:r>
      <w:proofErr w:type="spellStart"/>
      <w:r w:rsidR="007D2EBB">
        <w:rPr>
          <w:rFonts w:ascii="Times New Roman" w:eastAsia="TimesNewRoman" w:hAnsi="Times New Roman" w:cs="Times New Roman"/>
          <w:sz w:val="28"/>
          <w:szCs w:val="28"/>
        </w:rPr>
        <w:t>сипаттамасы</w:t>
      </w:r>
      <w:proofErr w:type="spellEnd"/>
    </w:p>
    <w:p w14:paraId="1936A0D1" w14:textId="77777777" w:rsidR="00D35C80" w:rsidRPr="00D35C80" w:rsidRDefault="00D35C80" w:rsidP="00D35C80">
      <w:pPr>
        <w:tabs>
          <w:tab w:val="left" w:pos="709"/>
        </w:tabs>
        <w:autoSpaceDE w:val="0"/>
        <w:autoSpaceDN w:val="0"/>
        <w:adjustRightInd w:val="0"/>
        <w:spacing w:after="0" w:line="240" w:lineRule="auto"/>
        <w:ind w:firstLine="567"/>
        <w:jc w:val="both"/>
        <w:rPr>
          <w:rFonts w:ascii="Times New Roman" w:hAnsi="Times New Roman" w:cs="Times New Roman"/>
          <w:sz w:val="28"/>
          <w:szCs w:val="28"/>
          <w:lang w:val="kk-KZ"/>
        </w:rPr>
      </w:pPr>
    </w:p>
    <w:p w14:paraId="5FC4295F" w14:textId="77777777" w:rsidR="001B4D4A" w:rsidRPr="001B4D4A" w:rsidRDefault="00D35C80" w:rsidP="003F7C67">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Егістік жағдайында</w:t>
      </w:r>
      <w:r w:rsidRPr="00D35C80">
        <w:rPr>
          <w:rFonts w:ascii="Times New Roman" w:hAnsi="Times New Roman" w:cs="Times New Roman"/>
          <w:sz w:val="28"/>
          <w:szCs w:val="28"/>
          <w:lang w:val="kk-KZ"/>
        </w:rPr>
        <w:t xml:space="preserve"> жүргізілген зерттеу нәтижесінде инфекция белгілері жоқ 15 </w:t>
      </w:r>
      <w:r w:rsidR="001B4D4A" w:rsidRPr="001B4D4A">
        <w:rPr>
          <w:rFonts w:ascii="Times New Roman" w:hAnsi="Times New Roman" w:cs="Times New Roman"/>
          <w:sz w:val="28"/>
          <w:szCs w:val="28"/>
          <w:lang w:val="kk-KZ"/>
        </w:rPr>
        <w:t xml:space="preserve">(17.9%) </w:t>
      </w:r>
      <w:r>
        <w:rPr>
          <w:rFonts w:ascii="Times New Roman" w:hAnsi="Times New Roman" w:cs="Times New Roman"/>
          <w:sz w:val="28"/>
          <w:szCs w:val="28"/>
          <w:lang w:val="kk-KZ"/>
        </w:rPr>
        <w:t>үлгі</w:t>
      </w:r>
      <w:r w:rsidR="001B4D4A">
        <w:rPr>
          <w:rFonts w:ascii="Times New Roman" w:hAnsi="Times New Roman" w:cs="Times New Roman"/>
          <w:sz w:val="28"/>
          <w:szCs w:val="28"/>
          <w:lang w:val="kk-KZ"/>
        </w:rPr>
        <w:t xml:space="preserve"> анықталды, 13 (</w:t>
      </w:r>
      <w:r w:rsidR="001B4D4A" w:rsidRPr="001B4D4A">
        <w:rPr>
          <w:rFonts w:ascii="Times New Roman" w:hAnsi="Times New Roman" w:cs="Times New Roman"/>
          <w:sz w:val="28"/>
          <w:szCs w:val="28"/>
          <w:lang w:val="kk-KZ"/>
        </w:rPr>
        <w:t>15.5%</w:t>
      </w:r>
      <w:r w:rsidR="001B4D4A">
        <w:rPr>
          <w:rFonts w:ascii="Times New Roman" w:hAnsi="Times New Roman" w:cs="Times New Roman"/>
          <w:sz w:val="28"/>
          <w:szCs w:val="28"/>
          <w:lang w:val="kk-KZ"/>
        </w:rPr>
        <w:t>)</w:t>
      </w:r>
      <w:r w:rsidR="001B4D4A" w:rsidRPr="001B4D4A">
        <w:rPr>
          <w:rFonts w:ascii="Times New Roman" w:hAnsi="Times New Roman" w:cs="Times New Roman"/>
          <w:sz w:val="28"/>
          <w:szCs w:val="28"/>
          <w:lang w:val="kk-KZ"/>
        </w:rPr>
        <w:t xml:space="preserve"> </w:t>
      </w:r>
      <w:r>
        <w:rPr>
          <w:rFonts w:ascii="Times New Roman" w:hAnsi="Times New Roman" w:cs="Times New Roman"/>
          <w:sz w:val="28"/>
          <w:szCs w:val="28"/>
          <w:lang w:val="kk-KZ"/>
        </w:rPr>
        <w:t>үлгі</w:t>
      </w:r>
      <w:r w:rsidRPr="00D35C80">
        <w:rPr>
          <w:rFonts w:ascii="Times New Roman" w:hAnsi="Times New Roman" w:cs="Times New Roman"/>
          <w:sz w:val="28"/>
          <w:szCs w:val="28"/>
          <w:lang w:val="kk-KZ"/>
        </w:rPr>
        <w:t xml:space="preserve"> төзімді, 10 </w:t>
      </w:r>
      <w:r w:rsidR="001B4D4A" w:rsidRPr="001B4D4A">
        <w:rPr>
          <w:rFonts w:ascii="Times New Roman" w:hAnsi="Times New Roman" w:cs="Times New Roman"/>
          <w:sz w:val="28"/>
          <w:szCs w:val="28"/>
          <w:lang w:val="kk-KZ"/>
        </w:rPr>
        <w:t xml:space="preserve">(11.9%) </w:t>
      </w:r>
      <w:r>
        <w:rPr>
          <w:rFonts w:ascii="Times New Roman" w:hAnsi="Times New Roman" w:cs="Times New Roman"/>
          <w:sz w:val="28"/>
          <w:szCs w:val="28"/>
          <w:lang w:val="kk-KZ"/>
        </w:rPr>
        <w:t>үлгі</w:t>
      </w:r>
      <w:r w:rsidRPr="00D35C80">
        <w:rPr>
          <w:rFonts w:ascii="Times New Roman" w:hAnsi="Times New Roman" w:cs="Times New Roman"/>
          <w:sz w:val="28"/>
          <w:szCs w:val="28"/>
          <w:lang w:val="kk-KZ"/>
        </w:rPr>
        <w:t xml:space="preserve"> орташа төзімді, 16</w:t>
      </w:r>
      <w:r w:rsidR="001B4D4A" w:rsidRPr="001B4D4A">
        <w:rPr>
          <w:rFonts w:ascii="Times New Roman" w:hAnsi="Times New Roman" w:cs="Times New Roman"/>
          <w:sz w:val="28"/>
          <w:szCs w:val="28"/>
          <w:lang w:val="kk-KZ"/>
        </w:rPr>
        <w:t xml:space="preserve"> (19%)</w:t>
      </w:r>
      <w:r w:rsidRPr="00D35C80">
        <w:rPr>
          <w:rFonts w:ascii="Times New Roman" w:hAnsi="Times New Roman" w:cs="Times New Roman"/>
          <w:sz w:val="28"/>
          <w:szCs w:val="28"/>
          <w:lang w:val="kk-KZ"/>
        </w:rPr>
        <w:t xml:space="preserve"> </w:t>
      </w:r>
      <w:r>
        <w:rPr>
          <w:rFonts w:ascii="Times New Roman" w:hAnsi="Times New Roman" w:cs="Times New Roman"/>
          <w:sz w:val="28"/>
          <w:szCs w:val="28"/>
          <w:lang w:val="kk-KZ"/>
        </w:rPr>
        <w:t>үлгі</w:t>
      </w:r>
      <w:r w:rsidRPr="00D35C80">
        <w:rPr>
          <w:rFonts w:ascii="Times New Roman" w:hAnsi="Times New Roman" w:cs="Times New Roman"/>
          <w:sz w:val="28"/>
          <w:szCs w:val="28"/>
          <w:lang w:val="kk-KZ"/>
        </w:rPr>
        <w:t xml:space="preserve"> </w:t>
      </w:r>
      <w:r>
        <w:rPr>
          <w:rFonts w:ascii="Times New Roman" w:hAnsi="Times New Roman" w:cs="Times New Roman"/>
          <w:sz w:val="28"/>
          <w:szCs w:val="28"/>
          <w:lang w:val="kk-KZ"/>
        </w:rPr>
        <w:t>орташа төзімсіз</w:t>
      </w:r>
      <w:r w:rsidRPr="00D35C80">
        <w:rPr>
          <w:rFonts w:ascii="Times New Roman" w:hAnsi="Times New Roman" w:cs="Times New Roman"/>
          <w:sz w:val="28"/>
          <w:szCs w:val="28"/>
          <w:lang w:val="kk-KZ"/>
        </w:rPr>
        <w:t xml:space="preserve"> және 30 </w:t>
      </w:r>
      <w:r w:rsidR="001B4D4A" w:rsidRPr="001B4D4A">
        <w:rPr>
          <w:rFonts w:ascii="Times New Roman" w:hAnsi="Times New Roman" w:cs="Times New Roman"/>
          <w:sz w:val="28"/>
          <w:szCs w:val="28"/>
          <w:lang w:val="kk-KZ"/>
        </w:rPr>
        <w:t xml:space="preserve">(35.7%) </w:t>
      </w:r>
      <w:r>
        <w:rPr>
          <w:rFonts w:ascii="Times New Roman" w:hAnsi="Times New Roman" w:cs="Times New Roman"/>
          <w:sz w:val="28"/>
          <w:szCs w:val="28"/>
          <w:lang w:val="kk-KZ"/>
        </w:rPr>
        <w:t xml:space="preserve">үлгі </w:t>
      </w:r>
      <w:r w:rsidR="001B4D4A">
        <w:rPr>
          <w:rFonts w:ascii="Times New Roman" w:hAnsi="Times New Roman" w:cs="Times New Roman"/>
          <w:sz w:val="28"/>
          <w:szCs w:val="28"/>
          <w:lang w:val="kk-KZ"/>
        </w:rPr>
        <w:t xml:space="preserve">гетерозиготты, яғни белгілер әлі тұрақталмаған болып анықталды. </w:t>
      </w:r>
      <w:r w:rsidRPr="00D35C80">
        <w:rPr>
          <w:rFonts w:ascii="Times New Roman" w:hAnsi="Times New Roman" w:cs="Times New Roman"/>
          <w:sz w:val="28"/>
          <w:szCs w:val="28"/>
          <w:lang w:val="kk-KZ"/>
        </w:rPr>
        <w:t xml:space="preserve">Ауруға төзімділік бойынша </w:t>
      </w:r>
      <w:r w:rsidR="001B4D4A" w:rsidRPr="001B4D4A">
        <w:rPr>
          <w:rFonts w:ascii="Times New Roman" w:hAnsi="Times New Roman" w:cs="Times New Roman"/>
          <w:sz w:val="28"/>
          <w:szCs w:val="28"/>
          <w:lang w:val="kk-KZ"/>
        </w:rPr>
        <w:t>селекция</w:t>
      </w:r>
      <w:r w:rsidRPr="00D35C80">
        <w:rPr>
          <w:rFonts w:ascii="Times New Roman" w:hAnsi="Times New Roman" w:cs="Times New Roman"/>
          <w:sz w:val="28"/>
          <w:szCs w:val="28"/>
          <w:lang w:val="kk-KZ"/>
        </w:rPr>
        <w:t xml:space="preserve"> жетістігі көптеген факторлармен анықталады, олардың ішінде генетикалық ресурстар шешуші мәнге ие. Резистентті донорларды таңдауда мақсатты пайдалану үшін</w:t>
      </w:r>
      <w:r w:rsidR="001B4D4A">
        <w:rPr>
          <w:rFonts w:ascii="Times New Roman" w:hAnsi="Times New Roman" w:cs="Times New Roman"/>
          <w:sz w:val="28"/>
          <w:szCs w:val="28"/>
          <w:lang w:val="kk-KZ"/>
        </w:rPr>
        <w:t>,</w:t>
      </w:r>
      <w:r w:rsidRPr="00D35C80">
        <w:rPr>
          <w:rFonts w:ascii="Times New Roman" w:hAnsi="Times New Roman" w:cs="Times New Roman"/>
          <w:sz w:val="28"/>
          <w:szCs w:val="28"/>
          <w:lang w:val="kk-KZ"/>
        </w:rPr>
        <w:t xml:space="preserve"> олардың негізгі сипаттамалары мен қасиеттері туралы ақпарат қажет. </w:t>
      </w:r>
      <w:r w:rsidRPr="001B4D4A">
        <w:rPr>
          <w:rFonts w:ascii="Times New Roman" w:hAnsi="Times New Roman" w:cs="Times New Roman"/>
          <w:sz w:val="28"/>
          <w:szCs w:val="28"/>
          <w:lang w:val="kk-KZ"/>
        </w:rPr>
        <w:t>Донорлық төзімділіктің генетикалық негізі – резистентті гендер, олардың экспрессиясы және патогендерге қарсы тиімділігі туралы ақпарат маңызды.</w:t>
      </w:r>
    </w:p>
    <w:p w14:paraId="03740B3D" w14:textId="77777777" w:rsidR="001B4D4A" w:rsidRDefault="001B4D4A" w:rsidP="003F7C67">
      <w:pPr>
        <w:autoSpaceDE w:val="0"/>
        <w:autoSpaceDN w:val="0"/>
        <w:adjustRightInd w:val="0"/>
        <w:spacing w:after="0" w:line="240" w:lineRule="auto"/>
        <w:ind w:firstLine="708"/>
        <w:jc w:val="both"/>
        <w:rPr>
          <w:rFonts w:ascii="Times New Roman" w:eastAsia="TimesNewRoman" w:hAnsi="Times New Roman" w:cs="Times New Roman"/>
          <w:sz w:val="28"/>
          <w:szCs w:val="28"/>
          <w:lang w:val="kk-KZ"/>
        </w:rPr>
      </w:pPr>
      <w:r w:rsidRPr="001B4D4A">
        <w:rPr>
          <w:rFonts w:ascii="Times New Roman" w:eastAsia="TimesNewRoman" w:hAnsi="Times New Roman" w:cs="Times New Roman"/>
          <w:sz w:val="28"/>
          <w:szCs w:val="28"/>
          <w:lang w:val="kk-KZ"/>
        </w:rPr>
        <w:t>Жалпы алғанда, зерттелген гибридті популяцияның 17,9% зақымдану белгілерін көрсетпеді, яғни иммундық болды, ал 15,5% төзімділік (R) көрсетті. Тұрақты</w:t>
      </w:r>
      <w:r>
        <w:rPr>
          <w:rFonts w:ascii="Times New Roman" w:eastAsia="TimesNewRoman" w:hAnsi="Times New Roman" w:cs="Times New Roman"/>
          <w:sz w:val="28"/>
          <w:szCs w:val="28"/>
          <w:lang w:val="kk-KZ"/>
        </w:rPr>
        <w:t xml:space="preserve"> төзімділігі</w:t>
      </w:r>
      <w:r w:rsidRPr="001B4D4A">
        <w:rPr>
          <w:rFonts w:ascii="Times New Roman" w:eastAsia="TimesNewRoman" w:hAnsi="Times New Roman" w:cs="Times New Roman"/>
          <w:sz w:val="28"/>
          <w:szCs w:val="28"/>
          <w:lang w:val="kk-KZ"/>
        </w:rPr>
        <w:t xml:space="preserve"> бойынша зерттелген </w:t>
      </w:r>
      <w:r>
        <w:rPr>
          <w:rFonts w:ascii="Times New Roman" w:eastAsia="TimesNewRoman" w:hAnsi="Times New Roman" w:cs="Times New Roman"/>
          <w:sz w:val="28"/>
          <w:szCs w:val="28"/>
          <w:lang w:val="kk-KZ"/>
        </w:rPr>
        <w:t>линиялар</w:t>
      </w:r>
      <w:r w:rsidRPr="001B4D4A">
        <w:rPr>
          <w:rFonts w:ascii="Times New Roman" w:eastAsia="TimesNewRoman" w:hAnsi="Times New Roman" w:cs="Times New Roman"/>
          <w:sz w:val="28"/>
          <w:szCs w:val="28"/>
          <w:lang w:val="kk-KZ"/>
        </w:rPr>
        <w:t xml:space="preserve"> стандартты сорттардан кем түспеді, ал кейбіреулері бұл көрсеткіш бойынша </w:t>
      </w:r>
      <w:r>
        <w:rPr>
          <w:rFonts w:ascii="Times New Roman" w:eastAsia="TimesNewRoman" w:hAnsi="Times New Roman" w:cs="Times New Roman"/>
          <w:sz w:val="28"/>
          <w:szCs w:val="28"/>
          <w:lang w:val="kk-KZ"/>
        </w:rPr>
        <w:t xml:space="preserve">эталоннан </w:t>
      </w:r>
      <w:r w:rsidRPr="001B4D4A">
        <w:rPr>
          <w:rFonts w:ascii="Times New Roman" w:eastAsia="TimesNewRoman" w:hAnsi="Times New Roman" w:cs="Times New Roman"/>
          <w:sz w:val="28"/>
          <w:szCs w:val="28"/>
          <w:lang w:val="kk-KZ"/>
        </w:rPr>
        <w:t xml:space="preserve">асып түсті. Иммунологиялық көрсеткіштері бойынша бағалы күздік бидайдың гибридті популяциялары анықталды: F5 № 23 х Купава/10 х 35/20060-2; д.1010 (д.93 F3(N 23 x Купава) х Мереке х 10/60 F5 N23 Купава 7; 20388-3 х Dh-Lines 1-1; </w:t>
      </w:r>
      <w:r w:rsidRPr="001B4D4A">
        <w:rPr>
          <w:rFonts w:ascii="Times New Roman" w:eastAsia="TimesNewRoman" w:hAnsi="Times New Roman" w:cs="Times New Roman"/>
          <w:sz w:val="28"/>
          <w:szCs w:val="28"/>
          <w:lang w:val="kk-KZ"/>
        </w:rPr>
        <w:lastRenderedPageBreak/>
        <w:t>Mv-Menuett х 13/д 3 ген; SWW1-135 х F2 гибр.лаб. (F5 № 23 х Купава/1 х 48/12121-6); SG-V9157 х 23/20061-12; CH-111.14098 х OR2080111H; Dh-Lines 1-1 х KS940786-6-9FM/CO970547-7; Yr 10/ 6* Avocet S х Султан – 2; Yr 15/ 6* Avocet S х Султан; F5 № 23 х Купава/3 х Нуреке; F5 № 23 х Купава/10х Мамыр; F5 № 23 х Купава/1 х 48/12121-6; CH111.14511 х 13/10210; Alpu/VR5053(WA#FM/201/23*2/GS50A) х Стекловидная 24; Московская 56 х 32/20232-14; Yr 15/ 6* Avocet S х 20389-6; Yr SP / 6* Avocet S х Стекловидная 24; Yr 5/ 6* Avocet S х 16/12; Yr 15/ 6* Avocet S х 13/д 3 ген.</w:t>
      </w:r>
    </w:p>
    <w:p w14:paraId="15DFE1F4" w14:textId="77777777" w:rsidR="001B4D4A" w:rsidRDefault="001B4D4A" w:rsidP="003F7C67">
      <w:pPr>
        <w:autoSpaceDE w:val="0"/>
        <w:autoSpaceDN w:val="0"/>
        <w:adjustRightInd w:val="0"/>
        <w:spacing w:after="0" w:line="240" w:lineRule="auto"/>
        <w:ind w:firstLine="708"/>
        <w:jc w:val="both"/>
        <w:rPr>
          <w:rFonts w:ascii="Times New Roman" w:hAnsi="Times New Roman" w:cs="Times New Roman"/>
          <w:sz w:val="28"/>
          <w:szCs w:val="28"/>
          <w:lang w:val="kk-KZ"/>
        </w:rPr>
      </w:pPr>
      <w:r w:rsidRPr="001B4D4A">
        <w:rPr>
          <w:rFonts w:ascii="Times New Roman" w:hAnsi="Times New Roman" w:cs="Times New Roman"/>
          <w:sz w:val="28"/>
          <w:szCs w:val="28"/>
          <w:lang w:val="kk-KZ"/>
        </w:rPr>
        <w:t>Сары тат ауруына (</w:t>
      </w:r>
      <w:r w:rsidRPr="001B4D4A">
        <w:rPr>
          <w:rFonts w:ascii="Times New Roman" w:hAnsi="Times New Roman" w:cs="Times New Roman"/>
          <w:i/>
          <w:sz w:val="28"/>
          <w:szCs w:val="28"/>
          <w:lang w:val="kk-KZ"/>
        </w:rPr>
        <w:t>Puccinia striiformis</w:t>
      </w:r>
      <w:r w:rsidRPr="001B4D4A">
        <w:rPr>
          <w:rFonts w:ascii="Times New Roman" w:hAnsi="Times New Roman" w:cs="Times New Roman"/>
          <w:sz w:val="28"/>
          <w:szCs w:val="28"/>
          <w:lang w:val="kk-KZ"/>
        </w:rPr>
        <w:t xml:space="preserve"> f. sp. </w:t>
      </w:r>
      <w:r w:rsidRPr="001B4D4A">
        <w:rPr>
          <w:rFonts w:ascii="Times New Roman" w:hAnsi="Times New Roman" w:cs="Times New Roman"/>
          <w:i/>
          <w:sz w:val="28"/>
          <w:szCs w:val="28"/>
          <w:lang w:val="kk-KZ"/>
        </w:rPr>
        <w:t>tritici</w:t>
      </w:r>
      <w:r w:rsidRPr="001B4D4A">
        <w:rPr>
          <w:rFonts w:ascii="Times New Roman" w:hAnsi="Times New Roman" w:cs="Times New Roman"/>
          <w:sz w:val="28"/>
          <w:szCs w:val="28"/>
          <w:lang w:val="kk-KZ"/>
        </w:rPr>
        <w:t>) төзімділіктің әртүрлілігін кеңейту үшін</w:t>
      </w:r>
      <w:r w:rsidR="00ED2174">
        <w:rPr>
          <w:rFonts w:ascii="Times New Roman" w:hAnsi="Times New Roman" w:cs="Times New Roman"/>
          <w:sz w:val="28"/>
          <w:szCs w:val="28"/>
          <w:lang w:val="kk-KZ"/>
        </w:rPr>
        <w:t>,</w:t>
      </w:r>
      <w:r w:rsidRPr="001B4D4A">
        <w:rPr>
          <w:rFonts w:ascii="Times New Roman" w:hAnsi="Times New Roman" w:cs="Times New Roman"/>
          <w:sz w:val="28"/>
          <w:szCs w:val="28"/>
          <w:lang w:val="kk-KZ"/>
        </w:rPr>
        <w:t xml:space="preserve"> тиімді Yr гендерінің көзі ретінде дәнді дақылдардың жабайы және </w:t>
      </w:r>
      <w:r w:rsidR="00ED2174">
        <w:rPr>
          <w:rFonts w:ascii="Times New Roman" w:hAnsi="Times New Roman" w:cs="Times New Roman"/>
          <w:sz w:val="28"/>
          <w:szCs w:val="28"/>
          <w:lang w:val="kk-KZ"/>
        </w:rPr>
        <w:t xml:space="preserve">туыстық </w:t>
      </w:r>
      <w:r w:rsidRPr="001B4D4A">
        <w:rPr>
          <w:rFonts w:ascii="Times New Roman" w:hAnsi="Times New Roman" w:cs="Times New Roman"/>
          <w:sz w:val="28"/>
          <w:szCs w:val="28"/>
          <w:lang w:val="kk-KZ"/>
        </w:rPr>
        <w:t>мәдени түрлері пайдаланылуы мүмкін. Көптеген елдерд</w:t>
      </w:r>
      <w:r w:rsidR="00ED2174">
        <w:rPr>
          <w:rFonts w:ascii="Times New Roman" w:hAnsi="Times New Roman" w:cs="Times New Roman"/>
          <w:sz w:val="28"/>
          <w:szCs w:val="28"/>
          <w:lang w:val="kk-KZ"/>
        </w:rPr>
        <w:t>е, соның ішінде Қазақстанда түр</w:t>
      </w:r>
      <w:r w:rsidRPr="001B4D4A">
        <w:rPr>
          <w:rFonts w:ascii="Times New Roman" w:hAnsi="Times New Roman" w:cs="Times New Roman"/>
          <w:sz w:val="28"/>
          <w:szCs w:val="28"/>
          <w:lang w:val="kk-KZ"/>
        </w:rPr>
        <w:t xml:space="preserve">аралық және </w:t>
      </w:r>
      <w:r w:rsidR="00ED2174">
        <w:rPr>
          <w:rFonts w:ascii="Times New Roman" w:hAnsi="Times New Roman" w:cs="Times New Roman"/>
          <w:sz w:val="28"/>
          <w:szCs w:val="28"/>
          <w:lang w:val="kk-KZ"/>
        </w:rPr>
        <w:t xml:space="preserve">алшақ </w:t>
      </w:r>
      <w:r w:rsidRPr="001B4D4A">
        <w:rPr>
          <w:rFonts w:ascii="Times New Roman" w:hAnsi="Times New Roman" w:cs="Times New Roman"/>
          <w:sz w:val="28"/>
          <w:szCs w:val="28"/>
          <w:lang w:val="kk-KZ"/>
        </w:rPr>
        <w:t>будандастыру нәтижесінде</w:t>
      </w:r>
      <w:r w:rsidR="00ED2174">
        <w:rPr>
          <w:rFonts w:ascii="Times New Roman" w:hAnsi="Times New Roman" w:cs="Times New Roman"/>
          <w:sz w:val="28"/>
          <w:szCs w:val="28"/>
          <w:lang w:val="kk-KZ"/>
        </w:rPr>
        <w:t>,</w:t>
      </w:r>
      <w:r w:rsidRPr="001B4D4A">
        <w:rPr>
          <w:rFonts w:ascii="Times New Roman" w:hAnsi="Times New Roman" w:cs="Times New Roman"/>
          <w:sz w:val="28"/>
          <w:szCs w:val="28"/>
          <w:lang w:val="kk-KZ"/>
        </w:rPr>
        <w:t xml:space="preserve"> төзімділік көздерін бидай дақылдарына интрогрессиялау жұмыстары жүргізілуде. </w:t>
      </w:r>
      <w:r w:rsidR="00ED2174">
        <w:rPr>
          <w:rFonts w:ascii="Times New Roman" w:hAnsi="Times New Roman" w:cs="Times New Roman"/>
          <w:sz w:val="28"/>
          <w:szCs w:val="28"/>
          <w:lang w:val="kk-KZ"/>
        </w:rPr>
        <w:t xml:space="preserve">Гибридті популяциядан іріктелген линиялар </w:t>
      </w:r>
      <w:r w:rsidRPr="001B4D4A">
        <w:rPr>
          <w:rFonts w:ascii="Times New Roman" w:hAnsi="Times New Roman" w:cs="Times New Roman"/>
          <w:sz w:val="28"/>
          <w:szCs w:val="28"/>
          <w:lang w:val="kk-KZ"/>
        </w:rPr>
        <w:t xml:space="preserve">генетикалық материал болып табылады және </w:t>
      </w:r>
      <w:r w:rsidR="00ED2174">
        <w:rPr>
          <w:rFonts w:ascii="Times New Roman" w:hAnsi="Times New Roman" w:cs="Times New Roman"/>
          <w:sz w:val="28"/>
          <w:szCs w:val="28"/>
          <w:lang w:val="kk-KZ"/>
        </w:rPr>
        <w:t xml:space="preserve">селекцияда </w:t>
      </w:r>
      <w:r w:rsidRPr="001B4D4A">
        <w:rPr>
          <w:rFonts w:ascii="Times New Roman" w:hAnsi="Times New Roman" w:cs="Times New Roman"/>
          <w:sz w:val="28"/>
          <w:szCs w:val="28"/>
          <w:lang w:val="kk-KZ"/>
        </w:rPr>
        <w:t>төзімділік доноры ретінде пайдаланылады.</w:t>
      </w:r>
    </w:p>
    <w:p w14:paraId="222FDF59" w14:textId="3464AD37" w:rsidR="00ED2174" w:rsidRPr="00654CF4" w:rsidRDefault="00ED2174" w:rsidP="00654CF4">
      <w:pPr>
        <w:autoSpaceDE w:val="0"/>
        <w:autoSpaceDN w:val="0"/>
        <w:adjustRightInd w:val="0"/>
        <w:spacing w:after="0" w:line="240" w:lineRule="auto"/>
        <w:ind w:firstLine="708"/>
        <w:jc w:val="both"/>
        <w:rPr>
          <w:rFonts w:ascii="Times New Roman" w:hAnsi="Times New Roman" w:cs="Times New Roman"/>
          <w:sz w:val="28"/>
          <w:szCs w:val="28"/>
          <w:lang w:val="kk-KZ"/>
        </w:rPr>
      </w:pPr>
      <w:r w:rsidRPr="00ED2174">
        <w:rPr>
          <w:rFonts w:ascii="Times New Roman" w:hAnsi="Times New Roman" w:cs="Times New Roman"/>
          <w:sz w:val="28"/>
          <w:szCs w:val="28"/>
          <w:lang w:val="kk-KZ"/>
        </w:rPr>
        <w:t>Жүргізілген зерттеулердің нәтижелері бойынша күздік бидайдың гибридті популяциялар –</w:t>
      </w:r>
      <w:r>
        <w:rPr>
          <w:rFonts w:ascii="Times New Roman" w:hAnsi="Times New Roman" w:cs="Times New Roman"/>
          <w:sz w:val="28"/>
          <w:szCs w:val="28"/>
          <w:lang w:val="kk-KZ"/>
        </w:rPr>
        <w:t xml:space="preserve"> </w:t>
      </w:r>
      <w:r w:rsidRPr="00ED2174">
        <w:rPr>
          <w:rFonts w:ascii="Times New Roman" w:hAnsi="Times New Roman" w:cs="Times New Roman"/>
          <w:sz w:val="28"/>
          <w:szCs w:val="28"/>
          <w:lang w:val="kk-KZ"/>
        </w:rPr>
        <w:t>жаңа ба</w:t>
      </w:r>
      <w:r>
        <w:rPr>
          <w:rFonts w:ascii="Times New Roman" w:hAnsi="Times New Roman" w:cs="Times New Roman"/>
          <w:sz w:val="28"/>
          <w:szCs w:val="28"/>
          <w:lang w:val="kk-KZ"/>
        </w:rPr>
        <w:t>стапқы материалы алынды. Сары та</w:t>
      </w:r>
      <w:r w:rsidRPr="00ED2174">
        <w:rPr>
          <w:rFonts w:ascii="Times New Roman" w:hAnsi="Times New Roman" w:cs="Times New Roman"/>
          <w:sz w:val="28"/>
          <w:szCs w:val="28"/>
          <w:lang w:val="kk-KZ"/>
        </w:rPr>
        <w:t>т қоздырғышына (</w:t>
      </w:r>
      <w:r w:rsidRPr="00ED2174">
        <w:rPr>
          <w:rFonts w:ascii="Times New Roman" w:hAnsi="Times New Roman" w:cs="Times New Roman"/>
          <w:i/>
          <w:sz w:val="28"/>
          <w:szCs w:val="28"/>
          <w:lang w:val="kk-KZ"/>
        </w:rPr>
        <w:t>Puccinia striiformis</w:t>
      </w:r>
      <w:r w:rsidRPr="00ED2174">
        <w:rPr>
          <w:rFonts w:ascii="Times New Roman" w:hAnsi="Times New Roman" w:cs="Times New Roman"/>
          <w:sz w:val="28"/>
          <w:szCs w:val="28"/>
          <w:lang w:val="kk-KZ"/>
        </w:rPr>
        <w:t xml:space="preserve"> f. sp. </w:t>
      </w:r>
      <w:r w:rsidRPr="00ED2174">
        <w:rPr>
          <w:rFonts w:ascii="Times New Roman" w:hAnsi="Times New Roman" w:cs="Times New Roman"/>
          <w:i/>
          <w:sz w:val="28"/>
          <w:szCs w:val="28"/>
          <w:lang w:val="kk-KZ"/>
        </w:rPr>
        <w:t>tritici</w:t>
      </w:r>
      <w:r w:rsidRPr="00ED2174">
        <w:rPr>
          <w:rFonts w:ascii="Times New Roman" w:hAnsi="Times New Roman" w:cs="Times New Roman"/>
          <w:sz w:val="28"/>
          <w:szCs w:val="28"/>
          <w:lang w:val="kk-KZ"/>
        </w:rPr>
        <w:t>) төзімділік (R) 33,4% құрады. Жаңа тұрақты гибридті популяциялардың тұқымындағы генетикалық ресурстардың әртүрлілігі олардың иммунологиялық құндылығын арттырады. Қоздырғышқа төзімділік стратегиясын жақсарту үшін</w:t>
      </w:r>
      <w:r>
        <w:rPr>
          <w:rFonts w:ascii="Times New Roman" w:hAnsi="Times New Roman" w:cs="Times New Roman"/>
          <w:sz w:val="28"/>
          <w:szCs w:val="28"/>
          <w:lang w:val="kk-KZ"/>
        </w:rPr>
        <w:t xml:space="preserve">, иммунитетке бағытталған селекцияға </w:t>
      </w:r>
      <w:r w:rsidRPr="00ED2174">
        <w:rPr>
          <w:rFonts w:ascii="Times New Roman" w:hAnsi="Times New Roman" w:cs="Times New Roman"/>
          <w:sz w:val="28"/>
          <w:szCs w:val="28"/>
          <w:lang w:val="kk-KZ"/>
        </w:rPr>
        <w:t>бастапқы материал ретінде таңдалған ең жақсы генотиптер ұсынылады.</w:t>
      </w:r>
    </w:p>
    <w:p w14:paraId="21981367" w14:textId="77777777" w:rsidR="009D0842" w:rsidRPr="00654CF4" w:rsidRDefault="00107B91" w:rsidP="00662439">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654CF4">
        <w:rPr>
          <w:rFonts w:ascii="Times New Roman" w:hAnsi="Times New Roman" w:cs="Times New Roman"/>
          <w:bCs/>
          <w:sz w:val="28"/>
          <w:szCs w:val="28"/>
          <w:lang w:val="kk-KZ"/>
        </w:rPr>
        <w:t>3.3</w:t>
      </w:r>
      <w:r w:rsidR="001E71D2" w:rsidRPr="00654CF4">
        <w:rPr>
          <w:rFonts w:ascii="Times New Roman" w:hAnsi="Times New Roman" w:cs="Times New Roman"/>
          <w:bCs/>
          <w:sz w:val="28"/>
          <w:szCs w:val="28"/>
          <w:lang w:val="kk-KZ"/>
        </w:rPr>
        <w:t>.2</w:t>
      </w:r>
      <w:r w:rsidR="00E50BE1" w:rsidRPr="00654CF4">
        <w:rPr>
          <w:rFonts w:ascii="Times New Roman" w:hAnsi="Times New Roman" w:cs="Times New Roman"/>
          <w:bCs/>
          <w:sz w:val="28"/>
          <w:szCs w:val="28"/>
          <w:lang w:val="kk-KZ"/>
        </w:rPr>
        <w:t xml:space="preserve"> </w:t>
      </w:r>
      <w:r w:rsidR="00ED2174" w:rsidRPr="00654CF4">
        <w:rPr>
          <w:rFonts w:ascii="Times New Roman" w:hAnsi="Times New Roman" w:cs="Times New Roman"/>
          <w:bCs/>
          <w:sz w:val="28"/>
          <w:szCs w:val="28"/>
          <w:lang w:val="kk-KZ"/>
        </w:rPr>
        <w:t>Өнімділік элементтері бойынша генотиптердің құрылымдық талдауы</w:t>
      </w:r>
    </w:p>
    <w:p w14:paraId="622D277D" w14:textId="77777777" w:rsidR="00381388" w:rsidRPr="00ED2174" w:rsidRDefault="00ED2174" w:rsidP="00662439">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ED2174">
        <w:rPr>
          <w:rFonts w:ascii="Times New Roman" w:hAnsi="Times New Roman" w:cs="Times New Roman"/>
          <w:bCs/>
          <w:sz w:val="28"/>
          <w:szCs w:val="28"/>
          <w:lang w:val="kk-KZ"/>
        </w:rPr>
        <w:t>Ұсынылған ғылыми жұмыста күздік бидайдың (</w:t>
      </w:r>
      <w:r w:rsidRPr="00ED2174">
        <w:rPr>
          <w:rFonts w:ascii="Times New Roman" w:hAnsi="Times New Roman" w:cs="Times New Roman"/>
          <w:bCs/>
          <w:i/>
          <w:sz w:val="28"/>
          <w:szCs w:val="28"/>
          <w:lang w:val="kk-KZ"/>
        </w:rPr>
        <w:t>Triticum aestivum</w:t>
      </w:r>
      <w:r w:rsidRPr="00ED2174">
        <w:rPr>
          <w:rFonts w:ascii="Times New Roman" w:hAnsi="Times New Roman" w:cs="Times New Roman"/>
          <w:bCs/>
          <w:sz w:val="28"/>
          <w:szCs w:val="28"/>
          <w:lang w:val="kk-KZ"/>
        </w:rPr>
        <w:t xml:space="preserve"> L.) 200 коллекциялық генотипі мен 13 гибридті популяциясында өнім</w:t>
      </w:r>
      <w:r w:rsidR="00014FEA">
        <w:rPr>
          <w:rFonts w:ascii="Times New Roman" w:hAnsi="Times New Roman" w:cs="Times New Roman"/>
          <w:bCs/>
          <w:sz w:val="28"/>
          <w:szCs w:val="28"/>
          <w:lang w:val="kk-KZ"/>
        </w:rPr>
        <w:t>ділік</w:t>
      </w:r>
      <w:r w:rsidRPr="00ED2174">
        <w:rPr>
          <w:rFonts w:ascii="Times New Roman" w:hAnsi="Times New Roman" w:cs="Times New Roman"/>
          <w:bCs/>
          <w:sz w:val="28"/>
          <w:szCs w:val="28"/>
          <w:lang w:val="kk-KZ"/>
        </w:rPr>
        <w:t xml:space="preserve"> </w:t>
      </w:r>
      <w:r w:rsidR="00014FEA" w:rsidRPr="00ED2174">
        <w:rPr>
          <w:rFonts w:ascii="Times New Roman" w:hAnsi="Times New Roman" w:cs="Times New Roman"/>
          <w:bCs/>
          <w:sz w:val="28"/>
          <w:szCs w:val="28"/>
          <w:lang w:val="kk-KZ"/>
        </w:rPr>
        <w:t xml:space="preserve">элементтерінің </w:t>
      </w:r>
      <w:r w:rsidR="00014FEA">
        <w:rPr>
          <w:rFonts w:ascii="Times New Roman" w:hAnsi="Times New Roman" w:cs="Times New Roman"/>
          <w:bCs/>
          <w:sz w:val="28"/>
          <w:szCs w:val="28"/>
          <w:lang w:val="kk-KZ"/>
        </w:rPr>
        <w:t>вариациясына</w:t>
      </w:r>
      <w:r w:rsidR="00014FEA" w:rsidRPr="00ED2174">
        <w:rPr>
          <w:rFonts w:ascii="Times New Roman" w:hAnsi="Times New Roman" w:cs="Times New Roman"/>
          <w:bCs/>
          <w:sz w:val="28"/>
          <w:szCs w:val="28"/>
          <w:lang w:val="kk-KZ"/>
        </w:rPr>
        <w:t xml:space="preserve"> </w:t>
      </w:r>
      <w:r w:rsidRPr="00ED2174">
        <w:rPr>
          <w:rFonts w:ascii="Times New Roman" w:hAnsi="Times New Roman" w:cs="Times New Roman"/>
          <w:bCs/>
          <w:sz w:val="28"/>
          <w:szCs w:val="28"/>
          <w:lang w:val="kk-KZ"/>
        </w:rPr>
        <w:t>құрылым</w:t>
      </w:r>
      <w:r w:rsidR="00014FEA">
        <w:rPr>
          <w:rFonts w:ascii="Times New Roman" w:hAnsi="Times New Roman" w:cs="Times New Roman"/>
          <w:bCs/>
          <w:sz w:val="28"/>
          <w:szCs w:val="28"/>
          <w:lang w:val="kk-KZ"/>
        </w:rPr>
        <w:t>дық талдау жүргізілді</w:t>
      </w:r>
      <w:r w:rsidRPr="00ED2174">
        <w:rPr>
          <w:rFonts w:ascii="Times New Roman" w:hAnsi="Times New Roman" w:cs="Times New Roman"/>
          <w:bCs/>
          <w:sz w:val="28"/>
          <w:szCs w:val="28"/>
          <w:lang w:val="kk-KZ"/>
        </w:rPr>
        <w:t>. Олардың ішінде генотиптерді құнды агро</w:t>
      </w:r>
      <w:r w:rsidR="00014FEA">
        <w:rPr>
          <w:rFonts w:ascii="Times New Roman" w:hAnsi="Times New Roman" w:cs="Times New Roman"/>
          <w:bCs/>
          <w:sz w:val="28"/>
          <w:szCs w:val="28"/>
          <w:lang w:val="kk-KZ"/>
        </w:rPr>
        <w:t>номиялық</w:t>
      </w:r>
      <w:r w:rsidRPr="00ED2174">
        <w:rPr>
          <w:rFonts w:ascii="Times New Roman" w:hAnsi="Times New Roman" w:cs="Times New Roman"/>
          <w:bCs/>
          <w:sz w:val="28"/>
          <w:szCs w:val="28"/>
          <w:lang w:val="kk-KZ"/>
        </w:rPr>
        <w:t xml:space="preserve"> белгілердің көзі ретінде анықтау мақсатында әрі қарай талдау үшін 17 перспективалы </w:t>
      </w:r>
      <w:r w:rsidR="00014FEA">
        <w:rPr>
          <w:rFonts w:ascii="Times New Roman" w:hAnsi="Times New Roman" w:cs="Times New Roman"/>
          <w:bCs/>
          <w:sz w:val="28"/>
          <w:szCs w:val="28"/>
          <w:lang w:val="kk-KZ"/>
        </w:rPr>
        <w:t xml:space="preserve">линия </w:t>
      </w:r>
      <w:r w:rsidR="00555A76">
        <w:rPr>
          <w:rFonts w:ascii="Times New Roman" w:hAnsi="Times New Roman" w:cs="Times New Roman"/>
          <w:bCs/>
          <w:sz w:val="28"/>
          <w:szCs w:val="28"/>
          <w:lang w:val="kk-KZ"/>
        </w:rPr>
        <w:t>таңдалды</w:t>
      </w:r>
      <w:r w:rsidR="00662439">
        <w:rPr>
          <w:rFonts w:ascii="Times New Roman" w:hAnsi="Times New Roman" w:cs="Times New Roman"/>
          <w:bCs/>
          <w:sz w:val="28"/>
          <w:szCs w:val="28"/>
          <w:lang w:val="kk-KZ"/>
        </w:rPr>
        <w:t>.</w:t>
      </w:r>
      <w:r w:rsidR="00555A76">
        <w:rPr>
          <w:rFonts w:ascii="Times New Roman" w:hAnsi="Times New Roman" w:cs="Times New Roman"/>
          <w:bCs/>
          <w:sz w:val="28"/>
          <w:szCs w:val="28"/>
          <w:lang w:val="kk-KZ"/>
        </w:rPr>
        <w:t xml:space="preserve"> </w:t>
      </w:r>
      <w:r w:rsidRPr="00ED2174">
        <w:rPr>
          <w:rFonts w:ascii="Times New Roman" w:hAnsi="Times New Roman" w:cs="Times New Roman"/>
          <w:bCs/>
          <w:sz w:val="28"/>
          <w:szCs w:val="28"/>
          <w:lang w:val="kk-KZ"/>
        </w:rPr>
        <w:t xml:space="preserve">Гибридті комбинациялар сорттар мен </w:t>
      </w:r>
      <w:r w:rsidR="00014FEA">
        <w:rPr>
          <w:rFonts w:ascii="Times New Roman" w:hAnsi="Times New Roman" w:cs="Times New Roman"/>
          <w:bCs/>
          <w:sz w:val="28"/>
          <w:szCs w:val="28"/>
          <w:lang w:val="kk-KZ"/>
        </w:rPr>
        <w:t>селекциялық</w:t>
      </w:r>
      <w:r w:rsidRPr="00ED2174">
        <w:rPr>
          <w:rFonts w:ascii="Times New Roman" w:hAnsi="Times New Roman" w:cs="Times New Roman"/>
          <w:bCs/>
          <w:sz w:val="28"/>
          <w:szCs w:val="28"/>
          <w:lang w:val="kk-KZ"/>
        </w:rPr>
        <w:t xml:space="preserve"> линияларды сары татқа төзімділік гендерінің донорларымен </w:t>
      </w:r>
      <w:r w:rsidR="00014FEA">
        <w:rPr>
          <w:rFonts w:ascii="Times New Roman" w:hAnsi="Times New Roman" w:cs="Times New Roman"/>
          <w:bCs/>
          <w:sz w:val="28"/>
          <w:szCs w:val="28"/>
          <w:lang w:val="kk-KZ"/>
        </w:rPr>
        <w:t>будандастыру</w:t>
      </w:r>
      <w:r w:rsidRPr="00ED2174">
        <w:rPr>
          <w:rFonts w:ascii="Times New Roman" w:hAnsi="Times New Roman" w:cs="Times New Roman"/>
          <w:bCs/>
          <w:sz w:val="28"/>
          <w:szCs w:val="28"/>
          <w:lang w:val="kk-KZ"/>
        </w:rPr>
        <w:t xml:space="preserve"> арқылы алынды. </w:t>
      </w:r>
      <w:r w:rsidR="00014FEA">
        <w:rPr>
          <w:rFonts w:ascii="Times New Roman" w:hAnsi="Times New Roman" w:cs="Times New Roman"/>
          <w:bCs/>
          <w:sz w:val="28"/>
          <w:szCs w:val="28"/>
          <w:lang w:val="kk-KZ"/>
        </w:rPr>
        <w:t>Ғылыми з</w:t>
      </w:r>
      <w:r w:rsidRPr="00ED2174">
        <w:rPr>
          <w:rFonts w:ascii="Times New Roman" w:hAnsi="Times New Roman" w:cs="Times New Roman"/>
          <w:bCs/>
          <w:sz w:val="28"/>
          <w:szCs w:val="28"/>
          <w:lang w:val="kk-KZ"/>
        </w:rPr>
        <w:t>ерттеу</w:t>
      </w:r>
      <w:r w:rsidR="00014FEA">
        <w:rPr>
          <w:rFonts w:ascii="Times New Roman" w:hAnsi="Times New Roman" w:cs="Times New Roman"/>
          <w:bCs/>
          <w:sz w:val="28"/>
          <w:szCs w:val="28"/>
          <w:lang w:val="kk-KZ"/>
        </w:rPr>
        <w:t xml:space="preserve"> бойынша бағалап, есепке алу жұмыстары</w:t>
      </w:r>
      <w:r w:rsidRPr="00ED2174">
        <w:rPr>
          <w:rFonts w:ascii="Times New Roman" w:hAnsi="Times New Roman" w:cs="Times New Roman"/>
          <w:bCs/>
          <w:sz w:val="28"/>
          <w:szCs w:val="28"/>
          <w:lang w:val="kk-KZ"/>
        </w:rPr>
        <w:t xml:space="preserve"> </w:t>
      </w:r>
      <w:r w:rsidR="00014FEA">
        <w:rPr>
          <w:rFonts w:ascii="Times New Roman" w:hAnsi="Times New Roman" w:cs="Times New Roman"/>
          <w:bCs/>
          <w:sz w:val="28"/>
          <w:szCs w:val="28"/>
          <w:lang w:val="kk-KZ"/>
        </w:rPr>
        <w:t xml:space="preserve">қарқынды </w:t>
      </w:r>
      <w:r w:rsidRPr="00ED2174">
        <w:rPr>
          <w:rFonts w:ascii="Times New Roman" w:hAnsi="Times New Roman" w:cs="Times New Roman"/>
          <w:bCs/>
          <w:sz w:val="28"/>
          <w:szCs w:val="28"/>
          <w:lang w:val="kk-KZ"/>
        </w:rPr>
        <w:t xml:space="preserve">инфекциялық </w:t>
      </w:r>
      <w:r w:rsidR="00014FEA">
        <w:rPr>
          <w:rFonts w:ascii="Times New Roman" w:hAnsi="Times New Roman" w:cs="Times New Roman"/>
          <w:bCs/>
          <w:sz w:val="28"/>
          <w:szCs w:val="28"/>
          <w:lang w:val="kk-KZ"/>
        </w:rPr>
        <w:t>жағдай</w:t>
      </w:r>
      <w:r w:rsidRPr="00ED2174">
        <w:rPr>
          <w:rFonts w:ascii="Times New Roman" w:hAnsi="Times New Roman" w:cs="Times New Roman"/>
          <w:bCs/>
          <w:sz w:val="28"/>
          <w:szCs w:val="28"/>
          <w:lang w:val="kk-KZ"/>
        </w:rPr>
        <w:t xml:space="preserve">да жүргізілді. Өсімдік құрылымының келесі </w:t>
      </w:r>
      <w:r w:rsidR="00014FEA">
        <w:rPr>
          <w:rFonts w:ascii="Times New Roman" w:hAnsi="Times New Roman" w:cs="Times New Roman"/>
          <w:bCs/>
          <w:sz w:val="28"/>
          <w:szCs w:val="28"/>
          <w:lang w:val="kk-KZ"/>
        </w:rPr>
        <w:t xml:space="preserve">өнімділік </w:t>
      </w:r>
      <w:r w:rsidRPr="00ED2174">
        <w:rPr>
          <w:rFonts w:ascii="Times New Roman" w:hAnsi="Times New Roman" w:cs="Times New Roman"/>
          <w:bCs/>
          <w:sz w:val="28"/>
          <w:szCs w:val="28"/>
          <w:lang w:val="kk-KZ"/>
        </w:rPr>
        <w:t xml:space="preserve">элементтері бағаланды: өсімдік биіктігі; өнімді сабақтардың саны; </w:t>
      </w:r>
      <w:r w:rsidR="00014FEA">
        <w:rPr>
          <w:rFonts w:ascii="Times New Roman" w:hAnsi="Times New Roman" w:cs="Times New Roman"/>
          <w:bCs/>
          <w:sz w:val="28"/>
          <w:szCs w:val="28"/>
          <w:lang w:val="kk-KZ"/>
        </w:rPr>
        <w:t>сноп</w:t>
      </w:r>
      <w:r w:rsidRPr="00ED2174">
        <w:rPr>
          <w:rFonts w:ascii="Times New Roman" w:hAnsi="Times New Roman" w:cs="Times New Roman"/>
          <w:bCs/>
          <w:sz w:val="28"/>
          <w:szCs w:val="28"/>
          <w:lang w:val="kk-KZ"/>
        </w:rPr>
        <w:t xml:space="preserve"> салмағы; </w:t>
      </w:r>
      <w:r w:rsidR="00014FEA">
        <w:rPr>
          <w:rFonts w:ascii="Times New Roman" w:hAnsi="Times New Roman" w:cs="Times New Roman"/>
          <w:bCs/>
          <w:sz w:val="28"/>
          <w:szCs w:val="28"/>
          <w:lang w:val="kk-KZ"/>
        </w:rPr>
        <w:t>сноптағы масақтардың</w:t>
      </w:r>
      <w:r w:rsidRPr="00ED2174">
        <w:rPr>
          <w:rFonts w:ascii="Times New Roman" w:hAnsi="Times New Roman" w:cs="Times New Roman"/>
          <w:bCs/>
          <w:sz w:val="28"/>
          <w:szCs w:val="28"/>
          <w:lang w:val="kk-KZ"/>
        </w:rPr>
        <w:t xml:space="preserve"> саны; масақтар</w:t>
      </w:r>
      <w:r w:rsidR="00014FEA">
        <w:rPr>
          <w:rFonts w:ascii="Times New Roman" w:hAnsi="Times New Roman" w:cs="Times New Roman"/>
          <w:bCs/>
          <w:sz w:val="28"/>
          <w:szCs w:val="28"/>
          <w:lang w:val="kk-KZ"/>
        </w:rPr>
        <w:t>дың</w:t>
      </w:r>
      <w:r w:rsidRPr="00ED2174">
        <w:rPr>
          <w:rFonts w:ascii="Times New Roman" w:hAnsi="Times New Roman" w:cs="Times New Roman"/>
          <w:bCs/>
          <w:sz w:val="28"/>
          <w:szCs w:val="28"/>
          <w:lang w:val="kk-KZ"/>
        </w:rPr>
        <w:t xml:space="preserve"> салмағы; 5 </w:t>
      </w:r>
      <w:r w:rsidR="00014FEA">
        <w:rPr>
          <w:rFonts w:ascii="Times New Roman" w:hAnsi="Times New Roman" w:cs="Times New Roman"/>
          <w:bCs/>
          <w:sz w:val="28"/>
          <w:szCs w:val="28"/>
          <w:lang w:val="kk-KZ"/>
        </w:rPr>
        <w:t>негізгі масақтың</w:t>
      </w:r>
      <w:r w:rsidRPr="00ED2174">
        <w:rPr>
          <w:rFonts w:ascii="Times New Roman" w:hAnsi="Times New Roman" w:cs="Times New Roman"/>
          <w:bCs/>
          <w:sz w:val="28"/>
          <w:szCs w:val="28"/>
          <w:lang w:val="kk-KZ"/>
        </w:rPr>
        <w:t xml:space="preserve"> салмағы; </w:t>
      </w:r>
      <w:r w:rsidR="00014FEA">
        <w:rPr>
          <w:rFonts w:ascii="Times New Roman" w:hAnsi="Times New Roman" w:cs="Times New Roman"/>
          <w:bCs/>
          <w:sz w:val="28"/>
          <w:szCs w:val="28"/>
          <w:lang w:val="kk-KZ"/>
        </w:rPr>
        <w:t>масақтың</w:t>
      </w:r>
      <w:r w:rsidRPr="00ED2174">
        <w:rPr>
          <w:rFonts w:ascii="Times New Roman" w:hAnsi="Times New Roman" w:cs="Times New Roman"/>
          <w:bCs/>
          <w:sz w:val="28"/>
          <w:szCs w:val="28"/>
          <w:lang w:val="kk-KZ"/>
        </w:rPr>
        <w:t xml:space="preserve"> ұзындығы; </w:t>
      </w:r>
      <w:r w:rsidR="00014FEA">
        <w:rPr>
          <w:rFonts w:ascii="Times New Roman" w:hAnsi="Times New Roman" w:cs="Times New Roman"/>
          <w:bCs/>
          <w:sz w:val="28"/>
          <w:szCs w:val="28"/>
          <w:lang w:val="kk-KZ"/>
        </w:rPr>
        <w:t>масақтағы масақшалардың</w:t>
      </w:r>
      <w:r w:rsidRPr="00ED2174">
        <w:rPr>
          <w:rFonts w:ascii="Times New Roman" w:hAnsi="Times New Roman" w:cs="Times New Roman"/>
          <w:bCs/>
          <w:sz w:val="28"/>
          <w:szCs w:val="28"/>
          <w:lang w:val="kk-KZ"/>
        </w:rPr>
        <w:t xml:space="preserve"> саны; 5 масақтағы дәндердің саны; 5 масақтан алынған дәннің салмағы; </w:t>
      </w:r>
      <w:r w:rsidR="00DC1A44">
        <w:rPr>
          <w:rFonts w:ascii="Times New Roman" w:hAnsi="Times New Roman" w:cs="Times New Roman"/>
          <w:bCs/>
          <w:sz w:val="28"/>
          <w:szCs w:val="28"/>
          <w:lang w:val="kk-KZ"/>
        </w:rPr>
        <w:t>масақтағы орташа дән қалыптасуы</w:t>
      </w:r>
      <w:r w:rsidR="00DC1A44" w:rsidRPr="00DC1A44">
        <w:rPr>
          <w:rFonts w:ascii="Times New Roman" w:hAnsi="Times New Roman" w:cs="Times New Roman"/>
          <w:bCs/>
          <w:sz w:val="28"/>
          <w:szCs w:val="28"/>
          <w:lang w:val="kk-KZ"/>
        </w:rPr>
        <w:t xml:space="preserve">; </w:t>
      </w:r>
      <w:r w:rsidR="00AB25AB">
        <w:rPr>
          <w:rFonts w:ascii="Times New Roman" w:hAnsi="Times New Roman" w:cs="Times New Roman"/>
          <w:bCs/>
          <w:sz w:val="28"/>
          <w:szCs w:val="28"/>
          <w:lang w:val="kk-KZ"/>
        </w:rPr>
        <w:t>сноптағы қалған дәндердің саны</w:t>
      </w:r>
      <w:r w:rsidRPr="00ED2174">
        <w:rPr>
          <w:rFonts w:ascii="Times New Roman" w:hAnsi="Times New Roman" w:cs="Times New Roman"/>
          <w:bCs/>
          <w:sz w:val="28"/>
          <w:szCs w:val="28"/>
          <w:lang w:val="kk-KZ"/>
        </w:rPr>
        <w:t xml:space="preserve">; </w:t>
      </w:r>
      <w:r w:rsidR="00AB25AB">
        <w:rPr>
          <w:rFonts w:ascii="Times New Roman" w:hAnsi="Times New Roman" w:cs="Times New Roman"/>
          <w:bCs/>
          <w:sz w:val="28"/>
          <w:szCs w:val="28"/>
          <w:lang w:val="kk-KZ"/>
        </w:rPr>
        <w:t>қалған дәндердің массасы</w:t>
      </w:r>
      <w:r w:rsidRPr="00ED2174">
        <w:rPr>
          <w:rFonts w:ascii="Times New Roman" w:hAnsi="Times New Roman" w:cs="Times New Roman"/>
          <w:bCs/>
          <w:sz w:val="28"/>
          <w:szCs w:val="28"/>
          <w:lang w:val="kk-KZ"/>
        </w:rPr>
        <w:t xml:space="preserve">; </w:t>
      </w:r>
      <w:r w:rsidR="00AB25AB">
        <w:rPr>
          <w:rFonts w:ascii="Times New Roman" w:hAnsi="Times New Roman" w:cs="Times New Roman"/>
          <w:bCs/>
          <w:sz w:val="28"/>
          <w:szCs w:val="28"/>
          <w:lang w:val="kk-KZ"/>
        </w:rPr>
        <w:t>сноптағы жалпы дән</w:t>
      </w:r>
      <w:r w:rsidRPr="00ED2174">
        <w:rPr>
          <w:rFonts w:ascii="Times New Roman" w:hAnsi="Times New Roman" w:cs="Times New Roman"/>
          <w:bCs/>
          <w:sz w:val="28"/>
          <w:szCs w:val="28"/>
          <w:lang w:val="kk-KZ"/>
        </w:rPr>
        <w:t xml:space="preserve"> саны; </w:t>
      </w:r>
      <w:r w:rsidR="00AB25AB">
        <w:rPr>
          <w:rFonts w:ascii="Times New Roman" w:hAnsi="Times New Roman" w:cs="Times New Roman"/>
          <w:bCs/>
          <w:sz w:val="28"/>
          <w:szCs w:val="28"/>
          <w:lang w:val="kk-KZ"/>
        </w:rPr>
        <w:t>сноптағы жалпы дән</w:t>
      </w:r>
      <w:r w:rsidRPr="00ED2174">
        <w:rPr>
          <w:rFonts w:ascii="Times New Roman" w:hAnsi="Times New Roman" w:cs="Times New Roman"/>
          <w:bCs/>
          <w:sz w:val="28"/>
          <w:szCs w:val="28"/>
          <w:lang w:val="kk-KZ"/>
        </w:rPr>
        <w:t xml:space="preserve"> массасы; 1000 дән</w:t>
      </w:r>
      <w:r w:rsidR="00AB25AB" w:rsidRPr="00AB25AB">
        <w:rPr>
          <w:rFonts w:ascii="Times New Roman" w:hAnsi="Times New Roman" w:cs="Times New Roman"/>
          <w:bCs/>
          <w:sz w:val="28"/>
          <w:szCs w:val="28"/>
          <w:lang w:val="kk-KZ"/>
        </w:rPr>
        <w:t xml:space="preserve"> </w:t>
      </w:r>
      <w:r w:rsidR="00AB25AB" w:rsidRPr="00ED2174">
        <w:rPr>
          <w:rFonts w:ascii="Times New Roman" w:hAnsi="Times New Roman" w:cs="Times New Roman"/>
          <w:bCs/>
          <w:sz w:val="28"/>
          <w:szCs w:val="28"/>
          <w:lang w:val="kk-KZ"/>
        </w:rPr>
        <w:t>массасы</w:t>
      </w:r>
      <w:r w:rsidR="00662439">
        <w:rPr>
          <w:rFonts w:ascii="Times New Roman" w:hAnsi="Times New Roman" w:cs="Times New Roman"/>
          <w:bCs/>
          <w:sz w:val="28"/>
          <w:szCs w:val="28"/>
          <w:lang w:val="kk-KZ"/>
        </w:rPr>
        <w:t xml:space="preserve"> (кесте 14)</w:t>
      </w:r>
      <w:r w:rsidRPr="00ED2174">
        <w:rPr>
          <w:rFonts w:ascii="Times New Roman" w:hAnsi="Times New Roman" w:cs="Times New Roman"/>
          <w:bCs/>
          <w:sz w:val="28"/>
          <w:szCs w:val="28"/>
          <w:lang w:val="kk-KZ"/>
        </w:rPr>
        <w:t>.</w:t>
      </w:r>
    </w:p>
    <w:p w14:paraId="7950D4C7" w14:textId="77777777" w:rsidR="00381388" w:rsidRPr="00ED2174" w:rsidRDefault="00381388" w:rsidP="00107B91">
      <w:pPr>
        <w:autoSpaceDE w:val="0"/>
        <w:autoSpaceDN w:val="0"/>
        <w:adjustRightInd w:val="0"/>
        <w:spacing w:after="0" w:line="240" w:lineRule="auto"/>
        <w:ind w:firstLine="567"/>
        <w:jc w:val="both"/>
        <w:rPr>
          <w:rFonts w:ascii="Times New Roman" w:hAnsi="Times New Roman" w:cs="Times New Roman"/>
          <w:bCs/>
          <w:sz w:val="28"/>
          <w:szCs w:val="28"/>
          <w:lang w:val="kk-KZ"/>
        </w:rPr>
        <w:sectPr w:rsidR="00381388" w:rsidRPr="00ED2174" w:rsidSect="003F7C67">
          <w:pgSz w:w="11906" w:h="16838"/>
          <w:pgMar w:top="1134" w:right="567" w:bottom="1134" w:left="1701" w:header="708" w:footer="227" w:gutter="0"/>
          <w:cols w:space="708"/>
          <w:docGrid w:linePitch="360"/>
        </w:sectPr>
      </w:pPr>
    </w:p>
    <w:p w14:paraId="2CFFC57D" w14:textId="77777777" w:rsidR="00381388" w:rsidRPr="00A77134" w:rsidRDefault="00AB25AB" w:rsidP="0038138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Кесте</w:t>
      </w:r>
      <w:r w:rsidR="00747BA8">
        <w:rPr>
          <w:rFonts w:ascii="Times New Roman" w:eastAsia="Times New Roman" w:hAnsi="Times New Roman" w:cs="Times New Roman"/>
          <w:sz w:val="28"/>
          <w:szCs w:val="28"/>
          <w:lang w:val="kk-KZ"/>
        </w:rPr>
        <w:t xml:space="preserve"> 14</w:t>
      </w:r>
      <w:r w:rsidR="00381388" w:rsidRPr="00A77134">
        <w:rPr>
          <w:rFonts w:ascii="Times New Roman" w:eastAsia="Times New Roman" w:hAnsi="Times New Roman" w:cs="Times New Roman"/>
          <w:sz w:val="28"/>
          <w:szCs w:val="28"/>
          <w:lang w:val="kk-KZ"/>
        </w:rPr>
        <w:t xml:space="preserve"> – </w:t>
      </w:r>
      <w:r w:rsidRPr="00AB25AB">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lang w:val="kk-KZ"/>
        </w:rPr>
        <w:t xml:space="preserve">үздік бидайдың </w:t>
      </w:r>
      <w:r w:rsidR="00662439">
        <w:rPr>
          <w:rFonts w:ascii="Times New Roman" w:eastAsia="Times New Roman" w:hAnsi="Times New Roman" w:cs="Times New Roman"/>
          <w:sz w:val="28"/>
          <w:szCs w:val="28"/>
          <w:lang w:val="kk-KZ"/>
        </w:rPr>
        <w:t>сортүлгілерін</w:t>
      </w:r>
      <w:r>
        <w:rPr>
          <w:rFonts w:ascii="Times New Roman" w:eastAsia="Times New Roman" w:hAnsi="Times New Roman" w:cs="Times New Roman"/>
          <w:sz w:val="28"/>
          <w:szCs w:val="28"/>
          <w:lang w:val="kk-KZ"/>
        </w:rPr>
        <w:t xml:space="preserve"> үлгілерін</w:t>
      </w:r>
      <w:r w:rsidRPr="00AB25AB">
        <w:rPr>
          <w:rFonts w:ascii="Times New Roman" w:eastAsia="Times New Roman" w:hAnsi="Times New Roman" w:cs="Times New Roman"/>
          <w:sz w:val="28"/>
          <w:szCs w:val="28"/>
          <w:lang w:val="kk-KZ"/>
        </w:rPr>
        <w:t xml:space="preserve"> құрылымдық талдау </w:t>
      </w:r>
    </w:p>
    <w:p w14:paraId="6B48152A" w14:textId="77777777" w:rsidR="00381388" w:rsidRPr="00F337EF" w:rsidRDefault="00381388" w:rsidP="00381388">
      <w:pPr>
        <w:spacing w:after="0" w:line="240" w:lineRule="auto"/>
        <w:jc w:val="center"/>
        <w:rPr>
          <w:rFonts w:ascii="Times New Roman" w:eastAsia="Times New Roman" w:hAnsi="Times New Roman" w:cs="Times New Roman"/>
          <w:b/>
          <w:sz w:val="28"/>
          <w:szCs w:val="28"/>
          <w:lang w:val="kk-KZ"/>
        </w:rPr>
      </w:pP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3969"/>
        <w:gridCol w:w="850"/>
        <w:gridCol w:w="567"/>
        <w:gridCol w:w="709"/>
        <w:gridCol w:w="709"/>
        <w:gridCol w:w="567"/>
        <w:gridCol w:w="709"/>
        <w:gridCol w:w="708"/>
        <w:gridCol w:w="567"/>
        <w:gridCol w:w="567"/>
        <w:gridCol w:w="709"/>
        <w:gridCol w:w="567"/>
        <w:gridCol w:w="709"/>
        <w:gridCol w:w="567"/>
        <w:gridCol w:w="709"/>
      </w:tblGrid>
      <w:tr w:rsidR="00381388" w:rsidRPr="00C955EE" w14:paraId="0437D647" w14:textId="77777777" w:rsidTr="005467B4">
        <w:trPr>
          <w:cantSplit/>
          <w:trHeight w:val="2854"/>
        </w:trPr>
        <w:tc>
          <w:tcPr>
            <w:tcW w:w="567" w:type="dxa"/>
            <w:shd w:val="clear" w:color="auto" w:fill="auto"/>
            <w:textDirection w:val="btLr"/>
            <w:vAlign w:val="center"/>
          </w:tcPr>
          <w:p w14:paraId="4760D468" w14:textId="77777777" w:rsidR="00381388" w:rsidRPr="00C955EE" w:rsidRDefault="00381388" w:rsidP="00AB25AB">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 xml:space="preserve">№ </w:t>
            </w:r>
          </w:p>
        </w:tc>
        <w:tc>
          <w:tcPr>
            <w:tcW w:w="709" w:type="dxa"/>
            <w:shd w:val="clear" w:color="auto" w:fill="auto"/>
            <w:textDirection w:val="btLr"/>
            <w:vAlign w:val="center"/>
          </w:tcPr>
          <w:p w14:paraId="68C18633" w14:textId="77777777" w:rsidR="00381388" w:rsidRPr="00C955EE" w:rsidRDefault="00AB25AB"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дел. 2024ж</w:t>
            </w:r>
          </w:p>
        </w:tc>
        <w:tc>
          <w:tcPr>
            <w:tcW w:w="3969" w:type="dxa"/>
            <w:textDirection w:val="btLr"/>
            <w:vAlign w:val="center"/>
          </w:tcPr>
          <w:p w14:paraId="63464C5C" w14:textId="77777777" w:rsidR="00381388" w:rsidRPr="00C955EE" w:rsidRDefault="00381388"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Сорт/линия</w:t>
            </w:r>
          </w:p>
        </w:tc>
        <w:tc>
          <w:tcPr>
            <w:tcW w:w="850" w:type="dxa"/>
            <w:textDirection w:val="btLr"/>
          </w:tcPr>
          <w:p w14:paraId="1AEC4C9A" w14:textId="77777777" w:rsidR="00381388" w:rsidRPr="008721B1" w:rsidRDefault="00381388" w:rsidP="005467B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Инфекция дәрежесі және типі </w:t>
            </w:r>
            <w:r w:rsidRPr="008721B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lang w:val="en-US"/>
              </w:rPr>
              <w:t>IT</w:t>
            </w:r>
            <w:r w:rsidRPr="008721B1">
              <w:rPr>
                <w:rFonts w:ascii="Times New Roman" w:eastAsia="Times New Roman" w:hAnsi="Times New Roman" w:cs="Times New Roman"/>
                <w:b/>
                <w:sz w:val="24"/>
                <w:szCs w:val="24"/>
              </w:rPr>
              <w:t>)</w:t>
            </w:r>
          </w:p>
        </w:tc>
        <w:tc>
          <w:tcPr>
            <w:tcW w:w="567" w:type="dxa"/>
            <w:shd w:val="clear" w:color="auto" w:fill="auto"/>
            <w:textDirection w:val="btLr"/>
            <w:vAlign w:val="center"/>
          </w:tcPr>
          <w:p w14:paraId="764367FD" w14:textId="77777777" w:rsidR="00381388" w:rsidRPr="00C955EE" w:rsidRDefault="00AB25AB"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Өсімдік биіктігі, см</w:t>
            </w:r>
          </w:p>
        </w:tc>
        <w:tc>
          <w:tcPr>
            <w:tcW w:w="709" w:type="dxa"/>
            <w:shd w:val="clear" w:color="auto" w:fill="auto"/>
            <w:textDirection w:val="btLr"/>
            <w:vAlign w:val="center"/>
          </w:tcPr>
          <w:p w14:paraId="12F95005" w14:textId="77777777" w:rsidR="00381388" w:rsidRPr="00C955EE" w:rsidRDefault="00AB25AB"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Сноп салмағы</w:t>
            </w:r>
            <w:r w:rsidR="00381388">
              <w:rPr>
                <w:rFonts w:ascii="Times New Roman" w:eastAsia="Times New Roman" w:hAnsi="Times New Roman" w:cs="Times New Roman"/>
                <w:b/>
                <w:sz w:val="24"/>
                <w:szCs w:val="24"/>
                <w:lang w:val="kk-KZ"/>
              </w:rPr>
              <w:t xml:space="preserve">, </w:t>
            </w:r>
            <w:r w:rsidR="00381388" w:rsidRPr="00C955EE">
              <w:rPr>
                <w:rFonts w:ascii="Times New Roman" w:eastAsia="Times New Roman" w:hAnsi="Times New Roman" w:cs="Times New Roman"/>
                <w:b/>
                <w:sz w:val="24"/>
                <w:szCs w:val="24"/>
                <w:lang w:val="kk-KZ"/>
              </w:rPr>
              <w:t>г</w:t>
            </w:r>
          </w:p>
        </w:tc>
        <w:tc>
          <w:tcPr>
            <w:tcW w:w="709" w:type="dxa"/>
            <w:shd w:val="clear" w:color="auto" w:fill="auto"/>
            <w:textDirection w:val="btLr"/>
            <w:vAlign w:val="center"/>
          </w:tcPr>
          <w:p w14:paraId="017F9415" w14:textId="77777777" w:rsidR="00381388" w:rsidRPr="00C955EE" w:rsidRDefault="00AB25AB"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Сноптағы масақ саны</w:t>
            </w:r>
            <w:r w:rsidR="00381388" w:rsidRPr="00C955EE">
              <w:rPr>
                <w:rFonts w:ascii="Times New Roman" w:eastAsia="Times New Roman" w:hAnsi="Times New Roman" w:cs="Times New Roman"/>
                <w:b/>
                <w:sz w:val="24"/>
                <w:szCs w:val="24"/>
                <w:lang w:val="kk-KZ"/>
              </w:rPr>
              <w:t>, шт</w:t>
            </w:r>
          </w:p>
        </w:tc>
        <w:tc>
          <w:tcPr>
            <w:tcW w:w="567" w:type="dxa"/>
            <w:shd w:val="clear" w:color="auto" w:fill="auto"/>
            <w:textDirection w:val="btLr"/>
            <w:vAlign w:val="center"/>
          </w:tcPr>
          <w:p w14:paraId="166088F4" w14:textId="77777777" w:rsidR="00381388" w:rsidRPr="00C955EE" w:rsidRDefault="00381388" w:rsidP="00AB25AB">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 xml:space="preserve">5  </w:t>
            </w:r>
            <w:r w:rsidR="00AB25AB">
              <w:rPr>
                <w:rFonts w:ascii="Times New Roman" w:eastAsia="Times New Roman" w:hAnsi="Times New Roman" w:cs="Times New Roman"/>
                <w:b/>
                <w:sz w:val="24"/>
                <w:szCs w:val="24"/>
                <w:lang w:val="kk-KZ"/>
              </w:rPr>
              <w:t>масақ салмағы</w:t>
            </w:r>
            <w:r w:rsidRPr="00C955EE">
              <w:rPr>
                <w:rFonts w:ascii="Times New Roman" w:eastAsia="Times New Roman" w:hAnsi="Times New Roman" w:cs="Times New Roman"/>
                <w:b/>
                <w:sz w:val="24"/>
                <w:szCs w:val="24"/>
                <w:lang w:val="kk-KZ"/>
              </w:rPr>
              <w:t>, г</w:t>
            </w:r>
          </w:p>
        </w:tc>
        <w:tc>
          <w:tcPr>
            <w:tcW w:w="709" w:type="dxa"/>
            <w:shd w:val="clear" w:color="auto" w:fill="auto"/>
            <w:textDirection w:val="btLr"/>
            <w:vAlign w:val="center"/>
          </w:tcPr>
          <w:p w14:paraId="1072A946" w14:textId="77777777" w:rsidR="00381388" w:rsidRPr="00C955EE" w:rsidRDefault="00AB25AB"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Снопта қалған масақ массасы</w:t>
            </w:r>
            <w:r w:rsidR="00381388" w:rsidRPr="00C955EE">
              <w:rPr>
                <w:rFonts w:ascii="Times New Roman" w:eastAsia="Times New Roman" w:hAnsi="Times New Roman" w:cs="Times New Roman"/>
                <w:b/>
                <w:sz w:val="24"/>
                <w:szCs w:val="24"/>
                <w:lang w:val="kk-KZ"/>
              </w:rPr>
              <w:t>, г</w:t>
            </w:r>
          </w:p>
        </w:tc>
        <w:tc>
          <w:tcPr>
            <w:tcW w:w="708" w:type="dxa"/>
            <w:shd w:val="clear" w:color="auto" w:fill="auto"/>
            <w:textDirection w:val="btLr"/>
            <w:vAlign w:val="center"/>
          </w:tcPr>
          <w:p w14:paraId="19D49CFD" w14:textId="77777777" w:rsidR="00AB25AB" w:rsidRDefault="00381388" w:rsidP="00AB25AB">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 xml:space="preserve">5 </w:t>
            </w:r>
            <w:r w:rsidR="00AB25AB">
              <w:rPr>
                <w:rFonts w:ascii="Times New Roman" w:eastAsia="Times New Roman" w:hAnsi="Times New Roman" w:cs="Times New Roman"/>
                <w:b/>
                <w:sz w:val="24"/>
                <w:szCs w:val="24"/>
                <w:lang w:val="kk-KZ"/>
              </w:rPr>
              <w:t>масақтағы дән саны</w:t>
            </w:r>
            <w:r w:rsidRPr="00C955EE">
              <w:rPr>
                <w:rFonts w:ascii="Times New Roman" w:eastAsia="Times New Roman" w:hAnsi="Times New Roman" w:cs="Times New Roman"/>
                <w:b/>
                <w:sz w:val="24"/>
                <w:szCs w:val="24"/>
                <w:lang w:val="kk-KZ"/>
              </w:rPr>
              <w:t>,</w:t>
            </w:r>
          </w:p>
          <w:p w14:paraId="0C975ABC" w14:textId="77777777" w:rsidR="00381388" w:rsidRPr="00C955EE" w:rsidRDefault="00381388" w:rsidP="00AB25AB">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 xml:space="preserve"> шт</w:t>
            </w:r>
          </w:p>
        </w:tc>
        <w:tc>
          <w:tcPr>
            <w:tcW w:w="567" w:type="dxa"/>
            <w:shd w:val="clear" w:color="auto" w:fill="auto"/>
            <w:textDirection w:val="btLr"/>
            <w:vAlign w:val="center"/>
          </w:tcPr>
          <w:p w14:paraId="25809EB3" w14:textId="77777777" w:rsidR="00381388" w:rsidRPr="00C955EE" w:rsidRDefault="00381388" w:rsidP="00AB25AB">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 xml:space="preserve">5 </w:t>
            </w:r>
            <w:r w:rsidR="00AB25AB">
              <w:rPr>
                <w:rFonts w:ascii="Times New Roman" w:eastAsia="Times New Roman" w:hAnsi="Times New Roman" w:cs="Times New Roman"/>
                <w:b/>
                <w:sz w:val="24"/>
                <w:szCs w:val="24"/>
                <w:lang w:val="kk-KZ"/>
              </w:rPr>
              <w:t>масақтағы дән массасы</w:t>
            </w:r>
            <w:r w:rsidRPr="00C955EE">
              <w:rPr>
                <w:rFonts w:ascii="Times New Roman" w:eastAsia="Times New Roman" w:hAnsi="Times New Roman" w:cs="Times New Roman"/>
                <w:b/>
                <w:sz w:val="24"/>
                <w:szCs w:val="24"/>
                <w:lang w:val="kk-KZ"/>
              </w:rPr>
              <w:t>, г</w:t>
            </w:r>
          </w:p>
        </w:tc>
        <w:tc>
          <w:tcPr>
            <w:tcW w:w="567" w:type="dxa"/>
            <w:textDirection w:val="btLr"/>
            <w:vAlign w:val="center"/>
          </w:tcPr>
          <w:p w14:paraId="5255044B" w14:textId="77777777" w:rsidR="00381388" w:rsidRPr="00C955EE" w:rsidRDefault="00AB25AB"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Масақтағы орташа дән қалыптасуы</w:t>
            </w:r>
            <w:r w:rsidR="00381388">
              <w:rPr>
                <w:rFonts w:ascii="Times New Roman" w:eastAsia="Times New Roman" w:hAnsi="Times New Roman" w:cs="Times New Roman"/>
                <w:b/>
                <w:sz w:val="24"/>
                <w:szCs w:val="24"/>
                <w:lang w:val="kk-KZ"/>
              </w:rPr>
              <w:t>, шт</w:t>
            </w:r>
          </w:p>
        </w:tc>
        <w:tc>
          <w:tcPr>
            <w:tcW w:w="709" w:type="dxa"/>
            <w:shd w:val="clear" w:color="auto" w:fill="auto"/>
            <w:textDirection w:val="btLr"/>
            <w:vAlign w:val="center"/>
          </w:tcPr>
          <w:p w14:paraId="2292897A" w14:textId="77777777" w:rsidR="00381388" w:rsidRPr="00C955EE" w:rsidRDefault="00AB25AB"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Қалған масақта дән саны</w:t>
            </w:r>
            <w:r w:rsidR="00381388" w:rsidRPr="00C955EE">
              <w:rPr>
                <w:rFonts w:ascii="Times New Roman" w:eastAsia="Times New Roman" w:hAnsi="Times New Roman" w:cs="Times New Roman"/>
                <w:b/>
                <w:sz w:val="24"/>
                <w:szCs w:val="24"/>
                <w:lang w:val="kk-KZ"/>
              </w:rPr>
              <w:t>, шт</w:t>
            </w:r>
          </w:p>
        </w:tc>
        <w:tc>
          <w:tcPr>
            <w:tcW w:w="567" w:type="dxa"/>
            <w:shd w:val="clear" w:color="auto" w:fill="auto"/>
            <w:textDirection w:val="btLr"/>
            <w:vAlign w:val="center"/>
          </w:tcPr>
          <w:p w14:paraId="6AB0CF68" w14:textId="77777777" w:rsidR="00381388" w:rsidRPr="00C955EE" w:rsidRDefault="00AB25AB"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Қалған масақта дән массасы</w:t>
            </w:r>
            <w:r w:rsidR="00381388" w:rsidRPr="00C955EE">
              <w:rPr>
                <w:rFonts w:ascii="Times New Roman" w:eastAsia="Times New Roman" w:hAnsi="Times New Roman" w:cs="Times New Roman"/>
                <w:b/>
                <w:sz w:val="24"/>
                <w:szCs w:val="24"/>
                <w:lang w:val="kk-KZ"/>
              </w:rPr>
              <w:t>, г</w:t>
            </w:r>
          </w:p>
        </w:tc>
        <w:tc>
          <w:tcPr>
            <w:tcW w:w="709" w:type="dxa"/>
            <w:shd w:val="clear" w:color="auto" w:fill="auto"/>
            <w:textDirection w:val="btLr"/>
            <w:vAlign w:val="center"/>
          </w:tcPr>
          <w:p w14:paraId="1C11AA91" w14:textId="77777777" w:rsidR="00381388" w:rsidRPr="00C955EE" w:rsidRDefault="00AB25AB"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Сноптағы жалпы дән саны</w:t>
            </w:r>
            <w:r w:rsidR="00381388" w:rsidRPr="00C955EE">
              <w:rPr>
                <w:rFonts w:ascii="Times New Roman" w:eastAsia="Times New Roman" w:hAnsi="Times New Roman" w:cs="Times New Roman"/>
                <w:b/>
                <w:sz w:val="24"/>
                <w:szCs w:val="24"/>
                <w:lang w:val="kk-KZ"/>
              </w:rPr>
              <w:t>, шт</w:t>
            </w:r>
          </w:p>
        </w:tc>
        <w:tc>
          <w:tcPr>
            <w:tcW w:w="567" w:type="dxa"/>
            <w:shd w:val="clear" w:color="auto" w:fill="auto"/>
            <w:textDirection w:val="btLr"/>
            <w:vAlign w:val="center"/>
          </w:tcPr>
          <w:p w14:paraId="6CC931B9" w14:textId="77777777" w:rsidR="00381388" w:rsidRPr="00C955EE" w:rsidRDefault="00AB25AB"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Сноптағы жалпы дән массасы</w:t>
            </w:r>
            <w:r w:rsidR="00381388" w:rsidRPr="00C955EE">
              <w:rPr>
                <w:rFonts w:ascii="Times New Roman" w:eastAsia="Times New Roman" w:hAnsi="Times New Roman" w:cs="Times New Roman"/>
                <w:b/>
                <w:sz w:val="24"/>
                <w:szCs w:val="24"/>
                <w:lang w:val="kk-KZ"/>
              </w:rPr>
              <w:t>, г</w:t>
            </w:r>
          </w:p>
        </w:tc>
        <w:tc>
          <w:tcPr>
            <w:tcW w:w="709" w:type="dxa"/>
            <w:shd w:val="clear" w:color="auto" w:fill="auto"/>
            <w:textDirection w:val="btLr"/>
            <w:vAlign w:val="center"/>
          </w:tcPr>
          <w:p w14:paraId="7D85771F" w14:textId="77777777" w:rsidR="00381388" w:rsidRPr="00C955EE" w:rsidRDefault="00381388" w:rsidP="00AB25AB">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 xml:space="preserve">1000 </w:t>
            </w:r>
            <w:r w:rsidR="00AB25AB">
              <w:rPr>
                <w:rFonts w:ascii="Times New Roman" w:eastAsia="Times New Roman" w:hAnsi="Times New Roman" w:cs="Times New Roman"/>
                <w:b/>
                <w:sz w:val="24"/>
                <w:szCs w:val="24"/>
                <w:lang w:val="kk-KZ"/>
              </w:rPr>
              <w:t>дән массасы</w:t>
            </w:r>
            <w:r w:rsidRPr="00C955EE">
              <w:rPr>
                <w:rFonts w:ascii="Times New Roman" w:eastAsia="Times New Roman" w:hAnsi="Times New Roman" w:cs="Times New Roman"/>
                <w:b/>
                <w:sz w:val="24"/>
                <w:szCs w:val="24"/>
                <w:lang w:val="kk-KZ"/>
              </w:rPr>
              <w:t>, г</w:t>
            </w:r>
          </w:p>
        </w:tc>
      </w:tr>
      <w:tr w:rsidR="00381388" w:rsidRPr="00C955EE" w14:paraId="7017518C" w14:textId="77777777" w:rsidTr="005467B4">
        <w:tc>
          <w:tcPr>
            <w:tcW w:w="567" w:type="dxa"/>
            <w:shd w:val="clear" w:color="auto" w:fill="auto"/>
            <w:vAlign w:val="center"/>
          </w:tcPr>
          <w:p w14:paraId="6D241890" w14:textId="77777777" w:rsidR="00381388" w:rsidRPr="00C955EE" w:rsidRDefault="00381388" w:rsidP="005467B4">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1</w:t>
            </w:r>
          </w:p>
        </w:tc>
        <w:tc>
          <w:tcPr>
            <w:tcW w:w="709" w:type="dxa"/>
            <w:shd w:val="clear" w:color="auto" w:fill="auto"/>
            <w:vAlign w:val="center"/>
          </w:tcPr>
          <w:p w14:paraId="1CCF440D" w14:textId="77777777" w:rsidR="00381388" w:rsidRPr="00C955EE" w:rsidRDefault="00381388" w:rsidP="005467B4">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2</w:t>
            </w:r>
          </w:p>
        </w:tc>
        <w:tc>
          <w:tcPr>
            <w:tcW w:w="3969" w:type="dxa"/>
            <w:vAlign w:val="center"/>
          </w:tcPr>
          <w:p w14:paraId="56726463" w14:textId="77777777" w:rsidR="00381388" w:rsidRPr="00C955EE" w:rsidRDefault="00381388"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w:t>
            </w:r>
          </w:p>
        </w:tc>
        <w:tc>
          <w:tcPr>
            <w:tcW w:w="850" w:type="dxa"/>
            <w:vAlign w:val="center"/>
          </w:tcPr>
          <w:p w14:paraId="7D82169C" w14:textId="77777777" w:rsidR="00381388" w:rsidRPr="00C955EE" w:rsidRDefault="00381388"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w:t>
            </w:r>
          </w:p>
        </w:tc>
        <w:tc>
          <w:tcPr>
            <w:tcW w:w="567" w:type="dxa"/>
            <w:shd w:val="clear" w:color="auto" w:fill="auto"/>
            <w:vAlign w:val="center"/>
          </w:tcPr>
          <w:p w14:paraId="02AA470D" w14:textId="77777777" w:rsidR="00381388" w:rsidRPr="00C955EE" w:rsidRDefault="00381388"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5</w:t>
            </w:r>
          </w:p>
        </w:tc>
        <w:tc>
          <w:tcPr>
            <w:tcW w:w="709" w:type="dxa"/>
            <w:shd w:val="clear" w:color="auto" w:fill="auto"/>
            <w:vAlign w:val="center"/>
          </w:tcPr>
          <w:p w14:paraId="5974723F" w14:textId="77777777" w:rsidR="00381388" w:rsidRPr="008F436A" w:rsidRDefault="00381388" w:rsidP="005467B4">
            <w:pPr>
              <w:spacing w:after="0" w:line="240" w:lineRule="auto"/>
              <w:jc w:val="center"/>
              <w:rPr>
                <w:rFonts w:ascii="Times New Roman" w:eastAsia="Times New Roman" w:hAnsi="Times New Roman" w:cs="Times New Roman"/>
                <w:b/>
                <w:sz w:val="24"/>
                <w:szCs w:val="24"/>
                <w:lang w:val="kk-KZ"/>
              </w:rPr>
            </w:pPr>
            <w:r w:rsidRPr="008F436A">
              <w:rPr>
                <w:rFonts w:ascii="Times New Roman" w:eastAsia="Times New Roman" w:hAnsi="Times New Roman" w:cs="Times New Roman"/>
                <w:b/>
                <w:sz w:val="24"/>
                <w:szCs w:val="24"/>
                <w:lang w:val="kk-KZ"/>
              </w:rPr>
              <w:t>6</w:t>
            </w:r>
          </w:p>
        </w:tc>
        <w:tc>
          <w:tcPr>
            <w:tcW w:w="709" w:type="dxa"/>
            <w:shd w:val="clear" w:color="auto" w:fill="auto"/>
            <w:vAlign w:val="center"/>
          </w:tcPr>
          <w:p w14:paraId="634FC164" w14:textId="77777777" w:rsidR="00381388" w:rsidRPr="008F436A" w:rsidRDefault="00381388" w:rsidP="005467B4">
            <w:pPr>
              <w:spacing w:after="0" w:line="240" w:lineRule="auto"/>
              <w:jc w:val="center"/>
              <w:rPr>
                <w:rFonts w:ascii="Times New Roman" w:eastAsia="Times New Roman" w:hAnsi="Times New Roman" w:cs="Times New Roman"/>
                <w:b/>
                <w:sz w:val="24"/>
                <w:szCs w:val="24"/>
                <w:lang w:val="kk-KZ"/>
              </w:rPr>
            </w:pPr>
            <w:r w:rsidRPr="008F436A">
              <w:rPr>
                <w:rFonts w:ascii="Times New Roman" w:eastAsia="Times New Roman" w:hAnsi="Times New Roman" w:cs="Times New Roman"/>
                <w:b/>
                <w:sz w:val="24"/>
                <w:szCs w:val="24"/>
                <w:lang w:val="kk-KZ"/>
              </w:rPr>
              <w:t>7</w:t>
            </w:r>
          </w:p>
        </w:tc>
        <w:tc>
          <w:tcPr>
            <w:tcW w:w="567" w:type="dxa"/>
            <w:shd w:val="clear" w:color="auto" w:fill="auto"/>
            <w:vAlign w:val="center"/>
          </w:tcPr>
          <w:p w14:paraId="05BAF665" w14:textId="77777777" w:rsidR="00381388" w:rsidRPr="008F436A" w:rsidRDefault="00381388" w:rsidP="005467B4">
            <w:pPr>
              <w:spacing w:after="0" w:line="240" w:lineRule="auto"/>
              <w:jc w:val="center"/>
              <w:rPr>
                <w:rFonts w:ascii="Times New Roman" w:eastAsia="Times New Roman" w:hAnsi="Times New Roman" w:cs="Times New Roman"/>
                <w:b/>
                <w:sz w:val="24"/>
                <w:szCs w:val="24"/>
                <w:lang w:val="kk-KZ"/>
              </w:rPr>
            </w:pPr>
            <w:r w:rsidRPr="008F436A">
              <w:rPr>
                <w:rFonts w:ascii="Times New Roman" w:eastAsia="Times New Roman" w:hAnsi="Times New Roman" w:cs="Times New Roman"/>
                <w:b/>
                <w:sz w:val="24"/>
                <w:szCs w:val="24"/>
                <w:lang w:val="kk-KZ"/>
              </w:rPr>
              <w:t>8</w:t>
            </w:r>
          </w:p>
        </w:tc>
        <w:tc>
          <w:tcPr>
            <w:tcW w:w="709" w:type="dxa"/>
            <w:shd w:val="clear" w:color="auto" w:fill="auto"/>
            <w:vAlign w:val="center"/>
          </w:tcPr>
          <w:p w14:paraId="708B24BB" w14:textId="77777777" w:rsidR="00381388" w:rsidRPr="008F436A" w:rsidRDefault="00381388" w:rsidP="005467B4">
            <w:pPr>
              <w:spacing w:after="0" w:line="240" w:lineRule="auto"/>
              <w:jc w:val="center"/>
              <w:rPr>
                <w:rFonts w:ascii="Times New Roman" w:eastAsia="Times New Roman" w:hAnsi="Times New Roman" w:cs="Times New Roman"/>
                <w:b/>
                <w:sz w:val="24"/>
                <w:szCs w:val="24"/>
                <w:lang w:val="kk-KZ"/>
              </w:rPr>
            </w:pPr>
            <w:r w:rsidRPr="008F436A">
              <w:rPr>
                <w:rFonts w:ascii="Times New Roman" w:eastAsia="Times New Roman" w:hAnsi="Times New Roman" w:cs="Times New Roman"/>
                <w:b/>
                <w:sz w:val="24"/>
                <w:szCs w:val="24"/>
                <w:lang w:val="kk-KZ"/>
              </w:rPr>
              <w:t>9</w:t>
            </w:r>
          </w:p>
        </w:tc>
        <w:tc>
          <w:tcPr>
            <w:tcW w:w="708" w:type="dxa"/>
            <w:shd w:val="clear" w:color="auto" w:fill="auto"/>
            <w:vAlign w:val="center"/>
          </w:tcPr>
          <w:p w14:paraId="250D01F0" w14:textId="77777777" w:rsidR="00381388" w:rsidRPr="008F436A" w:rsidRDefault="00381388" w:rsidP="005467B4">
            <w:pPr>
              <w:spacing w:after="0" w:line="240" w:lineRule="auto"/>
              <w:jc w:val="center"/>
              <w:rPr>
                <w:rFonts w:ascii="Times New Roman" w:eastAsia="Times New Roman" w:hAnsi="Times New Roman" w:cs="Times New Roman"/>
                <w:b/>
                <w:sz w:val="24"/>
                <w:szCs w:val="24"/>
                <w:lang w:val="kk-KZ"/>
              </w:rPr>
            </w:pPr>
            <w:r w:rsidRPr="008F436A">
              <w:rPr>
                <w:rFonts w:ascii="Times New Roman" w:eastAsia="Times New Roman" w:hAnsi="Times New Roman" w:cs="Times New Roman"/>
                <w:b/>
                <w:sz w:val="24"/>
                <w:szCs w:val="24"/>
                <w:lang w:val="kk-KZ"/>
              </w:rPr>
              <w:t>10</w:t>
            </w:r>
          </w:p>
        </w:tc>
        <w:tc>
          <w:tcPr>
            <w:tcW w:w="567" w:type="dxa"/>
            <w:shd w:val="clear" w:color="auto" w:fill="auto"/>
          </w:tcPr>
          <w:p w14:paraId="7F100C28" w14:textId="77777777" w:rsidR="00381388" w:rsidRPr="008F436A" w:rsidRDefault="00381388" w:rsidP="005467B4">
            <w:pPr>
              <w:spacing w:after="0" w:line="240" w:lineRule="auto"/>
              <w:jc w:val="center"/>
              <w:rPr>
                <w:rFonts w:ascii="Times New Roman" w:eastAsia="Times New Roman" w:hAnsi="Times New Roman" w:cs="Times New Roman"/>
                <w:b/>
                <w:sz w:val="24"/>
                <w:szCs w:val="24"/>
                <w:lang w:val="kk-KZ"/>
              </w:rPr>
            </w:pPr>
            <w:r w:rsidRPr="008F436A">
              <w:rPr>
                <w:rFonts w:ascii="Times New Roman" w:eastAsia="Times New Roman" w:hAnsi="Times New Roman" w:cs="Times New Roman"/>
                <w:b/>
                <w:sz w:val="24"/>
                <w:szCs w:val="24"/>
                <w:lang w:val="kk-KZ"/>
              </w:rPr>
              <w:t>11</w:t>
            </w:r>
          </w:p>
        </w:tc>
        <w:tc>
          <w:tcPr>
            <w:tcW w:w="567" w:type="dxa"/>
            <w:vAlign w:val="center"/>
          </w:tcPr>
          <w:p w14:paraId="25AF4EAC" w14:textId="77777777" w:rsidR="00381388" w:rsidRPr="008F436A" w:rsidRDefault="00381388" w:rsidP="005467B4">
            <w:pPr>
              <w:spacing w:after="0" w:line="240" w:lineRule="auto"/>
              <w:jc w:val="center"/>
              <w:rPr>
                <w:rFonts w:ascii="Times New Roman" w:eastAsia="Times New Roman" w:hAnsi="Times New Roman" w:cs="Times New Roman"/>
                <w:b/>
                <w:sz w:val="24"/>
                <w:szCs w:val="24"/>
                <w:lang w:val="kk-KZ"/>
              </w:rPr>
            </w:pPr>
            <w:r w:rsidRPr="008F436A">
              <w:rPr>
                <w:rFonts w:ascii="Times New Roman" w:eastAsia="Times New Roman" w:hAnsi="Times New Roman" w:cs="Times New Roman"/>
                <w:b/>
                <w:sz w:val="24"/>
                <w:szCs w:val="24"/>
                <w:lang w:val="kk-KZ"/>
              </w:rPr>
              <w:t>12</w:t>
            </w:r>
          </w:p>
        </w:tc>
        <w:tc>
          <w:tcPr>
            <w:tcW w:w="709" w:type="dxa"/>
            <w:shd w:val="clear" w:color="auto" w:fill="auto"/>
            <w:vAlign w:val="center"/>
          </w:tcPr>
          <w:p w14:paraId="5169E4F0" w14:textId="77777777" w:rsidR="00381388" w:rsidRPr="008F436A" w:rsidRDefault="00381388" w:rsidP="005467B4">
            <w:pPr>
              <w:spacing w:after="0" w:line="240" w:lineRule="auto"/>
              <w:jc w:val="center"/>
              <w:rPr>
                <w:rFonts w:ascii="Times New Roman" w:eastAsia="Times New Roman" w:hAnsi="Times New Roman" w:cs="Times New Roman"/>
                <w:b/>
                <w:sz w:val="24"/>
                <w:szCs w:val="24"/>
                <w:lang w:val="kk-KZ"/>
              </w:rPr>
            </w:pPr>
            <w:r w:rsidRPr="008F436A">
              <w:rPr>
                <w:rFonts w:ascii="Times New Roman" w:eastAsia="Times New Roman" w:hAnsi="Times New Roman" w:cs="Times New Roman"/>
                <w:b/>
                <w:sz w:val="24"/>
                <w:szCs w:val="24"/>
                <w:lang w:val="kk-KZ"/>
              </w:rPr>
              <w:t>13</w:t>
            </w:r>
          </w:p>
        </w:tc>
        <w:tc>
          <w:tcPr>
            <w:tcW w:w="567" w:type="dxa"/>
            <w:shd w:val="clear" w:color="auto" w:fill="auto"/>
            <w:vAlign w:val="center"/>
          </w:tcPr>
          <w:p w14:paraId="6680BDD3" w14:textId="77777777" w:rsidR="00381388" w:rsidRPr="008F436A" w:rsidRDefault="00381388" w:rsidP="005467B4">
            <w:pPr>
              <w:spacing w:after="0" w:line="240" w:lineRule="auto"/>
              <w:jc w:val="center"/>
              <w:rPr>
                <w:rFonts w:ascii="Times New Roman" w:eastAsia="Times New Roman" w:hAnsi="Times New Roman" w:cs="Times New Roman"/>
                <w:b/>
                <w:sz w:val="24"/>
                <w:szCs w:val="24"/>
                <w:lang w:val="kk-KZ"/>
              </w:rPr>
            </w:pPr>
            <w:r w:rsidRPr="008F436A">
              <w:rPr>
                <w:rFonts w:ascii="Times New Roman" w:eastAsia="Times New Roman" w:hAnsi="Times New Roman" w:cs="Times New Roman"/>
                <w:b/>
                <w:sz w:val="24"/>
                <w:szCs w:val="24"/>
                <w:lang w:val="kk-KZ"/>
              </w:rPr>
              <w:t>14</w:t>
            </w:r>
          </w:p>
        </w:tc>
        <w:tc>
          <w:tcPr>
            <w:tcW w:w="709" w:type="dxa"/>
            <w:shd w:val="clear" w:color="auto" w:fill="auto"/>
            <w:vAlign w:val="center"/>
          </w:tcPr>
          <w:p w14:paraId="73FF4468" w14:textId="77777777" w:rsidR="00381388" w:rsidRPr="008F436A" w:rsidRDefault="00381388" w:rsidP="005467B4">
            <w:pPr>
              <w:spacing w:after="0" w:line="240" w:lineRule="auto"/>
              <w:jc w:val="center"/>
              <w:rPr>
                <w:rFonts w:ascii="Times New Roman" w:eastAsia="Times New Roman" w:hAnsi="Times New Roman" w:cs="Times New Roman"/>
                <w:b/>
                <w:sz w:val="24"/>
                <w:szCs w:val="24"/>
                <w:lang w:val="kk-KZ"/>
              </w:rPr>
            </w:pPr>
            <w:r w:rsidRPr="008F436A">
              <w:rPr>
                <w:rFonts w:ascii="Times New Roman" w:eastAsia="Times New Roman" w:hAnsi="Times New Roman" w:cs="Times New Roman"/>
                <w:b/>
                <w:sz w:val="24"/>
                <w:szCs w:val="24"/>
                <w:lang w:val="kk-KZ"/>
              </w:rPr>
              <w:t>15</w:t>
            </w:r>
          </w:p>
        </w:tc>
        <w:tc>
          <w:tcPr>
            <w:tcW w:w="567" w:type="dxa"/>
            <w:shd w:val="clear" w:color="auto" w:fill="auto"/>
            <w:vAlign w:val="center"/>
          </w:tcPr>
          <w:p w14:paraId="22F0342E" w14:textId="77777777" w:rsidR="00381388" w:rsidRPr="008F436A" w:rsidRDefault="00381388" w:rsidP="005467B4">
            <w:pPr>
              <w:spacing w:after="0" w:line="240" w:lineRule="auto"/>
              <w:jc w:val="center"/>
              <w:rPr>
                <w:rFonts w:ascii="Times New Roman" w:eastAsia="Times New Roman" w:hAnsi="Times New Roman" w:cs="Times New Roman"/>
                <w:b/>
                <w:sz w:val="24"/>
                <w:szCs w:val="24"/>
                <w:lang w:val="kk-KZ"/>
              </w:rPr>
            </w:pPr>
            <w:r w:rsidRPr="008F436A">
              <w:rPr>
                <w:rFonts w:ascii="Times New Roman" w:eastAsia="Times New Roman" w:hAnsi="Times New Roman" w:cs="Times New Roman"/>
                <w:b/>
                <w:sz w:val="24"/>
                <w:szCs w:val="24"/>
                <w:lang w:val="kk-KZ"/>
              </w:rPr>
              <w:t>16</w:t>
            </w:r>
          </w:p>
        </w:tc>
        <w:tc>
          <w:tcPr>
            <w:tcW w:w="709" w:type="dxa"/>
            <w:shd w:val="clear" w:color="auto" w:fill="auto"/>
            <w:vAlign w:val="center"/>
          </w:tcPr>
          <w:p w14:paraId="740E9FDA" w14:textId="77777777" w:rsidR="00381388" w:rsidRPr="008F436A" w:rsidRDefault="00381388" w:rsidP="005467B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17</w:t>
            </w:r>
          </w:p>
        </w:tc>
      </w:tr>
      <w:tr w:rsidR="00381388" w:rsidRPr="001E71D2" w14:paraId="0C618388" w14:textId="77777777" w:rsidTr="005467B4">
        <w:tc>
          <w:tcPr>
            <w:tcW w:w="567" w:type="dxa"/>
            <w:shd w:val="clear" w:color="auto" w:fill="auto"/>
            <w:vAlign w:val="center"/>
          </w:tcPr>
          <w:p w14:paraId="49A062A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vAlign w:val="center"/>
          </w:tcPr>
          <w:p w14:paraId="28F608D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777</w:t>
            </w:r>
          </w:p>
        </w:tc>
        <w:tc>
          <w:tcPr>
            <w:tcW w:w="3969" w:type="dxa"/>
            <w:vAlign w:val="center"/>
          </w:tcPr>
          <w:p w14:paraId="01BF292F" w14:textId="77777777" w:rsidR="00381388" w:rsidRPr="00C955EE" w:rsidRDefault="00381388" w:rsidP="005467B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en-US"/>
              </w:rPr>
              <w:t xml:space="preserve">St. </w:t>
            </w:r>
            <w:r w:rsidRPr="00C955EE">
              <w:rPr>
                <w:rFonts w:ascii="Times New Roman" w:eastAsia="Times New Roman" w:hAnsi="Times New Roman" w:cs="Times New Roman"/>
                <w:sz w:val="24"/>
                <w:szCs w:val="24"/>
                <w:lang w:val="kk-KZ"/>
              </w:rPr>
              <w:t>Bogarnaya 56</w:t>
            </w:r>
          </w:p>
        </w:tc>
        <w:tc>
          <w:tcPr>
            <w:tcW w:w="850" w:type="dxa"/>
          </w:tcPr>
          <w:p w14:paraId="1D9B9F35"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40</w:t>
            </w:r>
            <w:r>
              <w:rPr>
                <w:rFonts w:ascii="Times New Roman" w:eastAsia="Times New Roman" w:hAnsi="Times New Roman" w:cs="Times New Roman"/>
                <w:sz w:val="24"/>
                <w:szCs w:val="24"/>
                <w:lang w:val="en-US"/>
              </w:rPr>
              <w:t>MS</w:t>
            </w:r>
          </w:p>
        </w:tc>
        <w:tc>
          <w:tcPr>
            <w:tcW w:w="567" w:type="dxa"/>
            <w:shd w:val="clear" w:color="auto" w:fill="auto"/>
            <w:vAlign w:val="center"/>
          </w:tcPr>
          <w:p w14:paraId="7637716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shd w:val="clear" w:color="auto" w:fill="auto"/>
            <w:vAlign w:val="center"/>
          </w:tcPr>
          <w:p w14:paraId="480628E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153</w:t>
            </w:r>
          </w:p>
        </w:tc>
        <w:tc>
          <w:tcPr>
            <w:tcW w:w="709" w:type="dxa"/>
            <w:shd w:val="clear" w:color="auto" w:fill="auto"/>
            <w:vAlign w:val="center"/>
          </w:tcPr>
          <w:p w14:paraId="2F5CE20B" w14:textId="77777777" w:rsidR="00381388" w:rsidRPr="00D04145" w:rsidRDefault="00381388" w:rsidP="005467B4">
            <w:pPr>
              <w:spacing w:after="0" w:line="240" w:lineRule="auto"/>
              <w:jc w:val="center"/>
              <w:rPr>
                <w:rFonts w:ascii="Times New Roman" w:eastAsia="Times New Roman" w:hAnsi="Times New Roman" w:cs="Times New Roman"/>
                <w:sz w:val="24"/>
                <w:szCs w:val="24"/>
                <w:lang w:val="kk-KZ"/>
              </w:rPr>
            </w:pPr>
            <w:r w:rsidRPr="00D04145">
              <w:rPr>
                <w:rFonts w:ascii="Times New Roman" w:eastAsia="Times New Roman" w:hAnsi="Times New Roman" w:cs="Times New Roman"/>
                <w:sz w:val="24"/>
                <w:szCs w:val="24"/>
                <w:lang w:val="kk-KZ"/>
              </w:rPr>
              <w:t>100</w:t>
            </w:r>
          </w:p>
        </w:tc>
        <w:tc>
          <w:tcPr>
            <w:tcW w:w="567" w:type="dxa"/>
            <w:shd w:val="clear" w:color="auto" w:fill="auto"/>
            <w:vAlign w:val="center"/>
          </w:tcPr>
          <w:p w14:paraId="19588096" w14:textId="77777777" w:rsidR="00381388" w:rsidRPr="00D04145" w:rsidRDefault="00381388" w:rsidP="005467B4">
            <w:pPr>
              <w:spacing w:after="0" w:line="240" w:lineRule="auto"/>
              <w:jc w:val="center"/>
              <w:rPr>
                <w:rFonts w:ascii="Times New Roman" w:eastAsia="Times New Roman" w:hAnsi="Times New Roman" w:cs="Times New Roman"/>
                <w:sz w:val="24"/>
                <w:szCs w:val="24"/>
                <w:lang w:val="kk-KZ"/>
              </w:rPr>
            </w:pPr>
            <w:r w:rsidRPr="00D04145">
              <w:rPr>
                <w:rFonts w:ascii="Times New Roman" w:eastAsia="Times New Roman" w:hAnsi="Times New Roman" w:cs="Times New Roman"/>
                <w:sz w:val="24"/>
                <w:szCs w:val="24"/>
                <w:lang w:val="kk-KZ"/>
              </w:rPr>
              <w:t>7</w:t>
            </w:r>
          </w:p>
        </w:tc>
        <w:tc>
          <w:tcPr>
            <w:tcW w:w="709" w:type="dxa"/>
            <w:shd w:val="clear" w:color="auto" w:fill="auto"/>
            <w:vAlign w:val="center"/>
          </w:tcPr>
          <w:p w14:paraId="7349C3FE" w14:textId="77777777" w:rsidR="00381388" w:rsidRPr="00D04145" w:rsidRDefault="00381388" w:rsidP="005467B4">
            <w:pPr>
              <w:spacing w:after="0" w:line="240" w:lineRule="auto"/>
              <w:jc w:val="center"/>
              <w:rPr>
                <w:rFonts w:ascii="Times New Roman" w:eastAsia="Times New Roman" w:hAnsi="Times New Roman" w:cs="Times New Roman"/>
                <w:sz w:val="24"/>
                <w:szCs w:val="24"/>
                <w:lang w:val="kk-KZ"/>
              </w:rPr>
            </w:pPr>
            <w:r w:rsidRPr="00D04145">
              <w:rPr>
                <w:rFonts w:ascii="Times New Roman" w:eastAsia="Times New Roman" w:hAnsi="Times New Roman" w:cs="Times New Roman"/>
                <w:sz w:val="24"/>
                <w:szCs w:val="24"/>
                <w:lang w:val="kk-KZ"/>
              </w:rPr>
              <w:t>64</w:t>
            </w:r>
          </w:p>
        </w:tc>
        <w:tc>
          <w:tcPr>
            <w:tcW w:w="708" w:type="dxa"/>
            <w:shd w:val="clear" w:color="auto" w:fill="auto"/>
            <w:vAlign w:val="center"/>
          </w:tcPr>
          <w:p w14:paraId="6FF0EEBE" w14:textId="77777777" w:rsidR="00381388" w:rsidRPr="00D04145" w:rsidRDefault="00381388" w:rsidP="005467B4">
            <w:pPr>
              <w:spacing w:after="0" w:line="240" w:lineRule="auto"/>
              <w:jc w:val="center"/>
              <w:rPr>
                <w:rFonts w:ascii="Times New Roman" w:eastAsia="Times New Roman" w:hAnsi="Times New Roman" w:cs="Times New Roman"/>
                <w:sz w:val="24"/>
                <w:szCs w:val="24"/>
                <w:lang w:val="kk-KZ"/>
              </w:rPr>
            </w:pPr>
            <w:r w:rsidRPr="00D04145">
              <w:rPr>
                <w:rFonts w:ascii="Times New Roman" w:eastAsia="Times New Roman" w:hAnsi="Times New Roman" w:cs="Times New Roman"/>
                <w:sz w:val="24"/>
                <w:szCs w:val="24"/>
                <w:lang w:val="kk-KZ"/>
              </w:rPr>
              <w:t>175</w:t>
            </w:r>
          </w:p>
        </w:tc>
        <w:tc>
          <w:tcPr>
            <w:tcW w:w="567" w:type="dxa"/>
            <w:shd w:val="clear" w:color="auto" w:fill="auto"/>
            <w:vAlign w:val="center"/>
          </w:tcPr>
          <w:p w14:paraId="0903D874" w14:textId="77777777" w:rsidR="00381388" w:rsidRPr="00D04145" w:rsidRDefault="00381388" w:rsidP="005467B4">
            <w:pPr>
              <w:spacing w:after="0" w:line="240" w:lineRule="auto"/>
              <w:jc w:val="center"/>
              <w:rPr>
                <w:rFonts w:ascii="Times New Roman" w:eastAsia="Times New Roman" w:hAnsi="Times New Roman" w:cs="Times New Roman"/>
                <w:sz w:val="24"/>
                <w:szCs w:val="24"/>
                <w:lang w:val="kk-KZ"/>
              </w:rPr>
            </w:pPr>
            <w:r w:rsidRPr="00D04145">
              <w:rPr>
                <w:rFonts w:ascii="Times New Roman" w:eastAsia="Times New Roman" w:hAnsi="Times New Roman" w:cs="Times New Roman"/>
                <w:sz w:val="24"/>
                <w:szCs w:val="24"/>
                <w:lang w:val="kk-KZ"/>
              </w:rPr>
              <w:t>5</w:t>
            </w:r>
          </w:p>
        </w:tc>
        <w:tc>
          <w:tcPr>
            <w:tcW w:w="567" w:type="dxa"/>
          </w:tcPr>
          <w:p w14:paraId="73937D21" w14:textId="77777777" w:rsidR="00381388" w:rsidRPr="00D04145"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35</w:t>
            </w:r>
          </w:p>
        </w:tc>
        <w:tc>
          <w:tcPr>
            <w:tcW w:w="709" w:type="dxa"/>
            <w:shd w:val="clear" w:color="auto" w:fill="auto"/>
            <w:vAlign w:val="center"/>
          </w:tcPr>
          <w:p w14:paraId="7C345485" w14:textId="77777777" w:rsidR="00381388" w:rsidRPr="00D04145" w:rsidRDefault="00381388" w:rsidP="005467B4">
            <w:pPr>
              <w:spacing w:after="0" w:line="240" w:lineRule="auto"/>
              <w:jc w:val="center"/>
              <w:rPr>
                <w:rFonts w:ascii="Times New Roman" w:eastAsia="Times New Roman" w:hAnsi="Times New Roman" w:cs="Times New Roman"/>
                <w:sz w:val="24"/>
                <w:szCs w:val="24"/>
                <w:lang w:val="kk-KZ"/>
              </w:rPr>
            </w:pPr>
            <w:r w:rsidRPr="00D04145">
              <w:rPr>
                <w:rFonts w:ascii="Times New Roman" w:eastAsia="Times New Roman" w:hAnsi="Times New Roman" w:cs="Times New Roman"/>
                <w:sz w:val="24"/>
                <w:szCs w:val="24"/>
                <w:lang w:val="kk-KZ"/>
              </w:rPr>
              <w:t>906</w:t>
            </w:r>
          </w:p>
        </w:tc>
        <w:tc>
          <w:tcPr>
            <w:tcW w:w="567" w:type="dxa"/>
            <w:shd w:val="clear" w:color="auto" w:fill="auto"/>
            <w:vAlign w:val="center"/>
          </w:tcPr>
          <w:p w14:paraId="7E9B6421" w14:textId="77777777" w:rsidR="00381388" w:rsidRPr="00D04145" w:rsidRDefault="00381388" w:rsidP="005467B4">
            <w:pPr>
              <w:spacing w:after="0" w:line="240" w:lineRule="auto"/>
              <w:jc w:val="center"/>
              <w:rPr>
                <w:rFonts w:ascii="Times New Roman" w:eastAsia="Times New Roman" w:hAnsi="Times New Roman" w:cs="Times New Roman"/>
                <w:sz w:val="24"/>
                <w:szCs w:val="24"/>
                <w:lang w:val="kk-KZ"/>
              </w:rPr>
            </w:pPr>
            <w:r w:rsidRPr="00D04145">
              <w:rPr>
                <w:rFonts w:ascii="Times New Roman" w:eastAsia="Times New Roman" w:hAnsi="Times New Roman" w:cs="Times New Roman"/>
                <w:sz w:val="24"/>
                <w:szCs w:val="24"/>
                <w:lang w:val="kk-KZ"/>
              </w:rPr>
              <w:t>24</w:t>
            </w:r>
          </w:p>
        </w:tc>
        <w:tc>
          <w:tcPr>
            <w:tcW w:w="709" w:type="dxa"/>
            <w:shd w:val="clear" w:color="auto" w:fill="auto"/>
            <w:vAlign w:val="center"/>
          </w:tcPr>
          <w:p w14:paraId="2A5D42E5" w14:textId="77777777" w:rsidR="00381388" w:rsidRPr="00D04145" w:rsidRDefault="00381388" w:rsidP="005467B4">
            <w:pPr>
              <w:spacing w:after="0" w:line="240" w:lineRule="auto"/>
              <w:jc w:val="center"/>
              <w:rPr>
                <w:rFonts w:ascii="Times New Roman" w:eastAsia="Times New Roman" w:hAnsi="Times New Roman" w:cs="Times New Roman"/>
                <w:sz w:val="24"/>
                <w:szCs w:val="24"/>
                <w:lang w:val="kk-KZ"/>
              </w:rPr>
            </w:pPr>
            <w:r w:rsidRPr="00D04145">
              <w:rPr>
                <w:rFonts w:ascii="Times New Roman" w:eastAsia="Times New Roman" w:hAnsi="Times New Roman" w:cs="Times New Roman"/>
                <w:sz w:val="24"/>
                <w:szCs w:val="24"/>
                <w:lang w:val="kk-KZ"/>
              </w:rPr>
              <w:t>1081</w:t>
            </w:r>
          </w:p>
        </w:tc>
        <w:tc>
          <w:tcPr>
            <w:tcW w:w="567" w:type="dxa"/>
            <w:shd w:val="clear" w:color="auto" w:fill="auto"/>
            <w:vAlign w:val="center"/>
          </w:tcPr>
          <w:p w14:paraId="56DC1D3D" w14:textId="77777777" w:rsidR="00381388" w:rsidRPr="00D04145" w:rsidRDefault="00381388" w:rsidP="005467B4">
            <w:pPr>
              <w:spacing w:after="0" w:line="240" w:lineRule="auto"/>
              <w:jc w:val="center"/>
              <w:rPr>
                <w:rFonts w:ascii="Times New Roman" w:eastAsia="Times New Roman" w:hAnsi="Times New Roman" w:cs="Times New Roman"/>
                <w:sz w:val="24"/>
                <w:szCs w:val="24"/>
                <w:lang w:val="kk-KZ"/>
              </w:rPr>
            </w:pPr>
            <w:r w:rsidRPr="00D04145">
              <w:rPr>
                <w:rFonts w:ascii="Times New Roman" w:eastAsia="Times New Roman" w:hAnsi="Times New Roman" w:cs="Times New Roman"/>
                <w:sz w:val="24"/>
                <w:szCs w:val="24"/>
                <w:lang w:val="kk-KZ"/>
              </w:rPr>
              <w:t>29</w:t>
            </w:r>
          </w:p>
        </w:tc>
        <w:tc>
          <w:tcPr>
            <w:tcW w:w="709" w:type="dxa"/>
            <w:shd w:val="clear" w:color="auto" w:fill="auto"/>
            <w:vAlign w:val="center"/>
          </w:tcPr>
          <w:p w14:paraId="555A8307" w14:textId="77777777" w:rsidR="00381388" w:rsidRPr="00D04145" w:rsidRDefault="00381388" w:rsidP="005467B4">
            <w:pPr>
              <w:spacing w:after="0" w:line="240" w:lineRule="auto"/>
              <w:jc w:val="center"/>
              <w:rPr>
                <w:rFonts w:ascii="Times New Roman" w:eastAsia="Times New Roman" w:hAnsi="Times New Roman" w:cs="Times New Roman"/>
                <w:sz w:val="24"/>
                <w:szCs w:val="24"/>
                <w:lang w:val="kk-KZ"/>
              </w:rPr>
            </w:pPr>
            <w:r w:rsidRPr="00D04145">
              <w:rPr>
                <w:rFonts w:ascii="Times New Roman" w:eastAsia="Times New Roman" w:hAnsi="Times New Roman" w:cs="Times New Roman"/>
                <w:sz w:val="24"/>
                <w:szCs w:val="24"/>
                <w:lang w:val="kk-KZ"/>
              </w:rPr>
              <w:t>26,8</w:t>
            </w:r>
          </w:p>
        </w:tc>
      </w:tr>
      <w:tr w:rsidR="00381388" w:rsidRPr="00C955EE" w14:paraId="755DEB33" w14:textId="77777777" w:rsidTr="005467B4">
        <w:tc>
          <w:tcPr>
            <w:tcW w:w="567" w:type="dxa"/>
            <w:shd w:val="clear" w:color="auto" w:fill="auto"/>
            <w:vAlign w:val="center"/>
          </w:tcPr>
          <w:p w14:paraId="13FF9FA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709" w:type="dxa"/>
            <w:shd w:val="clear" w:color="auto" w:fill="auto"/>
            <w:vAlign w:val="center"/>
          </w:tcPr>
          <w:p w14:paraId="509D43D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898</w:t>
            </w:r>
          </w:p>
        </w:tc>
        <w:tc>
          <w:tcPr>
            <w:tcW w:w="3969" w:type="dxa"/>
            <w:vAlign w:val="center"/>
          </w:tcPr>
          <w:p w14:paraId="3C40EF24" w14:textId="77777777" w:rsidR="00381388" w:rsidRPr="00C955EE" w:rsidRDefault="00B22847" w:rsidP="005467B4">
            <w:pPr>
              <w:spacing w:after="0" w:line="240" w:lineRule="auto"/>
              <w:rPr>
                <w:rFonts w:ascii="Times New Roman" w:eastAsia="Times New Roman" w:hAnsi="Times New Roman" w:cs="Times New Roman"/>
                <w:sz w:val="24"/>
                <w:szCs w:val="24"/>
                <w:lang w:val="kk-KZ"/>
              </w:rPr>
            </w:pPr>
            <w:r w:rsidRPr="001E71D2">
              <w:rPr>
                <w:rFonts w:ascii="Times New Roman" w:eastAsia="Times New Roman" w:hAnsi="Times New Roman" w:cs="Times New Roman"/>
                <w:color w:val="000000"/>
                <w:sz w:val="24"/>
                <w:szCs w:val="24"/>
                <w:lang w:val="en-US"/>
              </w:rPr>
              <w:t>Bez</w:t>
            </w:r>
            <w:r w:rsidR="00381388" w:rsidRPr="001E71D2">
              <w:rPr>
                <w:rFonts w:ascii="Times New Roman" w:eastAsia="Times New Roman" w:hAnsi="Times New Roman" w:cs="Times New Roman"/>
                <w:color w:val="000000"/>
                <w:sz w:val="24"/>
                <w:szCs w:val="24"/>
                <w:lang w:val="en-US"/>
              </w:rPr>
              <w:t>1//PBW343*2</w:t>
            </w:r>
            <w:r w:rsidR="00381388" w:rsidRPr="00C955EE">
              <w:rPr>
                <w:rFonts w:ascii="Times New Roman" w:eastAsia="Times New Roman" w:hAnsi="Times New Roman" w:cs="Times New Roman"/>
                <w:color w:val="000000"/>
                <w:sz w:val="24"/>
                <w:szCs w:val="24"/>
              </w:rPr>
              <w:t>/…</w:t>
            </w:r>
          </w:p>
        </w:tc>
        <w:tc>
          <w:tcPr>
            <w:tcW w:w="850" w:type="dxa"/>
          </w:tcPr>
          <w:p w14:paraId="222315F7"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lang w:val="en-US"/>
              </w:rPr>
              <w:t>MR</w:t>
            </w:r>
          </w:p>
        </w:tc>
        <w:tc>
          <w:tcPr>
            <w:tcW w:w="567" w:type="dxa"/>
            <w:shd w:val="clear" w:color="auto" w:fill="auto"/>
            <w:vAlign w:val="center"/>
          </w:tcPr>
          <w:p w14:paraId="370E6F0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70</w:t>
            </w:r>
          </w:p>
        </w:tc>
        <w:tc>
          <w:tcPr>
            <w:tcW w:w="709" w:type="dxa"/>
            <w:shd w:val="clear" w:color="auto" w:fill="auto"/>
            <w:vAlign w:val="center"/>
          </w:tcPr>
          <w:p w14:paraId="3FC7737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150</w:t>
            </w:r>
          </w:p>
        </w:tc>
        <w:tc>
          <w:tcPr>
            <w:tcW w:w="709" w:type="dxa"/>
            <w:shd w:val="clear" w:color="auto" w:fill="auto"/>
            <w:vAlign w:val="center"/>
          </w:tcPr>
          <w:p w14:paraId="61A6182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119</w:t>
            </w:r>
          </w:p>
        </w:tc>
        <w:tc>
          <w:tcPr>
            <w:tcW w:w="567" w:type="dxa"/>
            <w:shd w:val="clear" w:color="auto" w:fill="auto"/>
            <w:vAlign w:val="center"/>
          </w:tcPr>
          <w:p w14:paraId="3BF8EA7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709" w:type="dxa"/>
            <w:shd w:val="clear" w:color="auto" w:fill="auto"/>
            <w:vAlign w:val="center"/>
          </w:tcPr>
          <w:p w14:paraId="57483C8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57</w:t>
            </w:r>
          </w:p>
        </w:tc>
        <w:tc>
          <w:tcPr>
            <w:tcW w:w="708" w:type="dxa"/>
            <w:shd w:val="clear" w:color="auto" w:fill="auto"/>
            <w:vAlign w:val="center"/>
          </w:tcPr>
          <w:p w14:paraId="0946408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144</w:t>
            </w:r>
          </w:p>
        </w:tc>
        <w:tc>
          <w:tcPr>
            <w:tcW w:w="567" w:type="dxa"/>
            <w:shd w:val="clear" w:color="auto" w:fill="auto"/>
            <w:vAlign w:val="center"/>
          </w:tcPr>
          <w:p w14:paraId="6726A48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567" w:type="dxa"/>
          </w:tcPr>
          <w:p w14:paraId="5082CA4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29</w:t>
            </w:r>
          </w:p>
        </w:tc>
        <w:tc>
          <w:tcPr>
            <w:tcW w:w="709" w:type="dxa"/>
            <w:shd w:val="clear" w:color="auto" w:fill="auto"/>
            <w:vAlign w:val="center"/>
          </w:tcPr>
          <w:p w14:paraId="4497BE1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129</w:t>
            </w:r>
          </w:p>
        </w:tc>
        <w:tc>
          <w:tcPr>
            <w:tcW w:w="567" w:type="dxa"/>
            <w:shd w:val="clear" w:color="auto" w:fill="auto"/>
            <w:vAlign w:val="center"/>
          </w:tcPr>
          <w:p w14:paraId="0C647B8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vAlign w:val="center"/>
          </w:tcPr>
          <w:p w14:paraId="05E4D274"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273</w:t>
            </w:r>
          </w:p>
        </w:tc>
        <w:tc>
          <w:tcPr>
            <w:tcW w:w="567" w:type="dxa"/>
            <w:shd w:val="clear" w:color="auto" w:fill="auto"/>
            <w:vAlign w:val="center"/>
          </w:tcPr>
          <w:p w14:paraId="366A53C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vAlign w:val="center"/>
          </w:tcPr>
          <w:p w14:paraId="281CD68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29,3</w:t>
            </w:r>
          </w:p>
        </w:tc>
      </w:tr>
      <w:tr w:rsidR="00381388" w:rsidRPr="00C955EE" w14:paraId="3897943D" w14:textId="77777777" w:rsidTr="005467B4">
        <w:tc>
          <w:tcPr>
            <w:tcW w:w="567" w:type="dxa"/>
            <w:shd w:val="clear" w:color="auto" w:fill="auto"/>
            <w:vAlign w:val="center"/>
          </w:tcPr>
          <w:p w14:paraId="2F1509A6"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709" w:type="dxa"/>
            <w:shd w:val="clear" w:color="auto" w:fill="auto"/>
            <w:vAlign w:val="center"/>
          </w:tcPr>
          <w:p w14:paraId="5520048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906</w:t>
            </w:r>
          </w:p>
        </w:tc>
        <w:tc>
          <w:tcPr>
            <w:tcW w:w="3969" w:type="dxa"/>
            <w:vAlign w:val="center"/>
          </w:tcPr>
          <w:p w14:paraId="485AF6CD" w14:textId="77777777" w:rsidR="00381388" w:rsidRPr="00C955EE" w:rsidRDefault="00381388" w:rsidP="005467B4">
            <w:pPr>
              <w:spacing w:after="0" w:line="240" w:lineRule="auto"/>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ID800994.W/KAUZ</w:t>
            </w:r>
          </w:p>
        </w:tc>
        <w:tc>
          <w:tcPr>
            <w:tcW w:w="850" w:type="dxa"/>
          </w:tcPr>
          <w:p w14:paraId="64BAFA0D"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lang w:val="en-US"/>
              </w:rPr>
              <w:t>R</w:t>
            </w:r>
          </w:p>
        </w:tc>
        <w:tc>
          <w:tcPr>
            <w:tcW w:w="567" w:type="dxa"/>
            <w:shd w:val="clear" w:color="auto" w:fill="auto"/>
            <w:vAlign w:val="center"/>
          </w:tcPr>
          <w:p w14:paraId="7417ADE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80</w:t>
            </w:r>
          </w:p>
        </w:tc>
        <w:tc>
          <w:tcPr>
            <w:tcW w:w="709" w:type="dxa"/>
            <w:shd w:val="clear" w:color="auto" w:fill="auto"/>
            <w:vAlign w:val="center"/>
          </w:tcPr>
          <w:p w14:paraId="4B78117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198</w:t>
            </w:r>
          </w:p>
        </w:tc>
        <w:tc>
          <w:tcPr>
            <w:tcW w:w="709" w:type="dxa"/>
            <w:shd w:val="clear" w:color="auto" w:fill="auto"/>
            <w:vAlign w:val="center"/>
          </w:tcPr>
          <w:p w14:paraId="5843279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118</w:t>
            </w:r>
          </w:p>
        </w:tc>
        <w:tc>
          <w:tcPr>
            <w:tcW w:w="567" w:type="dxa"/>
            <w:shd w:val="clear" w:color="auto" w:fill="auto"/>
            <w:vAlign w:val="center"/>
          </w:tcPr>
          <w:p w14:paraId="2352EDD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vAlign w:val="center"/>
          </w:tcPr>
          <w:p w14:paraId="3F7B92C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86</w:t>
            </w:r>
          </w:p>
        </w:tc>
        <w:tc>
          <w:tcPr>
            <w:tcW w:w="708" w:type="dxa"/>
            <w:shd w:val="clear" w:color="auto" w:fill="auto"/>
            <w:vAlign w:val="center"/>
          </w:tcPr>
          <w:p w14:paraId="02BB645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202</w:t>
            </w:r>
          </w:p>
        </w:tc>
        <w:tc>
          <w:tcPr>
            <w:tcW w:w="567" w:type="dxa"/>
            <w:shd w:val="clear" w:color="auto" w:fill="auto"/>
            <w:vAlign w:val="center"/>
          </w:tcPr>
          <w:p w14:paraId="6A053B5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567" w:type="dxa"/>
          </w:tcPr>
          <w:p w14:paraId="65C25B5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40</w:t>
            </w:r>
          </w:p>
        </w:tc>
        <w:tc>
          <w:tcPr>
            <w:tcW w:w="709" w:type="dxa"/>
            <w:shd w:val="clear" w:color="auto" w:fill="auto"/>
            <w:vAlign w:val="center"/>
          </w:tcPr>
          <w:p w14:paraId="6C37D8B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661</w:t>
            </w:r>
          </w:p>
        </w:tc>
        <w:tc>
          <w:tcPr>
            <w:tcW w:w="567" w:type="dxa"/>
            <w:shd w:val="clear" w:color="auto" w:fill="auto"/>
            <w:vAlign w:val="center"/>
          </w:tcPr>
          <w:p w14:paraId="358123A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w:t>
            </w:r>
          </w:p>
        </w:tc>
        <w:tc>
          <w:tcPr>
            <w:tcW w:w="709" w:type="dxa"/>
            <w:shd w:val="clear" w:color="auto" w:fill="auto"/>
            <w:vAlign w:val="center"/>
          </w:tcPr>
          <w:p w14:paraId="36422C7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863</w:t>
            </w:r>
          </w:p>
        </w:tc>
        <w:tc>
          <w:tcPr>
            <w:tcW w:w="567" w:type="dxa"/>
            <w:shd w:val="clear" w:color="auto" w:fill="auto"/>
            <w:vAlign w:val="center"/>
          </w:tcPr>
          <w:p w14:paraId="23B0A6C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25</w:t>
            </w:r>
          </w:p>
        </w:tc>
        <w:tc>
          <w:tcPr>
            <w:tcW w:w="709" w:type="dxa"/>
            <w:shd w:val="clear" w:color="auto" w:fill="auto"/>
            <w:vAlign w:val="center"/>
          </w:tcPr>
          <w:p w14:paraId="4AFBCA9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29</w:t>
            </w:r>
          </w:p>
        </w:tc>
      </w:tr>
      <w:tr w:rsidR="00381388" w:rsidRPr="00C955EE" w14:paraId="51E9D668" w14:textId="77777777" w:rsidTr="005467B4">
        <w:tc>
          <w:tcPr>
            <w:tcW w:w="567" w:type="dxa"/>
            <w:shd w:val="clear" w:color="auto" w:fill="auto"/>
            <w:vAlign w:val="center"/>
          </w:tcPr>
          <w:p w14:paraId="2A1EC76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709" w:type="dxa"/>
            <w:shd w:val="clear" w:color="auto" w:fill="auto"/>
            <w:vAlign w:val="center"/>
          </w:tcPr>
          <w:p w14:paraId="79D4425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905</w:t>
            </w:r>
          </w:p>
        </w:tc>
        <w:tc>
          <w:tcPr>
            <w:tcW w:w="3969" w:type="dxa"/>
            <w:vAlign w:val="center"/>
          </w:tcPr>
          <w:p w14:paraId="5F02A700" w14:textId="77777777" w:rsidR="00381388" w:rsidRPr="00C955EE" w:rsidRDefault="00381388" w:rsidP="005467B4">
            <w:pPr>
              <w:spacing w:after="0" w:line="240" w:lineRule="auto"/>
              <w:rPr>
                <w:rFonts w:ascii="Times New Roman" w:eastAsia="Times New Roman" w:hAnsi="Times New Roman" w:cs="Times New Roman"/>
                <w:sz w:val="24"/>
                <w:szCs w:val="24"/>
                <w:lang w:val="kk-KZ"/>
              </w:rPr>
            </w:pPr>
            <w:r w:rsidRPr="00C955EE">
              <w:rPr>
                <w:rFonts w:ascii="Times New Roman" w:eastAsia="Times New Roman" w:hAnsi="Times New Roman" w:cs="Times New Roman"/>
                <w:color w:val="000000"/>
                <w:sz w:val="24"/>
                <w:szCs w:val="24"/>
              </w:rPr>
              <w:t>Dorade-5/3/</w:t>
            </w:r>
            <w:proofErr w:type="spellStart"/>
            <w:r w:rsidRPr="00C955EE">
              <w:rPr>
                <w:rFonts w:ascii="Times New Roman" w:eastAsia="Times New Roman" w:hAnsi="Times New Roman" w:cs="Times New Roman"/>
                <w:color w:val="000000"/>
                <w:sz w:val="24"/>
                <w:szCs w:val="24"/>
              </w:rPr>
              <w:t>Progr</w:t>
            </w:r>
            <w:proofErr w:type="spellEnd"/>
          </w:p>
        </w:tc>
        <w:tc>
          <w:tcPr>
            <w:tcW w:w="850" w:type="dxa"/>
          </w:tcPr>
          <w:p w14:paraId="03CD9447"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w:t>
            </w:r>
          </w:p>
        </w:tc>
        <w:tc>
          <w:tcPr>
            <w:tcW w:w="567" w:type="dxa"/>
            <w:shd w:val="clear" w:color="auto" w:fill="auto"/>
            <w:vAlign w:val="center"/>
          </w:tcPr>
          <w:p w14:paraId="00BE2324"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vAlign w:val="center"/>
          </w:tcPr>
          <w:p w14:paraId="1956CA2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76</w:t>
            </w:r>
          </w:p>
        </w:tc>
        <w:tc>
          <w:tcPr>
            <w:tcW w:w="709" w:type="dxa"/>
            <w:shd w:val="clear" w:color="auto" w:fill="auto"/>
            <w:vAlign w:val="center"/>
          </w:tcPr>
          <w:p w14:paraId="3196559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38</w:t>
            </w:r>
          </w:p>
        </w:tc>
        <w:tc>
          <w:tcPr>
            <w:tcW w:w="567" w:type="dxa"/>
            <w:shd w:val="clear" w:color="auto" w:fill="auto"/>
            <w:vAlign w:val="center"/>
          </w:tcPr>
          <w:p w14:paraId="6F5D9CB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vAlign w:val="center"/>
          </w:tcPr>
          <w:p w14:paraId="7552E6E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37</w:t>
            </w:r>
          </w:p>
        </w:tc>
        <w:tc>
          <w:tcPr>
            <w:tcW w:w="708" w:type="dxa"/>
            <w:shd w:val="clear" w:color="auto" w:fill="auto"/>
            <w:vAlign w:val="center"/>
          </w:tcPr>
          <w:p w14:paraId="0871CF5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204</w:t>
            </w:r>
          </w:p>
        </w:tc>
        <w:tc>
          <w:tcPr>
            <w:tcW w:w="567" w:type="dxa"/>
            <w:shd w:val="clear" w:color="auto" w:fill="auto"/>
            <w:vAlign w:val="center"/>
          </w:tcPr>
          <w:p w14:paraId="112B195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567" w:type="dxa"/>
          </w:tcPr>
          <w:p w14:paraId="3D77D9F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41</w:t>
            </w:r>
          </w:p>
        </w:tc>
        <w:tc>
          <w:tcPr>
            <w:tcW w:w="709" w:type="dxa"/>
            <w:shd w:val="clear" w:color="auto" w:fill="auto"/>
            <w:vAlign w:val="center"/>
          </w:tcPr>
          <w:p w14:paraId="39F113B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578</w:t>
            </w:r>
          </w:p>
        </w:tc>
        <w:tc>
          <w:tcPr>
            <w:tcW w:w="567" w:type="dxa"/>
            <w:shd w:val="clear" w:color="auto" w:fill="auto"/>
            <w:vAlign w:val="center"/>
          </w:tcPr>
          <w:p w14:paraId="708E6EE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14</w:t>
            </w:r>
          </w:p>
        </w:tc>
        <w:tc>
          <w:tcPr>
            <w:tcW w:w="709" w:type="dxa"/>
            <w:shd w:val="clear" w:color="auto" w:fill="auto"/>
            <w:vAlign w:val="center"/>
          </w:tcPr>
          <w:p w14:paraId="2340A34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782</w:t>
            </w:r>
          </w:p>
        </w:tc>
        <w:tc>
          <w:tcPr>
            <w:tcW w:w="567" w:type="dxa"/>
            <w:shd w:val="clear" w:color="auto" w:fill="auto"/>
            <w:vAlign w:val="center"/>
          </w:tcPr>
          <w:p w14:paraId="01C59AA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w:t>
            </w:r>
          </w:p>
        </w:tc>
        <w:tc>
          <w:tcPr>
            <w:tcW w:w="709" w:type="dxa"/>
            <w:shd w:val="clear" w:color="auto" w:fill="auto"/>
            <w:vAlign w:val="center"/>
          </w:tcPr>
          <w:p w14:paraId="14CB2F7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25,6</w:t>
            </w:r>
          </w:p>
        </w:tc>
      </w:tr>
      <w:tr w:rsidR="00381388" w:rsidRPr="00C955EE" w14:paraId="705A67FD" w14:textId="77777777" w:rsidTr="005467B4">
        <w:tc>
          <w:tcPr>
            <w:tcW w:w="567" w:type="dxa"/>
            <w:shd w:val="clear" w:color="auto" w:fill="auto"/>
            <w:vAlign w:val="center"/>
          </w:tcPr>
          <w:p w14:paraId="12D3384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709" w:type="dxa"/>
            <w:shd w:val="clear" w:color="auto" w:fill="auto"/>
            <w:vAlign w:val="center"/>
          </w:tcPr>
          <w:p w14:paraId="4C222C1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904</w:t>
            </w:r>
          </w:p>
        </w:tc>
        <w:tc>
          <w:tcPr>
            <w:tcW w:w="3969" w:type="dxa"/>
            <w:vAlign w:val="center"/>
          </w:tcPr>
          <w:p w14:paraId="56017E30" w14:textId="77777777" w:rsidR="00381388" w:rsidRPr="00C955EE" w:rsidRDefault="00381388" w:rsidP="005467B4">
            <w:pPr>
              <w:spacing w:after="0" w:line="240" w:lineRule="auto"/>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Nikifor//Kroshka</w:t>
            </w:r>
          </w:p>
        </w:tc>
        <w:tc>
          <w:tcPr>
            <w:tcW w:w="850" w:type="dxa"/>
          </w:tcPr>
          <w:p w14:paraId="1252D480"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10</w:t>
            </w:r>
            <w:r>
              <w:rPr>
                <w:rFonts w:ascii="Times New Roman" w:eastAsia="Times New Roman" w:hAnsi="Times New Roman" w:cs="Times New Roman"/>
                <w:sz w:val="24"/>
                <w:szCs w:val="24"/>
                <w:lang w:val="en-US"/>
              </w:rPr>
              <w:t>MR</w:t>
            </w:r>
          </w:p>
        </w:tc>
        <w:tc>
          <w:tcPr>
            <w:tcW w:w="567" w:type="dxa"/>
            <w:shd w:val="clear" w:color="auto" w:fill="auto"/>
            <w:vAlign w:val="center"/>
          </w:tcPr>
          <w:p w14:paraId="0EAEFCE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90</w:t>
            </w:r>
          </w:p>
        </w:tc>
        <w:tc>
          <w:tcPr>
            <w:tcW w:w="709" w:type="dxa"/>
            <w:shd w:val="clear" w:color="auto" w:fill="auto"/>
            <w:vAlign w:val="center"/>
          </w:tcPr>
          <w:p w14:paraId="6A2911E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184</w:t>
            </w:r>
          </w:p>
        </w:tc>
        <w:tc>
          <w:tcPr>
            <w:tcW w:w="709" w:type="dxa"/>
            <w:shd w:val="clear" w:color="auto" w:fill="auto"/>
            <w:vAlign w:val="center"/>
          </w:tcPr>
          <w:p w14:paraId="44A142B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94</w:t>
            </w:r>
          </w:p>
        </w:tc>
        <w:tc>
          <w:tcPr>
            <w:tcW w:w="567" w:type="dxa"/>
            <w:shd w:val="clear" w:color="auto" w:fill="auto"/>
            <w:vAlign w:val="center"/>
          </w:tcPr>
          <w:p w14:paraId="7988E78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vAlign w:val="center"/>
          </w:tcPr>
          <w:p w14:paraId="142714B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103</w:t>
            </w:r>
          </w:p>
        </w:tc>
        <w:tc>
          <w:tcPr>
            <w:tcW w:w="708" w:type="dxa"/>
            <w:shd w:val="clear" w:color="auto" w:fill="auto"/>
            <w:vAlign w:val="center"/>
          </w:tcPr>
          <w:p w14:paraId="3A526EE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188</w:t>
            </w:r>
          </w:p>
        </w:tc>
        <w:tc>
          <w:tcPr>
            <w:tcW w:w="567" w:type="dxa"/>
            <w:shd w:val="clear" w:color="auto" w:fill="auto"/>
            <w:vAlign w:val="center"/>
          </w:tcPr>
          <w:p w14:paraId="07752CC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567" w:type="dxa"/>
          </w:tcPr>
          <w:p w14:paraId="35444D46"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38</w:t>
            </w:r>
          </w:p>
        </w:tc>
        <w:tc>
          <w:tcPr>
            <w:tcW w:w="709" w:type="dxa"/>
            <w:shd w:val="clear" w:color="auto" w:fill="auto"/>
            <w:vAlign w:val="center"/>
          </w:tcPr>
          <w:p w14:paraId="185554F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2196</w:t>
            </w:r>
          </w:p>
        </w:tc>
        <w:tc>
          <w:tcPr>
            <w:tcW w:w="567" w:type="dxa"/>
            <w:shd w:val="clear" w:color="auto" w:fill="auto"/>
            <w:vAlign w:val="center"/>
          </w:tcPr>
          <w:p w14:paraId="1CAA509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65</w:t>
            </w:r>
          </w:p>
        </w:tc>
        <w:tc>
          <w:tcPr>
            <w:tcW w:w="709" w:type="dxa"/>
            <w:shd w:val="clear" w:color="auto" w:fill="auto"/>
            <w:vAlign w:val="center"/>
          </w:tcPr>
          <w:p w14:paraId="4CE2932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2384</w:t>
            </w:r>
          </w:p>
        </w:tc>
        <w:tc>
          <w:tcPr>
            <w:tcW w:w="567" w:type="dxa"/>
            <w:shd w:val="clear" w:color="auto" w:fill="auto"/>
            <w:vAlign w:val="center"/>
          </w:tcPr>
          <w:p w14:paraId="2B3471B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70</w:t>
            </w:r>
          </w:p>
        </w:tc>
        <w:tc>
          <w:tcPr>
            <w:tcW w:w="709" w:type="dxa"/>
            <w:shd w:val="clear" w:color="auto" w:fill="auto"/>
            <w:vAlign w:val="center"/>
          </w:tcPr>
          <w:p w14:paraId="15FB9A4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29,4</w:t>
            </w:r>
          </w:p>
        </w:tc>
      </w:tr>
      <w:tr w:rsidR="00381388" w:rsidRPr="00C955EE" w14:paraId="6934BA2F" w14:textId="77777777" w:rsidTr="005467B4">
        <w:tc>
          <w:tcPr>
            <w:tcW w:w="567" w:type="dxa"/>
            <w:shd w:val="clear" w:color="auto" w:fill="auto"/>
            <w:vAlign w:val="center"/>
          </w:tcPr>
          <w:p w14:paraId="575438B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709" w:type="dxa"/>
            <w:shd w:val="clear" w:color="auto" w:fill="auto"/>
            <w:vAlign w:val="center"/>
          </w:tcPr>
          <w:p w14:paraId="55109C3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hAnsi="Times New Roman" w:cs="Times New Roman"/>
                <w:sz w:val="24"/>
                <w:szCs w:val="24"/>
              </w:rPr>
              <w:t>419</w:t>
            </w:r>
          </w:p>
        </w:tc>
        <w:tc>
          <w:tcPr>
            <w:tcW w:w="3969" w:type="dxa"/>
            <w:vAlign w:val="center"/>
          </w:tcPr>
          <w:p w14:paraId="79460514" w14:textId="77777777" w:rsidR="00381388" w:rsidRPr="00C955EE" w:rsidRDefault="00381388" w:rsidP="005467B4">
            <w:pPr>
              <w:spacing w:after="0" w:line="240" w:lineRule="auto"/>
              <w:rPr>
                <w:rFonts w:ascii="Times New Roman" w:eastAsia="Times New Roman" w:hAnsi="Times New Roman" w:cs="Times New Roman"/>
                <w:sz w:val="24"/>
                <w:szCs w:val="24"/>
                <w:lang w:val="kk-KZ"/>
              </w:rPr>
            </w:pPr>
            <w:r w:rsidRPr="00C955EE">
              <w:rPr>
                <w:rFonts w:ascii="Times New Roman" w:hAnsi="Times New Roman" w:cs="Times New Roman"/>
                <w:sz w:val="24"/>
                <w:szCs w:val="24"/>
              </w:rPr>
              <w:t>F5 № 23 х Купава/5 х 37/20948-8</w:t>
            </w:r>
          </w:p>
        </w:tc>
        <w:tc>
          <w:tcPr>
            <w:tcW w:w="850" w:type="dxa"/>
          </w:tcPr>
          <w:p w14:paraId="0E3DD052"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lang w:val="en-US"/>
              </w:rPr>
              <w:t>R</w:t>
            </w:r>
          </w:p>
        </w:tc>
        <w:tc>
          <w:tcPr>
            <w:tcW w:w="567" w:type="dxa"/>
            <w:shd w:val="clear" w:color="auto" w:fill="auto"/>
            <w:vAlign w:val="center"/>
          </w:tcPr>
          <w:p w14:paraId="746D9D9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90</w:t>
            </w:r>
          </w:p>
        </w:tc>
        <w:tc>
          <w:tcPr>
            <w:tcW w:w="709" w:type="dxa"/>
            <w:shd w:val="clear" w:color="auto" w:fill="auto"/>
            <w:vAlign w:val="center"/>
          </w:tcPr>
          <w:p w14:paraId="2C43DF2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232</w:t>
            </w:r>
          </w:p>
        </w:tc>
        <w:tc>
          <w:tcPr>
            <w:tcW w:w="709" w:type="dxa"/>
            <w:shd w:val="clear" w:color="auto" w:fill="auto"/>
            <w:vAlign w:val="center"/>
          </w:tcPr>
          <w:p w14:paraId="42D5D76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107</w:t>
            </w:r>
          </w:p>
        </w:tc>
        <w:tc>
          <w:tcPr>
            <w:tcW w:w="567" w:type="dxa"/>
            <w:shd w:val="clear" w:color="auto" w:fill="auto"/>
            <w:vAlign w:val="center"/>
          </w:tcPr>
          <w:p w14:paraId="20B66A2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9" w:type="dxa"/>
            <w:shd w:val="clear" w:color="auto" w:fill="auto"/>
            <w:vAlign w:val="center"/>
          </w:tcPr>
          <w:p w14:paraId="111265A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87</w:t>
            </w:r>
          </w:p>
        </w:tc>
        <w:tc>
          <w:tcPr>
            <w:tcW w:w="708" w:type="dxa"/>
            <w:shd w:val="clear" w:color="auto" w:fill="auto"/>
            <w:vAlign w:val="center"/>
          </w:tcPr>
          <w:p w14:paraId="09D2A69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177</w:t>
            </w:r>
          </w:p>
        </w:tc>
        <w:tc>
          <w:tcPr>
            <w:tcW w:w="567" w:type="dxa"/>
            <w:shd w:val="clear" w:color="auto" w:fill="auto"/>
            <w:vAlign w:val="center"/>
          </w:tcPr>
          <w:p w14:paraId="714CB58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567" w:type="dxa"/>
            <w:vAlign w:val="center"/>
          </w:tcPr>
          <w:p w14:paraId="26DE013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35</w:t>
            </w:r>
          </w:p>
        </w:tc>
        <w:tc>
          <w:tcPr>
            <w:tcW w:w="709" w:type="dxa"/>
            <w:shd w:val="clear" w:color="auto" w:fill="auto"/>
            <w:vAlign w:val="center"/>
          </w:tcPr>
          <w:p w14:paraId="2DE1AC4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1504</w:t>
            </w:r>
          </w:p>
        </w:tc>
        <w:tc>
          <w:tcPr>
            <w:tcW w:w="567" w:type="dxa"/>
            <w:shd w:val="clear" w:color="auto" w:fill="auto"/>
            <w:vAlign w:val="center"/>
          </w:tcPr>
          <w:p w14:paraId="459A8E4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44</w:t>
            </w:r>
          </w:p>
        </w:tc>
        <w:tc>
          <w:tcPr>
            <w:tcW w:w="709" w:type="dxa"/>
            <w:shd w:val="clear" w:color="auto" w:fill="auto"/>
            <w:vAlign w:val="center"/>
          </w:tcPr>
          <w:p w14:paraId="555066D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1681</w:t>
            </w:r>
          </w:p>
        </w:tc>
        <w:tc>
          <w:tcPr>
            <w:tcW w:w="567" w:type="dxa"/>
            <w:shd w:val="clear" w:color="auto" w:fill="auto"/>
            <w:vAlign w:val="center"/>
          </w:tcPr>
          <w:p w14:paraId="088669C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50</w:t>
            </w:r>
          </w:p>
        </w:tc>
        <w:tc>
          <w:tcPr>
            <w:tcW w:w="709" w:type="dxa"/>
            <w:shd w:val="clear" w:color="auto" w:fill="auto"/>
            <w:vAlign w:val="center"/>
          </w:tcPr>
          <w:p w14:paraId="2793B934"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29,7</w:t>
            </w:r>
          </w:p>
        </w:tc>
      </w:tr>
      <w:tr w:rsidR="00381388" w:rsidRPr="00C955EE" w14:paraId="7A4B8362" w14:textId="77777777" w:rsidTr="005467B4">
        <w:tc>
          <w:tcPr>
            <w:tcW w:w="567" w:type="dxa"/>
            <w:shd w:val="clear" w:color="auto" w:fill="auto"/>
            <w:vAlign w:val="center"/>
          </w:tcPr>
          <w:p w14:paraId="26D7830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709" w:type="dxa"/>
            <w:shd w:val="clear" w:color="auto" w:fill="auto"/>
            <w:vAlign w:val="center"/>
          </w:tcPr>
          <w:p w14:paraId="34CB6BB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hAnsi="Times New Roman" w:cs="Times New Roman"/>
                <w:sz w:val="24"/>
                <w:szCs w:val="24"/>
              </w:rPr>
              <w:t>446</w:t>
            </w:r>
          </w:p>
        </w:tc>
        <w:tc>
          <w:tcPr>
            <w:tcW w:w="3969" w:type="dxa"/>
            <w:vAlign w:val="center"/>
          </w:tcPr>
          <w:p w14:paraId="7AF0AEE2" w14:textId="77777777" w:rsidR="00381388" w:rsidRPr="00FE566F" w:rsidRDefault="00381388" w:rsidP="005467B4">
            <w:pPr>
              <w:spacing w:after="0" w:line="240" w:lineRule="auto"/>
              <w:rPr>
                <w:rFonts w:ascii="Times New Roman" w:eastAsia="Times New Roman" w:hAnsi="Times New Roman" w:cs="Times New Roman"/>
                <w:sz w:val="24"/>
                <w:szCs w:val="24"/>
                <w:lang w:val="kk-KZ"/>
              </w:rPr>
            </w:pPr>
            <w:r w:rsidRPr="00FE566F">
              <w:rPr>
                <w:rFonts w:ascii="Times New Roman" w:hAnsi="Times New Roman" w:cs="Times New Roman"/>
                <w:sz w:val="24"/>
                <w:szCs w:val="24"/>
              </w:rPr>
              <w:t>DH-Lines 1-1 х 20153-2</w:t>
            </w:r>
          </w:p>
        </w:tc>
        <w:tc>
          <w:tcPr>
            <w:tcW w:w="850" w:type="dxa"/>
          </w:tcPr>
          <w:p w14:paraId="7E721F04"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lang w:val="en-US"/>
              </w:rPr>
              <w:t>R</w:t>
            </w:r>
          </w:p>
        </w:tc>
        <w:tc>
          <w:tcPr>
            <w:tcW w:w="567" w:type="dxa"/>
            <w:shd w:val="clear" w:color="auto" w:fill="auto"/>
            <w:vAlign w:val="center"/>
          </w:tcPr>
          <w:p w14:paraId="7B1CD3A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shd w:val="clear" w:color="auto" w:fill="auto"/>
            <w:vAlign w:val="center"/>
          </w:tcPr>
          <w:p w14:paraId="1BF0FA4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214</w:t>
            </w:r>
          </w:p>
        </w:tc>
        <w:tc>
          <w:tcPr>
            <w:tcW w:w="709" w:type="dxa"/>
            <w:shd w:val="clear" w:color="auto" w:fill="auto"/>
            <w:vAlign w:val="center"/>
          </w:tcPr>
          <w:p w14:paraId="06BF11D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107</w:t>
            </w:r>
          </w:p>
        </w:tc>
        <w:tc>
          <w:tcPr>
            <w:tcW w:w="567" w:type="dxa"/>
            <w:shd w:val="clear" w:color="auto" w:fill="auto"/>
            <w:vAlign w:val="center"/>
          </w:tcPr>
          <w:p w14:paraId="6B1C7C4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w:t>
            </w:r>
          </w:p>
        </w:tc>
        <w:tc>
          <w:tcPr>
            <w:tcW w:w="709" w:type="dxa"/>
            <w:shd w:val="clear" w:color="auto" w:fill="auto"/>
            <w:vAlign w:val="center"/>
          </w:tcPr>
          <w:p w14:paraId="3ED9D1A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100</w:t>
            </w:r>
          </w:p>
        </w:tc>
        <w:tc>
          <w:tcPr>
            <w:tcW w:w="708" w:type="dxa"/>
            <w:shd w:val="clear" w:color="auto" w:fill="auto"/>
            <w:vAlign w:val="center"/>
          </w:tcPr>
          <w:p w14:paraId="454D676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227</w:t>
            </w:r>
          </w:p>
        </w:tc>
        <w:tc>
          <w:tcPr>
            <w:tcW w:w="567" w:type="dxa"/>
            <w:shd w:val="clear" w:color="auto" w:fill="auto"/>
            <w:vAlign w:val="center"/>
          </w:tcPr>
          <w:p w14:paraId="4584FC4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567" w:type="dxa"/>
          </w:tcPr>
          <w:p w14:paraId="19CE7D5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45</w:t>
            </w:r>
          </w:p>
        </w:tc>
        <w:tc>
          <w:tcPr>
            <w:tcW w:w="709" w:type="dxa"/>
            <w:shd w:val="clear" w:color="auto" w:fill="auto"/>
            <w:vAlign w:val="center"/>
          </w:tcPr>
          <w:p w14:paraId="21AC4FA0"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2041</w:t>
            </w:r>
          </w:p>
        </w:tc>
        <w:tc>
          <w:tcPr>
            <w:tcW w:w="567" w:type="dxa"/>
            <w:shd w:val="clear" w:color="auto" w:fill="auto"/>
            <w:vAlign w:val="center"/>
          </w:tcPr>
          <w:p w14:paraId="6A7763B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55</w:t>
            </w:r>
          </w:p>
        </w:tc>
        <w:tc>
          <w:tcPr>
            <w:tcW w:w="709" w:type="dxa"/>
            <w:shd w:val="clear" w:color="auto" w:fill="auto"/>
            <w:vAlign w:val="center"/>
          </w:tcPr>
          <w:p w14:paraId="013A803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2268</w:t>
            </w:r>
          </w:p>
        </w:tc>
        <w:tc>
          <w:tcPr>
            <w:tcW w:w="567" w:type="dxa"/>
            <w:shd w:val="clear" w:color="auto" w:fill="auto"/>
            <w:vAlign w:val="center"/>
          </w:tcPr>
          <w:p w14:paraId="3C54773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62</w:t>
            </w:r>
          </w:p>
        </w:tc>
        <w:tc>
          <w:tcPr>
            <w:tcW w:w="709" w:type="dxa"/>
            <w:shd w:val="clear" w:color="auto" w:fill="auto"/>
            <w:vAlign w:val="center"/>
          </w:tcPr>
          <w:p w14:paraId="0F6D972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27,3</w:t>
            </w:r>
          </w:p>
        </w:tc>
      </w:tr>
      <w:tr w:rsidR="00381388" w:rsidRPr="00C955EE" w14:paraId="37214304" w14:textId="77777777" w:rsidTr="005467B4">
        <w:tc>
          <w:tcPr>
            <w:tcW w:w="567" w:type="dxa"/>
            <w:shd w:val="clear" w:color="auto" w:fill="auto"/>
            <w:vAlign w:val="center"/>
          </w:tcPr>
          <w:p w14:paraId="3DFC41D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c>
          <w:tcPr>
            <w:tcW w:w="709" w:type="dxa"/>
            <w:shd w:val="clear" w:color="auto" w:fill="auto"/>
            <w:vAlign w:val="center"/>
          </w:tcPr>
          <w:p w14:paraId="1177671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hAnsi="Times New Roman" w:cs="Times New Roman"/>
                <w:sz w:val="24"/>
                <w:szCs w:val="24"/>
                <w:lang w:val="kk-KZ"/>
              </w:rPr>
              <w:t>405</w:t>
            </w:r>
          </w:p>
        </w:tc>
        <w:tc>
          <w:tcPr>
            <w:tcW w:w="3969" w:type="dxa"/>
            <w:vAlign w:val="center"/>
          </w:tcPr>
          <w:p w14:paraId="2CBBCDB4" w14:textId="77777777" w:rsidR="00381388" w:rsidRPr="00FE566F" w:rsidRDefault="00381388" w:rsidP="005467B4">
            <w:pPr>
              <w:spacing w:after="0" w:line="240" w:lineRule="auto"/>
              <w:rPr>
                <w:rFonts w:ascii="Times New Roman" w:eastAsia="Times New Roman" w:hAnsi="Times New Roman" w:cs="Times New Roman"/>
                <w:sz w:val="24"/>
                <w:szCs w:val="24"/>
                <w:lang w:val="kk-KZ"/>
              </w:rPr>
            </w:pPr>
            <w:r w:rsidRPr="00FE566F">
              <w:rPr>
                <w:rFonts w:ascii="Times New Roman" w:hAnsi="Times New Roman" w:cs="Times New Roman"/>
                <w:sz w:val="24"/>
                <w:szCs w:val="24"/>
                <w:lang w:val="kk-KZ"/>
              </w:rPr>
              <w:t>Alpu/VR5053(WA#FM/201/23*2/GS50A) х Стекловидная 24</w:t>
            </w:r>
          </w:p>
        </w:tc>
        <w:tc>
          <w:tcPr>
            <w:tcW w:w="850" w:type="dxa"/>
          </w:tcPr>
          <w:p w14:paraId="3BCF4A22"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lang w:val="en-US"/>
              </w:rPr>
              <w:t>R</w:t>
            </w:r>
          </w:p>
        </w:tc>
        <w:tc>
          <w:tcPr>
            <w:tcW w:w="567" w:type="dxa"/>
            <w:shd w:val="clear" w:color="auto" w:fill="auto"/>
            <w:vAlign w:val="center"/>
          </w:tcPr>
          <w:p w14:paraId="1A5BC8B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vAlign w:val="center"/>
          </w:tcPr>
          <w:p w14:paraId="4E30614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153</w:t>
            </w:r>
          </w:p>
        </w:tc>
        <w:tc>
          <w:tcPr>
            <w:tcW w:w="709" w:type="dxa"/>
            <w:shd w:val="clear" w:color="auto" w:fill="auto"/>
            <w:vAlign w:val="center"/>
          </w:tcPr>
          <w:p w14:paraId="31100B14"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94</w:t>
            </w:r>
          </w:p>
        </w:tc>
        <w:tc>
          <w:tcPr>
            <w:tcW w:w="567" w:type="dxa"/>
            <w:shd w:val="clear" w:color="auto" w:fill="auto"/>
            <w:vAlign w:val="center"/>
          </w:tcPr>
          <w:p w14:paraId="4F85B98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vAlign w:val="center"/>
          </w:tcPr>
          <w:p w14:paraId="582B8A3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61</w:t>
            </w:r>
          </w:p>
        </w:tc>
        <w:tc>
          <w:tcPr>
            <w:tcW w:w="708" w:type="dxa"/>
            <w:shd w:val="clear" w:color="auto" w:fill="auto"/>
            <w:vAlign w:val="center"/>
          </w:tcPr>
          <w:p w14:paraId="196365A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155</w:t>
            </w:r>
          </w:p>
        </w:tc>
        <w:tc>
          <w:tcPr>
            <w:tcW w:w="567" w:type="dxa"/>
            <w:shd w:val="clear" w:color="auto" w:fill="auto"/>
            <w:vAlign w:val="center"/>
          </w:tcPr>
          <w:p w14:paraId="1540B96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567" w:type="dxa"/>
            <w:vAlign w:val="center"/>
          </w:tcPr>
          <w:p w14:paraId="6F155B30"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w:t>
            </w:r>
          </w:p>
        </w:tc>
        <w:tc>
          <w:tcPr>
            <w:tcW w:w="709" w:type="dxa"/>
            <w:shd w:val="clear" w:color="auto" w:fill="auto"/>
            <w:vAlign w:val="center"/>
          </w:tcPr>
          <w:p w14:paraId="2158382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680</w:t>
            </w:r>
          </w:p>
        </w:tc>
        <w:tc>
          <w:tcPr>
            <w:tcW w:w="567" w:type="dxa"/>
            <w:shd w:val="clear" w:color="auto" w:fill="auto"/>
            <w:vAlign w:val="center"/>
          </w:tcPr>
          <w:p w14:paraId="506FD40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w:t>
            </w:r>
          </w:p>
        </w:tc>
        <w:tc>
          <w:tcPr>
            <w:tcW w:w="709" w:type="dxa"/>
            <w:shd w:val="clear" w:color="auto" w:fill="auto"/>
            <w:vAlign w:val="center"/>
          </w:tcPr>
          <w:p w14:paraId="6D2563B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835</w:t>
            </w:r>
          </w:p>
        </w:tc>
        <w:tc>
          <w:tcPr>
            <w:tcW w:w="567" w:type="dxa"/>
            <w:shd w:val="clear" w:color="auto" w:fill="auto"/>
            <w:vAlign w:val="center"/>
          </w:tcPr>
          <w:p w14:paraId="4E700BA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26</w:t>
            </w:r>
          </w:p>
        </w:tc>
        <w:tc>
          <w:tcPr>
            <w:tcW w:w="709" w:type="dxa"/>
            <w:shd w:val="clear" w:color="auto" w:fill="auto"/>
            <w:vAlign w:val="center"/>
          </w:tcPr>
          <w:p w14:paraId="3B7CA05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31,1</w:t>
            </w:r>
          </w:p>
        </w:tc>
      </w:tr>
      <w:tr w:rsidR="00381388" w:rsidRPr="00C955EE" w14:paraId="466C61DB" w14:textId="77777777" w:rsidTr="005467B4">
        <w:tc>
          <w:tcPr>
            <w:tcW w:w="567" w:type="dxa"/>
            <w:shd w:val="clear" w:color="auto" w:fill="auto"/>
            <w:vAlign w:val="center"/>
          </w:tcPr>
          <w:p w14:paraId="1214B684"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p>
        </w:tc>
        <w:tc>
          <w:tcPr>
            <w:tcW w:w="709" w:type="dxa"/>
            <w:shd w:val="clear" w:color="auto" w:fill="auto"/>
            <w:vAlign w:val="center"/>
          </w:tcPr>
          <w:p w14:paraId="3FAA930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hAnsi="Times New Roman" w:cs="Times New Roman"/>
                <w:sz w:val="24"/>
                <w:szCs w:val="24"/>
              </w:rPr>
              <w:t>414</w:t>
            </w:r>
          </w:p>
        </w:tc>
        <w:tc>
          <w:tcPr>
            <w:tcW w:w="3969" w:type="dxa"/>
            <w:vAlign w:val="center"/>
          </w:tcPr>
          <w:p w14:paraId="0DD88DA1" w14:textId="77777777" w:rsidR="00381388" w:rsidRPr="00FE566F" w:rsidRDefault="00381388" w:rsidP="005467B4">
            <w:pPr>
              <w:spacing w:after="0" w:line="240" w:lineRule="auto"/>
              <w:rPr>
                <w:rFonts w:ascii="Times New Roman" w:eastAsia="Times New Roman" w:hAnsi="Times New Roman" w:cs="Times New Roman"/>
                <w:sz w:val="24"/>
                <w:szCs w:val="24"/>
                <w:lang w:val="kk-KZ"/>
              </w:rPr>
            </w:pPr>
            <w:proofErr w:type="spellStart"/>
            <w:r w:rsidRPr="00FE566F">
              <w:rPr>
                <w:rFonts w:ascii="Times New Roman" w:hAnsi="Times New Roman" w:cs="Times New Roman"/>
                <w:sz w:val="24"/>
                <w:szCs w:val="24"/>
              </w:rPr>
              <w:t>Yr</w:t>
            </w:r>
            <w:proofErr w:type="spellEnd"/>
            <w:r w:rsidRPr="00FE566F">
              <w:rPr>
                <w:rFonts w:ascii="Times New Roman" w:hAnsi="Times New Roman" w:cs="Times New Roman"/>
                <w:sz w:val="24"/>
                <w:szCs w:val="24"/>
              </w:rPr>
              <w:t xml:space="preserve"> 10/ 6* </w:t>
            </w:r>
            <w:proofErr w:type="spellStart"/>
            <w:r w:rsidRPr="00FE566F">
              <w:rPr>
                <w:rFonts w:ascii="Times New Roman" w:hAnsi="Times New Roman" w:cs="Times New Roman"/>
                <w:sz w:val="24"/>
                <w:szCs w:val="24"/>
              </w:rPr>
              <w:t>Avocet</w:t>
            </w:r>
            <w:proofErr w:type="spellEnd"/>
            <w:r w:rsidRPr="00FE566F">
              <w:rPr>
                <w:rFonts w:ascii="Times New Roman" w:hAnsi="Times New Roman" w:cs="Times New Roman"/>
                <w:sz w:val="24"/>
                <w:szCs w:val="24"/>
              </w:rPr>
              <w:t xml:space="preserve"> S х 38/20389-3</w:t>
            </w:r>
          </w:p>
        </w:tc>
        <w:tc>
          <w:tcPr>
            <w:tcW w:w="850" w:type="dxa"/>
          </w:tcPr>
          <w:p w14:paraId="47BE1189"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lang w:val="en-US"/>
              </w:rPr>
              <w:t>MS</w:t>
            </w:r>
          </w:p>
        </w:tc>
        <w:tc>
          <w:tcPr>
            <w:tcW w:w="567" w:type="dxa"/>
            <w:shd w:val="clear" w:color="auto" w:fill="auto"/>
            <w:vAlign w:val="center"/>
          </w:tcPr>
          <w:p w14:paraId="61B3898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shd w:val="clear" w:color="auto" w:fill="auto"/>
            <w:vAlign w:val="center"/>
          </w:tcPr>
          <w:p w14:paraId="3FAF512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231</w:t>
            </w:r>
          </w:p>
        </w:tc>
        <w:tc>
          <w:tcPr>
            <w:tcW w:w="709" w:type="dxa"/>
            <w:shd w:val="clear" w:color="auto" w:fill="auto"/>
            <w:vAlign w:val="center"/>
          </w:tcPr>
          <w:p w14:paraId="43C890C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61</w:t>
            </w:r>
          </w:p>
        </w:tc>
        <w:tc>
          <w:tcPr>
            <w:tcW w:w="567" w:type="dxa"/>
            <w:shd w:val="clear" w:color="auto" w:fill="auto"/>
            <w:vAlign w:val="center"/>
          </w:tcPr>
          <w:p w14:paraId="006796D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9" w:type="dxa"/>
            <w:shd w:val="clear" w:color="auto" w:fill="auto"/>
            <w:vAlign w:val="center"/>
          </w:tcPr>
          <w:p w14:paraId="21134AF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87</w:t>
            </w:r>
          </w:p>
        </w:tc>
        <w:tc>
          <w:tcPr>
            <w:tcW w:w="708" w:type="dxa"/>
            <w:shd w:val="clear" w:color="auto" w:fill="auto"/>
            <w:vAlign w:val="center"/>
          </w:tcPr>
          <w:p w14:paraId="7C2FC5C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192</w:t>
            </w:r>
          </w:p>
        </w:tc>
        <w:tc>
          <w:tcPr>
            <w:tcW w:w="567" w:type="dxa"/>
            <w:shd w:val="clear" w:color="auto" w:fill="auto"/>
            <w:vAlign w:val="center"/>
          </w:tcPr>
          <w:p w14:paraId="4FC3B95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567" w:type="dxa"/>
            <w:vAlign w:val="center"/>
          </w:tcPr>
          <w:p w14:paraId="22AAFCA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38</w:t>
            </w:r>
          </w:p>
        </w:tc>
        <w:tc>
          <w:tcPr>
            <w:tcW w:w="709" w:type="dxa"/>
            <w:shd w:val="clear" w:color="auto" w:fill="auto"/>
            <w:vAlign w:val="center"/>
          </w:tcPr>
          <w:p w14:paraId="14AC552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812</w:t>
            </w:r>
          </w:p>
        </w:tc>
        <w:tc>
          <w:tcPr>
            <w:tcW w:w="567" w:type="dxa"/>
            <w:shd w:val="clear" w:color="auto" w:fill="auto"/>
            <w:vAlign w:val="center"/>
          </w:tcPr>
          <w:p w14:paraId="324BD75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23</w:t>
            </w:r>
          </w:p>
        </w:tc>
        <w:tc>
          <w:tcPr>
            <w:tcW w:w="709" w:type="dxa"/>
            <w:shd w:val="clear" w:color="auto" w:fill="auto"/>
            <w:vAlign w:val="center"/>
          </w:tcPr>
          <w:p w14:paraId="22910F7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1004</w:t>
            </w:r>
          </w:p>
        </w:tc>
        <w:tc>
          <w:tcPr>
            <w:tcW w:w="567" w:type="dxa"/>
            <w:shd w:val="clear" w:color="auto" w:fill="auto"/>
            <w:vAlign w:val="center"/>
          </w:tcPr>
          <w:p w14:paraId="320AAFB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29</w:t>
            </w:r>
          </w:p>
        </w:tc>
        <w:tc>
          <w:tcPr>
            <w:tcW w:w="709" w:type="dxa"/>
            <w:shd w:val="clear" w:color="auto" w:fill="auto"/>
            <w:vAlign w:val="center"/>
          </w:tcPr>
          <w:p w14:paraId="5F046390"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28,9</w:t>
            </w:r>
          </w:p>
        </w:tc>
      </w:tr>
      <w:tr w:rsidR="00381388" w:rsidRPr="00C955EE" w14:paraId="25B31C05" w14:textId="77777777" w:rsidTr="005467B4">
        <w:tc>
          <w:tcPr>
            <w:tcW w:w="567" w:type="dxa"/>
            <w:shd w:val="clear" w:color="auto" w:fill="auto"/>
            <w:vAlign w:val="center"/>
          </w:tcPr>
          <w:p w14:paraId="46F2E08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w:t>
            </w:r>
          </w:p>
        </w:tc>
        <w:tc>
          <w:tcPr>
            <w:tcW w:w="709" w:type="dxa"/>
            <w:shd w:val="clear" w:color="auto" w:fill="auto"/>
            <w:vAlign w:val="center"/>
          </w:tcPr>
          <w:p w14:paraId="6E9C904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440</w:t>
            </w:r>
          </w:p>
        </w:tc>
        <w:tc>
          <w:tcPr>
            <w:tcW w:w="3969" w:type="dxa"/>
            <w:vAlign w:val="center"/>
          </w:tcPr>
          <w:p w14:paraId="0758E472" w14:textId="77777777" w:rsidR="00381388" w:rsidRPr="00FE566F" w:rsidRDefault="00381388" w:rsidP="005467B4">
            <w:pPr>
              <w:spacing w:after="0" w:line="240" w:lineRule="auto"/>
              <w:rPr>
                <w:rFonts w:ascii="Times New Roman" w:eastAsia="Times New Roman" w:hAnsi="Times New Roman" w:cs="Times New Roman"/>
                <w:sz w:val="24"/>
                <w:szCs w:val="24"/>
                <w:lang w:val="kk-KZ"/>
              </w:rPr>
            </w:pPr>
            <w:r w:rsidRPr="00FE566F">
              <w:rPr>
                <w:rFonts w:ascii="Times New Roman" w:hAnsi="Times New Roman" w:cs="Times New Roman"/>
                <w:sz w:val="24"/>
                <w:szCs w:val="24"/>
              </w:rPr>
              <w:t xml:space="preserve">F5 № 23 х Купава/10х </w:t>
            </w:r>
            <w:proofErr w:type="spellStart"/>
            <w:r w:rsidRPr="00FE566F">
              <w:rPr>
                <w:rFonts w:ascii="Times New Roman" w:hAnsi="Times New Roman" w:cs="Times New Roman"/>
                <w:sz w:val="24"/>
                <w:szCs w:val="24"/>
              </w:rPr>
              <w:t>Мамыр</w:t>
            </w:r>
            <w:proofErr w:type="spellEnd"/>
          </w:p>
        </w:tc>
        <w:tc>
          <w:tcPr>
            <w:tcW w:w="850" w:type="dxa"/>
          </w:tcPr>
          <w:p w14:paraId="7840904C"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lang w:val="en-US"/>
              </w:rPr>
              <w:t>R</w:t>
            </w:r>
          </w:p>
        </w:tc>
        <w:tc>
          <w:tcPr>
            <w:tcW w:w="567" w:type="dxa"/>
            <w:shd w:val="clear" w:color="auto" w:fill="auto"/>
            <w:vAlign w:val="center"/>
          </w:tcPr>
          <w:p w14:paraId="5FECBE3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65</w:t>
            </w:r>
          </w:p>
        </w:tc>
        <w:tc>
          <w:tcPr>
            <w:tcW w:w="709" w:type="dxa"/>
            <w:shd w:val="clear" w:color="auto" w:fill="auto"/>
            <w:vAlign w:val="center"/>
          </w:tcPr>
          <w:p w14:paraId="184A926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254</w:t>
            </w:r>
          </w:p>
        </w:tc>
        <w:tc>
          <w:tcPr>
            <w:tcW w:w="709" w:type="dxa"/>
            <w:shd w:val="clear" w:color="auto" w:fill="auto"/>
            <w:vAlign w:val="center"/>
          </w:tcPr>
          <w:p w14:paraId="7FDF89B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154</w:t>
            </w:r>
          </w:p>
        </w:tc>
        <w:tc>
          <w:tcPr>
            <w:tcW w:w="567" w:type="dxa"/>
            <w:shd w:val="clear" w:color="auto" w:fill="auto"/>
            <w:vAlign w:val="center"/>
          </w:tcPr>
          <w:p w14:paraId="3DB39EA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vAlign w:val="center"/>
          </w:tcPr>
          <w:p w14:paraId="2ED95C4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122</w:t>
            </w:r>
          </w:p>
        </w:tc>
        <w:tc>
          <w:tcPr>
            <w:tcW w:w="708" w:type="dxa"/>
            <w:shd w:val="clear" w:color="auto" w:fill="auto"/>
            <w:vAlign w:val="center"/>
          </w:tcPr>
          <w:p w14:paraId="63B60F2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184</w:t>
            </w:r>
          </w:p>
        </w:tc>
        <w:tc>
          <w:tcPr>
            <w:tcW w:w="567" w:type="dxa"/>
            <w:shd w:val="clear" w:color="auto" w:fill="auto"/>
            <w:vAlign w:val="center"/>
          </w:tcPr>
          <w:p w14:paraId="5A70DCB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567" w:type="dxa"/>
            <w:vAlign w:val="center"/>
          </w:tcPr>
          <w:p w14:paraId="36D0D24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37</w:t>
            </w:r>
          </w:p>
        </w:tc>
        <w:tc>
          <w:tcPr>
            <w:tcW w:w="709" w:type="dxa"/>
            <w:shd w:val="clear" w:color="auto" w:fill="auto"/>
            <w:vAlign w:val="center"/>
          </w:tcPr>
          <w:p w14:paraId="0420515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2449</w:t>
            </w:r>
          </w:p>
        </w:tc>
        <w:tc>
          <w:tcPr>
            <w:tcW w:w="567" w:type="dxa"/>
            <w:shd w:val="clear" w:color="auto" w:fill="auto"/>
            <w:vAlign w:val="center"/>
          </w:tcPr>
          <w:p w14:paraId="66DDB5D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67</w:t>
            </w:r>
          </w:p>
        </w:tc>
        <w:tc>
          <w:tcPr>
            <w:tcW w:w="709" w:type="dxa"/>
            <w:shd w:val="clear" w:color="auto" w:fill="auto"/>
            <w:vAlign w:val="center"/>
          </w:tcPr>
          <w:p w14:paraId="6295281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2633</w:t>
            </w:r>
          </w:p>
        </w:tc>
        <w:tc>
          <w:tcPr>
            <w:tcW w:w="567" w:type="dxa"/>
            <w:shd w:val="clear" w:color="auto" w:fill="auto"/>
            <w:vAlign w:val="center"/>
          </w:tcPr>
          <w:p w14:paraId="0F308674"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72</w:t>
            </w:r>
          </w:p>
        </w:tc>
        <w:tc>
          <w:tcPr>
            <w:tcW w:w="709" w:type="dxa"/>
            <w:shd w:val="clear" w:color="auto" w:fill="auto"/>
            <w:vAlign w:val="center"/>
          </w:tcPr>
          <w:p w14:paraId="53A2C02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27,3</w:t>
            </w:r>
          </w:p>
        </w:tc>
      </w:tr>
      <w:tr w:rsidR="00381388" w:rsidRPr="00C955EE" w14:paraId="49C891AE" w14:textId="77777777" w:rsidTr="005467B4">
        <w:tc>
          <w:tcPr>
            <w:tcW w:w="567" w:type="dxa"/>
            <w:shd w:val="clear" w:color="auto" w:fill="auto"/>
            <w:vAlign w:val="center"/>
          </w:tcPr>
          <w:p w14:paraId="6346C2F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w:t>
            </w:r>
          </w:p>
        </w:tc>
        <w:tc>
          <w:tcPr>
            <w:tcW w:w="709" w:type="dxa"/>
            <w:shd w:val="clear" w:color="auto" w:fill="auto"/>
            <w:vAlign w:val="center"/>
          </w:tcPr>
          <w:p w14:paraId="2CB2145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430</w:t>
            </w:r>
          </w:p>
        </w:tc>
        <w:tc>
          <w:tcPr>
            <w:tcW w:w="3969" w:type="dxa"/>
            <w:vAlign w:val="center"/>
          </w:tcPr>
          <w:p w14:paraId="46C3E1B7" w14:textId="77777777" w:rsidR="00381388" w:rsidRPr="00FE566F" w:rsidRDefault="00381388" w:rsidP="005467B4">
            <w:pPr>
              <w:spacing w:after="0" w:line="240" w:lineRule="auto"/>
              <w:rPr>
                <w:rFonts w:ascii="Times New Roman" w:eastAsia="Times New Roman" w:hAnsi="Times New Roman" w:cs="Times New Roman"/>
                <w:sz w:val="24"/>
                <w:szCs w:val="24"/>
                <w:lang w:val="kk-KZ"/>
              </w:rPr>
            </w:pPr>
            <w:r w:rsidRPr="00FE566F">
              <w:rPr>
                <w:rFonts w:ascii="Times New Roman" w:hAnsi="Times New Roman" w:cs="Times New Roman"/>
                <w:sz w:val="24"/>
                <w:szCs w:val="24"/>
              </w:rPr>
              <w:t>SG-V9157 х 22/20060-3</w:t>
            </w:r>
          </w:p>
        </w:tc>
        <w:tc>
          <w:tcPr>
            <w:tcW w:w="850" w:type="dxa"/>
          </w:tcPr>
          <w:p w14:paraId="63B71094"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lang w:val="en-US"/>
              </w:rPr>
              <w:t>R</w:t>
            </w:r>
          </w:p>
        </w:tc>
        <w:tc>
          <w:tcPr>
            <w:tcW w:w="567" w:type="dxa"/>
            <w:shd w:val="clear" w:color="auto" w:fill="auto"/>
            <w:vAlign w:val="center"/>
          </w:tcPr>
          <w:p w14:paraId="0103FB9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80</w:t>
            </w:r>
          </w:p>
        </w:tc>
        <w:tc>
          <w:tcPr>
            <w:tcW w:w="709" w:type="dxa"/>
            <w:shd w:val="clear" w:color="auto" w:fill="auto"/>
            <w:vAlign w:val="center"/>
          </w:tcPr>
          <w:p w14:paraId="10D6E8E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191</w:t>
            </w:r>
          </w:p>
        </w:tc>
        <w:tc>
          <w:tcPr>
            <w:tcW w:w="709" w:type="dxa"/>
            <w:shd w:val="clear" w:color="auto" w:fill="auto"/>
            <w:vAlign w:val="center"/>
          </w:tcPr>
          <w:p w14:paraId="1FB1D01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71</w:t>
            </w:r>
          </w:p>
        </w:tc>
        <w:tc>
          <w:tcPr>
            <w:tcW w:w="567" w:type="dxa"/>
            <w:shd w:val="clear" w:color="auto" w:fill="auto"/>
            <w:vAlign w:val="center"/>
          </w:tcPr>
          <w:p w14:paraId="0388F676"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9" w:type="dxa"/>
            <w:shd w:val="clear" w:color="auto" w:fill="auto"/>
            <w:vAlign w:val="center"/>
          </w:tcPr>
          <w:p w14:paraId="3863BE8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67</w:t>
            </w:r>
          </w:p>
        </w:tc>
        <w:tc>
          <w:tcPr>
            <w:tcW w:w="708" w:type="dxa"/>
            <w:shd w:val="clear" w:color="auto" w:fill="auto"/>
            <w:vAlign w:val="center"/>
          </w:tcPr>
          <w:p w14:paraId="659054C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246</w:t>
            </w:r>
          </w:p>
        </w:tc>
        <w:tc>
          <w:tcPr>
            <w:tcW w:w="567" w:type="dxa"/>
            <w:shd w:val="clear" w:color="auto" w:fill="auto"/>
            <w:vAlign w:val="center"/>
          </w:tcPr>
          <w:p w14:paraId="6D12679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567" w:type="dxa"/>
          </w:tcPr>
          <w:p w14:paraId="761DA06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49</w:t>
            </w:r>
          </w:p>
        </w:tc>
        <w:tc>
          <w:tcPr>
            <w:tcW w:w="709" w:type="dxa"/>
            <w:shd w:val="clear" w:color="auto" w:fill="auto"/>
            <w:vAlign w:val="center"/>
          </w:tcPr>
          <w:p w14:paraId="699FED2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1048</w:t>
            </w:r>
          </w:p>
        </w:tc>
        <w:tc>
          <w:tcPr>
            <w:tcW w:w="567" w:type="dxa"/>
            <w:shd w:val="clear" w:color="auto" w:fill="auto"/>
            <w:vAlign w:val="center"/>
          </w:tcPr>
          <w:p w14:paraId="3758F71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31</w:t>
            </w:r>
          </w:p>
        </w:tc>
        <w:tc>
          <w:tcPr>
            <w:tcW w:w="709" w:type="dxa"/>
            <w:shd w:val="clear" w:color="auto" w:fill="auto"/>
            <w:vAlign w:val="center"/>
          </w:tcPr>
          <w:p w14:paraId="6B0CCB2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1294</w:t>
            </w:r>
          </w:p>
        </w:tc>
        <w:tc>
          <w:tcPr>
            <w:tcW w:w="567" w:type="dxa"/>
            <w:shd w:val="clear" w:color="auto" w:fill="auto"/>
            <w:vAlign w:val="center"/>
          </w:tcPr>
          <w:p w14:paraId="64D9A8A6"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40</w:t>
            </w:r>
          </w:p>
        </w:tc>
        <w:tc>
          <w:tcPr>
            <w:tcW w:w="709" w:type="dxa"/>
            <w:shd w:val="clear" w:color="auto" w:fill="auto"/>
            <w:vAlign w:val="center"/>
          </w:tcPr>
          <w:p w14:paraId="0D27C54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30,9</w:t>
            </w:r>
          </w:p>
        </w:tc>
      </w:tr>
      <w:tr w:rsidR="00381388" w:rsidRPr="00C955EE" w14:paraId="648760F2" w14:textId="77777777" w:rsidTr="005467B4">
        <w:tc>
          <w:tcPr>
            <w:tcW w:w="567" w:type="dxa"/>
            <w:shd w:val="clear" w:color="auto" w:fill="auto"/>
            <w:vAlign w:val="center"/>
          </w:tcPr>
          <w:p w14:paraId="2E89AC5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w:t>
            </w:r>
          </w:p>
        </w:tc>
        <w:tc>
          <w:tcPr>
            <w:tcW w:w="709" w:type="dxa"/>
            <w:shd w:val="clear" w:color="auto" w:fill="auto"/>
            <w:vAlign w:val="center"/>
          </w:tcPr>
          <w:p w14:paraId="72A516D6"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hAnsi="Times New Roman" w:cs="Times New Roman"/>
                <w:sz w:val="24"/>
                <w:szCs w:val="24"/>
              </w:rPr>
              <w:t>396</w:t>
            </w:r>
          </w:p>
        </w:tc>
        <w:tc>
          <w:tcPr>
            <w:tcW w:w="3969" w:type="dxa"/>
            <w:vAlign w:val="center"/>
          </w:tcPr>
          <w:p w14:paraId="426A0767" w14:textId="77777777" w:rsidR="00381388" w:rsidRPr="00FE566F" w:rsidRDefault="00381388" w:rsidP="005467B4">
            <w:pPr>
              <w:spacing w:after="0" w:line="240" w:lineRule="auto"/>
              <w:rPr>
                <w:rFonts w:ascii="Times New Roman" w:eastAsia="Times New Roman" w:hAnsi="Times New Roman" w:cs="Times New Roman"/>
                <w:sz w:val="24"/>
                <w:szCs w:val="24"/>
                <w:lang w:val="kk-KZ"/>
              </w:rPr>
            </w:pPr>
            <w:r w:rsidRPr="00FE566F">
              <w:rPr>
                <w:rFonts w:ascii="Times New Roman" w:hAnsi="Times New Roman" w:cs="Times New Roman"/>
                <w:sz w:val="24"/>
                <w:szCs w:val="24"/>
              </w:rPr>
              <w:t>F5 № 23 х Купава/10 х 35/20060-2</w:t>
            </w:r>
          </w:p>
        </w:tc>
        <w:tc>
          <w:tcPr>
            <w:tcW w:w="850" w:type="dxa"/>
          </w:tcPr>
          <w:p w14:paraId="78AAD767"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w:t>
            </w:r>
          </w:p>
        </w:tc>
        <w:tc>
          <w:tcPr>
            <w:tcW w:w="567" w:type="dxa"/>
            <w:shd w:val="clear" w:color="auto" w:fill="auto"/>
            <w:vAlign w:val="center"/>
          </w:tcPr>
          <w:p w14:paraId="4D16743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80</w:t>
            </w:r>
          </w:p>
        </w:tc>
        <w:tc>
          <w:tcPr>
            <w:tcW w:w="709" w:type="dxa"/>
            <w:shd w:val="clear" w:color="auto" w:fill="auto"/>
            <w:vAlign w:val="center"/>
          </w:tcPr>
          <w:p w14:paraId="71754E1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217</w:t>
            </w:r>
          </w:p>
        </w:tc>
        <w:tc>
          <w:tcPr>
            <w:tcW w:w="709" w:type="dxa"/>
            <w:shd w:val="clear" w:color="auto" w:fill="auto"/>
            <w:vAlign w:val="center"/>
          </w:tcPr>
          <w:p w14:paraId="3C42196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135</w:t>
            </w:r>
          </w:p>
        </w:tc>
        <w:tc>
          <w:tcPr>
            <w:tcW w:w="567" w:type="dxa"/>
            <w:shd w:val="clear" w:color="auto" w:fill="auto"/>
            <w:vAlign w:val="center"/>
          </w:tcPr>
          <w:p w14:paraId="4ED57C3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vAlign w:val="center"/>
          </w:tcPr>
          <w:p w14:paraId="6F0BA7E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78</w:t>
            </w:r>
          </w:p>
        </w:tc>
        <w:tc>
          <w:tcPr>
            <w:tcW w:w="708" w:type="dxa"/>
            <w:shd w:val="clear" w:color="auto" w:fill="auto"/>
            <w:vAlign w:val="center"/>
          </w:tcPr>
          <w:p w14:paraId="2D35BCF6"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151</w:t>
            </w:r>
          </w:p>
        </w:tc>
        <w:tc>
          <w:tcPr>
            <w:tcW w:w="567" w:type="dxa"/>
            <w:shd w:val="clear" w:color="auto" w:fill="auto"/>
            <w:vAlign w:val="center"/>
          </w:tcPr>
          <w:p w14:paraId="019EF41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567" w:type="dxa"/>
            <w:vAlign w:val="center"/>
          </w:tcPr>
          <w:p w14:paraId="4A06340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30</w:t>
            </w:r>
          </w:p>
        </w:tc>
        <w:tc>
          <w:tcPr>
            <w:tcW w:w="709" w:type="dxa"/>
            <w:shd w:val="clear" w:color="auto" w:fill="auto"/>
            <w:vAlign w:val="center"/>
          </w:tcPr>
          <w:p w14:paraId="6B07A49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198</w:t>
            </w:r>
          </w:p>
        </w:tc>
        <w:tc>
          <w:tcPr>
            <w:tcW w:w="567" w:type="dxa"/>
            <w:shd w:val="clear" w:color="auto" w:fill="auto"/>
            <w:vAlign w:val="center"/>
          </w:tcPr>
          <w:p w14:paraId="1F41762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vAlign w:val="center"/>
          </w:tcPr>
          <w:p w14:paraId="2D5E1BB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349</w:t>
            </w:r>
          </w:p>
        </w:tc>
        <w:tc>
          <w:tcPr>
            <w:tcW w:w="567" w:type="dxa"/>
            <w:shd w:val="clear" w:color="auto" w:fill="auto"/>
            <w:vAlign w:val="center"/>
          </w:tcPr>
          <w:p w14:paraId="0E5A371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w:t>
            </w:r>
          </w:p>
        </w:tc>
        <w:tc>
          <w:tcPr>
            <w:tcW w:w="709" w:type="dxa"/>
            <w:shd w:val="clear" w:color="auto" w:fill="auto"/>
            <w:vAlign w:val="center"/>
          </w:tcPr>
          <w:p w14:paraId="3601222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28,7</w:t>
            </w:r>
          </w:p>
        </w:tc>
      </w:tr>
      <w:tr w:rsidR="00381388" w:rsidRPr="00C955EE" w14:paraId="1D019D4D" w14:textId="77777777" w:rsidTr="005467B4">
        <w:tc>
          <w:tcPr>
            <w:tcW w:w="567" w:type="dxa"/>
            <w:shd w:val="clear" w:color="auto" w:fill="auto"/>
            <w:vAlign w:val="center"/>
          </w:tcPr>
          <w:p w14:paraId="389F01A6"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w:t>
            </w:r>
          </w:p>
        </w:tc>
        <w:tc>
          <w:tcPr>
            <w:tcW w:w="709" w:type="dxa"/>
            <w:shd w:val="clear" w:color="auto" w:fill="auto"/>
            <w:vAlign w:val="center"/>
          </w:tcPr>
          <w:p w14:paraId="470F200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437</w:t>
            </w:r>
          </w:p>
        </w:tc>
        <w:tc>
          <w:tcPr>
            <w:tcW w:w="3969" w:type="dxa"/>
            <w:vAlign w:val="center"/>
          </w:tcPr>
          <w:p w14:paraId="2A4DC8BA" w14:textId="77777777" w:rsidR="00381388" w:rsidRPr="00FE566F" w:rsidRDefault="00381388" w:rsidP="005467B4">
            <w:pPr>
              <w:spacing w:after="0" w:line="240" w:lineRule="auto"/>
              <w:rPr>
                <w:rFonts w:ascii="Times New Roman" w:eastAsia="Times New Roman" w:hAnsi="Times New Roman" w:cs="Times New Roman"/>
                <w:sz w:val="24"/>
                <w:szCs w:val="24"/>
                <w:lang w:val="kk-KZ"/>
              </w:rPr>
            </w:pPr>
            <w:r w:rsidRPr="00FE566F">
              <w:rPr>
                <w:rFonts w:ascii="Times New Roman" w:hAnsi="Times New Roman" w:cs="Times New Roman"/>
                <w:sz w:val="24"/>
                <w:szCs w:val="24"/>
                <w:lang w:val="en-US"/>
              </w:rPr>
              <w:t xml:space="preserve">Yr 15/ 6* Avocet S </w:t>
            </w:r>
            <w:r w:rsidRPr="00FE566F">
              <w:rPr>
                <w:rFonts w:ascii="Times New Roman" w:hAnsi="Times New Roman" w:cs="Times New Roman"/>
                <w:sz w:val="24"/>
                <w:szCs w:val="24"/>
              </w:rPr>
              <w:t>х</w:t>
            </w:r>
            <w:r w:rsidRPr="00FE566F">
              <w:rPr>
                <w:rFonts w:ascii="Times New Roman" w:hAnsi="Times New Roman" w:cs="Times New Roman"/>
                <w:sz w:val="24"/>
                <w:szCs w:val="24"/>
                <w:lang w:val="en-US"/>
              </w:rPr>
              <w:t xml:space="preserve"> </w:t>
            </w:r>
            <w:r w:rsidRPr="00FE566F">
              <w:rPr>
                <w:rFonts w:ascii="Times New Roman" w:hAnsi="Times New Roman" w:cs="Times New Roman"/>
                <w:sz w:val="24"/>
                <w:szCs w:val="24"/>
              </w:rPr>
              <w:t>Султан</w:t>
            </w:r>
          </w:p>
        </w:tc>
        <w:tc>
          <w:tcPr>
            <w:tcW w:w="850" w:type="dxa"/>
          </w:tcPr>
          <w:p w14:paraId="051A42EB"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w:t>
            </w:r>
          </w:p>
        </w:tc>
        <w:tc>
          <w:tcPr>
            <w:tcW w:w="567" w:type="dxa"/>
            <w:shd w:val="clear" w:color="auto" w:fill="auto"/>
            <w:vAlign w:val="center"/>
          </w:tcPr>
          <w:p w14:paraId="5B85DF7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80</w:t>
            </w:r>
          </w:p>
        </w:tc>
        <w:tc>
          <w:tcPr>
            <w:tcW w:w="709" w:type="dxa"/>
            <w:shd w:val="clear" w:color="auto" w:fill="auto"/>
            <w:vAlign w:val="center"/>
          </w:tcPr>
          <w:p w14:paraId="39DA33D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120</w:t>
            </w:r>
          </w:p>
        </w:tc>
        <w:tc>
          <w:tcPr>
            <w:tcW w:w="709" w:type="dxa"/>
            <w:shd w:val="clear" w:color="auto" w:fill="auto"/>
            <w:vAlign w:val="center"/>
          </w:tcPr>
          <w:p w14:paraId="0302A82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77</w:t>
            </w:r>
          </w:p>
        </w:tc>
        <w:tc>
          <w:tcPr>
            <w:tcW w:w="567" w:type="dxa"/>
            <w:shd w:val="clear" w:color="auto" w:fill="auto"/>
            <w:vAlign w:val="center"/>
          </w:tcPr>
          <w:p w14:paraId="17F8AD3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9" w:type="dxa"/>
            <w:shd w:val="clear" w:color="auto" w:fill="auto"/>
            <w:vAlign w:val="center"/>
          </w:tcPr>
          <w:p w14:paraId="3A1AE04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54</w:t>
            </w:r>
          </w:p>
        </w:tc>
        <w:tc>
          <w:tcPr>
            <w:tcW w:w="708" w:type="dxa"/>
            <w:shd w:val="clear" w:color="auto" w:fill="auto"/>
            <w:vAlign w:val="center"/>
          </w:tcPr>
          <w:p w14:paraId="341B73A4"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155</w:t>
            </w:r>
          </w:p>
        </w:tc>
        <w:tc>
          <w:tcPr>
            <w:tcW w:w="567" w:type="dxa"/>
            <w:shd w:val="clear" w:color="auto" w:fill="auto"/>
            <w:vAlign w:val="center"/>
          </w:tcPr>
          <w:p w14:paraId="1C301E9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567" w:type="dxa"/>
            <w:vAlign w:val="center"/>
          </w:tcPr>
          <w:p w14:paraId="7D13442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w:t>
            </w:r>
          </w:p>
        </w:tc>
        <w:tc>
          <w:tcPr>
            <w:tcW w:w="709" w:type="dxa"/>
            <w:shd w:val="clear" w:color="auto" w:fill="auto"/>
            <w:vAlign w:val="center"/>
          </w:tcPr>
          <w:p w14:paraId="672B55B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510</w:t>
            </w:r>
          </w:p>
        </w:tc>
        <w:tc>
          <w:tcPr>
            <w:tcW w:w="567" w:type="dxa"/>
            <w:shd w:val="clear" w:color="auto" w:fill="auto"/>
            <w:vAlign w:val="center"/>
          </w:tcPr>
          <w:p w14:paraId="0483AED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w:t>
            </w:r>
          </w:p>
        </w:tc>
        <w:tc>
          <w:tcPr>
            <w:tcW w:w="709" w:type="dxa"/>
            <w:shd w:val="clear" w:color="auto" w:fill="auto"/>
            <w:vAlign w:val="center"/>
          </w:tcPr>
          <w:p w14:paraId="4AD7166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665</w:t>
            </w:r>
          </w:p>
        </w:tc>
        <w:tc>
          <w:tcPr>
            <w:tcW w:w="567" w:type="dxa"/>
            <w:shd w:val="clear" w:color="auto" w:fill="auto"/>
            <w:vAlign w:val="center"/>
          </w:tcPr>
          <w:p w14:paraId="3883D61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w:t>
            </w:r>
          </w:p>
        </w:tc>
        <w:tc>
          <w:tcPr>
            <w:tcW w:w="709" w:type="dxa"/>
            <w:shd w:val="clear" w:color="auto" w:fill="auto"/>
            <w:vAlign w:val="center"/>
          </w:tcPr>
          <w:p w14:paraId="34B84A2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30,1</w:t>
            </w:r>
          </w:p>
        </w:tc>
      </w:tr>
      <w:tr w:rsidR="00381388" w:rsidRPr="00C955EE" w14:paraId="1E8D25C7" w14:textId="77777777" w:rsidTr="005467B4">
        <w:tc>
          <w:tcPr>
            <w:tcW w:w="567" w:type="dxa"/>
            <w:shd w:val="clear" w:color="auto" w:fill="auto"/>
            <w:vAlign w:val="center"/>
          </w:tcPr>
          <w:p w14:paraId="61FC525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w:t>
            </w:r>
          </w:p>
        </w:tc>
        <w:tc>
          <w:tcPr>
            <w:tcW w:w="709" w:type="dxa"/>
            <w:shd w:val="clear" w:color="auto" w:fill="auto"/>
            <w:vAlign w:val="center"/>
          </w:tcPr>
          <w:p w14:paraId="27F086E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433</w:t>
            </w:r>
          </w:p>
        </w:tc>
        <w:tc>
          <w:tcPr>
            <w:tcW w:w="3969" w:type="dxa"/>
            <w:vAlign w:val="center"/>
          </w:tcPr>
          <w:p w14:paraId="517388C8" w14:textId="77777777" w:rsidR="00381388" w:rsidRPr="00FE566F" w:rsidRDefault="00381388" w:rsidP="005467B4">
            <w:pPr>
              <w:spacing w:after="0" w:line="240" w:lineRule="auto"/>
              <w:rPr>
                <w:rFonts w:ascii="Times New Roman" w:eastAsia="Times New Roman" w:hAnsi="Times New Roman" w:cs="Times New Roman"/>
                <w:sz w:val="24"/>
                <w:szCs w:val="24"/>
                <w:lang w:val="kk-KZ"/>
              </w:rPr>
            </w:pPr>
            <w:r w:rsidRPr="00FE566F">
              <w:rPr>
                <w:rFonts w:ascii="Times New Roman" w:hAnsi="Times New Roman" w:cs="Times New Roman"/>
                <w:sz w:val="24"/>
                <w:szCs w:val="24"/>
              </w:rPr>
              <w:t>CH-111.14098 х OR2080111H</w:t>
            </w:r>
          </w:p>
        </w:tc>
        <w:tc>
          <w:tcPr>
            <w:tcW w:w="850" w:type="dxa"/>
          </w:tcPr>
          <w:p w14:paraId="58534416"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w:t>
            </w:r>
          </w:p>
        </w:tc>
        <w:tc>
          <w:tcPr>
            <w:tcW w:w="567" w:type="dxa"/>
            <w:shd w:val="clear" w:color="auto" w:fill="auto"/>
            <w:vAlign w:val="center"/>
          </w:tcPr>
          <w:p w14:paraId="0D67DB4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70</w:t>
            </w:r>
          </w:p>
        </w:tc>
        <w:tc>
          <w:tcPr>
            <w:tcW w:w="709" w:type="dxa"/>
            <w:shd w:val="clear" w:color="auto" w:fill="auto"/>
            <w:vAlign w:val="center"/>
          </w:tcPr>
          <w:p w14:paraId="64532F9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150</w:t>
            </w:r>
          </w:p>
        </w:tc>
        <w:tc>
          <w:tcPr>
            <w:tcW w:w="709" w:type="dxa"/>
            <w:shd w:val="clear" w:color="auto" w:fill="auto"/>
            <w:vAlign w:val="center"/>
          </w:tcPr>
          <w:p w14:paraId="6655B20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119</w:t>
            </w:r>
          </w:p>
        </w:tc>
        <w:tc>
          <w:tcPr>
            <w:tcW w:w="567" w:type="dxa"/>
            <w:shd w:val="clear" w:color="auto" w:fill="auto"/>
            <w:vAlign w:val="center"/>
          </w:tcPr>
          <w:p w14:paraId="009BD89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709" w:type="dxa"/>
            <w:shd w:val="clear" w:color="auto" w:fill="auto"/>
            <w:vAlign w:val="center"/>
          </w:tcPr>
          <w:p w14:paraId="75D1D49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57</w:t>
            </w:r>
          </w:p>
        </w:tc>
        <w:tc>
          <w:tcPr>
            <w:tcW w:w="708" w:type="dxa"/>
            <w:shd w:val="clear" w:color="auto" w:fill="auto"/>
            <w:vAlign w:val="center"/>
          </w:tcPr>
          <w:p w14:paraId="0DD6026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144</w:t>
            </w:r>
          </w:p>
        </w:tc>
        <w:tc>
          <w:tcPr>
            <w:tcW w:w="567" w:type="dxa"/>
            <w:shd w:val="clear" w:color="auto" w:fill="auto"/>
            <w:vAlign w:val="center"/>
          </w:tcPr>
          <w:p w14:paraId="6627AC9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567" w:type="dxa"/>
            <w:vAlign w:val="center"/>
          </w:tcPr>
          <w:p w14:paraId="1B152860"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29</w:t>
            </w:r>
          </w:p>
        </w:tc>
        <w:tc>
          <w:tcPr>
            <w:tcW w:w="709" w:type="dxa"/>
            <w:shd w:val="clear" w:color="auto" w:fill="auto"/>
            <w:vAlign w:val="center"/>
          </w:tcPr>
          <w:p w14:paraId="15BAA69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129</w:t>
            </w:r>
          </w:p>
        </w:tc>
        <w:tc>
          <w:tcPr>
            <w:tcW w:w="567" w:type="dxa"/>
            <w:shd w:val="clear" w:color="auto" w:fill="auto"/>
            <w:vAlign w:val="center"/>
          </w:tcPr>
          <w:p w14:paraId="3495E624"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vAlign w:val="center"/>
          </w:tcPr>
          <w:p w14:paraId="75AAD38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273</w:t>
            </w:r>
          </w:p>
        </w:tc>
        <w:tc>
          <w:tcPr>
            <w:tcW w:w="567" w:type="dxa"/>
            <w:shd w:val="clear" w:color="auto" w:fill="auto"/>
            <w:vAlign w:val="center"/>
          </w:tcPr>
          <w:p w14:paraId="358119A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vAlign w:val="center"/>
          </w:tcPr>
          <w:p w14:paraId="34C256E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29,3</w:t>
            </w:r>
          </w:p>
        </w:tc>
      </w:tr>
      <w:tr w:rsidR="00381388" w:rsidRPr="00C955EE" w14:paraId="610C0DBE" w14:textId="77777777" w:rsidTr="005467B4">
        <w:tc>
          <w:tcPr>
            <w:tcW w:w="567" w:type="dxa"/>
            <w:shd w:val="clear" w:color="auto" w:fill="auto"/>
            <w:vAlign w:val="center"/>
          </w:tcPr>
          <w:p w14:paraId="27EF03C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w:t>
            </w:r>
          </w:p>
        </w:tc>
        <w:tc>
          <w:tcPr>
            <w:tcW w:w="709" w:type="dxa"/>
            <w:shd w:val="clear" w:color="auto" w:fill="auto"/>
            <w:vAlign w:val="center"/>
          </w:tcPr>
          <w:p w14:paraId="1771DEB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407</w:t>
            </w:r>
          </w:p>
        </w:tc>
        <w:tc>
          <w:tcPr>
            <w:tcW w:w="3969" w:type="dxa"/>
            <w:vAlign w:val="center"/>
          </w:tcPr>
          <w:p w14:paraId="067AB787" w14:textId="77777777" w:rsidR="00381388" w:rsidRPr="00FE566F" w:rsidRDefault="00381388" w:rsidP="005467B4">
            <w:pPr>
              <w:spacing w:after="0" w:line="240" w:lineRule="auto"/>
              <w:rPr>
                <w:rFonts w:ascii="Times New Roman" w:eastAsia="Times New Roman" w:hAnsi="Times New Roman" w:cs="Times New Roman"/>
                <w:sz w:val="24"/>
                <w:szCs w:val="24"/>
                <w:lang w:val="kk-KZ"/>
              </w:rPr>
            </w:pPr>
            <w:proofErr w:type="spellStart"/>
            <w:r w:rsidRPr="00FE566F">
              <w:rPr>
                <w:rFonts w:ascii="Times New Roman" w:hAnsi="Times New Roman" w:cs="Times New Roman"/>
                <w:sz w:val="24"/>
                <w:szCs w:val="24"/>
              </w:rPr>
              <w:t>Yr</w:t>
            </w:r>
            <w:proofErr w:type="spellEnd"/>
            <w:r w:rsidRPr="00FE566F">
              <w:rPr>
                <w:rFonts w:ascii="Times New Roman" w:hAnsi="Times New Roman" w:cs="Times New Roman"/>
                <w:sz w:val="24"/>
                <w:szCs w:val="24"/>
              </w:rPr>
              <w:t xml:space="preserve"> 15/ 6* </w:t>
            </w:r>
            <w:proofErr w:type="spellStart"/>
            <w:r w:rsidRPr="00FE566F">
              <w:rPr>
                <w:rFonts w:ascii="Times New Roman" w:hAnsi="Times New Roman" w:cs="Times New Roman"/>
                <w:sz w:val="24"/>
                <w:szCs w:val="24"/>
              </w:rPr>
              <w:t>Avocet</w:t>
            </w:r>
            <w:proofErr w:type="spellEnd"/>
            <w:r w:rsidRPr="00FE566F">
              <w:rPr>
                <w:rFonts w:ascii="Times New Roman" w:hAnsi="Times New Roman" w:cs="Times New Roman"/>
                <w:sz w:val="24"/>
                <w:szCs w:val="24"/>
              </w:rPr>
              <w:t xml:space="preserve"> S х 20389-6</w:t>
            </w:r>
          </w:p>
        </w:tc>
        <w:tc>
          <w:tcPr>
            <w:tcW w:w="850" w:type="dxa"/>
          </w:tcPr>
          <w:p w14:paraId="2CDF78BB"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w:t>
            </w:r>
          </w:p>
        </w:tc>
        <w:tc>
          <w:tcPr>
            <w:tcW w:w="567" w:type="dxa"/>
            <w:shd w:val="clear" w:color="auto" w:fill="auto"/>
            <w:vAlign w:val="center"/>
          </w:tcPr>
          <w:p w14:paraId="14276AB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vAlign w:val="center"/>
          </w:tcPr>
          <w:p w14:paraId="47368F1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251</w:t>
            </w:r>
          </w:p>
        </w:tc>
        <w:tc>
          <w:tcPr>
            <w:tcW w:w="709" w:type="dxa"/>
            <w:shd w:val="clear" w:color="auto" w:fill="auto"/>
            <w:vAlign w:val="center"/>
          </w:tcPr>
          <w:p w14:paraId="131CCC5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79</w:t>
            </w:r>
          </w:p>
        </w:tc>
        <w:tc>
          <w:tcPr>
            <w:tcW w:w="567" w:type="dxa"/>
            <w:shd w:val="clear" w:color="auto" w:fill="auto"/>
            <w:vAlign w:val="center"/>
          </w:tcPr>
          <w:p w14:paraId="52D8BF2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9" w:type="dxa"/>
            <w:shd w:val="clear" w:color="auto" w:fill="auto"/>
            <w:vAlign w:val="center"/>
          </w:tcPr>
          <w:p w14:paraId="602B5F24"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62</w:t>
            </w:r>
          </w:p>
        </w:tc>
        <w:tc>
          <w:tcPr>
            <w:tcW w:w="708" w:type="dxa"/>
            <w:shd w:val="clear" w:color="auto" w:fill="auto"/>
            <w:vAlign w:val="center"/>
          </w:tcPr>
          <w:p w14:paraId="7AEDC596"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165</w:t>
            </w:r>
          </w:p>
        </w:tc>
        <w:tc>
          <w:tcPr>
            <w:tcW w:w="567" w:type="dxa"/>
            <w:shd w:val="clear" w:color="auto" w:fill="auto"/>
            <w:vAlign w:val="center"/>
          </w:tcPr>
          <w:p w14:paraId="0EC1FFB6"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567" w:type="dxa"/>
            <w:vAlign w:val="center"/>
          </w:tcPr>
          <w:p w14:paraId="437B921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33</w:t>
            </w:r>
          </w:p>
        </w:tc>
        <w:tc>
          <w:tcPr>
            <w:tcW w:w="709" w:type="dxa"/>
            <w:shd w:val="clear" w:color="auto" w:fill="auto"/>
            <w:vAlign w:val="center"/>
          </w:tcPr>
          <w:p w14:paraId="76A0D6F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937</w:t>
            </w:r>
          </w:p>
        </w:tc>
        <w:tc>
          <w:tcPr>
            <w:tcW w:w="567" w:type="dxa"/>
            <w:shd w:val="clear" w:color="auto" w:fill="auto"/>
            <w:vAlign w:val="center"/>
          </w:tcPr>
          <w:p w14:paraId="1364CF8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25</w:t>
            </w:r>
          </w:p>
        </w:tc>
        <w:tc>
          <w:tcPr>
            <w:tcW w:w="709" w:type="dxa"/>
            <w:shd w:val="clear" w:color="auto" w:fill="auto"/>
            <w:vAlign w:val="center"/>
          </w:tcPr>
          <w:p w14:paraId="1D7A2E4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1102</w:t>
            </w:r>
          </w:p>
        </w:tc>
        <w:tc>
          <w:tcPr>
            <w:tcW w:w="567" w:type="dxa"/>
            <w:shd w:val="clear" w:color="auto" w:fill="auto"/>
            <w:vAlign w:val="center"/>
          </w:tcPr>
          <w:p w14:paraId="734D6700"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30</w:t>
            </w:r>
          </w:p>
        </w:tc>
        <w:tc>
          <w:tcPr>
            <w:tcW w:w="709" w:type="dxa"/>
            <w:shd w:val="clear" w:color="auto" w:fill="auto"/>
            <w:vAlign w:val="center"/>
          </w:tcPr>
          <w:p w14:paraId="7B7560B6"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27,2</w:t>
            </w:r>
          </w:p>
        </w:tc>
      </w:tr>
      <w:tr w:rsidR="00381388" w:rsidRPr="00C955EE" w14:paraId="432DF4C0" w14:textId="77777777" w:rsidTr="005467B4">
        <w:tc>
          <w:tcPr>
            <w:tcW w:w="567" w:type="dxa"/>
            <w:shd w:val="clear" w:color="auto" w:fill="auto"/>
            <w:vAlign w:val="center"/>
          </w:tcPr>
          <w:p w14:paraId="267813F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16</w:t>
            </w:r>
          </w:p>
        </w:tc>
        <w:tc>
          <w:tcPr>
            <w:tcW w:w="709" w:type="dxa"/>
            <w:shd w:val="clear" w:color="auto" w:fill="auto"/>
            <w:vAlign w:val="center"/>
          </w:tcPr>
          <w:p w14:paraId="67A260F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hAnsi="Times New Roman" w:cs="Times New Roman"/>
                <w:sz w:val="24"/>
                <w:szCs w:val="24"/>
              </w:rPr>
              <w:t>397</w:t>
            </w:r>
          </w:p>
        </w:tc>
        <w:tc>
          <w:tcPr>
            <w:tcW w:w="3969" w:type="dxa"/>
            <w:vAlign w:val="center"/>
          </w:tcPr>
          <w:p w14:paraId="5B6FB295" w14:textId="77777777" w:rsidR="00381388" w:rsidRPr="00C955EE" w:rsidRDefault="00381388" w:rsidP="005467B4">
            <w:pPr>
              <w:spacing w:after="0" w:line="240" w:lineRule="auto"/>
              <w:rPr>
                <w:rFonts w:ascii="Times New Roman" w:eastAsia="Times New Roman" w:hAnsi="Times New Roman" w:cs="Times New Roman"/>
                <w:sz w:val="24"/>
                <w:szCs w:val="24"/>
                <w:lang w:val="kk-KZ"/>
              </w:rPr>
            </w:pPr>
            <w:r w:rsidRPr="00C955EE">
              <w:rPr>
                <w:rFonts w:ascii="Times New Roman" w:hAnsi="Times New Roman" w:cs="Times New Roman"/>
                <w:sz w:val="24"/>
                <w:szCs w:val="24"/>
              </w:rPr>
              <w:t>д.1010</w:t>
            </w:r>
            <w:r>
              <w:rPr>
                <w:rFonts w:ascii="Times New Roman" w:hAnsi="Times New Roman" w:cs="Times New Roman"/>
                <w:sz w:val="24"/>
                <w:szCs w:val="24"/>
              </w:rPr>
              <w:t xml:space="preserve"> </w:t>
            </w:r>
            <w:r w:rsidRPr="00C955EE">
              <w:rPr>
                <w:rFonts w:ascii="Times New Roman" w:hAnsi="Times New Roman" w:cs="Times New Roman"/>
                <w:sz w:val="24"/>
                <w:szCs w:val="24"/>
              </w:rPr>
              <w:t xml:space="preserve">(д.93 F3(N 23 x Купава) х </w:t>
            </w:r>
            <w:proofErr w:type="spellStart"/>
            <w:r w:rsidRPr="00C955EE">
              <w:rPr>
                <w:rFonts w:ascii="Times New Roman" w:hAnsi="Times New Roman" w:cs="Times New Roman"/>
                <w:sz w:val="24"/>
                <w:szCs w:val="24"/>
              </w:rPr>
              <w:t>Мереке</w:t>
            </w:r>
            <w:proofErr w:type="spellEnd"/>
            <w:r w:rsidRPr="00C955EE">
              <w:rPr>
                <w:rFonts w:ascii="Times New Roman" w:hAnsi="Times New Roman" w:cs="Times New Roman"/>
                <w:sz w:val="24"/>
                <w:szCs w:val="24"/>
              </w:rPr>
              <w:t xml:space="preserve"> х 10/60 F5 N23 Купава 7</w:t>
            </w:r>
          </w:p>
        </w:tc>
        <w:tc>
          <w:tcPr>
            <w:tcW w:w="850" w:type="dxa"/>
          </w:tcPr>
          <w:p w14:paraId="6722F4D0"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lang w:val="en-US"/>
              </w:rPr>
              <w:t>R</w:t>
            </w:r>
          </w:p>
        </w:tc>
        <w:tc>
          <w:tcPr>
            <w:tcW w:w="567" w:type="dxa"/>
            <w:shd w:val="clear" w:color="auto" w:fill="auto"/>
            <w:vAlign w:val="center"/>
          </w:tcPr>
          <w:p w14:paraId="4316C4F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vAlign w:val="center"/>
          </w:tcPr>
          <w:p w14:paraId="5B8F767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113</w:t>
            </w:r>
          </w:p>
        </w:tc>
        <w:tc>
          <w:tcPr>
            <w:tcW w:w="709" w:type="dxa"/>
            <w:shd w:val="clear" w:color="auto" w:fill="auto"/>
            <w:vAlign w:val="center"/>
          </w:tcPr>
          <w:p w14:paraId="29C1D18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78</w:t>
            </w:r>
          </w:p>
        </w:tc>
        <w:tc>
          <w:tcPr>
            <w:tcW w:w="567" w:type="dxa"/>
            <w:shd w:val="clear" w:color="auto" w:fill="auto"/>
            <w:vAlign w:val="center"/>
          </w:tcPr>
          <w:p w14:paraId="0B8F4D3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709" w:type="dxa"/>
            <w:shd w:val="clear" w:color="auto" w:fill="auto"/>
            <w:vAlign w:val="center"/>
          </w:tcPr>
          <w:p w14:paraId="1392A49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46</w:t>
            </w:r>
          </w:p>
        </w:tc>
        <w:tc>
          <w:tcPr>
            <w:tcW w:w="708" w:type="dxa"/>
            <w:shd w:val="clear" w:color="auto" w:fill="auto"/>
            <w:vAlign w:val="center"/>
          </w:tcPr>
          <w:p w14:paraId="7BC09AE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92</w:t>
            </w:r>
          </w:p>
        </w:tc>
        <w:tc>
          <w:tcPr>
            <w:tcW w:w="567" w:type="dxa"/>
            <w:shd w:val="clear" w:color="auto" w:fill="auto"/>
            <w:vAlign w:val="center"/>
          </w:tcPr>
          <w:p w14:paraId="27047C2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567" w:type="dxa"/>
            <w:vAlign w:val="center"/>
          </w:tcPr>
          <w:p w14:paraId="721B6FA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18</w:t>
            </w:r>
          </w:p>
        </w:tc>
        <w:tc>
          <w:tcPr>
            <w:tcW w:w="709" w:type="dxa"/>
            <w:shd w:val="clear" w:color="auto" w:fill="auto"/>
            <w:vAlign w:val="center"/>
          </w:tcPr>
          <w:p w14:paraId="21966BAD"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83</w:t>
            </w:r>
          </w:p>
        </w:tc>
        <w:tc>
          <w:tcPr>
            <w:tcW w:w="567" w:type="dxa"/>
            <w:shd w:val="clear" w:color="auto" w:fill="auto"/>
            <w:vAlign w:val="center"/>
          </w:tcPr>
          <w:p w14:paraId="22AD8CD0"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vAlign w:val="center"/>
          </w:tcPr>
          <w:p w14:paraId="76FFCD8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175</w:t>
            </w:r>
          </w:p>
        </w:tc>
        <w:tc>
          <w:tcPr>
            <w:tcW w:w="567" w:type="dxa"/>
            <w:shd w:val="clear" w:color="auto" w:fill="auto"/>
            <w:vAlign w:val="center"/>
          </w:tcPr>
          <w:p w14:paraId="4E7D405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vAlign w:val="center"/>
          </w:tcPr>
          <w:p w14:paraId="361AF4C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28,6</w:t>
            </w:r>
          </w:p>
        </w:tc>
      </w:tr>
      <w:tr w:rsidR="00381388" w:rsidRPr="00C955EE" w14:paraId="4696000E" w14:textId="77777777" w:rsidTr="005467B4">
        <w:tc>
          <w:tcPr>
            <w:tcW w:w="567" w:type="dxa"/>
            <w:shd w:val="clear" w:color="auto" w:fill="auto"/>
            <w:vAlign w:val="center"/>
          </w:tcPr>
          <w:p w14:paraId="55133DE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17</w:t>
            </w:r>
          </w:p>
        </w:tc>
        <w:tc>
          <w:tcPr>
            <w:tcW w:w="709" w:type="dxa"/>
            <w:shd w:val="clear" w:color="auto" w:fill="auto"/>
            <w:vAlign w:val="center"/>
          </w:tcPr>
          <w:p w14:paraId="5E3A535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hAnsi="Times New Roman" w:cs="Times New Roman"/>
                <w:sz w:val="24"/>
                <w:szCs w:val="24"/>
              </w:rPr>
              <w:t>408</w:t>
            </w:r>
          </w:p>
        </w:tc>
        <w:tc>
          <w:tcPr>
            <w:tcW w:w="3969" w:type="dxa"/>
            <w:vAlign w:val="center"/>
          </w:tcPr>
          <w:p w14:paraId="7E9CA9BD" w14:textId="77777777" w:rsidR="00381388" w:rsidRPr="00C955EE" w:rsidRDefault="00381388" w:rsidP="005467B4">
            <w:pPr>
              <w:spacing w:after="0" w:line="240" w:lineRule="auto"/>
              <w:rPr>
                <w:rFonts w:ascii="Times New Roman" w:eastAsia="Times New Roman" w:hAnsi="Times New Roman" w:cs="Times New Roman"/>
                <w:sz w:val="24"/>
                <w:szCs w:val="24"/>
                <w:lang w:val="kk-KZ"/>
              </w:rPr>
            </w:pPr>
            <w:proofErr w:type="spellStart"/>
            <w:r w:rsidRPr="00C955EE">
              <w:rPr>
                <w:rFonts w:ascii="Times New Roman" w:hAnsi="Times New Roman" w:cs="Times New Roman"/>
                <w:sz w:val="24"/>
                <w:szCs w:val="24"/>
              </w:rPr>
              <w:t>Yr</w:t>
            </w:r>
            <w:proofErr w:type="spellEnd"/>
            <w:r w:rsidRPr="00C955EE">
              <w:rPr>
                <w:rFonts w:ascii="Times New Roman" w:hAnsi="Times New Roman" w:cs="Times New Roman"/>
                <w:sz w:val="24"/>
                <w:szCs w:val="24"/>
              </w:rPr>
              <w:t xml:space="preserve"> 5/ 6* </w:t>
            </w:r>
            <w:proofErr w:type="spellStart"/>
            <w:r w:rsidRPr="00C955EE">
              <w:rPr>
                <w:rFonts w:ascii="Times New Roman" w:hAnsi="Times New Roman" w:cs="Times New Roman"/>
                <w:sz w:val="24"/>
                <w:szCs w:val="24"/>
              </w:rPr>
              <w:t>Avocet</w:t>
            </w:r>
            <w:proofErr w:type="spellEnd"/>
            <w:r w:rsidRPr="00C955EE">
              <w:rPr>
                <w:rFonts w:ascii="Times New Roman" w:hAnsi="Times New Roman" w:cs="Times New Roman"/>
                <w:sz w:val="24"/>
                <w:szCs w:val="24"/>
              </w:rPr>
              <w:t xml:space="preserve"> S х 20389-6</w:t>
            </w:r>
          </w:p>
        </w:tc>
        <w:tc>
          <w:tcPr>
            <w:tcW w:w="850" w:type="dxa"/>
          </w:tcPr>
          <w:p w14:paraId="5B28B623"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lang w:val="en-US"/>
              </w:rPr>
              <w:t>R</w:t>
            </w:r>
          </w:p>
        </w:tc>
        <w:tc>
          <w:tcPr>
            <w:tcW w:w="567" w:type="dxa"/>
            <w:shd w:val="clear" w:color="auto" w:fill="auto"/>
            <w:vAlign w:val="center"/>
          </w:tcPr>
          <w:p w14:paraId="43E04DE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vAlign w:val="center"/>
          </w:tcPr>
          <w:p w14:paraId="0F1A8EE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123</w:t>
            </w:r>
          </w:p>
        </w:tc>
        <w:tc>
          <w:tcPr>
            <w:tcW w:w="709" w:type="dxa"/>
            <w:shd w:val="clear" w:color="auto" w:fill="auto"/>
            <w:vAlign w:val="center"/>
          </w:tcPr>
          <w:p w14:paraId="08E9464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567" w:type="dxa"/>
            <w:shd w:val="clear" w:color="auto" w:fill="auto"/>
            <w:vAlign w:val="center"/>
          </w:tcPr>
          <w:p w14:paraId="7838FBA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9" w:type="dxa"/>
            <w:shd w:val="clear" w:color="auto" w:fill="auto"/>
            <w:vAlign w:val="center"/>
          </w:tcPr>
          <w:p w14:paraId="3D1A75C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49</w:t>
            </w:r>
          </w:p>
        </w:tc>
        <w:tc>
          <w:tcPr>
            <w:tcW w:w="708" w:type="dxa"/>
            <w:shd w:val="clear" w:color="auto" w:fill="auto"/>
            <w:vAlign w:val="center"/>
          </w:tcPr>
          <w:p w14:paraId="3B24495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181</w:t>
            </w:r>
          </w:p>
        </w:tc>
        <w:tc>
          <w:tcPr>
            <w:tcW w:w="567" w:type="dxa"/>
            <w:shd w:val="clear" w:color="auto" w:fill="auto"/>
            <w:vAlign w:val="center"/>
          </w:tcPr>
          <w:p w14:paraId="7A1ECC2C"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567" w:type="dxa"/>
            <w:vAlign w:val="center"/>
          </w:tcPr>
          <w:p w14:paraId="0A8BA2F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36</w:t>
            </w:r>
          </w:p>
        </w:tc>
        <w:tc>
          <w:tcPr>
            <w:tcW w:w="709" w:type="dxa"/>
            <w:shd w:val="clear" w:color="auto" w:fill="auto"/>
            <w:vAlign w:val="center"/>
          </w:tcPr>
          <w:p w14:paraId="29F744E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514</w:t>
            </w:r>
          </w:p>
        </w:tc>
        <w:tc>
          <w:tcPr>
            <w:tcW w:w="567" w:type="dxa"/>
            <w:shd w:val="clear" w:color="auto" w:fill="auto"/>
            <w:vAlign w:val="center"/>
          </w:tcPr>
          <w:p w14:paraId="0E1C3395"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14</w:t>
            </w:r>
          </w:p>
        </w:tc>
        <w:tc>
          <w:tcPr>
            <w:tcW w:w="709" w:type="dxa"/>
            <w:shd w:val="clear" w:color="auto" w:fill="auto"/>
            <w:vAlign w:val="center"/>
          </w:tcPr>
          <w:p w14:paraId="6AF39BC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695</w:t>
            </w:r>
          </w:p>
        </w:tc>
        <w:tc>
          <w:tcPr>
            <w:tcW w:w="567" w:type="dxa"/>
            <w:shd w:val="clear" w:color="auto" w:fill="auto"/>
            <w:vAlign w:val="center"/>
          </w:tcPr>
          <w:p w14:paraId="1EAC8B39"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w:t>
            </w:r>
          </w:p>
        </w:tc>
        <w:tc>
          <w:tcPr>
            <w:tcW w:w="709" w:type="dxa"/>
            <w:shd w:val="clear" w:color="auto" w:fill="auto"/>
            <w:vAlign w:val="center"/>
          </w:tcPr>
          <w:p w14:paraId="5C65C07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28,8</w:t>
            </w:r>
          </w:p>
        </w:tc>
      </w:tr>
      <w:tr w:rsidR="00381388" w:rsidRPr="00C955EE" w14:paraId="7A6FDC52" w14:textId="77777777" w:rsidTr="005467B4">
        <w:tc>
          <w:tcPr>
            <w:tcW w:w="567" w:type="dxa"/>
            <w:shd w:val="clear" w:color="auto" w:fill="auto"/>
            <w:vAlign w:val="center"/>
          </w:tcPr>
          <w:p w14:paraId="038CFCF8"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18</w:t>
            </w:r>
          </w:p>
        </w:tc>
        <w:tc>
          <w:tcPr>
            <w:tcW w:w="709" w:type="dxa"/>
            <w:shd w:val="clear" w:color="auto" w:fill="auto"/>
            <w:vAlign w:val="center"/>
          </w:tcPr>
          <w:p w14:paraId="52D16E70"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416</w:t>
            </w:r>
          </w:p>
        </w:tc>
        <w:tc>
          <w:tcPr>
            <w:tcW w:w="3969" w:type="dxa"/>
            <w:vAlign w:val="center"/>
          </w:tcPr>
          <w:p w14:paraId="4786AF4E" w14:textId="77777777" w:rsidR="00381388" w:rsidRPr="00C955EE" w:rsidRDefault="00381388" w:rsidP="005467B4">
            <w:pPr>
              <w:spacing w:after="0" w:line="240" w:lineRule="auto"/>
              <w:rPr>
                <w:rFonts w:ascii="Times New Roman" w:eastAsia="Times New Roman" w:hAnsi="Times New Roman" w:cs="Times New Roman"/>
                <w:sz w:val="24"/>
                <w:szCs w:val="24"/>
                <w:lang w:val="kk-KZ"/>
              </w:rPr>
            </w:pPr>
            <w:proofErr w:type="spellStart"/>
            <w:r w:rsidRPr="00C955EE">
              <w:rPr>
                <w:rFonts w:ascii="Times New Roman" w:hAnsi="Times New Roman" w:cs="Times New Roman"/>
                <w:sz w:val="24"/>
                <w:szCs w:val="24"/>
              </w:rPr>
              <w:t>Subtil</w:t>
            </w:r>
            <w:proofErr w:type="spellEnd"/>
            <w:r w:rsidRPr="00C955EE">
              <w:rPr>
                <w:rFonts w:ascii="Times New Roman" w:hAnsi="Times New Roman" w:cs="Times New Roman"/>
                <w:sz w:val="24"/>
                <w:szCs w:val="24"/>
              </w:rPr>
              <w:t xml:space="preserve"> х </w:t>
            </w:r>
            <w:proofErr w:type="spellStart"/>
            <w:r w:rsidRPr="00C955EE">
              <w:rPr>
                <w:rFonts w:ascii="Times New Roman" w:hAnsi="Times New Roman" w:cs="Times New Roman"/>
                <w:sz w:val="24"/>
                <w:szCs w:val="24"/>
              </w:rPr>
              <w:t>Алмалы</w:t>
            </w:r>
            <w:proofErr w:type="spellEnd"/>
          </w:p>
        </w:tc>
        <w:tc>
          <w:tcPr>
            <w:tcW w:w="850" w:type="dxa"/>
          </w:tcPr>
          <w:p w14:paraId="15001D67" w14:textId="77777777" w:rsidR="00381388" w:rsidRPr="00E23139" w:rsidRDefault="00381388" w:rsidP="005467B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10</w:t>
            </w:r>
            <w:r>
              <w:rPr>
                <w:rFonts w:ascii="Times New Roman" w:eastAsia="Times New Roman" w:hAnsi="Times New Roman" w:cs="Times New Roman"/>
                <w:sz w:val="24"/>
                <w:szCs w:val="24"/>
                <w:lang w:val="en-US"/>
              </w:rPr>
              <w:t>MS</w:t>
            </w:r>
          </w:p>
        </w:tc>
        <w:tc>
          <w:tcPr>
            <w:tcW w:w="567" w:type="dxa"/>
            <w:shd w:val="clear" w:color="auto" w:fill="auto"/>
            <w:vAlign w:val="center"/>
          </w:tcPr>
          <w:p w14:paraId="4074B8A2"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70</w:t>
            </w:r>
          </w:p>
        </w:tc>
        <w:tc>
          <w:tcPr>
            <w:tcW w:w="709" w:type="dxa"/>
            <w:shd w:val="clear" w:color="auto" w:fill="auto"/>
            <w:vAlign w:val="center"/>
          </w:tcPr>
          <w:p w14:paraId="58DBEBE0"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170</w:t>
            </w:r>
          </w:p>
        </w:tc>
        <w:tc>
          <w:tcPr>
            <w:tcW w:w="709" w:type="dxa"/>
            <w:shd w:val="clear" w:color="auto" w:fill="auto"/>
            <w:vAlign w:val="center"/>
          </w:tcPr>
          <w:p w14:paraId="07F4E617"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81</w:t>
            </w:r>
          </w:p>
        </w:tc>
        <w:tc>
          <w:tcPr>
            <w:tcW w:w="567" w:type="dxa"/>
            <w:shd w:val="clear" w:color="auto" w:fill="auto"/>
            <w:vAlign w:val="center"/>
          </w:tcPr>
          <w:p w14:paraId="592BC18B"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vAlign w:val="center"/>
          </w:tcPr>
          <w:p w14:paraId="7EACCC6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58</w:t>
            </w:r>
          </w:p>
        </w:tc>
        <w:tc>
          <w:tcPr>
            <w:tcW w:w="708" w:type="dxa"/>
            <w:shd w:val="clear" w:color="auto" w:fill="auto"/>
            <w:vAlign w:val="center"/>
          </w:tcPr>
          <w:p w14:paraId="4629B21A"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148</w:t>
            </w:r>
          </w:p>
        </w:tc>
        <w:tc>
          <w:tcPr>
            <w:tcW w:w="567" w:type="dxa"/>
            <w:shd w:val="clear" w:color="auto" w:fill="auto"/>
            <w:vAlign w:val="center"/>
          </w:tcPr>
          <w:p w14:paraId="48A27BD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567" w:type="dxa"/>
          </w:tcPr>
          <w:p w14:paraId="1C76C71F"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30</w:t>
            </w:r>
          </w:p>
        </w:tc>
        <w:tc>
          <w:tcPr>
            <w:tcW w:w="709" w:type="dxa"/>
            <w:shd w:val="clear" w:color="auto" w:fill="auto"/>
            <w:vAlign w:val="center"/>
          </w:tcPr>
          <w:p w14:paraId="13C1B114"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627</w:t>
            </w:r>
          </w:p>
        </w:tc>
        <w:tc>
          <w:tcPr>
            <w:tcW w:w="567" w:type="dxa"/>
            <w:shd w:val="clear" w:color="auto" w:fill="auto"/>
            <w:vAlign w:val="center"/>
          </w:tcPr>
          <w:p w14:paraId="08B30451"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9" w:type="dxa"/>
            <w:shd w:val="clear" w:color="auto" w:fill="auto"/>
            <w:vAlign w:val="center"/>
          </w:tcPr>
          <w:p w14:paraId="56B945C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775</w:t>
            </w:r>
          </w:p>
        </w:tc>
        <w:tc>
          <w:tcPr>
            <w:tcW w:w="567" w:type="dxa"/>
            <w:shd w:val="clear" w:color="auto" w:fill="auto"/>
            <w:vAlign w:val="center"/>
          </w:tcPr>
          <w:p w14:paraId="1CB7DA63"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w:t>
            </w:r>
          </w:p>
        </w:tc>
        <w:tc>
          <w:tcPr>
            <w:tcW w:w="709" w:type="dxa"/>
            <w:shd w:val="clear" w:color="auto" w:fill="auto"/>
            <w:vAlign w:val="center"/>
          </w:tcPr>
          <w:p w14:paraId="5441C6AE" w14:textId="77777777" w:rsidR="00381388" w:rsidRPr="00C955EE" w:rsidRDefault="00381388" w:rsidP="005467B4">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27,1</w:t>
            </w:r>
          </w:p>
        </w:tc>
      </w:tr>
    </w:tbl>
    <w:p w14:paraId="30643132" w14:textId="77777777" w:rsidR="00DC1A44" w:rsidRDefault="00DC1A44" w:rsidP="006F415D">
      <w:pPr>
        <w:autoSpaceDE w:val="0"/>
        <w:autoSpaceDN w:val="0"/>
        <w:adjustRightInd w:val="0"/>
        <w:spacing w:after="0" w:line="240" w:lineRule="auto"/>
        <w:ind w:firstLine="567"/>
        <w:jc w:val="both"/>
        <w:rPr>
          <w:rFonts w:ascii="Times New Roman" w:hAnsi="Times New Roman" w:cs="Times New Roman"/>
          <w:bCs/>
          <w:sz w:val="28"/>
          <w:szCs w:val="28"/>
          <w:lang w:val="kk-KZ"/>
        </w:rPr>
        <w:sectPr w:rsidR="00DC1A44" w:rsidSect="003F7C67">
          <w:pgSz w:w="16838" w:h="11906" w:orient="landscape"/>
          <w:pgMar w:top="1134" w:right="567" w:bottom="1134" w:left="1701" w:header="709" w:footer="227" w:gutter="0"/>
          <w:cols w:space="708"/>
          <w:docGrid w:linePitch="360"/>
        </w:sectPr>
      </w:pPr>
    </w:p>
    <w:p w14:paraId="0EC02B4D" w14:textId="77777777" w:rsidR="00DC1A44" w:rsidRDefault="00DC1A44" w:rsidP="003F7C67">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DC1A44">
        <w:rPr>
          <w:rFonts w:ascii="Times New Roman" w:hAnsi="Times New Roman" w:cs="Times New Roman"/>
          <w:bCs/>
          <w:sz w:val="28"/>
          <w:szCs w:val="28"/>
          <w:lang w:val="kk-KZ"/>
        </w:rPr>
        <w:lastRenderedPageBreak/>
        <w:t xml:space="preserve">Сортүлгілерінің өнімділігін </w:t>
      </w:r>
      <w:r>
        <w:rPr>
          <w:rFonts w:ascii="Times New Roman" w:hAnsi="Times New Roman" w:cs="Times New Roman"/>
          <w:bCs/>
          <w:sz w:val="28"/>
          <w:szCs w:val="28"/>
          <w:lang w:val="kk-KZ"/>
        </w:rPr>
        <w:t xml:space="preserve">жақсы </w:t>
      </w:r>
      <w:r w:rsidRPr="00DC1A44">
        <w:rPr>
          <w:rFonts w:ascii="Times New Roman" w:hAnsi="Times New Roman" w:cs="Times New Roman"/>
          <w:bCs/>
          <w:sz w:val="28"/>
          <w:szCs w:val="28"/>
          <w:lang w:val="kk-KZ"/>
        </w:rPr>
        <w:t>қалыптастыру үшін 2024 жыл</w:t>
      </w:r>
      <w:r>
        <w:rPr>
          <w:rFonts w:ascii="Times New Roman" w:hAnsi="Times New Roman" w:cs="Times New Roman"/>
          <w:bCs/>
          <w:sz w:val="28"/>
          <w:szCs w:val="28"/>
          <w:lang w:val="kk-KZ"/>
        </w:rPr>
        <w:t>дың</w:t>
      </w:r>
      <w:r w:rsidRPr="00DC1A4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климат</w:t>
      </w:r>
      <w:r w:rsidRPr="00DC1A44">
        <w:rPr>
          <w:rFonts w:ascii="Times New Roman" w:hAnsi="Times New Roman" w:cs="Times New Roman"/>
          <w:bCs/>
          <w:sz w:val="28"/>
          <w:szCs w:val="28"/>
          <w:lang w:val="kk-KZ"/>
        </w:rPr>
        <w:t xml:space="preserve"> жағдайының үлесі жоғары </w:t>
      </w:r>
      <w:r>
        <w:rPr>
          <w:rFonts w:ascii="Times New Roman" w:hAnsi="Times New Roman" w:cs="Times New Roman"/>
          <w:bCs/>
          <w:sz w:val="28"/>
          <w:szCs w:val="28"/>
          <w:lang w:val="kk-KZ"/>
        </w:rPr>
        <w:t>болды</w:t>
      </w:r>
      <w:r w:rsidRPr="00DC1A44">
        <w:rPr>
          <w:rFonts w:ascii="Times New Roman" w:hAnsi="Times New Roman" w:cs="Times New Roman"/>
          <w:bCs/>
          <w:sz w:val="28"/>
          <w:szCs w:val="28"/>
          <w:lang w:val="kk-KZ"/>
        </w:rPr>
        <w:t xml:space="preserve">. Барлық </w:t>
      </w:r>
      <w:r>
        <w:rPr>
          <w:rFonts w:ascii="Times New Roman" w:hAnsi="Times New Roman" w:cs="Times New Roman"/>
          <w:bCs/>
          <w:sz w:val="28"/>
          <w:szCs w:val="28"/>
          <w:lang w:val="kk-KZ"/>
        </w:rPr>
        <w:t xml:space="preserve">құнды </w:t>
      </w:r>
      <w:r w:rsidRPr="00DC1A44">
        <w:rPr>
          <w:rFonts w:ascii="Times New Roman" w:hAnsi="Times New Roman" w:cs="Times New Roman"/>
          <w:bCs/>
          <w:sz w:val="28"/>
          <w:szCs w:val="28"/>
          <w:lang w:val="kk-KZ"/>
        </w:rPr>
        <w:t>белгілер</w:t>
      </w:r>
      <w:r>
        <w:rPr>
          <w:rFonts w:ascii="Times New Roman" w:hAnsi="Times New Roman" w:cs="Times New Roman"/>
          <w:bCs/>
          <w:sz w:val="28"/>
          <w:szCs w:val="28"/>
          <w:lang w:val="kk-KZ"/>
        </w:rPr>
        <w:t xml:space="preserve">ге </w:t>
      </w:r>
      <w:r w:rsidRPr="00DC1A44">
        <w:rPr>
          <w:rFonts w:ascii="Times New Roman" w:hAnsi="Times New Roman" w:cs="Times New Roman"/>
          <w:bCs/>
          <w:sz w:val="28"/>
          <w:szCs w:val="28"/>
          <w:lang w:val="kk-KZ"/>
        </w:rPr>
        <w:t>генотип пен қоршаған ортаның өзара әрекеттесуі (инфекциялық фон) айтарлықтай әсер етті, бұл генотиптердің өзгер</w:t>
      </w:r>
      <w:r>
        <w:rPr>
          <w:rFonts w:ascii="Times New Roman" w:hAnsi="Times New Roman" w:cs="Times New Roman"/>
          <w:bCs/>
          <w:sz w:val="28"/>
          <w:szCs w:val="28"/>
          <w:lang w:val="kk-KZ"/>
        </w:rPr>
        <w:t>мелі климат</w:t>
      </w:r>
      <w:r w:rsidRPr="00DC1A44">
        <w:rPr>
          <w:rFonts w:ascii="Times New Roman" w:hAnsi="Times New Roman" w:cs="Times New Roman"/>
          <w:bCs/>
          <w:sz w:val="28"/>
          <w:szCs w:val="28"/>
          <w:lang w:val="kk-KZ"/>
        </w:rPr>
        <w:t xml:space="preserve"> жағдай</w:t>
      </w:r>
      <w:r>
        <w:rPr>
          <w:rFonts w:ascii="Times New Roman" w:hAnsi="Times New Roman" w:cs="Times New Roman"/>
          <w:bCs/>
          <w:sz w:val="28"/>
          <w:szCs w:val="28"/>
          <w:lang w:val="kk-KZ"/>
        </w:rPr>
        <w:t>ына</w:t>
      </w:r>
      <w:r w:rsidRPr="00DC1A44">
        <w:rPr>
          <w:rFonts w:ascii="Times New Roman" w:hAnsi="Times New Roman" w:cs="Times New Roman"/>
          <w:bCs/>
          <w:sz w:val="28"/>
          <w:szCs w:val="28"/>
          <w:lang w:val="kk-KZ"/>
        </w:rPr>
        <w:t xml:space="preserve"> айтарлықтай реакциясын көрсет</w:t>
      </w:r>
      <w:r>
        <w:rPr>
          <w:rFonts w:ascii="Times New Roman" w:hAnsi="Times New Roman" w:cs="Times New Roman"/>
          <w:bCs/>
          <w:sz w:val="28"/>
          <w:szCs w:val="28"/>
          <w:lang w:val="kk-KZ"/>
        </w:rPr>
        <w:t>ті</w:t>
      </w:r>
      <w:r w:rsidRPr="00DC1A4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Егістік тәжірибеде</w:t>
      </w:r>
      <w:r w:rsidRPr="00DC1A44">
        <w:rPr>
          <w:rFonts w:ascii="Times New Roman" w:hAnsi="Times New Roman" w:cs="Times New Roman"/>
          <w:bCs/>
          <w:sz w:val="28"/>
          <w:szCs w:val="28"/>
          <w:lang w:val="kk-KZ"/>
        </w:rPr>
        <w:t xml:space="preserve"> үлгілердегі </w:t>
      </w:r>
      <w:r>
        <w:rPr>
          <w:rFonts w:ascii="Times New Roman" w:hAnsi="Times New Roman" w:cs="Times New Roman"/>
          <w:bCs/>
          <w:sz w:val="28"/>
          <w:szCs w:val="28"/>
          <w:lang w:val="kk-KZ"/>
        </w:rPr>
        <w:t>шаруашылық-құнды</w:t>
      </w:r>
      <w:r w:rsidRPr="00DC1A44">
        <w:rPr>
          <w:rFonts w:ascii="Times New Roman" w:hAnsi="Times New Roman" w:cs="Times New Roman"/>
          <w:bCs/>
          <w:sz w:val="28"/>
          <w:szCs w:val="28"/>
          <w:lang w:val="kk-KZ"/>
        </w:rPr>
        <w:t xml:space="preserve"> белгілер үшін жоғары </w:t>
      </w:r>
      <w:r>
        <w:rPr>
          <w:rFonts w:ascii="Times New Roman" w:hAnsi="Times New Roman" w:cs="Times New Roman"/>
          <w:bCs/>
          <w:sz w:val="28"/>
          <w:szCs w:val="28"/>
          <w:lang w:val="kk-KZ"/>
        </w:rPr>
        <w:t>өзгергіштік</w:t>
      </w:r>
      <w:r w:rsidRPr="00DC1A44">
        <w:rPr>
          <w:rFonts w:ascii="Times New Roman" w:hAnsi="Times New Roman" w:cs="Times New Roman"/>
          <w:bCs/>
          <w:sz w:val="28"/>
          <w:szCs w:val="28"/>
          <w:lang w:val="kk-KZ"/>
        </w:rPr>
        <w:t xml:space="preserve"> байқалды және вариация дәрежесі әртүрлі болды. Зерттелетін белгілердің орташа мәндері стандартты Богарная 56</w:t>
      </w:r>
      <w:r>
        <w:rPr>
          <w:rFonts w:ascii="Times New Roman" w:hAnsi="Times New Roman" w:cs="Times New Roman"/>
          <w:bCs/>
          <w:sz w:val="28"/>
          <w:szCs w:val="28"/>
          <w:lang w:val="kk-KZ"/>
        </w:rPr>
        <w:t>-</w:t>
      </w:r>
      <w:r w:rsidRPr="00DC1A44">
        <w:rPr>
          <w:rFonts w:ascii="Times New Roman" w:hAnsi="Times New Roman" w:cs="Times New Roman"/>
          <w:bCs/>
          <w:sz w:val="28"/>
          <w:szCs w:val="28"/>
          <w:lang w:val="kk-KZ"/>
        </w:rPr>
        <w:t xml:space="preserve">мен салыстырғанда жоғары болды. </w:t>
      </w:r>
      <w:r>
        <w:rPr>
          <w:rFonts w:ascii="Times New Roman" w:hAnsi="Times New Roman" w:cs="Times New Roman"/>
          <w:bCs/>
          <w:sz w:val="28"/>
          <w:szCs w:val="28"/>
          <w:lang w:val="kk-KZ"/>
        </w:rPr>
        <w:t>Линияларда</w:t>
      </w:r>
      <w:r w:rsidRPr="00DC1A44">
        <w:rPr>
          <w:rFonts w:ascii="Times New Roman" w:hAnsi="Times New Roman" w:cs="Times New Roman"/>
          <w:bCs/>
          <w:sz w:val="28"/>
          <w:szCs w:val="28"/>
          <w:lang w:val="kk-KZ"/>
        </w:rPr>
        <w:t xml:space="preserve"> масақ дәнінің </w:t>
      </w:r>
      <w:r>
        <w:rPr>
          <w:rFonts w:ascii="Times New Roman" w:hAnsi="Times New Roman" w:cs="Times New Roman"/>
          <w:bCs/>
          <w:sz w:val="28"/>
          <w:szCs w:val="28"/>
          <w:lang w:val="kk-KZ"/>
        </w:rPr>
        <w:t>салыстырмалы</w:t>
      </w:r>
      <w:r w:rsidRPr="00DC1A44">
        <w:rPr>
          <w:rFonts w:ascii="Times New Roman" w:hAnsi="Times New Roman" w:cs="Times New Roman"/>
          <w:bCs/>
          <w:sz w:val="28"/>
          <w:szCs w:val="28"/>
          <w:lang w:val="kk-KZ"/>
        </w:rPr>
        <w:t xml:space="preserve"> жоғары мәндері </w:t>
      </w:r>
      <w:r>
        <w:rPr>
          <w:rFonts w:ascii="Times New Roman" w:hAnsi="Times New Roman" w:cs="Times New Roman"/>
          <w:bCs/>
          <w:sz w:val="28"/>
          <w:szCs w:val="28"/>
          <w:lang w:val="kk-KZ"/>
        </w:rPr>
        <w:t>анықталды</w:t>
      </w:r>
      <w:r w:rsidRPr="00DC1A44">
        <w:rPr>
          <w:rFonts w:ascii="Times New Roman" w:hAnsi="Times New Roman" w:cs="Times New Roman"/>
          <w:bCs/>
          <w:sz w:val="28"/>
          <w:szCs w:val="28"/>
          <w:lang w:val="kk-KZ"/>
        </w:rPr>
        <w:t>: DH-Lines 1-1 x 20153-2 (45 дана); ID800994.W/KAUZ (40 дана); Dorade-5/3/Progr (41 дана); SG-</w:t>
      </w:r>
      <w:r w:rsidR="00F61B3E">
        <w:rPr>
          <w:rFonts w:ascii="Times New Roman" w:hAnsi="Times New Roman" w:cs="Times New Roman"/>
          <w:bCs/>
          <w:sz w:val="28"/>
          <w:szCs w:val="28"/>
          <w:lang w:val="kk-KZ"/>
        </w:rPr>
        <w:t>V9157 x 22/20060-3 (49 дана) (16</w:t>
      </w:r>
      <w:r>
        <w:rPr>
          <w:rFonts w:ascii="Times New Roman" w:hAnsi="Times New Roman" w:cs="Times New Roman"/>
          <w:bCs/>
          <w:sz w:val="28"/>
          <w:szCs w:val="28"/>
          <w:lang w:val="kk-KZ"/>
        </w:rPr>
        <w:t xml:space="preserve"> </w:t>
      </w:r>
      <w:r w:rsidRPr="00DC1A44">
        <w:rPr>
          <w:rFonts w:ascii="Times New Roman" w:hAnsi="Times New Roman" w:cs="Times New Roman"/>
          <w:bCs/>
          <w:sz w:val="28"/>
          <w:szCs w:val="28"/>
          <w:lang w:val="kk-KZ"/>
        </w:rPr>
        <w:t>сурет).</w:t>
      </w:r>
    </w:p>
    <w:p w14:paraId="7D49DE2B" w14:textId="77777777" w:rsidR="00DC1A44" w:rsidRPr="004D3F00" w:rsidRDefault="00DC1A44" w:rsidP="00DC1A44">
      <w:pPr>
        <w:autoSpaceDE w:val="0"/>
        <w:autoSpaceDN w:val="0"/>
        <w:adjustRightInd w:val="0"/>
        <w:spacing w:after="0" w:line="240" w:lineRule="auto"/>
        <w:ind w:firstLine="567"/>
        <w:jc w:val="both"/>
        <w:rPr>
          <w:rFonts w:ascii="Times New Roman" w:hAnsi="Times New Roman" w:cs="Times New Roman"/>
          <w:sz w:val="28"/>
          <w:szCs w:val="28"/>
          <w:lang w:val="kk-KZ"/>
        </w:rPr>
      </w:pPr>
    </w:p>
    <w:p w14:paraId="15DD167A" w14:textId="77777777" w:rsidR="00DC1A44" w:rsidRPr="00660D1F" w:rsidRDefault="00DC1A44" w:rsidP="00DC1A44">
      <w:pPr>
        <w:autoSpaceDE w:val="0"/>
        <w:autoSpaceDN w:val="0"/>
        <w:adjustRightInd w:val="0"/>
        <w:spacing w:after="0" w:line="240" w:lineRule="auto"/>
        <w:ind w:firstLine="567"/>
        <w:jc w:val="both"/>
        <w:rPr>
          <w:rFonts w:ascii="Times New Roman" w:hAnsi="Times New Roman" w:cs="Times New Roman"/>
          <w:sz w:val="28"/>
          <w:szCs w:val="28"/>
          <w:lang w:val="kk-KZ"/>
        </w:rPr>
      </w:pPr>
      <w:r w:rsidRPr="00660D1F">
        <w:rPr>
          <w:rFonts w:ascii="Times New Roman" w:hAnsi="Times New Roman" w:cs="Times New Roman"/>
          <w:sz w:val="28"/>
          <w:szCs w:val="28"/>
          <w:lang w:val="kk-KZ"/>
        </w:rPr>
        <w:t xml:space="preserve"> </w:t>
      </w:r>
      <w:r w:rsidRPr="00B5183F">
        <w:rPr>
          <w:rFonts w:ascii="Times New Roman" w:hAnsi="Times New Roman" w:cs="Times New Roman"/>
          <w:noProof/>
          <w:sz w:val="28"/>
          <w:szCs w:val="28"/>
        </w:rPr>
        <w:drawing>
          <wp:inline distT="0" distB="0" distL="0" distR="0" wp14:anchorId="47213521" wp14:editId="600002EF">
            <wp:extent cx="5486400" cy="4772025"/>
            <wp:effectExtent l="19050" t="0" r="19050" b="0"/>
            <wp:docPr id="3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B40DBA" w14:textId="77777777" w:rsidR="00DC1A44" w:rsidRPr="00660D1F" w:rsidRDefault="00DC1A44" w:rsidP="00DC1A44">
      <w:pPr>
        <w:autoSpaceDE w:val="0"/>
        <w:autoSpaceDN w:val="0"/>
        <w:adjustRightInd w:val="0"/>
        <w:spacing w:after="0" w:line="240" w:lineRule="auto"/>
        <w:ind w:firstLine="567"/>
        <w:jc w:val="both"/>
        <w:rPr>
          <w:rFonts w:ascii="Times New Roman" w:hAnsi="Times New Roman" w:cs="Times New Roman"/>
          <w:b/>
          <w:sz w:val="28"/>
          <w:szCs w:val="28"/>
          <w:lang w:val="kk-KZ"/>
        </w:rPr>
      </w:pPr>
    </w:p>
    <w:p w14:paraId="5F7F7661" w14:textId="77777777" w:rsidR="00DC1A44" w:rsidRDefault="00F61B3E" w:rsidP="00017EB7">
      <w:pPr>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16</w:t>
      </w:r>
      <w:r w:rsidR="00DC1A44" w:rsidRPr="00660D1F">
        <w:rPr>
          <w:rFonts w:ascii="Times New Roman" w:hAnsi="Times New Roman" w:cs="Times New Roman"/>
          <w:sz w:val="28"/>
          <w:szCs w:val="28"/>
          <w:lang w:val="kk-KZ"/>
        </w:rPr>
        <w:t xml:space="preserve"> – </w:t>
      </w:r>
      <w:r w:rsidR="003D4419">
        <w:rPr>
          <w:rFonts w:ascii="Times New Roman" w:hAnsi="Times New Roman" w:cs="Times New Roman"/>
          <w:sz w:val="28"/>
          <w:szCs w:val="28"/>
          <w:lang w:val="kk-KZ"/>
        </w:rPr>
        <w:t>Төзімділік бойынша іріктелген линиялардағы к</w:t>
      </w:r>
      <w:r w:rsidR="00DC1A44" w:rsidRPr="00660D1F">
        <w:rPr>
          <w:rFonts w:ascii="Times New Roman" w:hAnsi="Times New Roman" w:cs="Times New Roman"/>
          <w:sz w:val="28"/>
          <w:szCs w:val="28"/>
          <w:lang w:val="kk-KZ"/>
        </w:rPr>
        <w:t xml:space="preserve">оэффициент инфекциясы мен </w:t>
      </w:r>
      <w:r w:rsidR="00DC1A44">
        <w:rPr>
          <w:rFonts w:ascii="Times New Roman" w:hAnsi="Times New Roman" w:cs="Times New Roman"/>
          <w:sz w:val="28"/>
          <w:szCs w:val="28"/>
          <w:lang w:val="kk-KZ"/>
        </w:rPr>
        <w:t>масақтың дән салу</w:t>
      </w:r>
      <w:r w:rsidR="00017EB7">
        <w:rPr>
          <w:rFonts w:ascii="Times New Roman" w:hAnsi="Times New Roman" w:cs="Times New Roman"/>
          <w:sz w:val="28"/>
          <w:szCs w:val="28"/>
          <w:lang w:val="kk-KZ"/>
        </w:rPr>
        <w:t xml:space="preserve"> көрсеткішінің</w:t>
      </w:r>
      <w:r w:rsidR="00DC1A44">
        <w:rPr>
          <w:rFonts w:ascii="Times New Roman" w:hAnsi="Times New Roman" w:cs="Times New Roman"/>
          <w:sz w:val="28"/>
          <w:szCs w:val="28"/>
          <w:lang w:val="kk-KZ"/>
        </w:rPr>
        <w:t xml:space="preserve"> </w:t>
      </w:r>
      <w:r w:rsidR="00017EB7">
        <w:rPr>
          <w:rFonts w:ascii="Times New Roman" w:hAnsi="Times New Roman" w:cs="Times New Roman"/>
          <w:sz w:val="28"/>
          <w:szCs w:val="28"/>
          <w:lang w:val="kk-KZ"/>
        </w:rPr>
        <w:t xml:space="preserve">салыстырмалы </w:t>
      </w:r>
      <w:r w:rsidR="00662439">
        <w:rPr>
          <w:rFonts w:ascii="Times New Roman" w:hAnsi="Times New Roman" w:cs="Times New Roman"/>
          <w:sz w:val="28"/>
          <w:szCs w:val="28"/>
          <w:lang w:val="kk-KZ"/>
        </w:rPr>
        <w:t>динамикасы</w:t>
      </w:r>
    </w:p>
    <w:p w14:paraId="37ED50F7" w14:textId="77777777" w:rsidR="00DC1A44" w:rsidRPr="003D4419" w:rsidRDefault="00DC1A44" w:rsidP="00DC1A44">
      <w:pPr>
        <w:autoSpaceDE w:val="0"/>
        <w:autoSpaceDN w:val="0"/>
        <w:adjustRightInd w:val="0"/>
        <w:spacing w:after="0" w:line="240" w:lineRule="auto"/>
        <w:ind w:firstLine="567"/>
        <w:jc w:val="both"/>
        <w:rPr>
          <w:rFonts w:ascii="Times New Roman" w:hAnsi="Times New Roman" w:cs="Times New Roman"/>
          <w:bCs/>
          <w:sz w:val="28"/>
          <w:szCs w:val="28"/>
          <w:lang w:val="kk-KZ"/>
        </w:rPr>
      </w:pPr>
    </w:p>
    <w:p w14:paraId="2647D286" w14:textId="77777777" w:rsidR="00DC1A44" w:rsidRPr="003F7C67" w:rsidRDefault="00DC1A44" w:rsidP="003F7C67">
      <w:pPr>
        <w:autoSpaceDE w:val="0"/>
        <w:autoSpaceDN w:val="0"/>
        <w:adjustRightInd w:val="0"/>
        <w:spacing w:after="0" w:line="240" w:lineRule="auto"/>
        <w:ind w:firstLine="708"/>
        <w:jc w:val="both"/>
        <w:rPr>
          <w:rFonts w:ascii="Times New Roman" w:hAnsi="Times New Roman" w:cs="Times New Roman"/>
          <w:sz w:val="28"/>
          <w:szCs w:val="28"/>
          <w:lang w:val="kk-KZ"/>
        </w:rPr>
      </w:pPr>
      <w:r w:rsidRPr="00017EB7">
        <w:rPr>
          <w:rFonts w:ascii="Times New Roman" w:hAnsi="Times New Roman" w:cs="Times New Roman"/>
          <w:sz w:val="28"/>
          <w:szCs w:val="28"/>
          <w:lang w:val="kk-KZ"/>
        </w:rPr>
        <w:t>Зертте</w:t>
      </w:r>
      <w:r>
        <w:rPr>
          <w:rFonts w:ascii="Times New Roman" w:hAnsi="Times New Roman" w:cs="Times New Roman"/>
          <w:sz w:val="28"/>
          <w:szCs w:val="28"/>
          <w:lang w:val="kk-KZ"/>
        </w:rPr>
        <w:t>удегі</w:t>
      </w:r>
      <w:r w:rsidRPr="00017EB7">
        <w:rPr>
          <w:rFonts w:ascii="Times New Roman" w:hAnsi="Times New Roman" w:cs="Times New Roman"/>
          <w:sz w:val="28"/>
          <w:szCs w:val="28"/>
          <w:lang w:val="kk-KZ"/>
        </w:rPr>
        <w:t xml:space="preserve"> күздік бидай будандары жоғары өнімділігімен, масақтағы дән салмағымен және сорттың өнімділігіне негізгі үлес қосатын 1000 дән салмағымен ерекшеленді.</w:t>
      </w:r>
      <w:r w:rsidR="003F7C67">
        <w:rPr>
          <w:rFonts w:ascii="Times New Roman" w:hAnsi="Times New Roman" w:cs="Times New Roman"/>
          <w:sz w:val="28"/>
          <w:szCs w:val="28"/>
          <w:lang w:val="kk-KZ"/>
        </w:rPr>
        <w:t xml:space="preserve"> </w:t>
      </w:r>
      <w:r w:rsidRPr="004D3F00">
        <w:rPr>
          <w:rFonts w:ascii="Times New Roman" w:hAnsi="Times New Roman" w:cs="Times New Roman"/>
          <w:bCs/>
          <w:sz w:val="28"/>
          <w:szCs w:val="28"/>
          <w:lang w:val="kk-KZ"/>
        </w:rPr>
        <w:t xml:space="preserve">Ең жоғары 1000 дән салмағы </w:t>
      </w:r>
      <w:r>
        <w:rPr>
          <w:rFonts w:ascii="Times New Roman" w:hAnsi="Times New Roman" w:cs="Times New Roman"/>
          <w:bCs/>
          <w:sz w:val="28"/>
          <w:szCs w:val="28"/>
          <w:lang w:val="kk-KZ"/>
        </w:rPr>
        <w:t>көрсеткіші линиялар бойынша</w:t>
      </w:r>
      <w:r w:rsidRPr="004D3F00">
        <w:rPr>
          <w:rFonts w:ascii="Times New Roman" w:hAnsi="Times New Roman" w:cs="Times New Roman"/>
          <w:bCs/>
          <w:sz w:val="28"/>
          <w:szCs w:val="28"/>
          <w:lang w:val="kk-KZ"/>
        </w:rPr>
        <w:t xml:space="preserve">: SG-V9157 x 22/20060-3; Yr 15/ 6* Avocet S x Sultan; Alpu/VR5053(WA#FM/201/23*2/GS50A) x Glassy 24 </w:t>
      </w:r>
      <w:r w:rsidR="00F61B3E">
        <w:rPr>
          <w:rFonts w:ascii="Times New Roman" w:hAnsi="Times New Roman" w:cs="Times New Roman"/>
          <w:bCs/>
          <w:sz w:val="28"/>
          <w:szCs w:val="28"/>
          <w:lang w:val="kk-KZ"/>
        </w:rPr>
        <w:t>анықталды (17</w:t>
      </w:r>
      <w:r>
        <w:rPr>
          <w:rFonts w:ascii="Times New Roman" w:hAnsi="Times New Roman" w:cs="Times New Roman"/>
          <w:bCs/>
          <w:sz w:val="28"/>
          <w:szCs w:val="28"/>
          <w:lang w:val="kk-KZ"/>
        </w:rPr>
        <w:t xml:space="preserve"> </w:t>
      </w:r>
      <w:r w:rsidRPr="004D3F00">
        <w:rPr>
          <w:rFonts w:ascii="Times New Roman" w:hAnsi="Times New Roman" w:cs="Times New Roman"/>
          <w:bCs/>
          <w:sz w:val="28"/>
          <w:szCs w:val="28"/>
          <w:lang w:val="kk-KZ"/>
        </w:rPr>
        <w:t>сурет).</w:t>
      </w:r>
    </w:p>
    <w:p w14:paraId="2C641A66" w14:textId="77777777" w:rsidR="00DC1A44" w:rsidRPr="004D3F00" w:rsidRDefault="00DC1A44" w:rsidP="00DC1A44">
      <w:pPr>
        <w:autoSpaceDE w:val="0"/>
        <w:autoSpaceDN w:val="0"/>
        <w:adjustRightInd w:val="0"/>
        <w:spacing w:after="0" w:line="240" w:lineRule="auto"/>
        <w:ind w:firstLine="567"/>
        <w:jc w:val="both"/>
        <w:rPr>
          <w:rFonts w:ascii="Times New Roman" w:hAnsi="Times New Roman" w:cs="Times New Roman"/>
          <w:b/>
          <w:sz w:val="28"/>
          <w:szCs w:val="28"/>
          <w:lang w:val="kk-KZ"/>
        </w:rPr>
      </w:pPr>
    </w:p>
    <w:p w14:paraId="17558BFB" w14:textId="77777777" w:rsidR="00DC1A44" w:rsidRPr="00660D1F" w:rsidRDefault="00DC1A44" w:rsidP="00DC1A44">
      <w:pPr>
        <w:autoSpaceDE w:val="0"/>
        <w:autoSpaceDN w:val="0"/>
        <w:adjustRightInd w:val="0"/>
        <w:spacing w:after="0" w:line="240" w:lineRule="auto"/>
        <w:ind w:firstLine="567"/>
        <w:jc w:val="both"/>
        <w:rPr>
          <w:rFonts w:ascii="Times New Roman" w:hAnsi="Times New Roman" w:cs="Times New Roman"/>
          <w:b/>
          <w:sz w:val="28"/>
          <w:szCs w:val="28"/>
          <w:lang w:val="kk-KZ"/>
        </w:rPr>
      </w:pPr>
      <w:r w:rsidRPr="00660D1F">
        <w:rPr>
          <w:rFonts w:ascii="Times New Roman" w:hAnsi="Times New Roman" w:cs="Times New Roman"/>
          <w:b/>
          <w:noProof/>
          <w:sz w:val="28"/>
          <w:szCs w:val="28"/>
        </w:rPr>
        <w:drawing>
          <wp:inline distT="0" distB="0" distL="0" distR="0" wp14:anchorId="7B7D83C1" wp14:editId="193489C3">
            <wp:extent cx="5486400" cy="4772025"/>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E7D641" w14:textId="77777777" w:rsidR="00DC1A44" w:rsidRPr="00660D1F" w:rsidRDefault="00DC1A44" w:rsidP="00DC1A44">
      <w:pPr>
        <w:autoSpaceDE w:val="0"/>
        <w:autoSpaceDN w:val="0"/>
        <w:adjustRightInd w:val="0"/>
        <w:spacing w:after="0" w:line="240" w:lineRule="auto"/>
        <w:ind w:firstLine="567"/>
        <w:jc w:val="both"/>
        <w:rPr>
          <w:rFonts w:ascii="Times New Roman" w:hAnsi="Times New Roman" w:cs="Times New Roman"/>
          <w:b/>
          <w:sz w:val="28"/>
          <w:szCs w:val="28"/>
          <w:lang w:val="kk-KZ"/>
        </w:rPr>
      </w:pPr>
    </w:p>
    <w:p w14:paraId="24134CB0" w14:textId="77777777" w:rsidR="00DC1A44" w:rsidRPr="00660D1F" w:rsidRDefault="00DC1A44" w:rsidP="00DC1A44">
      <w:pPr>
        <w:autoSpaceDE w:val="0"/>
        <w:autoSpaceDN w:val="0"/>
        <w:adjustRightInd w:val="0"/>
        <w:spacing w:after="0" w:line="240" w:lineRule="auto"/>
        <w:ind w:firstLine="567"/>
        <w:jc w:val="both"/>
        <w:rPr>
          <w:rFonts w:ascii="Times New Roman" w:hAnsi="Times New Roman" w:cs="Times New Roman"/>
          <w:b/>
          <w:sz w:val="28"/>
          <w:szCs w:val="28"/>
          <w:lang w:val="kk-KZ"/>
        </w:rPr>
      </w:pPr>
    </w:p>
    <w:p w14:paraId="1371C3F2" w14:textId="77777777" w:rsidR="00DC1A44" w:rsidRPr="005D0D40" w:rsidRDefault="00DC1A44" w:rsidP="00017EB7">
      <w:pPr>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F61B3E">
        <w:rPr>
          <w:rFonts w:ascii="Times New Roman" w:hAnsi="Times New Roman" w:cs="Times New Roman"/>
          <w:sz w:val="28"/>
          <w:szCs w:val="28"/>
          <w:lang w:val="kk-KZ"/>
        </w:rPr>
        <w:t>7</w:t>
      </w:r>
      <w:r w:rsidRPr="00660D1F">
        <w:rPr>
          <w:rFonts w:ascii="Times New Roman" w:hAnsi="Times New Roman" w:cs="Times New Roman"/>
          <w:sz w:val="28"/>
          <w:szCs w:val="28"/>
          <w:lang w:val="kk-KZ"/>
        </w:rPr>
        <w:t xml:space="preserve"> – </w:t>
      </w:r>
      <w:r w:rsidR="003D4419">
        <w:rPr>
          <w:rFonts w:ascii="Times New Roman" w:hAnsi="Times New Roman" w:cs="Times New Roman"/>
          <w:sz w:val="28"/>
          <w:szCs w:val="28"/>
          <w:lang w:val="kk-KZ"/>
        </w:rPr>
        <w:t>Төзімділік бойынша іріктелген линиялардағы к</w:t>
      </w:r>
      <w:r w:rsidRPr="00660D1F">
        <w:rPr>
          <w:rFonts w:ascii="Times New Roman" w:hAnsi="Times New Roman" w:cs="Times New Roman"/>
          <w:sz w:val="28"/>
          <w:szCs w:val="28"/>
          <w:lang w:val="kk-KZ"/>
        </w:rPr>
        <w:t xml:space="preserve">оэффициент инфекциясы мен </w:t>
      </w:r>
      <w:r>
        <w:rPr>
          <w:rFonts w:ascii="Times New Roman" w:hAnsi="Times New Roman" w:cs="Times New Roman"/>
          <w:sz w:val="28"/>
          <w:szCs w:val="28"/>
          <w:lang w:val="kk-KZ"/>
        </w:rPr>
        <w:t>1000 дәннің массасы</w:t>
      </w:r>
      <w:r w:rsidR="00017EB7">
        <w:rPr>
          <w:rFonts w:ascii="Times New Roman" w:hAnsi="Times New Roman" w:cs="Times New Roman"/>
          <w:sz w:val="28"/>
          <w:szCs w:val="28"/>
          <w:lang w:val="kk-KZ"/>
        </w:rPr>
        <w:t>ның</w:t>
      </w:r>
      <w:r>
        <w:rPr>
          <w:rFonts w:ascii="Times New Roman" w:hAnsi="Times New Roman" w:cs="Times New Roman"/>
          <w:sz w:val="28"/>
          <w:szCs w:val="28"/>
          <w:lang w:val="kk-KZ"/>
        </w:rPr>
        <w:t xml:space="preserve"> </w:t>
      </w:r>
      <w:r w:rsidR="00017EB7">
        <w:rPr>
          <w:rFonts w:ascii="Times New Roman" w:hAnsi="Times New Roman" w:cs="Times New Roman"/>
          <w:sz w:val="28"/>
          <w:szCs w:val="28"/>
          <w:lang w:val="kk-KZ"/>
        </w:rPr>
        <w:t xml:space="preserve">салыстырмалы </w:t>
      </w:r>
      <w:r>
        <w:rPr>
          <w:rFonts w:ascii="Times New Roman" w:hAnsi="Times New Roman" w:cs="Times New Roman"/>
          <w:sz w:val="28"/>
          <w:szCs w:val="28"/>
          <w:lang w:val="kk-KZ"/>
        </w:rPr>
        <w:t>динамикасы</w:t>
      </w:r>
    </w:p>
    <w:p w14:paraId="0E76E3BF" w14:textId="77777777" w:rsidR="00DC1A44" w:rsidRPr="003D4419" w:rsidRDefault="00DC1A44" w:rsidP="00DC1A44">
      <w:pPr>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p>
    <w:p w14:paraId="020BDF25" w14:textId="77777777" w:rsidR="003D4419" w:rsidRDefault="00DC1A44" w:rsidP="003F7C67">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017EB7">
        <w:rPr>
          <w:rFonts w:ascii="Times New Roman" w:eastAsia="TimesNewRoman" w:hAnsi="Times New Roman" w:cs="Times New Roman"/>
          <w:sz w:val="28"/>
          <w:szCs w:val="28"/>
          <w:lang w:val="kk-KZ"/>
        </w:rPr>
        <w:t>Т</w:t>
      </w:r>
      <w:r>
        <w:rPr>
          <w:rFonts w:ascii="Times New Roman" w:eastAsia="TimesNewRoman" w:hAnsi="Times New Roman" w:cs="Times New Roman"/>
          <w:sz w:val="28"/>
          <w:szCs w:val="28"/>
          <w:lang w:val="kk-KZ"/>
        </w:rPr>
        <w:t>а</w:t>
      </w:r>
      <w:r w:rsidRPr="00017EB7">
        <w:rPr>
          <w:rFonts w:ascii="Times New Roman" w:eastAsia="TimesNewRoman" w:hAnsi="Times New Roman" w:cs="Times New Roman"/>
          <w:sz w:val="28"/>
          <w:szCs w:val="28"/>
          <w:lang w:val="kk-KZ"/>
        </w:rPr>
        <w:t xml:space="preserve">тқа төзімділік үшін </w:t>
      </w:r>
      <w:r>
        <w:rPr>
          <w:rFonts w:ascii="Times New Roman" w:eastAsia="TimesNewRoman" w:hAnsi="Times New Roman" w:cs="Times New Roman"/>
          <w:sz w:val="28"/>
          <w:szCs w:val="28"/>
          <w:lang w:val="kk-KZ"/>
        </w:rPr>
        <w:t>селекцияға</w:t>
      </w:r>
      <w:r w:rsidRPr="00017EB7">
        <w:rPr>
          <w:rFonts w:ascii="Times New Roman" w:eastAsia="TimesNewRoman" w:hAnsi="Times New Roman" w:cs="Times New Roman"/>
          <w:sz w:val="28"/>
          <w:szCs w:val="28"/>
          <w:lang w:val="kk-KZ"/>
        </w:rPr>
        <w:t xml:space="preserve"> жеке төзімді </w:t>
      </w:r>
      <w:r>
        <w:rPr>
          <w:rFonts w:ascii="Times New Roman" w:eastAsia="TimesNewRoman" w:hAnsi="Times New Roman" w:cs="Times New Roman"/>
          <w:sz w:val="28"/>
          <w:szCs w:val="28"/>
          <w:lang w:val="kk-KZ"/>
        </w:rPr>
        <w:t>гермоплазмаларды</w:t>
      </w:r>
      <w:r w:rsidRPr="00017EB7">
        <w:rPr>
          <w:rFonts w:ascii="Times New Roman" w:eastAsia="TimesNewRoman" w:hAnsi="Times New Roman" w:cs="Times New Roman"/>
          <w:sz w:val="28"/>
          <w:szCs w:val="28"/>
          <w:lang w:val="kk-KZ"/>
        </w:rPr>
        <w:t xml:space="preserve"> қосу және </w:t>
      </w:r>
      <w:r>
        <w:rPr>
          <w:rFonts w:ascii="Times New Roman" w:eastAsia="TimesNewRoman" w:hAnsi="Times New Roman" w:cs="Times New Roman"/>
          <w:sz w:val="28"/>
          <w:szCs w:val="28"/>
          <w:lang w:val="kk-KZ"/>
        </w:rPr>
        <w:t>іріктеу</w:t>
      </w:r>
      <w:r w:rsidRPr="00017EB7">
        <w:rPr>
          <w:rFonts w:ascii="Times New Roman" w:eastAsia="TimesNewRoman" w:hAnsi="Times New Roman" w:cs="Times New Roman"/>
          <w:sz w:val="28"/>
          <w:szCs w:val="28"/>
          <w:lang w:val="kk-KZ"/>
        </w:rPr>
        <w:t xml:space="preserve"> ерте ұрпақтарда орындалуы </w:t>
      </w:r>
      <w:r>
        <w:rPr>
          <w:rFonts w:ascii="Times New Roman" w:eastAsia="TimesNewRoman" w:hAnsi="Times New Roman" w:cs="Times New Roman"/>
          <w:sz w:val="28"/>
          <w:szCs w:val="28"/>
          <w:lang w:val="kk-KZ"/>
        </w:rPr>
        <w:t>маңызды</w:t>
      </w:r>
      <w:r w:rsidRPr="00017EB7">
        <w:rPr>
          <w:rFonts w:ascii="Times New Roman" w:eastAsia="TimesNewRoman" w:hAnsi="Times New Roman" w:cs="Times New Roman"/>
          <w:sz w:val="28"/>
          <w:szCs w:val="28"/>
          <w:lang w:val="kk-KZ"/>
        </w:rPr>
        <w:t>. Ұзақ төзімділік көздері</w:t>
      </w:r>
      <w:r>
        <w:rPr>
          <w:rFonts w:ascii="Times New Roman" w:eastAsia="TimesNewRoman" w:hAnsi="Times New Roman" w:cs="Times New Roman"/>
          <w:sz w:val="28"/>
          <w:szCs w:val="28"/>
          <w:lang w:val="kk-KZ"/>
        </w:rPr>
        <w:t>,</w:t>
      </w:r>
      <w:r w:rsidRPr="00017EB7">
        <w:rPr>
          <w:rFonts w:ascii="Times New Roman" w:eastAsia="TimesNewRoman" w:hAnsi="Times New Roman" w:cs="Times New Roman"/>
          <w:sz w:val="28"/>
          <w:szCs w:val="28"/>
          <w:lang w:val="kk-KZ"/>
        </w:rPr>
        <w:t xml:space="preserve"> басқа </w:t>
      </w:r>
      <w:r>
        <w:rPr>
          <w:rFonts w:ascii="Times New Roman" w:eastAsia="TimesNewRoman" w:hAnsi="Times New Roman" w:cs="Times New Roman"/>
          <w:sz w:val="28"/>
          <w:szCs w:val="28"/>
          <w:lang w:val="kk-KZ"/>
        </w:rPr>
        <w:t xml:space="preserve">шаруашылық-құнды </w:t>
      </w:r>
      <w:r w:rsidRPr="00017EB7">
        <w:rPr>
          <w:rFonts w:ascii="Times New Roman" w:eastAsia="TimesNewRoman" w:hAnsi="Times New Roman" w:cs="Times New Roman"/>
          <w:sz w:val="28"/>
          <w:szCs w:val="28"/>
          <w:lang w:val="kk-KZ"/>
        </w:rPr>
        <w:t>белгілерін өзгертпестен</w:t>
      </w:r>
      <w:r>
        <w:rPr>
          <w:rFonts w:ascii="Times New Roman" w:eastAsia="TimesNewRoman" w:hAnsi="Times New Roman" w:cs="Times New Roman"/>
          <w:sz w:val="28"/>
          <w:szCs w:val="28"/>
          <w:lang w:val="kk-KZ"/>
        </w:rPr>
        <w:t>,</w:t>
      </w:r>
      <w:r w:rsidRPr="00017EB7">
        <w:rPr>
          <w:rFonts w:ascii="Times New Roman" w:eastAsia="TimesNewRoman" w:hAnsi="Times New Roman" w:cs="Times New Roman"/>
          <w:sz w:val="28"/>
          <w:szCs w:val="28"/>
          <w:lang w:val="kk-KZ"/>
        </w:rPr>
        <w:t xml:space="preserve"> көптеген төзімді</w:t>
      </w:r>
      <w:r>
        <w:rPr>
          <w:rFonts w:ascii="Times New Roman" w:eastAsia="TimesNewRoman" w:hAnsi="Times New Roman" w:cs="Times New Roman"/>
          <w:sz w:val="28"/>
          <w:szCs w:val="28"/>
          <w:lang w:val="kk-KZ"/>
        </w:rPr>
        <w:t xml:space="preserve"> гермоплазманың</w:t>
      </w:r>
      <w:r w:rsidRPr="00017EB7">
        <w:rPr>
          <w:rFonts w:ascii="Times New Roman" w:eastAsia="TimesNewRoman" w:hAnsi="Times New Roman" w:cs="Times New Roman"/>
          <w:sz w:val="28"/>
          <w:szCs w:val="28"/>
          <w:lang w:val="kk-KZ"/>
        </w:rPr>
        <w:t xml:space="preserve"> интрогрессиясынан тұратын</w:t>
      </w:r>
      <w:r>
        <w:rPr>
          <w:rFonts w:ascii="Times New Roman" w:eastAsia="TimesNewRoman" w:hAnsi="Times New Roman" w:cs="Times New Roman"/>
          <w:sz w:val="28"/>
          <w:szCs w:val="28"/>
          <w:lang w:val="kk-KZ"/>
        </w:rPr>
        <w:t>,</w:t>
      </w:r>
      <w:r w:rsidRPr="00017EB7">
        <w:rPr>
          <w:rFonts w:ascii="Times New Roman" w:eastAsia="TimesNewRoman" w:hAnsi="Times New Roman" w:cs="Times New Roman"/>
          <w:sz w:val="28"/>
          <w:szCs w:val="28"/>
          <w:lang w:val="kk-KZ"/>
        </w:rPr>
        <w:t xml:space="preserve"> күрделі генотиптер болып табылады.</w:t>
      </w:r>
      <w:r w:rsidR="003F7C67">
        <w:rPr>
          <w:rFonts w:ascii="Times New Roman" w:eastAsia="TimesNewRoman" w:hAnsi="Times New Roman" w:cs="Times New Roman"/>
          <w:sz w:val="28"/>
          <w:szCs w:val="28"/>
          <w:lang w:val="kk-KZ"/>
        </w:rPr>
        <w:t xml:space="preserve"> </w:t>
      </w:r>
      <w:r w:rsidR="006F415D">
        <w:rPr>
          <w:rFonts w:ascii="Times New Roman" w:hAnsi="Times New Roman" w:cs="Times New Roman"/>
          <w:bCs/>
          <w:sz w:val="28"/>
          <w:szCs w:val="28"/>
          <w:lang w:val="kk-KZ"/>
        </w:rPr>
        <w:t>Зерттелген</w:t>
      </w:r>
      <w:r w:rsidR="006F415D" w:rsidRPr="00ED2174">
        <w:rPr>
          <w:rFonts w:ascii="Times New Roman" w:hAnsi="Times New Roman" w:cs="Times New Roman"/>
          <w:bCs/>
          <w:sz w:val="28"/>
          <w:szCs w:val="28"/>
          <w:lang w:val="kk-KZ"/>
        </w:rPr>
        <w:t xml:space="preserve"> </w:t>
      </w:r>
      <w:r w:rsidR="006F415D">
        <w:rPr>
          <w:rFonts w:ascii="Times New Roman" w:hAnsi="Times New Roman" w:cs="Times New Roman"/>
          <w:bCs/>
          <w:sz w:val="28"/>
          <w:szCs w:val="28"/>
          <w:lang w:val="kk-KZ"/>
        </w:rPr>
        <w:t xml:space="preserve">өнімділік </w:t>
      </w:r>
      <w:r w:rsidR="006F415D" w:rsidRPr="00ED2174">
        <w:rPr>
          <w:rFonts w:ascii="Times New Roman" w:hAnsi="Times New Roman" w:cs="Times New Roman"/>
          <w:bCs/>
          <w:sz w:val="28"/>
          <w:szCs w:val="28"/>
          <w:lang w:val="kk-KZ"/>
        </w:rPr>
        <w:t>элементтері</w:t>
      </w:r>
      <w:r>
        <w:rPr>
          <w:rFonts w:ascii="Times New Roman" w:hAnsi="Times New Roman" w:cs="Times New Roman"/>
          <w:bCs/>
          <w:sz w:val="28"/>
          <w:szCs w:val="28"/>
          <w:lang w:val="kk-KZ"/>
        </w:rPr>
        <w:t>нің ішінен келесі көрсеткіштер</w:t>
      </w:r>
      <w:r w:rsidRPr="00DC1A4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бойынша</w:t>
      </w:r>
      <w:r w:rsidR="006F415D" w:rsidRPr="00ED2174">
        <w:rPr>
          <w:rFonts w:ascii="Times New Roman" w:hAnsi="Times New Roman" w:cs="Times New Roman"/>
          <w:bCs/>
          <w:sz w:val="28"/>
          <w:szCs w:val="28"/>
          <w:lang w:val="kk-KZ"/>
        </w:rPr>
        <w:t>: өсімдік биіктігі</w:t>
      </w:r>
      <w:r w:rsidR="006F7C41" w:rsidRPr="006F7C41">
        <w:rPr>
          <w:rFonts w:ascii="Times New Roman" w:hAnsi="Times New Roman" w:cs="Times New Roman"/>
          <w:bCs/>
          <w:sz w:val="28"/>
          <w:szCs w:val="28"/>
          <w:lang w:val="kk-KZ"/>
        </w:rPr>
        <w:t xml:space="preserve"> (</w:t>
      </w:r>
      <w:r w:rsidR="006F7C41" w:rsidRPr="006F415D">
        <w:rPr>
          <w:rFonts w:ascii="Times New Roman" w:hAnsi="Times New Roman" w:cs="Times New Roman"/>
          <w:bCs/>
          <w:sz w:val="28"/>
          <w:szCs w:val="28"/>
          <w:lang w:val="kk-KZ"/>
        </w:rPr>
        <w:t>PH</w:t>
      </w:r>
      <w:r w:rsidR="006F7C41">
        <w:rPr>
          <w:rFonts w:ascii="Times New Roman" w:hAnsi="Times New Roman" w:cs="Times New Roman"/>
          <w:bCs/>
          <w:sz w:val="28"/>
          <w:szCs w:val="28"/>
          <w:lang w:val="kk-KZ"/>
        </w:rPr>
        <w:t>)</w:t>
      </w:r>
      <w:r w:rsidR="006F415D" w:rsidRPr="00ED2174">
        <w:rPr>
          <w:rFonts w:ascii="Times New Roman" w:hAnsi="Times New Roman" w:cs="Times New Roman"/>
          <w:bCs/>
          <w:sz w:val="28"/>
          <w:szCs w:val="28"/>
          <w:lang w:val="kk-KZ"/>
        </w:rPr>
        <w:t xml:space="preserve">; </w:t>
      </w:r>
      <w:r w:rsidR="006F415D">
        <w:rPr>
          <w:rFonts w:ascii="Times New Roman" w:hAnsi="Times New Roman" w:cs="Times New Roman"/>
          <w:bCs/>
          <w:sz w:val="28"/>
          <w:szCs w:val="28"/>
          <w:lang w:val="kk-KZ"/>
        </w:rPr>
        <w:t>сноп</w:t>
      </w:r>
      <w:r w:rsidR="006F415D" w:rsidRPr="00ED2174">
        <w:rPr>
          <w:rFonts w:ascii="Times New Roman" w:hAnsi="Times New Roman" w:cs="Times New Roman"/>
          <w:bCs/>
          <w:sz w:val="28"/>
          <w:szCs w:val="28"/>
          <w:lang w:val="kk-KZ"/>
        </w:rPr>
        <w:t xml:space="preserve"> салмағы</w:t>
      </w:r>
      <w:r w:rsidR="006F7C41">
        <w:rPr>
          <w:rFonts w:ascii="Times New Roman" w:hAnsi="Times New Roman" w:cs="Times New Roman"/>
          <w:bCs/>
          <w:sz w:val="28"/>
          <w:szCs w:val="28"/>
          <w:lang w:val="kk-KZ"/>
        </w:rPr>
        <w:t xml:space="preserve"> (</w:t>
      </w:r>
      <w:r w:rsidR="006F7C41" w:rsidRPr="006F415D">
        <w:rPr>
          <w:rFonts w:ascii="Times New Roman" w:hAnsi="Times New Roman" w:cs="Times New Roman"/>
          <w:bCs/>
          <w:sz w:val="28"/>
          <w:szCs w:val="28"/>
          <w:lang w:val="kk-KZ"/>
        </w:rPr>
        <w:t>ShW</w:t>
      </w:r>
      <w:r w:rsidR="006F7C41">
        <w:rPr>
          <w:rFonts w:ascii="Times New Roman" w:hAnsi="Times New Roman" w:cs="Times New Roman"/>
          <w:bCs/>
          <w:sz w:val="28"/>
          <w:szCs w:val="28"/>
          <w:lang w:val="kk-KZ"/>
        </w:rPr>
        <w:t>)</w:t>
      </w:r>
      <w:r w:rsidR="006F415D" w:rsidRPr="00ED2174">
        <w:rPr>
          <w:rFonts w:ascii="Times New Roman" w:hAnsi="Times New Roman" w:cs="Times New Roman"/>
          <w:bCs/>
          <w:sz w:val="28"/>
          <w:szCs w:val="28"/>
          <w:lang w:val="kk-KZ"/>
        </w:rPr>
        <w:t xml:space="preserve">; </w:t>
      </w:r>
      <w:r w:rsidR="006F415D">
        <w:rPr>
          <w:rFonts w:ascii="Times New Roman" w:hAnsi="Times New Roman" w:cs="Times New Roman"/>
          <w:bCs/>
          <w:sz w:val="28"/>
          <w:szCs w:val="28"/>
          <w:lang w:val="kk-KZ"/>
        </w:rPr>
        <w:t>сноптағы масақтардың</w:t>
      </w:r>
      <w:r w:rsidR="006F415D" w:rsidRPr="00ED2174">
        <w:rPr>
          <w:rFonts w:ascii="Times New Roman" w:hAnsi="Times New Roman" w:cs="Times New Roman"/>
          <w:bCs/>
          <w:sz w:val="28"/>
          <w:szCs w:val="28"/>
          <w:lang w:val="kk-KZ"/>
        </w:rPr>
        <w:t xml:space="preserve"> саны</w:t>
      </w:r>
      <w:r w:rsidR="006F7C41">
        <w:rPr>
          <w:rFonts w:ascii="Times New Roman" w:hAnsi="Times New Roman" w:cs="Times New Roman"/>
          <w:bCs/>
          <w:sz w:val="28"/>
          <w:szCs w:val="28"/>
          <w:lang w:val="kk-KZ"/>
        </w:rPr>
        <w:t xml:space="preserve"> (</w:t>
      </w:r>
      <w:r w:rsidR="006F7C41" w:rsidRPr="006F415D">
        <w:rPr>
          <w:rFonts w:ascii="Times New Roman" w:hAnsi="Times New Roman" w:cs="Times New Roman"/>
          <w:bCs/>
          <w:sz w:val="28"/>
          <w:szCs w:val="28"/>
          <w:lang w:val="kk-KZ"/>
        </w:rPr>
        <w:t>SSh</w:t>
      </w:r>
      <w:r w:rsidR="006F7C41">
        <w:rPr>
          <w:rFonts w:ascii="Times New Roman" w:hAnsi="Times New Roman" w:cs="Times New Roman"/>
          <w:bCs/>
          <w:sz w:val="28"/>
          <w:szCs w:val="28"/>
          <w:lang w:val="kk-KZ"/>
        </w:rPr>
        <w:t>)</w:t>
      </w:r>
      <w:r w:rsidR="006F415D" w:rsidRPr="00ED2174">
        <w:rPr>
          <w:rFonts w:ascii="Times New Roman" w:hAnsi="Times New Roman" w:cs="Times New Roman"/>
          <w:bCs/>
          <w:sz w:val="28"/>
          <w:szCs w:val="28"/>
          <w:lang w:val="kk-KZ"/>
        </w:rPr>
        <w:t xml:space="preserve">; 5 </w:t>
      </w:r>
      <w:r w:rsidR="006F415D">
        <w:rPr>
          <w:rFonts w:ascii="Times New Roman" w:hAnsi="Times New Roman" w:cs="Times New Roman"/>
          <w:bCs/>
          <w:sz w:val="28"/>
          <w:szCs w:val="28"/>
          <w:lang w:val="kk-KZ"/>
        </w:rPr>
        <w:t>негізгі масақтың</w:t>
      </w:r>
      <w:r w:rsidR="006F415D" w:rsidRPr="00ED2174">
        <w:rPr>
          <w:rFonts w:ascii="Times New Roman" w:hAnsi="Times New Roman" w:cs="Times New Roman"/>
          <w:bCs/>
          <w:sz w:val="28"/>
          <w:szCs w:val="28"/>
          <w:lang w:val="kk-KZ"/>
        </w:rPr>
        <w:t xml:space="preserve"> салмағы</w:t>
      </w:r>
      <w:r w:rsidR="006F7C41">
        <w:rPr>
          <w:rFonts w:ascii="Times New Roman" w:hAnsi="Times New Roman" w:cs="Times New Roman"/>
          <w:bCs/>
          <w:sz w:val="28"/>
          <w:szCs w:val="28"/>
          <w:lang w:val="kk-KZ"/>
        </w:rPr>
        <w:t xml:space="preserve"> (</w:t>
      </w:r>
      <w:r w:rsidR="006F7C41" w:rsidRPr="006F415D">
        <w:rPr>
          <w:rFonts w:ascii="Times New Roman" w:hAnsi="Times New Roman" w:cs="Times New Roman"/>
          <w:bCs/>
          <w:sz w:val="28"/>
          <w:szCs w:val="28"/>
          <w:lang w:val="kk-KZ"/>
        </w:rPr>
        <w:t>FSW</w:t>
      </w:r>
      <w:r w:rsidR="006F7C41">
        <w:rPr>
          <w:rFonts w:ascii="Times New Roman" w:hAnsi="Times New Roman" w:cs="Times New Roman"/>
          <w:bCs/>
          <w:sz w:val="28"/>
          <w:szCs w:val="28"/>
          <w:lang w:val="kk-KZ"/>
        </w:rPr>
        <w:t>)</w:t>
      </w:r>
      <w:r w:rsidR="006F415D" w:rsidRPr="00ED2174">
        <w:rPr>
          <w:rFonts w:ascii="Times New Roman" w:hAnsi="Times New Roman" w:cs="Times New Roman"/>
          <w:bCs/>
          <w:sz w:val="28"/>
          <w:szCs w:val="28"/>
          <w:lang w:val="kk-KZ"/>
        </w:rPr>
        <w:t xml:space="preserve">; </w:t>
      </w:r>
      <w:r w:rsidR="006F7C41">
        <w:rPr>
          <w:rFonts w:ascii="Times New Roman" w:hAnsi="Times New Roman" w:cs="Times New Roman"/>
          <w:bCs/>
          <w:sz w:val="28"/>
          <w:szCs w:val="28"/>
          <w:lang w:val="kk-KZ"/>
        </w:rPr>
        <w:t xml:space="preserve">снопта қалған масақ массасы </w:t>
      </w:r>
      <w:r w:rsidR="006F7C41" w:rsidRPr="006F7C41">
        <w:rPr>
          <w:rFonts w:ascii="Times New Roman" w:hAnsi="Times New Roman" w:cs="Times New Roman"/>
          <w:bCs/>
          <w:sz w:val="28"/>
          <w:szCs w:val="28"/>
          <w:lang w:val="kk-KZ"/>
        </w:rPr>
        <w:t>(</w:t>
      </w:r>
      <w:r w:rsidR="006F7C41" w:rsidRPr="006F415D">
        <w:rPr>
          <w:rFonts w:ascii="Times New Roman" w:hAnsi="Times New Roman" w:cs="Times New Roman"/>
          <w:bCs/>
          <w:sz w:val="28"/>
          <w:szCs w:val="28"/>
          <w:lang w:val="kk-KZ"/>
        </w:rPr>
        <w:t>WRSSh</w:t>
      </w:r>
      <w:r w:rsidR="006F7C41" w:rsidRPr="006F7C41">
        <w:rPr>
          <w:rFonts w:ascii="Times New Roman" w:hAnsi="Times New Roman" w:cs="Times New Roman"/>
          <w:bCs/>
          <w:sz w:val="28"/>
          <w:szCs w:val="28"/>
          <w:lang w:val="kk-KZ"/>
        </w:rPr>
        <w:t>)</w:t>
      </w:r>
      <w:r w:rsidR="006F7C41">
        <w:rPr>
          <w:rFonts w:ascii="Times New Roman" w:hAnsi="Times New Roman" w:cs="Times New Roman"/>
          <w:bCs/>
          <w:sz w:val="28"/>
          <w:szCs w:val="28"/>
          <w:lang w:val="kk-KZ"/>
        </w:rPr>
        <w:t>;</w:t>
      </w:r>
      <w:r w:rsidR="006F7C41" w:rsidRPr="006F7C41">
        <w:rPr>
          <w:rFonts w:ascii="Times New Roman" w:hAnsi="Times New Roman" w:cs="Times New Roman"/>
          <w:bCs/>
          <w:sz w:val="28"/>
          <w:szCs w:val="28"/>
          <w:lang w:val="kk-KZ"/>
        </w:rPr>
        <w:t xml:space="preserve"> </w:t>
      </w:r>
      <w:r w:rsidR="006F415D" w:rsidRPr="00ED2174">
        <w:rPr>
          <w:rFonts w:ascii="Times New Roman" w:hAnsi="Times New Roman" w:cs="Times New Roman"/>
          <w:bCs/>
          <w:sz w:val="28"/>
          <w:szCs w:val="28"/>
          <w:lang w:val="kk-KZ"/>
        </w:rPr>
        <w:t>5 масақтағы дәндердің саны</w:t>
      </w:r>
      <w:r w:rsidR="006F7C41">
        <w:rPr>
          <w:rFonts w:ascii="Times New Roman" w:hAnsi="Times New Roman" w:cs="Times New Roman"/>
          <w:bCs/>
          <w:sz w:val="28"/>
          <w:szCs w:val="28"/>
          <w:lang w:val="kk-KZ"/>
        </w:rPr>
        <w:t xml:space="preserve"> (</w:t>
      </w:r>
      <w:r w:rsidR="006F7C41" w:rsidRPr="006F415D">
        <w:rPr>
          <w:rFonts w:ascii="Times New Roman" w:hAnsi="Times New Roman" w:cs="Times New Roman"/>
          <w:bCs/>
          <w:sz w:val="28"/>
          <w:szCs w:val="28"/>
          <w:lang w:val="kk-KZ"/>
        </w:rPr>
        <w:t>SNFS</w:t>
      </w:r>
      <w:r w:rsidR="006F7C41">
        <w:rPr>
          <w:rFonts w:ascii="Times New Roman" w:hAnsi="Times New Roman" w:cs="Times New Roman"/>
          <w:bCs/>
          <w:sz w:val="28"/>
          <w:szCs w:val="28"/>
          <w:lang w:val="kk-KZ"/>
        </w:rPr>
        <w:t>)</w:t>
      </w:r>
      <w:r w:rsidR="006F415D" w:rsidRPr="00ED2174">
        <w:rPr>
          <w:rFonts w:ascii="Times New Roman" w:hAnsi="Times New Roman" w:cs="Times New Roman"/>
          <w:bCs/>
          <w:sz w:val="28"/>
          <w:szCs w:val="28"/>
          <w:lang w:val="kk-KZ"/>
        </w:rPr>
        <w:t>; 5 масақтан алынған дәннің салмағы</w:t>
      </w:r>
      <w:r w:rsidR="006F7C41">
        <w:rPr>
          <w:rFonts w:ascii="Times New Roman" w:hAnsi="Times New Roman" w:cs="Times New Roman"/>
          <w:bCs/>
          <w:sz w:val="28"/>
          <w:szCs w:val="28"/>
          <w:lang w:val="kk-KZ"/>
        </w:rPr>
        <w:t xml:space="preserve"> (</w:t>
      </w:r>
      <w:r w:rsidR="006F7C41" w:rsidRPr="006F415D">
        <w:rPr>
          <w:rFonts w:ascii="Times New Roman" w:hAnsi="Times New Roman" w:cs="Times New Roman"/>
          <w:bCs/>
          <w:sz w:val="28"/>
          <w:szCs w:val="28"/>
          <w:lang w:val="kk-KZ"/>
        </w:rPr>
        <w:t>SWFS</w:t>
      </w:r>
      <w:r w:rsidR="006F7C41">
        <w:rPr>
          <w:rFonts w:ascii="Times New Roman" w:hAnsi="Times New Roman" w:cs="Times New Roman"/>
          <w:bCs/>
          <w:sz w:val="28"/>
          <w:szCs w:val="28"/>
          <w:lang w:val="kk-KZ"/>
        </w:rPr>
        <w:t>)</w:t>
      </w:r>
      <w:r w:rsidR="006F415D" w:rsidRPr="00ED217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масақта орташа дән қалыптасуы </w:t>
      </w:r>
      <w:r w:rsidRPr="00DC1A44">
        <w:rPr>
          <w:rFonts w:ascii="Times New Roman" w:hAnsi="Times New Roman" w:cs="Times New Roman"/>
          <w:bCs/>
          <w:sz w:val="28"/>
          <w:szCs w:val="28"/>
          <w:lang w:val="kk-KZ"/>
        </w:rPr>
        <w:t>(</w:t>
      </w:r>
      <w:r w:rsidRPr="006F415D">
        <w:rPr>
          <w:rFonts w:ascii="Times New Roman" w:hAnsi="Times New Roman" w:cs="Times New Roman"/>
          <w:bCs/>
          <w:sz w:val="28"/>
          <w:szCs w:val="28"/>
          <w:lang w:val="kk-KZ"/>
        </w:rPr>
        <w:t>SNS</w:t>
      </w:r>
      <w:r w:rsidRPr="00DC1A44">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F415D">
        <w:rPr>
          <w:rFonts w:ascii="Times New Roman" w:hAnsi="Times New Roman" w:cs="Times New Roman"/>
          <w:bCs/>
          <w:sz w:val="28"/>
          <w:szCs w:val="28"/>
          <w:lang w:val="kk-KZ"/>
        </w:rPr>
        <w:t>сноптағы қалған дәндердің саны</w:t>
      </w:r>
      <w:r w:rsidR="006F7C41">
        <w:rPr>
          <w:rFonts w:ascii="Times New Roman" w:hAnsi="Times New Roman" w:cs="Times New Roman"/>
          <w:bCs/>
          <w:sz w:val="28"/>
          <w:szCs w:val="28"/>
          <w:lang w:val="kk-KZ"/>
        </w:rPr>
        <w:t xml:space="preserve"> (</w:t>
      </w:r>
      <w:r w:rsidR="006F7C41" w:rsidRPr="006F415D">
        <w:rPr>
          <w:rFonts w:ascii="Times New Roman" w:hAnsi="Times New Roman" w:cs="Times New Roman"/>
          <w:bCs/>
          <w:sz w:val="28"/>
          <w:szCs w:val="28"/>
          <w:lang w:val="kk-KZ"/>
        </w:rPr>
        <w:t>SNRS</w:t>
      </w:r>
      <w:r w:rsidR="006F7C41">
        <w:rPr>
          <w:rFonts w:ascii="Times New Roman" w:hAnsi="Times New Roman" w:cs="Times New Roman"/>
          <w:bCs/>
          <w:sz w:val="28"/>
          <w:szCs w:val="28"/>
          <w:lang w:val="kk-KZ"/>
        </w:rPr>
        <w:t>)</w:t>
      </w:r>
      <w:r w:rsidR="006F415D" w:rsidRPr="00ED2174">
        <w:rPr>
          <w:rFonts w:ascii="Times New Roman" w:hAnsi="Times New Roman" w:cs="Times New Roman"/>
          <w:bCs/>
          <w:sz w:val="28"/>
          <w:szCs w:val="28"/>
          <w:lang w:val="kk-KZ"/>
        </w:rPr>
        <w:t xml:space="preserve">; </w:t>
      </w:r>
      <w:r w:rsidR="006F415D">
        <w:rPr>
          <w:rFonts w:ascii="Times New Roman" w:hAnsi="Times New Roman" w:cs="Times New Roman"/>
          <w:bCs/>
          <w:sz w:val="28"/>
          <w:szCs w:val="28"/>
          <w:lang w:val="kk-KZ"/>
        </w:rPr>
        <w:t>қалған дәндердің массасы</w:t>
      </w:r>
      <w:r w:rsidR="006F7C41">
        <w:rPr>
          <w:rFonts w:ascii="Times New Roman" w:hAnsi="Times New Roman" w:cs="Times New Roman"/>
          <w:bCs/>
          <w:sz w:val="28"/>
          <w:szCs w:val="28"/>
          <w:lang w:val="kk-KZ"/>
        </w:rPr>
        <w:t xml:space="preserve"> (</w:t>
      </w:r>
      <w:r w:rsidR="006F7C41" w:rsidRPr="006F415D">
        <w:rPr>
          <w:rFonts w:ascii="Times New Roman" w:hAnsi="Times New Roman" w:cs="Times New Roman"/>
          <w:bCs/>
          <w:sz w:val="28"/>
          <w:szCs w:val="28"/>
          <w:lang w:val="kk-KZ"/>
        </w:rPr>
        <w:t>SWRS</w:t>
      </w:r>
      <w:r w:rsidR="006F7C41">
        <w:rPr>
          <w:rFonts w:ascii="Times New Roman" w:hAnsi="Times New Roman" w:cs="Times New Roman"/>
          <w:bCs/>
          <w:sz w:val="28"/>
          <w:szCs w:val="28"/>
          <w:lang w:val="kk-KZ"/>
        </w:rPr>
        <w:t>)</w:t>
      </w:r>
      <w:r w:rsidR="006F415D" w:rsidRPr="00ED2174">
        <w:rPr>
          <w:rFonts w:ascii="Times New Roman" w:hAnsi="Times New Roman" w:cs="Times New Roman"/>
          <w:bCs/>
          <w:sz w:val="28"/>
          <w:szCs w:val="28"/>
          <w:lang w:val="kk-KZ"/>
        </w:rPr>
        <w:t xml:space="preserve">; </w:t>
      </w:r>
      <w:r w:rsidR="006F415D">
        <w:rPr>
          <w:rFonts w:ascii="Times New Roman" w:hAnsi="Times New Roman" w:cs="Times New Roman"/>
          <w:bCs/>
          <w:sz w:val="28"/>
          <w:szCs w:val="28"/>
          <w:lang w:val="kk-KZ"/>
        </w:rPr>
        <w:t>сноптағы жалпы дән</w:t>
      </w:r>
      <w:r w:rsidR="006F415D" w:rsidRPr="00ED2174">
        <w:rPr>
          <w:rFonts w:ascii="Times New Roman" w:hAnsi="Times New Roman" w:cs="Times New Roman"/>
          <w:bCs/>
          <w:sz w:val="28"/>
          <w:szCs w:val="28"/>
          <w:lang w:val="kk-KZ"/>
        </w:rPr>
        <w:t xml:space="preserve"> саны</w:t>
      </w:r>
      <w:r w:rsidR="006F7C41">
        <w:rPr>
          <w:rFonts w:ascii="Times New Roman" w:hAnsi="Times New Roman" w:cs="Times New Roman"/>
          <w:bCs/>
          <w:sz w:val="28"/>
          <w:szCs w:val="28"/>
          <w:lang w:val="kk-KZ"/>
        </w:rPr>
        <w:t xml:space="preserve"> (</w:t>
      </w:r>
      <w:r w:rsidR="006F7C41" w:rsidRPr="006F415D">
        <w:rPr>
          <w:rFonts w:ascii="Times New Roman" w:hAnsi="Times New Roman" w:cs="Times New Roman"/>
          <w:bCs/>
          <w:sz w:val="28"/>
          <w:szCs w:val="28"/>
          <w:lang w:val="kk-KZ"/>
        </w:rPr>
        <w:t>SNSh</w:t>
      </w:r>
      <w:r w:rsidR="006F7C41">
        <w:rPr>
          <w:rFonts w:ascii="Times New Roman" w:hAnsi="Times New Roman" w:cs="Times New Roman"/>
          <w:bCs/>
          <w:sz w:val="28"/>
          <w:szCs w:val="28"/>
          <w:lang w:val="kk-KZ"/>
        </w:rPr>
        <w:t>)</w:t>
      </w:r>
      <w:r w:rsidR="006F415D" w:rsidRPr="00ED2174">
        <w:rPr>
          <w:rFonts w:ascii="Times New Roman" w:hAnsi="Times New Roman" w:cs="Times New Roman"/>
          <w:bCs/>
          <w:sz w:val="28"/>
          <w:szCs w:val="28"/>
          <w:lang w:val="kk-KZ"/>
        </w:rPr>
        <w:t xml:space="preserve">; </w:t>
      </w:r>
      <w:r w:rsidR="006F415D">
        <w:rPr>
          <w:rFonts w:ascii="Times New Roman" w:hAnsi="Times New Roman" w:cs="Times New Roman"/>
          <w:bCs/>
          <w:sz w:val="28"/>
          <w:szCs w:val="28"/>
          <w:lang w:val="kk-KZ"/>
        </w:rPr>
        <w:t>сноптағы жалпы дән</w:t>
      </w:r>
      <w:r w:rsidR="006F415D" w:rsidRPr="00ED2174">
        <w:rPr>
          <w:rFonts w:ascii="Times New Roman" w:hAnsi="Times New Roman" w:cs="Times New Roman"/>
          <w:bCs/>
          <w:sz w:val="28"/>
          <w:szCs w:val="28"/>
          <w:lang w:val="kk-KZ"/>
        </w:rPr>
        <w:t xml:space="preserve"> массасы</w:t>
      </w:r>
      <w:r w:rsidR="006F7C41">
        <w:rPr>
          <w:rFonts w:ascii="Times New Roman" w:hAnsi="Times New Roman" w:cs="Times New Roman"/>
          <w:bCs/>
          <w:sz w:val="28"/>
          <w:szCs w:val="28"/>
          <w:lang w:val="kk-KZ"/>
        </w:rPr>
        <w:t xml:space="preserve"> (</w:t>
      </w:r>
      <w:r w:rsidR="006F7C41" w:rsidRPr="006F415D">
        <w:rPr>
          <w:rFonts w:ascii="Times New Roman" w:hAnsi="Times New Roman" w:cs="Times New Roman"/>
          <w:bCs/>
          <w:sz w:val="28"/>
          <w:szCs w:val="28"/>
          <w:lang w:val="kk-KZ"/>
        </w:rPr>
        <w:t>SWSh</w:t>
      </w:r>
      <w:r w:rsidR="006F7C41">
        <w:rPr>
          <w:rFonts w:ascii="Times New Roman" w:hAnsi="Times New Roman" w:cs="Times New Roman"/>
          <w:bCs/>
          <w:sz w:val="28"/>
          <w:szCs w:val="28"/>
          <w:lang w:val="kk-KZ"/>
        </w:rPr>
        <w:t>)</w:t>
      </w:r>
      <w:r w:rsidR="006F415D" w:rsidRPr="00ED2174">
        <w:rPr>
          <w:rFonts w:ascii="Times New Roman" w:hAnsi="Times New Roman" w:cs="Times New Roman"/>
          <w:bCs/>
          <w:sz w:val="28"/>
          <w:szCs w:val="28"/>
          <w:lang w:val="kk-KZ"/>
        </w:rPr>
        <w:t>; 1000 дән</w:t>
      </w:r>
      <w:r w:rsidR="006F415D" w:rsidRPr="00AB25AB">
        <w:rPr>
          <w:rFonts w:ascii="Times New Roman" w:hAnsi="Times New Roman" w:cs="Times New Roman"/>
          <w:bCs/>
          <w:sz w:val="28"/>
          <w:szCs w:val="28"/>
          <w:lang w:val="kk-KZ"/>
        </w:rPr>
        <w:t xml:space="preserve"> </w:t>
      </w:r>
      <w:r w:rsidR="006F415D" w:rsidRPr="00ED2174">
        <w:rPr>
          <w:rFonts w:ascii="Times New Roman" w:hAnsi="Times New Roman" w:cs="Times New Roman"/>
          <w:bCs/>
          <w:sz w:val="28"/>
          <w:szCs w:val="28"/>
          <w:lang w:val="kk-KZ"/>
        </w:rPr>
        <w:t>массасы</w:t>
      </w:r>
      <w:r w:rsidR="006F7C41">
        <w:rPr>
          <w:rFonts w:ascii="Times New Roman" w:hAnsi="Times New Roman" w:cs="Times New Roman"/>
          <w:bCs/>
          <w:sz w:val="28"/>
          <w:szCs w:val="28"/>
          <w:lang w:val="kk-KZ"/>
        </w:rPr>
        <w:t xml:space="preserve"> (</w:t>
      </w:r>
      <w:r w:rsidR="006F7C41" w:rsidRPr="006F415D">
        <w:rPr>
          <w:rFonts w:ascii="Times New Roman" w:hAnsi="Times New Roman" w:cs="Times New Roman"/>
          <w:bCs/>
          <w:sz w:val="28"/>
          <w:szCs w:val="28"/>
          <w:lang w:val="kk-KZ"/>
        </w:rPr>
        <w:t>TSW</w:t>
      </w:r>
      <w:r w:rsidR="006F7C41">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1D35D4">
        <w:rPr>
          <w:rFonts w:ascii="Times New Roman" w:hAnsi="Times New Roman" w:cs="Times New Roman"/>
          <w:bCs/>
          <w:sz w:val="28"/>
          <w:szCs w:val="28"/>
          <w:lang w:val="kk-KZ"/>
        </w:rPr>
        <w:t xml:space="preserve">қарқынды инфекция жағдайындағы, сортүлгілердегі </w:t>
      </w:r>
      <w:r w:rsidR="00F41093">
        <w:rPr>
          <w:rFonts w:ascii="Times New Roman" w:hAnsi="Times New Roman" w:cs="Times New Roman"/>
          <w:bCs/>
          <w:sz w:val="28"/>
          <w:szCs w:val="28"/>
          <w:lang w:val="kk-KZ"/>
        </w:rPr>
        <w:t xml:space="preserve">корреляциялық байланыс анықталды </w:t>
      </w:r>
      <w:r w:rsidR="00F41093" w:rsidRPr="00F61B3E">
        <w:rPr>
          <w:rFonts w:ascii="Times New Roman" w:hAnsi="Times New Roman" w:cs="Times New Roman"/>
          <w:bCs/>
          <w:sz w:val="28"/>
          <w:szCs w:val="28"/>
          <w:lang w:val="kk-KZ"/>
        </w:rPr>
        <w:t>(</w:t>
      </w:r>
      <w:r w:rsidR="00F61B3E" w:rsidRPr="00F61B3E">
        <w:rPr>
          <w:rFonts w:ascii="Times New Roman" w:hAnsi="Times New Roman" w:cs="Times New Roman"/>
          <w:bCs/>
          <w:sz w:val="28"/>
          <w:szCs w:val="28"/>
          <w:lang w:val="kk-KZ"/>
        </w:rPr>
        <w:t>18 сурет</w:t>
      </w:r>
      <w:r w:rsidR="00F41093" w:rsidRPr="00F61B3E">
        <w:rPr>
          <w:rFonts w:ascii="Times New Roman" w:hAnsi="Times New Roman" w:cs="Times New Roman"/>
          <w:bCs/>
          <w:sz w:val="28"/>
          <w:szCs w:val="28"/>
          <w:lang w:val="kk-KZ"/>
        </w:rPr>
        <w:t>).</w:t>
      </w:r>
      <w:r w:rsidR="00F41093">
        <w:rPr>
          <w:rFonts w:ascii="Times New Roman" w:hAnsi="Times New Roman" w:cs="Times New Roman"/>
          <w:bCs/>
          <w:sz w:val="28"/>
          <w:szCs w:val="28"/>
          <w:lang w:val="kk-KZ"/>
        </w:rPr>
        <w:t xml:space="preserve"> </w:t>
      </w:r>
    </w:p>
    <w:p w14:paraId="1C7C503B" w14:textId="77777777" w:rsidR="003D4419" w:rsidRDefault="003D4419" w:rsidP="00381388">
      <w:pPr>
        <w:autoSpaceDE w:val="0"/>
        <w:autoSpaceDN w:val="0"/>
        <w:adjustRightInd w:val="0"/>
        <w:spacing w:after="0" w:line="240" w:lineRule="auto"/>
        <w:jc w:val="both"/>
        <w:rPr>
          <w:rFonts w:ascii="Times New Roman" w:hAnsi="Times New Roman" w:cs="Times New Roman"/>
          <w:bCs/>
          <w:sz w:val="28"/>
          <w:szCs w:val="28"/>
          <w:lang w:val="kk-KZ"/>
        </w:rPr>
        <w:sectPr w:rsidR="003D4419" w:rsidSect="003F7C67">
          <w:pgSz w:w="11906" w:h="16838"/>
          <w:pgMar w:top="1134" w:right="567" w:bottom="1134" w:left="1701" w:header="709" w:footer="227" w:gutter="0"/>
          <w:cols w:space="708"/>
          <w:docGrid w:linePitch="360"/>
        </w:sectPr>
      </w:pPr>
    </w:p>
    <w:p w14:paraId="681EAD58" w14:textId="77777777" w:rsidR="000968E0" w:rsidRDefault="000968E0" w:rsidP="00107B91">
      <w:pPr>
        <w:autoSpaceDE w:val="0"/>
        <w:autoSpaceDN w:val="0"/>
        <w:adjustRightInd w:val="0"/>
        <w:spacing w:after="0" w:line="240" w:lineRule="auto"/>
        <w:ind w:firstLine="567"/>
        <w:jc w:val="both"/>
        <w:rPr>
          <w:rFonts w:ascii="Times New Roman" w:hAnsi="Times New Roman" w:cs="Times New Roman"/>
          <w:bCs/>
          <w:sz w:val="28"/>
          <w:szCs w:val="28"/>
        </w:rPr>
      </w:pPr>
      <w:r w:rsidRPr="000968E0">
        <w:rPr>
          <w:rFonts w:ascii="Times New Roman" w:hAnsi="Times New Roman" w:cs="Times New Roman"/>
          <w:bCs/>
          <w:noProof/>
          <w:sz w:val="28"/>
          <w:szCs w:val="28"/>
        </w:rPr>
        <w:lastRenderedPageBreak/>
        <w:drawing>
          <wp:inline distT="0" distB="0" distL="0" distR="0" wp14:anchorId="0F95C10E" wp14:editId="7F1BE6F0">
            <wp:extent cx="9251950" cy="4804410"/>
            <wp:effectExtent l="19050" t="0" r="635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51950" cy="4804410"/>
                    </a:xfrm>
                    <a:prstGeom prst="rect">
                      <a:avLst/>
                    </a:prstGeom>
                    <a:noFill/>
                    <a:ln>
                      <a:noFill/>
                    </a:ln>
                  </pic:spPr>
                </pic:pic>
              </a:graphicData>
            </a:graphic>
          </wp:inline>
        </w:drawing>
      </w:r>
    </w:p>
    <w:p w14:paraId="7BECE580" w14:textId="77777777" w:rsidR="000968E0" w:rsidRPr="006F415D" w:rsidRDefault="006F415D" w:rsidP="006F415D">
      <w:pPr>
        <w:autoSpaceDE w:val="0"/>
        <w:autoSpaceDN w:val="0"/>
        <w:adjustRightInd w:val="0"/>
        <w:spacing w:after="0" w:line="240" w:lineRule="auto"/>
        <w:ind w:firstLine="567"/>
        <w:jc w:val="both"/>
        <w:rPr>
          <w:rFonts w:ascii="Times New Roman" w:hAnsi="Times New Roman" w:cs="Times New Roman"/>
          <w:bCs/>
          <w:sz w:val="20"/>
          <w:szCs w:val="20"/>
          <w:lang w:val="en-US"/>
        </w:rPr>
      </w:pPr>
      <w:r w:rsidRPr="006F415D">
        <w:rPr>
          <w:rFonts w:ascii="Times New Roman" w:hAnsi="Times New Roman" w:cs="Times New Roman"/>
          <w:sz w:val="20"/>
          <w:szCs w:val="20"/>
          <w:lang w:val="en-US"/>
        </w:rPr>
        <w:t xml:space="preserve">PH – plant height, </w:t>
      </w:r>
      <w:proofErr w:type="spellStart"/>
      <w:r w:rsidRPr="006F415D">
        <w:rPr>
          <w:rFonts w:ascii="Times New Roman" w:hAnsi="Times New Roman" w:cs="Times New Roman"/>
          <w:sz w:val="20"/>
          <w:szCs w:val="20"/>
          <w:lang w:val="en-US"/>
        </w:rPr>
        <w:t>ShW</w:t>
      </w:r>
      <w:proofErr w:type="spellEnd"/>
      <w:r w:rsidRPr="006F415D">
        <w:rPr>
          <w:rFonts w:ascii="Times New Roman" w:hAnsi="Times New Roman" w:cs="Times New Roman"/>
          <w:sz w:val="20"/>
          <w:szCs w:val="20"/>
          <w:lang w:val="en-US"/>
        </w:rPr>
        <w:t xml:space="preserve"> - Sheaf weight, </w:t>
      </w:r>
      <w:proofErr w:type="spellStart"/>
      <w:r w:rsidRPr="006F415D">
        <w:rPr>
          <w:rFonts w:ascii="Times New Roman" w:hAnsi="Times New Roman" w:cs="Times New Roman"/>
          <w:sz w:val="20"/>
          <w:szCs w:val="20"/>
          <w:lang w:val="en-US"/>
        </w:rPr>
        <w:t>SSh</w:t>
      </w:r>
      <w:proofErr w:type="spellEnd"/>
      <w:r w:rsidRPr="006F415D">
        <w:rPr>
          <w:rFonts w:ascii="Times New Roman" w:hAnsi="Times New Roman" w:cs="Times New Roman"/>
          <w:sz w:val="20"/>
          <w:szCs w:val="20"/>
          <w:lang w:val="en-US"/>
        </w:rPr>
        <w:t xml:space="preserve"> – spike numbers from the sheaf, FSW – Five spike’s weight, </w:t>
      </w:r>
      <w:proofErr w:type="spellStart"/>
      <w:r w:rsidRPr="006F415D">
        <w:rPr>
          <w:rFonts w:ascii="Times New Roman" w:hAnsi="Times New Roman" w:cs="Times New Roman"/>
          <w:sz w:val="20"/>
          <w:szCs w:val="20"/>
          <w:lang w:val="en-US"/>
        </w:rPr>
        <w:t>WRSSh</w:t>
      </w:r>
      <w:proofErr w:type="spellEnd"/>
      <w:r w:rsidRPr="006F415D">
        <w:rPr>
          <w:rFonts w:ascii="Times New Roman" w:hAnsi="Times New Roman" w:cs="Times New Roman"/>
          <w:sz w:val="20"/>
          <w:szCs w:val="20"/>
          <w:lang w:val="en-US"/>
        </w:rPr>
        <w:t xml:space="preserve"> – weight of the rest of spikes from the sheaf, SNFS – seed numbers from five spikes, SWFS – seed weight from five spikes, SNS –seed numbers per spike, SNRS – seed numbers from the rest spikes, SWRS – seed weight from the rest of spikes, </w:t>
      </w:r>
      <w:proofErr w:type="spellStart"/>
      <w:r w:rsidRPr="006F415D">
        <w:rPr>
          <w:rFonts w:ascii="Times New Roman" w:hAnsi="Times New Roman" w:cs="Times New Roman"/>
          <w:sz w:val="20"/>
          <w:szCs w:val="20"/>
          <w:lang w:val="en-US"/>
        </w:rPr>
        <w:t>SNSh</w:t>
      </w:r>
      <w:proofErr w:type="spellEnd"/>
      <w:r w:rsidRPr="006F415D">
        <w:rPr>
          <w:rFonts w:ascii="Times New Roman" w:hAnsi="Times New Roman" w:cs="Times New Roman"/>
          <w:sz w:val="20"/>
          <w:szCs w:val="20"/>
          <w:lang w:val="en-US"/>
        </w:rPr>
        <w:t xml:space="preserve"> – seed numbers from the sheaf, </w:t>
      </w:r>
      <w:proofErr w:type="spellStart"/>
      <w:r w:rsidRPr="006F415D">
        <w:rPr>
          <w:rFonts w:ascii="Times New Roman" w:hAnsi="Times New Roman" w:cs="Times New Roman"/>
          <w:sz w:val="20"/>
          <w:szCs w:val="20"/>
          <w:lang w:val="en-US"/>
        </w:rPr>
        <w:t>SWSh</w:t>
      </w:r>
      <w:proofErr w:type="spellEnd"/>
      <w:r w:rsidRPr="006F415D">
        <w:rPr>
          <w:rFonts w:ascii="Times New Roman" w:hAnsi="Times New Roman" w:cs="Times New Roman"/>
          <w:sz w:val="20"/>
          <w:szCs w:val="20"/>
          <w:lang w:val="en-US"/>
        </w:rPr>
        <w:t xml:space="preserve"> – seed weight from the sheaf, TSW – Thousand seed weight.</w:t>
      </w:r>
    </w:p>
    <w:p w14:paraId="4A2D6C37" w14:textId="77777777" w:rsidR="000968E0" w:rsidRPr="006F415D" w:rsidRDefault="000968E0" w:rsidP="00107B91">
      <w:pPr>
        <w:autoSpaceDE w:val="0"/>
        <w:autoSpaceDN w:val="0"/>
        <w:adjustRightInd w:val="0"/>
        <w:spacing w:after="0" w:line="240" w:lineRule="auto"/>
        <w:ind w:firstLine="567"/>
        <w:jc w:val="both"/>
        <w:rPr>
          <w:rFonts w:ascii="Times New Roman" w:hAnsi="Times New Roman" w:cs="Times New Roman"/>
          <w:bCs/>
          <w:sz w:val="28"/>
          <w:szCs w:val="28"/>
          <w:lang w:val="en-US"/>
        </w:rPr>
      </w:pPr>
    </w:p>
    <w:p w14:paraId="4B9D589D" w14:textId="77777777" w:rsidR="000968E0" w:rsidRPr="00F41093" w:rsidRDefault="00F61B3E" w:rsidP="000968E0">
      <w:pPr>
        <w:autoSpaceDE w:val="0"/>
        <w:autoSpaceDN w:val="0"/>
        <w:adjustRightInd w:val="0"/>
        <w:spacing w:after="0" w:line="240" w:lineRule="auto"/>
        <w:ind w:firstLine="567"/>
        <w:jc w:val="center"/>
        <w:rPr>
          <w:rFonts w:ascii="Times New Roman" w:hAnsi="Times New Roman" w:cs="Times New Roman"/>
          <w:bCs/>
          <w:sz w:val="28"/>
          <w:szCs w:val="28"/>
          <w:lang w:val="en-US"/>
        </w:rPr>
        <w:sectPr w:rsidR="000968E0" w:rsidRPr="00F41093" w:rsidSect="003F7C67">
          <w:pgSz w:w="16838" w:h="11906" w:orient="landscape"/>
          <w:pgMar w:top="1134" w:right="567" w:bottom="1134" w:left="1701" w:header="709" w:footer="227" w:gutter="0"/>
          <w:cols w:space="708"/>
          <w:docGrid w:linePitch="360"/>
        </w:sectPr>
      </w:pPr>
      <w:r w:rsidRPr="00F61B3E">
        <w:rPr>
          <w:rFonts w:ascii="Times New Roman" w:hAnsi="Times New Roman" w:cs="Times New Roman"/>
          <w:bCs/>
          <w:sz w:val="28"/>
          <w:szCs w:val="28"/>
          <w:lang w:val="kk-KZ"/>
        </w:rPr>
        <w:t>Сурет</w:t>
      </w:r>
      <w:r w:rsidRPr="00F61B3E">
        <w:rPr>
          <w:rFonts w:ascii="Times New Roman" w:hAnsi="Times New Roman" w:cs="Times New Roman"/>
          <w:bCs/>
          <w:sz w:val="28"/>
          <w:szCs w:val="28"/>
          <w:lang w:val="en-US"/>
        </w:rPr>
        <w:t xml:space="preserve"> </w:t>
      </w:r>
      <w:r w:rsidRPr="00F61B3E">
        <w:rPr>
          <w:rFonts w:ascii="Times New Roman" w:hAnsi="Times New Roman" w:cs="Times New Roman"/>
          <w:bCs/>
          <w:sz w:val="28"/>
          <w:szCs w:val="28"/>
          <w:lang w:val="kk-KZ"/>
        </w:rPr>
        <w:t>18</w:t>
      </w:r>
      <w:r w:rsidR="000968E0" w:rsidRPr="00F61B3E">
        <w:rPr>
          <w:rFonts w:ascii="Times New Roman" w:hAnsi="Times New Roman" w:cs="Times New Roman"/>
          <w:bCs/>
          <w:sz w:val="28"/>
          <w:szCs w:val="28"/>
          <w:lang w:val="en-US"/>
        </w:rPr>
        <w:t xml:space="preserve"> </w:t>
      </w:r>
      <w:r w:rsidRPr="00F61B3E">
        <w:rPr>
          <w:rFonts w:ascii="Times New Roman" w:hAnsi="Times New Roman" w:cs="Times New Roman"/>
          <w:bCs/>
          <w:sz w:val="28"/>
          <w:szCs w:val="28"/>
          <w:lang w:val="en-US"/>
        </w:rPr>
        <w:t>–</w:t>
      </w:r>
      <w:r w:rsidR="000968E0" w:rsidRPr="00F61B3E">
        <w:rPr>
          <w:rFonts w:ascii="Times New Roman" w:hAnsi="Times New Roman" w:cs="Times New Roman"/>
          <w:bCs/>
          <w:sz w:val="28"/>
          <w:szCs w:val="28"/>
          <w:lang w:val="en-US"/>
        </w:rPr>
        <w:t xml:space="preserve"> </w:t>
      </w:r>
      <w:r w:rsidR="000968E0" w:rsidRPr="00F61B3E">
        <w:rPr>
          <w:rFonts w:ascii="Times New Roman" w:eastAsia="Times New Roman" w:hAnsi="Times New Roman" w:cs="Times New Roman"/>
          <w:sz w:val="28"/>
          <w:szCs w:val="28"/>
          <w:lang w:val="kk-KZ"/>
        </w:rPr>
        <w:t xml:space="preserve">Күздік бидайдың </w:t>
      </w:r>
      <w:r w:rsidR="00662439">
        <w:rPr>
          <w:rFonts w:ascii="Times New Roman" w:eastAsia="Times New Roman" w:hAnsi="Times New Roman" w:cs="Times New Roman"/>
          <w:sz w:val="28"/>
          <w:szCs w:val="28"/>
          <w:lang w:val="kk-KZ"/>
        </w:rPr>
        <w:t>сорт</w:t>
      </w:r>
      <w:r w:rsidR="000968E0" w:rsidRPr="00F61B3E">
        <w:rPr>
          <w:rFonts w:ascii="Times New Roman" w:eastAsia="Times New Roman" w:hAnsi="Times New Roman" w:cs="Times New Roman"/>
          <w:sz w:val="28"/>
          <w:szCs w:val="28"/>
          <w:lang w:val="kk-KZ"/>
        </w:rPr>
        <w:t xml:space="preserve">үлгілерінің өнімділік көрсеткіштеріне корреляциялық </w:t>
      </w:r>
      <w:r w:rsidR="004F19F9">
        <w:rPr>
          <w:rFonts w:ascii="Times New Roman" w:eastAsia="Times New Roman" w:hAnsi="Times New Roman" w:cs="Times New Roman"/>
          <w:sz w:val="28"/>
          <w:szCs w:val="28"/>
          <w:lang w:val="kk-KZ"/>
        </w:rPr>
        <w:t>талдау</w:t>
      </w:r>
    </w:p>
    <w:p w14:paraId="6E5D68AE" w14:textId="77777777" w:rsidR="00F41093" w:rsidRDefault="00F41093" w:rsidP="004F19F9">
      <w:pPr>
        <w:autoSpaceDE w:val="0"/>
        <w:autoSpaceDN w:val="0"/>
        <w:adjustRightInd w:val="0"/>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Генотиптердің бір</w:t>
      </w:r>
      <w:r w:rsidR="00662439">
        <w:rPr>
          <w:rFonts w:ascii="Times New Roman" w:hAnsi="Times New Roman" w:cs="Times New Roman"/>
          <w:bCs/>
          <w:sz w:val="28"/>
          <w:szCs w:val="28"/>
          <w:lang w:val="kk-KZ"/>
        </w:rPr>
        <w:t xml:space="preserve"> – </w:t>
      </w:r>
      <w:r>
        <w:rPr>
          <w:rFonts w:ascii="Times New Roman" w:hAnsi="Times New Roman" w:cs="Times New Roman"/>
          <w:bCs/>
          <w:sz w:val="28"/>
          <w:szCs w:val="28"/>
          <w:lang w:val="kk-KZ"/>
        </w:rPr>
        <w:t xml:space="preserve">бірімен өнімділік көрсеткіші бойынша байланысы </w:t>
      </w:r>
      <w:r w:rsidR="007B7284">
        <w:rPr>
          <w:rFonts w:ascii="Times New Roman" w:hAnsi="Times New Roman" w:cs="Times New Roman"/>
          <w:bCs/>
          <w:sz w:val="28"/>
          <w:szCs w:val="28"/>
          <w:lang w:val="kk-KZ"/>
        </w:rPr>
        <w:t xml:space="preserve">биплот – </w:t>
      </w:r>
      <w:r>
        <w:rPr>
          <w:rFonts w:ascii="Times New Roman" w:hAnsi="Times New Roman" w:cs="Times New Roman"/>
          <w:bCs/>
          <w:sz w:val="28"/>
          <w:szCs w:val="28"/>
          <w:lang w:val="kk-KZ"/>
        </w:rPr>
        <w:t xml:space="preserve">талдауында салыстырылып, </w:t>
      </w:r>
      <w:r w:rsidR="007B7284">
        <w:rPr>
          <w:rFonts w:ascii="Times New Roman" w:hAnsi="Times New Roman" w:cs="Times New Roman"/>
          <w:bCs/>
          <w:sz w:val="28"/>
          <w:szCs w:val="28"/>
          <w:lang w:val="kk-KZ"/>
        </w:rPr>
        <w:t>бағаланды</w:t>
      </w:r>
      <w:r>
        <w:rPr>
          <w:rFonts w:ascii="Times New Roman" w:hAnsi="Times New Roman" w:cs="Times New Roman"/>
          <w:bCs/>
          <w:sz w:val="28"/>
          <w:szCs w:val="28"/>
          <w:lang w:val="kk-KZ"/>
        </w:rPr>
        <w:t xml:space="preserve"> </w:t>
      </w:r>
      <w:r w:rsidRPr="00F41093">
        <w:rPr>
          <w:rFonts w:ascii="Times New Roman" w:hAnsi="Times New Roman" w:cs="Times New Roman"/>
          <w:bCs/>
          <w:sz w:val="28"/>
          <w:szCs w:val="28"/>
          <w:lang w:val="kk-KZ"/>
        </w:rPr>
        <w:t>(</w:t>
      </w:r>
      <w:r w:rsidRPr="00E75F4B">
        <w:rPr>
          <w:rFonts w:ascii="Times New Roman" w:hAnsi="Times New Roman" w:cs="Times New Roman"/>
          <w:bCs/>
          <w:sz w:val="28"/>
          <w:szCs w:val="28"/>
          <w:lang w:val="kk-KZ"/>
        </w:rPr>
        <w:t>cурет 1</w:t>
      </w:r>
      <w:r w:rsidR="00E75F4B" w:rsidRPr="00E75F4B">
        <w:rPr>
          <w:rFonts w:ascii="Times New Roman" w:hAnsi="Times New Roman" w:cs="Times New Roman"/>
          <w:bCs/>
          <w:sz w:val="28"/>
          <w:szCs w:val="28"/>
          <w:lang w:val="kk-KZ"/>
        </w:rPr>
        <w:t>9</w:t>
      </w:r>
      <w:r w:rsidRPr="00E75F4B">
        <w:rPr>
          <w:rFonts w:ascii="Times New Roman" w:hAnsi="Times New Roman" w:cs="Times New Roman"/>
          <w:bCs/>
          <w:sz w:val="28"/>
          <w:szCs w:val="28"/>
          <w:lang w:val="kk-KZ"/>
        </w:rPr>
        <w:t>).</w:t>
      </w:r>
    </w:p>
    <w:p w14:paraId="1085DFC3" w14:textId="77777777" w:rsidR="00F41093" w:rsidRDefault="00185CCB" w:rsidP="00185CCB">
      <w:pPr>
        <w:autoSpaceDE w:val="0"/>
        <w:autoSpaceDN w:val="0"/>
        <w:adjustRightInd w:val="0"/>
        <w:spacing w:after="0" w:line="240" w:lineRule="auto"/>
        <w:jc w:val="center"/>
        <w:rPr>
          <w:rFonts w:ascii="Times New Roman" w:eastAsia="TimesNewRoman" w:hAnsi="Times New Roman" w:cs="Times New Roman"/>
          <w:sz w:val="28"/>
          <w:szCs w:val="28"/>
          <w:lang w:val="kk-KZ"/>
        </w:rPr>
      </w:pPr>
      <w:r w:rsidRPr="00185CCB">
        <w:rPr>
          <w:rFonts w:ascii="Times New Roman" w:eastAsia="TimesNewRoman" w:hAnsi="Times New Roman" w:cs="Times New Roman"/>
          <w:noProof/>
          <w:sz w:val="28"/>
          <w:szCs w:val="28"/>
        </w:rPr>
        <w:drawing>
          <wp:inline distT="0" distB="0" distL="0" distR="0" wp14:anchorId="6C776F82" wp14:editId="3CFDC4D7">
            <wp:extent cx="3467100" cy="3467100"/>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4614" cy="3464614"/>
                    </a:xfrm>
                    <a:prstGeom prst="rect">
                      <a:avLst/>
                    </a:prstGeom>
                    <a:noFill/>
                    <a:ln>
                      <a:noFill/>
                    </a:ln>
                  </pic:spPr>
                </pic:pic>
              </a:graphicData>
            </a:graphic>
          </wp:inline>
        </w:drawing>
      </w:r>
    </w:p>
    <w:p w14:paraId="7AE5FBC0" w14:textId="77777777" w:rsidR="00185CCB" w:rsidRPr="00AD2192" w:rsidRDefault="004F19F9" w:rsidP="00AD2192">
      <w:pPr>
        <w:pStyle w:val="ae"/>
        <w:jc w:val="center"/>
        <w:rPr>
          <w:i/>
          <w:iCs/>
          <w:color w:val="05192D"/>
          <w:shd w:val="clear" w:color="auto" w:fill="FFFFFF"/>
          <w:lang w:val="kk-KZ"/>
        </w:rPr>
      </w:pPr>
      <w:r w:rsidRPr="00AD2192">
        <w:rPr>
          <w:lang w:val="kk-KZ"/>
        </w:rPr>
        <w:t xml:space="preserve">A </w:t>
      </w:r>
      <w:r w:rsidR="00AD2192">
        <w:rPr>
          <w:lang w:val="kk-KZ"/>
        </w:rPr>
        <w:t>–</w:t>
      </w:r>
      <w:r w:rsidRPr="00AD2192">
        <w:rPr>
          <w:lang w:val="kk-KZ"/>
        </w:rPr>
        <w:t xml:space="preserve"> </w:t>
      </w:r>
      <w:r w:rsidR="00AD2192" w:rsidRPr="00AD2192">
        <w:rPr>
          <w:rStyle w:val="a9"/>
          <w:i w:val="0"/>
          <w:color w:val="05192D"/>
          <w:shd w:val="clear" w:color="auto" w:fill="FFFFFF"/>
          <w:lang w:val="kk-KZ"/>
        </w:rPr>
        <w:t>Биплот талдауы мен cos2 бағалауының комбинациясы</w:t>
      </w:r>
    </w:p>
    <w:p w14:paraId="63F7F2A1" w14:textId="77777777" w:rsidR="00F41093" w:rsidRDefault="00F41093" w:rsidP="00185CCB">
      <w:pPr>
        <w:autoSpaceDE w:val="0"/>
        <w:autoSpaceDN w:val="0"/>
        <w:adjustRightInd w:val="0"/>
        <w:spacing w:after="0" w:line="240" w:lineRule="auto"/>
        <w:ind w:firstLine="567"/>
        <w:jc w:val="center"/>
        <w:rPr>
          <w:rFonts w:ascii="Times New Roman" w:eastAsia="TimesNewRoman" w:hAnsi="Times New Roman" w:cs="Times New Roman"/>
          <w:sz w:val="28"/>
          <w:szCs w:val="28"/>
          <w:lang w:val="kk-KZ"/>
        </w:rPr>
      </w:pPr>
      <w:r w:rsidRPr="00F41093">
        <w:rPr>
          <w:rFonts w:ascii="Times New Roman" w:eastAsia="TimesNewRoman" w:hAnsi="Times New Roman" w:cs="Times New Roman"/>
          <w:noProof/>
          <w:sz w:val="28"/>
          <w:szCs w:val="28"/>
        </w:rPr>
        <w:drawing>
          <wp:inline distT="0" distB="0" distL="0" distR="0" wp14:anchorId="6E753442" wp14:editId="2162C51C">
            <wp:extent cx="3981450" cy="3981450"/>
            <wp:effectExtent l="19050" t="0" r="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1450" cy="3981450"/>
                    </a:xfrm>
                    <a:prstGeom prst="rect">
                      <a:avLst/>
                    </a:prstGeom>
                    <a:noFill/>
                    <a:ln>
                      <a:noFill/>
                    </a:ln>
                  </pic:spPr>
                </pic:pic>
              </a:graphicData>
            </a:graphic>
          </wp:inline>
        </w:drawing>
      </w:r>
    </w:p>
    <w:p w14:paraId="3A23EA52" w14:textId="77777777" w:rsidR="00F665CA" w:rsidRPr="00AD2192" w:rsidRDefault="00AD2192" w:rsidP="00F665CA">
      <w:pPr>
        <w:shd w:val="clear" w:color="auto" w:fill="FFFFFF"/>
        <w:spacing w:after="0" w:line="240" w:lineRule="auto"/>
        <w:ind w:left="45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w:t>
      </w:r>
      <w:r w:rsidR="00F665CA" w:rsidRPr="00AD2192">
        <w:rPr>
          <w:rFonts w:ascii="Times New Roman" w:eastAsia="Times New Roman" w:hAnsi="Times New Roman" w:cs="Times New Roman"/>
          <w:sz w:val="24"/>
          <w:szCs w:val="24"/>
          <w:lang w:val="kk-KZ"/>
        </w:rPr>
        <w:t xml:space="preserve"> </w:t>
      </w:r>
      <w:r w:rsidRPr="00AD2192">
        <w:rPr>
          <w:rFonts w:ascii="Times New Roman" w:eastAsia="Times New Roman" w:hAnsi="Times New Roman" w:cs="Times New Roman"/>
          <w:sz w:val="24"/>
          <w:szCs w:val="24"/>
          <w:lang w:val="kk-KZ"/>
        </w:rPr>
        <w:t>–</w:t>
      </w:r>
      <w:r w:rsidR="00F665CA" w:rsidRPr="00AD2192">
        <w:rPr>
          <w:rFonts w:ascii="Times New Roman" w:eastAsia="Times New Roman" w:hAnsi="Times New Roman" w:cs="Times New Roman"/>
          <w:sz w:val="24"/>
          <w:szCs w:val="24"/>
          <w:lang w:val="kk-KZ"/>
        </w:rPr>
        <w:t xml:space="preserve"> </w:t>
      </w:r>
      <w:r w:rsidRPr="00AD2192">
        <w:rPr>
          <w:rFonts w:ascii="Times New Roman" w:eastAsia="Times New Roman" w:hAnsi="Times New Roman" w:cs="Times New Roman"/>
          <w:sz w:val="24"/>
          <w:szCs w:val="24"/>
          <w:lang w:val="kk-KZ"/>
        </w:rPr>
        <w:t>Линиялар мен өнімділік көрсеткіштерінің биплот талдауы</w:t>
      </w:r>
    </w:p>
    <w:p w14:paraId="0EE131D8" w14:textId="77777777" w:rsidR="00F41093" w:rsidRPr="00AD2192" w:rsidRDefault="00F41093" w:rsidP="004D3F00">
      <w:pPr>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p>
    <w:p w14:paraId="7041EE14" w14:textId="77777777" w:rsidR="00AD2192" w:rsidRDefault="00193803" w:rsidP="00AD2192">
      <w:pPr>
        <w:autoSpaceDE w:val="0"/>
        <w:autoSpaceDN w:val="0"/>
        <w:adjustRightInd w:val="0"/>
        <w:spacing w:after="0" w:line="240" w:lineRule="auto"/>
        <w:ind w:firstLine="567"/>
        <w:jc w:val="center"/>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Сурет 19</w:t>
      </w:r>
      <w:r w:rsidR="00F41093" w:rsidRPr="00E75F4B">
        <w:rPr>
          <w:rFonts w:ascii="Times New Roman" w:eastAsia="TimesNewRoman" w:hAnsi="Times New Roman" w:cs="Times New Roman"/>
          <w:sz w:val="28"/>
          <w:szCs w:val="28"/>
          <w:lang w:val="kk-KZ"/>
        </w:rPr>
        <w:t xml:space="preserve"> – Линиялардағ</w:t>
      </w:r>
      <w:r w:rsidR="00AD2192">
        <w:rPr>
          <w:rFonts w:ascii="Times New Roman" w:eastAsia="TimesNewRoman" w:hAnsi="Times New Roman" w:cs="Times New Roman"/>
          <w:sz w:val="28"/>
          <w:szCs w:val="28"/>
          <w:lang w:val="kk-KZ"/>
        </w:rPr>
        <w:t xml:space="preserve">ы өнімділік элементтерін биплот </w:t>
      </w:r>
      <w:r w:rsidR="00F41093" w:rsidRPr="00E75F4B">
        <w:rPr>
          <w:rFonts w:ascii="Times New Roman" w:eastAsia="TimesNewRoman" w:hAnsi="Times New Roman" w:cs="Times New Roman"/>
          <w:sz w:val="28"/>
          <w:szCs w:val="28"/>
          <w:lang w:val="kk-KZ"/>
        </w:rPr>
        <w:t>талдау</w:t>
      </w:r>
      <w:r w:rsidR="00AD2192">
        <w:rPr>
          <w:rFonts w:ascii="Times New Roman" w:eastAsia="TimesNewRoman" w:hAnsi="Times New Roman" w:cs="Times New Roman"/>
          <w:sz w:val="28"/>
          <w:szCs w:val="28"/>
          <w:lang w:val="kk-KZ"/>
        </w:rPr>
        <w:t>лар</w:t>
      </w:r>
      <w:r w:rsidR="00F41093" w:rsidRPr="00E75F4B">
        <w:rPr>
          <w:rFonts w:ascii="Times New Roman" w:eastAsia="TimesNewRoman" w:hAnsi="Times New Roman" w:cs="Times New Roman"/>
          <w:sz w:val="28"/>
          <w:szCs w:val="28"/>
          <w:lang w:val="kk-KZ"/>
        </w:rPr>
        <w:t xml:space="preserve"> арқылы бағалау</w:t>
      </w:r>
    </w:p>
    <w:p w14:paraId="2C576177" w14:textId="77777777" w:rsidR="00F665CA" w:rsidRDefault="00F665CA" w:rsidP="00AD2192">
      <w:pPr>
        <w:autoSpaceDE w:val="0"/>
        <w:autoSpaceDN w:val="0"/>
        <w:adjustRightInd w:val="0"/>
        <w:spacing w:after="0" w:line="240" w:lineRule="auto"/>
        <w:ind w:firstLine="708"/>
        <w:jc w:val="both"/>
        <w:rPr>
          <w:rFonts w:ascii="Times New Roman" w:eastAsia="TimesNewRoman" w:hAnsi="Times New Roman" w:cs="Times New Roman"/>
          <w:sz w:val="28"/>
          <w:szCs w:val="28"/>
          <w:lang w:val="kk-KZ"/>
        </w:rPr>
      </w:pPr>
      <w:r w:rsidRPr="00F665CA">
        <w:rPr>
          <w:rFonts w:ascii="Times New Roman" w:eastAsia="TimesNewRoman" w:hAnsi="Times New Roman" w:cs="Times New Roman"/>
          <w:sz w:val="28"/>
          <w:szCs w:val="28"/>
          <w:lang w:val="kk-KZ"/>
        </w:rPr>
        <w:lastRenderedPageBreak/>
        <w:t xml:space="preserve">Мұның мақсаты әрбір </w:t>
      </w:r>
      <w:r w:rsidR="00AD2192">
        <w:rPr>
          <w:rFonts w:ascii="Times New Roman" w:eastAsia="TimesNewRoman" w:hAnsi="Times New Roman" w:cs="Times New Roman"/>
          <w:sz w:val="28"/>
          <w:szCs w:val="28"/>
          <w:lang w:val="kk-KZ"/>
        </w:rPr>
        <w:t xml:space="preserve">көрсеткіштің зерттеудегі линиялардағы деңгейін </w:t>
      </w:r>
      <w:r w:rsidRPr="00F665CA">
        <w:rPr>
          <w:rFonts w:ascii="Times New Roman" w:eastAsia="TimesNewRoman" w:hAnsi="Times New Roman" w:cs="Times New Roman"/>
          <w:sz w:val="28"/>
          <w:szCs w:val="28"/>
          <w:lang w:val="kk-KZ"/>
        </w:rPr>
        <w:t>анықтау болып табылады. Мұндай бейнелеу сапасы Cos2 деп аталады және квадрат косинусқа сәйкес келеді.</w:t>
      </w:r>
      <w:r>
        <w:rPr>
          <w:rFonts w:ascii="Times New Roman" w:eastAsia="TimesNewRoman" w:hAnsi="Times New Roman" w:cs="Times New Roman"/>
          <w:sz w:val="28"/>
          <w:szCs w:val="28"/>
          <w:lang w:val="kk-KZ"/>
        </w:rPr>
        <w:t xml:space="preserve"> </w:t>
      </w:r>
      <w:r w:rsidRPr="00F665CA">
        <w:rPr>
          <w:rFonts w:ascii="Times New Roman" w:eastAsia="TimesNewRoman" w:hAnsi="Times New Roman" w:cs="Times New Roman"/>
          <w:sz w:val="28"/>
          <w:szCs w:val="28"/>
          <w:lang w:val="kk-KZ"/>
        </w:rPr>
        <w:t xml:space="preserve">Төмен мән </w:t>
      </w:r>
      <w:r w:rsidR="003038A9">
        <w:rPr>
          <w:rFonts w:ascii="Times New Roman" w:eastAsia="TimesNewRoman" w:hAnsi="Times New Roman" w:cs="Times New Roman"/>
          <w:sz w:val="28"/>
          <w:szCs w:val="28"/>
          <w:lang w:val="kk-KZ"/>
        </w:rPr>
        <w:t>элемент көрсеткішінің линияда</w:t>
      </w:r>
      <w:r w:rsidRPr="00F665CA">
        <w:rPr>
          <w:rFonts w:ascii="Times New Roman" w:eastAsia="TimesNewRoman" w:hAnsi="Times New Roman" w:cs="Times New Roman"/>
          <w:sz w:val="28"/>
          <w:szCs w:val="28"/>
          <w:lang w:val="kk-KZ"/>
        </w:rPr>
        <w:t xml:space="preserve"> толық </w:t>
      </w:r>
      <w:r w:rsidR="003038A9">
        <w:rPr>
          <w:rFonts w:ascii="Times New Roman" w:eastAsia="TimesNewRoman" w:hAnsi="Times New Roman" w:cs="Times New Roman"/>
          <w:sz w:val="28"/>
          <w:szCs w:val="28"/>
          <w:lang w:val="kk-KZ"/>
        </w:rPr>
        <w:t>дамымағанын</w:t>
      </w:r>
      <w:r w:rsidRPr="00F665CA">
        <w:rPr>
          <w:rFonts w:ascii="Times New Roman" w:eastAsia="TimesNewRoman" w:hAnsi="Times New Roman" w:cs="Times New Roman"/>
          <w:sz w:val="28"/>
          <w:szCs w:val="28"/>
          <w:lang w:val="kk-KZ"/>
        </w:rPr>
        <w:t xml:space="preserve"> білдіреді.</w:t>
      </w:r>
      <w:r>
        <w:rPr>
          <w:rFonts w:ascii="Times New Roman" w:eastAsia="TimesNewRoman" w:hAnsi="Times New Roman" w:cs="Times New Roman"/>
          <w:sz w:val="28"/>
          <w:szCs w:val="28"/>
          <w:lang w:val="kk-KZ"/>
        </w:rPr>
        <w:t xml:space="preserve"> </w:t>
      </w:r>
      <w:r w:rsidRPr="00F665CA">
        <w:rPr>
          <w:rFonts w:ascii="Times New Roman" w:eastAsia="TimesNewRoman" w:hAnsi="Times New Roman" w:cs="Times New Roman"/>
          <w:sz w:val="28"/>
          <w:szCs w:val="28"/>
          <w:lang w:val="kk-KZ"/>
        </w:rPr>
        <w:t xml:space="preserve">Жоғары мән, </w:t>
      </w:r>
      <w:r w:rsidR="003038A9">
        <w:rPr>
          <w:rFonts w:ascii="Times New Roman" w:eastAsia="TimesNewRoman" w:hAnsi="Times New Roman" w:cs="Times New Roman"/>
          <w:sz w:val="28"/>
          <w:szCs w:val="28"/>
          <w:lang w:val="kk-KZ"/>
        </w:rPr>
        <w:t>өнімділік элемент көрсеткіштерінің линиялар бойынша</w:t>
      </w:r>
      <w:r w:rsidRPr="00F665CA">
        <w:rPr>
          <w:rFonts w:ascii="Times New Roman" w:eastAsia="TimesNewRoman" w:hAnsi="Times New Roman" w:cs="Times New Roman"/>
          <w:sz w:val="28"/>
          <w:szCs w:val="28"/>
          <w:lang w:val="kk-KZ"/>
        </w:rPr>
        <w:t xml:space="preserve"> жақсы көрінісін білдіреді.</w:t>
      </w:r>
    </w:p>
    <w:p w14:paraId="2F42D0CC" w14:textId="77777777" w:rsidR="00381388" w:rsidRDefault="004D3F00" w:rsidP="003F7C67">
      <w:pPr>
        <w:autoSpaceDE w:val="0"/>
        <w:autoSpaceDN w:val="0"/>
        <w:adjustRightInd w:val="0"/>
        <w:spacing w:after="0" w:line="240" w:lineRule="auto"/>
        <w:ind w:firstLine="708"/>
        <w:jc w:val="both"/>
        <w:rPr>
          <w:rFonts w:ascii="Times New Roman" w:eastAsia="TimesNewRoman" w:hAnsi="Times New Roman" w:cs="Times New Roman"/>
          <w:sz w:val="28"/>
          <w:szCs w:val="28"/>
          <w:lang w:val="kk-KZ"/>
        </w:rPr>
      </w:pPr>
      <w:r w:rsidRPr="00F41093">
        <w:rPr>
          <w:rFonts w:ascii="Times New Roman" w:eastAsia="TimesNewRoman" w:hAnsi="Times New Roman" w:cs="Times New Roman"/>
          <w:sz w:val="28"/>
          <w:szCs w:val="28"/>
          <w:lang w:val="kk-KZ"/>
        </w:rPr>
        <w:t xml:space="preserve">Инфекция коэффициенті мен өнімділік көрсеткіштерін ескере отырып, құрылымдық талдау үшін таңдалған 17 </w:t>
      </w:r>
      <w:r w:rsidR="00976273">
        <w:rPr>
          <w:rFonts w:ascii="Times New Roman" w:eastAsia="TimesNewRoman" w:hAnsi="Times New Roman" w:cs="Times New Roman"/>
          <w:sz w:val="28"/>
          <w:szCs w:val="28"/>
          <w:lang w:val="kk-KZ"/>
        </w:rPr>
        <w:t>линия</w:t>
      </w:r>
      <w:r w:rsidRPr="00F41093">
        <w:rPr>
          <w:rFonts w:ascii="Times New Roman" w:eastAsia="TimesNewRoman" w:hAnsi="Times New Roman" w:cs="Times New Roman"/>
          <w:sz w:val="28"/>
          <w:szCs w:val="28"/>
          <w:lang w:val="kk-KZ"/>
        </w:rPr>
        <w:t xml:space="preserve"> иммунитетке </w:t>
      </w:r>
      <w:r w:rsidR="00976273">
        <w:rPr>
          <w:rFonts w:ascii="Times New Roman" w:eastAsia="TimesNewRoman" w:hAnsi="Times New Roman" w:cs="Times New Roman"/>
          <w:sz w:val="28"/>
          <w:szCs w:val="28"/>
          <w:lang w:val="kk-KZ"/>
        </w:rPr>
        <w:t>бағытталған селекция</w:t>
      </w:r>
      <w:r w:rsidRPr="00F41093">
        <w:rPr>
          <w:rFonts w:ascii="Times New Roman" w:eastAsia="TimesNewRoman" w:hAnsi="Times New Roman" w:cs="Times New Roman"/>
          <w:sz w:val="28"/>
          <w:szCs w:val="28"/>
          <w:lang w:val="kk-KZ"/>
        </w:rPr>
        <w:t xml:space="preserve"> үшін құнды </w:t>
      </w:r>
      <w:r w:rsidR="00F41093">
        <w:rPr>
          <w:rFonts w:ascii="Times New Roman" w:eastAsia="TimesNewRoman" w:hAnsi="Times New Roman" w:cs="Times New Roman"/>
          <w:sz w:val="28"/>
          <w:szCs w:val="28"/>
          <w:lang w:val="kk-KZ"/>
        </w:rPr>
        <w:t>болып табылады</w:t>
      </w:r>
      <w:r w:rsidRPr="00F41093">
        <w:rPr>
          <w:rFonts w:ascii="Times New Roman" w:eastAsia="TimesNewRoman" w:hAnsi="Times New Roman" w:cs="Times New Roman"/>
          <w:sz w:val="28"/>
          <w:szCs w:val="28"/>
          <w:lang w:val="kk-KZ"/>
        </w:rPr>
        <w:t xml:space="preserve">. </w:t>
      </w:r>
      <w:r w:rsidRPr="00017EB7">
        <w:rPr>
          <w:rFonts w:ascii="Times New Roman" w:eastAsia="TimesNewRoman" w:hAnsi="Times New Roman" w:cs="Times New Roman"/>
          <w:sz w:val="28"/>
          <w:szCs w:val="28"/>
          <w:lang w:val="kk-KZ"/>
        </w:rPr>
        <w:t xml:space="preserve">Жүргізілген </w:t>
      </w:r>
      <w:r w:rsidR="00976273">
        <w:rPr>
          <w:rFonts w:ascii="Times New Roman" w:eastAsia="TimesNewRoman" w:hAnsi="Times New Roman" w:cs="Times New Roman"/>
          <w:sz w:val="28"/>
          <w:szCs w:val="28"/>
          <w:lang w:val="kk-KZ"/>
        </w:rPr>
        <w:t xml:space="preserve">ғылыми </w:t>
      </w:r>
      <w:r w:rsidRPr="00017EB7">
        <w:rPr>
          <w:rFonts w:ascii="Times New Roman" w:eastAsia="TimesNewRoman" w:hAnsi="Times New Roman" w:cs="Times New Roman"/>
          <w:sz w:val="28"/>
          <w:szCs w:val="28"/>
          <w:lang w:val="kk-KZ"/>
        </w:rPr>
        <w:t>зерттеулердің негізінде</w:t>
      </w:r>
      <w:r w:rsidR="00976273">
        <w:rPr>
          <w:rFonts w:ascii="Times New Roman" w:eastAsia="TimesNewRoman" w:hAnsi="Times New Roman" w:cs="Times New Roman"/>
          <w:sz w:val="28"/>
          <w:szCs w:val="28"/>
          <w:lang w:val="kk-KZ"/>
        </w:rPr>
        <w:t>,</w:t>
      </w:r>
      <w:r w:rsidRPr="00017EB7">
        <w:rPr>
          <w:rFonts w:ascii="Times New Roman" w:eastAsia="TimesNewRoman" w:hAnsi="Times New Roman" w:cs="Times New Roman"/>
          <w:sz w:val="28"/>
          <w:szCs w:val="28"/>
          <w:lang w:val="kk-KZ"/>
        </w:rPr>
        <w:t xml:space="preserve"> ҒЗИ селекционерлеріне бастапқы материал ретінде төзімділік</w:t>
      </w:r>
      <w:r w:rsidR="00976273">
        <w:rPr>
          <w:rFonts w:ascii="Times New Roman" w:eastAsia="TimesNewRoman" w:hAnsi="Times New Roman" w:cs="Times New Roman"/>
          <w:sz w:val="28"/>
          <w:szCs w:val="28"/>
          <w:lang w:val="kk-KZ"/>
        </w:rPr>
        <w:t xml:space="preserve"> пен </w:t>
      </w:r>
      <w:r w:rsidR="00976273" w:rsidRPr="00017EB7">
        <w:rPr>
          <w:rFonts w:ascii="Times New Roman" w:eastAsia="TimesNewRoman" w:hAnsi="Times New Roman" w:cs="Times New Roman"/>
          <w:sz w:val="28"/>
          <w:szCs w:val="28"/>
          <w:lang w:val="kk-KZ"/>
        </w:rPr>
        <w:t>өнімділік</w:t>
      </w:r>
      <w:r w:rsidR="00976273">
        <w:rPr>
          <w:rFonts w:ascii="Times New Roman" w:eastAsia="TimesNewRoman" w:hAnsi="Times New Roman" w:cs="Times New Roman"/>
          <w:sz w:val="28"/>
          <w:szCs w:val="28"/>
          <w:lang w:val="kk-KZ"/>
        </w:rPr>
        <w:t>ті</w:t>
      </w:r>
      <w:r w:rsidR="00976273" w:rsidRPr="00017EB7">
        <w:rPr>
          <w:rFonts w:ascii="Times New Roman" w:eastAsia="TimesNewRoman" w:hAnsi="Times New Roman" w:cs="Times New Roman"/>
          <w:sz w:val="28"/>
          <w:szCs w:val="28"/>
          <w:lang w:val="kk-KZ"/>
        </w:rPr>
        <w:t xml:space="preserve"> </w:t>
      </w:r>
      <w:r w:rsidRPr="00017EB7">
        <w:rPr>
          <w:rFonts w:ascii="Times New Roman" w:eastAsia="TimesNewRoman" w:hAnsi="Times New Roman" w:cs="Times New Roman"/>
          <w:sz w:val="28"/>
          <w:szCs w:val="28"/>
          <w:lang w:val="kk-KZ"/>
        </w:rPr>
        <w:t xml:space="preserve">біріктіретін </w:t>
      </w:r>
      <w:r w:rsidR="00976273">
        <w:rPr>
          <w:rFonts w:ascii="Times New Roman" w:eastAsia="TimesNewRoman" w:hAnsi="Times New Roman" w:cs="Times New Roman"/>
          <w:sz w:val="28"/>
          <w:szCs w:val="28"/>
          <w:lang w:val="kk-KZ"/>
        </w:rPr>
        <w:t>құнды</w:t>
      </w:r>
      <w:r w:rsidRPr="00017EB7">
        <w:rPr>
          <w:rFonts w:ascii="Times New Roman" w:eastAsia="TimesNewRoman" w:hAnsi="Times New Roman" w:cs="Times New Roman"/>
          <w:sz w:val="28"/>
          <w:szCs w:val="28"/>
          <w:lang w:val="kk-KZ"/>
        </w:rPr>
        <w:t xml:space="preserve"> генотиптер </w:t>
      </w:r>
      <w:r w:rsidR="00976273">
        <w:rPr>
          <w:rFonts w:ascii="Times New Roman" w:eastAsia="TimesNewRoman" w:hAnsi="Times New Roman" w:cs="Times New Roman"/>
          <w:sz w:val="28"/>
          <w:szCs w:val="28"/>
          <w:lang w:val="kk-KZ"/>
        </w:rPr>
        <w:t>іріктелді</w:t>
      </w:r>
      <w:r w:rsidRPr="00017EB7">
        <w:rPr>
          <w:rFonts w:ascii="Times New Roman" w:eastAsia="TimesNewRoman" w:hAnsi="Times New Roman" w:cs="Times New Roman"/>
          <w:sz w:val="28"/>
          <w:szCs w:val="28"/>
          <w:lang w:val="kk-KZ"/>
        </w:rPr>
        <w:t>.</w:t>
      </w:r>
    </w:p>
    <w:p w14:paraId="3150EF49" w14:textId="77777777" w:rsidR="00185CCB" w:rsidRDefault="00185CCB" w:rsidP="00185CCB">
      <w:pPr>
        <w:autoSpaceDE w:val="0"/>
        <w:autoSpaceDN w:val="0"/>
        <w:adjustRightInd w:val="0"/>
        <w:spacing w:after="0" w:line="240" w:lineRule="auto"/>
        <w:jc w:val="both"/>
        <w:rPr>
          <w:rFonts w:ascii="Times New Roman" w:hAnsi="Times New Roman" w:cs="Times New Roman"/>
          <w:b/>
          <w:sz w:val="28"/>
          <w:szCs w:val="28"/>
          <w:lang w:val="kk-KZ"/>
        </w:rPr>
      </w:pPr>
    </w:p>
    <w:p w14:paraId="08F8A0CF" w14:textId="13DF031A" w:rsidR="00445EE8" w:rsidRPr="00662439" w:rsidRDefault="00107B91" w:rsidP="00662439">
      <w:pPr>
        <w:autoSpaceDE w:val="0"/>
        <w:autoSpaceDN w:val="0"/>
        <w:adjustRightInd w:val="0"/>
        <w:spacing w:after="0" w:line="240" w:lineRule="auto"/>
        <w:ind w:firstLine="567"/>
        <w:jc w:val="both"/>
        <w:rPr>
          <w:rFonts w:ascii="Times New Roman" w:hAnsi="Times New Roman" w:cs="Times New Roman"/>
          <w:b/>
          <w:sz w:val="28"/>
          <w:szCs w:val="28"/>
          <w:lang w:val="kk-KZ"/>
        </w:rPr>
      </w:pPr>
      <w:r w:rsidRPr="00976273">
        <w:rPr>
          <w:rFonts w:ascii="Times New Roman" w:hAnsi="Times New Roman" w:cs="Times New Roman"/>
          <w:b/>
          <w:sz w:val="28"/>
          <w:szCs w:val="28"/>
          <w:lang w:val="kk-KZ"/>
        </w:rPr>
        <w:t>3.4</w:t>
      </w:r>
      <w:r w:rsidR="009D0842" w:rsidRPr="00976273">
        <w:rPr>
          <w:rFonts w:ascii="Times New Roman" w:hAnsi="Times New Roman" w:cs="Times New Roman"/>
          <w:b/>
          <w:sz w:val="28"/>
          <w:szCs w:val="28"/>
          <w:lang w:val="kk-KZ"/>
        </w:rPr>
        <w:t xml:space="preserve"> </w:t>
      </w:r>
      <w:r w:rsidR="00976273" w:rsidRPr="00976273">
        <w:rPr>
          <w:rFonts w:ascii="Times New Roman" w:hAnsi="Times New Roman" w:cs="Times New Roman"/>
          <w:b/>
          <w:sz w:val="28"/>
          <w:szCs w:val="28"/>
          <w:lang w:val="kk-KZ"/>
        </w:rPr>
        <w:t xml:space="preserve">Генотиптеу. Күздік бидай будандарындағы тиімді </w:t>
      </w:r>
      <w:r w:rsidR="00976273" w:rsidRPr="00976273">
        <w:rPr>
          <w:rFonts w:ascii="Times New Roman" w:hAnsi="Times New Roman" w:cs="Times New Roman"/>
          <w:b/>
          <w:i/>
          <w:sz w:val="28"/>
          <w:szCs w:val="28"/>
          <w:lang w:val="kk-KZ"/>
        </w:rPr>
        <w:t>Yr</w:t>
      </w:r>
      <w:r w:rsidR="00662439">
        <w:rPr>
          <w:rFonts w:ascii="Times New Roman" w:hAnsi="Times New Roman" w:cs="Times New Roman"/>
          <w:b/>
          <w:sz w:val="28"/>
          <w:szCs w:val="28"/>
          <w:lang w:val="kk-KZ"/>
        </w:rPr>
        <w:t xml:space="preserve"> гендерін анықтау</w:t>
      </w:r>
    </w:p>
    <w:p w14:paraId="453DDE25" w14:textId="77777777" w:rsidR="003F7C67" w:rsidRDefault="00527889" w:rsidP="003F7C67">
      <w:pPr>
        <w:tabs>
          <w:tab w:val="left" w:pos="567"/>
        </w:tabs>
        <w:autoSpaceDE w:val="0"/>
        <w:autoSpaceDN w:val="0"/>
        <w:adjustRightInd w:val="0"/>
        <w:spacing w:after="0" w:line="240" w:lineRule="auto"/>
        <w:jc w:val="both"/>
        <w:rPr>
          <w:rFonts w:ascii="Times New Roman" w:eastAsia="TimesNewRoman" w:hAnsi="Times New Roman" w:cs="Times New Roman"/>
          <w:sz w:val="28"/>
          <w:szCs w:val="28"/>
          <w:lang w:val="kk-KZ"/>
        </w:rPr>
      </w:pPr>
      <w:r w:rsidRPr="00976273">
        <w:rPr>
          <w:rFonts w:ascii="Times New Roman" w:eastAsia="TimesNewRoman" w:hAnsi="Times New Roman" w:cs="Times New Roman"/>
          <w:sz w:val="28"/>
          <w:szCs w:val="28"/>
          <w:lang w:val="kk-KZ"/>
        </w:rPr>
        <w:tab/>
      </w:r>
      <w:r w:rsidR="003F7C67">
        <w:rPr>
          <w:rFonts w:ascii="Times New Roman" w:eastAsia="TimesNewRoman" w:hAnsi="Times New Roman" w:cs="Times New Roman"/>
          <w:sz w:val="28"/>
          <w:szCs w:val="28"/>
          <w:lang w:val="kk-KZ"/>
        </w:rPr>
        <w:tab/>
      </w:r>
      <w:r w:rsidR="00976273">
        <w:rPr>
          <w:rFonts w:ascii="Times New Roman" w:eastAsia="TimesNewRoman" w:hAnsi="Times New Roman" w:cs="Times New Roman"/>
          <w:sz w:val="28"/>
          <w:szCs w:val="28"/>
          <w:lang w:val="kk-KZ"/>
        </w:rPr>
        <w:t>Климат жағдайын</w:t>
      </w:r>
      <w:r w:rsidR="00D47E61">
        <w:rPr>
          <w:rFonts w:ascii="Times New Roman" w:eastAsia="TimesNewRoman" w:hAnsi="Times New Roman" w:cs="Times New Roman"/>
          <w:sz w:val="28"/>
          <w:szCs w:val="28"/>
          <w:lang w:val="kk-KZ"/>
        </w:rPr>
        <w:t>а</w:t>
      </w:r>
      <w:r w:rsidR="00976273">
        <w:rPr>
          <w:rFonts w:ascii="Times New Roman" w:eastAsia="TimesNewRoman" w:hAnsi="Times New Roman" w:cs="Times New Roman"/>
          <w:sz w:val="28"/>
          <w:szCs w:val="28"/>
          <w:lang w:val="kk-KZ"/>
        </w:rPr>
        <w:t xml:space="preserve"> байланысты және</w:t>
      </w:r>
      <w:r w:rsidR="00976273" w:rsidRPr="00976273">
        <w:rPr>
          <w:rFonts w:ascii="Times New Roman" w:eastAsia="TimesNewRoman" w:hAnsi="Times New Roman" w:cs="Times New Roman"/>
          <w:sz w:val="28"/>
          <w:szCs w:val="28"/>
          <w:lang w:val="kk-KZ"/>
        </w:rPr>
        <w:t xml:space="preserve"> өсі</w:t>
      </w:r>
      <w:r w:rsidR="00D47E61">
        <w:rPr>
          <w:rFonts w:ascii="Times New Roman" w:eastAsia="TimesNewRoman" w:hAnsi="Times New Roman" w:cs="Times New Roman"/>
          <w:sz w:val="28"/>
          <w:szCs w:val="28"/>
          <w:lang w:val="kk-KZ"/>
        </w:rPr>
        <w:t xml:space="preserve">мдіктің генетикалық құрылымына, </w:t>
      </w:r>
      <w:r w:rsidR="00976273" w:rsidRPr="00976273">
        <w:rPr>
          <w:rFonts w:ascii="Times New Roman" w:eastAsia="TimesNewRoman" w:hAnsi="Times New Roman" w:cs="Times New Roman"/>
          <w:sz w:val="28"/>
          <w:szCs w:val="28"/>
          <w:lang w:val="kk-KZ"/>
        </w:rPr>
        <w:t>патотиптер</w:t>
      </w:r>
      <w:r w:rsidR="00D47E61">
        <w:rPr>
          <w:rFonts w:ascii="Times New Roman" w:eastAsia="TimesNewRoman" w:hAnsi="Times New Roman" w:cs="Times New Roman"/>
          <w:sz w:val="28"/>
          <w:szCs w:val="28"/>
          <w:lang w:val="kk-KZ"/>
        </w:rPr>
        <w:t>дің</w:t>
      </w:r>
      <w:r w:rsidR="00976273" w:rsidRPr="00976273">
        <w:rPr>
          <w:rFonts w:ascii="Times New Roman" w:eastAsia="TimesNewRoman" w:hAnsi="Times New Roman" w:cs="Times New Roman"/>
          <w:sz w:val="28"/>
          <w:szCs w:val="28"/>
          <w:lang w:val="kk-KZ"/>
        </w:rPr>
        <w:t xml:space="preserve"> өзгеруіне байланысты сары тат</w:t>
      </w:r>
      <w:r w:rsidR="00D47E61">
        <w:rPr>
          <w:rFonts w:ascii="Times New Roman" w:eastAsia="TimesNewRoman" w:hAnsi="Times New Roman" w:cs="Times New Roman"/>
          <w:sz w:val="28"/>
          <w:szCs w:val="28"/>
          <w:lang w:val="kk-KZ"/>
        </w:rPr>
        <w:t xml:space="preserve"> </w:t>
      </w:r>
      <w:r w:rsidR="00D47E61" w:rsidRPr="00976273">
        <w:rPr>
          <w:rFonts w:ascii="Times New Roman" w:eastAsia="TimesNewRoman" w:hAnsi="Times New Roman" w:cs="Times New Roman"/>
          <w:sz w:val="28"/>
          <w:szCs w:val="28"/>
          <w:lang w:val="kk-KZ"/>
        </w:rPr>
        <w:t>(</w:t>
      </w:r>
      <w:r w:rsidR="00D47E61" w:rsidRPr="00976273">
        <w:rPr>
          <w:rFonts w:ascii="Times New Roman" w:eastAsia="TimesNewRoman" w:hAnsi="Times New Roman" w:cs="Times New Roman"/>
          <w:i/>
          <w:sz w:val="28"/>
          <w:szCs w:val="28"/>
          <w:lang w:val="kk-KZ"/>
        </w:rPr>
        <w:t>Puccinia striiformis</w:t>
      </w:r>
      <w:r w:rsidR="00D47E61" w:rsidRPr="00976273">
        <w:rPr>
          <w:rFonts w:ascii="Times New Roman" w:eastAsia="TimesNewRoman" w:hAnsi="Times New Roman" w:cs="Times New Roman"/>
          <w:sz w:val="28"/>
          <w:szCs w:val="28"/>
          <w:lang w:val="kk-KZ"/>
        </w:rPr>
        <w:t xml:space="preserve"> f. sp. </w:t>
      </w:r>
      <w:r w:rsidR="00D47E61" w:rsidRPr="00976273">
        <w:rPr>
          <w:rFonts w:ascii="Times New Roman" w:eastAsia="TimesNewRoman" w:hAnsi="Times New Roman" w:cs="Times New Roman"/>
          <w:i/>
          <w:sz w:val="28"/>
          <w:szCs w:val="28"/>
          <w:lang w:val="kk-KZ"/>
        </w:rPr>
        <w:t>tritici</w:t>
      </w:r>
      <w:r w:rsidR="00D47E61" w:rsidRPr="00976273">
        <w:rPr>
          <w:rFonts w:ascii="Times New Roman" w:eastAsia="TimesNewRoman" w:hAnsi="Times New Roman" w:cs="Times New Roman"/>
          <w:sz w:val="28"/>
          <w:szCs w:val="28"/>
          <w:lang w:val="kk-KZ"/>
        </w:rPr>
        <w:t>)</w:t>
      </w:r>
      <w:r w:rsidR="00976273" w:rsidRPr="00976273">
        <w:rPr>
          <w:rFonts w:ascii="Times New Roman" w:eastAsia="TimesNewRoman" w:hAnsi="Times New Roman" w:cs="Times New Roman"/>
          <w:sz w:val="28"/>
          <w:szCs w:val="28"/>
          <w:lang w:val="kk-KZ"/>
        </w:rPr>
        <w:t xml:space="preserve"> қоздырғышының  географиялық таралуы мен даму қарқындылығы кезеңді түрде өзгеріп отырады. </w:t>
      </w:r>
      <w:r w:rsidR="00D47E61">
        <w:rPr>
          <w:rFonts w:ascii="Times New Roman" w:eastAsia="TimesNewRoman" w:hAnsi="Times New Roman" w:cs="Times New Roman"/>
          <w:sz w:val="28"/>
          <w:szCs w:val="28"/>
          <w:lang w:val="kk-KZ"/>
        </w:rPr>
        <w:t>Демек</w:t>
      </w:r>
      <w:r w:rsidR="00976273" w:rsidRPr="00976273">
        <w:rPr>
          <w:rFonts w:ascii="Times New Roman" w:eastAsia="TimesNewRoman" w:hAnsi="Times New Roman" w:cs="Times New Roman"/>
          <w:sz w:val="28"/>
          <w:szCs w:val="28"/>
          <w:lang w:val="kk-KZ"/>
        </w:rPr>
        <w:t>, селекция</w:t>
      </w:r>
      <w:r w:rsidR="00D47E61">
        <w:rPr>
          <w:rFonts w:ascii="Times New Roman" w:eastAsia="TimesNewRoman" w:hAnsi="Times New Roman" w:cs="Times New Roman"/>
          <w:sz w:val="28"/>
          <w:szCs w:val="28"/>
          <w:lang w:val="kk-KZ"/>
        </w:rPr>
        <w:t>ға қатысты</w:t>
      </w:r>
      <w:r w:rsidR="00976273" w:rsidRPr="00976273">
        <w:rPr>
          <w:rFonts w:ascii="Times New Roman" w:eastAsia="TimesNewRoman" w:hAnsi="Times New Roman" w:cs="Times New Roman"/>
          <w:sz w:val="28"/>
          <w:szCs w:val="28"/>
          <w:lang w:val="kk-KZ"/>
        </w:rPr>
        <w:t xml:space="preserve"> бұл мәселесі үшін төзімділік көздерін </w:t>
      </w:r>
      <w:r w:rsidR="00662439">
        <w:rPr>
          <w:rFonts w:ascii="Times New Roman" w:eastAsia="TimesNewRoman" w:hAnsi="Times New Roman" w:cs="Times New Roman"/>
          <w:sz w:val="28"/>
          <w:szCs w:val="28"/>
          <w:lang w:val="kk-KZ"/>
        </w:rPr>
        <w:t>–</w:t>
      </w:r>
      <w:r w:rsidR="00976273" w:rsidRPr="00976273">
        <w:rPr>
          <w:rFonts w:ascii="Times New Roman" w:eastAsia="TimesNewRoman" w:hAnsi="Times New Roman" w:cs="Times New Roman"/>
          <w:sz w:val="28"/>
          <w:szCs w:val="28"/>
          <w:lang w:val="kk-KZ"/>
        </w:rPr>
        <w:t xml:space="preserve"> бастапқы материал </w:t>
      </w:r>
      <w:r w:rsidR="00D47E61">
        <w:rPr>
          <w:rFonts w:ascii="Times New Roman" w:eastAsia="TimesNewRoman" w:hAnsi="Times New Roman" w:cs="Times New Roman"/>
          <w:sz w:val="28"/>
          <w:szCs w:val="28"/>
          <w:lang w:val="kk-KZ"/>
        </w:rPr>
        <w:t xml:space="preserve">ретіндегі </w:t>
      </w:r>
      <w:r w:rsidR="00976273" w:rsidRPr="00976273">
        <w:rPr>
          <w:rFonts w:ascii="Times New Roman" w:eastAsia="TimesNewRoman" w:hAnsi="Times New Roman" w:cs="Times New Roman"/>
          <w:sz w:val="28"/>
          <w:szCs w:val="28"/>
          <w:lang w:val="kk-KZ"/>
        </w:rPr>
        <w:t xml:space="preserve">жаңа генотиптерді </w:t>
      </w:r>
      <w:r w:rsidR="00D47E61">
        <w:rPr>
          <w:rFonts w:ascii="Times New Roman" w:eastAsia="TimesNewRoman" w:hAnsi="Times New Roman" w:cs="Times New Roman"/>
          <w:sz w:val="28"/>
          <w:szCs w:val="28"/>
          <w:lang w:val="kk-KZ"/>
        </w:rPr>
        <w:t xml:space="preserve">жүйелі түрде үздіксіз </w:t>
      </w:r>
      <w:r w:rsidR="00976273" w:rsidRPr="00976273">
        <w:rPr>
          <w:rFonts w:ascii="Times New Roman" w:eastAsia="TimesNewRoman" w:hAnsi="Times New Roman" w:cs="Times New Roman"/>
          <w:sz w:val="28"/>
          <w:szCs w:val="28"/>
          <w:lang w:val="kk-KZ"/>
        </w:rPr>
        <w:t>қалыптастыр</w:t>
      </w:r>
      <w:r w:rsidR="00D47E61">
        <w:rPr>
          <w:rFonts w:ascii="Times New Roman" w:eastAsia="TimesNewRoman" w:hAnsi="Times New Roman" w:cs="Times New Roman"/>
          <w:sz w:val="28"/>
          <w:szCs w:val="28"/>
          <w:lang w:val="kk-KZ"/>
        </w:rPr>
        <w:t>ып отыру</w:t>
      </w:r>
      <w:r w:rsidR="00976273" w:rsidRPr="00976273">
        <w:rPr>
          <w:rFonts w:ascii="Times New Roman" w:eastAsia="TimesNewRoman" w:hAnsi="Times New Roman" w:cs="Times New Roman"/>
          <w:sz w:val="28"/>
          <w:szCs w:val="28"/>
          <w:lang w:val="kk-KZ"/>
        </w:rPr>
        <w:t xml:space="preserve"> өте маңызды.</w:t>
      </w:r>
      <w:r w:rsidR="00F1718A" w:rsidRPr="00976273">
        <w:rPr>
          <w:rFonts w:ascii="Times New Roman" w:eastAsia="TimesNewRoman" w:hAnsi="Times New Roman" w:cs="Times New Roman"/>
          <w:sz w:val="28"/>
          <w:szCs w:val="28"/>
          <w:lang w:val="kk-KZ"/>
        </w:rPr>
        <w:t xml:space="preserve"> </w:t>
      </w:r>
    </w:p>
    <w:p w14:paraId="71800D13" w14:textId="77777777" w:rsidR="003F7C67" w:rsidRDefault="003F7C67" w:rsidP="003F7C67">
      <w:pPr>
        <w:tabs>
          <w:tab w:val="left" w:pos="567"/>
        </w:tabs>
        <w:autoSpaceDE w:val="0"/>
        <w:autoSpaceDN w:val="0"/>
        <w:adjustRightInd w:val="0"/>
        <w:spacing w:after="0" w:line="240" w:lineRule="auto"/>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ab/>
      </w:r>
      <w:r>
        <w:rPr>
          <w:rFonts w:ascii="Times New Roman" w:eastAsia="TimesNewRoman" w:hAnsi="Times New Roman" w:cs="Times New Roman"/>
          <w:sz w:val="28"/>
          <w:szCs w:val="28"/>
          <w:lang w:val="kk-KZ"/>
        </w:rPr>
        <w:tab/>
      </w:r>
      <w:r w:rsidR="00D47E61">
        <w:rPr>
          <w:rFonts w:ascii="Times New Roman" w:eastAsia="TimesNewRoman" w:hAnsi="Times New Roman" w:cs="Times New Roman"/>
          <w:sz w:val="28"/>
          <w:szCs w:val="28"/>
          <w:lang w:val="kk-KZ"/>
        </w:rPr>
        <w:t>Зерттеудегі линиялар</w:t>
      </w:r>
      <w:r w:rsidR="00D47E61" w:rsidRPr="00D47E61">
        <w:rPr>
          <w:rFonts w:ascii="Times New Roman" w:eastAsia="TimesNewRoman" w:hAnsi="Times New Roman" w:cs="Times New Roman"/>
          <w:sz w:val="28"/>
          <w:szCs w:val="28"/>
          <w:lang w:val="kk-KZ"/>
        </w:rPr>
        <w:t xml:space="preserve"> жұптық</w:t>
      </w:r>
      <w:r w:rsidR="00D47E61">
        <w:rPr>
          <w:rFonts w:ascii="Times New Roman" w:eastAsia="TimesNewRoman" w:hAnsi="Times New Roman" w:cs="Times New Roman"/>
          <w:sz w:val="28"/>
          <w:szCs w:val="28"/>
          <w:lang w:val="kk-KZ"/>
        </w:rPr>
        <w:t xml:space="preserve"> </w:t>
      </w:r>
      <w:r w:rsidR="00D47E61" w:rsidRPr="00D47E61">
        <w:rPr>
          <w:rFonts w:ascii="Times New Roman" w:eastAsia="TimesNewRoman" w:hAnsi="Times New Roman" w:cs="Times New Roman"/>
          <w:sz w:val="28"/>
          <w:szCs w:val="28"/>
          <w:lang w:val="kk-KZ"/>
        </w:rPr>
        <w:t>(</w:t>
      </w:r>
      <w:r w:rsidR="00D47E61">
        <w:rPr>
          <w:rFonts w:ascii="Times New Roman" w:eastAsia="TimesNewRoman" w:hAnsi="Times New Roman" w:cs="Times New Roman"/>
          <w:sz w:val="28"/>
          <w:szCs w:val="28"/>
          <w:lang w:val="kk-KZ"/>
        </w:rPr>
        <w:t>реципрокты</w:t>
      </w:r>
      <w:r w:rsidR="00D47E61" w:rsidRPr="00D47E61">
        <w:rPr>
          <w:rFonts w:ascii="Times New Roman" w:eastAsia="TimesNewRoman" w:hAnsi="Times New Roman" w:cs="Times New Roman"/>
          <w:sz w:val="28"/>
          <w:szCs w:val="28"/>
          <w:lang w:val="kk-KZ"/>
        </w:rPr>
        <w:t xml:space="preserve">) және </w:t>
      </w:r>
      <w:r w:rsidR="00D47E61">
        <w:rPr>
          <w:rFonts w:ascii="Times New Roman" w:eastAsia="TimesNewRoman" w:hAnsi="Times New Roman" w:cs="Times New Roman"/>
          <w:sz w:val="28"/>
          <w:szCs w:val="28"/>
          <w:lang w:val="kk-KZ"/>
        </w:rPr>
        <w:t xml:space="preserve">күрделі </w:t>
      </w:r>
      <w:r w:rsidR="00D47E61" w:rsidRPr="00D47E61">
        <w:rPr>
          <w:rFonts w:ascii="Times New Roman" w:eastAsia="TimesNewRoman" w:hAnsi="Times New Roman" w:cs="Times New Roman"/>
          <w:sz w:val="28"/>
          <w:szCs w:val="28"/>
          <w:lang w:val="kk-KZ"/>
        </w:rPr>
        <w:t>(</w:t>
      </w:r>
      <w:r w:rsidR="00D47E61">
        <w:rPr>
          <w:rFonts w:ascii="Times New Roman" w:eastAsia="TimesNewRoman" w:hAnsi="Times New Roman" w:cs="Times New Roman"/>
          <w:sz w:val="28"/>
          <w:szCs w:val="28"/>
          <w:lang w:val="kk-KZ"/>
        </w:rPr>
        <w:t>сатылы</w:t>
      </w:r>
      <w:r w:rsidR="00D47E61" w:rsidRPr="00D47E61">
        <w:rPr>
          <w:rFonts w:ascii="Times New Roman" w:eastAsia="TimesNewRoman" w:hAnsi="Times New Roman" w:cs="Times New Roman"/>
          <w:sz w:val="28"/>
          <w:szCs w:val="28"/>
          <w:lang w:val="kk-KZ"/>
        </w:rPr>
        <w:t xml:space="preserve">) </w:t>
      </w:r>
      <w:r w:rsidR="00D47E61">
        <w:rPr>
          <w:rFonts w:ascii="Times New Roman" w:eastAsia="TimesNewRoman" w:hAnsi="Times New Roman" w:cs="Times New Roman"/>
          <w:sz w:val="28"/>
          <w:szCs w:val="28"/>
          <w:lang w:val="kk-KZ"/>
        </w:rPr>
        <w:t>будандастыруды</w:t>
      </w:r>
      <w:r w:rsidR="00D47E61" w:rsidRPr="00D47E61">
        <w:rPr>
          <w:rFonts w:ascii="Times New Roman" w:eastAsia="TimesNewRoman" w:hAnsi="Times New Roman" w:cs="Times New Roman"/>
          <w:sz w:val="28"/>
          <w:szCs w:val="28"/>
          <w:lang w:val="kk-KZ"/>
        </w:rPr>
        <w:t xml:space="preserve"> пайдалана отырып</w:t>
      </w:r>
      <w:r w:rsidR="00D47E61">
        <w:rPr>
          <w:rFonts w:ascii="Times New Roman" w:eastAsia="TimesNewRoman" w:hAnsi="Times New Roman" w:cs="Times New Roman"/>
          <w:sz w:val="28"/>
          <w:szCs w:val="28"/>
          <w:lang w:val="kk-KZ"/>
        </w:rPr>
        <w:t>,</w:t>
      </w:r>
      <w:r w:rsidR="00D47E61" w:rsidRPr="00D47E61">
        <w:rPr>
          <w:rFonts w:ascii="Times New Roman" w:eastAsia="TimesNewRoman" w:hAnsi="Times New Roman" w:cs="Times New Roman"/>
          <w:sz w:val="28"/>
          <w:szCs w:val="28"/>
          <w:lang w:val="kk-KZ"/>
        </w:rPr>
        <w:t xml:space="preserve"> төзімділік</w:t>
      </w:r>
      <w:r w:rsidR="00D47E61">
        <w:rPr>
          <w:rFonts w:ascii="Times New Roman" w:eastAsia="TimesNewRoman" w:hAnsi="Times New Roman" w:cs="Times New Roman"/>
          <w:sz w:val="28"/>
          <w:szCs w:val="28"/>
          <w:lang w:val="kk-KZ"/>
        </w:rPr>
        <w:t>тің</w:t>
      </w:r>
      <w:r w:rsidR="00D47E61" w:rsidRPr="00D47E61">
        <w:rPr>
          <w:rFonts w:ascii="Times New Roman" w:eastAsia="TimesNewRoman" w:hAnsi="Times New Roman" w:cs="Times New Roman"/>
          <w:sz w:val="28"/>
          <w:szCs w:val="28"/>
          <w:lang w:val="kk-KZ"/>
        </w:rPr>
        <w:t xml:space="preserve"> Yr </w:t>
      </w:r>
      <w:r w:rsidR="00BE1EF3">
        <w:rPr>
          <w:rFonts w:ascii="Times New Roman" w:eastAsia="TimesNewRoman" w:hAnsi="Times New Roman" w:cs="Times New Roman"/>
          <w:sz w:val="28"/>
          <w:szCs w:val="28"/>
          <w:lang w:val="kk-KZ"/>
        </w:rPr>
        <w:t xml:space="preserve">гендерімен будандастыру </w:t>
      </w:r>
      <w:r w:rsidR="00D47E61">
        <w:rPr>
          <w:rFonts w:ascii="Times New Roman" w:eastAsia="TimesNewRoman" w:hAnsi="Times New Roman" w:cs="Times New Roman"/>
          <w:sz w:val="28"/>
          <w:szCs w:val="28"/>
          <w:lang w:val="kk-KZ"/>
        </w:rPr>
        <w:t>арқылы алынған гибридтер</w:t>
      </w:r>
      <w:r w:rsidR="00D47E61" w:rsidRPr="00D47E61">
        <w:rPr>
          <w:rFonts w:ascii="Times New Roman" w:eastAsia="TimesNewRoman" w:hAnsi="Times New Roman" w:cs="Times New Roman"/>
          <w:sz w:val="28"/>
          <w:szCs w:val="28"/>
          <w:lang w:val="kk-KZ"/>
        </w:rPr>
        <w:t xml:space="preserve">. </w:t>
      </w:r>
      <w:r w:rsidR="00BE1EF3">
        <w:rPr>
          <w:rFonts w:ascii="Times New Roman" w:eastAsia="TimesNewRoman" w:hAnsi="Times New Roman" w:cs="Times New Roman"/>
          <w:sz w:val="28"/>
          <w:szCs w:val="28"/>
          <w:lang w:val="kk-KZ"/>
        </w:rPr>
        <w:t>Іріктелген</w:t>
      </w:r>
      <w:r w:rsidR="00D47E61" w:rsidRPr="00D47E61">
        <w:rPr>
          <w:rFonts w:ascii="Times New Roman" w:eastAsia="TimesNewRoman" w:hAnsi="Times New Roman" w:cs="Times New Roman"/>
          <w:sz w:val="28"/>
          <w:szCs w:val="28"/>
          <w:lang w:val="kk-KZ"/>
        </w:rPr>
        <w:t xml:space="preserve"> құнды гибридті линияларды генотиптеу төзімді Yr гендерін анықтауға мүмкіндік берді. ДНҚ маркерлерімен растау интрогрессия циклдарын талдауға мүмкіндік берді, бұл </w:t>
      </w:r>
      <w:r w:rsidR="00BE1EF3">
        <w:rPr>
          <w:rFonts w:ascii="Times New Roman" w:eastAsia="TimesNewRoman" w:hAnsi="Times New Roman" w:cs="Times New Roman"/>
          <w:sz w:val="28"/>
          <w:szCs w:val="28"/>
          <w:lang w:val="kk-KZ"/>
        </w:rPr>
        <w:t>іріктеудің</w:t>
      </w:r>
      <w:r w:rsidR="00D47E61" w:rsidRPr="00D47E61">
        <w:rPr>
          <w:rFonts w:ascii="Times New Roman" w:eastAsia="TimesNewRoman" w:hAnsi="Times New Roman" w:cs="Times New Roman"/>
          <w:sz w:val="28"/>
          <w:szCs w:val="28"/>
          <w:lang w:val="kk-KZ"/>
        </w:rPr>
        <w:t xml:space="preserve"> тиімділігін арттырады және кез келген генетикалық әртүрлілікті жақсарту бағдарламасының маңызды факторы болып табылады. </w:t>
      </w:r>
    </w:p>
    <w:p w14:paraId="588297B9" w14:textId="77777777" w:rsidR="003F7C67" w:rsidRDefault="003F7C67" w:rsidP="003F7C67">
      <w:pPr>
        <w:tabs>
          <w:tab w:val="left" w:pos="567"/>
        </w:tabs>
        <w:autoSpaceDE w:val="0"/>
        <w:autoSpaceDN w:val="0"/>
        <w:adjustRightInd w:val="0"/>
        <w:spacing w:after="0" w:line="240" w:lineRule="auto"/>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ab/>
      </w:r>
      <w:r>
        <w:rPr>
          <w:rFonts w:ascii="Times New Roman" w:eastAsia="TimesNewRoman" w:hAnsi="Times New Roman" w:cs="Times New Roman"/>
          <w:sz w:val="28"/>
          <w:szCs w:val="28"/>
          <w:lang w:val="kk-KZ"/>
        </w:rPr>
        <w:tab/>
      </w:r>
      <w:r w:rsidR="00D47E61" w:rsidRPr="00D47E61">
        <w:rPr>
          <w:rFonts w:ascii="Times New Roman" w:eastAsia="TimesNewRoman" w:hAnsi="Times New Roman" w:cs="Times New Roman"/>
          <w:sz w:val="28"/>
          <w:szCs w:val="28"/>
          <w:lang w:val="kk-KZ"/>
        </w:rPr>
        <w:t xml:space="preserve">Зерттеудің соңғы өнімі ретінде </w:t>
      </w:r>
      <w:r w:rsidR="00BE1EF3">
        <w:rPr>
          <w:rFonts w:ascii="Times New Roman" w:eastAsia="TimesNewRoman" w:hAnsi="Times New Roman" w:cs="Times New Roman"/>
          <w:sz w:val="28"/>
          <w:szCs w:val="28"/>
          <w:lang w:val="kk-KZ"/>
        </w:rPr>
        <w:t>зертханалық және егістік жағдайда</w:t>
      </w:r>
      <w:r w:rsidR="00D47E61" w:rsidRPr="00D47E61">
        <w:rPr>
          <w:rFonts w:ascii="Times New Roman" w:eastAsia="TimesNewRoman" w:hAnsi="Times New Roman" w:cs="Times New Roman"/>
          <w:sz w:val="28"/>
          <w:szCs w:val="28"/>
          <w:lang w:val="kk-KZ"/>
        </w:rPr>
        <w:t xml:space="preserve"> тиімділігі дәлелденген</w:t>
      </w:r>
      <w:r w:rsidR="00BE1EF3">
        <w:rPr>
          <w:rFonts w:ascii="Times New Roman" w:eastAsia="TimesNewRoman" w:hAnsi="Times New Roman" w:cs="Times New Roman"/>
          <w:sz w:val="28"/>
          <w:szCs w:val="28"/>
          <w:lang w:val="kk-KZ"/>
        </w:rPr>
        <w:t>,</w:t>
      </w:r>
      <w:r w:rsidR="00D47E61" w:rsidRPr="00D47E61">
        <w:rPr>
          <w:rFonts w:ascii="Times New Roman" w:eastAsia="TimesNewRoman" w:hAnsi="Times New Roman" w:cs="Times New Roman"/>
          <w:sz w:val="28"/>
          <w:szCs w:val="28"/>
          <w:lang w:val="kk-KZ"/>
        </w:rPr>
        <w:t xml:space="preserve"> сары татқа төзімді Yr гендері бар құнды </w:t>
      </w:r>
      <w:r w:rsidR="00BE1EF3">
        <w:rPr>
          <w:rFonts w:ascii="Times New Roman" w:eastAsia="TimesNewRoman" w:hAnsi="Times New Roman" w:cs="Times New Roman"/>
          <w:sz w:val="28"/>
          <w:szCs w:val="28"/>
          <w:lang w:val="kk-KZ"/>
        </w:rPr>
        <w:t>линиялар</w:t>
      </w:r>
      <w:r w:rsidR="00D47E61" w:rsidRPr="00D47E61">
        <w:rPr>
          <w:rFonts w:ascii="Times New Roman" w:eastAsia="TimesNewRoman" w:hAnsi="Times New Roman" w:cs="Times New Roman"/>
          <w:sz w:val="28"/>
          <w:szCs w:val="28"/>
          <w:lang w:val="kk-KZ"/>
        </w:rPr>
        <w:t xml:space="preserve"> алынды. </w:t>
      </w:r>
      <w:r w:rsidR="00D47E61" w:rsidRPr="00BE1EF3">
        <w:rPr>
          <w:rFonts w:ascii="Times New Roman" w:eastAsia="TimesNewRoman" w:hAnsi="Times New Roman" w:cs="Times New Roman"/>
          <w:sz w:val="28"/>
          <w:szCs w:val="28"/>
          <w:lang w:val="kk-KZ"/>
        </w:rPr>
        <w:t xml:space="preserve">Жеке төзімділік гендері бар </w:t>
      </w:r>
      <w:r w:rsidR="00BE1EF3">
        <w:rPr>
          <w:rFonts w:ascii="Times New Roman" w:eastAsia="TimesNewRoman" w:hAnsi="Times New Roman" w:cs="Times New Roman"/>
          <w:sz w:val="28"/>
          <w:szCs w:val="28"/>
          <w:lang w:val="kk-KZ"/>
        </w:rPr>
        <w:t>линиялар</w:t>
      </w:r>
      <w:r w:rsidR="00D47E61" w:rsidRPr="00BE1EF3">
        <w:rPr>
          <w:rFonts w:ascii="Times New Roman" w:eastAsia="TimesNewRoman" w:hAnsi="Times New Roman" w:cs="Times New Roman"/>
          <w:sz w:val="28"/>
          <w:szCs w:val="28"/>
          <w:lang w:val="kk-KZ"/>
        </w:rPr>
        <w:t xml:space="preserve"> ASR және APR төзімділік гендерінің тиімді пирамидалануын толықтырады, бұл вирулентті патотиптерден </w:t>
      </w:r>
      <w:r w:rsidR="00BE1EF3">
        <w:rPr>
          <w:rFonts w:ascii="Times New Roman" w:eastAsia="TimesNewRoman" w:hAnsi="Times New Roman" w:cs="Times New Roman"/>
          <w:sz w:val="28"/>
          <w:szCs w:val="28"/>
          <w:lang w:val="kk-KZ"/>
        </w:rPr>
        <w:t>ұзақ</w:t>
      </w:r>
      <w:r w:rsidR="00D47E61" w:rsidRPr="00BE1EF3">
        <w:rPr>
          <w:rFonts w:ascii="Times New Roman" w:eastAsia="TimesNewRoman" w:hAnsi="Times New Roman" w:cs="Times New Roman"/>
          <w:sz w:val="28"/>
          <w:szCs w:val="28"/>
          <w:lang w:val="kk-KZ"/>
        </w:rPr>
        <w:t xml:space="preserve"> қорғауға әкеледі.</w:t>
      </w:r>
      <w:r>
        <w:rPr>
          <w:rFonts w:ascii="Times New Roman" w:eastAsia="TimesNewRoman" w:hAnsi="Times New Roman" w:cs="Times New Roman"/>
          <w:sz w:val="28"/>
          <w:szCs w:val="28"/>
          <w:lang w:val="kk-KZ"/>
        </w:rPr>
        <w:t xml:space="preserve"> </w:t>
      </w:r>
    </w:p>
    <w:p w14:paraId="25037DEF" w14:textId="77777777" w:rsidR="003F7C67" w:rsidRDefault="003F7C67" w:rsidP="003F7C67">
      <w:pPr>
        <w:tabs>
          <w:tab w:val="left" w:pos="567"/>
        </w:tabs>
        <w:autoSpaceDE w:val="0"/>
        <w:autoSpaceDN w:val="0"/>
        <w:adjustRightInd w:val="0"/>
        <w:spacing w:after="0" w:line="240" w:lineRule="auto"/>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ab/>
      </w:r>
      <w:r>
        <w:rPr>
          <w:rFonts w:ascii="Times New Roman" w:eastAsia="TimesNewRoman" w:hAnsi="Times New Roman" w:cs="Times New Roman"/>
          <w:sz w:val="28"/>
          <w:szCs w:val="28"/>
          <w:lang w:val="kk-KZ"/>
        </w:rPr>
        <w:tab/>
      </w:r>
      <w:r w:rsidR="00BE1EF3" w:rsidRPr="00BE1EF3">
        <w:rPr>
          <w:rFonts w:ascii="Times New Roman" w:eastAsia="TimesNewRoman" w:hAnsi="Times New Roman" w:cs="Times New Roman"/>
          <w:sz w:val="28"/>
          <w:szCs w:val="28"/>
          <w:lang w:val="kk-KZ"/>
        </w:rPr>
        <w:t>Генотиптер мен изогендік Yr –</w:t>
      </w:r>
      <w:r w:rsidR="00BE1EF3">
        <w:rPr>
          <w:rFonts w:ascii="Times New Roman" w:eastAsia="TimesNewRoman" w:hAnsi="Times New Roman" w:cs="Times New Roman"/>
          <w:sz w:val="28"/>
          <w:szCs w:val="28"/>
          <w:lang w:val="kk-KZ"/>
        </w:rPr>
        <w:t xml:space="preserve"> </w:t>
      </w:r>
      <w:r w:rsidR="00BE1EF3" w:rsidRPr="00BE1EF3">
        <w:rPr>
          <w:rFonts w:ascii="Times New Roman" w:eastAsia="TimesNewRoman" w:hAnsi="Times New Roman" w:cs="Times New Roman"/>
          <w:sz w:val="28"/>
          <w:szCs w:val="28"/>
          <w:lang w:val="kk-KZ"/>
        </w:rPr>
        <w:t xml:space="preserve">линиялар коллекциясынан төзімділік көздерімен </w:t>
      </w:r>
      <w:r w:rsidR="00BE1EF3">
        <w:rPr>
          <w:rFonts w:ascii="Times New Roman" w:eastAsia="TimesNewRoman" w:hAnsi="Times New Roman" w:cs="Times New Roman"/>
          <w:sz w:val="28"/>
          <w:szCs w:val="28"/>
          <w:lang w:val="kk-KZ"/>
        </w:rPr>
        <w:t>будандастыру</w:t>
      </w:r>
      <w:r w:rsidR="00BE1EF3" w:rsidRPr="00BE1EF3">
        <w:rPr>
          <w:rFonts w:ascii="Times New Roman" w:eastAsia="TimesNewRoman" w:hAnsi="Times New Roman" w:cs="Times New Roman"/>
          <w:sz w:val="28"/>
          <w:szCs w:val="28"/>
          <w:lang w:val="kk-KZ"/>
        </w:rPr>
        <w:t xml:space="preserve"> нәтижесінде алынған төзімділік көздері бар будандар, Қазақ егіншілік және өсімдік </w:t>
      </w:r>
      <w:r w:rsidR="00BE1EF3">
        <w:rPr>
          <w:rFonts w:ascii="Times New Roman" w:eastAsia="TimesNewRoman" w:hAnsi="Times New Roman" w:cs="Times New Roman"/>
          <w:sz w:val="28"/>
          <w:szCs w:val="28"/>
          <w:lang w:val="kk-KZ"/>
        </w:rPr>
        <w:t xml:space="preserve">шаруашылығы </w:t>
      </w:r>
      <w:r w:rsidR="00BE1EF3" w:rsidRPr="00BE1EF3">
        <w:rPr>
          <w:rFonts w:ascii="Times New Roman" w:eastAsia="TimesNewRoman" w:hAnsi="Times New Roman" w:cs="Times New Roman"/>
          <w:sz w:val="28"/>
          <w:szCs w:val="28"/>
          <w:lang w:val="kk-KZ"/>
        </w:rPr>
        <w:t>ғылыми-зерттеу институтының иммунитет</w:t>
      </w:r>
      <w:r w:rsidR="00BE1EF3">
        <w:rPr>
          <w:rFonts w:ascii="Times New Roman" w:eastAsia="TimesNewRoman" w:hAnsi="Times New Roman" w:cs="Times New Roman"/>
          <w:sz w:val="28"/>
          <w:szCs w:val="28"/>
          <w:lang w:val="kk-KZ"/>
        </w:rPr>
        <w:t xml:space="preserve"> және өсімдік</w:t>
      </w:r>
      <w:r w:rsidR="00BE1EF3" w:rsidRPr="00BE1EF3">
        <w:rPr>
          <w:rFonts w:ascii="Times New Roman" w:eastAsia="TimesNewRoman" w:hAnsi="Times New Roman" w:cs="Times New Roman"/>
          <w:sz w:val="28"/>
          <w:szCs w:val="28"/>
          <w:lang w:val="kk-KZ"/>
        </w:rPr>
        <w:t xml:space="preserve"> қорғау зертханасының тәжірибелік алаңында с</w:t>
      </w:r>
      <w:r w:rsidR="00BE1EF3">
        <w:rPr>
          <w:rFonts w:ascii="Times New Roman" w:eastAsia="TimesNewRoman" w:hAnsi="Times New Roman" w:cs="Times New Roman"/>
          <w:sz w:val="28"/>
          <w:szCs w:val="28"/>
          <w:lang w:val="kk-KZ"/>
        </w:rPr>
        <w:t xml:space="preserve">ары татқа төзімділігі бағаланды. </w:t>
      </w:r>
    </w:p>
    <w:p w14:paraId="1202F89E" w14:textId="77777777" w:rsidR="00BE1EF3" w:rsidRPr="003F7C67" w:rsidRDefault="003F7C67" w:rsidP="003F7C67">
      <w:pPr>
        <w:tabs>
          <w:tab w:val="left" w:pos="567"/>
        </w:tabs>
        <w:autoSpaceDE w:val="0"/>
        <w:autoSpaceDN w:val="0"/>
        <w:adjustRightInd w:val="0"/>
        <w:spacing w:after="0" w:line="240" w:lineRule="auto"/>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ab/>
      </w:r>
      <w:r>
        <w:rPr>
          <w:rFonts w:ascii="Times New Roman" w:eastAsia="TimesNewRoman" w:hAnsi="Times New Roman" w:cs="Times New Roman"/>
          <w:sz w:val="28"/>
          <w:szCs w:val="28"/>
          <w:lang w:val="kk-KZ"/>
        </w:rPr>
        <w:tab/>
      </w:r>
      <w:r w:rsidR="00BE1EF3">
        <w:rPr>
          <w:rFonts w:ascii="Times New Roman" w:eastAsia="TimesNewRoman" w:hAnsi="Times New Roman" w:cs="Times New Roman"/>
          <w:sz w:val="28"/>
          <w:szCs w:val="28"/>
          <w:lang w:val="kk-KZ"/>
        </w:rPr>
        <w:t xml:space="preserve">Сары татқа төзімділікке, </w:t>
      </w:r>
      <w:r w:rsidR="00BE1EF3" w:rsidRPr="00BE1EF3">
        <w:rPr>
          <w:rFonts w:ascii="Times New Roman" w:eastAsia="TimesNewRoman" w:hAnsi="Times New Roman" w:cs="Times New Roman"/>
          <w:sz w:val="28"/>
          <w:szCs w:val="28"/>
          <w:lang w:val="kk-KZ"/>
        </w:rPr>
        <w:t xml:space="preserve">фенотиптік белгілерге іріктеу екі жыл бойы жүргізілді. Үшінші жылдан бастап будандардың көпшілігі тұрақтылық көрсете бастады. </w:t>
      </w:r>
      <w:r w:rsidR="002E7CED">
        <w:rPr>
          <w:rFonts w:ascii="Times New Roman" w:hAnsi="Times New Roman" w:cs="Times New Roman"/>
          <w:sz w:val="28"/>
          <w:szCs w:val="28"/>
          <w:lang w:val="kk-KZ"/>
        </w:rPr>
        <w:t>Гибрид линияларындағы с</w:t>
      </w:r>
      <w:r w:rsidR="00BE1EF3" w:rsidRPr="00BE1EF3">
        <w:rPr>
          <w:rFonts w:ascii="Times New Roman" w:hAnsi="Times New Roman" w:cs="Times New Roman"/>
          <w:sz w:val="28"/>
          <w:szCs w:val="28"/>
          <w:lang w:val="kk-KZ"/>
        </w:rPr>
        <w:t xml:space="preserve">ары татқа төзімділік гендерін </w:t>
      </w:r>
      <w:r w:rsidR="002E7CED">
        <w:rPr>
          <w:rFonts w:ascii="Times New Roman" w:hAnsi="Times New Roman" w:cs="Times New Roman"/>
          <w:sz w:val="28"/>
          <w:szCs w:val="28"/>
          <w:lang w:val="kk-KZ"/>
        </w:rPr>
        <w:t>идентификациялау</w:t>
      </w:r>
      <w:r w:rsidR="00BE1EF3" w:rsidRPr="00BE1EF3">
        <w:rPr>
          <w:rFonts w:ascii="Times New Roman" w:hAnsi="Times New Roman" w:cs="Times New Roman"/>
          <w:sz w:val="28"/>
          <w:szCs w:val="28"/>
          <w:lang w:val="kk-KZ"/>
        </w:rPr>
        <w:t xml:space="preserve"> үшін ПТР талдаулары жүргізілді. </w:t>
      </w:r>
      <w:r w:rsidR="002E7CED">
        <w:rPr>
          <w:rFonts w:ascii="Times New Roman" w:hAnsi="Times New Roman" w:cs="Times New Roman"/>
          <w:sz w:val="28"/>
          <w:szCs w:val="28"/>
          <w:lang w:val="kk-KZ"/>
        </w:rPr>
        <w:t xml:space="preserve">Ол </w:t>
      </w:r>
      <w:r w:rsidR="00BE1EF3" w:rsidRPr="00BE1EF3">
        <w:rPr>
          <w:rFonts w:ascii="Times New Roman" w:hAnsi="Times New Roman" w:cs="Times New Roman"/>
          <w:sz w:val="28"/>
          <w:szCs w:val="28"/>
          <w:lang w:val="kk-KZ"/>
        </w:rPr>
        <w:t>үшін құрамында Yr10 гені бар SSR маркері Xpsp3000, Yr15 гені үшін SSR маркері Xbarc8, Yr18 гені үшін cs</w:t>
      </w:r>
      <w:r w:rsidR="00193803">
        <w:rPr>
          <w:rFonts w:ascii="Times New Roman" w:hAnsi="Times New Roman" w:cs="Times New Roman"/>
          <w:sz w:val="28"/>
          <w:szCs w:val="28"/>
          <w:lang w:val="kk-KZ"/>
        </w:rPr>
        <w:t>LV34v STS маркері қолданылды. 20</w:t>
      </w:r>
      <w:r w:rsidR="00BE1EF3" w:rsidRPr="00BE1EF3">
        <w:rPr>
          <w:rFonts w:ascii="Times New Roman" w:hAnsi="Times New Roman" w:cs="Times New Roman"/>
          <w:sz w:val="28"/>
          <w:szCs w:val="28"/>
          <w:lang w:val="kk-KZ"/>
        </w:rPr>
        <w:t>-суретте Yr10 ген идентификациясының ПТР талдауы көрсетілген, күтіл</w:t>
      </w:r>
      <w:r w:rsidR="002E7CED">
        <w:rPr>
          <w:rFonts w:ascii="Times New Roman" w:hAnsi="Times New Roman" w:cs="Times New Roman"/>
          <w:sz w:val="28"/>
          <w:szCs w:val="28"/>
          <w:lang w:val="kk-KZ"/>
        </w:rPr>
        <w:t>ген</w:t>
      </w:r>
      <w:r w:rsidR="00BE1EF3" w:rsidRPr="00BE1EF3">
        <w:rPr>
          <w:rFonts w:ascii="Times New Roman" w:hAnsi="Times New Roman" w:cs="Times New Roman"/>
          <w:sz w:val="28"/>
          <w:szCs w:val="28"/>
          <w:lang w:val="kk-KZ"/>
        </w:rPr>
        <w:t xml:space="preserve"> </w:t>
      </w:r>
      <w:r w:rsidR="002E7CED" w:rsidRPr="00BE1EF3">
        <w:rPr>
          <w:rFonts w:ascii="Times New Roman" w:hAnsi="Times New Roman" w:cs="Times New Roman"/>
          <w:sz w:val="28"/>
          <w:szCs w:val="28"/>
          <w:lang w:val="kk-KZ"/>
        </w:rPr>
        <w:t xml:space="preserve">260 bp. </w:t>
      </w:r>
      <w:r w:rsidR="002E7CED">
        <w:rPr>
          <w:rFonts w:ascii="Times New Roman" w:hAnsi="Times New Roman" w:cs="Times New Roman"/>
          <w:sz w:val="28"/>
          <w:szCs w:val="28"/>
          <w:lang w:val="kk-KZ"/>
        </w:rPr>
        <w:t>көлеміндегі амплификация</w:t>
      </w:r>
      <w:r w:rsidR="00BE1EF3" w:rsidRPr="00BE1EF3">
        <w:rPr>
          <w:rFonts w:ascii="Times New Roman" w:hAnsi="Times New Roman" w:cs="Times New Roman"/>
          <w:sz w:val="28"/>
          <w:szCs w:val="28"/>
          <w:lang w:val="kk-KZ"/>
        </w:rPr>
        <w:t xml:space="preserve"> өнімі</w:t>
      </w:r>
      <w:r w:rsidR="002E7CED">
        <w:rPr>
          <w:rFonts w:ascii="Times New Roman" w:hAnsi="Times New Roman" w:cs="Times New Roman"/>
          <w:sz w:val="28"/>
          <w:szCs w:val="28"/>
          <w:lang w:val="kk-KZ"/>
        </w:rPr>
        <w:t xml:space="preserve"> </w:t>
      </w:r>
      <w:r w:rsidR="00BE1EF3" w:rsidRPr="00BE1EF3">
        <w:rPr>
          <w:rFonts w:ascii="Times New Roman" w:hAnsi="Times New Roman" w:cs="Times New Roman"/>
          <w:sz w:val="28"/>
          <w:szCs w:val="28"/>
          <w:lang w:val="kk-KZ"/>
        </w:rPr>
        <w:t xml:space="preserve">8 </w:t>
      </w:r>
      <w:r w:rsidR="00193803">
        <w:rPr>
          <w:rFonts w:ascii="Times New Roman" w:hAnsi="Times New Roman" w:cs="Times New Roman"/>
          <w:sz w:val="28"/>
          <w:szCs w:val="28"/>
          <w:lang w:val="kk-KZ"/>
        </w:rPr>
        <w:t>линияда анықталды (20</w:t>
      </w:r>
      <w:r w:rsidR="002E7CED">
        <w:rPr>
          <w:rFonts w:ascii="Times New Roman" w:hAnsi="Times New Roman" w:cs="Times New Roman"/>
          <w:sz w:val="28"/>
          <w:szCs w:val="28"/>
          <w:lang w:val="kk-KZ"/>
        </w:rPr>
        <w:t xml:space="preserve"> </w:t>
      </w:r>
      <w:r w:rsidR="00BE1EF3" w:rsidRPr="00BE1EF3">
        <w:rPr>
          <w:rFonts w:ascii="Times New Roman" w:hAnsi="Times New Roman" w:cs="Times New Roman"/>
          <w:sz w:val="28"/>
          <w:szCs w:val="28"/>
          <w:lang w:val="kk-KZ"/>
        </w:rPr>
        <w:t>сурет).</w:t>
      </w:r>
    </w:p>
    <w:p w14:paraId="1708811E" w14:textId="77777777" w:rsidR="003F7C67" w:rsidRDefault="003F7C67" w:rsidP="00954854">
      <w:pPr>
        <w:spacing w:after="0" w:line="240" w:lineRule="auto"/>
        <w:rPr>
          <w:rFonts w:ascii="Times New Roman" w:hAnsi="Times New Roman" w:cs="Times New Roman"/>
          <w:b/>
          <w:i/>
          <w:iCs/>
          <w:color w:val="000000" w:themeColor="text1"/>
          <w:sz w:val="28"/>
          <w:szCs w:val="28"/>
          <w:lang w:val="kk-KZ"/>
        </w:rPr>
      </w:pPr>
    </w:p>
    <w:p w14:paraId="3C4E2CD2" w14:textId="77777777" w:rsidR="00F1718A" w:rsidRPr="002E7CED" w:rsidRDefault="00F1718A" w:rsidP="00954854">
      <w:pPr>
        <w:spacing w:after="0" w:line="240" w:lineRule="auto"/>
        <w:rPr>
          <w:rFonts w:ascii="Times New Roman" w:hAnsi="Times New Roman" w:cs="Times New Roman"/>
          <w:b/>
          <w:sz w:val="28"/>
          <w:szCs w:val="28"/>
          <w:lang w:val="kk-KZ"/>
        </w:rPr>
      </w:pPr>
      <w:r w:rsidRPr="002E7CED">
        <w:rPr>
          <w:rFonts w:ascii="Times New Roman" w:hAnsi="Times New Roman" w:cs="Times New Roman"/>
          <w:b/>
          <w:i/>
          <w:iCs/>
          <w:color w:val="000000" w:themeColor="text1"/>
          <w:sz w:val="28"/>
          <w:szCs w:val="28"/>
          <w:lang w:val="kk-KZ"/>
        </w:rPr>
        <w:t>Yr10</w:t>
      </w:r>
    </w:p>
    <w:p w14:paraId="1E1A54B9" w14:textId="77777777" w:rsidR="00F1718A" w:rsidRPr="002E7CED" w:rsidRDefault="00F1718A" w:rsidP="00954854">
      <w:pPr>
        <w:spacing w:after="0" w:line="240" w:lineRule="auto"/>
        <w:jc w:val="both"/>
        <w:rPr>
          <w:rFonts w:ascii="Times New Roman" w:hAnsi="Times New Roman" w:cs="Times New Roman"/>
          <w:color w:val="222222"/>
          <w:sz w:val="28"/>
          <w:szCs w:val="28"/>
          <w:shd w:val="clear" w:color="auto" w:fill="FFFFFF"/>
          <w:lang w:val="kk-KZ"/>
        </w:rPr>
      </w:pPr>
      <w:r w:rsidRPr="00F337EF">
        <w:rPr>
          <w:rFonts w:ascii="Times New Roman" w:hAnsi="Times New Roman" w:cs="Times New Roman"/>
          <w:noProof/>
          <w:color w:val="222222"/>
          <w:sz w:val="28"/>
          <w:szCs w:val="28"/>
          <w:shd w:val="clear" w:color="auto" w:fill="FFFFFF"/>
        </w:rPr>
        <w:drawing>
          <wp:inline distT="0" distB="0" distL="0" distR="0" wp14:anchorId="653083D5" wp14:editId="113E7938">
            <wp:extent cx="6029325" cy="729919"/>
            <wp:effectExtent l="19050" t="0" r="9525" b="0"/>
            <wp:docPr id="2" name="Рисунок 12" descr="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jpg"/>
                    <pic:cNvPicPr/>
                  </pic:nvPicPr>
                  <pic:blipFill>
                    <a:blip r:embed="rId39" cstate="print"/>
                    <a:srcRect l="856" t="17045"/>
                    <a:stretch>
                      <a:fillRect/>
                    </a:stretch>
                  </pic:blipFill>
                  <pic:spPr>
                    <a:xfrm>
                      <a:off x="0" y="0"/>
                      <a:ext cx="6065680" cy="734320"/>
                    </a:xfrm>
                    <a:prstGeom prst="rect">
                      <a:avLst/>
                    </a:prstGeom>
                  </pic:spPr>
                </pic:pic>
              </a:graphicData>
            </a:graphic>
          </wp:inline>
        </w:drawing>
      </w:r>
    </w:p>
    <w:p w14:paraId="73310E47" w14:textId="77777777" w:rsidR="00F1718A" w:rsidRPr="004D7960" w:rsidRDefault="00F1718A" w:rsidP="00954854">
      <w:pPr>
        <w:spacing w:after="0" w:line="240" w:lineRule="auto"/>
        <w:rPr>
          <w:rFonts w:ascii="Times New Roman" w:hAnsi="Times New Roman" w:cs="Times New Roman"/>
          <w:sz w:val="20"/>
          <w:szCs w:val="20"/>
          <w:lang w:val="kk-KZ"/>
        </w:rPr>
      </w:pPr>
      <w:r w:rsidRPr="002E7CED">
        <w:rPr>
          <w:rFonts w:ascii="Times New Roman" w:hAnsi="Times New Roman" w:cs="Times New Roman"/>
          <w:b/>
          <w:sz w:val="20"/>
          <w:szCs w:val="20"/>
          <w:lang w:val="kk-KZ"/>
        </w:rPr>
        <w:t>M</w:t>
      </w:r>
      <w:r w:rsidR="003E5F8E" w:rsidRPr="002E7CED">
        <w:rPr>
          <w:rFonts w:ascii="Times New Roman" w:hAnsi="Times New Roman" w:cs="Times New Roman"/>
          <w:b/>
          <w:sz w:val="20"/>
          <w:szCs w:val="20"/>
          <w:lang w:val="kk-KZ"/>
        </w:rPr>
        <w:t xml:space="preserve">      </w:t>
      </w:r>
      <w:r w:rsidRPr="002E7CED">
        <w:rPr>
          <w:rFonts w:ascii="Times New Roman" w:hAnsi="Times New Roman" w:cs="Times New Roman"/>
          <w:b/>
          <w:sz w:val="20"/>
          <w:szCs w:val="20"/>
          <w:lang w:val="kk-KZ"/>
        </w:rPr>
        <w:t>Yr10</w:t>
      </w:r>
      <w:r w:rsidRPr="002E7CED">
        <w:rPr>
          <w:rFonts w:ascii="Times New Roman" w:hAnsi="Times New Roman" w:cs="Times New Roman"/>
          <w:sz w:val="20"/>
          <w:szCs w:val="20"/>
          <w:lang w:val="kk-KZ"/>
        </w:rPr>
        <w:t xml:space="preserve"> </w:t>
      </w:r>
      <w:r w:rsidR="0086360E" w:rsidRPr="002E7CED">
        <w:rPr>
          <w:rFonts w:ascii="Times New Roman" w:hAnsi="Times New Roman" w:cs="Times New Roman"/>
          <w:sz w:val="20"/>
          <w:szCs w:val="20"/>
          <w:lang w:val="kk-KZ"/>
        </w:rPr>
        <w:t xml:space="preserve">1   2   </w:t>
      </w:r>
      <w:r w:rsidR="003E5F8E" w:rsidRPr="002E7CED">
        <w:rPr>
          <w:rFonts w:ascii="Times New Roman" w:hAnsi="Times New Roman" w:cs="Times New Roman"/>
          <w:sz w:val="20"/>
          <w:szCs w:val="20"/>
          <w:lang w:val="kk-KZ"/>
        </w:rPr>
        <w:t xml:space="preserve"> </w:t>
      </w:r>
      <w:r w:rsidR="0086360E" w:rsidRPr="002E7CED">
        <w:rPr>
          <w:rFonts w:ascii="Times New Roman" w:hAnsi="Times New Roman" w:cs="Times New Roman"/>
          <w:sz w:val="20"/>
          <w:szCs w:val="20"/>
          <w:lang w:val="kk-KZ"/>
        </w:rPr>
        <w:t xml:space="preserve">3   </w:t>
      </w:r>
      <w:r w:rsidRPr="002E7CED">
        <w:rPr>
          <w:rFonts w:ascii="Times New Roman" w:hAnsi="Times New Roman" w:cs="Times New Roman"/>
          <w:sz w:val="20"/>
          <w:szCs w:val="20"/>
          <w:lang w:val="kk-KZ"/>
        </w:rPr>
        <w:t xml:space="preserve">4   </w:t>
      </w:r>
      <w:r w:rsidR="0086360E" w:rsidRPr="002E7CED">
        <w:rPr>
          <w:rFonts w:ascii="Times New Roman" w:hAnsi="Times New Roman" w:cs="Times New Roman"/>
          <w:sz w:val="20"/>
          <w:szCs w:val="20"/>
          <w:lang w:val="kk-KZ"/>
        </w:rPr>
        <w:t xml:space="preserve"> 5   6   </w:t>
      </w:r>
      <w:r w:rsidRPr="002E7CED">
        <w:rPr>
          <w:rFonts w:ascii="Times New Roman" w:hAnsi="Times New Roman" w:cs="Times New Roman"/>
          <w:sz w:val="20"/>
          <w:szCs w:val="20"/>
          <w:lang w:val="kk-KZ"/>
        </w:rPr>
        <w:t xml:space="preserve">7  </w:t>
      </w:r>
      <w:r w:rsidR="0086360E" w:rsidRPr="002E7CED">
        <w:rPr>
          <w:rFonts w:ascii="Times New Roman" w:hAnsi="Times New Roman" w:cs="Times New Roman"/>
          <w:sz w:val="20"/>
          <w:szCs w:val="20"/>
          <w:lang w:val="kk-KZ"/>
        </w:rPr>
        <w:t xml:space="preserve">  </w:t>
      </w:r>
      <w:r w:rsidRPr="002E7CED">
        <w:rPr>
          <w:rFonts w:ascii="Times New Roman" w:hAnsi="Times New Roman" w:cs="Times New Roman"/>
          <w:sz w:val="20"/>
          <w:szCs w:val="20"/>
          <w:lang w:val="kk-KZ"/>
        </w:rPr>
        <w:t xml:space="preserve">8   9 </w:t>
      </w:r>
      <w:r w:rsidR="0086360E" w:rsidRPr="002E7CED">
        <w:rPr>
          <w:rFonts w:ascii="Times New Roman" w:hAnsi="Times New Roman" w:cs="Times New Roman"/>
          <w:sz w:val="20"/>
          <w:szCs w:val="20"/>
          <w:lang w:val="kk-KZ"/>
        </w:rPr>
        <w:t xml:space="preserve"> </w:t>
      </w:r>
      <w:r w:rsidRPr="002E7CED">
        <w:rPr>
          <w:rFonts w:ascii="Times New Roman" w:hAnsi="Times New Roman" w:cs="Times New Roman"/>
          <w:sz w:val="20"/>
          <w:szCs w:val="20"/>
          <w:lang w:val="kk-KZ"/>
        </w:rPr>
        <w:t xml:space="preserve">10  </w:t>
      </w:r>
      <w:r w:rsidRPr="002E7CED">
        <w:rPr>
          <w:rFonts w:ascii="Times New Roman" w:hAnsi="Times New Roman" w:cs="Times New Roman"/>
          <w:b/>
          <w:sz w:val="20"/>
          <w:szCs w:val="20"/>
          <w:lang w:val="kk-KZ"/>
        </w:rPr>
        <w:t>11</w:t>
      </w:r>
      <w:r w:rsidR="0086360E" w:rsidRPr="002E7CED">
        <w:rPr>
          <w:rFonts w:ascii="Times New Roman" w:hAnsi="Times New Roman" w:cs="Times New Roman"/>
          <w:sz w:val="20"/>
          <w:szCs w:val="20"/>
          <w:lang w:val="kk-KZ"/>
        </w:rPr>
        <w:t xml:space="preserve"> </w:t>
      </w:r>
      <w:r w:rsidRPr="002E7CED">
        <w:rPr>
          <w:rFonts w:ascii="Times New Roman" w:hAnsi="Times New Roman" w:cs="Times New Roman"/>
          <w:sz w:val="20"/>
          <w:szCs w:val="20"/>
          <w:lang w:val="kk-KZ"/>
        </w:rPr>
        <w:t xml:space="preserve">12 </w:t>
      </w:r>
      <w:r w:rsidRPr="002E7CED">
        <w:rPr>
          <w:rFonts w:ascii="Times New Roman" w:hAnsi="Times New Roman" w:cs="Times New Roman"/>
          <w:b/>
          <w:sz w:val="20"/>
          <w:szCs w:val="20"/>
          <w:lang w:val="kk-KZ"/>
        </w:rPr>
        <w:t>13</w:t>
      </w:r>
      <w:r w:rsidR="0086360E" w:rsidRPr="002E7CED">
        <w:rPr>
          <w:rFonts w:ascii="Times New Roman" w:hAnsi="Times New Roman" w:cs="Times New Roman"/>
          <w:sz w:val="20"/>
          <w:szCs w:val="20"/>
          <w:lang w:val="kk-KZ"/>
        </w:rPr>
        <w:t xml:space="preserve"> </w:t>
      </w:r>
      <w:r w:rsidRPr="002E7CED">
        <w:rPr>
          <w:rFonts w:ascii="Times New Roman" w:hAnsi="Times New Roman" w:cs="Times New Roman"/>
          <w:sz w:val="20"/>
          <w:szCs w:val="20"/>
          <w:lang w:val="kk-KZ"/>
        </w:rPr>
        <w:t xml:space="preserve">14 </w:t>
      </w:r>
      <w:r w:rsidR="003E5F8E" w:rsidRPr="002E7CED">
        <w:rPr>
          <w:rFonts w:ascii="Times New Roman" w:hAnsi="Times New Roman" w:cs="Times New Roman"/>
          <w:sz w:val="20"/>
          <w:szCs w:val="20"/>
          <w:lang w:val="kk-KZ"/>
        </w:rPr>
        <w:t xml:space="preserve"> </w:t>
      </w:r>
      <w:r w:rsidR="0086360E" w:rsidRPr="002E7CED">
        <w:rPr>
          <w:rFonts w:ascii="Times New Roman" w:hAnsi="Times New Roman" w:cs="Times New Roman"/>
          <w:b/>
          <w:sz w:val="20"/>
          <w:szCs w:val="20"/>
          <w:lang w:val="kk-KZ"/>
        </w:rPr>
        <w:t xml:space="preserve">15 16  17 </w:t>
      </w:r>
      <w:r w:rsidRPr="002E7CED">
        <w:rPr>
          <w:rFonts w:ascii="Times New Roman" w:hAnsi="Times New Roman" w:cs="Times New Roman"/>
          <w:b/>
          <w:sz w:val="20"/>
          <w:szCs w:val="20"/>
          <w:lang w:val="kk-KZ"/>
        </w:rPr>
        <w:t>18</w:t>
      </w:r>
      <w:r w:rsidR="0086360E" w:rsidRPr="002E7CED">
        <w:rPr>
          <w:rFonts w:ascii="Times New Roman" w:hAnsi="Times New Roman" w:cs="Times New Roman"/>
          <w:sz w:val="20"/>
          <w:szCs w:val="20"/>
          <w:lang w:val="kk-KZ"/>
        </w:rPr>
        <w:t xml:space="preserve"> 19  </w:t>
      </w:r>
      <w:r w:rsidRPr="002E7CED">
        <w:rPr>
          <w:rFonts w:ascii="Times New Roman" w:hAnsi="Times New Roman" w:cs="Times New Roman"/>
          <w:sz w:val="20"/>
          <w:szCs w:val="20"/>
          <w:lang w:val="kk-KZ"/>
        </w:rPr>
        <w:t>20 21</w:t>
      </w:r>
      <w:r w:rsidR="0086360E" w:rsidRPr="002E7CED">
        <w:rPr>
          <w:rFonts w:ascii="Times New Roman" w:hAnsi="Times New Roman" w:cs="Times New Roman"/>
          <w:sz w:val="20"/>
          <w:szCs w:val="20"/>
          <w:lang w:val="kk-KZ"/>
        </w:rPr>
        <w:t xml:space="preserve"> </w:t>
      </w:r>
      <w:r w:rsidRPr="002E7CED">
        <w:rPr>
          <w:rFonts w:ascii="Times New Roman" w:hAnsi="Times New Roman" w:cs="Times New Roman"/>
          <w:sz w:val="20"/>
          <w:szCs w:val="20"/>
          <w:lang w:val="kk-KZ"/>
        </w:rPr>
        <w:t xml:space="preserve">22 </w:t>
      </w:r>
      <w:r w:rsidR="0086360E" w:rsidRPr="002E7CED">
        <w:rPr>
          <w:rFonts w:ascii="Times New Roman" w:hAnsi="Times New Roman" w:cs="Times New Roman"/>
          <w:sz w:val="20"/>
          <w:szCs w:val="20"/>
          <w:lang w:val="kk-KZ"/>
        </w:rPr>
        <w:t xml:space="preserve"> </w:t>
      </w:r>
      <w:r w:rsidRPr="002E7CED">
        <w:rPr>
          <w:rFonts w:ascii="Times New Roman" w:hAnsi="Times New Roman" w:cs="Times New Roman"/>
          <w:b/>
          <w:sz w:val="20"/>
          <w:szCs w:val="20"/>
          <w:lang w:val="kk-KZ"/>
        </w:rPr>
        <w:t>23 24</w:t>
      </w:r>
      <w:r w:rsidR="003E5F8E" w:rsidRPr="002E7CED">
        <w:rPr>
          <w:rFonts w:ascii="Times New Roman" w:hAnsi="Times New Roman" w:cs="Times New Roman"/>
          <w:sz w:val="20"/>
          <w:szCs w:val="20"/>
          <w:lang w:val="kk-KZ"/>
        </w:rPr>
        <w:t xml:space="preserve">  25 </w:t>
      </w:r>
      <w:r w:rsidR="0086360E" w:rsidRPr="002E7CED">
        <w:rPr>
          <w:rFonts w:ascii="Times New Roman" w:hAnsi="Times New Roman" w:cs="Times New Roman"/>
          <w:sz w:val="20"/>
          <w:szCs w:val="20"/>
          <w:lang w:val="kk-KZ"/>
        </w:rPr>
        <w:t xml:space="preserve">26 27  28 29  30  31  </w:t>
      </w:r>
      <w:r w:rsidRPr="004D7960">
        <w:rPr>
          <w:rFonts w:ascii="Times New Roman" w:hAnsi="Times New Roman" w:cs="Times New Roman"/>
          <w:sz w:val="20"/>
          <w:szCs w:val="20"/>
          <w:lang w:val="kk-KZ"/>
        </w:rPr>
        <w:t>K</w:t>
      </w:r>
    </w:p>
    <w:p w14:paraId="3BFDA82A" w14:textId="77777777" w:rsidR="00F1718A" w:rsidRPr="004D7960" w:rsidRDefault="00F1718A" w:rsidP="00954854">
      <w:pPr>
        <w:spacing w:after="0" w:line="240" w:lineRule="auto"/>
        <w:rPr>
          <w:rFonts w:ascii="Times New Roman" w:hAnsi="Times New Roman" w:cs="Times New Roman"/>
          <w:sz w:val="28"/>
          <w:szCs w:val="28"/>
          <w:lang w:val="kk-KZ"/>
        </w:rPr>
      </w:pPr>
    </w:p>
    <w:p w14:paraId="0D291C2B" w14:textId="77777777" w:rsidR="00A77134" w:rsidRPr="004D7960" w:rsidRDefault="002E7CED" w:rsidP="00484DD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193803">
        <w:rPr>
          <w:rFonts w:ascii="Times New Roman" w:hAnsi="Times New Roman" w:cs="Times New Roman"/>
          <w:sz w:val="28"/>
          <w:szCs w:val="28"/>
          <w:lang w:val="kk-KZ"/>
        </w:rPr>
        <w:t xml:space="preserve"> 20</w:t>
      </w:r>
      <w:r w:rsidR="00A77134" w:rsidRPr="004D7960">
        <w:rPr>
          <w:rFonts w:ascii="Times New Roman" w:hAnsi="Times New Roman" w:cs="Times New Roman"/>
          <w:sz w:val="28"/>
          <w:szCs w:val="28"/>
          <w:lang w:val="kk-KZ"/>
        </w:rPr>
        <w:t xml:space="preserve"> </w:t>
      </w:r>
      <w:r w:rsidR="00662439">
        <w:rPr>
          <w:rFonts w:ascii="Times New Roman" w:hAnsi="Times New Roman" w:cs="Times New Roman"/>
          <w:sz w:val="28"/>
          <w:szCs w:val="28"/>
          <w:lang w:val="kk-KZ"/>
        </w:rPr>
        <w:t>–</w:t>
      </w:r>
      <w:r w:rsidR="00A77134" w:rsidRPr="004D7960">
        <w:rPr>
          <w:rFonts w:ascii="Times New Roman" w:hAnsi="Times New Roman" w:cs="Times New Roman"/>
          <w:sz w:val="28"/>
          <w:szCs w:val="28"/>
          <w:lang w:val="kk-KZ"/>
        </w:rPr>
        <w:t xml:space="preserve"> </w:t>
      </w:r>
      <w:r w:rsidRPr="004D7960">
        <w:rPr>
          <w:rFonts w:ascii="Times New Roman" w:hAnsi="Times New Roman" w:cs="Times New Roman"/>
          <w:i/>
          <w:color w:val="000000" w:themeColor="text1"/>
          <w:sz w:val="28"/>
          <w:szCs w:val="28"/>
          <w:lang w:val="kk-KZ"/>
        </w:rPr>
        <w:t>Xpsp3000</w:t>
      </w:r>
      <w:r>
        <w:rPr>
          <w:rFonts w:ascii="Times New Roman" w:hAnsi="Times New Roman" w:cs="Times New Roman"/>
          <w:i/>
          <w:color w:val="000000" w:themeColor="text1"/>
          <w:sz w:val="28"/>
          <w:szCs w:val="28"/>
          <w:lang w:val="kk-KZ"/>
        </w:rPr>
        <w:t xml:space="preserve"> </w:t>
      </w:r>
      <w:r w:rsidRPr="002E7CED">
        <w:rPr>
          <w:rFonts w:ascii="Times New Roman" w:hAnsi="Times New Roman" w:cs="Times New Roman"/>
          <w:color w:val="000000" w:themeColor="text1"/>
          <w:sz w:val="28"/>
          <w:szCs w:val="28"/>
          <w:lang w:val="kk-KZ"/>
        </w:rPr>
        <w:t>локусында праймерлер қолданып</w:t>
      </w:r>
      <w:r>
        <w:rPr>
          <w:rFonts w:ascii="Times New Roman" w:hAnsi="Times New Roman" w:cs="Times New Roman"/>
          <w:i/>
          <w:color w:val="000000" w:themeColor="text1"/>
          <w:sz w:val="28"/>
          <w:szCs w:val="28"/>
          <w:lang w:val="kk-KZ"/>
        </w:rPr>
        <w:t xml:space="preserve">, </w:t>
      </w:r>
      <w:r w:rsidRPr="004D7960">
        <w:rPr>
          <w:rFonts w:ascii="Times New Roman" w:hAnsi="Times New Roman" w:cs="Times New Roman"/>
          <w:i/>
          <w:sz w:val="28"/>
          <w:szCs w:val="28"/>
          <w:lang w:val="kk-KZ"/>
        </w:rPr>
        <w:t>Yr10</w:t>
      </w:r>
      <w:r>
        <w:rPr>
          <w:rFonts w:ascii="Times New Roman" w:hAnsi="Times New Roman" w:cs="Times New Roman"/>
          <w:i/>
          <w:sz w:val="28"/>
          <w:szCs w:val="28"/>
          <w:lang w:val="kk-KZ"/>
        </w:rPr>
        <w:t xml:space="preserve"> </w:t>
      </w:r>
      <w:r w:rsidRPr="002E7CED">
        <w:rPr>
          <w:rFonts w:ascii="Times New Roman" w:hAnsi="Times New Roman" w:cs="Times New Roman"/>
          <w:sz w:val="28"/>
          <w:szCs w:val="28"/>
          <w:lang w:val="kk-KZ"/>
        </w:rPr>
        <w:t>геніне тіркелген</w:t>
      </w:r>
      <w:r w:rsidR="00A05323">
        <w:rPr>
          <w:rFonts w:ascii="Times New Roman" w:hAnsi="Times New Roman" w:cs="Times New Roman"/>
          <w:sz w:val="28"/>
          <w:szCs w:val="28"/>
          <w:lang w:val="kk-KZ"/>
        </w:rPr>
        <w:t xml:space="preserve"> </w:t>
      </w:r>
      <w:r w:rsidR="00A05323" w:rsidRPr="00A05323">
        <w:rPr>
          <w:rFonts w:ascii="Times New Roman" w:hAnsi="Times New Roman" w:cs="Times New Roman"/>
          <w:sz w:val="28"/>
          <w:szCs w:val="28"/>
          <w:lang w:val="kk-KZ"/>
        </w:rPr>
        <w:t>күздік бидай линияларының ДНҚ үлгілерінің амплификация өнімі</w:t>
      </w:r>
      <w:r>
        <w:rPr>
          <w:rFonts w:ascii="Times New Roman" w:hAnsi="Times New Roman" w:cs="Times New Roman"/>
          <w:i/>
          <w:sz w:val="28"/>
          <w:szCs w:val="28"/>
          <w:lang w:val="kk-KZ"/>
        </w:rPr>
        <w:t xml:space="preserve"> </w:t>
      </w:r>
    </w:p>
    <w:p w14:paraId="7D2A46FA" w14:textId="77777777" w:rsidR="00F1718A" w:rsidRPr="004D7960" w:rsidRDefault="00F1718A" w:rsidP="00484DDB">
      <w:pPr>
        <w:spacing w:after="0" w:line="240" w:lineRule="auto"/>
        <w:rPr>
          <w:rFonts w:ascii="Times New Roman" w:hAnsi="Times New Roman" w:cs="Times New Roman"/>
          <w:sz w:val="28"/>
          <w:szCs w:val="28"/>
          <w:lang w:val="kk-KZ"/>
        </w:rPr>
      </w:pPr>
    </w:p>
    <w:p w14:paraId="59F1EF36" w14:textId="77777777" w:rsidR="00947B4E" w:rsidRPr="004D7960" w:rsidRDefault="00193803" w:rsidP="00484DDB">
      <w:pPr>
        <w:spacing w:after="0" w:line="240" w:lineRule="auto"/>
        <w:ind w:firstLine="567"/>
        <w:jc w:val="both"/>
        <w:rPr>
          <w:rFonts w:ascii="Times New Roman" w:eastAsia="TimesNewRoman" w:hAnsi="Times New Roman" w:cs="Times New Roman"/>
          <w:sz w:val="28"/>
          <w:szCs w:val="28"/>
          <w:lang w:val="kk-KZ"/>
        </w:rPr>
      </w:pPr>
      <w:r>
        <w:rPr>
          <w:rFonts w:ascii="Times New Roman" w:hAnsi="Times New Roman" w:cs="Times New Roman"/>
          <w:sz w:val="28"/>
          <w:szCs w:val="28"/>
          <w:lang w:val="kk-KZ"/>
        </w:rPr>
        <w:t>21</w:t>
      </w:r>
      <w:r w:rsidR="00662439">
        <w:rPr>
          <w:rFonts w:ascii="Times New Roman" w:hAnsi="Times New Roman" w:cs="Times New Roman"/>
          <w:sz w:val="28"/>
          <w:szCs w:val="28"/>
          <w:lang w:val="kk-KZ"/>
        </w:rPr>
        <w:t xml:space="preserve"> – </w:t>
      </w:r>
      <w:r w:rsidR="00A05323" w:rsidRPr="00BE1EF3">
        <w:rPr>
          <w:rFonts w:ascii="Times New Roman" w:hAnsi="Times New Roman" w:cs="Times New Roman"/>
          <w:sz w:val="28"/>
          <w:szCs w:val="28"/>
          <w:lang w:val="kk-KZ"/>
        </w:rPr>
        <w:t>суретте Yr1</w:t>
      </w:r>
      <w:r w:rsidR="00A05323">
        <w:rPr>
          <w:rFonts w:ascii="Times New Roman" w:hAnsi="Times New Roman" w:cs="Times New Roman"/>
          <w:sz w:val="28"/>
          <w:szCs w:val="28"/>
          <w:lang w:val="kk-KZ"/>
        </w:rPr>
        <w:t>5</w:t>
      </w:r>
      <w:r w:rsidR="00A05323" w:rsidRPr="00BE1EF3">
        <w:rPr>
          <w:rFonts w:ascii="Times New Roman" w:hAnsi="Times New Roman" w:cs="Times New Roman"/>
          <w:sz w:val="28"/>
          <w:szCs w:val="28"/>
          <w:lang w:val="kk-KZ"/>
        </w:rPr>
        <w:t xml:space="preserve"> ген идентификациясының ПТР талдауы көрсетілген, күтіл</w:t>
      </w:r>
      <w:r w:rsidR="00A05323">
        <w:rPr>
          <w:rFonts w:ascii="Times New Roman" w:hAnsi="Times New Roman" w:cs="Times New Roman"/>
          <w:sz w:val="28"/>
          <w:szCs w:val="28"/>
          <w:lang w:val="kk-KZ"/>
        </w:rPr>
        <w:t>ген</w:t>
      </w:r>
      <w:r w:rsidR="00A05323" w:rsidRPr="00BE1EF3">
        <w:rPr>
          <w:rFonts w:ascii="Times New Roman" w:hAnsi="Times New Roman" w:cs="Times New Roman"/>
          <w:sz w:val="28"/>
          <w:szCs w:val="28"/>
          <w:lang w:val="kk-KZ"/>
        </w:rPr>
        <w:t xml:space="preserve"> </w:t>
      </w:r>
      <w:r w:rsidR="00A05323">
        <w:rPr>
          <w:rFonts w:ascii="Times New Roman" w:hAnsi="Times New Roman" w:cs="Times New Roman"/>
          <w:sz w:val="28"/>
          <w:szCs w:val="28"/>
          <w:lang w:val="kk-KZ"/>
        </w:rPr>
        <w:t>25</w:t>
      </w:r>
      <w:r w:rsidR="00A05323" w:rsidRPr="00BE1EF3">
        <w:rPr>
          <w:rFonts w:ascii="Times New Roman" w:hAnsi="Times New Roman" w:cs="Times New Roman"/>
          <w:sz w:val="28"/>
          <w:szCs w:val="28"/>
          <w:lang w:val="kk-KZ"/>
        </w:rPr>
        <w:t xml:space="preserve">0 bp. </w:t>
      </w:r>
      <w:r w:rsidR="00A05323">
        <w:rPr>
          <w:rFonts w:ascii="Times New Roman" w:hAnsi="Times New Roman" w:cs="Times New Roman"/>
          <w:sz w:val="28"/>
          <w:szCs w:val="28"/>
          <w:lang w:val="kk-KZ"/>
        </w:rPr>
        <w:t>көлеміндегі амплификация</w:t>
      </w:r>
      <w:r w:rsidR="00A05323" w:rsidRPr="00BE1EF3">
        <w:rPr>
          <w:rFonts w:ascii="Times New Roman" w:hAnsi="Times New Roman" w:cs="Times New Roman"/>
          <w:sz w:val="28"/>
          <w:szCs w:val="28"/>
          <w:lang w:val="kk-KZ"/>
        </w:rPr>
        <w:t xml:space="preserve"> өнімі</w:t>
      </w:r>
      <w:r w:rsidR="00A05323">
        <w:rPr>
          <w:rFonts w:ascii="Times New Roman" w:hAnsi="Times New Roman" w:cs="Times New Roman"/>
          <w:sz w:val="28"/>
          <w:szCs w:val="28"/>
          <w:lang w:val="kk-KZ"/>
        </w:rPr>
        <w:t xml:space="preserve"> 3</w:t>
      </w:r>
      <w:r w:rsidR="00A05323" w:rsidRPr="00BE1EF3">
        <w:rPr>
          <w:rFonts w:ascii="Times New Roman" w:hAnsi="Times New Roman" w:cs="Times New Roman"/>
          <w:sz w:val="28"/>
          <w:szCs w:val="28"/>
          <w:lang w:val="kk-KZ"/>
        </w:rPr>
        <w:t xml:space="preserve"> </w:t>
      </w:r>
      <w:r>
        <w:rPr>
          <w:rFonts w:ascii="Times New Roman" w:hAnsi="Times New Roman" w:cs="Times New Roman"/>
          <w:sz w:val="28"/>
          <w:szCs w:val="28"/>
          <w:lang w:val="kk-KZ"/>
        </w:rPr>
        <w:t>линияда анықталды (21</w:t>
      </w:r>
      <w:r w:rsidR="00A05323">
        <w:rPr>
          <w:rFonts w:ascii="Times New Roman" w:hAnsi="Times New Roman" w:cs="Times New Roman"/>
          <w:sz w:val="28"/>
          <w:szCs w:val="28"/>
          <w:lang w:val="kk-KZ"/>
        </w:rPr>
        <w:t xml:space="preserve"> </w:t>
      </w:r>
      <w:r w:rsidR="00A05323" w:rsidRPr="00BE1EF3">
        <w:rPr>
          <w:rFonts w:ascii="Times New Roman" w:hAnsi="Times New Roman" w:cs="Times New Roman"/>
          <w:sz w:val="28"/>
          <w:szCs w:val="28"/>
          <w:lang w:val="kk-KZ"/>
        </w:rPr>
        <w:t>сурет).</w:t>
      </w:r>
    </w:p>
    <w:p w14:paraId="3172D757" w14:textId="77777777" w:rsidR="00484DDB" w:rsidRPr="004D7960" w:rsidRDefault="00484DDB" w:rsidP="00484DDB">
      <w:pPr>
        <w:spacing w:after="0" w:line="240" w:lineRule="auto"/>
        <w:ind w:firstLine="567"/>
        <w:jc w:val="both"/>
        <w:rPr>
          <w:rFonts w:ascii="Times New Roman" w:hAnsi="Times New Roman" w:cs="Times New Roman"/>
          <w:color w:val="000000" w:themeColor="text1"/>
          <w:sz w:val="28"/>
          <w:szCs w:val="28"/>
          <w:lang w:val="kk-KZ"/>
        </w:rPr>
      </w:pPr>
    </w:p>
    <w:p w14:paraId="1DBBED97" w14:textId="77777777" w:rsidR="00F1718A" w:rsidRPr="00F337EF" w:rsidRDefault="00F1718A" w:rsidP="00954854">
      <w:pPr>
        <w:spacing w:after="0" w:line="240" w:lineRule="auto"/>
        <w:rPr>
          <w:rFonts w:ascii="Times New Roman" w:hAnsi="Times New Roman" w:cs="Times New Roman"/>
          <w:b/>
          <w:sz w:val="28"/>
          <w:szCs w:val="28"/>
          <w:lang w:val="kk-KZ"/>
        </w:rPr>
      </w:pPr>
      <w:r w:rsidRPr="004D7960">
        <w:rPr>
          <w:rFonts w:ascii="Times New Roman" w:hAnsi="Times New Roman" w:cs="Times New Roman"/>
          <w:b/>
          <w:i/>
          <w:iCs/>
          <w:color w:val="000000" w:themeColor="text1"/>
          <w:sz w:val="28"/>
          <w:szCs w:val="28"/>
          <w:lang w:val="kk-KZ"/>
        </w:rPr>
        <w:t>Yr15</w:t>
      </w:r>
    </w:p>
    <w:p w14:paraId="4D966A2F" w14:textId="77777777" w:rsidR="00F1718A" w:rsidRPr="004D7960" w:rsidRDefault="00F1718A" w:rsidP="00954854">
      <w:pPr>
        <w:spacing w:after="0" w:line="240" w:lineRule="auto"/>
        <w:rPr>
          <w:rFonts w:ascii="Times New Roman" w:hAnsi="Times New Roman" w:cs="Times New Roman"/>
          <w:sz w:val="28"/>
          <w:szCs w:val="28"/>
          <w:lang w:val="kk-KZ"/>
        </w:rPr>
      </w:pPr>
      <w:r w:rsidRPr="00F337EF">
        <w:rPr>
          <w:rFonts w:ascii="Times New Roman" w:hAnsi="Times New Roman" w:cs="Times New Roman"/>
          <w:noProof/>
          <w:sz w:val="28"/>
          <w:szCs w:val="28"/>
        </w:rPr>
        <w:drawing>
          <wp:inline distT="0" distB="0" distL="0" distR="0" wp14:anchorId="24BD0FF8" wp14:editId="041A6088">
            <wp:extent cx="6029325" cy="793061"/>
            <wp:effectExtent l="19050" t="0" r="9525" b="0"/>
            <wp:docPr id="5" name="Рисунок 4" descr="C:\Users\user1\Desktop\Saltanat Ph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Saltanat PhD\15.jpg"/>
                    <pic:cNvPicPr>
                      <a:picLocks noChangeAspect="1" noChangeArrowheads="1"/>
                    </pic:cNvPicPr>
                  </pic:nvPicPr>
                  <pic:blipFill>
                    <a:blip r:embed="rId40" cstate="print"/>
                    <a:srcRect l="2079" t="9322" r="-33" b="28814"/>
                    <a:stretch>
                      <a:fillRect/>
                    </a:stretch>
                  </pic:blipFill>
                  <pic:spPr bwMode="auto">
                    <a:xfrm>
                      <a:off x="0" y="0"/>
                      <a:ext cx="6049809" cy="795755"/>
                    </a:xfrm>
                    <a:prstGeom prst="rect">
                      <a:avLst/>
                    </a:prstGeom>
                    <a:noFill/>
                    <a:ln w="9525">
                      <a:noFill/>
                      <a:miter lim="800000"/>
                      <a:headEnd/>
                      <a:tailEnd/>
                    </a:ln>
                  </pic:spPr>
                </pic:pic>
              </a:graphicData>
            </a:graphic>
          </wp:inline>
        </w:drawing>
      </w:r>
      <w:r w:rsidR="003E5F8E" w:rsidRPr="004D7960">
        <w:rPr>
          <w:rFonts w:ascii="Times New Roman" w:hAnsi="Times New Roman" w:cs="Times New Roman"/>
          <w:sz w:val="28"/>
          <w:szCs w:val="28"/>
          <w:lang w:val="kk-KZ"/>
        </w:rPr>
        <w:t xml:space="preserve">  </w:t>
      </w:r>
      <w:r w:rsidRPr="004D7960">
        <w:rPr>
          <w:rFonts w:ascii="Times New Roman" w:hAnsi="Times New Roman" w:cs="Times New Roman"/>
          <w:b/>
          <w:sz w:val="20"/>
          <w:szCs w:val="20"/>
          <w:lang w:val="kk-KZ"/>
        </w:rPr>
        <w:t>M</w:t>
      </w:r>
      <w:r w:rsidR="003E5F8E" w:rsidRPr="004D7960">
        <w:rPr>
          <w:rFonts w:ascii="Times New Roman" w:hAnsi="Times New Roman" w:cs="Times New Roman"/>
          <w:b/>
          <w:sz w:val="20"/>
          <w:szCs w:val="20"/>
          <w:lang w:val="kk-KZ"/>
        </w:rPr>
        <w:t xml:space="preserve">        </w:t>
      </w:r>
      <w:r w:rsidRPr="004D7960">
        <w:rPr>
          <w:rFonts w:ascii="Times New Roman" w:hAnsi="Times New Roman" w:cs="Times New Roman"/>
          <w:b/>
          <w:sz w:val="20"/>
          <w:szCs w:val="20"/>
          <w:lang w:val="kk-KZ"/>
        </w:rPr>
        <w:t>Yr15</w:t>
      </w:r>
      <w:r w:rsidR="003E5F8E" w:rsidRPr="004D7960">
        <w:rPr>
          <w:rFonts w:ascii="Times New Roman" w:hAnsi="Times New Roman" w:cs="Times New Roman"/>
          <w:sz w:val="20"/>
          <w:szCs w:val="20"/>
          <w:lang w:val="kk-KZ"/>
        </w:rPr>
        <w:t xml:space="preserve"> </w:t>
      </w:r>
      <w:r w:rsidRPr="004D7960">
        <w:rPr>
          <w:rFonts w:ascii="Times New Roman" w:hAnsi="Times New Roman" w:cs="Times New Roman"/>
          <w:sz w:val="20"/>
          <w:szCs w:val="20"/>
          <w:lang w:val="kk-KZ"/>
        </w:rPr>
        <w:t xml:space="preserve">1   </w:t>
      </w:r>
      <w:r w:rsidRPr="004D7960">
        <w:rPr>
          <w:rFonts w:ascii="Times New Roman" w:hAnsi="Times New Roman" w:cs="Times New Roman"/>
          <w:b/>
          <w:sz w:val="20"/>
          <w:szCs w:val="20"/>
          <w:lang w:val="kk-KZ"/>
        </w:rPr>
        <w:t>2    3</w:t>
      </w:r>
      <w:r w:rsidRPr="004D7960">
        <w:rPr>
          <w:rFonts w:ascii="Times New Roman" w:hAnsi="Times New Roman" w:cs="Times New Roman"/>
          <w:sz w:val="20"/>
          <w:szCs w:val="20"/>
          <w:lang w:val="kk-KZ"/>
        </w:rPr>
        <w:t xml:space="preserve"> </w:t>
      </w:r>
      <w:r w:rsidR="00E33632" w:rsidRPr="004D7960">
        <w:rPr>
          <w:rFonts w:ascii="Times New Roman" w:hAnsi="Times New Roman" w:cs="Times New Roman"/>
          <w:sz w:val="20"/>
          <w:szCs w:val="20"/>
          <w:lang w:val="kk-KZ"/>
        </w:rPr>
        <w:t xml:space="preserve">   </w:t>
      </w:r>
      <w:r w:rsidR="003E5F8E" w:rsidRPr="004D7960">
        <w:rPr>
          <w:rFonts w:ascii="Times New Roman" w:hAnsi="Times New Roman" w:cs="Times New Roman"/>
          <w:sz w:val="20"/>
          <w:szCs w:val="20"/>
          <w:lang w:val="kk-KZ"/>
        </w:rPr>
        <w:t xml:space="preserve">4   5   6   </w:t>
      </w:r>
      <w:r w:rsidRPr="004D7960">
        <w:rPr>
          <w:rFonts w:ascii="Times New Roman" w:hAnsi="Times New Roman" w:cs="Times New Roman"/>
          <w:sz w:val="20"/>
          <w:szCs w:val="20"/>
          <w:lang w:val="kk-KZ"/>
        </w:rPr>
        <w:t xml:space="preserve">7  </w:t>
      </w:r>
      <w:r w:rsidR="00E33632" w:rsidRPr="004D7960">
        <w:rPr>
          <w:rFonts w:ascii="Times New Roman" w:hAnsi="Times New Roman" w:cs="Times New Roman"/>
          <w:sz w:val="20"/>
          <w:szCs w:val="20"/>
          <w:lang w:val="kk-KZ"/>
        </w:rPr>
        <w:t xml:space="preserve"> </w:t>
      </w:r>
      <w:r w:rsidRPr="004D7960">
        <w:rPr>
          <w:rFonts w:ascii="Times New Roman" w:hAnsi="Times New Roman" w:cs="Times New Roman"/>
          <w:sz w:val="20"/>
          <w:szCs w:val="20"/>
          <w:lang w:val="kk-KZ"/>
        </w:rPr>
        <w:t xml:space="preserve">8   9 </w:t>
      </w:r>
      <w:r w:rsidR="00E33632" w:rsidRPr="004D7960">
        <w:rPr>
          <w:rFonts w:ascii="Times New Roman" w:hAnsi="Times New Roman" w:cs="Times New Roman"/>
          <w:sz w:val="20"/>
          <w:szCs w:val="20"/>
          <w:lang w:val="kk-KZ"/>
        </w:rPr>
        <w:t xml:space="preserve"> </w:t>
      </w:r>
      <w:r w:rsidR="003E5F8E" w:rsidRPr="004D7960">
        <w:rPr>
          <w:rFonts w:ascii="Times New Roman" w:hAnsi="Times New Roman" w:cs="Times New Roman"/>
          <w:sz w:val="20"/>
          <w:szCs w:val="20"/>
          <w:lang w:val="kk-KZ"/>
        </w:rPr>
        <w:t xml:space="preserve"> </w:t>
      </w:r>
      <w:r w:rsidR="00E33632" w:rsidRPr="004D7960">
        <w:rPr>
          <w:rFonts w:ascii="Times New Roman" w:hAnsi="Times New Roman" w:cs="Times New Roman"/>
          <w:sz w:val="20"/>
          <w:szCs w:val="20"/>
          <w:lang w:val="kk-KZ"/>
        </w:rPr>
        <w:t xml:space="preserve">10  </w:t>
      </w:r>
      <w:r w:rsidRPr="004D7960">
        <w:rPr>
          <w:rFonts w:ascii="Times New Roman" w:hAnsi="Times New Roman" w:cs="Times New Roman"/>
          <w:sz w:val="20"/>
          <w:szCs w:val="20"/>
          <w:lang w:val="kk-KZ"/>
        </w:rPr>
        <w:t>11</w:t>
      </w:r>
      <w:r w:rsidR="003E5F8E" w:rsidRPr="004D7960">
        <w:rPr>
          <w:rFonts w:ascii="Times New Roman" w:hAnsi="Times New Roman" w:cs="Times New Roman"/>
          <w:sz w:val="20"/>
          <w:szCs w:val="20"/>
          <w:lang w:val="kk-KZ"/>
        </w:rPr>
        <w:t xml:space="preserve"> </w:t>
      </w:r>
      <w:r w:rsidRPr="004D7960">
        <w:rPr>
          <w:rFonts w:ascii="Times New Roman" w:hAnsi="Times New Roman" w:cs="Times New Roman"/>
          <w:sz w:val="20"/>
          <w:szCs w:val="20"/>
          <w:lang w:val="kk-KZ"/>
        </w:rPr>
        <w:t xml:space="preserve">12 </w:t>
      </w:r>
      <w:r w:rsidR="003E5F8E" w:rsidRPr="004D7960">
        <w:rPr>
          <w:rFonts w:ascii="Times New Roman" w:hAnsi="Times New Roman" w:cs="Times New Roman"/>
          <w:sz w:val="20"/>
          <w:szCs w:val="20"/>
          <w:lang w:val="kk-KZ"/>
        </w:rPr>
        <w:t xml:space="preserve"> </w:t>
      </w:r>
      <w:r w:rsidR="00E33632" w:rsidRPr="004D7960">
        <w:rPr>
          <w:rFonts w:ascii="Times New Roman" w:hAnsi="Times New Roman" w:cs="Times New Roman"/>
          <w:sz w:val="20"/>
          <w:szCs w:val="20"/>
          <w:lang w:val="kk-KZ"/>
        </w:rPr>
        <w:t xml:space="preserve">13 </w:t>
      </w:r>
      <w:r w:rsidRPr="004D7960">
        <w:rPr>
          <w:rFonts w:ascii="Times New Roman" w:hAnsi="Times New Roman" w:cs="Times New Roman"/>
          <w:sz w:val="20"/>
          <w:szCs w:val="20"/>
          <w:lang w:val="kk-KZ"/>
        </w:rPr>
        <w:t xml:space="preserve">14 </w:t>
      </w:r>
      <w:r w:rsidR="00E33632" w:rsidRPr="004D7960">
        <w:rPr>
          <w:rFonts w:ascii="Times New Roman" w:hAnsi="Times New Roman" w:cs="Times New Roman"/>
          <w:sz w:val="20"/>
          <w:szCs w:val="20"/>
          <w:lang w:val="kk-KZ"/>
        </w:rPr>
        <w:t xml:space="preserve">15 </w:t>
      </w:r>
      <w:r w:rsidRPr="004D7960">
        <w:rPr>
          <w:rFonts w:ascii="Times New Roman" w:hAnsi="Times New Roman" w:cs="Times New Roman"/>
          <w:sz w:val="20"/>
          <w:szCs w:val="20"/>
          <w:lang w:val="kk-KZ"/>
        </w:rPr>
        <w:t xml:space="preserve">16  17 18 </w:t>
      </w:r>
      <w:r w:rsidR="003E5F8E" w:rsidRPr="004D7960">
        <w:rPr>
          <w:rFonts w:ascii="Times New Roman" w:hAnsi="Times New Roman" w:cs="Times New Roman"/>
          <w:sz w:val="20"/>
          <w:szCs w:val="20"/>
          <w:lang w:val="kk-KZ"/>
        </w:rPr>
        <w:t xml:space="preserve"> </w:t>
      </w:r>
      <w:r w:rsidRPr="004D7960">
        <w:rPr>
          <w:rFonts w:ascii="Times New Roman" w:hAnsi="Times New Roman" w:cs="Times New Roman"/>
          <w:sz w:val="20"/>
          <w:szCs w:val="20"/>
          <w:lang w:val="kk-KZ"/>
        </w:rPr>
        <w:t>19</w:t>
      </w:r>
      <w:r w:rsidR="00E33632" w:rsidRPr="004D7960">
        <w:rPr>
          <w:rFonts w:ascii="Times New Roman" w:hAnsi="Times New Roman" w:cs="Times New Roman"/>
          <w:sz w:val="20"/>
          <w:szCs w:val="20"/>
          <w:lang w:val="kk-KZ"/>
        </w:rPr>
        <w:t xml:space="preserve"> </w:t>
      </w:r>
      <w:r w:rsidRPr="004D7960">
        <w:rPr>
          <w:rFonts w:ascii="Times New Roman" w:hAnsi="Times New Roman" w:cs="Times New Roman"/>
          <w:sz w:val="20"/>
          <w:szCs w:val="20"/>
          <w:lang w:val="kk-KZ"/>
        </w:rPr>
        <w:t xml:space="preserve">20 </w:t>
      </w:r>
      <w:r w:rsidR="00E33632" w:rsidRPr="004D7960">
        <w:rPr>
          <w:rFonts w:ascii="Times New Roman" w:hAnsi="Times New Roman" w:cs="Times New Roman"/>
          <w:sz w:val="20"/>
          <w:szCs w:val="20"/>
          <w:lang w:val="kk-KZ"/>
        </w:rPr>
        <w:t xml:space="preserve"> 21 </w:t>
      </w:r>
      <w:r w:rsidRPr="004D7960">
        <w:rPr>
          <w:rFonts w:ascii="Times New Roman" w:hAnsi="Times New Roman" w:cs="Times New Roman"/>
          <w:sz w:val="20"/>
          <w:szCs w:val="20"/>
          <w:lang w:val="kk-KZ"/>
        </w:rPr>
        <w:t xml:space="preserve">22 </w:t>
      </w:r>
      <w:r w:rsidR="00E33632" w:rsidRPr="004D7960">
        <w:rPr>
          <w:rFonts w:ascii="Times New Roman" w:hAnsi="Times New Roman" w:cs="Times New Roman"/>
          <w:sz w:val="20"/>
          <w:szCs w:val="20"/>
          <w:lang w:val="kk-KZ"/>
        </w:rPr>
        <w:t xml:space="preserve"> </w:t>
      </w:r>
      <w:r w:rsidRPr="004D7960">
        <w:rPr>
          <w:rFonts w:ascii="Times New Roman" w:hAnsi="Times New Roman" w:cs="Times New Roman"/>
          <w:sz w:val="20"/>
          <w:szCs w:val="20"/>
          <w:lang w:val="kk-KZ"/>
        </w:rPr>
        <w:t xml:space="preserve">23 </w:t>
      </w:r>
      <w:r w:rsidR="003E5F8E" w:rsidRPr="004D7960">
        <w:rPr>
          <w:rFonts w:ascii="Times New Roman" w:hAnsi="Times New Roman" w:cs="Times New Roman"/>
          <w:sz w:val="20"/>
          <w:szCs w:val="20"/>
          <w:lang w:val="kk-KZ"/>
        </w:rPr>
        <w:t xml:space="preserve"> </w:t>
      </w:r>
      <w:r w:rsidRPr="004D7960">
        <w:rPr>
          <w:rFonts w:ascii="Times New Roman" w:hAnsi="Times New Roman" w:cs="Times New Roman"/>
          <w:sz w:val="20"/>
          <w:szCs w:val="20"/>
          <w:lang w:val="kk-KZ"/>
        </w:rPr>
        <w:t xml:space="preserve">24 </w:t>
      </w:r>
      <w:r w:rsidR="00E33632" w:rsidRPr="004D7960">
        <w:rPr>
          <w:rFonts w:ascii="Times New Roman" w:hAnsi="Times New Roman" w:cs="Times New Roman"/>
          <w:sz w:val="20"/>
          <w:szCs w:val="20"/>
          <w:lang w:val="kk-KZ"/>
        </w:rPr>
        <w:t xml:space="preserve"> </w:t>
      </w:r>
      <w:r w:rsidRPr="004D7960">
        <w:rPr>
          <w:rFonts w:ascii="Times New Roman" w:hAnsi="Times New Roman" w:cs="Times New Roman"/>
          <w:b/>
          <w:sz w:val="20"/>
          <w:szCs w:val="20"/>
          <w:lang w:val="kk-KZ"/>
        </w:rPr>
        <w:t>25</w:t>
      </w:r>
      <w:r w:rsidR="00E33632" w:rsidRPr="004D7960">
        <w:rPr>
          <w:rFonts w:ascii="Times New Roman" w:hAnsi="Times New Roman" w:cs="Times New Roman"/>
          <w:sz w:val="20"/>
          <w:szCs w:val="20"/>
          <w:lang w:val="kk-KZ"/>
        </w:rPr>
        <w:t xml:space="preserve"> 26  27 </w:t>
      </w:r>
      <w:r w:rsidRPr="004D7960">
        <w:rPr>
          <w:rFonts w:ascii="Times New Roman" w:hAnsi="Times New Roman" w:cs="Times New Roman"/>
          <w:sz w:val="20"/>
          <w:szCs w:val="20"/>
          <w:lang w:val="kk-KZ"/>
        </w:rPr>
        <w:t xml:space="preserve">28 </w:t>
      </w:r>
      <w:r w:rsidR="003E5F8E" w:rsidRPr="004D7960">
        <w:rPr>
          <w:rFonts w:ascii="Times New Roman" w:hAnsi="Times New Roman" w:cs="Times New Roman"/>
          <w:sz w:val="20"/>
          <w:szCs w:val="20"/>
          <w:lang w:val="kk-KZ"/>
        </w:rPr>
        <w:t xml:space="preserve"> </w:t>
      </w:r>
      <w:r w:rsidRPr="004D7960">
        <w:rPr>
          <w:rFonts w:ascii="Times New Roman" w:hAnsi="Times New Roman" w:cs="Times New Roman"/>
          <w:sz w:val="20"/>
          <w:szCs w:val="20"/>
          <w:lang w:val="kk-KZ"/>
        </w:rPr>
        <w:t>29</w:t>
      </w:r>
      <w:r w:rsidR="00E33632" w:rsidRPr="004D7960">
        <w:rPr>
          <w:rFonts w:ascii="Times New Roman" w:hAnsi="Times New Roman" w:cs="Times New Roman"/>
          <w:sz w:val="20"/>
          <w:szCs w:val="20"/>
          <w:lang w:val="kk-KZ"/>
        </w:rPr>
        <w:t xml:space="preserve">  30 </w:t>
      </w:r>
      <w:r w:rsidRPr="004D7960">
        <w:rPr>
          <w:rFonts w:ascii="Times New Roman" w:hAnsi="Times New Roman" w:cs="Times New Roman"/>
          <w:sz w:val="20"/>
          <w:szCs w:val="20"/>
          <w:lang w:val="kk-KZ"/>
        </w:rPr>
        <w:t>31</w:t>
      </w:r>
    </w:p>
    <w:p w14:paraId="1E746CFC" w14:textId="77777777" w:rsidR="00F1718A" w:rsidRPr="004D7960" w:rsidRDefault="00F1718A" w:rsidP="00954854">
      <w:pPr>
        <w:spacing w:after="0" w:line="240" w:lineRule="auto"/>
        <w:rPr>
          <w:rFonts w:ascii="Times New Roman" w:hAnsi="Times New Roman" w:cs="Times New Roman"/>
          <w:sz w:val="28"/>
          <w:szCs w:val="28"/>
          <w:lang w:val="kk-KZ"/>
        </w:rPr>
      </w:pPr>
    </w:p>
    <w:p w14:paraId="7385C634" w14:textId="77777777" w:rsidR="00A77134" w:rsidRPr="004D7960" w:rsidRDefault="00A05323" w:rsidP="00484DDB">
      <w:pPr>
        <w:spacing w:after="0" w:line="240" w:lineRule="auto"/>
        <w:jc w:val="center"/>
        <w:rPr>
          <w:rFonts w:ascii="Times New Roman" w:hAnsi="Times New Roman" w:cs="Times New Roman"/>
          <w:i/>
          <w:sz w:val="28"/>
          <w:szCs w:val="28"/>
          <w:lang w:val="kk-KZ"/>
        </w:rPr>
      </w:pPr>
      <w:r>
        <w:rPr>
          <w:rFonts w:ascii="Times New Roman" w:hAnsi="Times New Roman" w:cs="Times New Roman"/>
          <w:sz w:val="28"/>
          <w:szCs w:val="28"/>
          <w:lang w:val="kk-KZ"/>
        </w:rPr>
        <w:t>Сурет</w:t>
      </w:r>
      <w:r w:rsidR="00193803">
        <w:rPr>
          <w:rFonts w:ascii="Times New Roman" w:hAnsi="Times New Roman" w:cs="Times New Roman"/>
          <w:sz w:val="28"/>
          <w:szCs w:val="28"/>
          <w:lang w:val="kk-KZ"/>
        </w:rPr>
        <w:t xml:space="preserve"> 21</w:t>
      </w:r>
      <w:r w:rsidR="00A77134" w:rsidRPr="004D7960">
        <w:rPr>
          <w:rFonts w:ascii="Times New Roman" w:hAnsi="Times New Roman" w:cs="Times New Roman"/>
          <w:sz w:val="28"/>
          <w:szCs w:val="28"/>
          <w:lang w:val="kk-KZ"/>
        </w:rPr>
        <w:t xml:space="preserve"> </w:t>
      </w:r>
      <w:r w:rsidR="00662439">
        <w:rPr>
          <w:rFonts w:ascii="Times New Roman" w:hAnsi="Times New Roman" w:cs="Times New Roman"/>
          <w:sz w:val="28"/>
          <w:szCs w:val="28"/>
          <w:lang w:val="kk-KZ"/>
        </w:rPr>
        <w:t>–</w:t>
      </w:r>
      <w:r w:rsidR="00A77134" w:rsidRPr="004D7960">
        <w:rPr>
          <w:rFonts w:ascii="Times New Roman" w:hAnsi="Times New Roman" w:cs="Times New Roman"/>
          <w:sz w:val="28"/>
          <w:szCs w:val="28"/>
          <w:lang w:val="kk-KZ"/>
        </w:rPr>
        <w:t xml:space="preserve"> </w:t>
      </w:r>
      <w:r w:rsidRPr="004D7960">
        <w:rPr>
          <w:rFonts w:ascii="Times New Roman" w:hAnsi="Times New Roman" w:cs="Times New Roman"/>
          <w:i/>
          <w:iCs/>
          <w:color w:val="000000" w:themeColor="text1"/>
          <w:sz w:val="28"/>
          <w:szCs w:val="28"/>
          <w:shd w:val="clear" w:color="auto" w:fill="FFFFFF"/>
          <w:lang w:val="kk-KZ"/>
        </w:rPr>
        <w:t>Xbarc8</w:t>
      </w:r>
      <w:r>
        <w:rPr>
          <w:rFonts w:ascii="Times New Roman" w:hAnsi="Times New Roman" w:cs="Times New Roman"/>
          <w:i/>
          <w:color w:val="000000" w:themeColor="text1"/>
          <w:sz w:val="28"/>
          <w:szCs w:val="28"/>
          <w:lang w:val="kk-KZ"/>
        </w:rPr>
        <w:t xml:space="preserve"> </w:t>
      </w:r>
      <w:r w:rsidRPr="002E7CED">
        <w:rPr>
          <w:rFonts w:ascii="Times New Roman" w:hAnsi="Times New Roman" w:cs="Times New Roman"/>
          <w:color w:val="000000" w:themeColor="text1"/>
          <w:sz w:val="28"/>
          <w:szCs w:val="28"/>
          <w:lang w:val="kk-KZ"/>
        </w:rPr>
        <w:t>локусында праймерлер қолданып</w:t>
      </w:r>
      <w:r>
        <w:rPr>
          <w:rFonts w:ascii="Times New Roman" w:hAnsi="Times New Roman" w:cs="Times New Roman"/>
          <w:i/>
          <w:color w:val="000000" w:themeColor="text1"/>
          <w:sz w:val="28"/>
          <w:szCs w:val="28"/>
          <w:lang w:val="kk-KZ"/>
        </w:rPr>
        <w:t xml:space="preserve">, </w:t>
      </w:r>
      <w:r w:rsidRPr="004D7960">
        <w:rPr>
          <w:rFonts w:ascii="Times New Roman" w:hAnsi="Times New Roman" w:cs="Times New Roman"/>
          <w:i/>
          <w:sz w:val="28"/>
          <w:szCs w:val="28"/>
          <w:lang w:val="kk-KZ"/>
        </w:rPr>
        <w:t>Yr1</w:t>
      </w:r>
      <w:r>
        <w:rPr>
          <w:rFonts w:ascii="Times New Roman" w:hAnsi="Times New Roman" w:cs="Times New Roman"/>
          <w:i/>
          <w:sz w:val="28"/>
          <w:szCs w:val="28"/>
          <w:lang w:val="kk-KZ"/>
        </w:rPr>
        <w:t xml:space="preserve">5 </w:t>
      </w:r>
      <w:r w:rsidRPr="002E7CED">
        <w:rPr>
          <w:rFonts w:ascii="Times New Roman" w:hAnsi="Times New Roman" w:cs="Times New Roman"/>
          <w:sz w:val="28"/>
          <w:szCs w:val="28"/>
          <w:lang w:val="kk-KZ"/>
        </w:rPr>
        <w:t>геніне тіркелген</w:t>
      </w:r>
      <w:r>
        <w:rPr>
          <w:rFonts w:ascii="Times New Roman" w:hAnsi="Times New Roman" w:cs="Times New Roman"/>
          <w:sz w:val="28"/>
          <w:szCs w:val="28"/>
          <w:lang w:val="kk-KZ"/>
        </w:rPr>
        <w:t xml:space="preserve"> </w:t>
      </w:r>
      <w:r w:rsidRPr="00A05323">
        <w:rPr>
          <w:rFonts w:ascii="Times New Roman" w:hAnsi="Times New Roman" w:cs="Times New Roman"/>
          <w:sz w:val="28"/>
          <w:szCs w:val="28"/>
          <w:lang w:val="kk-KZ"/>
        </w:rPr>
        <w:t>күздік бидай линияларының ДНҚ үлгілерінің амплификация өнімі</w:t>
      </w:r>
    </w:p>
    <w:p w14:paraId="6E119DBE" w14:textId="77777777" w:rsidR="00484DDB" w:rsidRPr="004D7960" w:rsidRDefault="00484DDB" w:rsidP="00484DDB">
      <w:pPr>
        <w:spacing w:after="0" w:line="240" w:lineRule="auto"/>
        <w:jc w:val="center"/>
        <w:rPr>
          <w:rFonts w:ascii="Times New Roman" w:hAnsi="Times New Roman" w:cs="Times New Roman"/>
          <w:i/>
          <w:sz w:val="28"/>
          <w:szCs w:val="28"/>
          <w:lang w:val="kk-KZ"/>
        </w:rPr>
      </w:pPr>
    </w:p>
    <w:p w14:paraId="34DD6EBF" w14:textId="77777777" w:rsidR="00947B4E" w:rsidRPr="004D7960" w:rsidRDefault="00193803" w:rsidP="00F170CB">
      <w:pPr>
        <w:spacing w:after="0" w:line="240" w:lineRule="auto"/>
        <w:ind w:firstLine="567"/>
        <w:jc w:val="both"/>
        <w:rPr>
          <w:rFonts w:ascii="Times New Roman" w:eastAsia="TimesNewRoman" w:hAnsi="Times New Roman" w:cs="Times New Roman"/>
          <w:sz w:val="28"/>
          <w:szCs w:val="28"/>
          <w:lang w:val="kk-KZ"/>
        </w:rPr>
      </w:pPr>
      <w:r>
        <w:rPr>
          <w:rFonts w:ascii="Times New Roman" w:hAnsi="Times New Roman" w:cs="Times New Roman"/>
          <w:sz w:val="28"/>
          <w:szCs w:val="28"/>
          <w:lang w:val="kk-KZ"/>
        </w:rPr>
        <w:t>22</w:t>
      </w:r>
      <w:r w:rsidR="00662439">
        <w:rPr>
          <w:rFonts w:ascii="Times New Roman" w:hAnsi="Times New Roman" w:cs="Times New Roman"/>
          <w:sz w:val="28"/>
          <w:szCs w:val="28"/>
          <w:lang w:val="kk-KZ"/>
        </w:rPr>
        <w:t xml:space="preserve"> – </w:t>
      </w:r>
      <w:r w:rsidR="00A05323" w:rsidRPr="00BE1EF3">
        <w:rPr>
          <w:rFonts w:ascii="Times New Roman" w:hAnsi="Times New Roman" w:cs="Times New Roman"/>
          <w:sz w:val="28"/>
          <w:szCs w:val="28"/>
          <w:lang w:val="kk-KZ"/>
        </w:rPr>
        <w:t>суретте Yr1</w:t>
      </w:r>
      <w:r w:rsidR="00A05323">
        <w:rPr>
          <w:rFonts w:ascii="Times New Roman" w:hAnsi="Times New Roman" w:cs="Times New Roman"/>
          <w:sz w:val="28"/>
          <w:szCs w:val="28"/>
          <w:lang w:val="kk-KZ"/>
        </w:rPr>
        <w:t>8</w:t>
      </w:r>
      <w:r w:rsidR="00A05323" w:rsidRPr="00BE1EF3">
        <w:rPr>
          <w:rFonts w:ascii="Times New Roman" w:hAnsi="Times New Roman" w:cs="Times New Roman"/>
          <w:sz w:val="28"/>
          <w:szCs w:val="28"/>
          <w:lang w:val="kk-KZ"/>
        </w:rPr>
        <w:t xml:space="preserve"> ген идентификациясының ПТР талдауы көрсетілген, күтіл</w:t>
      </w:r>
      <w:r w:rsidR="00A05323">
        <w:rPr>
          <w:rFonts w:ascii="Times New Roman" w:hAnsi="Times New Roman" w:cs="Times New Roman"/>
          <w:sz w:val="28"/>
          <w:szCs w:val="28"/>
          <w:lang w:val="kk-KZ"/>
        </w:rPr>
        <w:t>ген</w:t>
      </w:r>
      <w:r w:rsidR="00A05323" w:rsidRPr="00BE1EF3">
        <w:rPr>
          <w:rFonts w:ascii="Times New Roman" w:hAnsi="Times New Roman" w:cs="Times New Roman"/>
          <w:sz w:val="28"/>
          <w:szCs w:val="28"/>
          <w:lang w:val="kk-KZ"/>
        </w:rPr>
        <w:t xml:space="preserve"> </w:t>
      </w:r>
      <w:r w:rsidR="00A05323">
        <w:rPr>
          <w:rFonts w:ascii="Times New Roman" w:hAnsi="Times New Roman" w:cs="Times New Roman"/>
          <w:sz w:val="28"/>
          <w:szCs w:val="28"/>
          <w:lang w:val="kk-KZ"/>
        </w:rPr>
        <w:t>15</w:t>
      </w:r>
      <w:r w:rsidR="00A05323" w:rsidRPr="00BE1EF3">
        <w:rPr>
          <w:rFonts w:ascii="Times New Roman" w:hAnsi="Times New Roman" w:cs="Times New Roman"/>
          <w:sz w:val="28"/>
          <w:szCs w:val="28"/>
          <w:lang w:val="kk-KZ"/>
        </w:rPr>
        <w:t xml:space="preserve">0 bp. </w:t>
      </w:r>
      <w:r w:rsidR="00A05323">
        <w:rPr>
          <w:rFonts w:ascii="Times New Roman" w:hAnsi="Times New Roman" w:cs="Times New Roman"/>
          <w:sz w:val="28"/>
          <w:szCs w:val="28"/>
          <w:lang w:val="kk-KZ"/>
        </w:rPr>
        <w:t>көлеміндегі амплификация</w:t>
      </w:r>
      <w:r w:rsidR="00A05323" w:rsidRPr="00BE1EF3">
        <w:rPr>
          <w:rFonts w:ascii="Times New Roman" w:hAnsi="Times New Roman" w:cs="Times New Roman"/>
          <w:sz w:val="28"/>
          <w:szCs w:val="28"/>
          <w:lang w:val="kk-KZ"/>
        </w:rPr>
        <w:t xml:space="preserve"> өнімі</w:t>
      </w:r>
      <w:r w:rsidR="00A05323">
        <w:rPr>
          <w:rFonts w:ascii="Times New Roman" w:hAnsi="Times New Roman" w:cs="Times New Roman"/>
          <w:sz w:val="28"/>
          <w:szCs w:val="28"/>
          <w:lang w:val="kk-KZ"/>
        </w:rPr>
        <w:t xml:space="preserve"> 11</w:t>
      </w:r>
      <w:r w:rsidR="00A05323" w:rsidRPr="00BE1EF3">
        <w:rPr>
          <w:rFonts w:ascii="Times New Roman" w:hAnsi="Times New Roman" w:cs="Times New Roman"/>
          <w:sz w:val="28"/>
          <w:szCs w:val="28"/>
          <w:lang w:val="kk-KZ"/>
        </w:rPr>
        <w:t xml:space="preserve"> </w:t>
      </w:r>
      <w:r>
        <w:rPr>
          <w:rFonts w:ascii="Times New Roman" w:hAnsi="Times New Roman" w:cs="Times New Roman"/>
          <w:sz w:val="28"/>
          <w:szCs w:val="28"/>
          <w:lang w:val="kk-KZ"/>
        </w:rPr>
        <w:t>линияда анықталды (22</w:t>
      </w:r>
      <w:r w:rsidR="00A05323">
        <w:rPr>
          <w:rFonts w:ascii="Times New Roman" w:hAnsi="Times New Roman" w:cs="Times New Roman"/>
          <w:sz w:val="28"/>
          <w:szCs w:val="28"/>
          <w:lang w:val="kk-KZ"/>
        </w:rPr>
        <w:t xml:space="preserve"> </w:t>
      </w:r>
      <w:r w:rsidR="00A05323" w:rsidRPr="00BE1EF3">
        <w:rPr>
          <w:rFonts w:ascii="Times New Roman" w:hAnsi="Times New Roman" w:cs="Times New Roman"/>
          <w:sz w:val="28"/>
          <w:szCs w:val="28"/>
          <w:lang w:val="kk-KZ"/>
        </w:rPr>
        <w:t>сурет).</w:t>
      </w:r>
    </w:p>
    <w:p w14:paraId="2DEE5E71" w14:textId="77777777" w:rsidR="00484DDB" w:rsidRPr="004D7960" w:rsidRDefault="00484DDB" w:rsidP="00484DDB">
      <w:pPr>
        <w:spacing w:after="0" w:line="240" w:lineRule="auto"/>
        <w:ind w:firstLine="567"/>
        <w:jc w:val="both"/>
        <w:rPr>
          <w:rFonts w:ascii="Times New Roman" w:hAnsi="Times New Roman" w:cs="Times New Roman"/>
          <w:color w:val="000000" w:themeColor="text1"/>
          <w:sz w:val="28"/>
          <w:szCs w:val="28"/>
          <w:lang w:val="kk-KZ"/>
        </w:rPr>
      </w:pPr>
    </w:p>
    <w:p w14:paraId="2CA9F2B6" w14:textId="77777777" w:rsidR="00F1718A" w:rsidRPr="00CD45BC" w:rsidRDefault="00F1718A" w:rsidP="00954854">
      <w:pPr>
        <w:spacing w:after="0" w:line="240" w:lineRule="auto"/>
        <w:rPr>
          <w:rFonts w:ascii="Times New Roman" w:hAnsi="Times New Roman" w:cs="Times New Roman"/>
          <w:b/>
          <w:sz w:val="28"/>
          <w:szCs w:val="28"/>
        </w:rPr>
      </w:pPr>
      <w:r w:rsidRPr="00F337EF">
        <w:rPr>
          <w:rFonts w:ascii="Times New Roman" w:hAnsi="Times New Roman" w:cs="Times New Roman"/>
          <w:b/>
          <w:i/>
          <w:iCs/>
          <w:color w:val="000000" w:themeColor="text1"/>
          <w:sz w:val="28"/>
          <w:szCs w:val="28"/>
          <w:lang w:val="en-US"/>
        </w:rPr>
        <w:t>Yr</w:t>
      </w:r>
      <w:r w:rsidRPr="00CD45BC">
        <w:rPr>
          <w:rFonts w:ascii="Times New Roman" w:hAnsi="Times New Roman" w:cs="Times New Roman"/>
          <w:b/>
          <w:i/>
          <w:iCs/>
          <w:color w:val="000000" w:themeColor="text1"/>
          <w:sz w:val="28"/>
          <w:szCs w:val="28"/>
        </w:rPr>
        <w:t>18</w:t>
      </w:r>
    </w:p>
    <w:p w14:paraId="0ED10BE8" w14:textId="77777777" w:rsidR="00F1718A" w:rsidRPr="00F337EF" w:rsidRDefault="00F1718A" w:rsidP="00954854">
      <w:pPr>
        <w:spacing w:after="0" w:line="240" w:lineRule="auto"/>
        <w:jc w:val="both"/>
        <w:rPr>
          <w:rFonts w:ascii="Times New Roman" w:hAnsi="Times New Roman" w:cs="Times New Roman"/>
          <w:sz w:val="28"/>
          <w:szCs w:val="28"/>
          <w:lang w:val="en-US"/>
        </w:rPr>
      </w:pPr>
      <w:r w:rsidRPr="00F337EF">
        <w:rPr>
          <w:rFonts w:ascii="Times New Roman" w:hAnsi="Times New Roman" w:cs="Times New Roman"/>
          <w:noProof/>
          <w:sz w:val="28"/>
          <w:szCs w:val="28"/>
        </w:rPr>
        <w:drawing>
          <wp:inline distT="0" distB="0" distL="0" distR="0" wp14:anchorId="02F6072B" wp14:editId="337DB438">
            <wp:extent cx="6029325" cy="713616"/>
            <wp:effectExtent l="19050" t="0" r="9525" b="0"/>
            <wp:docPr id="6" name="Рисунок 5" descr="C:\Users\user1\Desktop\Saltanat Ph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Saltanat PhD\18.jpg"/>
                    <pic:cNvPicPr>
                      <a:picLocks noChangeAspect="1" noChangeArrowheads="1"/>
                    </pic:cNvPicPr>
                  </pic:nvPicPr>
                  <pic:blipFill>
                    <a:blip r:embed="rId41" cstate="print"/>
                    <a:srcRect l="2079" t="9302" r="3272" b="6977"/>
                    <a:stretch>
                      <a:fillRect/>
                    </a:stretch>
                  </pic:blipFill>
                  <pic:spPr bwMode="auto">
                    <a:xfrm>
                      <a:off x="0" y="0"/>
                      <a:ext cx="6109134" cy="723062"/>
                    </a:xfrm>
                    <a:prstGeom prst="rect">
                      <a:avLst/>
                    </a:prstGeom>
                    <a:noFill/>
                    <a:ln w="9525">
                      <a:noFill/>
                      <a:miter lim="800000"/>
                      <a:headEnd/>
                      <a:tailEnd/>
                    </a:ln>
                  </pic:spPr>
                </pic:pic>
              </a:graphicData>
            </a:graphic>
          </wp:inline>
        </w:drawing>
      </w:r>
    </w:p>
    <w:p w14:paraId="04C28A51" w14:textId="77777777" w:rsidR="00F1718A" w:rsidRPr="004D7960" w:rsidRDefault="003E5F8E" w:rsidP="00954854">
      <w:pPr>
        <w:spacing w:after="0" w:line="240" w:lineRule="auto"/>
        <w:rPr>
          <w:rFonts w:ascii="Times New Roman" w:hAnsi="Times New Roman" w:cs="Times New Roman"/>
          <w:sz w:val="20"/>
          <w:szCs w:val="20"/>
          <w:lang w:val="en-US"/>
        </w:rPr>
      </w:pPr>
      <w:r w:rsidRPr="004D7960">
        <w:rPr>
          <w:rFonts w:ascii="Times New Roman" w:hAnsi="Times New Roman" w:cs="Times New Roman"/>
          <w:b/>
          <w:sz w:val="20"/>
          <w:szCs w:val="20"/>
          <w:lang w:val="en-US"/>
        </w:rPr>
        <w:t xml:space="preserve">  </w:t>
      </w:r>
      <w:r w:rsidR="00F1718A" w:rsidRPr="003E5F8E">
        <w:rPr>
          <w:rFonts w:ascii="Times New Roman" w:hAnsi="Times New Roman" w:cs="Times New Roman"/>
          <w:b/>
          <w:sz w:val="20"/>
          <w:szCs w:val="20"/>
          <w:lang w:val="en-US"/>
        </w:rPr>
        <w:t>M</w:t>
      </w:r>
      <w:r w:rsidRPr="004D7960">
        <w:rPr>
          <w:rFonts w:ascii="Times New Roman" w:hAnsi="Times New Roman" w:cs="Times New Roman"/>
          <w:b/>
          <w:sz w:val="20"/>
          <w:szCs w:val="20"/>
          <w:lang w:val="en-US"/>
        </w:rPr>
        <w:t xml:space="preserve">      </w:t>
      </w:r>
      <w:r w:rsidR="00BC0802" w:rsidRPr="004D7960">
        <w:rPr>
          <w:rFonts w:ascii="Times New Roman" w:hAnsi="Times New Roman" w:cs="Times New Roman"/>
          <w:b/>
          <w:sz w:val="20"/>
          <w:szCs w:val="20"/>
          <w:lang w:val="en-US"/>
        </w:rPr>
        <w:t xml:space="preserve">       </w:t>
      </w:r>
      <w:r w:rsidR="00F1718A" w:rsidRPr="004D7960">
        <w:rPr>
          <w:rFonts w:ascii="Times New Roman" w:hAnsi="Times New Roman" w:cs="Times New Roman"/>
          <w:b/>
          <w:sz w:val="20"/>
          <w:szCs w:val="20"/>
          <w:lang w:val="en-US"/>
        </w:rPr>
        <w:t>1</w:t>
      </w:r>
      <w:r w:rsidR="00BC0802" w:rsidRPr="004D7960">
        <w:rPr>
          <w:rFonts w:ascii="Times New Roman" w:hAnsi="Times New Roman" w:cs="Times New Roman"/>
          <w:b/>
          <w:sz w:val="20"/>
          <w:szCs w:val="20"/>
          <w:lang w:val="en-US"/>
        </w:rPr>
        <w:t xml:space="preserve">   2   3    4   </w:t>
      </w:r>
      <w:r w:rsidR="00F1718A" w:rsidRPr="004D7960">
        <w:rPr>
          <w:rFonts w:ascii="Times New Roman" w:hAnsi="Times New Roman" w:cs="Times New Roman"/>
          <w:b/>
          <w:sz w:val="20"/>
          <w:szCs w:val="20"/>
          <w:lang w:val="en-US"/>
        </w:rPr>
        <w:t>5</w:t>
      </w:r>
      <w:r w:rsidR="00F1718A" w:rsidRPr="004D7960">
        <w:rPr>
          <w:rFonts w:ascii="Times New Roman" w:hAnsi="Times New Roman" w:cs="Times New Roman"/>
          <w:sz w:val="20"/>
          <w:szCs w:val="20"/>
          <w:lang w:val="en-US"/>
        </w:rPr>
        <w:t xml:space="preserve">  </w:t>
      </w:r>
      <w:r w:rsidR="00BC0802" w:rsidRPr="004D7960">
        <w:rPr>
          <w:rFonts w:ascii="Times New Roman" w:hAnsi="Times New Roman" w:cs="Times New Roman"/>
          <w:sz w:val="20"/>
          <w:szCs w:val="20"/>
          <w:lang w:val="en-US"/>
        </w:rPr>
        <w:t xml:space="preserve"> </w:t>
      </w:r>
      <w:r w:rsidR="00F1718A" w:rsidRPr="004D7960">
        <w:rPr>
          <w:rFonts w:ascii="Times New Roman" w:hAnsi="Times New Roman" w:cs="Times New Roman"/>
          <w:sz w:val="20"/>
          <w:szCs w:val="20"/>
          <w:lang w:val="en-US"/>
        </w:rPr>
        <w:t xml:space="preserve">6    </w:t>
      </w:r>
      <w:r w:rsidR="00F1718A" w:rsidRPr="004D7960">
        <w:rPr>
          <w:rFonts w:ascii="Times New Roman" w:hAnsi="Times New Roman" w:cs="Times New Roman"/>
          <w:b/>
          <w:sz w:val="20"/>
          <w:szCs w:val="20"/>
          <w:lang w:val="en-US"/>
        </w:rPr>
        <w:t>7</w:t>
      </w:r>
      <w:r w:rsidR="00F1718A" w:rsidRPr="004D7960">
        <w:rPr>
          <w:rFonts w:ascii="Times New Roman" w:hAnsi="Times New Roman" w:cs="Times New Roman"/>
          <w:sz w:val="20"/>
          <w:szCs w:val="20"/>
          <w:lang w:val="en-US"/>
        </w:rPr>
        <w:t xml:space="preserve">  </w:t>
      </w:r>
      <w:r w:rsidR="00BC0802" w:rsidRPr="004D7960">
        <w:rPr>
          <w:rFonts w:ascii="Times New Roman" w:hAnsi="Times New Roman" w:cs="Times New Roman"/>
          <w:sz w:val="20"/>
          <w:szCs w:val="20"/>
          <w:lang w:val="en-US"/>
        </w:rPr>
        <w:t xml:space="preserve">  8   </w:t>
      </w:r>
      <w:proofErr w:type="gramStart"/>
      <w:r w:rsidR="00F1718A" w:rsidRPr="004D7960">
        <w:rPr>
          <w:rFonts w:ascii="Times New Roman" w:hAnsi="Times New Roman" w:cs="Times New Roman"/>
          <w:sz w:val="20"/>
          <w:szCs w:val="20"/>
          <w:lang w:val="en-US"/>
        </w:rPr>
        <w:t xml:space="preserve">9 </w:t>
      </w:r>
      <w:r w:rsidR="00BC0802" w:rsidRPr="004D7960">
        <w:rPr>
          <w:rFonts w:ascii="Times New Roman" w:hAnsi="Times New Roman" w:cs="Times New Roman"/>
          <w:sz w:val="20"/>
          <w:szCs w:val="20"/>
          <w:lang w:val="en-US"/>
        </w:rPr>
        <w:t xml:space="preserve"> </w:t>
      </w:r>
      <w:r w:rsidR="00F1718A" w:rsidRPr="004D7960">
        <w:rPr>
          <w:rFonts w:ascii="Times New Roman" w:hAnsi="Times New Roman" w:cs="Times New Roman"/>
          <w:sz w:val="20"/>
          <w:szCs w:val="20"/>
          <w:lang w:val="en-US"/>
        </w:rPr>
        <w:t>10</w:t>
      </w:r>
      <w:proofErr w:type="gramEnd"/>
      <w:r w:rsidR="00BC0802" w:rsidRPr="004D7960">
        <w:rPr>
          <w:rFonts w:ascii="Times New Roman" w:hAnsi="Times New Roman" w:cs="Times New Roman"/>
          <w:sz w:val="20"/>
          <w:szCs w:val="20"/>
          <w:lang w:val="en-US"/>
        </w:rPr>
        <w:t xml:space="preserve">  </w:t>
      </w:r>
      <w:r w:rsidR="00F1718A" w:rsidRPr="004D7960">
        <w:rPr>
          <w:rFonts w:ascii="Times New Roman" w:hAnsi="Times New Roman" w:cs="Times New Roman"/>
          <w:b/>
          <w:sz w:val="20"/>
          <w:szCs w:val="20"/>
          <w:lang w:val="en-US"/>
        </w:rPr>
        <w:t>11</w:t>
      </w:r>
      <w:r w:rsidR="00BC0802" w:rsidRPr="004D7960">
        <w:rPr>
          <w:rFonts w:ascii="Times New Roman" w:hAnsi="Times New Roman" w:cs="Times New Roman"/>
          <w:sz w:val="20"/>
          <w:szCs w:val="20"/>
          <w:lang w:val="en-US"/>
        </w:rPr>
        <w:t xml:space="preserve"> </w:t>
      </w:r>
      <w:proofErr w:type="gramStart"/>
      <w:r w:rsidR="00F1718A" w:rsidRPr="004D7960">
        <w:rPr>
          <w:rFonts w:ascii="Times New Roman" w:hAnsi="Times New Roman" w:cs="Times New Roman"/>
          <w:sz w:val="20"/>
          <w:szCs w:val="20"/>
          <w:lang w:val="en-US"/>
        </w:rPr>
        <w:t>12</w:t>
      </w:r>
      <w:r w:rsidR="00BC0802" w:rsidRPr="004D7960">
        <w:rPr>
          <w:rFonts w:ascii="Times New Roman" w:hAnsi="Times New Roman" w:cs="Times New Roman"/>
          <w:sz w:val="20"/>
          <w:szCs w:val="20"/>
          <w:lang w:val="en-US"/>
        </w:rPr>
        <w:t xml:space="preserve">  13</w:t>
      </w:r>
      <w:proofErr w:type="gramEnd"/>
      <w:r w:rsidR="00BC0802" w:rsidRPr="004D7960">
        <w:rPr>
          <w:rFonts w:ascii="Times New Roman" w:hAnsi="Times New Roman" w:cs="Times New Roman"/>
          <w:sz w:val="20"/>
          <w:szCs w:val="20"/>
          <w:lang w:val="en-US"/>
        </w:rPr>
        <w:t xml:space="preserve"> </w:t>
      </w:r>
      <w:r w:rsidR="00F1718A" w:rsidRPr="004D7960">
        <w:rPr>
          <w:rFonts w:ascii="Times New Roman" w:hAnsi="Times New Roman" w:cs="Times New Roman"/>
          <w:b/>
          <w:sz w:val="20"/>
          <w:szCs w:val="20"/>
          <w:lang w:val="en-US"/>
        </w:rPr>
        <w:t>14</w:t>
      </w:r>
      <w:r w:rsidR="00BC0802" w:rsidRPr="004D7960">
        <w:rPr>
          <w:rFonts w:ascii="Times New Roman" w:hAnsi="Times New Roman" w:cs="Times New Roman"/>
          <w:sz w:val="20"/>
          <w:szCs w:val="20"/>
          <w:lang w:val="en-US"/>
        </w:rPr>
        <w:t xml:space="preserve"> </w:t>
      </w:r>
      <w:proofErr w:type="gramStart"/>
      <w:r w:rsidR="00F1718A" w:rsidRPr="004D7960">
        <w:rPr>
          <w:rFonts w:ascii="Times New Roman" w:hAnsi="Times New Roman" w:cs="Times New Roman"/>
          <w:sz w:val="20"/>
          <w:szCs w:val="20"/>
          <w:lang w:val="en-US"/>
        </w:rPr>
        <w:t xml:space="preserve">15 </w:t>
      </w:r>
      <w:r w:rsidR="00BC0802" w:rsidRPr="004D7960">
        <w:rPr>
          <w:rFonts w:ascii="Times New Roman" w:hAnsi="Times New Roman" w:cs="Times New Roman"/>
          <w:sz w:val="20"/>
          <w:szCs w:val="20"/>
          <w:lang w:val="en-US"/>
        </w:rPr>
        <w:t xml:space="preserve"> 16</w:t>
      </w:r>
      <w:proofErr w:type="gramEnd"/>
      <w:r w:rsidR="00BC0802" w:rsidRPr="004D7960">
        <w:rPr>
          <w:rFonts w:ascii="Times New Roman" w:hAnsi="Times New Roman" w:cs="Times New Roman"/>
          <w:sz w:val="20"/>
          <w:szCs w:val="20"/>
          <w:lang w:val="en-US"/>
        </w:rPr>
        <w:t xml:space="preserve"> </w:t>
      </w:r>
      <w:r w:rsidR="00F1718A" w:rsidRPr="004D7960">
        <w:rPr>
          <w:rFonts w:ascii="Times New Roman" w:hAnsi="Times New Roman" w:cs="Times New Roman"/>
          <w:sz w:val="20"/>
          <w:szCs w:val="20"/>
          <w:lang w:val="en-US"/>
        </w:rPr>
        <w:t xml:space="preserve">17 </w:t>
      </w:r>
      <w:proofErr w:type="gramStart"/>
      <w:r w:rsidR="00F1718A" w:rsidRPr="004D7960">
        <w:rPr>
          <w:rFonts w:ascii="Times New Roman" w:hAnsi="Times New Roman" w:cs="Times New Roman"/>
          <w:b/>
          <w:sz w:val="20"/>
          <w:szCs w:val="20"/>
          <w:lang w:val="en-US"/>
        </w:rPr>
        <w:t>18</w:t>
      </w:r>
      <w:r w:rsidR="00BC0802" w:rsidRPr="004D7960">
        <w:rPr>
          <w:rFonts w:ascii="Times New Roman" w:hAnsi="Times New Roman" w:cs="Times New Roman"/>
          <w:b/>
          <w:sz w:val="20"/>
          <w:szCs w:val="20"/>
          <w:lang w:val="en-US"/>
        </w:rPr>
        <w:t xml:space="preserve"> </w:t>
      </w:r>
      <w:r w:rsidR="00BC0802" w:rsidRPr="004D7960">
        <w:rPr>
          <w:rFonts w:ascii="Times New Roman" w:hAnsi="Times New Roman" w:cs="Times New Roman"/>
          <w:sz w:val="20"/>
          <w:szCs w:val="20"/>
          <w:lang w:val="en-US"/>
        </w:rPr>
        <w:t xml:space="preserve"> </w:t>
      </w:r>
      <w:r w:rsidR="00F1718A" w:rsidRPr="004D7960">
        <w:rPr>
          <w:rFonts w:ascii="Times New Roman" w:hAnsi="Times New Roman" w:cs="Times New Roman"/>
          <w:sz w:val="20"/>
          <w:szCs w:val="20"/>
          <w:lang w:val="en-US"/>
        </w:rPr>
        <w:t>19</w:t>
      </w:r>
      <w:proofErr w:type="gramEnd"/>
      <w:r w:rsidR="00BC0802" w:rsidRPr="004D7960">
        <w:rPr>
          <w:rFonts w:ascii="Times New Roman" w:hAnsi="Times New Roman" w:cs="Times New Roman"/>
          <w:sz w:val="20"/>
          <w:szCs w:val="20"/>
          <w:lang w:val="en-US"/>
        </w:rPr>
        <w:t xml:space="preserve"> </w:t>
      </w:r>
      <w:proofErr w:type="gramStart"/>
      <w:r w:rsidR="00F1718A" w:rsidRPr="004D7960">
        <w:rPr>
          <w:rFonts w:ascii="Times New Roman" w:hAnsi="Times New Roman" w:cs="Times New Roman"/>
          <w:b/>
          <w:sz w:val="20"/>
          <w:szCs w:val="20"/>
          <w:lang w:val="en-US"/>
        </w:rPr>
        <w:t>20</w:t>
      </w:r>
      <w:r w:rsidR="00F1718A" w:rsidRPr="004D7960">
        <w:rPr>
          <w:rFonts w:ascii="Times New Roman" w:hAnsi="Times New Roman" w:cs="Times New Roman"/>
          <w:sz w:val="20"/>
          <w:szCs w:val="20"/>
          <w:lang w:val="en-US"/>
        </w:rPr>
        <w:t xml:space="preserve"> </w:t>
      </w:r>
      <w:r w:rsidR="00BC0802" w:rsidRPr="004D7960">
        <w:rPr>
          <w:rFonts w:ascii="Times New Roman" w:hAnsi="Times New Roman" w:cs="Times New Roman"/>
          <w:sz w:val="20"/>
          <w:szCs w:val="20"/>
          <w:lang w:val="en-US"/>
        </w:rPr>
        <w:t xml:space="preserve"> 21</w:t>
      </w:r>
      <w:proofErr w:type="gramEnd"/>
      <w:r w:rsidR="00BC0802" w:rsidRPr="004D7960">
        <w:rPr>
          <w:rFonts w:ascii="Times New Roman" w:hAnsi="Times New Roman" w:cs="Times New Roman"/>
          <w:sz w:val="20"/>
          <w:szCs w:val="20"/>
          <w:lang w:val="en-US"/>
        </w:rPr>
        <w:t xml:space="preserve"> 22 </w:t>
      </w:r>
      <w:r w:rsidR="00F1718A" w:rsidRPr="004D7960">
        <w:rPr>
          <w:rFonts w:ascii="Times New Roman" w:hAnsi="Times New Roman" w:cs="Times New Roman"/>
          <w:sz w:val="20"/>
          <w:szCs w:val="20"/>
          <w:lang w:val="en-US"/>
        </w:rPr>
        <w:t>23</w:t>
      </w:r>
      <w:r w:rsidR="00BC0802" w:rsidRPr="004D7960">
        <w:rPr>
          <w:rFonts w:ascii="Times New Roman" w:hAnsi="Times New Roman" w:cs="Times New Roman"/>
          <w:sz w:val="20"/>
          <w:szCs w:val="20"/>
          <w:lang w:val="en-US"/>
        </w:rPr>
        <w:t xml:space="preserve"> </w:t>
      </w:r>
      <w:proofErr w:type="gramStart"/>
      <w:r w:rsidR="00F1718A" w:rsidRPr="004D7960">
        <w:rPr>
          <w:rFonts w:ascii="Times New Roman" w:hAnsi="Times New Roman" w:cs="Times New Roman"/>
          <w:sz w:val="20"/>
          <w:szCs w:val="20"/>
          <w:lang w:val="en-US"/>
        </w:rPr>
        <w:t>24</w:t>
      </w:r>
      <w:r w:rsidR="00BC0802" w:rsidRPr="004D7960">
        <w:rPr>
          <w:rFonts w:ascii="Times New Roman" w:hAnsi="Times New Roman" w:cs="Times New Roman"/>
          <w:sz w:val="20"/>
          <w:szCs w:val="20"/>
          <w:lang w:val="en-US"/>
        </w:rPr>
        <w:t xml:space="preserve">  </w:t>
      </w:r>
      <w:r w:rsidR="00BC0802" w:rsidRPr="004D7960">
        <w:rPr>
          <w:rFonts w:ascii="Times New Roman" w:hAnsi="Times New Roman" w:cs="Times New Roman"/>
          <w:b/>
          <w:sz w:val="20"/>
          <w:szCs w:val="20"/>
          <w:lang w:val="en-US"/>
        </w:rPr>
        <w:t>25</w:t>
      </w:r>
      <w:proofErr w:type="gramEnd"/>
      <w:r w:rsidR="00BC0802" w:rsidRPr="004D7960">
        <w:rPr>
          <w:rFonts w:ascii="Times New Roman" w:hAnsi="Times New Roman" w:cs="Times New Roman"/>
          <w:b/>
          <w:sz w:val="20"/>
          <w:szCs w:val="20"/>
          <w:lang w:val="en-US"/>
        </w:rPr>
        <w:t xml:space="preserve"> </w:t>
      </w:r>
      <w:proofErr w:type="gramStart"/>
      <w:r w:rsidR="00F1718A" w:rsidRPr="004D7960">
        <w:rPr>
          <w:rFonts w:ascii="Times New Roman" w:hAnsi="Times New Roman" w:cs="Times New Roman"/>
          <w:b/>
          <w:sz w:val="20"/>
          <w:szCs w:val="20"/>
          <w:lang w:val="en-US"/>
        </w:rPr>
        <w:t>26  27</w:t>
      </w:r>
      <w:proofErr w:type="gramEnd"/>
      <w:r w:rsidR="00BC0802" w:rsidRPr="004D7960">
        <w:rPr>
          <w:rFonts w:ascii="Times New Roman" w:hAnsi="Times New Roman" w:cs="Times New Roman"/>
          <w:sz w:val="20"/>
          <w:szCs w:val="20"/>
          <w:lang w:val="en-US"/>
        </w:rPr>
        <w:t xml:space="preserve">   28 29 30 31</w:t>
      </w:r>
      <w:r w:rsidR="00F1718A" w:rsidRPr="00BC0802">
        <w:rPr>
          <w:rFonts w:ascii="Times New Roman" w:hAnsi="Times New Roman" w:cs="Times New Roman"/>
          <w:b/>
          <w:sz w:val="20"/>
          <w:szCs w:val="20"/>
          <w:lang w:val="en-US"/>
        </w:rPr>
        <w:t>Yr</w:t>
      </w:r>
      <w:r w:rsidR="00F1718A" w:rsidRPr="004D7960">
        <w:rPr>
          <w:rFonts w:ascii="Times New Roman" w:hAnsi="Times New Roman" w:cs="Times New Roman"/>
          <w:b/>
          <w:sz w:val="20"/>
          <w:szCs w:val="20"/>
          <w:lang w:val="en-US"/>
        </w:rPr>
        <w:t>18</w:t>
      </w:r>
    </w:p>
    <w:p w14:paraId="36410065" w14:textId="77777777" w:rsidR="003E5F8E" w:rsidRPr="004D7960" w:rsidRDefault="003E5F8E" w:rsidP="00954854">
      <w:pPr>
        <w:spacing w:after="0" w:line="240" w:lineRule="auto"/>
        <w:rPr>
          <w:rFonts w:ascii="Times New Roman" w:hAnsi="Times New Roman" w:cs="Times New Roman"/>
          <w:sz w:val="28"/>
          <w:szCs w:val="28"/>
          <w:lang w:val="en-US"/>
        </w:rPr>
      </w:pPr>
    </w:p>
    <w:p w14:paraId="76B8FAA7" w14:textId="77777777" w:rsidR="00F1718A" w:rsidRPr="004D7960" w:rsidRDefault="00A05323" w:rsidP="00CD45BC">
      <w:pPr>
        <w:tabs>
          <w:tab w:val="left" w:pos="709"/>
        </w:tabs>
        <w:autoSpaceDE w:val="0"/>
        <w:autoSpaceDN w:val="0"/>
        <w:adjustRightInd w:val="0"/>
        <w:spacing w:after="0" w:line="240" w:lineRule="auto"/>
        <w:ind w:firstLine="567"/>
        <w:jc w:val="center"/>
        <w:rPr>
          <w:rFonts w:ascii="Times New Roman" w:hAnsi="Times New Roman" w:cs="Times New Roman"/>
          <w:sz w:val="28"/>
          <w:szCs w:val="28"/>
          <w:lang w:val="en-US"/>
        </w:rPr>
      </w:pPr>
      <w:r>
        <w:rPr>
          <w:rFonts w:ascii="Times New Roman" w:hAnsi="Times New Roman" w:cs="Times New Roman"/>
          <w:sz w:val="28"/>
          <w:szCs w:val="28"/>
          <w:lang w:val="kk-KZ"/>
        </w:rPr>
        <w:t>Сурет</w:t>
      </w:r>
      <w:r w:rsidR="004C19D3">
        <w:rPr>
          <w:rFonts w:ascii="Times New Roman" w:hAnsi="Times New Roman" w:cs="Times New Roman"/>
          <w:sz w:val="28"/>
          <w:szCs w:val="28"/>
          <w:lang w:val="en-US"/>
        </w:rPr>
        <w:t xml:space="preserve"> </w:t>
      </w:r>
      <w:r w:rsidR="00193803">
        <w:rPr>
          <w:rFonts w:ascii="Times New Roman" w:hAnsi="Times New Roman" w:cs="Times New Roman"/>
          <w:sz w:val="28"/>
          <w:szCs w:val="28"/>
          <w:lang w:val="kk-KZ"/>
        </w:rPr>
        <w:t>22</w:t>
      </w:r>
      <w:r w:rsidR="00A77134" w:rsidRPr="004D7960">
        <w:rPr>
          <w:rFonts w:ascii="Times New Roman" w:hAnsi="Times New Roman" w:cs="Times New Roman"/>
          <w:sz w:val="28"/>
          <w:szCs w:val="28"/>
          <w:lang w:val="en-US"/>
        </w:rPr>
        <w:t xml:space="preserve"> </w:t>
      </w:r>
      <w:r w:rsidR="00662439">
        <w:rPr>
          <w:rFonts w:ascii="Times New Roman" w:hAnsi="Times New Roman" w:cs="Times New Roman"/>
          <w:sz w:val="28"/>
          <w:szCs w:val="28"/>
          <w:lang w:val="en-US"/>
        </w:rPr>
        <w:t>–</w:t>
      </w:r>
      <w:r w:rsidR="00A77134" w:rsidRPr="004D7960">
        <w:rPr>
          <w:rFonts w:ascii="Times New Roman" w:hAnsi="Times New Roman" w:cs="Times New Roman"/>
          <w:sz w:val="28"/>
          <w:szCs w:val="28"/>
          <w:lang w:val="en-US"/>
        </w:rPr>
        <w:t xml:space="preserve"> </w:t>
      </w:r>
      <w:r w:rsidRPr="004D7960">
        <w:rPr>
          <w:rFonts w:ascii="Times New Roman" w:hAnsi="Times New Roman" w:cs="Times New Roman"/>
          <w:i/>
          <w:sz w:val="28"/>
          <w:szCs w:val="28"/>
          <w:lang w:val="en-US"/>
        </w:rPr>
        <w:t>csLV34</w:t>
      </w:r>
      <w:r w:rsidRPr="00CD45BC">
        <w:rPr>
          <w:rFonts w:ascii="Times New Roman" w:hAnsi="Times New Roman" w:cs="Times New Roman"/>
          <w:i/>
          <w:sz w:val="28"/>
          <w:szCs w:val="28"/>
          <w:lang w:val="en-US"/>
        </w:rPr>
        <w:t>v</w:t>
      </w:r>
      <w:r>
        <w:rPr>
          <w:rFonts w:ascii="Times New Roman" w:hAnsi="Times New Roman" w:cs="Times New Roman"/>
          <w:i/>
          <w:color w:val="000000" w:themeColor="text1"/>
          <w:sz w:val="28"/>
          <w:szCs w:val="28"/>
          <w:lang w:val="kk-KZ"/>
        </w:rPr>
        <w:t xml:space="preserve"> </w:t>
      </w:r>
      <w:r w:rsidRPr="002E7CED">
        <w:rPr>
          <w:rFonts w:ascii="Times New Roman" w:hAnsi="Times New Roman" w:cs="Times New Roman"/>
          <w:color w:val="000000" w:themeColor="text1"/>
          <w:sz w:val="28"/>
          <w:szCs w:val="28"/>
          <w:lang w:val="kk-KZ"/>
        </w:rPr>
        <w:t>локусында праймерлер қолданып</w:t>
      </w:r>
      <w:r>
        <w:rPr>
          <w:rFonts w:ascii="Times New Roman" w:hAnsi="Times New Roman" w:cs="Times New Roman"/>
          <w:i/>
          <w:color w:val="000000" w:themeColor="text1"/>
          <w:sz w:val="28"/>
          <w:szCs w:val="28"/>
          <w:lang w:val="kk-KZ"/>
        </w:rPr>
        <w:t xml:space="preserve">, </w:t>
      </w:r>
      <w:r w:rsidRPr="004D7960">
        <w:rPr>
          <w:rFonts w:ascii="Times New Roman" w:hAnsi="Times New Roman" w:cs="Times New Roman"/>
          <w:i/>
          <w:sz w:val="28"/>
          <w:szCs w:val="28"/>
          <w:lang w:val="en-US"/>
        </w:rPr>
        <w:t>Yr1</w:t>
      </w:r>
      <w:r>
        <w:rPr>
          <w:rFonts w:ascii="Times New Roman" w:hAnsi="Times New Roman" w:cs="Times New Roman"/>
          <w:i/>
          <w:sz w:val="28"/>
          <w:szCs w:val="28"/>
          <w:lang w:val="kk-KZ"/>
        </w:rPr>
        <w:t xml:space="preserve">8 </w:t>
      </w:r>
      <w:r w:rsidRPr="002E7CED">
        <w:rPr>
          <w:rFonts w:ascii="Times New Roman" w:hAnsi="Times New Roman" w:cs="Times New Roman"/>
          <w:sz w:val="28"/>
          <w:szCs w:val="28"/>
          <w:lang w:val="kk-KZ"/>
        </w:rPr>
        <w:t>геніне тіркелген</w:t>
      </w:r>
      <w:r>
        <w:rPr>
          <w:rFonts w:ascii="Times New Roman" w:hAnsi="Times New Roman" w:cs="Times New Roman"/>
          <w:sz w:val="28"/>
          <w:szCs w:val="28"/>
          <w:lang w:val="kk-KZ"/>
        </w:rPr>
        <w:t xml:space="preserve"> </w:t>
      </w:r>
      <w:r w:rsidRPr="00A05323">
        <w:rPr>
          <w:rFonts w:ascii="Times New Roman" w:hAnsi="Times New Roman" w:cs="Times New Roman"/>
          <w:sz w:val="28"/>
          <w:szCs w:val="28"/>
          <w:lang w:val="kk-KZ"/>
        </w:rPr>
        <w:t>күздік бидай линияларының ДНҚ үлгілерінің амплификация өнімі</w:t>
      </w:r>
    </w:p>
    <w:p w14:paraId="3174E250" w14:textId="77777777" w:rsidR="00CD45BC" w:rsidRPr="004D7960" w:rsidRDefault="00CD45BC" w:rsidP="00B22847">
      <w:pPr>
        <w:tabs>
          <w:tab w:val="left" w:pos="709"/>
        </w:tabs>
        <w:autoSpaceDE w:val="0"/>
        <w:autoSpaceDN w:val="0"/>
        <w:adjustRightInd w:val="0"/>
        <w:spacing w:after="0" w:line="240" w:lineRule="auto"/>
        <w:jc w:val="both"/>
        <w:rPr>
          <w:rFonts w:ascii="Times New Roman" w:hAnsi="Times New Roman" w:cs="Times New Roman"/>
          <w:bCs/>
          <w:sz w:val="28"/>
          <w:szCs w:val="28"/>
          <w:lang w:val="en-US"/>
        </w:rPr>
      </w:pPr>
    </w:p>
    <w:p w14:paraId="6C1AE476" w14:textId="77777777" w:rsidR="00CF722A" w:rsidRDefault="00CF722A" w:rsidP="002E630C">
      <w:pPr>
        <w:tabs>
          <w:tab w:val="left" w:pos="709"/>
        </w:tabs>
        <w:autoSpaceDE w:val="0"/>
        <w:autoSpaceDN w:val="0"/>
        <w:adjustRightInd w:val="0"/>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ab/>
      </w:r>
      <w:r w:rsidR="00673344">
        <w:rPr>
          <w:rFonts w:ascii="Times New Roman" w:hAnsi="Times New Roman" w:cs="Times New Roman"/>
          <w:bCs/>
          <w:sz w:val="28"/>
          <w:szCs w:val="28"/>
          <w:lang w:val="kk-KZ"/>
        </w:rPr>
        <w:t>ПТР</w:t>
      </w:r>
      <w:r w:rsidR="00673344" w:rsidRPr="00CF722A">
        <w:rPr>
          <w:rFonts w:ascii="Times New Roman" w:hAnsi="Times New Roman" w:cs="Times New Roman"/>
          <w:bCs/>
          <w:sz w:val="28"/>
          <w:szCs w:val="28"/>
          <w:lang w:val="kk-KZ"/>
        </w:rPr>
        <w:t xml:space="preserve"> талдау </w:t>
      </w:r>
      <w:r w:rsidR="00673344">
        <w:rPr>
          <w:rFonts w:ascii="Times New Roman" w:hAnsi="Times New Roman" w:cs="Times New Roman"/>
          <w:bCs/>
          <w:sz w:val="28"/>
          <w:szCs w:val="28"/>
          <w:lang w:val="kk-KZ"/>
        </w:rPr>
        <w:t>з</w:t>
      </w:r>
      <w:r w:rsidR="00673344" w:rsidRPr="00CF722A">
        <w:rPr>
          <w:rFonts w:ascii="Times New Roman" w:hAnsi="Times New Roman" w:cs="Times New Roman"/>
          <w:bCs/>
          <w:sz w:val="28"/>
          <w:szCs w:val="28"/>
          <w:lang w:val="kk-KZ"/>
        </w:rPr>
        <w:t>ертте</w:t>
      </w:r>
      <w:r w:rsidR="00673344">
        <w:rPr>
          <w:rFonts w:ascii="Times New Roman" w:hAnsi="Times New Roman" w:cs="Times New Roman"/>
          <w:bCs/>
          <w:sz w:val="28"/>
          <w:szCs w:val="28"/>
          <w:lang w:val="kk-KZ"/>
        </w:rPr>
        <w:t>удегі</w:t>
      </w:r>
      <w:r w:rsidR="00673344" w:rsidRPr="00CF722A">
        <w:rPr>
          <w:rFonts w:ascii="Times New Roman" w:hAnsi="Times New Roman" w:cs="Times New Roman"/>
          <w:bCs/>
          <w:sz w:val="28"/>
          <w:szCs w:val="28"/>
          <w:lang w:val="kk-KZ"/>
        </w:rPr>
        <w:t xml:space="preserve"> 31 </w:t>
      </w:r>
      <w:r w:rsidR="00673344">
        <w:rPr>
          <w:rFonts w:ascii="Times New Roman" w:hAnsi="Times New Roman" w:cs="Times New Roman"/>
          <w:bCs/>
          <w:sz w:val="28"/>
          <w:szCs w:val="28"/>
          <w:lang w:val="kk-KZ"/>
        </w:rPr>
        <w:t>линияның</w:t>
      </w:r>
      <w:r w:rsidR="00673344" w:rsidRPr="00CF722A">
        <w:rPr>
          <w:rFonts w:ascii="Times New Roman" w:hAnsi="Times New Roman" w:cs="Times New Roman"/>
          <w:bCs/>
          <w:sz w:val="28"/>
          <w:szCs w:val="28"/>
          <w:lang w:val="kk-KZ"/>
        </w:rPr>
        <w:t xml:space="preserve"> 19</w:t>
      </w:r>
      <w:r w:rsidR="00673344">
        <w:rPr>
          <w:rFonts w:ascii="Times New Roman" w:hAnsi="Times New Roman" w:cs="Times New Roman"/>
          <w:bCs/>
          <w:sz w:val="28"/>
          <w:szCs w:val="28"/>
          <w:lang w:val="kk-KZ"/>
        </w:rPr>
        <w:t>-да</w:t>
      </w:r>
      <w:r w:rsidR="00673344" w:rsidRPr="00CF722A">
        <w:rPr>
          <w:rFonts w:ascii="Times New Roman" w:hAnsi="Times New Roman" w:cs="Times New Roman"/>
          <w:bCs/>
          <w:sz w:val="28"/>
          <w:szCs w:val="28"/>
          <w:lang w:val="kk-KZ"/>
        </w:rPr>
        <w:t xml:space="preserve"> </w:t>
      </w:r>
      <w:r w:rsidRPr="00CF722A">
        <w:rPr>
          <w:rFonts w:ascii="Times New Roman" w:hAnsi="Times New Roman" w:cs="Times New Roman"/>
          <w:bCs/>
          <w:sz w:val="28"/>
          <w:szCs w:val="28"/>
          <w:lang w:val="kk-KZ"/>
        </w:rPr>
        <w:t xml:space="preserve">сары татқа </w:t>
      </w:r>
      <w:r w:rsidR="00673344" w:rsidRPr="00CF722A">
        <w:rPr>
          <w:rFonts w:ascii="Times New Roman" w:hAnsi="Times New Roman" w:cs="Times New Roman"/>
          <w:bCs/>
          <w:sz w:val="28"/>
          <w:szCs w:val="28"/>
          <w:lang w:val="kk-KZ"/>
        </w:rPr>
        <w:t xml:space="preserve">тиімді </w:t>
      </w:r>
      <w:r w:rsidRPr="00CF722A">
        <w:rPr>
          <w:rFonts w:ascii="Times New Roman" w:hAnsi="Times New Roman" w:cs="Times New Roman"/>
          <w:bCs/>
          <w:sz w:val="28"/>
          <w:szCs w:val="28"/>
          <w:lang w:val="kk-KZ"/>
        </w:rPr>
        <w:t xml:space="preserve">Yr10, Yr15, Yr18 гендерінің </w:t>
      </w:r>
      <w:r w:rsidR="00747BA8">
        <w:rPr>
          <w:rFonts w:ascii="Times New Roman" w:hAnsi="Times New Roman" w:cs="Times New Roman"/>
          <w:bCs/>
          <w:sz w:val="28"/>
          <w:szCs w:val="28"/>
          <w:lang w:val="kk-KZ"/>
        </w:rPr>
        <w:t>бар екенін көрсетті</w:t>
      </w:r>
      <w:r w:rsidRPr="00CF722A">
        <w:rPr>
          <w:rFonts w:ascii="Times New Roman" w:hAnsi="Times New Roman" w:cs="Times New Roman"/>
          <w:bCs/>
          <w:sz w:val="28"/>
          <w:szCs w:val="28"/>
          <w:lang w:val="kk-KZ"/>
        </w:rPr>
        <w:t xml:space="preserve">. </w:t>
      </w:r>
      <w:r w:rsidRPr="00673344">
        <w:rPr>
          <w:rFonts w:ascii="Times New Roman" w:hAnsi="Times New Roman" w:cs="Times New Roman"/>
          <w:bCs/>
          <w:sz w:val="28"/>
          <w:szCs w:val="28"/>
          <w:lang w:val="kk-KZ"/>
        </w:rPr>
        <w:t xml:space="preserve">Бұл факт </w:t>
      </w:r>
      <w:r w:rsidR="00673344">
        <w:rPr>
          <w:rFonts w:ascii="Times New Roman" w:hAnsi="Times New Roman" w:cs="Times New Roman"/>
          <w:bCs/>
          <w:sz w:val="28"/>
          <w:szCs w:val="28"/>
          <w:lang w:val="kk-KZ"/>
        </w:rPr>
        <w:t>селекция</w:t>
      </w:r>
      <w:r w:rsidRPr="00673344">
        <w:rPr>
          <w:rFonts w:ascii="Times New Roman" w:hAnsi="Times New Roman" w:cs="Times New Roman"/>
          <w:bCs/>
          <w:sz w:val="28"/>
          <w:szCs w:val="28"/>
          <w:lang w:val="kk-KZ"/>
        </w:rPr>
        <w:t xml:space="preserve"> үшін бастапқы материалдың қалыптасқан блогының иммунологиялық құндылығын белгілейді. </w:t>
      </w:r>
      <w:r w:rsidRPr="00E55C11">
        <w:rPr>
          <w:rFonts w:ascii="Times New Roman" w:hAnsi="Times New Roman" w:cs="Times New Roman"/>
          <w:bCs/>
          <w:sz w:val="28"/>
          <w:szCs w:val="28"/>
          <w:lang w:val="kk-KZ"/>
        </w:rPr>
        <w:t>Зерттелетін будандар үшін жоғары өнімділік көрсеткіштерімен үйлесетін төзімділік көздерінің болуы</w:t>
      </w:r>
      <w:r w:rsidR="00E55C11">
        <w:rPr>
          <w:rFonts w:ascii="Times New Roman" w:hAnsi="Times New Roman" w:cs="Times New Roman"/>
          <w:bCs/>
          <w:sz w:val="28"/>
          <w:szCs w:val="28"/>
          <w:lang w:val="kk-KZ"/>
        </w:rPr>
        <w:t>,</w:t>
      </w:r>
      <w:r w:rsidRPr="00E55C11">
        <w:rPr>
          <w:rFonts w:ascii="Times New Roman" w:hAnsi="Times New Roman" w:cs="Times New Roman"/>
          <w:bCs/>
          <w:sz w:val="28"/>
          <w:szCs w:val="28"/>
          <w:lang w:val="kk-KZ"/>
        </w:rPr>
        <w:t xml:space="preserve"> генетикалық материалдың агро</w:t>
      </w:r>
      <w:r w:rsidR="00E55C11">
        <w:rPr>
          <w:rFonts w:ascii="Times New Roman" w:hAnsi="Times New Roman" w:cs="Times New Roman"/>
          <w:bCs/>
          <w:sz w:val="28"/>
          <w:szCs w:val="28"/>
          <w:lang w:val="kk-KZ"/>
        </w:rPr>
        <w:t>номиялық</w:t>
      </w:r>
      <w:r w:rsidRPr="00E55C11">
        <w:rPr>
          <w:rFonts w:ascii="Times New Roman" w:hAnsi="Times New Roman" w:cs="Times New Roman"/>
          <w:bCs/>
          <w:sz w:val="28"/>
          <w:szCs w:val="28"/>
          <w:lang w:val="kk-KZ"/>
        </w:rPr>
        <w:t xml:space="preserve"> көрсеткіштер</w:t>
      </w:r>
      <w:r w:rsidR="00E55C11">
        <w:rPr>
          <w:rFonts w:ascii="Times New Roman" w:hAnsi="Times New Roman" w:cs="Times New Roman"/>
          <w:bCs/>
          <w:sz w:val="28"/>
          <w:szCs w:val="28"/>
          <w:lang w:val="kk-KZ"/>
        </w:rPr>
        <w:t>ін</w:t>
      </w:r>
      <w:r w:rsidRPr="00E55C11">
        <w:rPr>
          <w:rFonts w:ascii="Times New Roman" w:hAnsi="Times New Roman" w:cs="Times New Roman"/>
          <w:bCs/>
          <w:sz w:val="28"/>
          <w:szCs w:val="28"/>
          <w:lang w:val="kk-KZ"/>
        </w:rPr>
        <w:t xml:space="preserve">ің тұрақтылығына оң әсер ететіндігін болжауға мүмкіндік береді. </w:t>
      </w:r>
      <w:r w:rsidR="00E55C11" w:rsidRPr="00E55C11">
        <w:rPr>
          <w:rFonts w:ascii="Times New Roman" w:hAnsi="Times New Roman" w:cs="Times New Roman"/>
          <w:bCs/>
          <w:sz w:val="28"/>
          <w:szCs w:val="28"/>
          <w:lang w:val="kk-KZ"/>
        </w:rPr>
        <w:t>Yr10, Yr15, Yr18</w:t>
      </w:r>
      <w:r w:rsidR="00E55C11">
        <w:rPr>
          <w:rFonts w:ascii="Times New Roman" w:hAnsi="Times New Roman" w:cs="Times New Roman"/>
          <w:bCs/>
          <w:sz w:val="28"/>
          <w:szCs w:val="28"/>
          <w:lang w:val="kk-KZ"/>
        </w:rPr>
        <w:t xml:space="preserve"> гендері табылмаған, бірақ</w:t>
      </w:r>
      <w:r w:rsidR="00E55C11" w:rsidRPr="00E55C11">
        <w:rPr>
          <w:rFonts w:ascii="Times New Roman" w:hAnsi="Times New Roman" w:cs="Times New Roman"/>
          <w:bCs/>
          <w:sz w:val="28"/>
          <w:szCs w:val="28"/>
          <w:lang w:val="kk-KZ"/>
        </w:rPr>
        <w:t xml:space="preserve"> </w:t>
      </w:r>
      <w:r w:rsidR="00E55C11">
        <w:rPr>
          <w:rFonts w:ascii="Times New Roman" w:hAnsi="Times New Roman" w:cs="Times New Roman"/>
          <w:bCs/>
          <w:sz w:val="28"/>
          <w:szCs w:val="28"/>
          <w:lang w:val="kk-KZ"/>
        </w:rPr>
        <w:t>қарқынды и</w:t>
      </w:r>
      <w:r w:rsidRPr="00E55C11">
        <w:rPr>
          <w:rFonts w:ascii="Times New Roman" w:hAnsi="Times New Roman" w:cs="Times New Roman"/>
          <w:bCs/>
          <w:sz w:val="28"/>
          <w:szCs w:val="28"/>
          <w:lang w:val="kk-KZ"/>
        </w:rPr>
        <w:t xml:space="preserve">нфекция </w:t>
      </w:r>
      <w:r w:rsidRPr="00E55C11">
        <w:rPr>
          <w:rFonts w:ascii="Times New Roman" w:hAnsi="Times New Roman" w:cs="Times New Roman"/>
          <w:bCs/>
          <w:sz w:val="28"/>
          <w:szCs w:val="28"/>
          <w:lang w:val="kk-KZ"/>
        </w:rPr>
        <w:lastRenderedPageBreak/>
        <w:t xml:space="preserve">аясында төзімділік танытқан гибридті популяциялар: F5 </w:t>
      </w:r>
      <w:r w:rsidR="00E55C11" w:rsidRPr="00E55C11">
        <w:rPr>
          <w:rFonts w:ascii="Times New Roman" w:hAnsi="Times New Roman" w:cs="Times New Roman"/>
          <w:sz w:val="28"/>
          <w:szCs w:val="28"/>
          <w:lang w:val="kk-KZ"/>
        </w:rPr>
        <w:t>№</w:t>
      </w:r>
      <w:r w:rsidRPr="00E55C11">
        <w:rPr>
          <w:rFonts w:ascii="Times New Roman" w:hAnsi="Times New Roman" w:cs="Times New Roman"/>
          <w:bCs/>
          <w:sz w:val="28"/>
          <w:szCs w:val="28"/>
          <w:lang w:val="kk-KZ"/>
        </w:rPr>
        <w:t xml:space="preserve"> 23 x </w:t>
      </w:r>
      <w:r w:rsidR="00E55C11">
        <w:rPr>
          <w:rFonts w:ascii="Times New Roman" w:hAnsi="Times New Roman" w:cs="Times New Roman"/>
          <w:bCs/>
          <w:sz w:val="28"/>
          <w:szCs w:val="28"/>
          <w:lang w:val="kk-KZ"/>
        </w:rPr>
        <w:t xml:space="preserve">Купава/10 x 35/20060-2; </w:t>
      </w:r>
      <w:r w:rsidR="00E55C11" w:rsidRPr="00CF722A">
        <w:rPr>
          <w:rFonts w:ascii="Times New Roman" w:hAnsi="Times New Roman" w:cs="Times New Roman"/>
          <w:bCs/>
          <w:sz w:val="28"/>
          <w:szCs w:val="28"/>
          <w:lang w:val="kk-KZ"/>
        </w:rPr>
        <w:t>Yr</w:t>
      </w:r>
      <w:r w:rsidR="00E55C11">
        <w:rPr>
          <w:rFonts w:ascii="Times New Roman" w:hAnsi="Times New Roman" w:cs="Times New Roman"/>
          <w:bCs/>
          <w:sz w:val="28"/>
          <w:szCs w:val="28"/>
          <w:lang w:val="kk-KZ"/>
        </w:rPr>
        <w:t>15/6*</w:t>
      </w:r>
      <w:r w:rsidRPr="00E55C11">
        <w:rPr>
          <w:rFonts w:ascii="Times New Roman" w:hAnsi="Times New Roman" w:cs="Times New Roman"/>
          <w:bCs/>
          <w:sz w:val="28"/>
          <w:szCs w:val="28"/>
          <w:lang w:val="kk-KZ"/>
        </w:rPr>
        <w:t>Avoce</w:t>
      </w:r>
      <w:r w:rsidR="00E55C11">
        <w:rPr>
          <w:rFonts w:ascii="Times New Roman" w:hAnsi="Times New Roman" w:cs="Times New Roman"/>
          <w:bCs/>
          <w:sz w:val="28"/>
          <w:szCs w:val="28"/>
          <w:lang w:val="kk-KZ"/>
        </w:rPr>
        <w:t>t S x 20389-6; MV-Menuett x 13/д</w:t>
      </w:r>
      <w:r w:rsidRPr="00E55C11">
        <w:rPr>
          <w:rFonts w:ascii="Times New Roman" w:hAnsi="Times New Roman" w:cs="Times New Roman"/>
          <w:bCs/>
          <w:sz w:val="28"/>
          <w:szCs w:val="28"/>
          <w:lang w:val="kk-KZ"/>
        </w:rPr>
        <w:t xml:space="preserve"> 3 ген; F5 </w:t>
      </w:r>
      <w:r w:rsidR="00E55C11" w:rsidRPr="00E55C11">
        <w:rPr>
          <w:rFonts w:ascii="Times New Roman" w:hAnsi="Times New Roman" w:cs="Times New Roman"/>
          <w:sz w:val="28"/>
          <w:szCs w:val="28"/>
          <w:lang w:val="kk-KZ"/>
        </w:rPr>
        <w:t>№</w:t>
      </w:r>
      <w:r w:rsidRPr="00E55C11">
        <w:rPr>
          <w:rFonts w:ascii="Times New Roman" w:hAnsi="Times New Roman" w:cs="Times New Roman"/>
          <w:bCs/>
          <w:sz w:val="28"/>
          <w:szCs w:val="28"/>
          <w:lang w:val="kk-KZ"/>
        </w:rPr>
        <w:t xml:space="preserve"> 23 х Купала/10</w:t>
      </w:r>
      <w:r w:rsidR="00E55C11">
        <w:rPr>
          <w:rFonts w:ascii="Times New Roman" w:hAnsi="Times New Roman" w:cs="Times New Roman"/>
          <w:bCs/>
          <w:sz w:val="28"/>
          <w:szCs w:val="28"/>
          <w:lang w:val="kk-KZ"/>
        </w:rPr>
        <w:t xml:space="preserve"> </w:t>
      </w:r>
      <w:r w:rsidRPr="00E55C11">
        <w:rPr>
          <w:rFonts w:ascii="Times New Roman" w:hAnsi="Times New Roman" w:cs="Times New Roman"/>
          <w:bCs/>
          <w:sz w:val="28"/>
          <w:szCs w:val="28"/>
          <w:lang w:val="kk-KZ"/>
        </w:rPr>
        <w:t xml:space="preserve">х Мамыр; </w:t>
      </w:r>
      <w:r w:rsidR="00E55C11" w:rsidRPr="00E55C11">
        <w:rPr>
          <w:rFonts w:ascii="Times New Roman" w:hAnsi="Times New Roman" w:cs="Times New Roman"/>
          <w:bCs/>
          <w:sz w:val="28"/>
          <w:szCs w:val="28"/>
          <w:lang w:val="kk-KZ"/>
        </w:rPr>
        <w:t>DH-</w:t>
      </w:r>
      <w:r w:rsidR="00E55C11" w:rsidRPr="00E55C11">
        <w:rPr>
          <w:rFonts w:ascii="Times New Roman" w:hAnsi="Times New Roman" w:cs="Times New Roman"/>
          <w:sz w:val="28"/>
          <w:szCs w:val="28"/>
          <w:lang w:val="kk-KZ"/>
        </w:rPr>
        <w:t xml:space="preserve"> Lines</w:t>
      </w:r>
      <w:r w:rsidR="00E55C11">
        <w:rPr>
          <w:rFonts w:ascii="Times New Roman" w:hAnsi="Times New Roman" w:cs="Times New Roman"/>
          <w:bCs/>
          <w:sz w:val="28"/>
          <w:szCs w:val="28"/>
          <w:lang w:val="kk-KZ"/>
        </w:rPr>
        <w:t xml:space="preserve"> 1-1 x 20153-2, </w:t>
      </w:r>
      <w:r w:rsidRPr="00E55C11">
        <w:rPr>
          <w:rFonts w:ascii="Times New Roman" w:hAnsi="Times New Roman" w:cs="Times New Roman"/>
          <w:bCs/>
          <w:sz w:val="28"/>
          <w:szCs w:val="28"/>
          <w:lang w:val="kk-KZ"/>
        </w:rPr>
        <w:t>басқа тиімді Yr гендерінің болуын болжайды</w:t>
      </w:r>
      <w:r w:rsidR="007D2EBB">
        <w:rPr>
          <w:rFonts w:ascii="Times New Roman" w:hAnsi="Times New Roman" w:cs="Times New Roman"/>
          <w:bCs/>
          <w:sz w:val="28"/>
          <w:szCs w:val="28"/>
          <w:lang w:val="kk-KZ"/>
        </w:rPr>
        <w:t xml:space="preserve"> (15 </w:t>
      </w:r>
      <w:r w:rsidR="007D2EBB" w:rsidRPr="00CF722A">
        <w:rPr>
          <w:rFonts w:ascii="Times New Roman" w:hAnsi="Times New Roman" w:cs="Times New Roman"/>
          <w:bCs/>
          <w:sz w:val="28"/>
          <w:szCs w:val="28"/>
          <w:lang w:val="kk-KZ"/>
        </w:rPr>
        <w:t>кесте)</w:t>
      </w:r>
      <w:r w:rsidRPr="00E55C11">
        <w:rPr>
          <w:rFonts w:ascii="Times New Roman" w:hAnsi="Times New Roman" w:cs="Times New Roman"/>
          <w:bCs/>
          <w:sz w:val="28"/>
          <w:szCs w:val="28"/>
          <w:lang w:val="kk-KZ"/>
        </w:rPr>
        <w:t>.</w:t>
      </w:r>
    </w:p>
    <w:p w14:paraId="5EBB750E" w14:textId="77777777" w:rsidR="00CF722A" w:rsidRDefault="00CF722A" w:rsidP="002E630C">
      <w:pPr>
        <w:tabs>
          <w:tab w:val="left" w:pos="709"/>
        </w:tabs>
        <w:autoSpaceDE w:val="0"/>
        <w:autoSpaceDN w:val="0"/>
        <w:adjustRightInd w:val="0"/>
        <w:spacing w:after="0" w:line="240" w:lineRule="auto"/>
        <w:jc w:val="both"/>
        <w:rPr>
          <w:rFonts w:ascii="Times New Roman" w:hAnsi="Times New Roman" w:cs="Times New Roman"/>
          <w:bCs/>
          <w:sz w:val="28"/>
          <w:szCs w:val="28"/>
          <w:lang w:val="kk-KZ"/>
        </w:rPr>
      </w:pPr>
    </w:p>
    <w:p w14:paraId="58869365" w14:textId="77777777" w:rsidR="00947B4E" w:rsidRPr="00E55C11" w:rsidRDefault="00E55C11" w:rsidP="002E630C">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747BA8">
        <w:rPr>
          <w:rFonts w:ascii="Times New Roman" w:hAnsi="Times New Roman" w:cs="Times New Roman"/>
          <w:sz w:val="28"/>
          <w:szCs w:val="28"/>
          <w:lang w:val="kk-KZ"/>
        </w:rPr>
        <w:t xml:space="preserve"> 15</w:t>
      </w:r>
      <w:r w:rsidR="00A77134" w:rsidRPr="00E55C11">
        <w:rPr>
          <w:rFonts w:ascii="Times New Roman" w:hAnsi="Times New Roman" w:cs="Times New Roman"/>
          <w:sz w:val="28"/>
          <w:szCs w:val="28"/>
          <w:lang w:val="kk-KZ"/>
        </w:rPr>
        <w:t xml:space="preserve"> </w:t>
      </w:r>
      <w:r w:rsidR="002E630C" w:rsidRPr="00E55C11">
        <w:rPr>
          <w:rFonts w:ascii="Times New Roman" w:hAnsi="Times New Roman" w:cs="Times New Roman"/>
          <w:sz w:val="28"/>
          <w:szCs w:val="28"/>
          <w:lang w:val="kk-KZ"/>
        </w:rPr>
        <w:t xml:space="preserve">– </w:t>
      </w:r>
      <w:r w:rsidRPr="00E55C11">
        <w:rPr>
          <w:rFonts w:ascii="Times New Roman" w:hAnsi="Times New Roman" w:cs="Times New Roman"/>
          <w:sz w:val="28"/>
          <w:szCs w:val="28"/>
          <w:lang w:val="kk-KZ"/>
        </w:rPr>
        <w:t xml:space="preserve">Зерттелетін </w:t>
      </w:r>
      <w:r>
        <w:rPr>
          <w:rFonts w:ascii="Times New Roman" w:hAnsi="Times New Roman" w:cs="Times New Roman"/>
          <w:sz w:val="28"/>
          <w:szCs w:val="28"/>
          <w:lang w:val="kk-KZ"/>
        </w:rPr>
        <w:t>линиялардағы</w:t>
      </w:r>
      <w:r w:rsidRPr="00E55C11">
        <w:rPr>
          <w:rFonts w:ascii="Times New Roman" w:hAnsi="Times New Roman" w:cs="Times New Roman"/>
          <w:sz w:val="28"/>
          <w:szCs w:val="28"/>
          <w:lang w:val="kk-KZ"/>
        </w:rPr>
        <w:t xml:space="preserve"> сары татқа төзімділік гендерін анықтау және олардың қоздырғышқа реакциясы</w:t>
      </w:r>
    </w:p>
    <w:p w14:paraId="3DD16674" w14:textId="77777777" w:rsidR="00A77134" w:rsidRPr="00E55C11" w:rsidRDefault="00947B4E" w:rsidP="002E630C">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E55C11">
        <w:rPr>
          <w:rFonts w:ascii="Times New Roman" w:hAnsi="Times New Roman" w:cs="Times New Roman"/>
          <w:sz w:val="28"/>
          <w:szCs w:val="28"/>
          <w:lang w:val="kk-KZ"/>
        </w:rPr>
        <w:t xml:space="preserve"> </w:t>
      </w:r>
    </w:p>
    <w:tbl>
      <w:tblPr>
        <w:tblStyle w:val="a3"/>
        <w:tblW w:w="9503" w:type="dxa"/>
        <w:tblInd w:w="108" w:type="dxa"/>
        <w:tblLayout w:type="fixed"/>
        <w:tblLook w:val="04A0" w:firstRow="1" w:lastRow="0" w:firstColumn="1" w:lastColumn="0" w:noHBand="0" w:noVBand="1"/>
      </w:tblPr>
      <w:tblGrid>
        <w:gridCol w:w="426"/>
        <w:gridCol w:w="907"/>
        <w:gridCol w:w="4196"/>
        <w:gridCol w:w="850"/>
        <w:gridCol w:w="851"/>
        <w:gridCol w:w="850"/>
        <w:gridCol w:w="1423"/>
      </w:tblGrid>
      <w:tr w:rsidR="00F1718A" w:rsidRPr="00BC0802" w14:paraId="43241F12" w14:textId="77777777" w:rsidTr="003038A9">
        <w:trPr>
          <w:trHeight w:val="232"/>
        </w:trPr>
        <w:tc>
          <w:tcPr>
            <w:tcW w:w="426" w:type="dxa"/>
            <w:vAlign w:val="center"/>
          </w:tcPr>
          <w:p w14:paraId="25544509" w14:textId="77777777" w:rsidR="00F1718A" w:rsidRPr="00712C12" w:rsidRDefault="00F1718A" w:rsidP="003038A9">
            <w:pPr>
              <w:jc w:val="center"/>
              <w:rPr>
                <w:rFonts w:ascii="Times New Roman" w:hAnsi="Times New Roman" w:cs="Times New Roman"/>
                <w:b/>
                <w:color w:val="222222"/>
                <w:sz w:val="24"/>
                <w:szCs w:val="24"/>
                <w:shd w:val="clear" w:color="auto" w:fill="FFFFFF"/>
              </w:rPr>
            </w:pPr>
            <w:r w:rsidRPr="00712C12">
              <w:rPr>
                <w:rFonts w:ascii="Times New Roman" w:hAnsi="Times New Roman" w:cs="Times New Roman"/>
                <w:b/>
                <w:color w:val="222222"/>
                <w:sz w:val="24"/>
                <w:szCs w:val="24"/>
                <w:shd w:val="clear" w:color="auto" w:fill="FFFFFF"/>
              </w:rPr>
              <w:t>№</w:t>
            </w:r>
          </w:p>
        </w:tc>
        <w:tc>
          <w:tcPr>
            <w:tcW w:w="907" w:type="dxa"/>
            <w:vAlign w:val="center"/>
          </w:tcPr>
          <w:p w14:paraId="2CE93C64" w14:textId="77777777" w:rsidR="00F1718A" w:rsidRPr="00712C12" w:rsidRDefault="00F1718A" w:rsidP="003038A9">
            <w:pPr>
              <w:jc w:val="center"/>
              <w:rPr>
                <w:rFonts w:ascii="Times New Roman" w:hAnsi="Times New Roman" w:cs="Times New Roman"/>
                <w:b/>
                <w:color w:val="222222"/>
                <w:sz w:val="24"/>
                <w:szCs w:val="24"/>
                <w:shd w:val="clear" w:color="auto" w:fill="FFFFFF"/>
              </w:rPr>
            </w:pPr>
            <w:r w:rsidRPr="00712C12">
              <w:rPr>
                <w:rFonts w:ascii="Times New Roman" w:hAnsi="Times New Roman" w:cs="Times New Roman"/>
                <w:b/>
                <w:color w:val="222222"/>
                <w:sz w:val="24"/>
                <w:szCs w:val="24"/>
                <w:shd w:val="clear" w:color="auto" w:fill="FFFFFF"/>
              </w:rPr>
              <w:t>№дел. 2024</w:t>
            </w:r>
          </w:p>
        </w:tc>
        <w:tc>
          <w:tcPr>
            <w:tcW w:w="4196" w:type="dxa"/>
            <w:vAlign w:val="center"/>
          </w:tcPr>
          <w:p w14:paraId="0ABEA52B" w14:textId="77777777" w:rsidR="00F1718A" w:rsidRPr="00712C12" w:rsidRDefault="00E55C11" w:rsidP="003038A9">
            <w:pPr>
              <w:jc w:val="center"/>
              <w:rPr>
                <w:rFonts w:ascii="Times New Roman" w:hAnsi="Times New Roman" w:cs="Times New Roman"/>
                <w:b/>
                <w:color w:val="222222"/>
                <w:sz w:val="24"/>
                <w:szCs w:val="24"/>
                <w:shd w:val="clear" w:color="auto" w:fill="FFFFFF"/>
                <w:lang w:val="kk-KZ"/>
              </w:rPr>
            </w:pPr>
            <w:r w:rsidRPr="00712C12">
              <w:rPr>
                <w:rFonts w:ascii="Times New Roman" w:hAnsi="Times New Roman" w:cs="Times New Roman"/>
                <w:b/>
                <w:color w:val="222222"/>
                <w:sz w:val="24"/>
                <w:szCs w:val="24"/>
                <w:shd w:val="clear" w:color="auto" w:fill="FFFFFF"/>
                <w:lang w:val="kk-KZ"/>
              </w:rPr>
              <w:t xml:space="preserve">Линия </w:t>
            </w:r>
          </w:p>
        </w:tc>
        <w:tc>
          <w:tcPr>
            <w:tcW w:w="850" w:type="dxa"/>
            <w:vAlign w:val="center"/>
          </w:tcPr>
          <w:p w14:paraId="4ED3181F" w14:textId="77777777" w:rsidR="00F1718A" w:rsidRPr="00712C12" w:rsidRDefault="00F1718A" w:rsidP="003038A9">
            <w:pPr>
              <w:jc w:val="center"/>
              <w:rPr>
                <w:rFonts w:ascii="Times New Roman" w:hAnsi="Times New Roman" w:cs="Times New Roman"/>
                <w:b/>
                <w:color w:val="222222"/>
                <w:sz w:val="24"/>
                <w:szCs w:val="24"/>
                <w:shd w:val="clear" w:color="auto" w:fill="FFFFFF"/>
                <w:lang w:val="en-US"/>
              </w:rPr>
            </w:pPr>
            <w:r w:rsidRPr="00712C12">
              <w:rPr>
                <w:rFonts w:ascii="Times New Roman" w:hAnsi="Times New Roman" w:cs="Times New Roman"/>
                <w:b/>
                <w:color w:val="222222"/>
                <w:sz w:val="24"/>
                <w:szCs w:val="24"/>
                <w:shd w:val="clear" w:color="auto" w:fill="FFFFFF"/>
                <w:lang w:val="en-US"/>
              </w:rPr>
              <w:t>Yr10</w:t>
            </w:r>
          </w:p>
        </w:tc>
        <w:tc>
          <w:tcPr>
            <w:tcW w:w="851" w:type="dxa"/>
            <w:vAlign w:val="center"/>
          </w:tcPr>
          <w:p w14:paraId="13512B44" w14:textId="77777777" w:rsidR="00F1718A" w:rsidRPr="00712C12" w:rsidRDefault="00F1718A" w:rsidP="003038A9">
            <w:pPr>
              <w:jc w:val="center"/>
              <w:rPr>
                <w:rFonts w:ascii="Times New Roman" w:hAnsi="Times New Roman" w:cs="Times New Roman"/>
                <w:b/>
                <w:color w:val="222222"/>
                <w:sz w:val="24"/>
                <w:szCs w:val="24"/>
                <w:shd w:val="clear" w:color="auto" w:fill="FFFFFF"/>
              </w:rPr>
            </w:pPr>
            <w:r w:rsidRPr="00712C12">
              <w:rPr>
                <w:rFonts w:ascii="Times New Roman" w:hAnsi="Times New Roman" w:cs="Times New Roman"/>
                <w:b/>
                <w:color w:val="222222"/>
                <w:sz w:val="24"/>
                <w:szCs w:val="24"/>
                <w:shd w:val="clear" w:color="auto" w:fill="FFFFFF"/>
                <w:lang w:val="en-US"/>
              </w:rPr>
              <w:t>Yr15</w:t>
            </w:r>
          </w:p>
        </w:tc>
        <w:tc>
          <w:tcPr>
            <w:tcW w:w="850" w:type="dxa"/>
            <w:vAlign w:val="center"/>
          </w:tcPr>
          <w:p w14:paraId="2BF5868D" w14:textId="77777777" w:rsidR="00F1718A" w:rsidRPr="00712C12" w:rsidRDefault="00F1718A" w:rsidP="003038A9">
            <w:pPr>
              <w:jc w:val="center"/>
              <w:rPr>
                <w:rFonts w:ascii="Times New Roman" w:hAnsi="Times New Roman" w:cs="Times New Roman"/>
                <w:b/>
                <w:color w:val="222222"/>
                <w:sz w:val="24"/>
                <w:szCs w:val="24"/>
                <w:shd w:val="clear" w:color="auto" w:fill="FFFFFF"/>
                <w:lang w:val="kk-KZ"/>
              </w:rPr>
            </w:pPr>
            <w:r w:rsidRPr="00712C12">
              <w:rPr>
                <w:rFonts w:ascii="Times New Roman" w:hAnsi="Times New Roman" w:cs="Times New Roman"/>
                <w:b/>
                <w:color w:val="222222"/>
                <w:sz w:val="24"/>
                <w:szCs w:val="24"/>
                <w:shd w:val="clear" w:color="auto" w:fill="FFFFFF"/>
                <w:lang w:val="en-US"/>
              </w:rPr>
              <w:t>Yr1</w:t>
            </w:r>
            <w:r w:rsidRPr="00712C12">
              <w:rPr>
                <w:rFonts w:ascii="Times New Roman" w:hAnsi="Times New Roman" w:cs="Times New Roman"/>
                <w:b/>
                <w:color w:val="222222"/>
                <w:sz w:val="24"/>
                <w:szCs w:val="24"/>
                <w:shd w:val="clear" w:color="auto" w:fill="FFFFFF"/>
                <w:lang w:val="kk-KZ"/>
              </w:rPr>
              <w:t>8</w:t>
            </w:r>
          </w:p>
        </w:tc>
        <w:tc>
          <w:tcPr>
            <w:tcW w:w="1423" w:type="dxa"/>
            <w:vAlign w:val="center"/>
          </w:tcPr>
          <w:p w14:paraId="0537A791" w14:textId="77777777" w:rsidR="00F1718A" w:rsidRPr="00712C12" w:rsidRDefault="00A13BC8" w:rsidP="003038A9">
            <w:pPr>
              <w:jc w:val="center"/>
              <w:rPr>
                <w:rFonts w:ascii="Times New Roman" w:hAnsi="Times New Roman" w:cs="Times New Roman"/>
                <w:b/>
                <w:color w:val="222222"/>
                <w:sz w:val="24"/>
                <w:szCs w:val="24"/>
                <w:shd w:val="clear" w:color="auto" w:fill="FFFFFF"/>
                <w:lang w:val="en-US"/>
              </w:rPr>
            </w:pPr>
            <w:r w:rsidRPr="00712C12">
              <w:rPr>
                <w:rFonts w:ascii="Times New Roman" w:hAnsi="Times New Roman" w:cs="Times New Roman"/>
                <w:b/>
                <w:color w:val="222222"/>
                <w:sz w:val="24"/>
                <w:szCs w:val="24"/>
                <w:shd w:val="clear" w:color="auto" w:fill="FFFFFF"/>
                <w:lang w:val="kk-KZ"/>
              </w:rPr>
              <w:t xml:space="preserve">Төзімділік деңгейі </w:t>
            </w:r>
            <w:r w:rsidRPr="00712C12">
              <w:rPr>
                <w:rFonts w:ascii="Times New Roman" w:hAnsi="Times New Roman" w:cs="Times New Roman"/>
                <w:b/>
                <w:color w:val="222222"/>
                <w:sz w:val="24"/>
                <w:szCs w:val="24"/>
                <w:shd w:val="clear" w:color="auto" w:fill="FFFFFF"/>
                <w:lang w:val="en-US"/>
              </w:rPr>
              <w:t>(%/IT)</w:t>
            </w:r>
          </w:p>
        </w:tc>
      </w:tr>
      <w:tr w:rsidR="009D7688" w:rsidRPr="00BC0802" w14:paraId="2A02EF53" w14:textId="77777777" w:rsidTr="003038A9">
        <w:trPr>
          <w:trHeight w:val="232"/>
        </w:trPr>
        <w:tc>
          <w:tcPr>
            <w:tcW w:w="426" w:type="dxa"/>
            <w:vAlign w:val="center"/>
          </w:tcPr>
          <w:p w14:paraId="0AA53D4C" w14:textId="4DA40D2E" w:rsidR="009D7688" w:rsidRPr="009D7688" w:rsidRDefault="009D7688" w:rsidP="003038A9">
            <w:pPr>
              <w:jc w:val="center"/>
              <w:rPr>
                <w:rFonts w:ascii="Times New Roman" w:hAnsi="Times New Roman" w:cs="Times New Roman"/>
                <w:bCs/>
                <w:color w:val="222222"/>
                <w:sz w:val="24"/>
                <w:szCs w:val="24"/>
                <w:shd w:val="clear" w:color="auto" w:fill="FFFFFF"/>
              </w:rPr>
            </w:pPr>
            <w:r w:rsidRPr="009D7688">
              <w:rPr>
                <w:rFonts w:ascii="Times New Roman" w:hAnsi="Times New Roman" w:cs="Times New Roman"/>
                <w:bCs/>
                <w:color w:val="222222"/>
                <w:sz w:val="24"/>
                <w:szCs w:val="24"/>
                <w:shd w:val="clear" w:color="auto" w:fill="FFFFFF"/>
              </w:rPr>
              <w:t>1</w:t>
            </w:r>
          </w:p>
        </w:tc>
        <w:tc>
          <w:tcPr>
            <w:tcW w:w="907" w:type="dxa"/>
            <w:vAlign w:val="center"/>
          </w:tcPr>
          <w:p w14:paraId="002D3A52" w14:textId="299A893C" w:rsidR="009D7688" w:rsidRPr="009D7688" w:rsidRDefault="009D7688" w:rsidP="003038A9">
            <w:pPr>
              <w:jc w:val="center"/>
              <w:rPr>
                <w:rFonts w:ascii="Times New Roman" w:hAnsi="Times New Roman" w:cs="Times New Roman"/>
                <w:bCs/>
                <w:color w:val="222222"/>
                <w:sz w:val="24"/>
                <w:szCs w:val="24"/>
                <w:shd w:val="clear" w:color="auto" w:fill="FFFFFF"/>
              </w:rPr>
            </w:pPr>
            <w:r w:rsidRPr="009D7688">
              <w:rPr>
                <w:rFonts w:ascii="Times New Roman" w:hAnsi="Times New Roman" w:cs="Times New Roman"/>
                <w:bCs/>
                <w:color w:val="222222"/>
                <w:sz w:val="24"/>
                <w:szCs w:val="24"/>
                <w:shd w:val="clear" w:color="auto" w:fill="FFFFFF"/>
              </w:rPr>
              <w:t>2</w:t>
            </w:r>
          </w:p>
        </w:tc>
        <w:tc>
          <w:tcPr>
            <w:tcW w:w="4196" w:type="dxa"/>
            <w:vAlign w:val="center"/>
          </w:tcPr>
          <w:p w14:paraId="6223079F" w14:textId="288F8F60" w:rsidR="009D7688" w:rsidRPr="009D7688" w:rsidRDefault="009D7688" w:rsidP="003038A9">
            <w:pPr>
              <w:jc w:val="center"/>
              <w:rPr>
                <w:rFonts w:ascii="Times New Roman" w:hAnsi="Times New Roman" w:cs="Times New Roman"/>
                <w:bCs/>
                <w:color w:val="222222"/>
                <w:sz w:val="24"/>
                <w:szCs w:val="24"/>
                <w:shd w:val="clear" w:color="auto" w:fill="FFFFFF"/>
                <w:lang w:val="kk-KZ"/>
              </w:rPr>
            </w:pPr>
            <w:r w:rsidRPr="009D7688">
              <w:rPr>
                <w:rFonts w:ascii="Times New Roman" w:hAnsi="Times New Roman" w:cs="Times New Roman"/>
                <w:bCs/>
                <w:color w:val="222222"/>
                <w:sz w:val="24"/>
                <w:szCs w:val="24"/>
                <w:shd w:val="clear" w:color="auto" w:fill="FFFFFF"/>
                <w:lang w:val="kk-KZ"/>
              </w:rPr>
              <w:t>3</w:t>
            </w:r>
          </w:p>
        </w:tc>
        <w:tc>
          <w:tcPr>
            <w:tcW w:w="850" w:type="dxa"/>
            <w:vAlign w:val="center"/>
          </w:tcPr>
          <w:p w14:paraId="74E84291" w14:textId="267C21C7" w:rsidR="009D7688" w:rsidRPr="009D7688" w:rsidRDefault="009D7688" w:rsidP="003038A9">
            <w:pPr>
              <w:jc w:val="center"/>
              <w:rPr>
                <w:rFonts w:ascii="Times New Roman" w:hAnsi="Times New Roman" w:cs="Times New Roman"/>
                <w:bCs/>
                <w:color w:val="222222"/>
                <w:sz w:val="24"/>
                <w:szCs w:val="24"/>
                <w:shd w:val="clear" w:color="auto" w:fill="FFFFFF"/>
              </w:rPr>
            </w:pPr>
            <w:r w:rsidRPr="009D7688">
              <w:rPr>
                <w:rFonts w:ascii="Times New Roman" w:hAnsi="Times New Roman" w:cs="Times New Roman"/>
                <w:bCs/>
                <w:color w:val="222222"/>
                <w:sz w:val="24"/>
                <w:szCs w:val="24"/>
                <w:shd w:val="clear" w:color="auto" w:fill="FFFFFF"/>
              </w:rPr>
              <w:t>4</w:t>
            </w:r>
          </w:p>
        </w:tc>
        <w:tc>
          <w:tcPr>
            <w:tcW w:w="851" w:type="dxa"/>
            <w:vAlign w:val="center"/>
          </w:tcPr>
          <w:p w14:paraId="0D4E9ACE" w14:textId="0328A936" w:rsidR="009D7688" w:rsidRPr="009D7688" w:rsidRDefault="009D7688" w:rsidP="003038A9">
            <w:pPr>
              <w:jc w:val="center"/>
              <w:rPr>
                <w:rFonts w:ascii="Times New Roman" w:hAnsi="Times New Roman" w:cs="Times New Roman"/>
                <w:bCs/>
                <w:color w:val="222222"/>
                <w:sz w:val="24"/>
                <w:szCs w:val="24"/>
                <w:shd w:val="clear" w:color="auto" w:fill="FFFFFF"/>
              </w:rPr>
            </w:pPr>
            <w:r w:rsidRPr="009D7688">
              <w:rPr>
                <w:rFonts w:ascii="Times New Roman" w:hAnsi="Times New Roman" w:cs="Times New Roman"/>
                <w:bCs/>
                <w:color w:val="222222"/>
                <w:sz w:val="24"/>
                <w:szCs w:val="24"/>
                <w:shd w:val="clear" w:color="auto" w:fill="FFFFFF"/>
              </w:rPr>
              <w:t>5</w:t>
            </w:r>
          </w:p>
        </w:tc>
        <w:tc>
          <w:tcPr>
            <w:tcW w:w="850" w:type="dxa"/>
            <w:vAlign w:val="center"/>
          </w:tcPr>
          <w:p w14:paraId="1B959A7E" w14:textId="49F02EE5" w:rsidR="009D7688" w:rsidRPr="009D7688" w:rsidRDefault="009D7688" w:rsidP="003038A9">
            <w:pPr>
              <w:jc w:val="center"/>
              <w:rPr>
                <w:rFonts w:ascii="Times New Roman" w:hAnsi="Times New Roman" w:cs="Times New Roman"/>
                <w:bCs/>
                <w:color w:val="222222"/>
                <w:sz w:val="24"/>
                <w:szCs w:val="24"/>
                <w:shd w:val="clear" w:color="auto" w:fill="FFFFFF"/>
              </w:rPr>
            </w:pPr>
            <w:r w:rsidRPr="009D7688">
              <w:rPr>
                <w:rFonts w:ascii="Times New Roman" w:hAnsi="Times New Roman" w:cs="Times New Roman"/>
                <w:bCs/>
                <w:color w:val="222222"/>
                <w:sz w:val="24"/>
                <w:szCs w:val="24"/>
                <w:shd w:val="clear" w:color="auto" w:fill="FFFFFF"/>
              </w:rPr>
              <w:t>6</w:t>
            </w:r>
          </w:p>
        </w:tc>
        <w:tc>
          <w:tcPr>
            <w:tcW w:w="1423" w:type="dxa"/>
            <w:vAlign w:val="center"/>
          </w:tcPr>
          <w:p w14:paraId="55549C74" w14:textId="1E43DC77" w:rsidR="009D7688" w:rsidRPr="009D7688" w:rsidRDefault="009D7688" w:rsidP="003038A9">
            <w:pPr>
              <w:jc w:val="center"/>
              <w:rPr>
                <w:rFonts w:ascii="Times New Roman" w:hAnsi="Times New Roman" w:cs="Times New Roman"/>
                <w:bCs/>
                <w:color w:val="222222"/>
                <w:sz w:val="24"/>
                <w:szCs w:val="24"/>
                <w:shd w:val="clear" w:color="auto" w:fill="FFFFFF"/>
                <w:lang w:val="kk-KZ"/>
              </w:rPr>
            </w:pPr>
            <w:r w:rsidRPr="009D7688">
              <w:rPr>
                <w:rFonts w:ascii="Times New Roman" w:hAnsi="Times New Roman" w:cs="Times New Roman"/>
                <w:bCs/>
                <w:color w:val="222222"/>
                <w:sz w:val="24"/>
                <w:szCs w:val="24"/>
                <w:shd w:val="clear" w:color="auto" w:fill="FFFFFF"/>
                <w:lang w:val="kk-KZ"/>
              </w:rPr>
              <w:t>7</w:t>
            </w:r>
          </w:p>
        </w:tc>
      </w:tr>
      <w:tr w:rsidR="00F1718A" w:rsidRPr="00BC0802" w14:paraId="1FCA0863" w14:textId="77777777" w:rsidTr="003038A9">
        <w:trPr>
          <w:trHeight w:val="57"/>
        </w:trPr>
        <w:tc>
          <w:tcPr>
            <w:tcW w:w="426" w:type="dxa"/>
            <w:vAlign w:val="center"/>
          </w:tcPr>
          <w:p w14:paraId="5BC8D49F"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4291C4DC"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362</w:t>
            </w:r>
          </w:p>
        </w:tc>
        <w:tc>
          <w:tcPr>
            <w:tcW w:w="4196" w:type="dxa"/>
            <w:vAlign w:val="center"/>
          </w:tcPr>
          <w:p w14:paraId="6D39F161" w14:textId="77777777" w:rsidR="00F1718A" w:rsidRPr="00BC0802" w:rsidRDefault="00F1718A" w:rsidP="003038A9">
            <w:pPr>
              <w:rPr>
                <w:rFonts w:ascii="Times New Roman" w:hAnsi="Times New Roman" w:cs="Times New Roman"/>
                <w:sz w:val="24"/>
                <w:szCs w:val="24"/>
              </w:rPr>
            </w:pPr>
            <w:r w:rsidRPr="00BC0802">
              <w:rPr>
                <w:rFonts w:ascii="Times New Roman" w:hAnsi="Times New Roman" w:cs="Times New Roman"/>
                <w:sz w:val="24"/>
                <w:szCs w:val="24"/>
              </w:rPr>
              <w:t xml:space="preserve">4/2109 х </w:t>
            </w:r>
            <w:proofErr w:type="spellStart"/>
            <w:r w:rsidRPr="00BC0802">
              <w:rPr>
                <w:rFonts w:ascii="Times New Roman" w:hAnsi="Times New Roman" w:cs="Times New Roman"/>
                <w:sz w:val="24"/>
                <w:szCs w:val="24"/>
              </w:rPr>
              <w:t>Yr</w:t>
            </w:r>
            <w:proofErr w:type="spellEnd"/>
            <w:r w:rsidRPr="00BC0802">
              <w:rPr>
                <w:rFonts w:ascii="Times New Roman" w:hAnsi="Times New Roman" w:cs="Times New Roman"/>
                <w:sz w:val="24"/>
                <w:szCs w:val="24"/>
              </w:rPr>
              <w:t xml:space="preserve"> 5/ 6* </w:t>
            </w:r>
            <w:proofErr w:type="spellStart"/>
            <w:r w:rsidRPr="00BC0802">
              <w:rPr>
                <w:rFonts w:ascii="Times New Roman" w:hAnsi="Times New Roman" w:cs="Times New Roman"/>
                <w:sz w:val="24"/>
                <w:szCs w:val="24"/>
              </w:rPr>
              <w:t>Avocet</w:t>
            </w:r>
            <w:proofErr w:type="spellEnd"/>
            <w:r w:rsidRPr="00BC0802">
              <w:rPr>
                <w:rFonts w:ascii="Times New Roman" w:hAnsi="Times New Roman" w:cs="Times New Roman"/>
                <w:sz w:val="24"/>
                <w:szCs w:val="24"/>
              </w:rPr>
              <w:t xml:space="preserve"> S</w:t>
            </w:r>
          </w:p>
        </w:tc>
        <w:tc>
          <w:tcPr>
            <w:tcW w:w="850" w:type="dxa"/>
            <w:vAlign w:val="center"/>
          </w:tcPr>
          <w:p w14:paraId="62EDFEB0"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5F5087DE"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2F793900"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en-US"/>
              </w:rPr>
              <w:t>+/-</w:t>
            </w:r>
            <w:r w:rsidRPr="00BC0802">
              <w:rPr>
                <w:rFonts w:ascii="Times New Roman" w:hAnsi="Times New Roman" w:cs="Times New Roman"/>
                <w:color w:val="222222"/>
                <w:sz w:val="24"/>
                <w:szCs w:val="24"/>
                <w:shd w:val="clear" w:color="auto" w:fill="FFFFFF"/>
                <w:lang w:val="kk-KZ"/>
              </w:rPr>
              <w:t>гетер</w:t>
            </w:r>
          </w:p>
        </w:tc>
        <w:tc>
          <w:tcPr>
            <w:tcW w:w="1423" w:type="dxa"/>
            <w:vAlign w:val="center"/>
          </w:tcPr>
          <w:p w14:paraId="588C774F"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10MR</w:t>
            </w:r>
          </w:p>
        </w:tc>
      </w:tr>
      <w:tr w:rsidR="00F1718A" w:rsidRPr="00BC0802" w14:paraId="75BA5844" w14:textId="77777777" w:rsidTr="003038A9">
        <w:trPr>
          <w:trHeight w:val="57"/>
        </w:trPr>
        <w:tc>
          <w:tcPr>
            <w:tcW w:w="426" w:type="dxa"/>
            <w:vAlign w:val="center"/>
          </w:tcPr>
          <w:p w14:paraId="24B08D04"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241E9E22"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372</w:t>
            </w:r>
          </w:p>
        </w:tc>
        <w:tc>
          <w:tcPr>
            <w:tcW w:w="4196" w:type="dxa"/>
            <w:vAlign w:val="center"/>
          </w:tcPr>
          <w:p w14:paraId="45A5435C" w14:textId="77777777" w:rsidR="00F1718A" w:rsidRPr="00BC0802" w:rsidRDefault="00F1718A" w:rsidP="003038A9">
            <w:pPr>
              <w:rPr>
                <w:rFonts w:ascii="Times New Roman" w:hAnsi="Times New Roman" w:cs="Times New Roman"/>
                <w:sz w:val="24"/>
                <w:szCs w:val="24"/>
                <w:lang w:val="en-US"/>
              </w:rPr>
            </w:pPr>
            <w:r w:rsidRPr="00BC0802">
              <w:rPr>
                <w:rFonts w:ascii="Times New Roman" w:hAnsi="Times New Roman" w:cs="Times New Roman"/>
                <w:sz w:val="24"/>
                <w:szCs w:val="24"/>
                <w:lang w:val="en-US"/>
              </w:rPr>
              <w:t xml:space="preserve">Yr 15/ 6* Avocet S </w:t>
            </w:r>
            <w:r w:rsidRPr="00BC0802">
              <w:rPr>
                <w:rFonts w:ascii="Times New Roman" w:hAnsi="Times New Roman" w:cs="Times New Roman"/>
                <w:sz w:val="24"/>
                <w:szCs w:val="24"/>
              </w:rPr>
              <w:t>х</w:t>
            </w:r>
            <w:r w:rsidRPr="00BC0802">
              <w:rPr>
                <w:rFonts w:ascii="Times New Roman" w:hAnsi="Times New Roman" w:cs="Times New Roman"/>
                <w:sz w:val="24"/>
                <w:szCs w:val="24"/>
                <w:lang w:val="en-US"/>
              </w:rPr>
              <w:t xml:space="preserve"> 13/</w:t>
            </w:r>
            <w:r w:rsidRPr="00BC0802">
              <w:rPr>
                <w:rFonts w:ascii="Times New Roman" w:hAnsi="Times New Roman" w:cs="Times New Roman"/>
                <w:sz w:val="24"/>
                <w:szCs w:val="24"/>
              </w:rPr>
              <w:t>д</w:t>
            </w:r>
            <w:r w:rsidRPr="00BC0802">
              <w:rPr>
                <w:rFonts w:ascii="Times New Roman" w:hAnsi="Times New Roman" w:cs="Times New Roman"/>
                <w:sz w:val="24"/>
                <w:szCs w:val="24"/>
                <w:lang w:val="en-US"/>
              </w:rPr>
              <w:t xml:space="preserve"> 3 </w:t>
            </w:r>
            <w:r w:rsidRPr="00BC0802">
              <w:rPr>
                <w:rFonts w:ascii="Times New Roman" w:hAnsi="Times New Roman" w:cs="Times New Roman"/>
                <w:sz w:val="24"/>
                <w:szCs w:val="24"/>
              </w:rPr>
              <w:t>ген</w:t>
            </w:r>
          </w:p>
        </w:tc>
        <w:tc>
          <w:tcPr>
            <w:tcW w:w="850" w:type="dxa"/>
            <w:vAlign w:val="center"/>
          </w:tcPr>
          <w:p w14:paraId="7016056C"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17DAFABF"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en-US"/>
              </w:rPr>
              <w:t>+/-</w:t>
            </w:r>
            <w:r w:rsidRPr="00BC0802">
              <w:rPr>
                <w:rFonts w:ascii="Times New Roman" w:hAnsi="Times New Roman" w:cs="Times New Roman"/>
                <w:color w:val="222222"/>
                <w:sz w:val="24"/>
                <w:szCs w:val="24"/>
                <w:shd w:val="clear" w:color="auto" w:fill="FFFFFF"/>
                <w:lang w:val="kk-KZ"/>
              </w:rPr>
              <w:t>гетер</w:t>
            </w:r>
          </w:p>
        </w:tc>
        <w:tc>
          <w:tcPr>
            <w:tcW w:w="850" w:type="dxa"/>
            <w:vAlign w:val="center"/>
          </w:tcPr>
          <w:p w14:paraId="46D22443"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1423" w:type="dxa"/>
            <w:vAlign w:val="center"/>
          </w:tcPr>
          <w:p w14:paraId="06C604FF"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20MS</w:t>
            </w:r>
          </w:p>
        </w:tc>
      </w:tr>
      <w:tr w:rsidR="00F1718A" w:rsidRPr="00BC0802" w14:paraId="0672484E" w14:textId="77777777" w:rsidTr="003038A9">
        <w:trPr>
          <w:trHeight w:val="118"/>
        </w:trPr>
        <w:tc>
          <w:tcPr>
            <w:tcW w:w="426" w:type="dxa"/>
            <w:vAlign w:val="center"/>
          </w:tcPr>
          <w:p w14:paraId="08D91A4C"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0BD2972D"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385</w:t>
            </w:r>
          </w:p>
        </w:tc>
        <w:tc>
          <w:tcPr>
            <w:tcW w:w="4196" w:type="dxa"/>
            <w:vAlign w:val="center"/>
          </w:tcPr>
          <w:p w14:paraId="28FE4A5A" w14:textId="77777777" w:rsidR="00F1718A" w:rsidRPr="00BC0802" w:rsidRDefault="00F1718A" w:rsidP="003038A9">
            <w:pPr>
              <w:rPr>
                <w:rFonts w:ascii="Times New Roman" w:hAnsi="Times New Roman" w:cs="Times New Roman"/>
                <w:sz w:val="24"/>
                <w:szCs w:val="24"/>
                <w:lang w:val="en-US"/>
              </w:rPr>
            </w:pPr>
            <w:r w:rsidRPr="00BC0802">
              <w:rPr>
                <w:rFonts w:ascii="Times New Roman" w:hAnsi="Times New Roman" w:cs="Times New Roman"/>
                <w:sz w:val="24"/>
                <w:szCs w:val="24"/>
                <w:lang w:val="en-US"/>
              </w:rPr>
              <w:t xml:space="preserve">Yr 15/ 6* Avocet S </w:t>
            </w:r>
            <w:r w:rsidRPr="00BC0802">
              <w:rPr>
                <w:rFonts w:ascii="Times New Roman" w:hAnsi="Times New Roman" w:cs="Times New Roman"/>
                <w:sz w:val="24"/>
                <w:szCs w:val="24"/>
              </w:rPr>
              <w:t>х</w:t>
            </w:r>
            <w:r w:rsidRPr="00BC0802">
              <w:rPr>
                <w:rFonts w:ascii="Times New Roman" w:hAnsi="Times New Roman" w:cs="Times New Roman"/>
                <w:sz w:val="24"/>
                <w:szCs w:val="24"/>
                <w:lang w:val="en-US"/>
              </w:rPr>
              <w:t xml:space="preserve"> 13/</w:t>
            </w:r>
            <w:r w:rsidRPr="00BC0802">
              <w:rPr>
                <w:rFonts w:ascii="Times New Roman" w:hAnsi="Times New Roman" w:cs="Times New Roman"/>
                <w:sz w:val="24"/>
                <w:szCs w:val="24"/>
              </w:rPr>
              <w:t>д</w:t>
            </w:r>
            <w:r w:rsidRPr="00BC0802">
              <w:rPr>
                <w:rFonts w:ascii="Times New Roman" w:hAnsi="Times New Roman" w:cs="Times New Roman"/>
                <w:sz w:val="24"/>
                <w:szCs w:val="24"/>
                <w:lang w:val="en-US"/>
              </w:rPr>
              <w:t xml:space="preserve"> 3 </w:t>
            </w:r>
            <w:proofErr w:type="spellStart"/>
            <w:r w:rsidRPr="00BC0802">
              <w:rPr>
                <w:rFonts w:ascii="Times New Roman" w:hAnsi="Times New Roman" w:cs="Times New Roman"/>
                <w:sz w:val="24"/>
                <w:szCs w:val="24"/>
              </w:rPr>
              <w:t>генх</w:t>
            </w:r>
            <w:proofErr w:type="spellEnd"/>
            <w:r w:rsidRPr="00BC0802">
              <w:rPr>
                <w:rFonts w:ascii="Times New Roman" w:hAnsi="Times New Roman" w:cs="Times New Roman"/>
                <w:sz w:val="24"/>
                <w:szCs w:val="24"/>
                <w:lang w:val="en-US"/>
              </w:rPr>
              <w:t xml:space="preserve"> Yr 15/ 6* Avocet S</w:t>
            </w:r>
          </w:p>
        </w:tc>
        <w:tc>
          <w:tcPr>
            <w:tcW w:w="850" w:type="dxa"/>
            <w:vAlign w:val="center"/>
          </w:tcPr>
          <w:p w14:paraId="3E773098"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7D8FFF25"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r w:rsidRPr="00BC0802">
              <w:rPr>
                <w:rFonts w:ascii="Times New Roman" w:hAnsi="Times New Roman" w:cs="Times New Roman"/>
                <w:color w:val="222222"/>
                <w:sz w:val="24"/>
                <w:szCs w:val="24"/>
                <w:shd w:val="clear" w:color="auto" w:fill="FFFFFF"/>
                <w:lang w:val="kk-KZ"/>
              </w:rPr>
              <w:t xml:space="preserve"> гетер</w:t>
            </w:r>
          </w:p>
        </w:tc>
        <w:tc>
          <w:tcPr>
            <w:tcW w:w="850" w:type="dxa"/>
            <w:vAlign w:val="center"/>
          </w:tcPr>
          <w:p w14:paraId="183C3D08"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1423" w:type="dxa"/>
            <w:vAlign w:val="center"/>
          </w:tcPr>
          <w:p w14:paraId="59FE28DB"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15MS</w:t>
            </w:r>
          </w:p>
        </w:tc>
      </w:tr>
      <w:tr w:rsidR="00F1718A" w:rsidRPr="00BC0802" w14:paraId="238DF951" w14:textId="77777777" w:rsidTr="003038A9">
        <w:trPr>
          <w:trHeight w:val="114"/>
        </w:trPr>
        <w:tc>
          <w:tcPr>
            <w:tcW w:w="426" w:type="dxa"/>
            <w:vAlign w:val="center"/>
          </w:tcPr>
          <w:p w14:paraId="694C9DA4"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3B489D75"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391</w:t>
            </w:r>
          </w:p>
        </w:tc>
        <w:tc>
          <w:tcPr>
            <w:tcW w:w="4196" w:type="dxa"/>
            <w:vAlign w:val="center"/>
          </w:tcPr>
          <w:p w14:paraId="6BCD5529" w14:textId="77777777" w:rsidR="00F1718A" w:rsidRPr="00BC0802" w:rsidRDefault="00F1718A" w:rsidP="003038A9">
            <w:pPr>
              <w:rPr>
                <w:rFonts w:ascii="Times New Roman" w:hAnsi="Times New Roman" w:cs="Times New Roman"/>
                <w:sz w:val="24"/>
                <w:szCs w:val="24"/>
              </w:rPr>
            </w:pPr>
            <w:r w:rsidRPr="00BC0802">
              <w:rPr>
                <w:rFonts w:ascii="Times New Roman" w:hAnsi="Times New Roman" w:cs="Times New Roman"/>
                <w:sz w:val="24"/>
                <w:szCs w:val="24"/>
              </w:rPr>
              <w:t xml:space="preserve">Карасай х Московская 56 х </w:t>
            </w:r>
            <w:proofErr w:type="spellStart"/>
            <w:r w:rsidRPr="00BC0802">
              <w:rPr>
                <w:rFonts w:ascii="Times New Roman" w:hAnsi="Times New Roman" w:cs="Times New Roman"/>
                <w:sz w:val="24"/>
                <w:szCs w:val="24"/>
              </w:rPr>
              <w:t>Clement</w:t>
            </w:r>
            <w:proofErr w:type="spellEnd"/>
            <w:r w:rsidRPr="00BC0802">
              <w:rPr>
                <w:rFonts w:ascii="Times New Roman" w:hAnsi="Times New Roman" w:cs="Times New Roman"/>
                <w:sz w:val="24"/>
                <w:szCs w:val="24"/>
              </w:rPr>
              <w:t xml:space="preserve"> (</w:t>
            </w:r>
            <w:proofErr w:type="gramStart"/>
            <w:r w:rsidRPr="00BC0802">
              <w:rPr>
                <w:rFonts w:ascii="Times New Roman" w:hAnsi="Times New Roman" w:cs="Times New Roman"/>
                <w:sz w:val="24"/>
                <w:szCs w:val="24"/>
              </w:rPr>
              <w:t>W;Yr</w:t>
            </w:r>
            <w:proofErr w:type="gramEnd"/>
            <w:r w:rsidRPr="00BC0802">
              <w:rPr>
                <w:rFonts w:ascii="Times New Roman" w:hAnsi="Times New Roman" w:cs="Times New Roman"/>
                <w:sz w:val="24"/>
                <w:szCs w:val="24"/>
              </w:rPr>
              <w:t>9+Yr2+?)</w:t>
            </w:r>
          </w:p>
        </w:tc>
        <w:tc>
          <w:tcPr>
            <w:tcW w:w="850" w:type="dxa"/>
            <w:vAlign w:val="center"/>
          </w:tcPr>
          <w:p w14:paraId="3F4906EC"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6F9B5D7B"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365E180B"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en-US"/>
              </w:rPr>
              <w:t>+/-</w:t>
            </w:r>
            <w:r w:rsidRPr="00BC0802">
              <w:rPr>
                <w:rFonts w:ascii="Times New Roman" w:hAnsi="Times New Roman" w:cs="Times New Roman"/>
                <w:color w:val="222222"/>
                <w:sz w:val="24"/>
                <w:szCs w:val="24"/>
                <w:shd w:val="clear" w:color="auto" w:fill="FFFFFF"/>
                <w:lang w:val="kk-KZ"/>
              </w:rPr>
              <w:t>гетер</w:t>
            </w:r>
          </w:p>
        </w:tc>
        <w:tc>
          <w:tcPr>
            <w:tcW w:w="1423" w:type="dxa"/>
            <w:vAlign w:val="center"/>
          </w:tcPr>
          <w:p w14:paraId="52CD2840"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20MS</w:t>
            </w:r>
          </w:p>
        </w:tc>
      </w:tr>
      <w:tr w:rsidR="00F1718A" w:rsidRPr="00BC0802" w14:paraId="3F958548" w14:textId="77777777" w:rsidTr="003038A9">
        <w:trPr>
          <w:trHeight w:val="118"/>
        </w:trPr>
        <w:tc>
          <w:tcPr>
            <w:tcW w:w="426" w:type="dxa"/>
            <w:vAlign w:val="center"/>
          </w:tcPr>
          <w:p w14:paraId="18A258A4"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272F589B"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395</w:t>
            </w:r>
          </w:p>
        </w:tc>
        <w:tc>
          <w:tcPr>
            <w:tcW w:w="4196" w:type="dxa"/>
            <w:vAlign w:val="center"/>
          </w:tcPr>
          <w:p w14:paraId="5E6701A8" w14:textId="77777777" w:rsidR="00F1718A" w:rsidRPr="00BC0802" w:rsidRDefault="00F1718A" w:rsidP="003038A9">
            <w:pPr>
              <w:rPr>
                <w:rFonts w:ascii="Times New Roman" w:hAnsi="Times New Roman" w:cs="Times New Roman"/>
                <w:sz w:val="24"/>
                <w:szCs w:val="24"/>
                <w:lang w:val="en-US"/>
              </w:rPr>
            </w:pPr>
            <w:r w:rsidRPr="00BC0802">
              <w:rPr>
                <w:rFonts w:ascii="Times New Roman" w:hAnsi="Times New Roman" w:cs="Times New Roman"/>
                <w:sz w:val="24"/>
                <w:szCs w:val="24"/>
                <w:lang w:val="en-US"/>
              </w:rPr>
              <w:t xml:space="preserve">Yr 5/ 6* Avocet S </w:t>
            </w:r>
            <w:r w:rsidRPr="00BC0802">
              <w:rPr>
                <w:rFonts w:ascii="Times New Roman" w:hAnsi="Times New Roman" w:cs="Times New Roman"/>
                <w:sz w:val="24"/>
                <w:szCs w:val="24"/>
              </w:rPr>
              <w:t>х</w:t>
            </w:r>
            <w:r w:rsidRPr="00BC0802">
              <w:rPr>
                <w:rFonts w:ascii="Times New Roman" w:hAnsi="Times New Roman" w:cs="Times New Roman"/>
                <w:sz w:val="24"/>
                <w:szCs w:val="24"/>
                <w:lang w:val="en-US"/>
              </w:rPr>
              <w:t xml:space="preserve"> 16/12 </w:t>
            </w:r>
            <w:r w:rsidRPr="00BC0802">
              <w:rPr>
                <w:rFonts w:ascii="Times New Roman" w:hAnsi="Times New Roman" w:cs="Times New Roman"/>
                <w:sz w:val="24"/>
                <w:szCs w:val="24"/>
              </w:rPr>
              <w:t>х</w:t>
            </w:r>
            <w:r w:rsidRPr="00BC0802">
              <w:rPr>
                <w:rFonts w:ascii="Times New Roman" w:hAnsi="Times New Roman" w:cs="Times New Roman"/>
                <w:sz w:val="24"/>
                <w:szCs w:val="24"/>
                <w:lang w:val="en-US"/>
              </w:rPr>
              <w:t xml:space="preserve"> Triticum </w:t>
            </w:r>
            <w:proofErr w:type="spellStart"/>
            <w:r w:rsidRPr="00BC0802">
              <w:rPr>
                <w:rFonts w:ascii="Times New Roman" w:hAnsi="Times New Roman" w:cs="Times New Roman"/>
                <w:sz w:val="24"/>
                <w:szCs w:val="24"/>
                <w:lang w:val="en-US"/>
              </w:rPr>
              <w:t>spelta</w:t>
            </w:r>
            <w:proofErr w:type="spellEnd"/>
            <w:r w:rsidRPr="00BC0802">
              <w:rPr>
                <w:rFonts w:ascii="Times New Roman" w:hAnsi="Times New Roman" w:cs="Times New Roman"/>
                <w:sz w:val="24"/>
                <w:szCs w:val="24"/>
                <w:lang w:val="en-US"/>
              </w:rPr>
              <w:t xml:space="preserve"> (</w:t>
            </w:r>
            <w:proofErr w:type="gramStart"/>
            <w:r w:rsidRPr="00BC0802">
              <w:rPr>
                <w:rFonts w:ascii="Times New Roman" w:hAnsi="Times New Roman" w:cs="Times New Roman"/>
                <w:sz w:val="24"/>
                <w:szCs w:val="24"/>
                <w:lang w:val="en-US"/>
              </w:rPr>
              <w:t>Inter,Yr</w:t>
            </w:r>
            <w:proofErr w:type="gramEnd"/>
            <w:r w:rsidRPr="00BC0802">
              <w:rPr>
                <w:rFonts w:ascii="Times New Roman" w:hAnsi="Times New Roman" w:cs="Times New Roman"/>
                <w:sz w:val="24"/>
                <w:szCs w:val="24"/>
                <w:lang w:val="en-US"/>
              </w:rPr>
              <w:t>5)</w:t>
            </w:r>
          </w:p>
        </w:tc>
        <w:tc>
          <w:tcPr>
            <w:tcW w:w="850" w:type="dxa"/>
            <w:vAlign w:val="center"/>
          </w:tcPr>
          <w:p w14:paraId="30B77195"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088D3C05"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2D444BF5"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en-US"/>
              </w:rPr>
              <w:t>+/-</w:t>
            </w:r>
            <w:r w:rsidRPr="00BC0802">
              <w:rPr>
                <w:rFonts w:ascii="Times New Roman" w:hAnsi="Times New Roman" w:cs="Times New Roman"/>
                <w:color w:val="222222"/>
                <w:sz w:val="24"/>
                <w:szCs w:val="24"/>
                <w:shd w:val="clear" w:color="auto" w:fill="FFFFFF"/>
                <w:lang w:val="kk-KZ"/>
              </w:rPr>
              <w:t>гетер</w:t>
            </w:r>
          </w:p>
        </w:tc>
        <w:tc>
          <w:tcPr>
            <w:tcW w:w="1423" w:type="dxa"/>
            <w:vAlign w:val="center"/>
          </w:tcPr>
          <w:p w14:paraId="3022BC10"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0</w:t>
            </w:r>
          </w:p>
        </w:tc>
      </w:tr>
      <w:tr w:rsidR="00F1718A" w:rsidRPr="00BC0802" w14:paraId="1D4BF671" w14:textId="77777777" w:rsidTr="003038A9">
        <w:trPr>
          <w:trHeight w:val="57"/>
        </w:trPr>
        <w:tc>
          <w:tcPr>
            <w:tcW w:w="426" w:type="dxa"/>
            <w:vAlign w:val="center"/>
          </w:tcPr>
          <w:p w14:paraId="66270255"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0191554B"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396</w:t>
            </w:r>
          </w:p>
        </w:tc>
        <w:tc>
          <w:tcPr>
            <w:tcW w:w="4196" w:type="dxa"/>
            <w:vAlign w:val="center"/>
          </w:tcPr>
          <w:p w14:paraId="3F81CCA1" w14:textId="77777777" w:rsidR="00F1718A" w:rsidRPr="00BC0802" w:rsidRDefault="00F1718A" w:rsidP="003038A9">
            <w:pPr>
              <w:rPr>
                <w:rFonts w:ascii="Times New Roman" w:hAnsi="Times New Roman" w:cs="Times New Roman"/>
                <w:sz w:val="24"/>
                <w:szCs w:val="24"/>
              </w:rPr>
            </w:pPr>
            <w:r w:rsidRPr="00BC0802">
              <w:rPr>
                <w:rFonts w:ascii="Times New Roman" w:hAnsi="Times New Roman" w:cs="Times New Roman"/>
                <w:sz w:val="24"/>
                <w:szCs w:val="24"/>
              </w:rPr>
              <w:t>F5 № 23 х Купава/10 х 35/20060-2</w:t>
            </w:r>
          </w:p>
        </w:tc>
        <w:tc>
          <w:tcPr>
            <w:tcW w:w="850" w:type="dxa"/>
            <w:vAlign w:val="center"/>
          </w:tcPr>
          <w:p w14:paraId="719400AC"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55EAB707"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287C5ACA"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45B3C9A7"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0</w:t>
            </w:r>
          </w:p>
        </w:tc>
      </w:tr>
      <w:tr w:rsidR="00F1718A" w:rsidRPr="00BC0802" w14:paraId="7BE2583A" w14:textId="77777777" w:rsidTr="003038A9">
        <w:trPr>
          <w:trHeight w:val="118"/>
        </w:trPr>
        <w:tc>
          <w:tcPr>
            <w:tcW w:w="426" w:type="dxa"/>
            <w:vAlign w:val="center"/>
          </w:tcPr>
          <w:p w14:paraId="063A20AD"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7F04353B"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397</w:t>
            </w:r>
          </w:p>
        </w:tc>
        <w:tc>
          <w:tcPr>
            <w:tcW w:w="4196" w:type="dxa"/>
            <w:vAlign w:val="center"/>
          </w:tcPr>
          <w:p w14:paraId="5F7B14F6" w14:textId="77777777" w:rsidR="00F1718A" w:rsidRPr="00BC0802" w:rsidRDefault="00F1718A" w:rsidP="003038A9">
            <w:pPr>
              <w:rPr>
                <w:rFonts w:ascii="Times New Roman" w:hAnsi="Times New Roman" w:cs="Times New Roman"/>
                <w:sz w:val="24"/>
                <w:szCs w:val="24"/>
              </w:rPr>
            </w:pPr>
            <w:r w:rsidRPr="00BC0802">
              <w:rPr>
                <w:rFonts w:ascii="Times New Roman" w:hAnsi="Times New Roman" w:cs="Times New Roman"/>
                <w:sz w:val="24"/>
                <w:szCs w:val="24"/>
              </w:rPr>
              <w:t>д.1010</w:t>
            </w:r>
            <w:r w:rsidR="005D0D40">
              <w:rPr>
                <w:rFonts w:ascii="Times New Roman" w:hAnsi="Times New Roman" w:cs="Times New Roman"/>
                <w:sz w:val="24"/>
                <w:szCs w:val="24"/>
              </w:rPr>
              <w:t xml:space="preserve"> </w:t>
            </w:r>
            <w:r w:rsidRPr="00BC0802">
              <w:rPr>
                <w:rFonts w:ascii="Times New Roman" w:hAnsi="Times New Roman" w:cs="Times New Roman"/>
                <w:sz w:val="24"/>
                <w:szCs w:val="24"/>
              </w:rPr>
              <w:t xml:space="preserve">(д.93 F3(N 23 x Купава) х </w:t>
            </w:r>
            <w:proofErr w:type="spellStart"/>
            <w:r w:rsidRPr="00BC0802">
              <w:rPr>
                <w:rFonts w:ascii="Times New Roman" w:hAnsi="Times New Roman" w:cs="Times New Roman"/>
                <w:sz w:val="24"/>
                <w:szCs w:val="24"/>
              </w:rPr>
              <w:t>Мереке</w:t>
            </w:r>
            <w:proofErr w:type="spellEnd"/>
            <w:r w:rsidRPr="00BC0802">
              <w:rPr>
                <w:rFonts w:ascii="Times New Roman" w:hAnsi="Times New Roman" w:cs="Times New Roman"/>
                <w:sz w:val="24"/>
                <w:szCs w:val="24"/>
              </w:rPr>
              <w:t xml:space="preserve"> х 10/60 F5 N23 Купава 7</w:t>
            </w:r>
          </w:p>
        </w:tc>
        <w:tc>
          <w:tcPr>
            <w:tcW w:w="850" w:type="dxa"/>
            <w:vAlign w:val="center"/>
          </w:tcPr>
          <w:p w14:paraId="0FE01D60"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23D3B6F5"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0C1E88A2"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en-US"/>
              </w:rPr>
              <w:t>+/-</w:t>
            </w:r>
            <w:r w:rsidRPr="00BC0802">
              <w:rPr>
                <w:rFonts w:ascii="Times New Roman" w:hAnsi="Times New Roman" w:cs="Times New Roman"/>
                <w:color w:val="222222"/>
                <w:sz w:val="24"/>
                <w:szCs w:val="24"/>
                <w:shd w:val="clear" w:color="auto" w:fill="FFFFFF"/>
                <w:lang w:val="kk-KZ"/>
              </w:rPr>
              <w:t>гетер</w:t>
            </w:r>
          </w:p>
        </w:tc>
        <w:tc>
          <w:tcPr>
            <w:tcW w:w="1423" w:type="dxa"/>
            <w:vAlign w:val="center"/>
          </w:tcPr>
          <w:p w14:paraId="0A6C681A"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5R</w:t>
            </w:r>
          </w:p>
        </w:tc>
      </w:tr>
      <w:tr w:rsidR="00F1718A" w:rsidRPr="00BC0802" w14:paraId="0B4E389C" w14:textId="77777777" w:rsidTr="003038A9">
        <w:trPr>
          <w:trHeight w:val="57"/>
        </w:trPr>
        <w:tc>
          <w:tcPr>
            <w:tcW w:w="426" w:type="dxa"/>
            <w:vAlign w:val="center"/>
          </w:tcPr>
          <w:p w14:paraId="355F9E69"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304CE701"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398</w:t>
            </w:r>
          </w:p>
        </w:tc>
        <w:tc>
          <w:tcPr>
            <w:tcW w:w="4196" w:type="dxa"/>
            <w:vAlign w:val="center"/>
          </w:tcPr>
          <w:p w14:paraId="1146E86F" w14:textId="77777777" w:rsidR="00F1718A" w:rsidRPr="00BC0802" w:rsidRDefault="00F1718A" w:rsidP="003038A9">
            <w:pPr>
              <w:rPr>
                <w:rFonts w:ascii="Times New Roman" w:hAnsi="Times New Roman" w:cs="Times New Roman"/>
                <w:sz w:val="24"/>
                <w:szCs w:val="24"/>
              </w:rPr>
            </w:pPr>
            <w:r w:rsidRPr="00BC0802">
              <w:rPr>
                <w:rFonts w:ascii="Times New Roman" w:hAnsi="Times New Roman" w:cs="Times New Roman"/>
                <w:sz w:val="24"/>
                <w:szCs w:val="24"/>
              </w:rPr>
              <w:t>SO1-249-3*R х 7/19251-2</w:t>
            </w:r>
          </w:p>
        </w:tc>
        <w:tc>
          <w:tcPr>
            <w:tcW w:w="850" w:type="dxa"/>
            <w:vAlign w:val="center"/>
          </w:tcPr>
          <w:p w14:paraId="684FA058"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51C74EBF"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6624DC1D"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2F1D1F80"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5MS</w:t>
            </w:r>
          </w:p>
        </w:tc>
      </w:tr>
      <w:tr w:rsidR="00F1718A" w:rsidRPr="00BC0802" w14:paraId="0963048E" w14:textId="77777777" w:rsidTr="003038A9">
        <w:trPr>
          <w:trHeight w:val="57"/>
        </w:trPr>
        <w:tc>
          <w:tcPr>
            <w:tcW w:w="426" w:type="dxa"/>
            <w:vAlign w:val="center"/>
          </w:tcPr>
          <w:p w14:paraId="52DE7A9C"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3C128684"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400</w:t>
            </w:r>
          </w:p>
        </w:tc>
        <w:tc>
          <w:tcPr>
            <w:tcW w:w="4196" w:type="dxa"/>
            <w:vAlign w:val="center"/>
          </w:tcPr>
          <w:p w14:paraId="2DBF599C" w14:textId="77777777" w:rsidR="00F1718A" w:rsidRPr="00BC0802" w:rsidRDefault="00F1718A" w:rsidP="003038A9">
            <w:pPr>
              <w:rPr>
                <w:rFonts w:ascii="Times New Roman" w:hAnsi="Times New Roman" w:cs="Times New Roman"/>
                <w:sz w:val="24"/>
                <w:szCs w:val="24"/>
              </w:rPr>
            </w:pPr>
            <w:r w:rsidRPr="00BC0802">
              <w:rPr>
                <w:rFonts w:ascii="Times New Roman" w:hAnsi="Times New Roman" w:cs="Times New Roman"/>
                <w:sz w:val="24"/>
                <w:szCs w:val="24"/>
              </w:rPr>
              <w:t>Московская 56 х 32/20232-14</w:t>
            </w:r>
          </w:p>
        </w:tc>
        <w:tc>
          <w:tcPr>
            <w:tcW w:w="850" w:type="dxa"/>
            <w:vAlign w:val="center"/>
          </w:tcPr>
          <w:p w14:paraId="20DD7F7A"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6C7041EF"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299E6D21"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3DCD55D8"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15MS</w:t>
            </w:r>
          </w:p>
        </w:tc>
      </w:tr>
      <w:tr w:rsidR="00F1718A" w:rsidRPr="00BC0802" w14:paraId="7D97D8C1" w14:textId="77777777" w:rsidTr="003038A9">
        <w:trPr>
          <w:trHeight w:val="57"/>
        </w:trPr>
        <w:tc>
          <w:tcPr>
            <w:tcW w:w="426" w:type="dxa"/>
            <w:vAlign w:val="center"/>
          </w:tcPr>
          <w:p w14:paraId="36B28132"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79132B2F"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403</w:t>
            </w:r>
          </w:p>
        </w:tc>
        <w:tc>
          <w:tcPr>
            <w:tcW w:w="4196" w:type="dxa"/>
            <w:vAlign w:val="center"/>
          </w:tcPr>
          <w:p w14:paraId="6F6CA9F9" w14:textId="77777777" w:rsidR="00F1718A" w:rsidRPr="00BC0802" w:rsidRDefault="00F1718A" w:rsidP="003038A9">
            <w:pPr>
              <w:rPr>
                <w:rFonts w:ascii="Times New Roman" w:hAnsi="Times New Roman" w:cs="Times New Roman"/>
                <w:sz w:val="24"/>
                <w:szCs w:val="24"/>
              </w:rPr>
            </w:pPr>
            <w:r w:rsidRPr="00BC0802">
              <w:rPr>
                <w:rFonts w:ascii="Times New Roman" w:hAnsi="Times New Roman" w:cs="Times New Roman"/>
                <w:sz w:val="24"/>
                <w:szCs w:val="24"/>
              </w:rPr>
              <w:t>19670-1 х SO1-249-3*R</w:t>
            </w:r>
          </w:p>
        </w:tc>
        <w:tc>
          <w:tcPr>
            <w:tcW w:w="850" w:type="dxa"/>
            <w:vAlign w:val="center"/>
          </w:tcPr>
          <w:p w14:paraId="36C1B80F"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40BEE201"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75F10FEF"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3BFD4048"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15MS</w:t>
            </w:r>
          </w:p>
        </w:tc>
      </w:tr>
      <w:tr w:rsidR="00F1718A" w:rsidRPr="00BC0802" w14:paraId="712B89FD" w14:textId="77777777" w:rsidTr="003038A9">
        <w:trPr>
          <w:trHeight w:val="114"/>
        </w:trPr>
        <w:tc>
          <w:tcPr>
            <w:tcW w:w="426" w:type="dxa"/>
            <w:vAlign w:val="center"/>
          </w:tcPr>
          <w:p w14:paraId="456352B5"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0E68C77E"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405</w:t>
            </w:r>
          </w:p>
        </w:tc>
        <w:tc>
          <w:tcPr>
            <w:tcW w:w="4196" w:type="dxa"/>
            <w:vAlign w:val="center"/>
          </w:tcPr>
          <w:p w14:paraId="64B9E92A" w14:textId="77777777" w:rsidR="00F1718A" w:rsidRPr="00BC0802" w:rsidRDefault="00A13BC8" w:rsidP="003038A9">
            <w:pPr>
              <w:rPr>
                <w:rFonts w:ascii="Times New Roman" w:hAnsi="Times New Roman" w:cs="Times New Roman"/>
                <w:sz w:val="24"/>
                <w:szCs w:val="24"/>
              </w:rPr>
            </w:pPr>
            <w:proofErr w:type="spellStart"/>
            <w:r w:rsidRPr="00BC0802">
              <w:rPr>
                <w:rFonts w:ascii="Times New Roman" w:hAnsi="Times New Roman" w:cs="Times New Roman"/>
                <w:sz w:val="24"/>
                <w:szCs w:val="24"/>
              </w:rPr>
              <w:t>Alpu</w:t>
            </w:r>
            <w:proofErr w:type="spellEnd"/>
            <w:r w:rsidR="00F1718A" w:rsidRPr="00BC0802">
              <w:rPr>
                <w:rFonts w:ascii="Times New Roman" w:hAnsi="Times New Roman" w:cs="Times New Roman"/>
                <w:sz w:val="24"/>
                <w:szCs w:val="24"/>
              </w:rPr>
              <w:t>/VR5053(WA#FM/201/23*2/GS50A) х Стекловидная 24</w:t>
            </w:r>
          </w:p>
        </w:tc>
        <w:tc>
          <w:tcPr>
            <w:tcW w:w="850" w:type="dxa"/>
            <w:vAlign w:val="center"/>
          </w:tcPr>
          <w:p w14:paraId="4B32D988"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78D0181C"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6239E4FA"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en-US"/>
              </w:rPr>
              <w:t>+/-</w:t>
            </w:r>
            <w:r w:rsidRPr="00BC0802">
              <w:rPr>
                <w:rFonts w:ascii="Times New Roman" w:hAnsi="Times New Roman" w:cs="Times New Roman"/>
                <w:color w:val="222222"/>
                <w:sz w:val="24"/>
                <w:szCs w:val="24"/>
                <w:shd w:val="clear" w:color="auto" w:fill="FFFFFF"/>
                <w:lang w:val="kk-KZ"/>
              </w:rPr>
              <w:t>гетер</w:t>
            </w:r>
          </w:p>
        </w:tc>
        <w:tc>
          <w:tcPr>
            <w:tcW w:w="1423" w:type="dxa"/>
            <w:vAlign w:val="center"/>
          </w:tcPr>
          <w:p w14:paraId="62123FEE"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5R</w:t>
            </w:r>
          </w:p>
        </w:tc>
      </w:tr>
      <w:tr w:rsidR="00F1718A" w:rsidRPr="00BC0802" w14:paraId="015D1067" w14:textId="77777777" w:rsidTr="003038A9">
        <w:trPr>
          <w:trHeight w:val="57"/>
        </w:trPr>
        <w:tc>
          <w:tcPr>
            <w:tcW w:w="426" w:type="dxa"/>
            <w:vAlign w:val="center"/>
          </w:tcPr>
          <w:p w14:paraId="2E59AAC5"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40F904C8"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407</w:t>
            </w:r>
          </w:p>
        </w:tc>
        <w:tc>
          <w:tcPr>
            <w:tcW w:w="4196" w:type="dxa"/>
            <w:vAlign w:val="center"/>
          </w:tcPr>
          <w:p w14:paraId="2C3955DB" w14:textId="77777777" w:rsidR="00F1718A" w:rsidRPr="00BC0802" w:rsidRDefault="00F1718A" w:rsidP="003038A9">
            <w:pPr>
              <w:rPr>
                <w:rFonts w:ascii="Times New Roman" w:hAnsi="Times New Roman" w:cs="Times New Roman"/>
                <w:sz w:val="24"/>
                <w:szCs w:val="24"/>
              </w:rPr>
            </w:pPr>
            <w:proofErr w:type="spellStart"/>
            <w:r w:rsidRPr="00BC0802">
              <w:rPr>
                <w:rFonts w:ascii="Times New Roman" w:hAnsi="Times New Roman" w:cs="Times New Roman"/>
                <w:sz w:val="24"/>
                <w:szCs w:val="24"/>
              </w:rPr>
              <w:t>Yr</w:t>
            </w:r>
            <w:proofErr w:type="spellEnd"/>
            <w:r w:rsidRPr="00BC0802">
              <w:rPr>
                <w:rFonts w:ascii="Times New Roman" w:hAnsi="Times New Roman" w:cs="Times New Roman"/>
                <w:sz w:val="24"/>
                <w:szCs w:val="24"/>
              </w:rPr>
              <w:t xml:space="preserve"> 15/ 6* </w:t>
            </w:r>
            <w:proofErr w:type="spellStart"/>
            <w:r w:rsidRPr="00BC0802">
              <w:rPr>
                <w:rFonts w:ascii="Times New Roman" w:hAnsi="Times New Roman" w:cs="Times New Roman"/>
                <w:sz w:val="24"/>
                <w:szCs w:val="24"/>
              </w:rPr>
              <w:t>Avocet</w:t>
            </w:r>
            <w:proofErr w:type="spellEnd"/>
            <w:r w:rsidRPr="00BC0802">
              <w:rPr>
                <w:rFonts w:ascii="Times New Roman" w:hAnsi="Times New Roman" w:cs="Times New Roman"/>
                <w:sz w:val="24"/>
                <w:szCs w:val="24"/>
              </w:rPr>
              <w:t xml:space="preserve"> S х 20389-6</w:t>
            </w:r>
          </w:p>
        </w:tc>
        <w:tc>
          <w:tcPr>
            <w:tcW w:w="850" w:type="dxa"/>
            <w:vAlign w:val="center"/>
          </w:tcPr>
          <w:p w14:paraId="2E9F8D4C"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39FC752D"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25280DA6"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0CA06C07"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0</w:t>
            </w:r>
          </w:p>
        </w:tc>
      </w:tr>
      <w:tr w:rsidR="00F1718A" w:rsidRPr="00BC0802" w14:paraId="1EB8A144" w14:textId="77777777" w:rsidTr="003038A9">
        <w:trPr>
          <w:trHeight w:val="61"/>
        </w:trPr>
        <w:tc>
          <w:tcPr>
            <w:tcW w:w="426" w:type="dxa"/>
            <w:vAlign w:val="center"/>
          </w:tcPr>
          <w:p w14:paraId="6A4AFA4F"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5971A00F"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408</w:t>
            </w:r>
          </w:p>
        </w:tc>
        <w:tc>
          <w:tcPr>
            <w:tcW w:w="4196" w:type="dxa"/>
            <w:vAlign w:val="center"/>
          </w:tcPr>
          <w:p w14:paraId="77165250" w14:textId="77777777" w:rsidR="00F1718A" w:rsidRPr="00BC0802" w:rsidRDefault="00F1718A" w:rsidP="003038A9">
            <w:pPr>
              <w:rPr>
                <w:rFonts w:ascii="Times New Roman" w:hAnsi="Times New Roman" w:cs="Times New Roman"/>
                <w:sz w:val="24"/>
                <w:szCs w:val="24"/>
              </w:rPr>
            </w:pPr>
            <w:proofErr w:type="spellStart"/>
            <w:r w:rsidRPr="00BC0802">
              <w:rPr>
                <w:rFonts w:ascii="Times New Roman" w:hAnsi="Times New Roman" w:cs="Times New Roman"/>
                <w:sz w:val="24"/>
                <w:szCs w:val="24"/>
              </w:rPr>
              <w:t>Yr</w:t>
            </w:r>
            <w:proofErr w:type="spellEnd"/>
            <w:r w:rsidRPr="00BC0802">
              <w:rPr>
                <w:rFonts w:ascii="Times New Roman" w:hAnsi="Times New Roman" w:cs="Times New Roman"/>
                <w:sz w:val="24"/>
                <w:szCs w:val="24"/>
              </w:rPr>
              <w:t xml:space="preserve"> 5/ 6* </w:t>
            </w:r>
            <w:proofErr w:type="spellStart"/>
            <w:r w:rsidRPr="00BC0802">
              <w:rPr>
                <w:rFonts w:ascii="Times New Roman" w:hAnsi="Times New Roman" w:cs="Times New Roman"/>
                <w:sz w:val="24"/>
                <w:szCs w:val="24"/>
              </w:rPr>
              <w:t>Avocet</w:t>
            </w:r>
            <w:proofErr w:type="spellEnd"/>
            <w:r w:rsidRPr="00BC0802">
              <w:rPr>
                <w:rFonts w:ascii="Times New Roman" w:hAnsi="Times New Roman" w:cs="Times New Roman"/>
                <w:sz w:val="24"/>
                <w:szCs w:val="24"/>
              </w:rPr>
              <w:t xml:space="preserve"> S х 20389-6</w:t>
            </w:r>
          </w:p>
        </w:tc>
        <w:tc>
          <w:tcPr>
            <w:tcW w:w="850" w:type="dxa"/>
            <w:vAlign w:val="center"/>
          </w:tcPr>
          <w:p w14:paraId="2E60B25C"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4EA75175"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03ECCDC6"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2E9ED75C"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5R</w:t>
            </w:r>
          </w:p>
        </w:tc>
      </w:tr>
      <w:tr w:rsidR="00F1718A" w:rsidRPr="00BC0802" w14:paraId="0E9E90E1" w14:textId="77777777" w:rsidTr="003038A9">
        <w:trPr>
          <w:trHeight w:val="31"/>
        </w:trPr>
        <w:tc>
          <w:tcPr>
            <w:tcW w:w="426" w:type="dxa"/>
            <w:vAlign w:val="center"/>
          </w:tcPr>
          <w:p w14:paraId="2C0F7410"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67E452CA"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409</w:t>
            </w:r>
          </w:p>
        </w:tc>
        <w:tc>
          <w:tcPr>
            <w:tcW w:w="4196" w:type="dxa"/>
            <w:vAlign w:val="center"/>
          </w:tcPr>
          <w:p w14:paraId="3D490C70" w14:textId="77777777" w:rsidR="00F1718A" w:rsidRPr="00BC0802" w:rsidRDefault="00F1718A" w:rsidP="003038A9">
            <w:pPr>
              <w:rPr>
                <w:rFonts w:ascii="Times New Roman" w:hAnsi="Times New Roman" w:cs="Times New Roman"/>
                <w:sz w:val="24"/>
                <w:szCs w:val="24"/>
                <w:lang w:val="en-US"/>
              </w:rPr>
            </w:pPr>
            <w:r w:rsidRPr="00BC0802">
              <w:rPr>
                <w:rFonts w:ascii="Times New Roman" w:hAnsi="Times New Roman" w:cs="Times New Roman"/>
                <w:sz w:val="24"/>
                <w:szCs w:val="24"/>
                <w:lang w:val="en-US"/>
              </w:rPr>
              <w:t xml:space="preserve">Yr 5/ 6* Avocet S </w:t>
            </w:r>
            <w:r w:rsidRPr="00BC0802">
              <w:rPr>
                <w:rFonts w:ascii="Times New Roman" w:hAnsi="Times New Roman" w:cs="Times New Roman"/>
                <w:sz w:val="24"/>
                <w:szCs w:val="24"/>
              </w:rPr>
              <w:t>х</w:t>
            </w:r>
            <w:r w:rsidRPr="00BC0802">
              <w:rPr>
                <w:rFonts w:ascii="Times New Roman" w:hAnsi="Times New Roman" w:cs="Times New Roman"/>
                <w:sz w:val="24"/>
                <w:szCs w:val="24"/>
                <w:lang w:val="en-US"/>
              </w:rPr>
              <w:t xml:space="preserve"> SWW 1/904</w:t>
            </w:r>
          </w:p>
        </w:tc>
        <w:tc>
          <w:tcPr>
            <w:tcW w:w="850" w:type="dxa"/>
            <w:vAlign w:val="center"/>
          </w:tcPr>
          <w:p w14:paraId="366F0499"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5C10283D"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72E49103"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en-US"/>
              </w:rPr>
              <w:t>+/-</w:t>
            </w:r>
            <w:r w:rsidRPr="00BC0802">
              <w:rPr>
                <w:rFonts w:ascii="Times New Roman" w:hAnsi="Times New Roman" w:cs="Times New Roman"/>
                <w:color w:val="222222"/>
                <w:sz w:val="24"/>
                <w:szCs w:val="24"/>
                <w:shd w:val="clear" w:color="auto" w:fill="FFFFFF"/>
                <w:lang w:val="kk-KZ"/>
              </w:rPr>
              <w:t>гетер</w:t>
            </w:r>
          </w:p>
        </w:tc>
        <w:tc>
          <w:tcPr>
            <w:tcW w:w="1423" w:type="dxa"/>
            <w:vAlign w:val="center"/>
          </w:tcPr>
          <w:p w14:paraId="459C0CA9"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25MS</w:t>
            </w:r>
          </w:p>
        </w:tc>
      </w:tr>
      <w:tr w:rsidR="00F1718A" w:rsidRPr="00BC0802" w14:paraId="5ACF8571" w14:textId="77777777" w:rsidTr="003038A9">
        <w:trPr>
          <w:trHeight w:val="31"/>
        </w:trPr>
        <w:tc>
          <w:tcPr>
            <w:tcW w:w="426" w:type="dxa"/>
            <w:vAlign w:val="center"/>
          </w:tcPr>
          <w:p w14:paraId="7428C746"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5B71C9D4"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410</w:t>
            </w:r>
          </w:p>
        </w:tc>
        <w:tc>
          <w:tcPr>
            <w:tcW w:w="4196" w:type="dxa"/>
            <w:vAlign w:val="center"/>
          </w:tcPr>
          <w:p w14:paraId="3758BE88" w14:textId="77777777" w:rsidR="00F1718A" w:rsidRPr="00BC0802" w:rsidRDefault="00F1718A" w:rsidP="003038A9">
            <w:pPr>
              <w:rPr>
                <w:rFonts w:ascii="Times New Roman" w:hAnsi="Times New Roman" w:cs="Times New Roman"/>
                <w:sz w:val="24"/>
                <w:szCs w:val="24"/>
              </w:rPr>
            </w:pPr>
            <w:proofErr w:type="spellStart"/>
            <w:r w:rsidRPr="00BC0802">
              <w:rPr>
                <w:rFonts w:ascii="Times New Roman" w:hAnsi="Times New Roman" w:cs="Times New Roman"/>
                <w:sz w:val="24"/>
                <w:szCs w:val="24"/>
              </w:rPr>
              <w:t>Yr</w:t>
            </w:r>
            <w:proofErr w:type="spellEnd"/>
            <w:r w:rsidRPr="00BC0802">
              <w:rPr>
                <w:rFonts w:ascii="Times New Roman" w:hAnsi="Times New Roman" w:cs="Times New Roman"/>
                <w:sz w:val="24"/>
                <w:szCs w:val="24"/>
              </w:rPr>
              <w:t xml:space="preserve"> SP / 6* </w:t>
            </w:r>
            <w:proofErr w:type="spellStart"/>
            <w:r w:rsidRPr="00BC0802">
              <w:rPr>
                <w:rFonts w:ascii="Times New Roman" w:hAnsi="Times New Roman" w:cs="Times New Roman"/>
                <w:sz w:val="24"/>
                <w:szCs w:val="24"/>
              </w:rPr>
              <w:t>Avocet</w:t>
            </w:r>
            <w:proofErr w:type="spellEnd"/>
            <w:r w:rsidRPr="00BC0802">
              <w:rPr>
                <w:rFonts w:ascii="Times New Roman" w:hAnsi="Times New Roman" w:cs="Times New Roman"/>
                <w:sz w:val="24"/>
                <w:szCs w:val="24"/>
              </w:rPr>
              <w:t xml:space="preserve"> S х Стекловидная 24</w:t>
            </w:r>
          </w:p>
        </w:tc>
        <w:tc>
          <w:tcPr>
            <w:tcW w:w="850" w:type="dxa"/>
            <w:vAlign w:val="center"/>
          </w:tcPr>
          <w:p w14:paraId="62922C30"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1CB623E7"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128C0F11"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222AB0DB"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40MS</w:t>
            </w:r>
          </w:p>
        </w:tc>
      </w:tr>
      <w:tr w:rsidR="00F1718A" w:rsidRPr="00BC0802" w14:paraId="33DC8CCF" w14:textId="77777777" w:rsidTr="003038A9">
        <w:trPr>
          <w:trHeight w:val="31"/>
        </w:trPr>
        <w:tc>
          <w:tcPr>
            <w:tcW w:w="426" w:type="dxa"/>
            <w:vAlign w:val="center"/>
          </w:tcPr>
          <w:p w14:paraId="663F2F9E"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2112ABFF"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414</w:t>
            </w:r>
          </w:p>
        </w:tc>
        <w:tc>
          <w:tcPr>
            <w:tcW w:w="4196" w:type="dxa"/>
            <w:vAlign w:val="center"/>
          </w:tcPr>
          <w:p w14:paraId="645D292E" w14:textId="77777777" w:rsidR="00F1718A" w:rsidRPr="00BC0802" w:rsidRDefault="00F1718A" w:rsidP="003038A9">
            <w:pPr>
              <w:rPr>
                <w:rFonts w:ascii="Times New Roman" w:hAnsi="Times New Roman" w:cs="Times New Roman"/>
                <w:sz w:val="24"/>
                <w:szCs w:val="24"/>
              </w:rPr>
            </w:pPr>
            <w:proofErr w:type="spellStart"/>
            <w:r w:rsidRPr="00BC0802">
              <w:rPr>
                <w:rFonts w:ascii="Times New Roman" w:hAnsi="Times New Roman" w:cs="Times New Roman"/>
                <w:sz w:val="24"/>
                <w:szCs w:val="24"/>
              </w:rPr>
              <w:t>Yr</w:t>
            </w:r>
            <w:proofErr w:type="spellEnd"/>
            <w:r w:rsidRPr="00BC0802">
              <w:rPr>
                <w:rFonts w:ascii="Times New Roman" w:hAnsi="Times New Roman" w:cs="Times New Roman"/>
                <w:sz w:val="24"/>
                <w:szCs w:val="24"/>
              </w:rPr>
              <w:t xml:space="preserve"> 10/ 6* </w:t>
            </w:r>
            <w:proofErr w:type="spellStart"/>
            <w:r w:rsidRPr="00BC0802">
              <w:rPr>
                <w:rFonts w:ascii="Times New Roman" w:hAnsi="Times New Roman" w:cs="Times New Roman"/>
                <w:sz w:val="24"/>
                <w:szCs w:val="24"/>
              </w:rPr>
              <w:t>Avocet</w:t>
            </w:r>
            <w:proofErr w:type="spellEnd"/>
            <w:r w:rsidRPr="00BC0802">
              <w:rPr>
                <w:rFonts w:ascii="Times New Roman" w:hAnsi="Times New Roman" w:cs="Times New Roman"/>
                <w:sz w:val="24"/>
                <w:szCs w:val="24"/>
              </w:rPr>
              <w:t xml:space="preserve"> S х 38/20389-3</w:t>
            </w:r>
          </w:p>
        </w:tc>
        <w:tc>
          <w:tcPr>
            <w:tcW w:w="850" w:type="dxa"/>
            <w:vAlign w:val="center"/>
          </w:tcPr>
          <w:p w14:paraId="6501B7DB"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0DF726DA"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5D9A27F3"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7DFB7C4D"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5MS</w:t>
            </w:r>
          </w:p>
        </w:tc>
      </w:tr>
      <w:tr w:rsidR="00F1718A" w:rsidRPr="00BC0802" w14:paraId="0A842B37" w14:textId="77777777" w:rsidTr="003038A9">
        <w:trPr>
          <w:trHeight w:val="31"/>
        </w:trPr>
        <w:tc>
          <w:tcPr>
            <w:tcW w:w="426" w:type="dxa"/>
            <w:vAlign w:val="center"/>
          </w:tcPr>
          <w:p w14:paraId="2F12BE56"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7D1CBA9C"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416</w:t>
            </w:r>
          </w:p>
        </w:tc>
        <w:tc>
          <w:tcPr>
            <w:tcW w:w="4196" w:type="dxa"/>
            <w:vAlign w:val="center"/>
          </w:tcPr>
          <w:p w14:paraId="522FFCEA" w14:textId="77777777" w:rsidR="00F1718A" w:rsidRPr="00BC0802" w:rsidRDefault="00A13BC8" w:rsidP="003038A9">
            <w:pPr>
              <w:rPr>
                <w:rFonts w:ascii="Times New Roman" w:hAnsi="Times New Roman" w:cs="Times New Roman"/>
                <w:sz w:val="24"/>
                <w:szCs w:val="24"/>
              </w:rPr>
            </w:pPr>
            <w:proofErr w:type="spellStart"/>
            <w:r w:rsidRPr="00BC0802">
              <w:rPr>
                <w:rFonts w:ascii="Times New Roman" w:hAnsi="Times New Roman" w:cs="Times New Roman"/>
                <w:sz w:val="24"/>
                <w:szCs w:val="24"/>
              </w:rPr>
              <w:t>Subtil</w:t>
            </w:r>
            <w:proofErr w:type="spellEnd"/>
            <w:r w:rsidR="00F1718A" w:rsidRPr="00BC0802">
              <w:rPr>
                <w:rFonts w:ascii="Times New Roman" w:hAnsi="Times New Roman" w:cs="Times New Roman"/>
                <w:sz w:val="24"/>
                <w:szCs w:val="24"/>
              </w:rPr>
              <w:t xml:space="preserve"> х </w:t>
            </w:r>
            <w:proofErr w:type="spellStart"/>
            <w:r w:rsidR="00F1718A" w:rsidRPr="00BC0802">
              <w:rPr>
                <w:rFonts w:ascii="Times New Roman" w:hAnsi="Times New Roman" w:cs="Times New Roman"/>
                <w:sz w:val="24"/>
                <w:szCs w:val="24"/>
              </w:rPr>
              <w:t>Алмалы</w:t>
            </w:r>
            <w:proofErr w:type="spellEnd"/>
          </w:p>
        </w:tc>
        <w:tc>
          <w:tcPr>
            <w:tcW w:w="850" w:type="dxa"/>
            <w:vAlign w:val="center"/>
          </w:tcPr>
          <w:p w14:paraId="16067BCC"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11C7EBF9"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3DB45F09"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4BAEC338"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10MS</w:t>
            </w:r>
          </w:p>
        </w:tc>
      </w:tr>
      <w:tr w:rsidR="00F1718A" w:rsidRPr="00BC0802" w14:paraId="13445649" w14:textId="77777777" w:rsidTr="003038A9">
        <w:trPr>
          <w:trHeight w:val="31"/>
        </w:trPr>
        <w:tc>
          <w:tcPr>
            <w:tcW w:w="426" w:type="dxa"/>
            <w:vAlign w:val="center"/>
          </w:tcPr>
          <w:p w14:paraId="0B7A97BA"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791B7DA1"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419</w:t>
            </w:r>
          </w:p>
        </w:tc>
        <w:tc>
          <w:tcPr>
            <w:tcW w:w="4196" w:type="dxa"/>
            <w:vAlign w:val="center"/>
          </w:tcPr>
          <w:p w14:paraId="2EAF7922" w14:textId="77777777" w:rsidR="00F1718A" w:rsidRPr="00BC0802" w:rsidRDefault="00F1718A" w:rsidP="003038A9">
            <w:pPr>
              <w:rPr>
                <w:rFonts w:ascii="Times New Roman" w:hAnsi="Times New Roman" w:cs="Times New Roman"/>
                <w:sz w:val="24"/>
                <w:szCs w:val="24"/>
              </w:rPr>
            </w:pPr>
            <w:r w:rsidRPr="00BC0802">
              <w:rPr>
                <w:rFonts w:ascii="Times New Roman" w:hAnsi="Times New Roman" w:cs="Times New Roman"/>
                <w:sz w:val="24"/>
                <w:szCs w:val="24"/>
              </w:rPr>
              <w:t>F5 № 23 х Купава/5 х 37/20948-8</w:t>
            </w:r>
          </w:p>
        </w:tc>
        <w:tc>
          <w:tcPr>
            <w:tcW w:w="850" w:type="dxa"/>
            <w:vAlign w:val="center"/>
          </w:tcPr>
          <w:p w14:paraId="1CC6D9B5"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139AABC1"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2FBBCB07"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en-US"/>
              </w:rPr>
              <w:t>+/-</w:t>
            </w:r>
            <w:r w:rsidRPr="00BC0802">
              <w:rPr>
                <w:rFonts w:ascii="Times New Roman" w:hAnsi="Times New Roman" w:cs="Times New Roman"/>
                <w:color w:val="222222"/>
                <w:sz w:val="24"/>
                <w:szCs w:val="24"/>
                <w:shd w:val="clear" w:color="auto" w:fill="FFFFFF"/>
                <w:lang w:val="kk-KZ"/>
              </w:rPr>
              <w:t>гетер</w:t>
            </w:r>
          </w:p>
        </w:tc>
        <w:tc>
          <w:tcPr>
            <w:tcW w:w="1423" w:type="dxa"/>
            <w:vAlign w:val="center"/>
          </w:tcPr>
          <w:p w14:paraId="5268A30F"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5R</w:t>
            </w:r>
          </w:p>
        </w:tc>
      </w:tr>
      <w:tr w:rsidR="00F1718A" w:rsidRPr="00BC0802" w14:paraId="2C8182CB" w14:textId="77777777" w:rsidTr="003038A9">
        <w:trPr>
          <w:trHeight w:val="31"/>
        </w:trPr>
        <w:tc>
          <w:tcPr>
            <w:tcW w:w="426" w:type="dxa"/>
            <w:vAlign w:val="center"/>
          </w:tcPr>
          <w:p w14:paraId="3FAEEE35"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34F5503B"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420</w:t>
            </w:r>
          </w:p>
        </w:tc>
        <w:tc>
          <w:tcPr>
            <w:tcW w:w="4196" w:type="dxa"/>
            <w:vAlign w:val="center"/>
          </w:tcPr>
          <w:p w14:paraId="4213AD44" w14:textId="77777777" w:rsidR="00F1718A" w:rsidRPr="00BC0802" w:rsidRDefault="00F1718A" w:rsidP="003038A9">
            <w:pPr>
              <w:rPr>
                <w:rFonts w:ascii="Times New Roman" w:hAnsi="Times New Roman" w:cs="Times New Roman"/>
                <w:sz w:val="24"/>
                <w:szCs w:val="24"/>
              </w:rPr>
            </w:pPr>
            <w:r w:rsidRPr="00BC0802">
              <w:rPr>
                <w:rFonts w:ascii="Times New Roman" w:hAnsi="Times New Roman" w:cs="Times New Roman"/>
                <w:sz w:val="24"/>
                <w:szCs w:val="24"/>
              </w:rPr>
              <w:t>MV-</w:t>
            </w:r>
            <w:proofErr w:type="spellStart"/>
            <w:r w:rsidR="00A13BC8" w:rsidRPr="00BC0802">
              <w:rPr>
                <w:rFonts w:ascii="Times New Roman" w:hAnsi="Times New Roman" w:cs="Times New Roman"/>
                <w:sz w:val="24"/>
                <w:szCs w:val="24"/>
              </w:rPr>
              <w:t>Menuett</w:t>
            </w:r>
            <w:proofErr w:type="spellEnd"/>
            <w:r w:rsidRPr="00BC0802">
              <w:rPr>
                <w:rFonts w:ascii="Times New Roman" w:hAnsi="Times New Roman" w:cs="Times New Roman"/>
                <w:sz w:val="24"/>
                <w:szCs w:val="24"/>
              </w:rPr>
              <w:t xml:space="preserve"> х 13/д 3 ген</w:t>
            </w:r>
          </w:p>
        </w:tc>
        <w:tc>
          <w:tcPr>
            <w:tcW w:w="850" w:type="dxa"/>
            <w:vAlign w:val="center"/>
          </w:tcPr>
          <w:p w14:paraId="07EAEEA3"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5AD18A07"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33A90BD4" w14:textId="77777777" w:rsidR="00F1718A" w:rsidRPr="00381388" w:rsidRDefault="00381388" w:rsidP="003038A9">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p>
        </w:tc>
        <w:tc>
          <w:tcPr>
            <w:tcW w:w="1423" w:type="dxa"/>
            <w:vAlign w:val="center"/>
          </w:tcPr>
          <w:p w14:paraId="7737A352"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5R</w:t>
            </w:r>
          </w:p>
        </w:tc>
      </w:tr>
      <w:tr w:rsidR="00F1718A" w:rsidRPr="00BC0802" w14:paraId="75D3C96B" w14:textId="77777777" w:rsidTr="003038A9">
        <w:trPr>
          <w:trHeight w:val="31"/>
        </w:trPr>
        <w:tc>
          <w:tcPr>
            <w:tcW w:w="426" w:type="dxa"/>
            <w:vAlign w:val="center"/>
          </w:tcPr>
          <w:p w14:paraId="7F835EEA"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6DDD278C"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422</w:t>
            </w:r>
          </w:p>
        </w:tc>
        <w:tc>
          <w:tcPr>
            <w:tcW w:w="4196" w:type="dxa"/>
            <w:vAlign w:val="center"/>
          </w:tcPr>
          <w:p w14:paraId="58431F78" w14:textId="77777777" w:rsidR="00F1718A" w:rsidRPr="00BC0802" w:rsidRDefault="00F1718A" w:rsidP="003038A9">
            <w:pPr>
              <w:rPr>
                <w:rFonts w:ascii="Times New Roman" w:hAnsi="Times New Roman" w:cs="Times New Roman"/>
                <w:sz w:val="24"/>
                <w:szCs w:val="24"/>
              </w:rPr>
            </w:pPr>
            <w:proofErr w:type="spellStart"/>
            <w:r w:rsidRPr="00BC0802">
              <w:rPr>
                <w:rFonts w:ascii="Times New Roman" w:hAnsi="Times New Roman" w:cs="Times New Roman"/>
                <w:sz w:val="24"/>
                <w:szCs w:val="24"/>
              </w:rPr>
              <w:t>Yr</w:t>
            </w:r>
            <w:proofErr w:type="spellEnd"/>
            <w:r w:rsidRPr="00BC0802">
              <w:rPr>
                <w:rFonts w:ascii="Times New Roman" w:hAnsi="Times New Roman" w:cs="Times New Roman"/>
                <w:sz w:val="24"/>
                <w:szCs w:val="24"/>
              </w:rPr>
              <w:t xml:space="preserve"> 15/ 6* </w:t>
            </w:r>
            <w:proofErr w:type="spellStart"/>
            <w:r w:rsidRPr="00BC0802">
              <w:rPr>
                <w:rFonts w:ascii="Times New Roman" w:hAnsi="Times New Roman" w:cs="Times New Roman"/>
                <w:sz w:val="24"/>
                <w:szCs w:val="24"/>
              </w:rPr>
              <w:t>Avocet</w:t>
            </w:r>
            <w:proofErr w:type="spellEnd"/>
            <w:r w:rsidRPr="00BC0802">
              <w:rPr>
                <w:rFonts w:ascii="Times New Roman" w:hAnsi="Times New Roman" w:cs="Times New Roman"/>
                <w:sz w:val="24"/>
                <w:szCs w:val="24"/>
              </w:rPr>
              <w:t xml:space="preserve"> S х </w:t>
            </w:r>
            <w:proofErr w:type="spellStart"/>
            <w:r w:rsidRPr="00BC0802">
              <w:rPr>
                <w:rFonts w:ascii="Times New Roman" w:hAnsi="Times New Roman" w:cs="Times New Roman"/>
                <w:sz w:val="24"/>
                <w:szCs w:val="24"/>
              </w:rPr>
              <w:t>Мереке</w:t>
            </w:r>
            <w:proofErr w:type="spellEnd"/>
            <w:r w:rsidRPr="00BC0802">
              <w:rPr>
                <w:rFonts w:ascii="Times New Roman" w:hAnsi="Times New Roman" w:cs="Times New Roman"/>
                <w:sz w:val="24"/>
                <w:szCs w:val="24"/>
              </w:rPr>
              <w:t xml:space="preserve"> 70</w:t>
            </w:r>
          </w:p>
        </w:tc>
        <w:tc>
          <w:tcPr>
            <w:tcW w:w="850" w:type="dxa"/>
            <w:vAlign w:val="center"/>
          </w:tcPr>
          <w:p w14:paraId="221B10F1"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0365B8EF"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707451F5"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en-US"/>
              </w:rPr>
              <w:t>+/-</w:t>
            </w:r>
            <w:r w:rsidRPr="00BC0802">
              <w:rPr>
                <w:rFonts w:ascii="Times New Roman" w:hAnsi="Times New Roman" w:cs="Times New Roman"/>
                <w:color w:val="222222"/>
                <w:sz w:val="24"/>
                <w:szCs w:val="24"/>
                <w:shd w:val="clear" w:color="auto" w:fill="FFFFFF"/>
                <w:lang w:val="kk-KZ"/>
              </w:rPr>
              <w:t>гетер</w:t>
            </w:r>
          </w:p>
        </w:tc>
        <w:tc>
          <w:tcPr>
            <w:tcW w:w="1423" w:type="dxa"/>
            <w:vAlign w:val="center"/>
          </w:tcPr>
          <w:p w14:paraId="3979197E"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20MS</w:t>
            </w:r>
          </w:p>
        </w:tc>
      </w:tr>
      <w:tr w:rsidR="00F1718A" w:rsidRPr="00BC0802" w14:paraId="1D2DC2E2" w14:textId="77777777" w:rsidTr="003038A9">
        <w:trPr>
          <w:trHeight w:val="31"/>
        </w:trPr>
        <w:tc>
          <w:tcPr>
            <w:tcW w:w="426" w:type="dxa"/>
            <w:vAlign w:val="center"/>
          </w:tcPr>
          <w:p w14:paraId="58E2F51F"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15E28BCB"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428</w:t>
            </w:r>
          </w:p>
        </w:tc>
        <w:tc>
          <w:tcPr>
            <w:tcW w:w="4196" w:type="dxa"/>
            <w:vAlign w:val="center"/>
          </w:tcPr>
          <w:p w14:paraId="2F19A2F2" w14:textId="77777777" w:rsidR="00F1718A" w:rsidRPr="00BC0802" w:rsidRDefault="00F1718A" w:rsidP="003038A9">
            <w:pPr>
              <w:rPr>
                <w:rFonts w:ascii="Times New Roman" w:hAnsi="Times New Roman" w:cs="Times New Roman"/>
                <w:sz w:val="24"/>
                <w:szCs w:val="24"/>
              </w:rPr>
            </w:pPr>
            <w:r w:rsidRPr="00BC0802">
              <w:rPr>
                <w:rFonts w:ascii="Times New Roman" w:hAnsi="Times New Roman" w:cs="Times New Roman"/>
                <w:sz w:val="24"/>
                <w:szCs w:val="24"/>
              </w:rPr>
              <w:t>F5 № 23 х Купава/1 х 4/19059-21</w:t>
            </w:r>
          </w:p>
        </w:tc>
        <w:tc>
          <w:tcPr>
            <w:tcW w:w="850" w:type="dxa"/>
            <w:vAlign w:val="center"/>
          </w:tcPr>
          <w:p w14:paraId="058CDA3C"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079CEBBE"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2A0C977D"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401C6A7B"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30MS</w:t>
            </w:r>
          </w:p>
        </w:tc>
      </w:tr>
      <w:tr w:rsidR="00F1718A" w:rsidRPr="00BC0802" w14:paraId="20B0E63A" w14:textId="77777777" w:rsidTr="003038A9">
        <w:trPr>
          <w:trHeight w:val="31"/>
        </w:trPr>
        <w:tc>
          <w:tcPr>
            <w:tcW w:w="426" w:type="dxa"/>
            <w:vAlign w:val="center"/>
          </w:tcPr>
          <w:p w14:paraId="7F9A158A"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55394D3C"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429</w:t>
            </w:r>
          </w:p>
        </w:tc>
        <w:tc>
          <w:tcPr>
            <w:tcW w:w="4196" w:type="dxa"/>
            <w:vAlign w:val="center"/>
          </w:tcPr>
          <w:p w14:paraId="1254EB9D" w14:textId="77777777" w:rsidR="00F1718A" w:rsidRPr="00BC0802" w:rsidRDefault="00F1718A" w:rsidP="003038A9">
            <w:pPr>
              <w:rPr>
                <w:rFonts w:ascii="Times New Roman" w:hAnsi="Times New Roman" w:cs="Times New Roman"/>
                <w:sz w:val="24"/>
                <w:szCs w:val="24"/>
              </w:rPr>
            </w:pPr>
            <w:r w:rsidRPr="00BC0802">
              <w:rPr>
                <w:rFonts w:ascii="Times New Roman" w:hAnsi="Times New Roman" w:cs="Times New Roman"/>
                <w:sz w:val="24"/>
                <w:szCs w:val="24"/>
              </w:rPr>
              <w:t xml:space="preserve">F5 № 23 х Купава/1 </w:t>
            </w:r>
            <w:proofErr w:type="gramStart"/>
            <w:r w:rsidRPr="00BC0802">
              <w:rPr>
                <w:rFonts w:ascii="Times New Roman" w:hAnsi="Times New Roman" w:cs="Times New Roman"/>
                <w:sz w:val="24"/>
                <w:szCs w:val="24"/>
              </w:rPr>
              <w:t>х  23</w:t>
            </w:r>
            <w:proofErr w:type="gramEnd"/>
            <w:r w:rsidRPr="00BC0802">
              <w:rPr>
                <w:rFonts w:ascii="Times New Roman" w:hAnsi="Times New Roman" w:cs="Times New Roman"/>
                <w:sz w:val="24"/>
                <w:szCs w:val="24"/>
              </w:rPr>
              <w:t>/20061-12</w:t>
            </w:r>
          </w:p>
        </w:tc>
        <w:tc>
          <w:tcPr>
            <w:tcW w:w="850" w:type="dxa"/>
            <w:vAlign w:val="center"/>
          </w:tcPr>
          <w:p w14:paraId="5EDFA054"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44169C7E"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327E6FC8"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3793159C"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25MS</w:t>
            </w:r>
          </w:p>
        </w:tc>
      </w:tr>
      <w:tr w:rsidR="00F1718A" w:rsidRPr="00BC0802" w14:paraId="746EE526" w14:textId="77777777" w:rsidTr="003038A9">
        <w:trPr>
          <w:trHeight w:val="31"/>
        </w:trPr>
        <w:tc>
          <w:tcPr>
            <w:tcW w:w="426" w:type="dxa"/>
            <w:vAlign w:val="center"/>
          </w:tcPr>
          <w:p w14:paraId="3D7D0FC5"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01D2C419"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430</w:t>
            </w:r>
          </w:p>
        </w:tc>
        <w:tc>
          <w:tcPr>
            <w:tcW w:w="4196" w:type="dxa"/>
            <w:vAlign w:val="center"/>
          </w:tcPr>
          <w:p w14:paraId="0DB9AA28" w14:textId="77777777" w:rsidR="00F1718A" w:rsidRPr="00BC0802" w:rsidRDefault="00F1718A" w:rsidP="003038A9">
            <w:pPr>
              <w:rPr>
                <w:rFonts w:ascii="Times New Roman" w:hAnsi="Times New Roman" w:cs="Times New Roman"/>
                <w:sz w:val="24"/>
                <w:szCs w:val="24"/>
              </w:rPr>
            </w:pPr>
            <w:r w:rsidRPr="00BC0802">
              <w:rPr>
                <w:rFonts w:ascii="Times New Roman" w:hAnsi="Times New Roman" w:cs="Times New Roman"/>
                <w:sz w:val="24"/>
                <w:szCs w:val="24"/>
              </w:rPr>
              <w:t>SG-V9157 х 22/20060-3</w:t>
            </w:r>
          </w:p>
        </w:tc>
        <w:tc>
          <w:tcPr>
            <w:tcW w:w="850" w:type="dxa"/>
            <w:vAlign w:val="center"/>
          </w:tcPr>
          <w:p w14:paraId="26C1876B"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6974D7E7"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428BB66C"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04E23098"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5R</w:t>
            </w:r>
          </w:p>
        </w:tc>
      </w:tr>
      <w:tr w:rsidR="00F1718A" w:rsidRPr="00BC0802" w14:paraId="58DA2154" w14:textId="77777777" w:rsidTr="003038A9">
        <w:trPr>
          <w:trHeight w:val="31"/>
        </w:trPr>
        <w:tc>
          <w:tcPr>
            <w:tcW w:w="426" w:type="dxa"/>
            <w:vAlign w:val="center"/>
          </w:tcPr>
          <w:p w14:paraId="5D59C9E8"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58A3A0B9"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433</w:t>
            </w:r>
          </w:p>
        </w:tc>
        <w:tc>
          <w:tcPr>
            <w:tcW w:w="4196" w:type="dxa"/>
            <w:vAlign w:val="center"/>
          </w:tcPr>
          <w:p w14:paraId="1859B213" w14:textId="77777777" w:rsidR="00F1718A" w:rsidRPr="00BC0802" w:rsidRDefault="00F1718A" w:rsidP="003038A9">
            <w:pPr>
              <w:rPr>
                <w:rFonts w:ascii="Times New Roman" w:hAnsi="Times New Roman" w:cs="Times New Roman"/>
                <w:sz w:val="24"/>
                <w:szCs w:val="24"/>
              </w:rPr>
            </w:pPr>
            <w:r w:rsidRPr="00BC0802">
              <w:rPr>
                <w:rFonts w:ascii="Times New Roman" w:hAnsi="Times New Roman" w:cs="Times New Roman"/>
                <w:sz w:val="24"/>
                <w:szCs w:val="24"/>
              </w:rPr>
              <w:t>CH-111.14098 х OR2080111H</w:t>
            </w:r>
          </w:p>
        </w:tc>
        <w:tc>
          <w:tcPr>
            <w:tcW w:w="850" w:type="dxa"/>
            <w:vAlign w:val="center"/>
          </w:tcPr>
          <w:p w14:paraId="441146B6"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65D29CB7"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5BD30832"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49EE5FB3"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0</w:t>
            </w:r>
          </w:p>
        </w:tc>
      </w:tr>
      <w:tr w:rsidR="00F1718A" w:rsidRPr="00BC0802" w14:paraId="776E0A42" w14:textId="77777777" w:rsidTr="003757A3">
        <w:trPr>
          <w:trHeight w:val="31"/>
        </w:trPr>
        <w:tc>
          <w:tcPr>
            <w:tcW w:w="426" w:type="dxa"/>
            <w:tcBorders>
              <w:bottom w:val="single" w:sz="4" w:space="0" w:color="000000" w:themeColor="text1"/>
            </w:tcBorders>
            <w:vAlign w:val="center"/>
          </w:tcPr>
          <w:p w14:paraId="433D8269"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tcBorders>
              <w:bottom w:val="single" w:sz="4" w:space="0" w:color="000000" w:themeColor="text1"/>
            </w:tcBorders>
            <w:vAlign w:val="center"/>
          </w:tcPr>
          <w:p w14:paraId="29C0C964"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436</w:t>
            </w:r>
          </w:p>
        </w:tc>
        <w:tc>
          <w:tcPr>
            <w:tcW w:w="4196" w:type="dxa"/>
            <w:tcBorders>
              <w:bottom w:val="single" w:sz="4" w:space="0" w:color="000000" w:themeColor="text1"/>
            </w:tcBorders>
            <w:vAlign w:val="center"/>
          </w:tcPr>
          <w:p w14:paraId="63FAD399" w14:textId="77777777" w:rsidR="00F1718A" w:rsidRPr="00BC0802" w:rsidRDefault="00F1718A" w:rsidP="003038A9">
            <w:pPr>
              <w:rPr>
                <w:rFonts w:ascii="Times New Roman" w:hAnsi="Times New Roman" w:cs="Times New Roman"/>
                <w:sz w:val="24"/>
                <w:szCs w:val="24"/>
                <w:lang w:val="en-US"/>
              </w:rPr>
            </w:pPr>
            <w:r w:rsidRPr="00BC0802">
              <w:rPr>
                <w:rFonts w:ascii="Times New Roman" w:hAnsi="Times New Roman" w:cs="Times New Roman"/>
                <w:sz w:val="24"/>
                <w:szCs w:val="24"/>
                <w:lang w:val="en-US"/>
              </w:rPr>
              <w:t xml:space="preserve">Yr 10/ 6* Avocet S </w:t>
            </w:r>
            <w:proofErr w:type="spellStart"/>
            <w:r w:rsidRPr="00BC0802">
              <w:rPr>
                <w:rFonts w:ascii="Times New Roman" w:hAnsi="Times New Roman" w:cs="Times New Roman"/>
                <w:sz w:val="24"/>
                <w:szCs w:val="24"/>
              </w:rPr>
              <w:t>хСултан</w:t>
            </w:r>
            <w:proofErr w:type="spellEnd"/>
            <w:r w:rsidRPr="00BC0802">
              <w:rPr>
                <w:rFonts w:ascii="Times New Roman" w:hAnsi="Times New Roman" w:cs="Times New Roman"/>
                <w:sz w:val="24"/>
                <w:szCs w:val="24"/>
                <w:lang w:val="en-US"/>
              </w:rPr>
              <w:t xml:space="preserve"> - 2</w:t>
            </w:r>
          </w:p>
        </w:tc>
        <w:tc>
          <w:tcPr>
            <w:tcW w:w="850" w:type="dxa"/>
            <w:tcBorders>
              <w:bottom w:val="single" w:sz="4" w:space="0" w:color="000000" w:themeColor="text1"/>
            </w:tcBorders>
            <w:vAlign w:val="center"/>
          </w:tcPr>
          <w:p w14:paraId="28947F5B"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tcBorders>
              <w:bottom w:val="single" w:sz="4" w:space="0" w:color="000000" w:themeColor="text1"/>
            </w:tcBorders>
            <w:vAlign w:val="center"/>
          </w:tcPr>
          <w:p w14:paraId="63E699AD"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tcBorders>
              <w:bottom w:val="single" w:sz="4" w:space="0" w:color="000000" w:themeColor="text1"/>
            </w:tcBorders>
            <w:vAlign w:val="center"/>
          </w:tcPr>
          <w:p w14:paraId="20A276F6"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tcBorders>
              <w:bottom w:val="single" w:sz="4" w:space="0" w:color="000000" w:themeColor="text1"/>
            </w:tcBorders>
            <w:vAlign w:val="center"/>
          </w:tcPr>
          <w:p w14:paraId="13BA918A"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20MS</w:t>
            </w:r>
          </w:p>
        </w:tc>
      </w:tr>
      <w:tr w:rsidR="00F1718A" w:rsidRPr="00BC0802" w14:paraId="59C58442" w14:textId="77777777" w:rsidTr="003757A3">
        <w:trPr>
          <w:trHeight w:val="31"/>
        </w:trPr>
        <w:tc>
          <w:tcPr>
            <w:tcW w:w="426" w:type="dxa"/>
            <w:tcBorders>
              <w:bottom w:val="nil"/>
            </w:tcBorders>
            <w:vAlign w:val="center"/>
          </w:tcPr>
          <w:p w14:paraId="538C8FD8" w14:textId="77777777" w:rsidR="00F1718A" w:rsidRPr="00BC0802" w:rsidRDefault="00F1718A" w:rsidP="003038A9">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tcBorders>
              <w:bottom w:val="nil"/>
            </w:tcBorders>
            <w:vAlign w:val="center"/>
          </w:tcPr>
          <w:p w14:paraId="527733B3" w14:textId="77777777" w:rsidR="00F1718A" w:rsidRPr="00BC0802" w:rsidRDefault="00F1718A" w:rsidP="003038A9">
            <w:pPr>
              <w:jc w:val="center"/>
              <w:rPr>
                <w:rFonts w:ascii="Times New Roman" w:hAnsi="Times New Roman" w:cs="Times New Roman"/>
                <w:sz w:val="24"/>
                <w:szCs w:val="24"/>
              </w:rPr>
            </w:pPr>
            <w:r w:rsidRPr="00BC0802">
              <w:rPr>
                <w:rFonts w:ascii="Times New Roman" w:hAnsi="Times New Roman" w:cs="Times New Roman"/>
                <w:sz w:val="24"/>
                <w:szCs w:val="24"/>
              </w:rPr>
              <w:t>437</w:t>
            </w:r>
          </w:p>
        </w:tc>
        <w:tc>
          <w:tcPr>
            <w:tcW w:w="4196" w:type="dxa"/>
            <w:tcBorders>
              <w:bottom w:val="nil"/>
            </w:tcBorders>
            <w:vAlign w:val="center"/>
          </w:tcPr>
          <w:p w14:paraId="420738E3" w14:textId="77777777" w:rsidR="00F1718A" w:rsidRPr="00BC0802" w:rsidRDefault="00F1718A" w:rsidP="003038A9">
            <w:pPr>
              <w:rPr>
                <w:rFonts w:ascii="Times New Roman" w:hAnsi="Times New Roman" w:cs="Times New Roman"/>
                <w:sz w:val="24"/>
                <w:szCs w:val="24"/>
                <w:lang w:val="en-US"/>
              </w:rPr>
            </w:pPr>
            <w:r w:rsidRPr="00BC0802">
              <w:rPr>
                <w:rFonts w:ascii="Times New Roman" w:hAnsi="Times New Roman" w:cs="Times New Roman"/>
                <w:sz w:val="24"/>
                <w:szCs w:val="24"/>
                <w:lang w:val="en-US"/>
              </w:rPr>
              <w:t xml:space="preserve">Yr 15/ 6* Avocet S </w:t>
            </w:r>
            <w:proofErr w:type="spellStart"/>
            <w:r w:rsidRPr="00BC0802">
              <w:rPr>
                <w:rFonts w:ascii="Times New Roman" w:hAnsi="Times New Roman" w:cs="Times New Roman"/>
                <w:sz w:val="24"/>
                <w:szCs w:val="24"/>
              </w:rPr>
              <w:t>хСултан</w:t>
            </w:r>
            <w:proofErr w:type="spellEnd"/>
          </w:p>
        </w:tc>
        <w:tc>
          <w:tcPr>
            <w:tcW w:w="850" w:type="dxa"/>
            <w:tcBorders>
              <w:bottom w:val="nil"/>
            </w:tcBorders>
            <w:vAlign w:val="center"/>
          </w:tcPr>
          <w:p w14:paraId="2A1E34A8"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tcBorders>
              <w:bottom w:val="nil"/>
            </w:tcBorders>
            <w:vAlign w:val="center"/>
          </w:tcPr>
          <w:p w14:paraId="63D6E2DA" w14:textId="77777777" w:rsidR="00F1718A" w:rsidRPr="00BC0802" w:rsidRDefault="00F1718A"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0" w:type="dxa"/>
            <w:tcBorders>
              <w:bottom w:val="nil"/>
            </w:tcBorders>
            <w:vAlign w:val="center"/>
          </w:tcPr>
          <w:p w14:paraId="45C9AC85" w14:textId="77777777" w:rsidR="00F1718A" w:rsidRPr="00BC0802" w:rsidRDefault="00F1718A" w:rsidP="003038A9">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tcBorders>
              <w:bottom w:val="nil"/>
            </w:tcBorders>
            <w:vAlign w:val="center"/>
          </w:tcPr>
          <w:p w14:paraId="64EC56A9" w14:textId="77777777" w:rsidR="00F1718A" w:rsidRPr="00BC0802" w:rsidRDefault="00E23877" w:rsidP="003038A9">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0</w:t>
            </w:r>
          </w:p>
        </w:tc>
      </w:tr>
    </w:tbl>
    <w:p w14:paraId="6F0B066E" w14:textId="77777777" w:rsidR="003757A3" w:rsidRDefault="003757A3" w:rsidP="003757A3">
      <w:pPr>
        <w:spacing w:after="0" w:line="240" w:lineRule="auto"/>
        <w:rPr>
          <w:rFonts w:ascii="Times New Roman" w:eastAsia="Times New Roman" w:hAnsi="Times New Roman" w:cs="Times New Roman"/>
          <w:color w:val="000000"/>
          <w:sz w:val="24"/>
          <w:szCs w:val="24"/>
        </w:rPr>
      </w:pPr>
    </w:p>
    <w:p w14:paraId="21020DB2" w14:textId="77777777" w:rsidR="003757A3" w:rsidRDefault="003757A3" w:rsidP="003757A3">
      <w:pPr>
        <w:spacing w:after="0" w:line="240" w:lineRule="auto"/>
        <w:rPr>
          <w:rFonts w:ascii="Times New Roman" w:eastAsia="Times New Roman" w:hAnsi="Times New Roman" w:cs="Times New Roman"/>
          <w:color w:val="000000"/>
          <w:sz w:val="24"/>
          <w:szCs w:val="24"/>
        </w:rPr>
      </w:pPr>
    </w:p>
    <w:p w14:paraId="17C352AC" w14:textId="628EA7DD" w:rsidR="003757A3" w:rsidRDefault="003757A3" w:rsidP="003757A3">
      <w:pPr>
        <w:spacing w:after="0" w:line="240" w:lineRule="auto"/>
        <w:rPr>
          <w:rFonts w:ascii="Times New Roman" w:eastAsia="Times New Roman" w:hAnsi="Times New Roman" w:cs="Times New Roman"/>
          <w:color w:val="000000"/>
          <w:sz w:val="24"/>
          <w:szCs w:val="24"/>
          <w:lang w:val="kk-KZ"/>
        </w:rPr>
      </w:pPr>
      <w:r w:rsidRPr="0061581D">
        <w:rPr>
          <w:rFonts w:ascii="Times New Roman" w:eastAsia="Times New Roman" w:hAnsi="Times New Roman" w:cs="Times New Roman"/>
          <w:color w:val="000000"/>
          <w:sz w:val="24"/>
          <w:szCs w:val="24"/>
        </w:rPr>
        <w:lastRenderedPageBreak/>
        <w:t xml:space="preserve">15 </w:t>
      </w:r>
      <w:proofErr w:type="spellStart"/>
      <w:r w:rsidRPr="0061581D">
        <w:rPr>
          <w:rFonts w:ascii="Times New Roman" w:eastAsia="Times New Roman" w:hAnsi="Times New Roman" w:cs="Times New Roman"/>
          <w:color w:val="000000"/>
          <w:sz w:val="24"/>
          <w:szCs w:val="24"/>
        </w:rPr>
        <w:t>кесте</w:t>
      </w:r>
      <w:proofErr w:type="spellEnd"/>
      <w:r w:rsidRPr="0061581D">
        <w:rPr>
          <w:rFonts w:ascii="Times New Roman" w:eastAsia="Times New Roman" w:hAnsi="Times New Roman" w:cs="Times New Roman"/>
          <w:color w:val="000000"/>
          <w:sz w:val="24"/>
          <w:szCs w:val="24"/>
        </w:rPr>
        <w:t xml:space="preserve"> жал</w:t>
      </w:r>
      <w:r w:rsidRPr="0061581D">
        <w:rPr>
          <w:rFonts w:ascii="Times New Roman" w:eastAsia="Times New Roman" w:hAnsi="Times New Roman" w:cs="Times New Roman"/>
          <w:color w:val="000000"/>
          <w:sz w:val="24"/>
          <w:szCs w:val="24"/>
          <w:lang w:val="kk-KZ"/>
        </w:rPr>
        <w:t>ғ</w:t>
      </w:r>
      <w:r w:rsidRPr="0061581D">
        <w:rPr>
          <w:rFonts w:ascii="Times New Roman" w:eastAsia="Times New Roman" w:hAnsi="Times New Roman" w:cs="Times New Roman"/>
          <w:color w:val="000000"/>
          <w:sz w:val="24"/>
          <w:szCs w:val="24"/>
        </w:rPr>
        <w:t>асы</w:t>
      </w:r>
    </w:p>
    <w:p w14:paraId="1BE63D05" w14:textId="77777777" w:rsidR="003757A3" w:rsidRPr="003757A3" w:rsidRDefault="003757A3" w:rsidP="003757A3">
      <w:pPr>
        <w:spacing w:after="0" w:line="240" w:lineRule="auto"/>
        <w:rPr>
          <w:rFonts w:ascii="Times New Roman" w:eastAsia="Times New Roman" w:hAnsi="Times New Roman" w:cs="Times New Roman"/>
          <w:color w:val="000000"/>
          <w:sz w:val="24"/>
          <w:szCs w:val="24"/>
          <w:lang w:val="kk-KZ"/>
        </w:rPr>
      </w:pPr>
    </w:p>
    <w:tbl>
      <w:tblPr>
        <w:tblStyle w:val="a3"/>
        <w:tblW w:w="9503" w:type="dxa"/>
        <w:tblInd w:w="108" w:type="dxa"/>
        <w:tblLayout w:type="fixed"/>
        <w:tblLook w:val="04A0" w:firstRow="1" w:lastRow="0" w:firstColumn="1" w:lastColumn="0" w:noHBand="0" w:noVBand="1"/>
      </w:tblPr>
      <w:tblGrid>
        <w:gridCol w:w="426"/>
        <w:gridCol w:w="907"/>
        <w:gridCol w:w="4196"/>
        <w:gridCol w:w="850"/>
        <w:gridCol w:w="851"/>
        <w:gridCol w:w="850"/>
        <w:gridCol w:w="1423"/>
      </w:tblGrid>
      <w:tr w:rsidR="00F1718A" w:rsidRPr="00BC0802" w14:paraId="4ABDA5C8" w14:textId="77777777" w:rsidTr="003757A3">
        <w:trPr>
          <w:trHeight w:val="31"/>
        </w:trPr>
        <w:tc>
          <w:tcPr>
            <w:tcW w:w="426" w:type="dxa"/>
            <w:vAlign w:val="center"/>
          </w:tcPr>
          <w:p w14:paraId="096FC347" w14:textId="76362885" w:rsidR="00F1718A" w:rsidRPr="003757A3" w:rsidRDefault="003757A3" w:rsidP="003757A3">
            <w:pPr>
              <w:tabs>
                <w:tab w:val="left" w:pos="375"/>
              </w:tabs>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w:t>
            </w:r>
          </w:p>
        </w:tc>
        <w:tc>
          <w:tcPr>
            <w:tcW w:w="907" w:type="dxa"/>
            <w:vAlign w:val="center"/>
          </w:tcPr>
          <w:p w14:paraId="1FA33278" w14:textId="16BD6058" w:rsidR="00F1718A" w:rsidRPr="00BC0802" w:rsidRDefault="003757A3" w:rsidP="003757A3">
            <w:pPr>
              <w:jc w:val="center"/>
              <w:rPr>
                <w:rFonts w:ascii="Times New Roman" w:hAnsi="Times New Roman" w:cs="Times New Roman"/>
                <w:sz w:val="24"/>
                <w:szCs w:val="24"/>
              </w:rPr>
            </w:pPr>
            <w:r>
              <w:rPr>
                <w:rFonts w:ascii="Times New Roman" w:hAnsi="Times New Roman" w:cs="Times New Roman"/>
                <w:sz w:val="24"/>
                <w:szCs w:val="24"/>
              </w:rPr>
              <w:t>2</w:t>
            </w:r>
          </w:p>
        </w:tc>
        <w:tc>
          <w:tcPr>
            <w:tcW w:w="4196" w:type="dxa"/>
            <w:vAlign w:val="center"/>
          </w:tcPr>
          <w:p w14:paraId="52D3D77F" w14:textId="7A25C457" w:rsidR="00F1718A" w:rsidRPr="00BC0802" w:rsidRDefault="003757A3" w:rsidP="003757A3">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14:paraId="23FEFBEE" w14:textId="15EA3C89" w:rsidR="00F1718A" w:rsidRPr="003757A3" w:rsidRDefault="003757A3" w:rsidP="003757A3">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w:t>
            </w:r>
          </w:p>
        </w:tc>
        <w:tc>
          <w:tcPr>
            <w:tcW w:w="851" w:type="dxa"/>
            <w:vAlign w:val="center"/>
          </w:tcPr>
          <w:p w14:paraId="0813964E" w14:textId="56212238" w:rsidR="00F1718A" w:rsidRPr="00BC0802" w:rsidRDefault="003757A3" w:rsidP="003757A3">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5</w:t>
            </w:r>
          </w:p>
        </w:tc>
        <w:tc>
          <w:tcPr>
            <w:tcW w:w="850" w:type="dxa"/>
            <w:vAlign w:val="center"/>
          </w:tcPr>
          <w:p w14:paraId="7279F4B1" w14:textId="502A9F00" w:rsidR="00F1718A" w:rsidRPr="00BC0802" w:rsidRDefault="003757A3" w:rsidP="003757A3">
            <w:pPr>
              <w:jc w:val="center"/>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6</w:t>
            </w:r>
          </w:p>
        </w:tc>
        <w:tc>
          <w:tcPr>
            <w:tcW w:w="1423" w:type="dxa"/>
            <w:vAlign w:val="center"/>
          </w:tcPr>
          <w:p w14:paraId="4BAD19A5" w14:textId="0E22A8FB" w:rsidR="00F1718A" w:rsidRPr="003757A3" w:rsidRDefault="003757A3" w:rsidP="003757A3">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7</w:t>
            </w:r>
          </w:p>
        </w:tc>
      </w:tr>
      <w:tr w:rsidR="003757A3" w:rsidRPr="00BC0802" w14:paraId="09CDBA56" w14:textId="77777777" w:rsidTr="003757A3">
        <w:trPr>
          <w:trHeight w:val="31"/>
        </w:trPr>
        <w:tc>
          <w:tcPr>
            <w:tcW w:w="426" w:type="dxa"/>
            <w:vAlign w:val="center"/>
          </w:tcPr>
          <w:p w14:paraId="53D6C0E0" w14:textId="77777777" w:rsidR="003757A3" w:rsidRPr="00BC0802" w:rsidRDefault="003757A3" w:rsidP="003757A3">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70B22810" w14:textId="7853BBA2" w:rsidR="003757A3" w:rsidRPr="00BC0802" w:rsidRDefault="003757A3" w:rsidP="003757A3">
            <w:pPr>
              <w:jc w:val="center"/>
              <w:rPr>
                <w:rFonts w:ascii="Times New Roman" w:hAnsi="Times New Roman" w:cs="Times New Roman"/>
                <w:sz w:val="24"/>
                <w:szCs w:val="24"/>
              </w:rPr>
            </w:pPr>
            <w:r w:rsidRPr="00BC0802">
              <w:rPr>
                <w:rFonts w:ascii="Times New Roman" w:hAnsi="Times New Roman" w:cs="Times New Roman"/>
                <w:sz w:val="24"/>
                <w:szCs w:val="24"/>
              </w:rPr>
              <w:t>431</w:t>
            </w:r>
          </w:p>
        </w:tc>
        <w:tc>
          <w:tcPr>
            <w:tcW w:w="4196" w:type="dxa"/>
            <w:vAlign w:val="center"/>
          </w:tcPr>
          <w:p w14:paraId="7DB7F415" w14:textId="3F522BCA" w:rsidR="003757A3" w:rsidRPr="00BC0802" w:rsidRDefault="003757A3" w:rsidP="003757A3">
            <w:pPr>
              <w:rPr>
                <w:rFonts w:ascii="Times New Roman" w:hAnsi="Times New Roman" w:cs="Times New Roman"/>
                <w:sz w:val="24"/>
                <w:szCs w:val="24"/>
              </w:rPr>
            </w:pPr>
            <w:r w:rsidRPr="00BC0802">
              <w:rPr>
                <w:rFonts w:ascii="Times New Roman" w:hAnsi="Times New Roman" w:cs="Times New Roman"/>
                <w:sz w:val="24"/>
                <w:szCs w:val="24"/>
              </w:rPr>
              <w:t xml:space="preserve">SWW1-135 х F2 </w:t>
            </w:r>
            <w:proofErr w:type="spellStart"/>
            <w:r w:rsidRPr="00BC0802">
              <w:rPr>
                <w:rFonts w:ascii="Times New Roman" w:hAnsi="Times New Roman" w:cs="Times New Roman"/>
                <w:sz w:val="24"/>
                <w:szCs w:val="24"/>
              </w:rPr>
              <w:t>гибр.лаб</w:t>
            </w:r>
            <w:proofErr w:type="spellEnd"/>
            <w:r w:rsidRPr="00BC0802">
              <w:rPr>
                <w:rFonts w:ascii="Times New Roman" w:hAnsi="Times New Roman" w:cs="Times New Roman"/>
                <w:sz w:val="24"/>
                <w:szCs w:val="24"/>
              </w:rPr>
              <w:t>. (F5 № 23 х Купава/1 х 48/12121-6)</w:t>
            </w:r>
          </w:p>
        </w:tc>
        <w:tc>
          <w:tcPr>
            <w:tcW w:w="850" w:type="dxa"/>
            <w:vAlign w:val="center"/>
          </w:tcPr>
          <w:p w14:paraId="151BB6A7" w14:textId="4E66BAA0"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633AE33B" w14:textId="56126896" w:rsidR="003757A3" w:rsidRDefault="003757A3" w:rsidP="003757A3">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p>
        </w:tc>
        <w:tc>
          <w:tcPr>
            <w:tcW w:w="850" w:type="dxa"/>
            <w:vAlign w:val="center"/>
          </w:tcPr>
          <w:p w14:paraId="652C41F9" w14:textId="1B4321E1" w:rsidR="003757A3" w:rsidRPr="00BC0802" w:rsidRDefault="003757A3" w:rsidP="003757A3">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6DEBCABE" w14:textId="797770FA"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30MS</w:t>
            </w:r>
          </w:p>
        </w:tc>
      </w:tr>
      <w:tr w:rsidR="003757A3" w:rsidRPr="00BC0802" w14:paraId="043927E5" w14:textId="77777777" w:rsidTr="003757A3">
        <w:trPr>
          <w:trHeight w:val="31"/>
        </w:trPr>
        <w:tc>
          <w:tcPr>
            <w:tcW w:w="426" w:type="dxa"/>
            <w:vAlign w:val="center"/>
          </w:tcPr>
          <w:p w14:paraId="2904E07A" w14:textId="77777777" w:rsidR="003757A3" w:rsidRPr="00BC0802" w:rsidRDefault="003757A3" w:rsidP="003757A3">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3B246580" w14:textId="077387B5" w:rsidR="003757A3" w:rsidRPr="00BC0802" w:rsidRDefault="003757A3" w:rsidP="003757A3">
            <w:pPr>
              <w:jc w:val="center"/>
              <w:rPr>
                <w:rFonts w:ascii="Times New Roman" w:hAnsi="Times New Roman" w:cs="Times New Roman"/>
                <w:sz w:val="24"/>
                <w:szCs w:val="24"/>
              </w:rPr>
            </w:pPr>
            <w:r w:rsidRPr="00BC0802">
              <w:rPr>
                <w:rFonts w:ascii="Times New Roman" w:hAnsi="Times New Roman" w:cs="Times New Roman"/>
                <w:sz w:val="24"/>
                <w:szCs w:val="24"/>
              </w:rPr>
              <w:t>440</w:t>
            </w:r>
          </w:p>
        </w:tc>
        <w:tc>
          <w:tcPr>
            <w:tcW w:w="4196" w:type="dxa"/>
            <w:vAlign w:val="center"/>
          </w:tcPr>
          <w:p w14:paraId="7E56B208" w14:textId="7629DB14" w:rsidR="003757A3" w:rsidRPr="00BC0802" w:rsidRDefault="003757A3" w:rsidP="003757A3">
            <w:pPr>
              <w:rPr>
                <w:rFonts w:ascii="Times New Roman" w:hAnsi="Times New Roman" w:cs="Times New Roman"/>
                <w:sz w:val="24"/>
                <w:szCs w:val="24"/>
              </w:rPr>
            </w:pPr>
            <w:r w:rsidRPr="00BC0802">
              <w:rPr>
                <w:rFonts w:ascii="Times New Roman" w:hAnsi="Times New Roman" w:cs="Times New Roman"/>
                <w:sz w:val="24"/>
                <w:szCs w:val="24"/>
              </w:rPr>
              <w:t xml:space="preserve">F5 № 23 х Купава/10х </w:t>
            </w:r>
            <w:proofErr w:type="spellStart"/>
            <w:r w:rsidRPr="00BC0802">
              <w:rPr>
                <w:rFonts w:ascii="Times New Roman" w:hAnsi="Times New Roman" w:cs="Times New Roman"/>
                <w:sz w:val="24"/>
                <w:szCs w:val="24"/>
              </w:rPr>
              <w:t>Мамыр</w:t>
            </w:r>
            <w:proofErr w:type="spellEnd"/>
          </w:p>
        </w:tc>
        <w:tc>
          <w:tcPr>
            <w:tcW w:w="850" w:type="dxa"/>
            <w:vAlign w:val="center"/>
          </w:tcPr>
          <w:p w14:paraId="5EF8CCD9" w14:textId="3EC6948A"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09D78910" w14:textId="633D38CA" w:rsidR="003757A3" w:rsidRDefault="003757A3" w:rsidP="003757A3">
            <w:pPr>
              <w:jc w:val="center"/>
              <w:rPr>
                <w:rFonts w:ascii="Times New Roman" w:hAnsi="Times New Roman" w:cs="Times New Roman"/>
                <w:color w:val="222222"/>
                <w:sz w:val="24"/>
                <w:szCs w:val="24"/>
                <w:shd w:val="clear" w:color="auto" w:fill="FFFFFF"/>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2CB1D154" w14:textId="3EB8823D" w:rsidR="003757A3" w:rsidRPr="00BC0802" w:rsidRDefault="003757A3" w:rsidP="003757A3">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3CB844EE" w14:textId="4769245E"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5R</w:t>
            </w:r>
          </w:p>
        </w:tc>
      </w:tr>
      <w:tr w:rsidR="003757A3" w:rsidRPr="00BC0802" w14:paraId="4763AA7B" w14:textId="77777777" w:rsidTr="003757A3">
        <w:trPr>
          <w:trHeight w:val="31"/>
        </w:trPr>
        <w:tc>
          <w:tcPr>
            <w:tcW w:w="426" w:type="dxa"/>
            <w:vAlign w:val="center"/>
          </w:tcPr>
          <w:p w14:paraId="0342DE6E" w14:textId="77777777" w:rsidR="003757A3" w:rsidRPr="00BC0802" w:rsidRDefault="003757A3" w:rsidP="003757A3">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375BD763" w14:textId="69D248BE" w:rsidR="003757A3" w:rsidRPr="00BC0802" w:rsidRDefault="003757A3" w:rsidP="003757A3">
            <w:pPr>
              <w:jc w:val="center"/>
              <w:rPr>
                <w:rFonts w:ascii="Times New Roman" w:hAnsi="Times New Roman" w:cs="Times New Roman"/>
                <w:sz w:val="24"/>
                <w:szCs w:val="24"/>
              </w:rPr>
            </w:pPr>
            <w:r w:rsidRPr="00BC0802">
              <w:rPr>
                <w:rFonts w:ascii="Times New Roman" w:hAnsi="Times New Roman" w:cs="Times New Roman"/>
                <w:sz w:val="24"/>
                <w:szCs w:val="24"/>
              </w:rPr>
              <w:t>441</w:t>
            </w:r>
          </w:p>
        </w:tc>
        <w:tc>
          <w:tcPr>
            <w:tcW w:w="4196" w:type="dxa"/>
            <w:vAlign w:val="center"/>
          </w:tcPr>
          <w:p w14:paraId="5962B7FF" w14:textId="433D8248" w:rsidR="003757A3" w:rsidRPr="00BC0802" w:rsidRDefault="003757A3" w:rsidP="003757A3">
            <w:pPr>
              <w:rPr>
                <w:rFonts w:ascii="Times New Roman" w:hAnsi="Times New Roman" w:cs="Times New Roman"/>
                <w:sz w:val="24"/>
                <w:szCs w:val="24"/>
              </w:rPr>
            </w:pPr>
            <w:r w:rsidRPr="00BC0802">
              <w:rPr>
                <w:rFonts w:ascii="Times New Roman" w:hAnsi="Times New Roman" w:cs="Times New Roman"/>
                <w:sz w:val="24"/>
                <w:szCs w:val="24"/>
              </w:rPr>
              <w:t>F5 № 23 х Купава/1 х 48/12121-6</w:t>
            </w:r>
          </w:p>
        </w:tc>
        <w:tc>
          <w:tcPr>
            <w:tcW w:w="850" w:type="dxa"/>
            <w:vAlign w:val="center"/>
          </w:tcPr>
          <w:p w14:paraId="3B39A9F9" w14:textId="29BBD528"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2E3A845C" w14:textId="25ED2092" w:rsidR="003757A3" w:rsidRDefault="003757A3" w:rsidP="003757A3">
            <w:pPr>
              <w:jc w:val="center"/>
              <w:rPr>
                <w:rFonts w:ascii="Times New Roman" w:hAnsi="Times New Roman" w:cs="Times New Roman"/>
                <w:color w:val="222222"/>
                <w:sz w:val="24"/>
                <w:szCs w:val="24"/>
                <w:shd w:val="clear" w:color="auto" w:fill="FFFFFF"/>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15F47B2A" w14:textId="15074DFE" w:rsidR="003757A3" w:rsidRPr="00BC0802" w:rsidRDefault="003757A3" w:rsidP="003757A3">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5F25C782" w14:textId="5447D1A7"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15MR</w:t>
            </w:r>
          </w:p>
        </w:tc>
      </w:tr>
      <w:tr w:rsidR="003757A3" w:rsidRPr="00BC0802" w14:paraId="34EFEA96" w14:textId="77777777" w:rsidTr="003757A3">
        <w:trPr>
          <w:trHeight w:val="31"/>
        </w:trPr>
        <w:tc>
          <w:tcPr>
            <w:tcW w:w="426" w:type="dxa"/>
            <w:vAlign w:val="center"/>
          </w:tcPr>
          <w:p w14:paraId="6BD48F20" w14:textId="77777777" w:rsidR="003757A3" w:rsidRPr="00BC0802" w:rsidRDefault="003757A3" w:rsidP="003757A3">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54839E28" w14:textId="26B75251" w:rsidR="003757A3" w:rsidRPr="00BC0802" w:rsidRDefault="003757A3" w:rsidP="003757A3">
            <w:pPr>
              <w:jc w:val="center"/>
              <w:rPr>
                <w:rFonts w:ascii="Times New Roman" w:hAnsi="Times New Roman" w:cs="Times New Roman"/>
                <w:sz w:val="24"/>
                <w:szCs w:val="24"/>
              </w:rPr>
            </w:pPr>
            <w:r w:rsidRPr="00BC0802">
              <w:rPr>
                <w:rFonts w:ascii="Times New Roman" w:hAnsi="Times New Roman" w:cs="Times New Roman"/>
                <w:sz w:val="24"/>
                <w:szCs w:val="24"/>
              </w:rPr>
              <w:t>443</w:t>
            </w:r>
          </w:p>
        </w:tc>
        <w:tc>
          <w:tcPr>
            <w:tcW w:w="4196" w:type="dxa"/>
            <w:vAlign w:val="center"/>
          </w:tcPr>
          <w:p w14:paraId="58575526" w14:textId="61DDAC83" w:rsidR="003757A3" w:rsidRPr="00BC0802" w:rsidRDefault="003757A3" w:rsidP="003757A3">
            <w:pPr>
              <w:rPr>
                <w:rFonts w:ascii="Times New Roman" w:hAnsi="Times New Roman" w:cs="Times New Roman"/>
                <w:sz w:val="24"/>
                <w:szCs w:val="24"/>
              </w:rPr>
            </w:pPr>
            <w:r w:rsidRPr="00BC0802">
              <w:rPr>
                <w:rFonts w:ascii="Times New Roman" w:hAnsi="Times New Roman" w:cs="Times New Roman"/>
                <w:sz w:val="24"/>
                <w:szCs w:val="24"/>
              </w:rPr>
              <w:t>SO1-249-14*R х 57/21190-1</w:t>
            </w:r>
          </w:p>
        </w:tc>
        <w:tc>
          <w:tcPr>
            <w:tcW w:w="850" w:type="dxa"/>
            <w:vAlign w:val="center"/>
          </w:tcPr>
          <w:p w14:paraId="296A6CDF" w14:textId="10301B8C"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72DF6739" w14:textId="209D8A4D" w:rsidR="003757A3" w:rsidRDefault="003757A3" w:rsidP="003757A3">
            <w:pPr>
              <w:jc w:val="center"/>
              <w:rPr>
                <w:rFonts w:ascii="Times New Roman" w:hAnsi="Times New Roman" w:cs="Times New Roman"/>
                <w:color w:val="222222"/>
                <w:sz w:val="24"/>
                <w:szCs w:val="24"/>
                <w:shd w:val="clear" w:color="auto" w:fill="FFFFFF"/>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7F87E918" w14:textId="56CF678A" w:rsidR="003757A3" w:rsidRPr="00BC0802" w:rsidRDefault="003757A3" w:rsidP="003757A3">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1C06336F" w14:textId="6DC4027B"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20MR</w:t>
            </w:r>
          </w:p>
        </w:tc>
      </w:tr>
      <w:tr w:rsidR="003757A3" w:rsidRPr="00BC0802" w14:paraId="7EC108BA" w14:textId="77777777" w:rsidTr="003757A3">
        <w:trPr>
          <w:trHeight w:val="31"/>
        </w:trPr>
        <w:tc>
          <w:tcPr>
            <w:tcW w:w="426" w:type="dxa"/>
            <w:vAlign w:val="center"/>
          </w:tcPr>
          <w:p w14:paraId="42D01544" w14:textId="77777777" w:rsidR="003757A3" w:rsidRPr="00BC0802" w:rsidRDefault="003757A3" w:rsidP="003757A3">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43CCB343" w14:textId="5EE28F67" w:rsidR="003757A3" w:rsidRPr="00BC0802" w:rsidRDefault="003757A3" w:rsidP="003757A3">
            <w:pPr>
              <w:jc w:val="center"/>
              <w:rPr>
                <w:rFonts w:ascii="Times New Roman" w:hAnsi="Times New Roman" w:cs="Times New Roman"/>
                <w:sz w:val="24"/>
                <w:szCs w:val="24"/>
              </w:rPr>
            </w:pPr>
            <w:r w:rsidRPr="00BC0802">
              <w:rPr>
                <w:rFonts w:ascii="Times New Roman" w:hAnsi="Times New Roman" w:cs="Times New Roman"/>
                <w:sz w:val="24"/>
                <w:szCs w:val="24"/>
              </w:rPr>
              <w:t>446</w:t>
            </w:r>
          </w:p>
        </w:tc>
        <w:tc>
          <w:tcPr>
            <w:tcW w:w="4196" w:type="dxa"/>
            <w:vAlign w:val="center"/>
          </w:tcPr>
          <w:p w14:paraId="1F05D7DA" w14:textId="34A45CED" w:rsidR="003757A3" w:rsidRPr="00BC0802" w:rsidRDefault="003757A3" w:rsidP="003757A3">
            <w:pPr>
              <w:rPr>
                <w:rFonts w:ascii="Times New Roman" w:hAnsi="Times New Roman" w:cs="Times New Roman"/>
                <w:sz w:val="24"/>
                <w:szCs w:val="24"/>
              </w:rPr>
            </w:pPr>
            <w:r w:rsidRPr="00BC0802">
              <w:rPr>
                <w:rFonts w:ascii="Times New Roman" w:hAnsi="Times New Roman" w:cs="Times New Roman"/>
                <w:sz w:val="24"/>
                <w:szCs w:val="24"/>
              </w:rPr>
              <w:t>DH-Lines 1-1 х 20153-2</w:t>
            </w:r>
          </w:p>
        </w:tc>
        <w:tc>
          <w:tcPr>
            <w:tcW w:w="850" w:type="dxa"/>
            <w:vAlign w:val="center"/>
          </w:tcPr>
          <w:p w14:paraId="3E3676C0" w14:textId="208DC944"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4A767233" w14:textId="7A6EEF05" w:rsidR="003757A3" w:rsidRDefault="003757A3" w:rsidP="003757A3">
            <w:pPr>
              <w:jc w:val="center"/>
              <w:rPr>
                <w:rFonts w:ascii="Times New Roman" w:hAnsi="Times New Roman" w:cs="Times New Roman"/>
                <w:color w:val="222222"/>
                <w:sz w:val="24"/>
                <w:szCs w:val="24"/>
                <w:shd w:val="clear" w:color="auto" w:fill="FFFFFF"/>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3D07EF2F" w14:textId="0CD4914C" w:rsidR="003757A3" w:rsidRPr="00BC0802" w:rsidRDefault="003757A3" w:rsidP="003757A3">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kk-KZ"/>
              </w:rPr>
              <w:t>-</w:t>
            </w:r>
          </w:p>
        </w:tc>
        <w:tc>
          <w:tcPr>
            <w:tcW w:w="1423" w:type="dxa"/>
            <w:vAlign w:val="center"/>
          </w:tcPr>
          <w:p w14:paraId="746FC40C" w14:textId="51D6DB76"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5R</w:t>
            </w:r>
          </w:p>
        </w:tc>
      </w:tr>
      <w:tr w:rsidR="003757A3" w:rsidRPr="00BC0802" w14:paraId="2C59A922" w14:textId="77777777" w:rsidTr="003757A3">
        <w:trPr>
          <w:trHeight w:val="31"/>
        </w:trPr>
        <w:tc>
          <w:tcPr>
            <w:tcW w:w="426" w:type="dxa"/>
            <w:vAlign w:val="center"/>
          </w:tcPr>
          <w:p w14:paraId="2D29FDDE" w14:textId="77777777" w:rsidR="003757A3" w:rsidRPr="00BC0802" w:rsidRDefault="003757A3" w:rsidP="003757A3">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3EFCF2F5" w14:textId="4905C55D" w:rsidR="003757A3" w:rsidRPr="00BC0802" w:rsidRDefault="003757A3" w:rsidP="003757A3">
            <w:pPr>
              <w:jc w:val="center"/>
              <w:rPr>
                <w:rFonts w:ascii="Times New Roman" w:hAnsi="Times New Roman" w:cs="Times New Roman"/>
                <w:sz w:val="24"/>
                <w:szCs w:val="24"/>
              </w:rPr>
            </w:pPr>
            <w:r w:rsidRPr="00BC0802">
              <w:rPr>
                <w:rFonts w:ascii="Times New Roman" w:hAnsi="Times New Roman" w:cs="Times New Roman"/>
                <w:sz w:val="24"/>
                <w:szCs w:val="24"/>
                <w:lang w:val="en-US"/>
              </w:rPr>
              <w:t>Yr10</w:t>
            </w:r>
          </w:p>
        </w:tc>
        <w:tc>
          <w:tcPr>
            <w:tcW w:w="4196" w:type="dxa"/>
            <w:vAlign w:val="center"/>
          </w:tcPr>
          <w:p w14:paraId="09017B85" w14:textId="77777777" w:rsidR="003757A3" w:rsidRPr="00BC0802" w:rsidRDefault="003757A3" w:rsidP="003757A3">
            <w:pPr>
              <w:rPr>
                <w:rFonts w:ascii="Times New Roman" w:hAnsi="Times New Roman" w:cs="Times New Roman"/>
                <w:sz w:val="24"/>
                <w:szCs w:val="24"/>
              </w:rPr>
            </w:pPr>
          </w:p>
        </w:tc>
        <w:tc>
          <w:tcPr>
            <w:tcW w:w="850" w:type="dxa"/>
            <w:vAlign w:val="center"/>
          </w:tcPr>
          <w:p w14:paraId="18EC60FB" w14:textId="7D714EDB"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w:t>
            </w:r>
          </w:p>
        </w:tc>
        <w:tc>
          <w:tcPr>
            <w:tcW w:w="851" w:type="dxa"/>
            <w:vAlign w:val="center"/>
          </w:tcPr>
          <w:p w14:paraId="3F51317C" w14:textId="77777777" w:rsidR="003757A3" w:rsidRDefault="003757A3" w:rsidP="003757A3">
            <w:pPr>
              <w:jc w:val="center"/>
              <w:rPr>
                <w:rFonts w:ascii="Times New Roman" w:hAnsi="Times New Roman" w:cs="Times New Roman"/>
                <w:color w:val="222222"/>
                <w:sz w:val="24"/>
                <w:szCs w:val="24"/>
                <w:shd w:val="clear" w:color="auto" w:fill="FFFFFF"/>
              </w:rPr>
            </w:pPr>
          </w:p>
        </w:tc>
        <w:tc>
          <w:tcPr>
            <w:tcW w:w="850" w:type="dxa"/>
            <w:vAlign w:val="center"/>
          </w:tcPr>
          <w:p w14:paraId="28E433A5" w14:textId="77777777" w:rsidR="003757A3" w:rsidRPr="00BC0802" w:rsidRDefault="003757A3" w:rsidP="003757A3">
            <w:pPr>
              <w:jc w:val="center"/>
              <w:rPr>
                <w:rFonts w:ascii="Times New Roman" w:hAnsi="Times New Roman" w:cs="Times New Roman"/>
                <w:color w:val="222222"/>
                <w:sz w:val="24"/>
                <w:szCs w:val="24"/>
                <w:shd w:val="clear" w:color="auto" w:fill="FFFFFF"/>
                <w:lang w:val="kk-KZ"/>
              </w:rPr>
            </w:pPr>
          </w:p>
        </w:tc>
        <w:tc>
          <w:tcPr>
            <w:tcW w:w="1423" w:type="dxa"/>
            <w:vAlign w:val="center"/>
          </w:tcPr>
          <w:p w14:paraId="559E135D" w14:textId="7EEB3219"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0</w:t>
            </w:r>
          </w:p>
        </w:tc>
      </w:tr>
      <w:tr w:rsidR="003757A3" w:rsidRPr="00BC0802" w14:paraId="479532F2" w14:textId="77777777" w:rsidTr="003757A3">
        <w:trPr>
          <w:trHeight w:val="31"/>
        </w:trPr>
        <w:tc>
          <w:tcPr>
            <w:tcW w:w="426" w:type="dxa"/>
            <w:vAlign w:val="center"/>
          </w:tcPr>
          <w:p w14:paraId="61297695" w14:textId="77777777" w:rsidR="003757A3" w:rsidRPr="00BC0802" w:rsidRDefault="003757A3" w:rsidP="003757A3">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0EB72AC4" w14:textId="5403FAAA" w:rsidR="003757A3" w:rsidRPr="00BC0802" w:rsidRDefault="003757A3" w:rsidP="003757A3">
            <w:pPr>
              <w:jc w:val="center"/>
              <w:rPr>
                <w:rFonts w:ascii="Times New Roman" w:hAnsi="Times New Roman" w:cs="Times New Roman"/>
                <w:sz w:val="24"/>
                <w:szCs w:val="24"/>
              </w:rPr>
            </w:pPr>
            <w:r w:rsidRPr="00BC0802">
              <w:rPr>
                <w:rFonts w:ascii="Times New Roman" w:hAnsi="Times New Roman" w:cs="Times New Roman"/>
                <w:sz w:val="24"/>
                <w:szCs w:val="24"/>
                <w:lang w:val="en-US"/>
              </w:rPr>
              <w:t>Yr15</w:t>
            </w:r>
          </w:p>
        </w:tc>
        <w:tc>
          <w:tcPr>
            <w:tcW w:w="4196" w:type="dxa"/>
            <w:vAlign w:val="center"/>
          </w:tcPr>
          <w:p w14:paraId="23F0659D" w14:textId="77777777" w:rsidR="003757A3" w:rsidRPr="00BC0802" w:rsidRDefault="003757A3" w:rsidP="003757A3">
            <w:pPr>
              <w:rPr>
                <w:rFonts w:ascii="Times New Roman" w:hAnsi="Times New Roman" w:cs="Times New Roman"/>
                <w:sz w:val="24"/>
                <w:szCs w:val="24"/>
              </w:rPr>
            </w:pPr>
          </w:p>
        </w:tc>
        <w:tc>
          <w:tcPr>
            <w:tcW w:w="850" w:type="dxa"/>
            <w:vAlign w:val="center"/>
          </w:tcPr>
          <w:p w14:paraId="58770BA7" w14:textId="77777777" w:rsidR="003757A3" w:rsidRPr="00BC0802" w:rsidRDefault="003757A3" w:rsidP="003757A3">
            <w:pPr>
              <w:jc w:val="center"/>
              <w:rPr>
                <w:rFonts w:ascii="Times New Roman" w:hAnsi="Times New Roman" w:cs="Times New Roman"/>
                <w:color w:val="222222"/>
                <w:sz w:val="24"/>
                <w:szCs w:val="24"/>
                <w:shd w:val="clear" w:color="auto" w:fill="FFFFFF"/>
                <w:lang w:val="en-US"/>
              </w:rPr>
            </w:pPr>
          </w:p>
        </w:tc>
        <w:tc>
          <w:tcPr>
            <w:tcW w:w="851" w:type="dxa"/>
            <w:vAlign w:val="center"/>
          </w:tcPr>
          <w:p w14:paraId="6A06FAC7" w14:textId="37B421A0" w:rsidR="003757A3" w:rsidRDefault="003757A3" w:rsidP="003757A3">
            <w:pPr>
              <w:jc w:val="center"/>
              <w:rPr>
                <w:rFonts w:ascii="Times New Roman" w:hAnsi="Times New Roman" w:cs="Times New Roman"/>
                <w:color w:val="222222"/>
                <w:sz w:val="24"/>
                <w:szCs w:val="24"/>
                <w:shd w:val="clear" w:color="auto" w:fill="FFFFFF"/>
              </w:rPr>
            </w:pPr>
            <w:r w:rsidRPr="00BC0802">
              <w:rPr>
                <w:rFonts w:ascii="Times New Roman" w:hAnsi="Times New Roman" w:cs="Times New Roman"/>
                <w:color w:val="222222"/>
                <w:sz w:val="24"/>
                <w:szCs w:val="24"/>
                <w:shd w:val="clear" w:color="auto" w:fill="FFFFFF"/>
                <w:lang w:val="en-US"/>
              </w:rPr>
              <w:t>+</w:t>
            </w:r>
          </w:p>
        </w:tc>
        <w:tc>
          <w:tcPr>
            <w:tcW w:w="850" w:type="dxa"/>
            <w:vAlign w:val="center"/>
          </w:tcPr>
          <w:p w14:paraId="28CFA0D3" w14:textId="77777777" w:rsidR="003757A3" w:rsidRPr="00BC0802" w:rsidRDefault="003757A3" w:rsidP="003757A3">
            <w:pPr>
              <w:jc w:val="center"/>
              <w:rPr>
                <w:rFonts w:ascii="Times New Roman" w:hAnsi="Times New Roman" w:cs="Times New Roman"/>
                <w:color w:val="222222"/>
                <w:sz w:val="24"/>
                <w:szCs w:val="24"/>
                <w:shd w:val="clear" w:color="auto" w:fill="FFFFFF"/>
                <w:lang w:val="kk-KZ"/>
              </w:rPr>
            </w:pPr>
          </w:p>
        </w:tc>
        <w:tc>
          <w:tcPr>
            <w:tcW w:w="1423" w:type="dxa"/>
            <w:vAlign w:val="center"/>
          </w:tcPr>
          <w:p w14:paraId="40599425" w14:textId="147AD71C"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0</w:t>
            </w:r>
          </w:p>
        </w:tc>
      </w:tr>
      <w:tr w:rsidR="003757A3" w:rsidRPr="00BC0802" w14:paraId="15AA66AC" w14:textId="77777777" w:rsidTr="003757A3">
        <w:trPr>
          <w:trHeight w:val="31"/>
        </w:trPr>
        <w:tc>
          <w:tcPr>
            <w:tcW w:w="426" w:type="dxa"/>
            <w:vAlign w:val="center"/>
          </w:tcPr>
          <w:p w14:paraId="1EEC6166" w14:textId="77777777" w:rsidR="003757A3" w:rsidRPr="00BC0802" w:rsidRDefault="003757A3" w:rsidP="003757A3">
            <w:pPr>
              <w:pStyle w:val="a4"/>
              <w:numPr>
                <w:ilvl w:val="0"/>
                <w:numId w:val="10"/>
              </w:numPr>
              <w:tabs>
                <w:tab w:val="left" w:pos="375"/>
              </w:tabs>
              <w:ind w:left="0" w:firstLine="0"/>
              <w:jc w:val="center"/>
              <w:rPr>
                <w:rFonts w:ascii="Times New Roman" w:hAnsi="Times New Roman" w:cs="Times New Roman"/>
                <w:color w:val="222222"/>
                <w:sz w:val="24"/>
                <w:szCs w:val="24"/>
                <w:shd w:val="clear" w:color="auto" w:fill="FFFFFF"/>
                <w:lang w:val="en-US"/>
              </w:rPr>
            </w:pPr>
          </w:p>
        </w:tc>
        <w:tc>
          <w:tcPr>
            <w:tcW w:w="907" w:type="dxa"/>
            <w:vAlign w:val="center"/>
          </w:tcPr>
          <w:p w14:paraId="6D614D3C" w14:textId="37679A06" w:rsidR="003757A3" w:rsidRPr="00BC0802" w:rsidRDefault="003757A3" w:rsidP="003757A3">
            <w:pPr>
              <w:jc w:val="center"/>
              <w:rPr>
                <w:rFonts w:ascii="Times New Roman" w:hAnsi="Times New Roman" w:cs="Times New Roman"/>
                <w:sz w:val="24"/>
                <w:szCs w:val="24"/>
              </w:rPr>
            </w:pPr>
            <w:r w:rsidRPr="00BC0802">
              <w:rPr>
                <w:rFonts w:ascii="Times New Roman" w:hAnsi="Times New Roman" w:cs="Times New Roman"/>
                <w:sz w:val="24"/>
                <w:szCs w:val="24"/>
                <w:lang w:val="en-US"/>
              </w:rPr>
              <w:t>Yr18</w:t>
            </w:r>
          </w:p>
        </w:tc>
        <w:tc>
          <w:tcPr>
            <w:tcW w:w="4196" w:type="dxa"/>
            <w:vAlign w:val="center"/>
          </w:tcPr>
          <w:p w14:paraId="48DCE611" w14:textId="77777777" w:rsidR="003757A3" w:rsidRPr="00BC0802" w:rsidRDefault="003757A3" w:rsidP="003757A3">
            <w:pPr>
              <w:rPr>
                <w:rFonts w:ascii="Times New Roman" w:hAnsi="Times New Roman" w:cs="Times New Roman"/>
                <w:sz w:val="24"/>
                <w:szCs w:val="24"/>
              </w:rPr>
            </w:pPr>
          </w:p>
        </w:tc>
        <w:tc>
          <w:tcPr>
            <w:tcW w:w="850" w:type="dxa"/>
            <w:vAlign w:val="center"/>
          </w:tcPr>
          <w:p w14:paraId="5D72E9F9" w14:textId="77777777" w:rsidR="003757A3" w:rsidRPr="00BC0802" w:rsidRDefault="003757A3" w:rsidP="003757A3">
            <w:pPr>
              <w:jc w:val="center"/>
              <w:rPr>
                <w:rFonts w:ascii="Times New Roman" w:hAnsi="Times New Roman" w:cs="Times New Roman"/>
                <w:color w:val="222222"/>
                <w:sz w:val="24"/>
                <w:szCs w:val="24"/>
                <w:shd w:val="clear" w:color="auto" w:fill="FFFFFF"/>
                <w:lang w:val="en-US"/>
              </w:rPr>
            </w:pPr>
          </w:p>
        </w:tc>
        <w:tc>
          <w:tcPr>
            <w:tcW w:w="851" w:type="dxa"/>
            <w:vAlign w:val="center"/>
          </w:tcPr>
          <w:p w14:paraId="1C86E075" w14:textId="77777777" w:rsidR="003757A3" w:rsidRDefault="003757A3" w:rsidP="003757A3">
            <w:pPr>
              <w:jc w:val="center"/>
              <w:rPr>
                <w:rFonts w:ascii="Times New Roman" w:hAnsi="Times New Roman" w:cs="Times New Roman"/>
                <w:color w:val="222222"/>
                <w:sz w:val="24"/>
                <w:szCs w:val="24"/>
                <w:shd w:val="clear" w:color="auto" w:fill="FFFFFF"/>
              </w:rPr>
            </w:pPr>
          </w:p>
        </w:tc>
        <w:tc>
          <w:tcPr>
            <w:tcW w:w="850" w:type="dxa"/>
            <w:vAlign w:val="center"/>
          </w:tcPr>
          <w:p w14:paraId="7D5DAAAA" w14:textId="1C8CB2FF" w:rsidR="003757A3" w:rsidRPr="00BC0802" w:rsidRDefault="003757A3" w:rsidP="003757A3">
            <w:pPr>
              <w:jc w:val="center"/>
              <w:rPr>
                <w:rFonts w:ascii="Times New Roman" w:hAnsi="Times New Roman" w:cs="Times New Roman"/>
                <w:color w:val="222222"/>
                <w:sz w:val="24"/>
                <w:szCs w:val="24"/>
                <w:shd w:val="clear" w:color="auto" w:fill="FFFFFF"/>
                <w:lang w:val="kk-KZ"/>
              </w:rPr>
            </w:pPr>
            <w:r w:rsidRPr="00BC0802">
              <w:rPr>
                <w:rFonts w:ascii="Times New Roman" w:hAnsi="Times New Roman" w:cs="Times New Roman"/>
                <w:color w:val="222222"/>
                <w:sz w:val="24"/>
                <w:szCs w:val="24"/>
                <w:shd w:val="clear" w:color="auto" w:fill="FFFFFF"/>
                <w:lang w:val="en-US"/>
              </w:rPr>
              <w:t>+</w:t>
            </w:r>
          </w:p>
        </w:tc>
        <w:tc>
          <w:tcPr>
            <w:tcW w:w="1423" w:type="dxa"/>
            <w:vAlign w:val="center"/>
          </w:tcPr>
          <w:p w14:paraId="0D692483" w14:textId="5CBB99CE" w:rsidR="003757A3" w:rsidRPr="00BC0802" w:rsidRDefault="003757A3" w:rsidP="003757A3">
            <w:pPr>
              <w:jc w:val="center"/>
              <w:rPr>
                <w:rFonts w:ascii="Times New Roman" w:hAnsi="Times New Roman" w:cs="Times New Roman"/>
                <w:color w:val="222222"/>
                <w:sz w:val="24"/>
                <w:szCs w:val="24"/>
                <w:shd w:val="clear" w:color="auto" w:fill="FFFFFF"/>
                <w:lang w:val="en-US"/>
              </w:rPr>
            </w:pPr>
            <w:r w:rsidRPr="00BC0802">
              <w:rPr>
                <w:rFonts w:ascii="Times New Roman" w:hAnsi="Times New Roman" w:cs="Times New Roman"/>
                <w:color w:val="222222"/>
                <w:sz w:val="24"/>
                <w:szCs w:val="24"/>
                <w:shd w:val="clear" w:color="auto" w:fill="FFFFFF"/>
                <w:lang w:val="en-US"/>
              </w:rPr>
              <w:t>MR</w:t>
            </w:r>
          </w:p>
        </w:tc>
      </w:tr>
    </w:tbl>
    <w:p w14:paraId="189742B8" w14:textId="77777777" w:rsidR="00F1718A" w:rsidRPr="003038A9" w:rsidRDefault="00F1718A" w:rsidP="003038A9">
      <w:pPr>
        <w:tabs>
          <w:tab w:val="left" w:pos="709"/>
        </w:tabs>
        <w:autoSpaceDE w:val="0"/>
        <w:autoSpaceDN w:val="0"/>
        <w:adjustRightInd w:val="0"/>
        <w:spacing w:after="0" w:line="240" w:lineRule="auto"/>
        <w:jc w:val="both"/>
        <w:rPr>
          <w:rFonts w:ascii="Times New Roman" w:hAnsi="Times New Roman" w:cs="Times New Roman"/>
          <w:sz w:val="28"/>
          <w:szCs w:val="28"/>
          <w:highlight w:val="yellow"/>
          <w:lang w:val="kk-KZ"/>
        </w:rPr>
      </w:pPr>
    </w:p>
    <w:p w14:paraId="7DE745F0" w14:textId="77777777" w:rsidR="00F1718A" w:rsidRDefault="00E55C11" w:rsidP="00F1718A">
      <w:pPr>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3038A9">
        <w:rPr>
          <w:rFonts w:ascii="Times New Roman" w:eastAsia="TimesNewRoman" w:hAnsi="Times New Roman" w:cs="Times New Roman"/>
          <w:sz w:val="28"/>
          <w:szCs w:val="28"/>
          <w:lang w:val="kk-KZ"/>
        </w:rPr>
        <w:t>Т</w:t>
      </w:r>
      <w:r>
        <w:rPr>
          <w:rFonts w:ascii="Times New Roman" w:eastAsia="TimesNewRoman" w:hAnsi="Times New Roman" w:cs="Times New Roman"/>
          <w:sz w:val="28"/>
          <w:szCs w:val="28"/>
          <w:lang w:val="kk-KZ"/>
        </w:rPr>
        <w:t>а</w:t>
      </w:r>
      <w:r w:rsidRPr="003038A9">
        <w:rPr>
          <w:rFonts w:ascii="Times New Roman" w:eastAsia="TimesNewRoman" w:hAnsi="Times New Roman" w:cs="Times New Roman"/>
          <w:sz w:val="28"/>
          <w:szCs w:val="28"/>
          <w:lang w:val="kk-KZ"/>
        </w:rPr>
        <w:t>тқа төзімділік</w:t>
      </w:r>
      <w:r>
        <w:rPr>
          <w:rFonts w:ascii="Times New Roman" w:eastAsia="TimesNewRoman" w:hAnsi="Times New Roman" w:cs="Times New Roman"/>
          <w:sz w:val="28"/>
          <w:szCs w:val="28"/>
          <w:lang w:val="kk-KZ"/>
        </w:rPr>
        <w:t xml:space="preserve">ке бағытталған селекцияны </w:t>
      </w:r>
      <w:r w:rsidRPr="003038A9">
        <w:rPr>
          <w:rFonts w:ascii="Times New Roman" w:eastAsia="TimesNewRoman" w:hAnsi="Times New Roman" w:cs="Times New Roman"/>
          <w:sz w:val="28"/>
          <w:szCs w:val="28"/>
          <w:lang w:val="kk-KZ"/>
        </w:rPr>
        <w:t xml:space="preserve">бастапқы кезеңде жеке тиімді гендерді енгізу және төзімділік генотиптерін </w:t>
      </w:r>
      <w:r>
        <w:rPr>
          <w:rFonts w:ascii="Times New Roman" w:eastAsia="TimesNewRoman" w:hAnsi="Times New Roman" w:cs="Times New Roman"/>
          <w:sz w:val="28"/>
          <w:szCs w:val="28"/>
          <w:lang w:val="kk-KZ"/>
        </w:rPr>
        <w:t>іріктеу</w:t>
      </w:r>
      <w:r w:rsidRPr="003038A9">
        <w:rPr>
          <w:rFonts w:ascii="Times New Roman" w:eastAsia="TimesNewRoman" w:hAnsi="Times New Roman" w:cs="Times New Roman"/>
          <w:sz w:val="28"/>
          <w:szCs w:val="28"/>
          <w:lang w:val="kk-KZ"/>
        </w:rPr>
        <w:t xml:space="preserve"> арқылы </w:t>
      </w:r>
      <w:r>
        <w:rPr>
          <w:rFonts w:ascii="Times New Roman" w:eastAsia="TimesNewRoman" w:hAnsi="Times New Roman" w:cs="Times New Roman"/>
          <w:sz w:val="28"/>
          <w:szCs w:val="28"/>
          <w:lang w:val="kk-KZ"/>
        </w:rPr>
        <w:t>жүргізуге</w:t>
      </w:r>
      <w:r w:rsidRPr="003038A9">
        <w:rPr>
          <w:rFonts w:ascii="Times New Roman" w:eastAsia="TimesNewRoman" w:hAnsi="Times New Roman" w:cs="Times New Roman"/>
          <w:sz w:val="28"/>
          <w:szCs w:val="28"/>
          <w:lang w:val="kk-KZ"/>
        </w:rPr>
        <w:t xml:space="preserve"> болады. </w:t>
      </w:r>
      <w:r w:rsidRPr="00C07FA6">
        <w:rPr>
          <w:rFonts w:ascii="Times New Roman" w:eastAsia="TimesNewRoman" w:hAnsi="Times New Roman" w:cs="Times New Roman"/>
          <w:sz w:val="28"/>
          <w:szCs w:val="28"/>
          <w:lang w:val="kk-KZ"/>
        </w:rPr>
        <w:t xml:space="preserve">Бұл ғылыми жұмыста ауруға </w:t>
      </w:r>
      <w:r>
        <w:rPr>
          <w:rFonts w:ascii="Times New Roman" w:eastAsia="TimesNewRoman" w:hAnsi="Times New Roman" w:cs="Times New Roman"/>
          <w:sz w:val="28"/>
          <w:szCs w:val="28"/>
          <w:lang w:val="kk-KZ"/>
        </w:rPr>
        <w:t>төзімді</w:t>
      </w:r>
      <w:r w:rsidRPr="00C07FA6">
        <w:rPr>
          <w:rFonts w:ascii="Times New Roman" w:eastAsia="TimesNewRoman" w:hAnsi="Times New Roman" w:cs="Times New Roman"/>
          <w:sz w:val="28"/>
          <w:szCs w:val="28"/>
          <w:lang w:val="kk-KZ"/>
        </w:rPr>
        <w:t xml:space="preserve"> және орташа төзімді реакция түрін көрсеткен және </w:t>
      </w:r>
      <w:r>
        <w:rPr>
          <w:rFonts w:ascii="Times New Roman" w:eastAsia="TimesNewRoman" w:hAnsi="Times New Roman" w:cs="Times New Roman"/>
          <w:sz w:val="28"/>
          <w:szCs w:val="28"/>
          <w:lang w:val="kk-KZ"/>
        </w:rPr>
        <w:t xml:space="preserve">идентификацияланған </w:t>
      </w:r>
      <w:r w:rsidRPr="00C07FA6">
        <w:rPr>
          <w:rFonts w:ascii="Times New Roman" w:eastAsia="TimesNewRoman" w:hAnsi="Times New Roman" w:cs="Times New Roman"/>
          <w:sz w:val="28"/>
          <w:szCs w:val="28"/>
          <w:lang w:val="kk-KZ"/>
        </w:rPr>
        <w:t>тиімді гендер</w:t>
      </w:r>
      <w:r>
        <w:rPr>
          <w:rFonts w:ascii="Times New Roman" w:eastAsia="TimesNewRoman" w:hAnsi="Times New Roman" w:cs="Times New Roman"/>
          <w:sz w:val="28"/>
          <w:szCs w:val="28"/>
          <w:lang w:val="kk-KZ"/>
        </w:rPr>
        <w:t>дің</w:t>
      </w:r>
      <w:r w:rsidRPr="00C07FA6">
        <w:rPr>
          <w:rFonts w:ascii="Times New Roman" w:eastAsia="TimesNewRoman" w:hAnsi="Times New Roman" w:cs="Times New Roman"/>
          <w:sz w:val="28"/>
          <w:szCs w:val="28"/>
          <w:lang w:val="kk-KZ"/>
        </w:rPr>
        <w:t xml:space="preserve"> болуымен </w:t>
      </w:r>
      <w:r w:rsidR="008B5296">
        <w:rPr>
          <w:rFonts w:ascii="Times New Roman" w:eastAsia="TimesNewRoman" w:hAnsi="Times New Roman" w:cs="Times New Roman"/>
          <w:sz w:val="28"/>
          <w:szCs w:val="28"/>
          <w:lang w:val="kk-KZ"/>
        </w:rPr>
        <w:t xml:space="preserve">ерекшеленетін, </w:t>
      </w:r>
      <w:r w:rsidRPr="00C07FA6">
        <w:rPr>
          <w:rFonts w:ascii="Times New Roman" w:eastAsia="TimesNewRoman" w:hAnsi="Times New Roman" w:cs="Times New Roman"/>
          <w:sz w:val="28"/>
          <w:szCs w:val="28"/>
          <w:lang w:val="kk-KZ"/>
        </w:rPr>
        <w:t xml:space="preserve">перспективалы гибридті </w:t>
      </w:r>
      <w:r w:rsidR="008B5296">
        <w:rPr>
          <w:rFonts w:ascii="Times New Roman" w:eastAsia="TimesNewRoman" w:hAnsi="Times New Roman" w:cs="Times New Roman"/>
          <w:sz w:val="28"/>
          <w:szCs w:val="28"/>
          <w:lang w:val="kk-KZ"/>
        </w:rPr>
        <w:t>линиялар</w:t>
      </w:r>
      <w:r w:rsidRPr="00C07FA6">
        <w:rPr>
          <w:rFonts w:ascii="Times New Roman" w:eastAsia="TimesNewRoman" w:hAnsi="Times New Roman" w:cs="Times New Roman"/>
          <w:sz w:val="28"/>
          <w:szCs w:val="28"/>
          <w:lang w:val="kk-KZ"/>
        </w:rPr>
        <w:t xml:space="preserve"> үлкен қызығушылық тудырады.</w:t>
      </w:r>
    </w:p>
    <w:p w14:paraId="2C72F1C3" w14:textId="77777777" w:rsidR="00E55C11" w:rsidRPr="00E55C11" w:rsidRDefault="00E55C11" w:rsidP="00F1718A">
      <w:pPr>
        <w:autoSpaceDE w:val="0"/>
        <w:autoSpaceDN w:val="0"/>
        <w:adjustRightInd w:val="0"/>
        <w:spacing w:after="0" w:line="240" w:lineRule="auto"/>
        <w:ind w:firstLine="567"/>
        <w:jc w:val="both"/>
        <w:rPr>
          <w:rFonts w:ascii="Times New Roman" w:hAnsi="Times New Roman" w:cs="Times New Roman"/>
          <w:b/>
          <w:sz w:val="28"/>
          <w:szCs w:val="28"/>
          <w:lang w:val="kk-KZ"/>
        </w:rPr>
      </w:pPr>
    </w:p>
    <w:p w14:paraId="50B19D21" w14:textId="40D1F604" w:rsidR="00107B91" w:rsidRPr="008B5296" w:rsidRDefault="00327898" w:rsidP="00662439">
      <w:pPr>
        <w:autoSpaceDE w:val="0"/>
        <w:autoSpaceDN w:val="0"/>
        <w:adjustRightInd w:val="0"/>
        <w:spacing w:after="0" w:line="240" w:lineRule="auto"/>
        <w:ind w:firstLine="567"/>
        <w:jc w:val="both"/>
        <w:rPr>
          <w:rFonts w:ascii="Times New Roman" w:hAnsi="Times New Roman" w:cs="Times New Roman"/>
          <w:b/>
          <w:sz w:val="28"/>
          <w:szCs w:val="28"/>
          <w:lang w:val="kk-KZ"/>
        </w:rPr>
      </w:pPr>
      <w:r w:rsidRPr="008B5296">
        <w:rPr>
          <w:rFonts w:ascii="Times New Roman" w:hAnsi="Times New Roman" w:cs="Times New Roman"/>
          <w:b/>
          <w:sz w:val="28"/>
          <w:szCs w:val="28"/>
          <w:lang w:val="kk-KZ"/>
        </w:rPr>
        <w:t xml:space="preserve">3.5 </w:t>
      </w:r>
      <w:r w:rsidR="008B5296" w:rsidRPr="008B5296">
        <w:rPr>
          <w:rFonts w:ascii="Times New Roman" w:hAnsi="Times New Roman" w:cs="Times New Roman"/>
          <w:b/>
          <w:sz w:val="28"/>
          <w:szCs w:val="28"/>
          <w:lang w:val="kk-KZ"/>
        </w:rPr>
        <w:t>Иммунитетке бағытталған  селекция үшін, күздік бидайдың сары тат ауруына төзімді бастапқы материалының питомнигін қ</w:t>
      </w:r>
      <w:r w:rsidR="00662439">
        <w:rPr>
          <w:rFonts w:ascii="Times New Roman" w:hAnsi="Times New Roman" w:cs="Times New Roman"/>
          <w:b/>
          <w:sz w:val="28"/>
          <w:szCs w:val="28"/>
          <w:lang w:val="kk-KZ"/>
        </w:rPr>
        <w:t>алыптастыру</w:t>
      </w:r>
    </w:p>
    <w:p w14:paraId="48E5EC48" w14:textId="77777777" w:rsidR="00F170CB" w:rsidRDefault="008B5296" w:rsidP="00F170CB">
      <w:pPr>
        <w:pStyle w:val="Default"/>
        <w:ind w:firstLine="708"/>
        <w:jc w:val="both"/>
        <w:rPr>
          <w:color w:val="auto"/>
          <w:sz w:val="28"/>
          <w:szCs w:val="28"/>
          <w:lang w:val="kk-KZ"/>
        </w:rPr>
      </w:pPr>
      <w:r w:rsidRPr="008B5296">
        <w:rPr>
          <w:color w:val="auto"/>
          <w:sz w:val="28"/>
          <w:szCs w:val="28"/>
          <w:lang w:val="kk-KZ"/>
        </w:rPr>
        <w:t>Ғылыми</w:t>
      </w:r>
      <w:r w:rsidR="00662439">
        <w:rPr>
          <w:color w:val="auto"/>
          <w:sz w:val="28"/>
          <w:szCs w:val="28"/>
          <w:lang w:val="kk-KZ"/>
        </w:rPr>
        <w:t xml:space="preserve"> – </w:t>
      </w:r>
      <w:r>
        <w:rPr>
          <w:color w:val="auto"/>
          <w:sz w:val="28"/>
          <w:szCs w:val="28"/>
          <w:lang w:val="kk-KZ"/>
        </w:rPr>
        <w:t>зерттеу жұмыстарының нәтижесінде</w:t>
      </w:r>
      <w:r w:rsidRPr="008B5296">
        <w:rPr>
          <w:color w:val="auto"/>
          <w:sz w:val="28"/>
          <w:szCs w:val="28"/>
          <w:lang w:val="kk-KZ"/>
        </w:rPr>
        <w:t>, оның ішінде ересек өсімдіктер мен өскіндер</w:t>
      </w:r>
      <w:r>
        <w:rPr>
          <w:color w:val="auto"/>
          <w:sz w:val="28"/>
          <w:szCs w:val="28"/>
          <w:lang w:val="kk-KZ"/>
        </w:rPr>
        <w:t>дің</w:t>
      </w:r>
      <w:r w:rsidRPr="008B5296">
        <w:rPr>
          <w:color w:val="auto"/>
          <w:sz w:val="28"/>
          <w:szCs w:val="28"/>
          <w:lang w:val="kk-KZ"/>
        </w:rPr>
        <w:t xml:space="preserve"> төзімділігін фитопатологиялық</w:t>
      </w:r>
      <w:r>
        <w:rPr>
          <w:color w:val="auto"/>
          <w:sz w:val="28"/>
          <w:szCs w:val="28"/>
          <w:lang w:val="kk-KZ"/>
        </w:rPr>
        <w:t xml:space="preserve"> скрининг, сары татқа төзімді тиімді гендерге</w:t>
      </w:r>
      <w:r w:rsidRPr="008B5296">
        <w:rPr>
          <w:color w:val="auto"/>
          <w:sz w:val="28"/>
          <w:szCs w:val="28"/>
          <w:lang w:val="kk-KZ"/>
        </w:rPr>
        <w:t xml:space="preserve"> </w:t>
      </w:r>
      <w:r>
        <w:rPr>
          <w:color w:val="auto"/>
          <w:sz w:val="28"/>
          <w:szCs w:val="28"/>
          <w:lang w:val="kk-KZ"/>
        </w:rPr>
        <w:t>идентификациялауда</w:t>
      </w:r>
      <w:r w:rsidRPr="008B5296">
        <w:rPr>
          <w:color w:val="auto"/>
          <w:sz w:val="28"/>
          <w:szCs w:val="28"/>
          <w:lang w:val="kk-KZ"/>
        </w:rPr>
        <w:t xml:space="preserve"> </w:t>
      </w:r>
      <w:r>
        <w:rPr>
          <w:color w:val="auto"/>
          <w:sz w:val="28"/>
          <w:szCs w:val="28"/>
          <w:lang w:val="kk-KZ"/>
        </w:rPr>
        <w:t>ПТР талдау</w:t>
      </w:r>
      <w:r w:rsidRPr="008B5296">
        <w:rPr>
          <w:color w:val="auto"/>
          <w:sz w:val="28"/>
          <w:szCs w:val="28"/>
          <w:lang w:val="kk-KZ"/>
        </w:rPr>
        <w:t>, сондай-ақ агро</w:t>
      </w:r>
      <w:r>
        <w:rPr>
          <w:color w:val="auto"/>
          <w:sz w:val="28"/>
          <w:szCs w:val="28"/>
          <w:lang w:val="kk-KZ"/>
        </w:rPr>
        <w:t>номиялық</w:t>
      </w:r>
      <w:r w:rsidRPr="008B5296">
        <w:rPr>
          <w:color w:val="auto"/>
          <w:sz w:val="28"/>
          <w:szCs w:val="28"/>
          <w:lang w:val="kk-KZ"/>
        </w:rPr>
        <w:t xml:space="preserve"> белгілерді зерттеу және өнімділік элементте</w:t>
      </w:r>
      <w:r>
        <w:rPr>
          <w:color w:val="auto"/>
          <w:sz w:val="28"/>
          <w:szCs w:val="28"/>
          <w:lang w:val="kk-KZ"/>
        </w:rPr>
        <w:t xml:space="preserve">рінің толық құрылымдық талдауы негізінде </w:t>
      </w:r>
      <w:r w:rsidRPr="008B5296">
        <w:rPr>
          <w:color w:val="auto"/>
          <w:sz w:val="28"/>
          <w:szCs w:val="28"/>
          <w:lang w:val="kk-KZ"/>
        </w:rPr>
        <w:t xml:space="preserve">перспективті </w:t>
      </w:r>
      <w:r>
        <w:rPr>
          <w:color w:val="auto"/>
          <w:sz w:val="28"/>
          <w:szCs w:val="28"/>
          <w:lang w:val="kk-KZ"/>
        </w:rPr>
        <w:t xml:space="preserve">күздік </w:t>
      </w:r>
      <w:r w:rsidRPr="008B5296">
        <w:rPr>
          <w:color w:val="auto"/>
          <w:sz w:val="28"/>
          <w:szCs w:val="28"/>
          <w:lang w:val="kk-KZ"/>
        </w:rPr>
        <w:t xml:space="preserve">бидай </w:t>
      </w:r>
      <w:r>
        <w:rPr>
          <w:color w:val="auto"/>
          <w:sz w:val="28"/>
          <w:szCs w:val="28"/>
          <w:lang w:val="kk-KZ"/>
        </w:rPr>
        <w:t>генотиптері</w:t>
      </w:r>
      <w:r w:rsidRPr="008B5296">
        <w:rPr>
          <w:color w:val="auto"/>
          <w:sz w:val="28"/>
          <w:szCs w:val="28"/>
          <w:lang w:val="kk-KZ"/>
        </w:rPr>
        <w:t xml:space="preserve"> </w:t>
      </w:r>
      <w:r>
        <w:rPr>
          <w:color w:val="auto"/>
          <w:sz w:val="28"/>
          <w:szCs w:val="28"/>
          <w:lang w:val="kk-KZ"/>
        </w:rPr>
        <w:t>мен линияларының коллекциясы</w:t>
      </w:r>
      <w:r w:rsidRPr="008B5296">
        <w:rPr>
          <w:color w:val="auto"/>
          <w:sz w:val="28"/>
          <w:szCs w:val="28"/>
          <w:lang w:val="kk-KZ"/>
        </w:rPr>
        <w:t xml:space="preserve"> құрылды. </w:t>
      </w:r>
    </w:p>
    <w:p w14:paraId="37A65236" w14:textId="77777777" w:rsidR="00F170CB" w:rsidRDefault="008B5296" w:rsidP="00F170CB">
      <w:pPr>
        <w:pStyle w:val="Default"/>
        <w:ind w:firstLine="708"/>
        <w:jc w:val="both"/>
        <w:rPr>
          <w:color w:val="auto"/>
          <w:sz w:val="28"/>
          <w:szCs w:val="28"/>
          <w:lang w:val="kk-KZ"/>
        </w:rPr>
      </w:pPr>
      <w:r w:rsidRPr="008B5296">
        <w:rPr>
          <w:color w:val="auto"/>
          <w:sz w:val="28"/>
          <w:szCs w:val="28"/>
          <w:lang w:val="kk-KZ"/>
        </w:rPr>
        <w:t>Бастапқы материал</w:t>
      </w:r>
      <w:r>
        <w:rPr>
          <w:color w:val="auto"/>
          <w:sz w:val="28"/>
          <w:szCs w:val="28"/>
          <w:lang w:val="kk-KZ"/>
        </w:rPr>
        <w:t xml:space="preserve"> ретінде</w:t>
      </w:r>
      <w:r w:rsidRPr="008B5296">
        <w:rPr>
          <w:color w:val="auto"/>
          <w:sz w:val="28"/>
          <w:szCs w:val="28"/>
          <w:lang w:val="kk-KZ"/>
        </w:rPr>
        <w:t xml:space="preserve"> барлығы 68 </w:t>
      </w:r>
      <w:r>
        <w:rPr>
          <w:color w:val="auto"/>
          <w:sz w:val="28"/>
          <w:szCs w:val="28"/>
          <w:lang w:val="kk-KZ"/>
        </w:rPr>
        <w:t>құнды</w:t>
      </w:r>
      <w:r w:rsidRPr="008B5296">
        <w:rPr>
          <w:color w:val="auto"/>
          <w:sz w:val="28"/>
          <w:szCs w:val="28"/>
          <w:lang w:val="kk-KZ"/>
        </w:rPr>
        <w:t xml:space="preserve"> үлгілер (</w:t>
      </w:r>
      <w:r>
        <w:rPr>
          <w:color w:val="auto"/>
          <w:sz w:val="28"/>
          <w:szCs w:val="28"/>
          <w:lang w:val="kk-KZ"/>
        </w:rPr>
        <w:t>жалпы зерттеудегі үлгінің</w:t>
      </w:r>
      <w:r w:rsidRPr="008B5296">
        <w:rPr>
          <w:color w:val="auto"/>
          <w:sz w:val="28"/>
          <w:szCs w:val="28"/>
          <w:lang w:val="kk-KZ"/>
        </w:rPr>
        <w:t xml:space="preserve"> 20%) анықталды, олар қоздырғышқа т</w:t>
      </w:r>
      <w:r>
        <w:rPr>
          <w:color w:val="auto"/>
          <w:sz w:val="28"/>
          <w:szCs w:val="28"/>
          <w:lang w:val="kk-KZ"/>
        </w:rPr>
        <w:t>өзімді</w:t>
      </w:r>
      <w:r w:rsidRPr="008B5296">
        <w:rPr>
          <w:color w:val="auto"/>
          <w:sz w:val="28"/>
          <w:szCs w:val="28"/>
          <w:lang w:val="kk-KZ"/>
        </w:rPr>
        <w:t xml:space="preserve"> және орташа төзімді реакция </w:t>
      </w:r>
      <w:r>
        <w:rPr>
          <w:color w:val="auto"/>
          <w:sz w:val="28"/>
          <w:szCs w:val="28"/>
          <w:lang w:val="kk-KZ"/>
        </w:rPr>
        <w:t>түрін көрсетті және сары та</w:t>
      </w:r>
      <w:r w:rsidRPr="008B5296">
        <w:rPr>
          <w:color w:val="auto"/>
          <w:sz w:val="28"/>
          <w:szCs w:val="28"/>
          <w:lang w:val="kk-KZ"/>
        </w:rPr>
        <w:t>тқа төзімділік тиімді гендерінің болуымен сипаттал</w:t>
      </w:r>
      <w:r>
        <w:rPr>
          <w:color w:val="auto"/>
          <w:sz w:val="28"/>
          <w:szCs w:val="28"/>
          <w:lang w:val="kk-KZ"/>
        </w:rPr>
        <w:t>а</w:t>
      </w:r>
      <w:r w:rsidRPr="008B5296">
        <w:rPr>
          <w:color w:val="auto"/>
          <w:sz w:val="28"/>
          <w:szCs w:val="28"/>
          <w:lang w:val="kk-KZ"/>
        </w:rPr>
        <w:t xml:space="preserve">ды. Бұл </w:t>
      </w:r>
      <w:r>
        <w:rPr>
          <w:color w:val="auto"/>
          <w:sz w:val="28"/>
          <w:szCs w:val="28"/>
          <w:lang w:val="kk-KZ"/>
        </w:rPr>
        <w:t xml:space="preserve">ғылыми </w:t>
      </w:r>
      <w:r w:rsidRPr="008B5296">
        <w:rPr>
          <w:color w:val="auto"/>
          <w:sz w:val="28"/>
          <w:szCs w:val="28"/>
          <w:lang w:val="kk-KZ"/>
        </w:rPr>
        <w:t>зерттеудің нәтижелері сары татқа төзімділік бойынша</w:t>
      </w:r>
      <w:r>
        <w:rPr>
          <w:color w:val="auto"/>
          <w:sz w:val="28"/>
          <w:szCs w:val="28"/>
          <w:lang w:val="kk-KZ"/>
        </w:rPr>
        <w:t>,</w:t>
      </w:r>
      <w:r w:rsidRPr="008B5296">
        <w:rPr>
          <w:color w:val="auto"/>
          <w:sz w:val="28"/>
          <w:szCs w:val="28"/>
          <w:lang w:val="kk-KZ"/>
        </w:rPr>
        <w:t xml:space="preserve"> бидайдың селекциялық бағдарлама</w:t>
      </w:r>
      <w:r>
        <w:rPr>
          <w:color w:val="auto"/>
          <w:sz w:val="28"/>
          <w:szCs w:val="28"/>
          <w:lang w:val="kk-KZ"/>
        </w:rPr>
        <w:t>ларына</w:t>
      </w:r>
      <w:r w:rsidRPr="008B5296">
        <w:rPr>
          <w:color w:val="auto"/>
          <w:sz w:val="28"/>
          <w:szCs w:val="28"/>
          <w:lang w:val="kk-KZ"/>
        </w:rPr>
        <w:t xml:space="preserve"> </w:t>
      </w:r>
      <w:r>
        <w:rPr>
          <w:color w:val="auto"/>
          <w:sz w:val="28"/>
          <w:szCs w:val="28"/>
          <w:lang w:val="kk-KZ"/>
        </w:rPr>
        <w:t xml:space="preserve">үлкен </w:t>
      </w:r>
      <w:r w:rsidRPr="008B5296">
        <w:rPr>
          <w:color w:val="auto"/>
          <w:sz w:val="28"/>
          <w:szCs w:val="28"/>
          <w:lang w:val="kk-KZ"/>
        </w:rPr>
        <w:t>қызығушылық</w:t>
      </w:r>
      <w:r w:rsidR="00747BA8">
        <w:rPr>
          <w:color w:val="auto"/>
          <w:sz w:val="28"/>
          <w:szCs w:val="28"/>
          <w:lang w:val="kk-KZ"/>
        </w:rPr>
        <w:t xml:space="preserve"> тудырады</w:t>
      </w:r>
      <w:r w:rsidRPr="008B5296">
        <w:rPr>
          <w:color w:val="auto"/>
          <w:sz w:val="28"/>
          <w:szCs w:val="28"/>
          <w:lang w:val="kk-KZ"/>
        </w:rPr>
        <w:t>.</w:t>
      </w:r>
      <w:r w:rsidR="00F170CB">
        <w:rPr>
          <w:color w:val="auto"/>
          <w:sz w:val="28"/>
          <w:szCs w:val="28"/>
          <w:lang w:val="kk-KZ"/>
        </w:rPr>
        <w:t xml:space="preserve"> </w:t>
      </w:r>
    </w:p>
    <w:p w14:paraId="02ACA31C" w14:textId="77777777" w:rsidR="00C165B0" w:rsidRPr="00F170CB" w:rsidRDefault="008B5296" w:rsidP="00F170CB">
      <w:pPr>
        <w:pStyle w:val="Default"/>
        <w:ind w:firstLine="708"/>
        <w:jc w:val="both"/>
        <w:rPr>
          <w:color w:val="auto"/>
          <w:sz w:val="28"/>
          <w:szCs w:val="28"/>
          <w:lang w:val="kk-KZ"/>
        </w:rPr>
      </w:pPr>
      <w:r w:rsidRPr="008B5296">
        <w:rPr>
          <w:sz w:val="28"/>
          <w:szCs w:val="28"/>
          <w:lang w:val="kk-KZ"/>
        </w:rPr>
        <w:t>Осылайша, жан</w:t>
      </w:r>
      <w:r w:rsidR="007D2EBB">
        <w:rPr>
          <w:sz w:val="28"/>
          <w:szCs w:val="28"/>
          <w:lang w:val="kk-KZ"/>
        </w:rPr>
        <w:t xml:space="preserve"> – </w:t>
      </w:r>
      <w:r w:rsidRPr="008B5296">
        <w:rPr>
          <w:sz w:val="28"/>
          <w:szCs w:val="28"/>
          <w:lang w:val="kk-KZ"/>
        </w:rPr>
        <w:t>жақты зерттеулер нәтижесінде сары татқа төзімді</w:t>
      </w:r>
      <w:r w:rsidR="00783763">
        <w:rPr>
          <w:sz w:val="28"/>
          <w:szCs w:val="28"/>
          <w:lang w:val="kk-KZ"/>
        </w:rPr>
        <w:t>лікті</w:t>
      </w:r>
      <w:r w:rsidRPr="008B5296">
        <w:rPr>
          <w:sz w:val="28"/>
          <w:szCs w:val="28"/>
          <w:lang w:val="kk-KZ"/>
        </w:rPr>
        <w:t xml:space="preserve"> </w:t>
      </w:r>
      <w:r w:rsidR="00783763">
        <w:rPr>
          <w:sz w:val="28"/>
          <w:szCs w:val="28"/>
          <w:lang w:val="kk-KZ"/>
        </w:rPr>
        <w:t xml:space="preserve">біріктіретін </w:t>
      </w:r>
      <w:r w:rsidRPr="008B5296">
        <w:rPr>
          <w:sz w:val="28"/>
          <w:szCs w:val="28"/>
          <w:lang w:val="kk-KZ"/>
        </w:rPr>
        <w:t>өнімділігі жоғары</w:t>
      </w:r>
      <w:r w:rsidR="00783763">
        <w:rPr>
          <w:sz w:val="28"/>
          <w:szCs w:val="28"/>
          <w:lang w:val="kk-KZ"/>
        </w:rPr>
        <w:t>,</w:t>
      </w:r>
      <w:r w:rsidRPr="008B5296">
        <w:rPr>
          <w:sz w:val="28"/>
          <w:szCs w:val="28"/>
          <w:lang w:val="kk-KZ"/>
        </w:rPr>
        <w:t xml:space="preserve"> </w:t>
      </w:r>
      <w:r w:rsidR="00783763" w:rsidRPr="008B5296">
        <w:rPr>
          <w:sz w:val="28"/>
          <w:szCs w:val="28"/>
          <w:lang w:val="kk-KZ"/>
        </w:rPr>
        <w:t>күздік бидай коллекция</w:t>
      </w:r>
      <w:r w:rsidR="00783763">
        <w:rPr>
          <w:sz w:val="28"/>
          <w:szCs w:val="28"/>
          <w:lang w:val="kk-KZ"/>
        </w:rPr>
        <w:t>сының</w:t>
      </w:r>
      <w:r w:rsidR="00783763" w:rsidRPr="008B5296">
        <w:rPr>
          <w:sz w:val="28"/>
          <w:szCs w:val="28"/>
          <w:lang w:val="kk-KZ"/>
        </w:rPr>
        <w:t xml:space="preserve"> 51</w:t>
      </w:r>
      <w:r w:rsidR="00783763">
        <w:rPr>
          <w:sz w:val="28"/>
          <w:szCs w:val="28"/>
          <w:lang w:val="kk-KZ"/>
        </w:rPr>
        <w:t xml:space="preserve"> генотипі </w:t>
      </w:r>
      <w:r w:rsidR="00783763" w:rsidRPr="008B5296">
        <w:rPr>
          <w:sz w:val="28"/>
          <w:szCs w:val="28"/>
          <w:lang w:val="kk-KZ"/>
        </w:rPr>
        <w:t xml:space="preserve"> </w:t>
      </w:r>
      <w:r w:rsidR="00783763">
        <w:rPr>
          <w:sz w:val="28"/>
          <w:szCs w:val="28"/>
          <w:lang w:val="kk-KZ"/>
        </w:rPr>
        <w:t>және</w:t>
      </w:r>
      <w:r w:rsidR="00783763" w:rsidRPr="008B5296">
        <w:rPr>
          <w:sz w:val="28"/>
          <w:szCs w:val="28"/>
          <w:lang w:val="kk-KZ"/>
        </w:rPr>
        <w:t xml:space="preserve"> </w:t>
      </w:r>
      <w:r w:rsidR="00783763">
        <w:rPr>
          <w:sz w:val="28"/>
          <w:szCs w:val="28"/>
          <w:lang w:val="kk-KZ"/>
        </w:rPr>
        <w:t xml:space="preserve"> гибрид популяциясының </w:t>
      </w:r>
      <w:r w:rsidR="00783763" w:rsidRPr="008B5296">
        <w:rPr>
          <w:sz w:val="28"/>
          <w:szCs w:val="28"/>
          <w:lang w:val="kk-KZ"/>
        </w:rPr>
        <w:t>17</w:t>
      </w:r>
      <w:r w:rsidR="00783763">
        <w:rPr>
          <w:sz w:val="28"/>
          <w:szCs w:val="28"/>
          <w:lang w:val="kk-KZ"/>
        </w:rPr>
        <w:t xml:space="preserve"> линиясы</w:t>
      </w:r>
      <w:r w:rsidRPr="008B5296">
        <w:rPr>
          <w:sz w:val="28"/>
          <w:szCs w:val="28"/>
          <w:lang w:val="kk-KZ"/>
        </w:rPr>
        <w:t xml:space="preserve"> қамтитын </w:t>
      </w:r>
      <w:r w:rsidR="00783763">
        <w:rPr>
          <w:sz w:val="28"/>
          <w:szCs w:val="28"/>
          <w:lang w:val="kk-KZ"/>
        </w:rPr>
        <w:t xml:space="preserve">жаңа </w:t>
      </w:r>
      <w:r w:rsidRPr="008B5296">
        <w:rPr>
          <w:sz w:val="28"/>
          <w:szCs w:val="28"/>
          <w:lang w:val="kk-KZ"/>
        </w:rPr>
        <w:t>бастапқы материал</w:t>
      </w:r>
      <w:r w:rsidR="00783763">
        <w:rPr>
          <w:sz w:val="28"/>
          <w:szCs w:val="28"/>
          <w:lang w:val="kk-KZ"/>
        </w:rPr>
        <w:t xml:space="preserve"> коллекциясы</w:t>
      </w:r>
      <w:r w:rsidRPr="008B5296">
        <w:rPr>
          <w:sz w:val="28"/>
          <w:szCs w:val="28"/>
          <w:lang w:val="kk-KZ"/>
        </w:rPr>
        <w:t xml:space="preserve"> </w:t>
      </w:r>
      <w:r w:rsidR="00783763">
        <w:rPr>
          <w:sz w:val="28"/>
          <w:szCs w:val="28"/>
          <w:lang w:val="kk-KZ"/>
        </w:rPr>
        <w:t>қалыптастырылды</w:t>
      </w:r>
      <w:r w:rsidRPr="008B5296">
        <w:rPr>
          <w:sz w:val="28"/>
          <w:szCs w:val="28"/>
          <w:lang w:val="kk-KZ"/>
        </w:rPr>
        <w:t xml:space="preserve">. </w:t>
      </w:r>
      <w:r w:rsidR="00783763">
        <w:rPr>
          <w:sz w:val="28"/>
          <w:szCs w:val="28"/>
          <w:lang w:val="kk-KZ"/>
        </w:rPr>
        <w:t>Иммунологиялық сипатталып, іріктеліп алынған</w:t>
      </w:r>
      <w:r w:rsidRPr="008B5296">
        <w:rPr>
          <w:sz w:val="28"/>
          <w:szCs w:val="28"/>
          <w:lang w:val="kk-KZ"/>
        </w:rPr>
        <w:t xml:space="preserve"> </w:t>
      </w:r>
      <w:r w:rsidR="00783763">
        <w:rPr>
          <w:sz w:val="28"/>
          <w:szCs w:val="28"/>
          <w:lang w:val="kk-KZ"/>
        </w:rPr>
        <w:t>үлгілер</w:t>
      </w:r>
      <w:r w:rsidRPr="008B5296">
        <w:rPr>
          <w:sz w:val="28"/>
          <w:szCs w:val="28"/>
          <w:lang w:val="kk-KZ"/>
        </w:rPr>
        <w:t xml:space="preserve"> жаңа бидай сорттарын </w:t>
      </w:r>
      <w:r w:rsidR="00783763">
        <w:rPr>
          <w:sz w:val="28"/>
          <w:szCs w:val="28"/>
          <w:lang w:val="kk-KZ"/>
        </w:rPr>
        <w:t>шығаруға,</w:t>
      </w:r>
      <w:r w:rsidRPr="008B5296">
        <w:rPr>
          <w:sz w:val="28"/>
          <w:szCs w:val="28"/>
          <w:lang w:val="kk-KZ"/>
        </w:rPr>
        <w:t xml:space="preserve"> </w:t>
      </w:r>
      <w:r w:rsidR="00783763">
        <w:rPr>
          <w:sz w:val="28"/>
          <w:szCs w:val="28"/>
          <w:lang w:val="kk-KZ"/>
        </w:rPr>
        <w:t>бастапқы материал</w:t>
      </w:r>
      <w:r w:rsidRPr="008B5296">
        <w:rPr>
          <w:sz w:val="28"/>
          <w:szCs w:val="28"/>
          <w:lang w:val="kk-KZ"/>
        </w:rPr>
        <w:t xml:space="preserve"> ретінде селекция процесіне енгізіледі</w:t>
      </w:r>
      <w:r w:rsidR="00662439">
        <w:rPr>
          <w:sz w:val="28"/>
          <w:szCs w:val="28"/>
          <w:lang w:val="kk-KZ"/>
        </w:rPr>
        <w:t xml:space="preserve"> </w:t>
      </w:r>
      <w:r w:rsidR="00662439">
        <w:rPr>
          <w:color w:val="auto"/>
          <w:sz w:val="28"/>
          <w:szCs w:val="28"/>
          <w:lang w:val="kk-KZ"/>
        </w:rPr>
        <w:t xml:space="preserve">(16 </w:t>
      </w:r>
      <w:r w:rsidR="00662439" w:rsidRPr="008B5296">
        <w:rPr>
          <w:color w:val="auto"/>
          <w:sz w:val="28"/>
          <w:szCs w:val="28"/>
          <w:lang w:val="kk-KZ"/>
        </w:rPr>
        <w:t>кесте)</w:t>
      </w:r>
      <w:r w:rsidRPr="008B5296">
        <w:rPr>
          <w:sz w:val="28"/>
          <w:szCs w:val="28"/>
          <w:lang w:val="kk-KZ"/>
        </w:rPr>
        <w:t>.</w:t>
      </w:r>
    </w:p>
    <w:p w14:paraId="33FA1335" w14:textId="77777777" w:rsidR="00F170CB" w:rsidRDefault="00F170CB" w:rsidP="00555A76">
      <w:pPr>
        <w:autoSpaceDE w:val="0"/>
        <w:autoSpaceDN w:val="0"/>
        <w:adjustRightInd w:val="0"/>
        <w:spacing w:after="0" w:line="240" w:lineRule="auto"/>
        <w:jc w:val="both"/>
        <w:rPr>
          <w:rFonts w:ascii="Times New Roman" w:hAnsi="Times New Roman" w:cs="Times New Roman"/>
          <w:sz w:val="28"/>
          <w:szCs w:val="28"/>
          <w:lang w:val="kk-KZ"/>
        </w:rPr>
      </w:pPr>
    </w:p>
    <w:p w14:paraId="1BBFAE47" w14:textId="77777777" w:rsidR="00412C06" w:rsidRDefault="00412C06" w:rsidP="00555A76">
      <w:pPr>
        <w:autoSpaceDE w:val="0"/>
        <w:autoSpaceDN w:val="0"/>
        <w:adjustRightInd w:val="0"/>
        <w:spacing w:after="0" w:line="240" w:lineRule="auto"/>
        <w:jc w:val="both"/>
        <w:rPr>
          <w:rFonts w:ascii="Times New Roman" w:hAnsi="Times New Roman" w:cs="Times New Roman"/>
          <w:sz w:val="28"/>
          <w:szCs w:val="28"/>
          <w:lang w:val="kk-KZ"/>
        </w:rPr>
      </w:pPr>
    </w:p>
    <w:p w14:paraId="238D91FE" w14:textId="77777777" w:rsidR="00412C06" w:rsidRDefault="00412C06" w:rsidP="00555A76">
      <w:pPr>
        <w:autoSpaceDE w:val="0"/>
        <w:autoSpaceDN w:val="0"/>
        <w:adjustRightInd w:val="0"/>
        <w:spacing w:after="0" w:line="240" w:lineRule="auto"/>
        <w:jc w:val="both"/>
        <w:rPr>
          <w:rFonts w:ascii="Times New Roman" w:hAnsi="Times New Roman" w:cs="Times New Roman"/>
          <w:sz w:val="28"/>
          <w:szCs w:val="28"/>
          <w:lang w:val="kk-KZ"/>
        </w:rPr>
      </w:pPr>
    </w:p>
    <w:p w14:paraId="09267998" w14:textId="77777777" w:rsidR="00412C06" w:rsidRDefault="00412C06" w:rsidP="00555A76">
      <w:pPr>
        <w:autoSpaceDE w:val="0"/>
        <w:autoSpaceDN w:val="0"/>
        <w:adjustRightInd w:val="0"/>
        <w:spacing w:after="0" w:line="240" w:lineRule="auto"/>
        <w:jc w:val="both"/>
        <w:rPr>
          <w:rFonts w:ascii="Times New Roman" w:hAnsi="Times New Roman" w:cs="Times New Roman"/>
          <w:sz w:val="28"/>
          <w:szCs w:val="28"/>
          <w:lang w:val="kk-KZ"/>
        </w:rPr>
      </w:pPr>
    </w:p>
    <w:p w14:paraId="2413782A" w14:textId="77777777" w:rsidR="00412C06" w:rsidRDefault="00412C06" w:rsidP="00555A76">
      <w:pPr>
        <w:autoSpaceDE w:val="0"/>
        <w:autoSpaceDN w:val="0"/>
        <w:adjustRightInd w:val="0"/>
        <w:spacing w:after="0" w:line="240" w:lineRule="auto"/>
        <w:jc w:val="both"/>
        <w:rPr>
          <w:rFonts w:ascii="Times New Roman" w:hAnsi="Times New Roman" w:cs="Times New Roman"/>
          <w:sz w:val="28"/>
          <w:szCs w:val="28"/>
          <w:lang w:val="kk-KZ"/>
        </w:rPr>
      </w:pPr>
    </w:p>
    <w:p w14:paraId="1636E0FE" w14:textId="77777777" w:rsidR="00412C06" w:rsidRDefault="00412C06" w:rsidP="00555A76">
      <w:pPr>
        <w:autoSpaceDE w:val="0"/>
        <w:autoSpaceDN w:val="0"/>
        <w:adjustRightInd w:val="0"/>
        <w:spacing w:after="0" w:line="240" w:lineRule="auto"/>
        <w:jc w:val="both"/>
        <w:rPr>
          <w:rFonts w:ascii="Times New Roman" w:hAnsi="Times New Roman" w:cs="Times New Roman"/>
          <w:sz w:val="28"/>
          <w:szCs w:val="28"/>
          <w:lang w:val="kk-KZ"/>
        </w:rPr>
      </w:pPr>
    </w:p>
    <w:p w14:paraId="52622DCA" w14:textId="77777777" w:rsidR="00C165B0" w:rsidRPr="00783763" w:rsidRDefault="00783763" w:rsidP="00555A76">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w:t>
      </w:r>
      <w:r w:rsidR="00747BA8">
        <w:rPr>
          <w:rFonts w:ascii="Times New Roman" w:hAnsi="Times New Roman" w:cs="Times New Roman"/>
          <w:sz w:val="28"/>
          <w:szCs w:val="28"/>
          <w:lang w:val="kk-KZ"/>
        </w:rPr>
        <w:t xml:space="preserve"> 16</w:t>
      </w:r>
      <w:r w:rsidR="00617F25" w:rsidRPr="00783763">
        <w:rPr>
          <w:rFonts w:ascii="Times New Roman" w:hAnsi="Times New Roman" w:cs="Times New Roman"/>
          <w:sz w:val="28"/>
          <w:szCs w:val="28"/>
          <w:lang w:val="kk-KZ"/>
        </w:rPr>
        <w:t xml:space="preserve"> – </w:t>
      </w:r>
      <w:r w:rsidR="00F72FC3">
        <w:rPr>
          <w:rFonts w:ascii="Times New Roman" w:hAnsi="Times New Roman" w:cs="Times New Roman"/>
          <w:sz w:val="28"/>
          <w:szCs w:val="28"/>
          <w:lang w:val="kk-KZ"/>
        </w:rPr>
        <w:t>Иммунитетке бағытталған</w:t>
      </w:r>
      <w:r w:rsidR="007D2EBB">
        <w:rPr>
          <w:rFonts w:ascii="Times New Roman" w:hAnsi="Times New Roman" w:cs="Times New Roman"/>
          <w:sz w:val="28"/>
          <w:szCs w:val="28"/>
          <w:lang w:val="kk-KZ"/>
        </w:rPr>
        <w:t>,</w:t>
      </w:r>
      <w:r w:rsidR="00F72FC3">
        <w:rPr>
          <w:rFonts w:ascii="Times New Roman" w:hAnsi="Times New Roman" w:cs="Times New Roman"/>
          <w:sz w:val="28"/>
          <w:szCs w:val="28"/>
          <w:lang w:val="kk-KZ"/>
        </w:rPr>
        <w:t xml:space="preserve"> </w:t>
      </w:r>
      <w:r w:rsidR="007D2EBB">
        <w:rPr>
          <w:rFonts w:ascii="Times New Roman" w:hAnsi="Times New Roman" w:cs="Times New Roman"/>
          <w:sz w:val="28"/>
          <w:szCs w:val="28"/>
          <w:lang w:val="kk-KZ"/>
        </w:rPr>
        <w:t xml:space="preserve">күздік </w:t>
      </w:r>
      <w:r w:rsidR="00F72FC3">
        <w:rPr>
          <w:rFonts w:ascii="Times New Roman" w:hAnsi="Times New Roman" w:cs="Times New Roman"/>
          <w:sz w:val="28"/>
          <w:szCs w:val="28"/>
          <w:lang w:val="kk-KZ"/>
        </w:rPr>
        <w:t xml:space="preserve">бидай селекциясы </w:t>
      </w:r>
      <w:r w:rsidR="00F72FC3" w:rsidRPr="00783763">
        <w:rPr>
          <w:rFonts w:ascii="Times New Roman" w:hAnsi="Times New Roman" w:cs="Times New Roman"/>
          <w:sz w:val="28"/>
          <w:szCs w:val="28"/>
          <w:lang w:val="kk-KZ"/>
        </w:rPr>
        <w:t>үшін бастапқы материал</w:t>
      </w:r>
      <w:r w:rsidR="00F72FC3">
        <w:rPr>
          <w:rFonts w:ascii="Times New Roman" w:hAnsi="Times New Roman" w:cs="Times New Roman"/>
          <w:sz w:val="28"/>
          <w:szCs w:val="28"/>
          <w:lang w:val="kk-KZ"/>
        </w:rPr>
        <w:t xml:space="preserve"> – с</w:t>
      </w:r>
      <w:r w:rsidRPr="00783763">
        <w:rPr>
          <w:rFonts w:ascii="Times New Roman" w:hAnsi="Times New Roman" w:cs="Times New Roman"/>
          <w:sz w:val="28"/>
          <w:szCs w:val="28"/>
          <w:lang w:val="kk-KZ"/>
        </w:rPr>
        <w:t>ары татқа төзімді</w:t>
      </w:r>
      <w:r w:rsidR="00F72FC3">
        <w:rPr>
          <w:rFonts w:ascii="Times New Roman" w:hAnsi="Times New Roman" w:cs="Times New Roman"/>
          <w:sz w:val="28"/>
          <w:szCs w:val="28"/>
          <w:lang w:val="kk-KZ"/>
        </w:rPr>
        <w:t xml:space="preserve"> коллекциялық және </w:t>
      </w:r>
      <w:r w:rsidRPr="00783763">
        <w:rPr>
          <w:rFonts w:ascii="Times New Roman" w:hAnsi="Times New Roman" w:cs="Times New Roman"/>
          <w:sz w:val="28"/>
          <w:szCs w:val="28"/>
          <w:lang w:val="kk-KZ"/>
        </w:rPr>
        <w:t>гибридті</w:t>
      </w:r>
      <w:r>
        <w:rPr>
          <w:rFonts w:ascii="Times New Roman" w:hAnsi="Times New Roman" w:cs="Times New Roman"/>
          <w:sz w:val="28"/>
          <w:szCs w:val="28"/>
          <w:lang w:val="kk-KZ"/>
        </w:rPr>
        <w:t>к</w:t>
      </w:r>
      <w:r w:rsidRPr="00783763">
        <w:rPr>
          <w:rFonts w:ascii="Times New Roman" w:hAnsi="Times New Roman" w:cs="Times New Roman"/>
          <w:sz w:val="28"/>
          <w:szCs w:val="28"/>
          <w:lang w:val="kk-KZ"/>
        </w:rPr>
        <w:t xml:space="preserve"> </w:t>
      </w:r>
      <w:r w:rsidR="00F72FC3">
        <w:rPr>
          <w:rFonts w:ascii="Times New Roman" w:hAnsi="Times New Roman" w:cs="Times New Roman"/>
          <w:sz w:val="28"/>
          <w:szCs w:val="28"/>
          <w:lang w:val="kk-KZ"/>
        </w:rPr>
        <w:t>сортүлгілер</w:t>
      </w:r>
    </w:p>
    <w:p w14:paraId="1B837D18" w14:textId="77777777" w:rsidR="00CF0FCC" w:rsidRPr="00783763" w:rsidRDefault="00CF0FCC" w:rsidP="00107B91">
      <w:pPr>
        <w:autoSpaceDE w:val="0"/>
        <w:autoSpaceDN w:val="0"/>
        <w:adjustRightInd w:val="0"/>
        <w:spacing w:after="0" w:line="240" w:lineRule="auto"/>
        <w:ind w:firstLine="567"/>
        <w:jc w:val="both"/>
        <w:rPr>
          <w:rFonts w:ascii="Times New Roman" w:hAnsi="Times New Roman" w:cs="Times New Roman"/>
          <w:sz w:val="28"/>
          <w:szCs w:val="28"/>
          <w:lang w:val="kk-KZ"/>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61"/>
        <w:gridCol w:w="3134"/>
        <w:gridCol w:w="1384"/>
      </w:tblGrid>
      <w:tr w:rsidR="00CF0FCC" w:rsidRPr="00CF0FCC" w14:paraId="267F1338" w14:textId="77777777" w:rsidTr="004A18AA">
        <w:trPr>
          <w:jc w:val="center"/>
        </w:trPr>
        <w:tc>
          <w:tcPr>
            <w:tcW w:w="1276" w:type="dxa"/>
          </w:tcPr>
          <w:p w14:paraId="1E62CBFA" w14:textId="77777777" w:rsidR="00CF0FCC" w:rsidRPr="00F72FC3" w:rsidRDefault="00F72FC3" w:rsidP="004A18AA">
            <w:pPr>
              <w:tabs>
                <w:tab w:val="left" w:pos="709"/>
              </w:tabs>
              <w:autoSpaceDE w:val="0"/>
              <w:autoSpaceDN w:val="0"/>
              <w:adjustRightInd w:val="0"/>
              <w:spacing w:after="0" w:line="240" w:lineRule="auto"/>
              <w:jc w:val="center"/>
              <w:rPr>
                <w:rFonts w:ascii="Times New Roman" w:eastAsia="Calibri" w:hAnsi="Times New Roman" w:cs="Times New Roman"/>
                <w:b/>
                <w:color w:val="000000"/>
                <w:sz w:val="24"/>
                <w:szCs w:val="24"/>
                <w:lang w:val="kk-KZ"/>
              </w:rPr>
            </w:pPr>
            <w:r>
              <w:rPr>
                <w:rFonts w:ascii="Times New Roman" w:hAnsi="Times New Roman" w:cs="Times New Roman"/>
                <w:b/>
                <w:sz w:val="24"/>
                <w:szCs w:val="24"/>
                <w:lang w:val="kk-KZ"/>
              </w:rPr>
              <w:t>Географиялық аймақ</w:t>
            </w:r>
          </w:p>
        </w:tc>
        <w:tc>
          <w:tcPr>
            <w:tcW w:w="6095" w:type="dxa"/>
            <w:gridSpan w:val="2"/>
          </w:tcPr>
          <w:p w14:paraId="4F37E985" w14:textId="77777777" w:rsidR="00CF0FCC" w:rsidRPr="00F72FC3" w:rsidRDefault="00F72FC3" w:rsidP="00CF0FCC">
            <w:pPr>
              <w:tabs>
                <w:tab w:val="left" w:pos="709"/>
              </w:tabs>
              <w:autoSpaceDE w:val="0"/>
              <w:autoSpaceDN w:val="0"/>
              <w:adjustRightInd w:val="0"/>
              <w:spacing w:after="0" w:line="240" w:lineRule="auto"/>
              <w:jc w:val="center"/>
              <w:rPr>
                <w:rFonts w:ascii="Times New Roman" w:eastAsia="Calibri" w:hAnsi="Times New Roman" w:cs="Times New Roman"/>
                <w:b/>
                <w:color w:val="000000"/>
                <w:sz w:val="24"/>
                <w:szCs w:val="24"/>
                <w:lang w:val="kk-KZ"/>
              </w:rPr>
            </w:pPr>
            <w:r>
              <w:rPr>
                <w:rFonts w:ascii="Times New Roman" w:hAnsi="Times New Roman" w:cs="Times New Roman"/>
                <w:b/>
                <w:sz w:val="24"/>
                <w:szCs w:val="24"/>
                <w:lang w:val="kk-KZ"/>
              </w:rPr>
              <w:t>Селекцияға бастапқы материал</w:t>
            </w:r>
          </w:p>
        </w:tc>
        <w:tc>
          <w:tcPr>
            <w:tcW w:w="1384" w:type="dxa"/>
          </w:tcPr>
          <w:p w14:paraId="2F0679E5" w14:textId="77777777" w:rsidR="00CF0FCC" w:rsidRPr="00216D30" w:rsidRDefault="00F72FC3" w:rsidP="00CF0FCC">
            <w:pPr>
              <w:tabs>
                <w:tab w:val="left" w:pos="709"/>
              </w:tabs>
              <w:autoSpaceDE w:val="0"/>
              <w:autoSpaceDN w:val="0"/>
              <w:adjustRightInd w:val="0"/>
              <w:spacing w:after="0" w:line="240" w:lineRule="auto"/>
              <w:jc w:val="center"/>
              <w:rPr>
                <w:rFonts w:ascii="Times New Roman" w:eastAsia="Calibri" w:hAnsi="Times New Roman" w:cs="Times New Roman"/>
                <w:b/>
                <w:color w:val="000000"/>
                <w:sz w:val="24"/>
                <w:szCs w:val="24"/>
              </w:rPr>
            </w:pPr>
            <w:r>
              <w:rPr>
                <w:rFonts w:ascii="Times New Roman" w:hAnsi="Times New Roman" w:cs="Times New Roman"/>
                <w:b/>
                <w:sz w:val="24"/>
                <w:szCs w:val="24"/>
                <w:lang w:val="kk-KZ"/>
              </w:rPr>
              <w:t>Белгі</w:t>
            </w:r>
            <w:r w:rsidR="00CF0FCC" w:rsidRPr="00216D30">
              <w:rPr>
                <w:rFonts w:ascii="Times New Roman" w:hAnsi="Times New Roman" w:cs="Times New Roman"/>
                <w:b/>
                <w:sz w:val="24"/>
                <w:szCs w:val="24"/>
              </w:rPr>
              <w:t xml:space="preserve"> </w:t>
            </w:r>
          </w:p>
        </w:tc>
      </w:tr>
      <w:tr w:rsidR="00CF0FCC" w:rsidRPr="009D7688" w14:paraId="2A409F58" w14:textId="77777777" w:rsidTr="00CA5887">
        <w:trPr>
          <w:trHeight w:val="330"/>
          <w:jc w:val="center"/>
        </w:trPr>
        <w:tc>
          <w:tcPr>
            <w:tcW w:w="1276" w:type="dxa"/>
            <w:vMerge w:val="restart"/>
          </w:tcPr>
          <w:p w14:paraId="74111AB1" w14:textId="77777777" w:rsidR="00CF0FCC" w:rsidRPr="00F72FC3" w:rsidRDefault="00662439" w:rsidP="00662439">
            <w:pPr>
              <w:tabs>
                <w:tab w:val="left" w:pos="709"/>
              </w:tabs>
              <w:autoSpaceDE w:val="0"/>
              <w:autoSpaceDN w:val="0"/>
              <w:adjustRightInd w:val="0"/>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Қазақстанның </w:t>
            </w:r>
            <w:r w:rsidR="00F72FC3">
              <w:rPr>
                <w:rFonts w:ascii="Times New Roman" w:eastAsia="Calibri" w:hAnsi="Times New Roman" w:cs="Times New Roman"/>
                <w:color w:val="000000"/>
                <w:sz w:val="24"/>
                <w:szCs w:val="24"/>
                <w:lang w:val="kk-KZ"/>
              </w:rPr>
              <w:t>оңтүстік</w:t>
            </w:r>
            <w:r>
              <w:rPr>
                <w:rFonts w:ascii="Times New Roman" w:eastAsia="Calibri" w:hAnsi="Times New Roman" w:cs="Times New Roman"/>
                <w:color w:val="000000"/>
                <w:sz w:val="24"/>
                <w:szCs w:val="24"/>
                <w:lang w:val="kk-KZ"/>
              </w:rPr>
              <w:t xml:space="preserve"> – </w:t>
            </w:r>
            <w:r w:rsidR="00F72FC3">
              <w:rPr>
                <w:rFonts w:ascii="Times New Roman" w:eastAsia="Calibri" w:hAnsi="Times New Roman" w:cs="Times New Roman"/>
                <w:color w:val="000000"/>
                <w:sz w:val="24"/>
                <w:szCs w:val="24"/>
                <w:lang w:val="kk-KZ"/>
              </w:rPr>
              <w:t>шығыс</w:t>
            </w:r>
            <w:r>
              <w:rPr>
                <w:rFonts w:ascii="Times New Roman" w:eastAsia="Calibri" w:hAnsi="Times New Roman" w:cs="Times New Roman"/>
                <w:color w:val="000000"/>
                <w:sz w:val="24"/>
                <w:szCs w:val="24"/>
                <w:lang w:val="kk-KZ"/>
              </w:rPr>
              <w:t xml:space="preserve"> аумағы</w:t>
            </w:r>
            <w:r w:rsidR="00F72FC3">
              <w:rPr>
                <w:rFonts w:ascii="Times New Roman" w:eastAsia="Calibri" w:hAnsi="Times New Roman" w:cs="Times New Roman"/>
                <w:color w:val="000000"/>
                <w:sz w:val="24"/>
                <w:szCs w:val="24"/>
                <w:lang w:val="kk-KZ"/>
              </w:rPr>
              <w:t xml:space="preserve"> </w:t>
            </w:r>
          </w:p>
        </w:tc>
        <w:tc>
          <w:tcPr>
            <w:tcW w:w="2961" w:type="dxa"/>
          </w:tcPr>
          <w:p w14:paraId="4F39DFDA" w14:textId="77777777" w:rsidR="00CF0FCC" w:rsidRPr="00216D30" w:rsidRDefault="00CF0FCC" w:rsidP="00F72FC3">
            <w:pPr>
              <w:tabs>
                <w:tab w:val="left" w:pos="709"/>
              </w:tabs>
              <w:autoSpaceDE w:val="0"/>
              <w:autoSpaceDN w:val="0"/>
              <w:adjustRightInd w:val="0"/>
              <w:spacing w:after="0" w:line="240" w:lineRule="auto"/>
              <w:jc w:val="center"/>
              <w:rPr>
                <w:rFonts w:ascii="Times New Roman" w:eastAsia="Calibri" w:hAnsi="Times New Roman" w:cs="Times New Roman"/>
                <w:b/>
                <w:color w:val="000000"/>
                <w:sz w:val="24"/>
                <w:szCs w:val="24"/>
                <w:lang w:val="en-US"/>
              </w:rPr>
            </w:pPr>
            <w:proofErr w:type="spellStart"/>
            <w:r w:rsidRPr="00216D30">
              <w:rPr>
                <w:rFonts w:ascii="Times New Roman" w:hAnsi="Times New Roman" w:cs="Times New Roman"/>
                <w:b/>
                <w:sz w:val="24"/>
                <w:szCs w:val="24"/>
              </w:rPr>
              <w:t>коллекци</w:t>
            </w:r>
            <w:proofErr w:type="spellEnd"/>
            <w:r w:rsidR="00F72FC3">
              <w:rPr>
                <w:rFonts w:ascii="Times New Roman" w:hAnsi="Times New Roman" w:cs="Times New Roman"/>
                <w:b/>
                <w:sz w:val="24"/>
                <w:szCs w:val="24"/>
                <w:lang w:val="kk-KZ"/>
              </w:rPr>
              <w:t>ялық</w:t>
            </w:r>
            <w:r w:rsidRPr="00216D30">
              <w:rPr>
                <w:rFonts w:ascii="Times New Roman" w:hAnsi="Times New Roman" w:cs="Times New Roman"/>
                <w:b/>
                <w:sz w:val="24"/>
                <w:szCs w:val="24"/>
              </w:rPr>
              <w:t xml:space="preserve"> </w:t>
            </w:r>
          </w:p>
        </w:tc>
        <w:tc>
          <w:tcPr>
            <w:tcW w:w="3134" w:type="dxa"/>
          </w:tcPr>
          <w:p w14:paraId="7A4D893B" w14:textId="77777777" w:rsidR="00CF0FCC" w:rsidRPr="00F72FC3" w:rsidRDefault="00CF0FCC" w:rsidP="00F72FC3">
            <w:pPr>
              <w:tabs>
                <w:tab w:val="left" w:pos="709"/>
              </w:tabs>
              <w:autoSpaceDE w:val="0"/>
              <w:autoSpaceDN w:val="0"/>
              <w:adjustRightInd w:val="0"/>
              <w:spacing w:after="0" w:line="240" w:lineRule="auto"/>
              <w:jc w:val="center"/>
              <w:rPr>
                <w:rFonts w:ascii="Times New Roman" w:eastAsia="Calibri" w:hAnsi="Times New Roman" w:cs="Times New Roman"/>
                <w:b/>
                <w:color w:val="000000"/>
                <w:sz w:val="24"/>
                <w:szCs w:val="24"/>
                <w:lang w:val="kk-KZ"/>
              </w:rPr>
            </w:pPr>
            <w:r w:rsidRPr="00216D30">
              <w:rPr>
                <w:rFonts w:ascii="Times New Roman" w:eastAsia="Calibri" w:hAnsi="Times New Roman" w:cs="Times New Roman"/>
                <w:b/>
                <w:sz w:val="24"/>
                <w:szCs w:val="24"/>
              </w:rPr>
              <w:t>гибрид</w:t>
            </w:r>
            <w:r w:rsidR="00F72FC3">
              <w:rPr>
                <w:rFonts w:ascii="Times New Roman" w:eastAsia="Calibri" w:hAnsi="Times New Roman" w:cs="Times New Roman"/>
                <w:b/>
                <w:sz w:val="24"/>
                <w:szCs w:val="24"/>
                <w:lang w:val="kk-KZ"/>
              </w:rPr>
              <w:t>тік</w:t>
            </w:r>
          </w:p>
        </w:tc>
        <w:tc>
          <w:tcPr>
            <w:tcW w:w="1384" w:type="dxa"/>
            <w:vMerge w:val="restart"/>
          </w:tcPr>
          <w:p w14:paraId="0B9690E0" w14:textId="77777777" w:rsidR="00CF0FCC" w:rsidRPr="00F72FC3" w:rsidRDefault="00F72FC3" w:rsidP="00F72FC3">
            <w:pPr>
              <w:tabs>
                <w:tab w:val="left" w:pos="709"/>
              </w:tabs>
              <w:autoSpaceDE w:val="0"/>
              <w:autoSpaceDN w:val="0"/>
              <w:adjustRightInd w:val="0"/>
              <w:spacing w:after="0" w:line="240" w:lineRule="auto"/>
              <w:jc w:val="center"/>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Сары тат </w:t>
            </w:r>
            <w:r w:rsidRPr="00F72FC3">
              <w:rPr>
                <w:rFonts w:ascii="Times New Roman" w:eastAsia="TimesNewRoman" w:hAnsi="Times New Roman" w:cs="Times New Roman"/>
                <w:sz w:val="24"/>
                <w:szCs w:val="24"/>
                <w:lang w:val="kk-KZ"/>
              </w:rPr>
              <w:t>(</w:t>
            </w:r>
            <w:r w:rsidRPr="00F72FC3">
              <w:rPr>
                <w:rFonts w:ascii="Times New Roman" w:hAnsi="Times New Roman" w:cs="Times New Roman"/>
                <w:i/>
                <w:sz w:val="24"/>
                <w:szCs w:val="24"/>
                <w:lang w:val="kk-KZ"/>
              </w:rPr>
              <w:t xml:space="preserve">Puccinia striiformis </w:t>
            </w:r>
            <w:r w:rsidRPr="00F72FC3">
              <w:rPr>
                <w:rFonts w:ascii="Times New Roman" w:hAnsi="Times New Roman" w:cs="Times New Roman"/>
                <w:sz w:val="24"/>
                <w:szCs w:val="24"/>
                <w:lang w:val="kk-KZ"/>
              </w:rPr>
              <w:t xml:space="preserve">f. sp. </w:t>
            </w:r>
            <w:r w:rsidRPr="00F72FC3">
              <w:rPr>
                <w:rFonts w:ascii="Times New Roman" w:hAnsi="Times New Roman" w:cs="Times New Roman"/>
                <w:i/>
                <w:sz w:val="24"/>
                <w:szCs w:val="24"/>
                <w:lang w:val="kk-KZ"/>
              </w:rPr>
              <w:t>tritici)</w:t>
            </w:r>
            <w:r>
              <w:rPr>
                <w:rFonts w:ascii="Times New Roman" w:hAnsi="Times New Roman" w:cs="Times New Roman"/>
                <w:i/>
                <w:sz w:val="24"/>
                <w:szCs w:val="24"/>
                <w:lang w:val="kk-KZ"/>
              </w:rPr>
              <w:t xml:space="preserve"> </w:t>
            </w:r>
            <w:r>
              <w:rPr>
                <w:rFonts w:ascii="Times New Roman" w:hAnsi="Times New Roman" w:cs="Times New Roman"/>
                <w:sz w:val="24"/>
                <w:szCs w:val="24"/>
                <w:lang w:val="kk-KZ"/>
              </w:rPr>
              <w:t>қоздырғышына төзімділік</w:t>
            </w:r>
            <w:r w:rsidR="00CF0FCC" w:rsidRPr="00F72FC3">
              <w:rPr>
                <w:rFonts w:ascii="Times New Roman" w:hAnsi="Times New Roman" w:cs="Times New Roman"/>
                <w:sz w:val="24"/>
                <w:szCs w:val="24"/>
                <w:lang w:val="kk-KZ"/>
              </w:rPr>
              <w:t xml:space="preserve"> </w:t>
            </w:r>
          </w:p>
        </w:tc>
      </w:tr>
      <w:tr w:rsidR="00CF0FCC" w:rsidRPr="009D7688" w14:paraId="068E71BB" w14:textId="77777777" w:rsidTr="00CA5887">
        <w:trPr>
          <w:trHeight w:val="486"/>
          <w:jc w:val="center"/>
        </w:trPr>
        <w:tc>
          <w:tcPr>
            <w:tcW w:w="1276" w:type="dxa"/>
            <w:vMerge/>
          </w:tcPr>
          <w:p w14:paraId="0C2DAEC4" w14:textId="77777777" w:rsidR="00CF0FCC" w:rsidRPr="00F72FC3" w:rsidRDefault="00CF0FCC" w:rsidP="004A18AA">
            <w:pPr>
              <w:tabs>
                <w:tab w:val="left" w:pos="709"/>
              </w:tabs>
              <w:autoSpaceDE w:val="0"/>
              <w:autoSpaceDN w:val="0"/>
              <w:adjustRightInd w:val="0"/>
              <w:spacing w:after="0" w:line="240" w:lineRule="auto"/>
              <w:jc w:val="both"/>
              <w:rPr>
                <w:rFonts w:ascii="Times New Roman" w:eastAsia="Calibri" w:hAnsi="Times New Roman" w:cs="Times New Roman"/>
                <w:color w:val="000000"/>
                <w:sz w:val="24"/>
                <w:szCs w:val="24"/>
                <w:lang w:val="kk-KZ"/>
              </w:rPr>
            </w:pPr>
          </w:p>
        </w:tc>
        <w:tc>
          <w:tcPr>
            <w:tcW w:w="2961" w:type="dxa"/>
          </w:tcPr>
          <w:p w14:paraId="4F9646BB" w14:textId="77777777" w:rsidR="00CF0FCC" w:rsidRPr="004D7960" w:rsidRDefault="0018693D" w:rsidP="00C672A0">
            <w:pPr>
              <w:tabs>
                <w:tab w:val="left" w:pos="709"/>
              </w:tabs>
              <w:autoSpaceDE w:val="0"/>
              <w:autoSpaceDN w:val="0"/>
              <w:adjustRightInd w:val="0"/>
              <w:spacing w:after="0" w:line="240" w:lineRule="auto"/>
              <w:jc w:val="both"/>
              <w:rPr>
                <w:rFonts w:ascii="Times New Roman" w:hAnsi="Times New Roman" w:cs="Times New Roman"/>
                <w:sz w:val="24"/>
                <w:szCs w:val="24"/>
                <w:lang w:val="kk-KZ"/>
              </w:rPr>
            </w:pPr>
            <w:r w:rsidRPr="004D7960">
              <w:rPr>
                <w:rFonts w:ascii="Times New Roman" w:hAnsi="Times New Roman" w:cs="Times New Roman"/>
                <w:color w:val="000000"/>
                <w:sz w:val="24"/>
                <w:szCs w:val="24"/>
                <w:lang w:val="kk-KZ"/>
              </w:rPr>
              <w:t>Alatau</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Alikhan</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Akdan</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Aliya</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Anara</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Batyr</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Bayandy</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Botagoz</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Derbes</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Zhadyra</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Kokbiday</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Koksy</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Konditerskaya</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Krasnovodopod</w:t>
            </w:r>
            <w:r w:rsidR="00863967" w:rsidRPr="004D7960">
              <w:rPr>
                <w:rFonts w:ascii="Times New Roman" w:hAnsi="Times New Roman" w:cs="Times New Roman"/>
                <w:color w:val="000000"/>
                <w:sz w:val="24"/>
                <w:szCs w:val="24"/>
                <w:lang w:val="kk-KZ"/>
              </w:rPr>
              <w:t xml:space="preserve"> 210;</w:t>
            </w:r>
            <w:r w:rsidRPr="004D7960">
              <w:rPr>
                <w:rFonts w:ascii="Times New Roman" w:hAnsi="Times New Roman" w:cs="Times New Roman"/>
                <w:color w:val="000000"/>
                <w:sz w:val="24"/>
                <w:szCs w:val="24"/>
                <w:lang w:val="kk-KZ"/>
              </w:rPr>
              <w:t xml:space="preserve"> Mayra</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Manshyk</w:t>
            </w:r>
            <w:r w:rsidR="00863967" w:rsidRPr="004D7960">
              <w:rPr>
                <w:rFonts w:ascii="Times New Roman" w:eastAsia="TimesNewRoman" w:hAnsi="Times New Roman" w:cs="Times New Roman"/>
                <w:sz w:val="24"/>
                <w:szCs w:val="24"/>
                <w:lang w:val="kk-KZ"/>
              </w:rPr>
              <w:t>;</w:t>
            </w:r>
            <w:r w:rsidRPr="004D7960">
              <w:rPr>
                <w:rFonts w:ascii="Times New Roman" w:eastAsia="TimesNewRoman" w:hAnsi="Times New Roman" w:cs="Times New Roman"/>
                <w:sz w:val="24"/>
                <w:szCs w:val="24"/>
                <w:lang w:val="kk-KZ"/>
              </w:rPr>
              <w:t xml:space="preserve"> </w:t>
            </w:r>
            <w:r w:rsidRPr="004D7960">
              <w:rPr>
                <w:rFonts w:ascii="Times New Roman" w:hAnsi="Times New Roman" w:cs="Times New Roman"/>
                <w:color w:val="000000"/>
                <w:sz w:val="24"/>
                <w:szCs w:val="24"/>
                <w:lang w:val="kk-KZ"/>
              </w:rPr>
              <w:t>Mereke</w:t>
            </w:r>
            <w:r w:rsidR="00863967" w:rsidRPr="004D7960">
              <w:rPr>
                <w:rFonts w:ascii="Times New Roman" w:hAnsi="Times New Roman" w:cs="Times New Roman"/>
                <w:color w:val="000000"/>
                <w:sz w:val="24"/>
                <w:szCs w:val="24"/>
                <w:lang w:val="kk-KZ"/>
              </w:rPr>
              <w:t xml:space="preserve"> 70;</w:t>
            </w:r>
            <w:r w:rsidRPr="004D7960">
              <w:rPr>
                <w:rFonts w:ascii="Times New Roman" w:hAnsi="Times New Roman" w:cs="Times New Roman"/>
                <w:color w:val="000000"/>
                <w:sz w:val="24"/>
                <w:szCs w:val="24"/>
                <w:lang w:val="kk-KZ"/>
              </w:rPr>
              <w:t xml:space="preserve"> Nureke</w:t>
            </w:r>
            <w:r w:rsidR="00863967" w:rsidRPr="004D7960">
              <w:rPr>
                <w:rFonts w:ascii="Times New Roman" w:hAnsi="Times New Roman" w:cs="Times New Roman"/>
                <w:color w:val="000000"/>
                <w:sz w:val="24"/>
                <w:szCs w:val="24"/>
                <w:lang w:val="kk-KZ"/>
              </w:rPr>
              <w:t xml:space="preserve">; </w:t>
            </w:r>
            <w:r w:rsidRPr="004D7960">
              <w:rPr>
                <w:rFonts w:ascii="Times New Roman" w:hAnsi="Times New Roman" w:cs="Times New Roman"/>
                <w:color w:val="000000"/>
                <w:sz w:val="24"/>
                <w:szCs w:val="24"/>
                <w:lang w:val="kk-KZ"/>
              </w:rPr>
              <w:t>Ramin</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Krasnovodopadskaya 90</w:t>
            </w:r>
            <w:r w:rsidR="00863967" w:rsidRPr="004D7960">
              <w:rPr>
                <w:rFonts w:ascii="Times New Roman" w:hAnsi="Times New Roman" w:cs="Times New Roman"/>
                <w:color w:val="000000"/>
                <w:sz w:val="24"/>
                <w:szCs w:val="24"/>
                <w:lang w:val="kk-KZ"/>
              </w:rPr>
              <w:t xml:space="preserve">; </w:t>
            </w:r>
            <w:r w:rsidRPr="004D7960">
              <w:rPr>
                <w:rFonts w:ascii="Times New Roman" w:hAnsi="Times New Roman" w:cs="Times New Roman"/>
                <w:sz w:val="24"/>
                <w:szCs w:val="24"/>
                <w:shd w:val="clear" w:color="auto" w:fill="FFFFFF"/>
                <w:lang w:val="kk-KZ"/>
              </w:rPr>
              <w:t>Yubileynaya 75</w:t>
            </w:r>
            <w:r w:rsidR="00863967" w:rsidRPr="004D7960">
              <w:rPr>
                <w:rFonts w:ascii="Times New Roman" w:hAnsi="Times New Roman" w:cs="Times New Roman"/>
                <w:sz w:val="24"/>
                <w:szCs w:val="24"/>
                <w:shd w:val="clear" w:color="auto" w:fill="FFFFFF"/>
                <w:lang w:val="kk-KZ"/>
              </w:rPr>
              <w:t>;</w:t>
            </w:r>
            <w:r w:rsidR="00863967" w:rsidRPr="004D7960">
              <w:rPr>
                <w:rFonts w:ascii="Times New Roman" w:hAnsi="Times New Roman" w:cs="Times New Roman"/>
                <w:iCs/>
                <w:sz w:val="24"/>
                <w:szCs w:val="24"/>
                <w:lang w:val="kk-KZ"/>
              </w:rPr>
              <w:t xml:space="preserve"> 4/2109; 9/7/128 ген; 10/60 F5 N23 Купава 7</w:t>
            </w:r>
            <w:r w:rsidR="00C672A0" w:rsidRPr="004D7960">
              <w:rPr>
                <w:rFonts w:ascii="Times New Roman" w:hAnsi="Times New Roman" w:cs="Times New Roman"/>
                <w:iCs/>
                <w:sz w:val="24"/>
                <w:szCs w:val="24"/>
                <w:lang w:val="kk-KZ"/>
              </w:rPr>
              <w:t>;</w:t>
            </w:r>
            <w:r w:rsidRPr="004D7960">
              <w:rPr>
                <w:rFonts w:ascii="Times New Roman" w:hAnsi="Times New Roman" w:cs="Times New Roman"/>
                <w:sz w:val="24"/>
                <w:szCs w:val="24"/>
                <w:shd w:val="clear" w:color="auto" w:fill="FFFFFF"/>
                <w:lang w:val="kk-KZ"/>
              </w:rPr>
              <w:t xml:space="preserve"> </w:t>
            </w:r>
            <w:r w:rsidR="00C672A0" w:rsidRPr="004D7960">
              <w:rPr>
                <w:rFonts w:ascii="Times New Roman" w:hAnsi="Times New Roman" w:cs="Times New Roman"/>
                <w:sz w:val="24"/>
                <w:szCs w:val="24"/>
                <w:shd w:val="clear" w:color="auto" w:fill="FFFFFF"/>
                <w:lang w:val="kk-KZ"/>
              </w:rPr>
              <w:t>о</w:t>
            </w:r>
            <w:r w:rsidR="00863967" w:rsidRPr="004D7960">
              <w:rPr>
                <w:rFonts w:ascii="Times New Roman" w:hAnsi="Times New Roman" w:cs="Times New Roman"/>
                <w:sz w:val="24"/>
                <w:szCs w:val="24"/>
                <w:shd w:val="clear" w:color="auto" w:fill="FFFFFF"/>
                <w:lang w:val="kk-KZ"/>
              </w:rPr>
              <w:t>бразцы из</w:t>
            </w:r>
            <w:r w:rsidRPr="004D7960">
              <w:rPr>
                <w:rFonts w:ascii="Times New Roman" w:eastAsia="TimesNewRoman" w:hAnsi="Times New Roman" w:cs="Times New Roman"/>
                <w:sz w:val="24"/>
                <w:szCs w:val="24"/>
                <w:lang w:val="kk-KZ"/>
              </w:rPr>
              <w:t xml:space="preserve"> зарубежной селекции</w:t>
            </w:r>
            <w:r w:rsidRPr="004D7960">
              <w:rPr>
                <w:rFonts w:ascii="Times New Roman" w:hAnsi="Times New Roman" w:cs="Times New Roman"/>
                <w:sz w:val="24"/>
                <w:szCs w:val="24"/>
                <w:lang w:val="kk-KZ"/>
              </w:rPr>
              <w:t xml:space="preserve">: </w:t>
            </w:r>
            <w:r w:rsidR="00C672A0" w:rsidRPr="004D7960">
              <w:rPr>
                <w:rFonts w:ascii="Times New Roman" w:hAnsi="Times New Roman" w:cs="Times New Roman"/>
                <w:color w:val="000000"/>
                <w:sz w:val="24"/>
                <w:szCs w:val="24"/>
                <w:lang w:val="kk-KZ"/>
              </w:rPr>
              <w:t>Andijan 1; Durdona; Jayhun; Jasmina; Jasmina; Ezoz; Yaksart;</w:t>
            </w:r>
            <w:r w:rsidRPr="004D7960">
              <w:rPr>
                <w:rFonts w:ascii="Times New Roman" w:hAnsi="Times New Roman" w:cs="Times New Roman"/>
                <w:color w:val="000000"/>
                <w:sz w:val="24"/>
                <w:szCs w:val="24"/>
                <w:lang w:val="kk-KZ"/>
              </w:rPr>
              <w:t xml:space="preserve"> Turkiston; </w:t>
            </w:r>
            <w:r w:rsidR="00C672A0" w:rsidRPr="004D7960">
              <w:rPr>
                <w:rFonts w:ascii="Times New Roman" w:hAnsi="Times New Roman" w:cs="Times New Roman"/>
                <w:color w:val="000000"/>
                <w:sz w:val="24"/>
                <w:szCs w:val="24"/>
                <w:lang w:val="kk-KZ"/>
              </w:rPr>
              <w:t>Azibrosh; Topper;</w:t>
            </w:r>
            <w:r w:rsidRPr="004D7960">
              <w:rPr>
                <w:rFonts w:ascii="Times New Roman" w:hAnsi="Times New Roman" w:cs="Times New Roman"/>
                <w:color w:val="000000"/>
                <w:sz w:val="24"/>
                <w:szCs w:val="24"/>
                <w:lang w:val="kk-KZ"/>
              </w:rPr>
              <w:t xml:space="preserve"> Kasiet; </w:t>
            </w:r>
            <w:r w:rsidR="00C672A0" w:rsidRPr="004D7960">
              <w:rPr>
                <w:rFonts w:ascii="Times New Roman" w:hAnsi="Times New Roman" w:cs="Times New Roman"/>
                <w:color w:val="000000"/>
                <w:sz w:val="24"/>
                <w:szCs w:val="24"/>
                <w:lang w:val="kk-KZ"/>
              </w:rPr>
              <w:t>Alex; Ayvina; Kamol; Sipar;</w:t>
            </w:r>
            <w:r w:rsidRPr="004D7960">
              <w:rPr>
                <w:rFonts w:ascii="Times New Roman" w:hAnsi="Times New Roman" w:cs="Times New Roman"/>
                <w:color w:val="000000"/>
                <w:sz w:val="24"/>
                <w:szCs w:val="24"/>
                <w:lang w:val="kk-KZ"/>
              </w:rPr>
              <w:t xml:space="preserve"> Yusufi; </w:t>
            </w:r>
            <w:r w:rsidRPr="004D7960">
              <w:rPr>
                <w:rFonts w:ascii="Times New Roman" w:hAnsi="Times New Roman" w:cs="Times New Roman"/>
                <w:sz w:val="24"/>
                <w:szCs w:val="24"/>
                <w:lang w:val="kk-KZ"/>
              </w:rPr>
              <w:t xml:space="preserve"> </w:t>
            </w:r>
            <w:r w:rsidR="00C672A0" w:rsidRPr="004D7960">
              <w:rPr>
                <w:rFonts w:ascii="Times New Roman" w:hAnsi="Times New Roman" w:cs="Times New Roman"/>
                <w:color w:val="000000"/>
                <w:sz w:val="24"/>
                <w:szCs w:val="24"/>
                <w:lang w:val="kk-KZ"/>
              </w:rPr>
              <w:t>Pamyat; Gratsia;</w:t>
            </w:r>
            <w:r w:rsidRPr="004D7960">
              <w:rPr>
                <w:rFonts w:ascii="Times New Roman" w:hAnsi="Times New Roman" w:cs="Times New Roman"/>
                <w:color w:val="000000"/>
                <w:sz w:val="24"/>
                <w:szCs w:val="24"/>
                <w:lang w:val="kk-KZ"/>
              </w:rPr>
              <w:t xml:space="preserve"> Moskovskaya 39</w:t>
            </w:r>
            <w:r w:rsidR="00C672A0" w:rsidRPr="004D7960">
              <w:rPr>
                <w:rFonts w:ascii="Times New Roman" w:hAnsi="Times New Roman" w:cs="Times New Roman"/>
                <w:sz w:val="24"/>
                <w:szCs w:val="24"/>
                <w:lang w:val="kk-KZ"/>
              </w:rPr>
              <w:t>;</w:t>
            </w:r>
            <w:r w:rsidRPr="004D7960">
              <w:rPr>
                <w:rFonts w:ascii="Times New Roman" w:hAnsi="Times New Roman" w:cs="Times New Roman"/>
                <w:sz w:val="24"/>
                <w:szCs w:val="24"/>
                <w:lang w:val="kk-KZ"/>
              </w:rPr>
              <w:t xml:space="preserve"> </w:t>
            </w:r>
            <w:r w:rsidR="00C672A0" w:rsidRPr="004D7960">
              <w:rPr>
                <w:rFonts w:ascii="Times New Roman" w:hAnsi="Times New Roman" w:cs="Times New Roman"/>
                <w:color w:val="000000"/>
                <w:sz w:val="24"/>
                <w:szCs w:val="24"/>
                <w:lang w:val="kk-KZ"/>
              </w:rPr>
              <w:t>Petr; Vostorg;</w:t>
            </w:r>
            <w:r w:rsidRPr="004D7960">
              <w:rPr>
                <w:rFonts w:ascii="Times New Roman" w:hAnsi="Times New Roman" w:cs="Times New Roman"/>
                <w:color w:val="000000"/>
                <w:sz w:val="24"/>
                <w:szCs w:val="24"/>
                <w:lang w:val="kk-KZ"/>
              </w:rPr>
              <w:t xml:space="preserve"> Kroshka; Nacibey</w:t>
            </w:r>
            <w:r w:rsidR="00C672A0" w:rsidRPr="004D7960">
              <w:rPr>
                <w:rFonts w:ascii="Times New Roman" w:hAnsi="Times New Roman" w:cs="Times New Roman"/>
                <w:sz w:val="24"/>
                <w:szCs w:val="24"/>
                <w:lang w:val="kk-KZ"/>
              </w:rPr>
              <w:t>;</w:t>
            </w:r>
            <w:r w:rsidRPr="004D7960">
              <w:rPr>
                <w:rFonts w:ascii="Times New Roman" w:hAnsi="Times New Roman" w:cs="Times New Roman"/>
                <w:sz w:val="24"/>
                <w:szCs w:val="24"/>
                <w:lang w:val="kk-KZ"/>
              </w:rPr>
              <w:t xml:space="preserve"> </w:t>
            </w:r>
            <w:r w:rsidRPr="004D7960">
              <w:rPr>
                <w:rFonts w:ascii="Times New Roman" w:hAnsi="Times New Roman" w:cs="Times New Roman"/>
                <w:color w:val="000000"/>
                <w:sz w:val="24"/>
                <w:szCs w:val="24"/>
                <w:lang w:val="kk-KZ"/>
              </w:rPr>
              <w:t>Adajio; Axe/Tosunbey</w:t>
            </w:r>
            <w:r w:rsidR="00863967" w:rsidRPr="004D7960">
              <w:rPr>
                <w:rFonts w:ascii="Times New Roman" w:hAnsi="Times New Roman" w:cs="Times New Roman"/>
                <w:color w:val="000000"/>
                <w:sz w:val="24"/>
                <w:szCs w:val="24"/>
                <w:lang w:val="kk-KZ"/>
              </w:rPr>
              <w:t>;</w:t>
            </w:r>
            <w:r w:rsidRPr="004D7960">
              <w:rPr>
                <w:rFonts w:ascii="Times New Roman" w:hAnsi="Times New Roman" w:cs="Times New Roman"/>
                <w:color w:val="000000"/>
                <w:sz w:val="24"/>
                <w:szCs w:val="24"/>
                <w:lang w:val="kk-KZ"/>
              </w:rPr>
              <w:t xml:space="preserve"> Dorade-5/3/Progr.</w:t>
            </w:r>
          </w:p>
        </w:tc>
        <w:tc>
          <w:tcPr>
            <w:tcW w:w="3134" w:type="dxa"/>
          </w:tcPr>
          <w:p w14:paraId="5324503F" w14:textId="77777777" w:rsidR="00CF0FCC" w:rsidRPr="004D7960" w:rsidRDefault="0018693D" w:rsidP="00C672A0">
            <w:pPr>
              <w:tabs>
                <w:tab w:val="left" w:pos="709"/>
              </w:tabs>
              <w:autoSpaceDE w:val="0"/>
              <w:autoSpaceDN w:val="0"/>
              <w:adjustRightInd w:val="0"/>
              <w:spacing w:after="0" w:line="240" w:lineRule="auto"/>
              <w:jc w:val="both"/>
              <w:rPr>
                <w:rFonts w:ascii="Times New Roman" w:hAnsi="Times New Roman" w:cs="Times New Roman"/>
                <w:sz w:val="24"/>
                <w:szCs w:val="24"/>
                <w:lang w:val="kk-KZ"/>
              </w:rPr>
            </w:pPr>
            <w:r w:rsidRPr="004D7960">
              <w:rPr>
                <w:rFonts w:ascii="Times New Roman" w:eastAsia="TimesNewRoman" w:hAnsi="Times New Roman" w:cs="Times New Roman"/>
                <w:sz w:val="24"/>
                <w:szCs w:val="24"/>
                <w:lang w:val="kk-KZ"/>
              </w:rPr>
              <w:t xml:space="preserve">F5 № 23 х Купава/10 х 35/20060-2; д.1010 (д.93 F3(N 23 x Купава) х Мереке х 10/60 F5 N23 Купава 7; Mv-Menuett х 13/д 3 ген; </w:t>
            </w:r>
            <w:r w:rsidR="00216D30" w:rsidRPr="004D7960">
              <w:rPr>
                <w:rFonts w:ascii="Times New Roman" w:hAnsi="Times New Roman" w:cs="Times New Roman"/>
                <w:sz w:val="24"/>
                <w:szCs w:val="24"/>
                <w:lang w:val="kk-KZ"/>
              </w:rPr>
              <w:t xml:space="preserve">F5 № 23 х Купава/5 х 37/20948-8; </w:t>
            </w:r>
            <w:r w:rsidRPr="004D7960">
              <w:rPr>
                <w:rFonts w:ascii="Times New Roman" w:eastAsia="TimesNewRoman" w:hAnsi="Times New Roman" w:cs="Times New Roman"/>
                <w:sz w:val="24"/>
                <w:szCs w:val="24"/>
                <w:lang w:val="kk-KZ"/>
              </w:rPr>
              <w:t>SWW1-135 х F2 гибр.лаб. (F5 № 23 х Купава/1 х 48/12121-6); SG-V9157 х 23/20061-12; CH-111.14098 х OR2080111H; Yr 10/ 6* Avocet S х Султан – 2; Yr 15/ 6* Avocet S х Султан; F5 № 23 х Купава/10</w:t>
            </w:r>
            <w:r w:rsidR="00CA5887" w:rsidRPr="004D7960">
              <w:rPr>
                <w:rFonts w:ascii="Times New Roman" w:eastAsia="TimesNewRoman" w:hAnsi="Times New Roman" w:cs="Times New Roman"/>
                <w:sz w:val="24"/>
                <w:szCs w:val="24"/>
                <w:lang w:val="kk-KZ"/>
              </w:rPr>
              <w:t xml:space="preserve"> </w:t>
            </w:r>
            <w:r w:rsidRPr="004D7960">
              <w:rPr>
                <w:rFonts w:ascii="Times New Roman" w:eastAsia="TimesNewRoman" w:hAnsi="Times New Roman" w:cs="Times New Roman"/>
                <w:sz w:val="24"/>
                <w:szCs w:val="24"/>
                <w:lang w:val="kk-KZ"/>
              </w:rPr>
              <w:t>х Мамыр; F5 № 23 х Купава/1 х 48/12121-6; Alpu/VR5053(WA#FM/201/23*2/GS50A) х Стекловидная 24; Yr 15/ 6* Avocet S х 20389-6; Yr SP / 6* Avocet S х Стекловидная 24; Yr 5/ 6* Avocet S х 16/12; Yr 15/ 6* Avocet S х 13/д 3 ген</w:t>
            </w:r>
            <w:r w:rsidR="00216D30" w:rsidRPr="004D7960">
              <w:rPr>
                <w:rFonts w:ascii="Times New Roman" w:eastAsia="TimesNewRoman" w:hAnsi="Times New Roman" w:cs="Times New Roman"/>
                <w:sz w:val="24"/>
                <w:szCs w:val="24"/>
                <w:lang w:val="kk-KZ"/>
              </w:rPr>
              <w:t xml:space="preserve">; </w:t>
            </w:r>
            <w:r w:rsidR="00216D30" w:rsidRPr="004D7960">
              <w:rPr>
                <w:rFonts w:ascii="Times New Roman" w:hAnsi="Times New Roman" w:cs="Times New Roman"/>
                <w:sz w:val="24"/>
                <w:szCs w:val="24"/>
                <w:lang w:val="kk-KZ"/>
              </w:rPr>
              <w:t>SG-V9157 х 22/20060-3.</w:t>
            </w:r>
          </w:p>
        </w:tc>
        <w:tc>
          <w:tcPr>
            <w:tcW w:w="1384" w:type="dxa"/>
            <w:vMerge/>
          </w:tcPr>
          <w:p w14:paraId="33275256" w14:textId="77777777" w:rsidR="00CF0FCC" w:rsidRPr="004D7960" w:rsidRDefault="00CF0FCC" w:rsidP="004A18AA">
            <w:pPr>
              <w:tabs>
                <w:tab w:val="left" w:pos="709"/>
              </w:tabs>
              <w:autoSpaceDE w:val="0"/>
              <w:autoSpaceDN w:val="0"/>
              <w:adjustRightInd w:val="0"/>
              <w:spacing w:after="0" w:line="240" w:lineRule="auto"/>
              <w:jc w:val="center"/>
              <w:rPr>
                <w:rFonts w:ascii="Times New Roman" w:eastAsia="Calibri" w:hAnsi="Times New Roman" w:cs="Times New Roman"/>
                <w:color w:val="000000"/>
                <w:sz w:val="24"/>
                <w:szCs w:val="24"/>
                <w:lang w:val="kk-KZ"/>
              </w:rPr>
            </w:pPr>
          </w:p>
        </w:tc>
      </w:tr>
    </w:tbl>
    <w:p w14:paraId="21ADC729" w14:textId="77777777" w:rsidR="00CF0FCC" w:rsidRPr="004D7960" w:rsidRDefault="00CF0FCC" w:rsidP="00107B91">
      <w:pPr>
        <w:autoSpaceDE w:val="0"/>
        <w:autoSpaceDN w:val="0"/>
        <w:adjustRightInd w:val="0"/>
        <w:spacing w:after="0" w:line="240" w:lineRule="auto"/>
        <w:ind w:firstLine="567"/>
        <w:jc w:val="both"/>
        <w:rPr>
          <w:rFonts w:ascii="Times New Roman" w:hAnsi="Times New Roman" w:cs="Times New Roman"/>
          <w:sz w:val="28"/>
          <w:szCs w:val="28"/>
          <w:lang w:val="kk-KZ"/>
        </w:rPr>
      </w:pPr>
    </w:p>
    <w:p w14:paraId="22BE3A86" w14:textId="77777777" w:rsidR="00CF0FCC" w:rsidRDefault="00F72FC3" w:rsidP="00107B91">
      <w:pPr>
        <w:autoSpaceDE w:val="0"/>
        <w:autoSpaceDN w:val="0"/>
        <w:adjustRightInd w:val="0"/>
        <w:spacing w:after="0" w:line="240" w:lineRule="auto"/>
        <w:ind w:firstLine="567"/>
        <w:jc w:val="both"/>
        <w:rPr>
          <w:rFonts w:ascii="Times New Roman" w:hAnsi="Times New Roman" w:cs="Times New Roman"/>
          <w:sz w:val="28"/>
          <w:szCs w:val="28"/>
          <w:lang w:val="kk-KZ"/>
        </w:rPr>
      </w:pPr>
      <w:r w:rsidRPr="004D7960">
        <w:rPr>
          <w:rFonts w:ascii="Times New Roman" w:hAnsi="Times New Roman" w:cs="Times New Roman"/>
          <w:sz w:val="28"/>
          <w:szCs w:val="28"/>
          <w:lang w:val="kk-KZ"/>
        </w:rPr>
        <w:t>Генетикалық коллекцияны жүйелі түрде жаңарту және зерттеу, иммунды және төзімді үлгілерді анықтау, негізгі қоздырғыштарға төзімділіктің жаңа көздерін қ</w:t>
      </w:r>
      <w:r>
        <w:rPr>
          <w:rFonts w:ascii="Times New Roman" w:hAnsi="Times New Roman" w:cs="Times New Roman"/>
          <w:sz w:val="28"/>
          <w:szCs w:val="28"/>
          <w:lang w:val="kk-KZ"/>
        </w:rPr>
        <w:t>алыптастыру</w:t>
      </w:r>
      <w:r w:rsidRPr="004D7960">
        <w:rPr>
          <w:rFonts w:ascii="Times New Roman" w:hAnsi="Times New Roman" w:cs="Times New Roman"/>
          <w:sz w:val="28"/>
          <w:szCs w:val="28"/>
          <w:lang w:val="kk-KZ"/>
        </w:rPr>
        <w:t>, сондай-ақ жаңа және перспективалы бидай үлгілерінің стресс факторларына төзімділігін бағалау</w:t>
      </w:r>
      <w:r w:rsidR="009E26C8">
        <w:rPr>
          <w:rFonts w:ascii="Times New Roman" w:hAnsi="Times New Roman" w:cs="Times New Roman"/>
          <w:sz w:val="28"/>
          <w:szCs w:val="28"/>
          <w:lang w:val="kk-KZ"/>
        </w:rPr>
        <w:t>,</w:t>
      </w:r>
      <w:r w:rsidRPr="004D7960">
        <w:rPr>
          <w:rFonts w:ascii="Times New Roman" w:hAnsi="Times New Roman" w:cs="Times New Roman"/>
          <w:sz w:val="28"/>
          <w:szCs w:val="28"/>
          <w:lang w:val="kk-KZ"/>
        </w:rPr>
        <w:t xml:space="preserve"> осы ғылыми жұмыстың </w:t>
      </w:r>
      <w:r w:rsidR="009E26C8">
        <w:rPr>
          <w:rFonts w:ascii="Times New Roman" w:hAnsi="Times New Roman" w:cs="Times New Roman"/>
          <w:sz w:val="28"/>
          <w:szCs w:val="28"/>
          <w:lang w:val="kk-KZ"/>
        </w:rPr>
        <w:t xml:space="preserve">маңыздылығын айқындайтын </w:t>
      </w:r>
      <w:r w:rsidRPr="004D7960">
        <w:rPr>
          <w:rFonts w:ascii="Times New Roman" w:hAnsi="Times New Roman" w:cs="Times New Roman"/>
          <w:sz w:val="28"/>
          <w:szCs w:val="28"/>
          <w:lang w:val="kk-KZ"/>
        </w:rPr>
        <w:t>селекциялық жұмыстың құрамдас бөлігі болып табылады</w:t>
      </w:r>
      <w:r w:rsidR="009E26C8">
        <w:rPr>
          <w:rFonts w:ascii="Times New Roman" w:hAnsi="Times New Roman" w:cs="Times New Roman"/>
          <w:sz w:val="28"/>
          <w:szCs w:val="28"/>
          <w:lang w:val="kk-KZ"/>
        </w:rPr>
        <w:t xml:space="preserve"> </w:t>
      </w:r>
      <w:r w:rsidR="00193803">
        <w:rPr>
          <w:rFonts w:ascii="Times New Roman" w:hAnsi="Times New Roman" w:cs="Times New Roman"/>
          <w:sz w:val="28"/>
          <w:szCs w:val="28"/>
          <w:lang w:val="kk-KZ"/>
        </w:rPr>
        <w:t>(23</w:t>
      </w:r>
      <w:r>
        <w:rPr>
          <w:rFonts w:ascii="Times New Roman" w:hAnsi="Times New Roman" w:cs="Times New Roman"/>
          <w:sz w:val="28"/>
          <w:szCs w:val="28"/>
          <w:lang w:val="kk-KZ"/>
        </w:rPr>
        <w:t xml:space="preserve"> </w:t>
      </w:r>
      <w:r w:rsidRPr="004D7960">
        <w:rPr>
          <w:rFonts w:ascii="Times New Roman" w:hAnsi="Times New Roman" w:cs="Times New Roman"/>
          <w:sz w:val="28"/>
          <w:szCs w:val="28"/>
          <w:lang w:val="kk-KZ"/>
        </w:rPr>
        <w:t>сурет).</w:t>
      </w:r>
    </w:p>
    <w:p w14:paraId="76D7FD38" w14:textId="77777777" w:rsidR="00F72FC3" w:rsidRPr="00F72FC3" w:rsidRDefault="00F72FC3" w:rsidP="00107B91">
      <w:pPr>
        <w:autoSpaceDE w:val="0"/>
        <w:autoSpaceDN w:val="0"/>
        <w:adjustRightInd w:val="0"/>
        <w:spacing w:after="0" w:line="240" w:lineRule="auto"/>
        <w:ind w:firstLine="567"/>
        <w:jc w:val="both"/>
        <w:rPr>
          <w:rFonts w:ascii="Times New Roman" w:hAnsi="Times New Roman" w:cs="Times New Roman"/>
          <w:b/>
          <w:sz w:val="28"/>
          <w:szCs w:val="28"/>
          <w:lang w:val="kk-KZ"/>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928"/>
      </w:tblGrid>
      <w:tr w:rsidR="009515F4" w14:paraId="01541D06" w14:textId="77777777" w:rsidTr="00C41A46">
        <w:trPr>
          <w:trHeight w:val="3032"/>
          <w:jc w:val="center"/>
        </w:trPr>
        <w:tc>
          <w:tcPr>
            <w:tcW w:w="4002" w:type="dxa"/>
            <w:vAlign w:val="center"/>
          </w:tcPr>
          <w:p w14:paraId="571A45AD" w14:textId="77777777" w:rsidR="009515F4" w:rsidRDefault="00000000" w:rsidP="000B16BC">
            <w:pPr>
              <w:autoSpaceDE w:val="0"/>
              <w:autoSpaceDN w:val="0"/>
              <w:adjustRightInd w:val="0"/>
              <w:jc w:val="center"/>
              <w:rPr>
                <w:rFonts w:ascii="Times New Roman" w:hAnsi="Times New Roman" w:cs="Times New Roman"/>
                <w:b/>
                <w:sz w:val="28"/>
                <w:szCs w:val="28"/>
              </w:rPr>
            </w:pPr>
            <w:r>
              <w:rPr>
                <w:rFonts w:ascii="Times New Roman" w:hAnsi="Times New Roman" w:cs="Times New Roman"/>
                <w:b/>
                <w:noProof/>
                <w:sz w:val="28"/>
                <w:szCs w:val="28"/>
              </w:rPr>
              <w:lastRenderedPageBreak/>
              <w:pict w14:anchorId="787799A4">
                <v:shape id="_x0000_s2077" type="#_x0000_t202" style="position:absolute;left:0;text-align:left;margin-left:4.6pt;margin-top:136.5pt;width:19pt;height:24.3pt;z-index:251681280">
                  <v:textbox>
                    <w:txbxContent>
                      <w:p w14:paraId="2EF5FCC6" w14:textId="77777777" w:rsidR="00DE66A7" w:rsidRPr="00C41A46" w:rsidRDefault="00DE66A7">
                        <w:pPr>
                          <w:rPr>
                            <w:lang w:val="kk-KZ"/>
                          </w:rPr>
                        </w:pPr>
                        <w:r>
                          <w:rPr>
                            <w:lang w:val="kk-KZ"/>
                          </w:rPr>
                          <w:t>а</w:t>
                        </w:r>
                      </w:p>
                    </w:txbxContent>
                  </v:textbox>
                </v:shape>
              </w:pict>
            </w:r>
            <w:r w:rsidR="009515F4" w:rsidRPr="000B16BC">
              <w:rPr>
                <w:rFonts w:ascii="Times New Roman" w:hAnsi="Times New Roman" w:cs="Times New Roman"/>
                <w:b/>
                <w:noProof/>
                <w:sz w:val="28"/>
                <w:szCs w:val="28"/>
              </w:rPr>
              <w:drawing>
                <wp:inline distT="0" distB="0" distL="0" distR="0" wp14:anchorId="1F4E1C7F" wp14:editId="12A7E79E">
                  <wp:extent cx="2820207" cy="2090057"/>
                  <wp:effectExtent l="19050" t="0" r="0" b="0"/>
                  <wp:docPr id="53" name="Рисунок 5" descr="C:\Users\emachaine\Desktop\фото диссер\fb6dc8be-0f15-4664-a7c8-6ca0a6d65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achaine\Desktop\фото диссер\fb6dc8be-0f15-4664-a7c8-6ca0a6d65f9d.jpg"/>
                          <pic:cNvPicPr>
                            <a:picLocks noChangeAspect="1" noChangeArrowheads="1"/>
                          </pic:cNvPicPr>
                        </pic:nvPicPr>
                        <pic:blipFill>
                          <a:blip r:embed="rId42" cstate="print"/>
                          <a:srcRect l="6733" r="17323"/>
                          <a:stretch>
                            <a:fillRect/>
                          </a:stretch>
                        </pic:blipFill>
                        <pic:spPr bwMode="auto">
                          <a:xfrm>
                            <a:off x="0" y="0"/>
                            <a:ext cx="2823366" cy="2092398"/>
                          </a:xfrm>
                          <a:prstGeom prst="rect">
                            <a:avLst/>
                          </a:prstGeom>
                          <a:noFill/>
                          <a:ln w="9525">
                            <a:noFill/>
                            <a:miter lim="800000"/>
                            <a:headEnd/>
                            <a:tailEnd/>
                          </a:ln>
                        </pic:spPr>
                      </pic:pic>
                    </a:graphicData>
                  </a:graphic>
                </wp:inline>
              </w:drawing>
            </w:r>
          </w:p>
        </w:tc>
        <w:tc>
          <w:tcPr>
            <w:tcW w:w="4928" w:type="dxa"/>
            <w:vAlign w:val="center"/>
          </w:tcPr>
          <w:p w14:paraId="25EFF343" w14:textId="3C74BFC8" w:rsidR="009515F4" w:rsidRDefault="003757A3" w:rsidP="009515F4">
            <w:pPr>
              <w:autoSpaceDE w:val="0"/>
              <w:autoSpaceDN w:val="0"/>
              <w:adjustRightInd w:val="0"/>
              <w:jc w:val="center"/>
              <w:rPr>
                <w:rFonts w:ascii="Times New Roman" w:hAnsi="Times New Roman" w:cs="Times New Roman"/>
                <w:b/>
                <w:sz w:val="28"/>
                <w:szCs w:val="28"/>
              </w:rPr>
            </w:pPr>
            <w:r>
              <w:rPr>
                <w:rFonts w:ascii="Times New Roman" w:hAnsi="Times New Roman" w:cs="Times New Roman"/>
                <w:b/>
                <w:noProof/>
                <w:sz w:val="28"/>
                <w:szCs w:val="28"/>
              </w:rPr>
              <w:pict w14:anchorId="50CB5025">
                <v:shape id="_x0000_s2079" type="#_x0000_t202" style="position:absolute;left:0;text-align:left;margin-left:43.45pt;margin-top:145.55pt;width:20.3pt;height:18.3pt;z-index:251683328;mso-position-horizontal-relative:text;mso-position-vertical-relative:text">
                  <v:textbox>
                    <w:txbxContent>
                      <w:p w14:paraId="77839592" w14:textId="77777777" w:rsidR="00DE66A7" w:rsidRPr="00C41A46" w:rsidRDefault="00DE66A7" w:rsidP="00C41A46">
                        <w:pPr>
                          <w:rPr>
                            <w:lang w:val="kk-KZ"/>
                          </w:rPr>
                        </w:pPr>
                        <w:r>
                          <w:rPr>
                            <w:lang w:val="kk-KZ"/>
                          </w:rPr>
                          <w:t>в</w:t>
                        </w:r>
                      </w:p>
                    </w:txbxContent>
                  </v:textbox>
                </v:shape>
              </w:pict>
            </w:r>
            <w:r w:rsidR="00000000">
              <w:rPr>
                <w:rFonts w:ascii="Times New Roman" w:hAnsi="Times New Roman" w:cs="Times New Roman"/>
                <w:b/>
                <w:noProof/>
                <w:sz w:val="28"/>
                <w:szCs w:val="28"/>
              </w:rPr>
              <w:pict w14:anchorId="4E6D43B5">
                <v:shape id="_x0000_s2076" type="#_x0000_t202" style="position:absolute;left:0;text-align:left;margin-left:93.7pt;margin-top:138.7pt;width:92.25pt;height:25.1pt;z-index:251680256;mso-position-horizontal-relative:text;mso-position-vertical-relative:text">
                  <v:textbox>
                    <w:txbxContent>
                      <w:p w14:paraId="480ADE6B" w14:textId="77777777" w:rsidR="00DE66A7" w:rsidRPr="009515F4" w:rsidRDefault="00DE66A7" w:rsidP="00E37B8B">
                        <w:pPr>
                          <w:jc w:val="center"/>
                          <w:rPr>
                            <w:rFonts w:ascii="Times New Roman" w:hAnsi="Times New Roman" w:cs="Times New Roman"/>
                            <w:sz w:val="16"/>
                            <w:szCs w:val="16"/>
                            <w:lang w:val="kk-KZ"/>
                          </w:rPr>
                        </w:pPr>
                        <w:r w:rsidRPr="009515F4">
                          <w:rPr>
                            <w:rFonts w:ascii="Times New Roman" w:hAnsi="Times New Roman" w:cs="Times New Roman"/>
                            <w:b/>
                            <w:sz w:val="16"/>
                            <w:szCs w:val="16"/>
                            <w:lang w:val="kk-KZ"/>
                          </w:rPr>
                          <w:t xml:space="preserve">Ауруға төзімсіз  </w:t>
                        </w:r>
                        <w:r w:rsidRPr="009515F4">
                          <w:rPr>
                            <w:rFonts w:ascii="Times New Roman" w:hAnsi="Times New Roman" w:cs="Times New Roman"/>
                            <w:b/>
                            <w:sz w:val="16"/>
                            <w:szCs w:val="16"/>
                            <w:lang w:val="en-US"/>
                          </w:rPr>
                          <w:t xml:space="preserve">(S) </w:t>
                        </w:r>
                        <w:r w:rsidRPr="009515F4">
                          <w:rPr>
                            <w:rFonts w:ascii="Times New Roman" w:hAnsi="Times New Roman" w:cs="Times New Roman"/>
                            <w:b/>
                            <w:sz w:val="16"/>
                            <w:szCs w:val="16"/>
                            <w:lang w:val="kk-KZ"/>
                          </w:rPr>
                          <w:t>стандарт</w:t>
                        </w:r>
                      </w:p>
                    </w:txbxContent>
                  </v:textbox>
                </v:shape>
              </w:pict>
            </w:r>
            <w:r w:rsidR="009515F4">
              <w:rPr>
                <w:rFonts w:ascii="Times New Roman" w:hAnsi="Times New Roman" w:cs="Times New Roman"/>
                <w:b/>
                <w:noProof/>
                <w:sz w:val="28"/>
                <w:szCs w:val="28"/>
              </w:rPr>
              <w:drawing>
                <wp:inline distT="0" distB="0" distL="0" distR="0" wp14:anchorId="22CE69AB" wp14:editId="63B890DF">
                  <wp:extent cx="1952254" cy="2125683"/>
                  <wp:effectExtent l="19050" t="0" r="0" b="0"/>
                  <wp:docPr id="58" name="Рисунок 12" descr="C:\Users\emachaine\Desktop\фото сертификат\9da0ceca-78f1-431b-a03d-03a1f1486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achaine\Desktop\фото сертификат\9da0ceca-78f1-431b-a03d-03a1f148692a.jpg"/>
                          <pic:cNvPicPr>
                            <a:picLocks noChangeAspect="1" noChangeArrowheads="1"/>
                          </pic:cNvPicPr>
                        </pic:nvPicPr>
                        <pic:blipFill>
                          <a:blip r:embed="rId43" cstate="print"/>
                          <a:srcRect/>
                          <a:stretch>
                            <a:fillRect/>
                          </a:stretch>
                        </pic:blipFill>
                        <pic:spPr bwMode="auto">
                          <a:xfrm>
                            <a:off x="0" y="0"/>
                            <a:ext cx="1954597" cy="2128234"/>
                          </a:xfrm>
                          <a:prstGeom prst="rect">
                            <a:avLst/>
                          </a:prstGeom>
                          <a:noFill/>
                          <a:ln w="9525">
                            <a:noFill/>
                            <a:miter lim="800000"/>
                            <a:headEnd/>
                            <a:tailEnd/>
                          </a:ln>
                        </pic:spPr>
                      </pic:pic>
                    </a:graphicData>
                  </a:graphic>
                </wp:inline>
              </w:drawing>
            </w:r>
          </w:p>
        </w:tc>
      </w:tr>
      <w:tr w:rsidR="009515F4" w14:paraId="6E20D8AD" w14:textId="77777777" w:rsidTr="00C41A46">
        <w:trPr>
          <w:trHeight w:val="1106"/>
          <w:jc w:val="center"/>
        </w:trPr>
        <w:tc>
          <w:tcPr>
            <w:tcW w:w="4002" w:type="dxa"/>
            <w:vAlign w:val="center"/>
          </w:tcPr>
          <w:p w14:paraId="12EA0DD4" w14:textId="77777777" w:rsidR="009515F4" w:rsidRDefault="00000000" w:rsidP="000B16BC">
            <w:pPr>
              <w:autoSpaceDE w:val="0"/>
              <w:autoSpaceDN w:val="0"/>
              <w:adjustRightInd w:val="0"/>
              <w:jc w:val="center"/>
              <w:rPr>
                <w:rFonts w:ascii="Times New Roman" w:hAnsi="Times New Roman" w:cs="Times New Roman"/>
                <w:b/>
                <w:noProof/>
                <w:sz w:val="28"/>
                <w:szCs w:val="28"/>
              </w:rPr>
            </w:pPr>
            <w:r>
              <w:rPr>
                <w:rFonts w:ascii="Times New Roman" w:hAnsi="Times New Roman" w:cs="Times New Roman"/>
                <w:b/>
                <w:noProof/>
                <w:sz w:val="28"/>
                <w:szCs w:val="28"/>
              </w:rPr>
              <w:pict w14:anchorId="3A9AAD5A">
                <v:shape id="_x0000_s2078" type="#_x0000_t202" style="position:absolute;left:0;text-align:left;margin-left:18pt;margin-top:120.8pt;width:19.7pt;height:18.1pt;z-index:251682304;mso-position-horizontal-relative:text;mso-position-vertical-relative:text">
                  <v:textbox>
                    <w:txbxContent>
                      <w:p w14:paraId="479BD72C" w14:textId="77777777" w:rsidR="00DE66A7" w:rsidRPr="00C41A46" w:rsidRDefault="00DE66A7" w:rsidP="00C41A46">
                        <w:pPr>
                          <w:rPr>
                            <w:lang w:val="kk-KZ"/>
                          </w:rPr>
                        </w:pPr>
                        <w:r>
                          <w:rPr>
                            <w:lang w:val="kk-KZ"/>
                          </w:rPr>
                          <w:t>б</w:t>
                        </w:r>
                      </w:p>
                    </w:txbxContent>
                  </v:textbox>
                </v:shape>
              </w:pict>
            </w:r>
            <w:r w:rsidR="009515F4" w:rsidRPr="000B16BC">
              <w:rPr>
                <w:rFonts w:ascii="Times New Roman" w:hAnsi="Times New Roman" w:cs="Times New Roman"/>
                <w:b/>
                <w:noProof/>
                <w:sz w:val="28"/>
                <w:szCs w:val="28"/>
              </w:rPr>
              <w:drawing>
                <wp:inline distT="0" distB="0" distL="0" distR="0" wp14:anchorId="5AF93694" wp14:editId="25AFA049">
                  <wp:extent cx="2474768" cy="1855686"/>
                  <wp:effectExtent l="19050" t="0" r="1732" b="0"/>
                  <wp:docPr id="57" name="Рисунок 7" descr="C:\Users\emachaine\Desktop\фото диссер\9020653e-71dd-45f8-a63c-73cadd388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achaine\Desktop\фото диссер\9020653e-71dd-45f8-a63c-73cadd38890b.jpg"/>
                          <pic:cNvPicPr>
                            <a:picLocks noChangeAspect="1" noChangeArrowheads="1"/>
                          </pic:cNvPicPr>
                        </pic:nvPicPr>
                        <pic:blipFill>
                          <a:blip r:embed="rId44" cstate="print"/>
                          <a:srcRect/>
                          <a:stretch>
                            <a:fillRect/>
                          </a:stretch>
                        </pic:blipFill>
                        <pic:spPr bwMode="auto">
                          <a:xfrm>
                            <a:off x="0" y="0"/>
                            <a:ext cx="2493297" cy="1869580"/>
                          </a:xfrm>
                          <a:prstGeom prst="rect">
                            <a:avLst/>
                          </a:prstGeom>
                          <a:noFill/>
                          <a:ln w="9525">
                            <a:noFill/>
                            <a:miter lim="800000"/>
                            <a:headEnd/>
                            <a:tailEnd/>
                          </a:ln>
                        </pic:spPr>
                      </pic:pic>
                    </a:graphicData>
                  </a:graphic>
                </wp:inline>
              </w:drawing>
            </w:r>
          </w:p>
        </w:tc>
        <w:tc>
          <w:tcPr>
            <w:tcW w:w="4928" w:type="dxa"/>
            <w:vAlign w:val="center"/>
          </w:tcPr>
          <w:p w14:paraId="38213CA8" w14:textId="5143BD67" w:rsidR="009515F4" w:rsidRDefault="003757A3" w:rsidP="000B16BC">
            <w:pPr>
              <w:autoSpaceDE w:val="0"/>
              <w:autoSpaceDN w:val="0"/>
              <w:adjustRightInd w:val="0"/>
              <w:jc w:val="center"/>
              <w:rPr>
                <w:rFonts w:ascii="Times New Roman" w:hAnsi="Times New Roman" w:cs="Times New Roman"/>
                <w:b/>
                <w:noProof/>
                <w:sz w:val="28"/>
                <w:szCs w:val="28"/>
              </w:rPr>
            </w:pPr>
            <w:r>
              <w:rPr>
                <w:rFonts w:ascii="Times New Roman" w:hAnsi="Times New Roman" w:cs="Times New Roman"/>
                <w:b/>
                <w:noProof/>
                <w:sz w:val="28"/>
                <w:szCs w:val="28"/>
              </w:rPr>
              <w:pict w14:anchorId="1A1EA457">
                <v:shape id="_x0000_s2080" type="#_x0000_t202" style="position:absolute;left:0;text-align:left;margin-left:18.55pt;margin-top:125.75pt;width:20.3pt;height:18.3pt;z-index:251684352;mso-position-horizontal-relative:text;mso-position-vertical-relative:text">
                  <v:textbox>
                    <w:txbxContent>
                      <w:p w14:paraId="658E38E9" w14:textId="77777777" w:rsidR="00DE66A7" w:rsidRPr="00C41A46" w:rsidRDefault="00DE66A7" w:rsidP="00C41A46">
                        <w:pPr>
                          <w:rPr>
                            <w:lang w:val="kk-KZ"/>
                          </w:rPr>
                        </w:pPr>
                        <w:r>
                          <w:rPr>
                            <w:lang w:val="kk-KZ"/>
                          </w:rPr>
                          <w:t>г</w:t>
                        </w:r>
                      </w:p>
                    </w:txbxContent>
                  </v:textbox>
                </v:shape>
              </w:pict>
            </w:r>
            <w:r w:rsidR="00000000">
              <w:rPr>
                <w:rFonts w:ascii="Times New Roman" w:hAnsi="Times New Roman" w:cs="Times New Roman"/>
                <w:b/>
                <w:noProof/>
                <w:sz w:val="28"/>
                <w:szCs w:val="28"/>
              </w:rPr>
              <w:pict w14:anchorId="5DA4E629">
                <v:shape id="_x0000_s2075" type="#_x0000_t202" style="position:absolute;left:0;text-align:left;margin-left:62.7pt;margin-top:124.85pt;width:151.85pt;height:20.2pt;z-index:251679232;mso-position-horizontal-relative:text;mso-position-vertical-relative:text">
                  <v:textbox style="mso-next-textbox:#_x0000_s2075">
                    <w:txbxContent>
                      <w:p w14:paraId="0649D31C" w14:textId="77777777" w:rsidR="00DE66A7" w:rsidRPr="008F436A" w:rsidRDefault="00DE66A7" w:rsidP="008F436A">
                        <w:pPr>
                          <w:jc w:val="center"/>
                          <w:rPr>
                            <w:rFonts w:ascii="Times New Roman" w:hAnsi="Times New Roman" w:cs="Times New Roman"/>
                            <w:b/>
                            <w:sz w:val="16"/>
                            <w:szCs w:val="16"/>
                            <w:lang w:val="kk-KZ"/>
                          </w:rPr>
                        </w:pPr>
                        <w:r w:rsidRPr="00CD2D2C">
                          <w:rPr>
                            <w:b/>
                            <w:sz w:val="20"/>
                            <w:szCs w:val="20"/>
                          </w:rPr>
                          <w:t xml:space="preserve"> </w:t>
                        </w:r>
                        <w:r>
                          <w:rPr>
                            <w:rFonts w:ascii="Times New Roman" w:hAnsi="Times New Roman" w:cs="Times New Roman"/>
                            <w:b/>
                            <w:sz w:val="16"/>
                            <w:szCs w:val="16"/>
                            <w:lang w:val="kk-KZ"/>
                          </w:rPr>
                          <w:t>А</w:t>
                        </w:r>
                        <w:r w:rsidRPr="009515F4">
                          <w:rPr>
                            <w:rFonts w:ascii="Times New Roman" w:hAnsi="Times New Roman" w:cs="Times New Roman"/>
                            <w:b/>
                            <w:sz w:val="16"/>
                            <w:szCs w:val="16"/>
                            <w:lang w:val="kk-KZ"/>
                          </w:rPr>
                          <w:t xml:space="preserve">уруға төзімді </w:t>
                        </w:r>
                        <w:r w:rsidRPr="009515F4">
                          <w:rPr>
                            <w:rFonts w:ascii="Times New Roman" w:hAnsi="Times New Roman" w:cs="Times New Roman"/>
                            <w:b/>
                            <w:sz w:val="16"/>
                            <w:szCs w:val="16"/>
                            <w:lang w:val="en-US"/>
                          </w:rPr>
                          <w:t>(R)</w:t>
                        </w:r>
                        <w:r w:rsidRPr="008F436A">
                          <w:rPr>
                            <w:rFonts w:ascii="Times New Roman" w:hAnsi="Times New Roman" w:cs="Times New Roman"/>
                            <w:b/>
                            <w:sz w:val="16"/>
                            <w:szCs w:val="16"/>
                          </w:rPr>
                          <w:t xml:space="preserve"> </w:t>
                        </w:r>
                        <w:r>
                          <w:rPr>
                            <w:rFonts w:ascii="Times New Roman" w:hAnsi="Times New Roman" w:cs="Times New Roman"/>
                            <w:b/>
                            <w:sz w:val="16"/>
                            <w:szCs w:val="16"/>
                            <w:lang w:val="kk-KZ"/>
                          </w:rPr>
                          <w:t>і</w:t>
                        </w:r>
                        <w:r w:rsidRPr="009515F4">
                          <w:rPr>
                            <w:rFonts w:ascii="Times New Roman" w:hAnsi="Times New Roman" w:cs="Times New Roman"/>
                            <w:b/>
                            <w:sz w:val="16"/>
                            <w:szCs w:val="16"/>
                            <w:lang w:val="kk-KZ"/>
                          </w:rPr>
                          <w:t>ріктелген</w:t>
                        </w:r>
                        <w:r>
                          <w:rPr>
                            <w:rFonts w:ascii="Times New Roman" w:hAnsi="Times New Roman" w:cs="Times New Roman"/>
                            <w:b/>
                            <w:sz w:val="16"/>
                            <w:szCs w:val="16"/>
                            <w:lang w:val="kk-KZ"/>
                          </w:rPr>
                          <w:t xml:space="preserve"> </w:t>
                        </w:r>
                        <w:r w:rsidRPr="008F436A">
                          <w:rPr>
                            <w:rFonts w:ascii="Times New Roman" w:hAnsi="Times New Roman" w:cs="Times New Roman"/>
                            <w:b/>
                            <w:sz w:val="16"/>
                            <w:szCs w:val="16"/>
                            <w:lang w:val="kk-KZ"/>
                          </w:rPr>
                          <w:t>линия</w:t>
                        </w:r>
                      </w:p>
                      <w:p w14:paraId="59348E38" w14:textId="77777777" w:rsidR="00DE66A7" w:rsidRDefault="00DE66A7"/>
                    </w:txbxContent>
                  </v:textbox>
                </v:shape>
              </w:pict>
            </w:r>
            <w:r w:rsidR="009515F4" w:rsidRPr="009515F4">
              <w:rPr>
                <w:rFonts w:ascii="Times New Roman" w:hAnsi="Times New Roman" w:cs="Times New Roman"/>
                <w:b/>
                <w:noProof/>
                <w:sz w:val="28"/>
                <w:szCs w:val="28"/>
              </w:rPr>
              <w:drawing>
                <wp:inline distT="0" distB="0" distL="0" distR="0" wp14:anchorId="2493513C" wp14:editId="42A0240B">
                  <wp:extent cx="2675568" cy="1871605"/>
                  <wp:effectExtent l="19050" t="0" r="0" b="0"/>
                  <wp:docPr id="59" name="Рисунок 8" descr="C:\Users\emachaine\Desktop\фото диссер\113234bf-3d7f-4d90-97da-ffc1e7c73a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achaine\Desktop\фото диссер\113234bf-3d7f-4d90-97da-ffc1e7c73a90.jpg"/>
                          <pic:cNvPicPr>
                            <a:picLocks noChangeAspect="1" noChangeArrowheads="1"/>
                          </pic:cNvPicPr>
                        </pic:nvPicPr>
                        <pic:blipFill>
                          <a:blip r:embed="rId45" cstate="print"/>
                          <a:srcRect b="6623"/>
                          <a:stretch>
                            <a:fillRect/>
                          </a:stretch>
                        </pic:blipFill>
                        <pic:spPr bwMode="auto">
                          <a:xfrm>
                            <a:off x="0" y="0"/>
                            <a:ext cx="2681184" cy="1875534"/>
                          </a:xfrm>
                          <a:prstGeom prst="rect">
                            <a:avLst/>
                          </a:prstGeom>
                          <a:noFill/>
                          <a:ln w="9525">
                            <a:noFill/>
                            <a:miter lim="800000"/>
                            <a:headEnd/>
                            <a:tailEnd/>
                          </a:ln>
                        </pic:spPr>
                      </pic:pic>
                    </a:graphicData>
                  </a:graphic>
                </wp:inline>
              </w:drawing>
            </w:r>
          </w:p>
        </w:tc>
      </w:tr>
    </w:tbl>
    <w:p w14:paraId="7D254CB2" w14:textId="77777777" w:rsidR="00BA61AF" w:rsidRDefault="00BA61AF" w:rsidP="00107B91">
      <w:pPr>
        <w:autoSpaceDE w:val="0"/>
        <w:autoSpaceDN w:val="0"/>
        <w:adjustRightInd w:val="0"/>
        <w:spacing w:after="0" w:line="240" w:lineRule="auto"/>
        <w:ind w:firstLine="567"/>
        <w:jc w:val="both"/>
        <w:rPr>
          <w:rFonts w:ascii="Times New Roman" w:hAnsi="Times New Roman" w:cs="Times New Roman"/>
          <w:b/>
          <w:sz w:val="28"/>
          <w:szCs w:val="28"/>
        </w:rPr>
      </w:pPr>
    </w:p>
    <w:p w14:paraId="1AFC3F94" w14:textId="77777777" w:rsidR="00A13BC8" w:rsidRPr="00C41A46" w:rsidRDefault="009E26C8" w:rsidP="009E26C8">
      <w:pPr>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5E38CF" w:rsidRPr="005E38CF">
        <w:rPr>
          <w:rFonts w:ascii="Times New Roman" w:hAnsi="Times New Roman" w:cs="Times New Roman"/>
          <w:sz w:val="28"/>
          <w:szCs w:val="28"/>
        </w:rPr>
        <w:t xml:space="preserve"> </w:t>
      </w:r>
      <w:r w:rsidR="00E75F4B">
        <w:rPr>
          <w:rFonts w:ascii="Times New Roman" w:hAnsi="Times New Roman" w:cs="Times New Roman"/>
          <w:sz w:val="28"/>
          <w:szCs w:val="28"/>
        </w:rPr>
        <w:t>2</w:t>
      </w:r>
      <w:r w:rsidR="00193803">
        <w:rPr>
          <w:rFonts w:ascii="Times New Roman" w:hAnsi="Times New Roman" w:cs="Times New Roman"/>
          <w:sz w:val="28"/>
          <w:szCs w:val="28"/>
          <w:lang w:val="kk-KZ"/>
        </w:rPr>
        <w:t>3</w:t>
      </w:r>
      <w:r w:rsidR="00A77134">
        <w:rPr>
          <w:rFonts w:ascii="Times New Roman" w:hAnsi="Times New Roman" w:cs="Times New Roman"/>
          <w:sz w:val="28"/>
          <w:szCs w:val="28"/>
        </w:rPr>
        <w:t xml:space="preserve"> – </w:t>
      </w:r>
      <w:proofErr w:type="spellStart"/>
      <w:r w:rsidRPr="009E26C8">
        <w:rPr>
          <w:rFonts w:ascii="Times New Roman" w:hAnsi="Times New Roman" w:cs="Times New Roman"/>
          <w:sz w:val="28"/>
          <w:szCs w:val="28"/>
        </w:rPr>
        <w:t>Иммунологиялық</w:t>
      </w:r>
      <w:proofErr w:type="spellEnd"/>
      <w:r w:rsidRPr="009E26C8">
        <w:rPr>
          <w:rFonts w:ascii="Times New Roman" w:hAnsi="Times New Roman" w:cs="Times New Roman"/>
          <w:sz w:val="28"/>
          <w:szCs w:val="28"/>
        </w:rPr>
        <w:t xml:space="preserve"> </w:t>
      </w:r>
      <w:proofErr w:type="spellStart"/>
      <w:r w:rsidRPr="009E26C8">
        <w:rPr>
          <w:rFonts w:ascii="Times New Roman" w:hAnsi="Times New Roman" w:cs="Times New Roman"/>
          <w:sz w:val="28"/>
          <w:szCs w:val="28"/>
        </w:rPr>
        <w:t>зерттеулер</w:t>
      </w:r>
      <w:proofErr w:type="spellEnd"/>
      <w:r w:rsidRPr="009E26C8">
        <w:rPr>
          <w:rFonts w:ascii="Times New Roman" w:hAnsi="Times New Roman" w:cs="Times New Roman"/>
          <w:sz w:val="28"/>
          <w:szCs w:val="28"/>
        </w:rPr>
        <w:t xml:space="preserve">: а </w:t>
      </w:r>
      <w:r w:rsidR="00662439">
        <w:rPr>
          <w:rFonts w:ascii="Times New Roman" w:hAnsi="Times New Roman" w:cs="Times New Roman"/>
          <w:sz w:val="28"/>
          <w:szCs w:val="28"/>
        </w:rPr>
        <w:t>–</w:t>
      </w:r>
      <w:r w:rsidRPr="009E26C8">
        <w:rPr>
          <w:rFonts w:ascii="Times New Roman" w:hAnsi="Times New Roman" w:cs="Times New Roman"/>
          <w:sz w:val="28"/>
          <w:szCs w:val="28"/>
        </w:rPr>
        <w:t xml:space="preserve"> CIMMYT </w:t>
      </w:r>
      <w:proofErr w:type="spellStart"/>
      <w:r w:rsidRPr="009E26C8">
        <w:rPr>
          <w:rFonts w:ascii="Times New Roman" w:hAnsi="Times New Roman" w:cs="Times New Roman"/>
          <w:sz w:val="28"/>
          <w:szCs w:val="28"/>
        </w:rPr>
        <w:t>өкілі</w:t>
      </w:r>
      <w:proofErr w:type="spellEnd"/>
      <w:r>
        <w:rPr>
          <w:rFonts w:ascii="Times New Roman" w:hAnsi="Times New Roman" w:cs="Times New Roman"/>
          <w:sz w:val="28"/>
          <w:szCs w:val="28"/>
          <w:lang w:val="kk-KZ"/>
        </w:rPr>
        <w:t>мен</w:t>
      </w:r>
      <w:r w:rsidRPr="009E26C8">
        <w:rPr>
          <w:rFonts w:ascii="Times New Roman" w:hAnsi="Times New Roman" w:cs="Times New Roman"/>
          <w:sz w:val="28"/>
          <w:szCs w:val="28"/>
        </w:rPr>
        <w:t xml:space="preserve"> </w:t>
      </w:r>
      <w:proofErr w:type="spellStart"/>
      <w:r w:rsidRPr="009E26C8">
        <w:rPr>
          <w:rFonts w:ascii="Times New Roman" w:hAnsi="Times New Roman" w:cs="Times New Roman"/>
          <w:sz w:val="28"/>
          <w:szCs w:val="28"/>
        </w:rPr>
        <w:t>дәнді</w:t>
      </w:r>
      <w:proofErr w:type="spellEnd"/>
      <w:r>
        <w:rPr>
          <w:rFonts w:ascii="Times New Roman" w:hAnsi="Times New Roman" w:cs="Times New Roman"/>
          <w:sz w:val="28"/>
          <w:szCs w:val="28"/>
          <w:lang w:val="kk-KZ"/>
        </w:rPr>
        <w:t xml:space="preserve"> дақылдардың</w:t>
      </w:r>
      <w:r w:rsidRPr="009E26C8">
        <w:rPr>
          <w:rFonts w:ascii="Times New Roman" w:hAnsi="Times New Roman" w:cs="Times New Roman"/>
          <w:sz w:val="28"/>
          <w:szCs w:val="28"/>
        </w:rPr>
        <w:t xml:space="preserve"> тат </w:t>
      </w:r>
      <w:proofErr w:type="spellStart"/>
      <w:r w:rsidRPr="009E26C8">
        <w:rPr>
          <w:rFonts w:ascii="Times New Roman" w:hAnsi="Times New Roman" w:cs="Times New Roman"/>
          <w:sz w:val="28"/>
          <w:szCs w:val="28"/>
        </w:rPr>
        <w:t>ауруын</w:t>
      </w:r>
      <w:proofErr w:type="spellEnd"/>
      <w:r w:rsidRPr="009E26C8">
        <w:rPr>
          <w:rFonts w:ascii="Times New Roman" w:hAnsi="Times New Roman" w:cs="Times New Roman"/>
          <w:sz w:val="28"/>
          <w:szCs w:val="28"/>
        </w:rPr>
        <w:t xml:space="preserve"> </w:t>
      </w:r>
      <w:proofErr w:type="spellStart"/>
      <w:r w:rsidRPr="009E26C8">
        <w:rPr>
          <w:rFonts w:ascii="Times New Roman" w:hAnsi="Times New Roman" w:cs="Times New Roman"/>
          <w:sz w:val="28"/>
          <w:szCs w:val="28"/>
        </w:rPr>
        <w:t>зерттеуге</w:t>
      </w:r>
      <w:proofErr w:type="spellEnd"/>
      <w:r w:rsidRPr="009E26C8">
        <w:rPr>
          <w:rFonts w:ascii="Times New Roman" w:hAnsi="Times New Roman" w:cs="Times New Roman"/>
          <w:sz w:val="28"/>
          <w:szCs w:val="28"/>
        </w:rPr>
        <w:t xml:space="preserve"> </w:t>
      </w:r>
      <w:proofErr w:type="spellStart"/>
      <w:r w:rsidRPr="009E26C8">
        <w:rPr>
          <w:rFonts w:ascii="Times New Roman" w:hAnsi="Times New Roman" w:cs="Times New Roman"/>
          <w:sz w:val="28"/>
          <w:szCs w:val="28"/>
        </w:rPr>
        <w:t>арналған</w:t>
      </w:r>
      <w:proofErr w:type="spellEnd"/>
      <w:r w:rsidRPr="009E26C8">
        <w:rPr>
          <w:rFonts w:ascii="Times New Roman" w:hAnsi="Times New Roman" w:cs="Times New Roman"/>
          <w:sz w:val="28"/>
          <w:szCs w:val="28"/>
        </w:rPr>
        <w:t xml:space="preserve"> </w:t>
      </w:r>
      <w:r>
        <w:rPr>
          <w:rFonts w:ascii="Times New Roman" w:hAnsi="Times New Roman" w:cs="Times New Roman"/>
          <w:sz w:val="28"/>
          <w:szCs w:val="28"/>
          <w:lang w:val="kk-KZ"/>
        </w:rPr>
        <w:t>арнайы тәжірибе учаскесіндегі</w:t>
      </w:r>
      <w:r w:rsidRPr="009E26C8">
        <w:rPr>
          <w:rFonts w:ascii="Times New Roman" w:hAnsi="Times New Roman" w:cs="Times New Roman"/>
          <w:sz w:val="28"/>
          <w:szCs w:val="28"/>
        </w:rPr>
        <w:t xml:space="preserve"> </w:t>
      </w:r>
      <w:r>
        <w:rPr>
          <w:rFonts w:ascii="Times New Roman" w:hAnsi="Times New Roman" w:cs="Times New Roman"/>
          <w:sz w:val="28"/>
          <w:szCs w:val="28"/>
          <w:lang w:val="kk-KZ"/>
        </w:rPr>
        <w:t>жиналыс</w:t>
      </w:r>
      <w:r>
        <w:rPr>
          <w:rFonts w:ascii="Times New Roman" w:hAnsi="Times New Roman" w:cs="Times New Roman"/>
          <w:sz w:val="28"/>
          <w:szCs w:val="28"/>
        </w:rPr>
        <w:t xml:space="preserve">, 2023; б – </w:t>
      </w:r>
      <w:proofErr w:type="spellStart"/>
      <w:r>
        <w:rPr>
          <w:rFonts w:ascii="Times New Roman" w:hAnsi="Times New Roman" w:cs="Times New Roman"/>
          <w:sz w:val="28"/>
          <w:szCs w:val="28"/>
        </w:rPr>
        <w:t>Қаз</w:t>
      </w:r>
      <w:proofErr w:type="spellEnd"/>
      <w:r>
        <w:rPr>
          <w:rFonts w:ascii="Times New Roman" w:hAnsi="Times New Roman" w:cs="Times New Roman"/>
          <w:sz w:val="28"/>
          <w:szCs w:val="28"/>
          <w:lang w:val="kk-KZ"/>
        </w:rPr>
        <w:t>ЕжӨШ</w:t>
      </w:r>
      <w:r w:rsidRPr="009E26C8">
        <w:rPr>
          <w:rFonts w:ascii="Times New Roman" w:hAnsi="Times New Roman" w:cs="Times New Roman"/>
          <w:sz w:val="28"/>
          <w:szCs w:val="28"/>
        </w:rPr>
        <w:t xml:space="preserve">ҒЗИ </w:t>
      </w:r>
      <w:r w:rsidR="00E37B8B">
        <w:rPr>
          <w:rFonts w:ascii="Times New Roman" w:hAnsi="Times New Roman" w:cs="Times New Roman"/>
          <w:sz w:val="28"/>
          <w:szCs w:val="28"/>
          <w:lang w:val="kk-KZ"/>
        </w:rPr>
        <w:t xml:space="preserve">арнайы </w:t>
      </w:r>
      <w:proofErr w:type="spellStart"/>
      <w:r w:rsidRPr="009E26C8">
        <w:rPr>
          <w:rFonts w:ascii="Times New Roman" w:hAnsi="Times New Roman" w:cs="Times New Roman"/>
          <w:sz w:val="28"/>
          <w:szCs w:val="28"/>
        </w:rPr>
        <w:t>ғылыми</w:t>
      </w:r>
      <w:proofErr w:type="spellEnd"/>
      <w:r w:rsidRPr="009E26C8">
        <w:rPr>
          <w:rFonts w:ascii="Times New Roman" w:hAnsi="Times New Roman" w:cs="Times New Roman"/>
          <w:sz w:val="28"/>
          <w:szCs w:val="28"/>
        </w:rPr>
        <w:t xml:space="preserve"> </w:t>
      </w:r>
      <w:proofErr w:type="spellStart"/>
      <w:r w:rsidRPr="009E26C8">
        <w:rPr>
          <w:rFonts w:ascii="Times New Roman" w:hAnsi="Times New Roman" w:cs="Times New Roman"/>
          <w:sz w:val="28"/>
          <w:szCs w:val="28"/>
        </w:rPr>
        <w:t>тәжірибелер</w:t>
      </w:r>
      <w:proofErr w:type="spellEnd"/>
      <w:r>
        <w:rPr>
          <w:rFonts w:ascii="Times New Roman" w:hAnsi="Times New Roman" w:cs="Times New Roman"/>
          <w:sz w:val="28"/>
          <w:szCs w:val="28"/>
          <w:lang w:val="kk-KZ"/>
        </w:rPr>
        <w:t>ді</w:t>
      </w:r>
      <w:r w:rsidRPr="009E26C8">
        <w:rPr>
          <w:rFonts w:ascii="Times New Roman" w:hAnsi="Times New Roman" w:cs="Times New Roman"/>
          <w:sz w:val="28"/>
          <w:szCs w:val="28"/>
        </w:rPr>
        <w:t xml:space="preserve"> </w:t>
      </w:r>
      <w:r w:rsidR="00E37B8B">
        <w:rPr>
          <w:rFonts w:ascii="Times New Roman" w:hAnsi="Times New Roman" w:cs="Times New Roman"/>
          <w:sz w:val="28"/>
          <w:szCs w:val="28"/>
          <w:lang w:val="kk-KZ"/>
        </w:rPr>
        <w:t>бақылау</w:t>
      </w:r>
      <w:r>
        <w:rPr>
          <w:rFonts w:ascii="Times New Roman" w:hAnsi="Times New Roman" w:cs="Times New Roman"/>
          <w:sz w:val="28"/>
          <w:szCs w:val="28"/>
        </w:rPr>
        <w:t>, 2024</w:t>
      </w:r>
      <w:r w:rsidR="00C41A46">
        <w:rPr>
          <w:rFonts w:ascii="Times New Roman" w:hAnsi="Times New Roman" w:cs="Times New Roman"/>
          <w:sz w:val="28"/>
          <w:szCs w:val="28"/>
        </w:rPr>
        <w:t xml:space="preserve">; </w:t>
      </w:r>
      <w:r w:rsidR="00E37B8B">
        <w:rPr>
          <w:rFonts w:ascii="Times New Roman" w:hAnsi="Times New Roman" w:cs="Times New Roman"/>
          <w:sz w:val="28"/>
          <w:szCs w:val="28"/>
          <w:lang w:val="kk-KZ"/>
        </w:rPr>
        <w:t xml:space="preserve">в – сары тат </w:t>
      </w:r>
      <w:r w:rsidR="00E37B8B" w:rsidRPr="009E26C8">
        <w:rPr>
          <w:rFonts w:ascii="Times New Roman" w:hAnsi="Times New Roman" w:cs="Times New Roman"/>
          <w:sz w:val="28"/>
          <w:szCs w:val="28"/>
        </w:rPr>
        <w:t>(</w:t>
      </w:r>
      <w:r w:rsidR="00E37B8B" w:rsidRPr="009E26C8">
        <w:rPr>
          <w:rFonts w:ascii="Times New Roman" w:hAnsi="Times New Roman" w:cs="Times New Roman"/>
          <w:i/>
          <w:sz w:val="28"/>
          <w:szCs w:val="28"/>
        </w:rPr>
        <w:t>P</w:t>
      </w:r>
      <w:r w:rsidR="00E37B8B">
        <w:rPr>
          <w:rFonts w:ascii="Times New Roman" w:hAnsi="Times New Roman" w:cs="Times New Roman"/>
          <w:i/>
          <w:sz w:val="28"/>
          <w:szCs w:val="28"/>
          <w:lang w:val="kk-KZ"/>
        </w:rPr>
        <w:t>.</w:t>
      </w:r>
      <w:r w:rsidR="00E37B8B" w:rsidRPr="009E26C8">
        <w:rPr>
          <w:rFonts w:ascii="Times New Roman" w:hAnsi="Times New Roman" w:cs="Times New Roman"/>
          <w:i/>
          <w:sz w:val="28"/>
          <w:szCs w:val="28"/>
        </w:rPr>
        <w:t xml:space="preserve"> </w:t>
      </w:r>
      <w:proofErr w:type="spellStart"/>
      <w:r w:rsidR="00E37B8B" w:rsidRPr="009E26C8">
        <w:rPr>
          <w:rFonts w:ascii="Times New Roman" w:hAnsi="Times New Roman" w:cs="Times New Roman"/>
          <w:i/>
          <w:sz w:val="28"/>
          <w:szCs w:val="28"/>
        </w:rPr>
        <w:t>striiformis</w:t>
      </w:r>
      <w:proofErr w:type="spellEnd"/>
      <w:r w:rsidR="00E37B8B">
        <w:rPr>
          <w:rFonts w:ascii="Times New Roman" w:hAnsi="Times New Roman" w:cs="Times New Roman"/>
          <w:sz w:val="28"/>
          <w:szCs w:val="28"/>
        </w:rPr>
        <w:t>)</w:t>
      </w:r>
      <w:r w:rsidR="00E37B8B">
        <w:rPr>
          <w:rFonts w:ascii="Times New Roman" w:hAnsi="Times New Roman" w:cs="Times New Roman"/>
          <w:sz w:val="28"/>
          <w:szCs w:val="28"/>
          <w:lang w:val="kk-KZ"/>
        </w:rPr>
        <w:t xml:space="preserve"> ауруына </w:t>
      </w:r>
      <w:r w:rsidR="00C41A46">
        <w:rPr>
          <w:rFonts w:ascii="Times New Roman" w:hAnsi="Times New Roman" w:cs="Times New Roman"/>
          <w:sz w:val="28"/>
          <w:szCs w:val="28"/>
          <w:lang w:val="kk-KZ"/>
        </w:rPr>
        <w:t>төзімсіз стандарт сортүлгі; г</w:t>
      </w:r>
      <w:r w:rsidRPr="009E26C8">
        <w:rPr>
          <w:rFonts w:ascii="Times New Roman" w:hAnsi="Times New Roman" w:cs="Times New Roman"/>
          <w:sz w:val="28"/>
          <w:szCs w:val="28"/>
        </w:rPr>
        <w:t xml:space="preserve"> – </w:t>
      </w:r>
      <w:proofErr w:type="spellStart"/>
      <w:r w:rsidRPr="009E26C8">
        <w:rPr>
          <w:rFonts w:ascii="Times New Roman" w:hAnsi="Times New Roman" w:cs="Times New Roman"/>
          <w:sz w:val="28"/>
          <w:szCs w:val="28"/>
        </w:rPr>
        <w:t>сары</w:t>
      </w:r>
      <w:proofErr w:type="spellEnd"/>
      <w:r w:rsidRPr="009E26C8">
        <w:rPr>
          <w:rFonts w:ascii="Times New Roman" w:hAnsi="Times New Roman" w:cs="Times New Roman"/>
          <w:sz w:val="28"/>
          <w:szCs w:val="28"/>
        </w:rPr>
        <w:t xml:space="preserve"> тат</w:t>
      </w:r>
      <w:r w:rsidR="00E37B8B">
        <w:rPr>
          <w:rFonts w:ascii="Times New Roman" w:hAnsi="Times New Roman" w:cs="Times New Roman"/>
          <w:sz w:val="28"/>
          <w:szCs w:val="28"/>
          <w:lang w:val="kk-KZ"/>
        </w:rPr>
        <w:t xml:space="preserve"> </w:t>
      </w:r>
      <w:r w:rsidR="00E37B8B" w:rsidRPr="009E26C8">
        <w:rPr>
          <w:rFonts w:ascii="Times New Roman" w:hAnsi="Times New Roman" w:cs="Times New Roman"/>
          <w:sz w:val="28"/>
          <w:szCs w:val="28"/>
        </w:rPr>
        <w:t>(</w:t>
      </w:r>
      <w:r w:rsidR="00E37B8B" w:rsidRPr="009E26C8">
        <w:rPr>
          <w:rFonts w:ascii="Times New Roman" w:hAnsi="Times New Roman" w:cs="Times New Roman"/>
          <w:i/>
          <w:sz w:val="28"/>
          <w:szCs w:val="28"/>
        </w:rPr>
        <w:t>P</w:t>
      </w:r>
      <w:r w:rsidR="00E37B8B">
        <w:rPr>
          <w:rFonts w:ascii="Times New Roman" w:hAnsi="Times New Roman" w:cs="Times New Roman"/>
          <w:i/>
          <w:sz w:val="28"/>
          <w:szCs w:val="28"/>
          <w:lang w:val="kk-KZ"/>
        </w:rPr>
        <w:t>.</w:t>
      </w:r>
      <w:r w:rsidR="00E37B8B" w:rsidRPr="009E26C8">
        <w:rPr>
          <w:rFonts w:ascii="Times New Roman" w:hAnsi="Times New Roman" w:cs="Times New Roman"/>
          <w:i/>
          <w:sz w:val="28"/>
          <w:szCs w:val="28"/>
        </w:rPr>
        <w:t xml:space="preserve"> </w:t>
      </w:r>
      <w:proofErr w:type="spellStart"/>
      <w:r w:rsidR="00E37B8B" w:rsidRPr="009E26C8">
        <w:rPr>
          <w:rFonts w:ascii="Times New Roman" w:hAnsi="Times New Roman" w:cs="Times New Roman"/>
          <w:i/>
          <w:sz w:val="28"/>
          <w:szCs w:val="28"/>
        </w:rPr>
        <w:t>striiformis</w:t>
      </w:r>
      <w:proofErr w:type="spellEnd"/>
      <w:r w:rsidR="00E37B8B">
        <w:rPr>
          <w:rFonts w:ascii="Times New Roman" w:hAnsi="Times New Roman" w:cs="Times New Roman"/>
          <w:sz w:val="28"/>
          <w:szCs w:val="28"/>
        </w:rPr>
        <w:t>)</w:t>
      </w:r>
      <w:r w:rsidR="00E37B8B">
        <w:rPr>
          <w:rFonts w:ascii="Times New Roman" w:hAnsi="Times New Roman" w:cs="Times New Roman"/>
          <w:sz w:val="28"/>
          <w:szCs w:val="28"/>
          <w:lang w:val="kk-KZ"/>
        </w:rPr>
        <w:t xml:space="preserve"> ауруына</w:t>
      </w:r>
      <w:r w:rsidRPr="009E26C8">
        <w:rPr>
          <w:rFonts w:ascii="Times New Roman" w:hAnsi="Times New Roman" w:cs="Times New Roman"/>
          <w:sz w:val="28"/>
          <w:szCs w:val="28"/>
        </w:rPr>
        <w:t xml:space="preserve"> </w:t>
      </w:r>
      <w:proofErr w:type="spellStart"/>
      <w:r w:rsidRPr="009E26C8">
        <w:rPr>
          <w:rFonts w:ascii="Times New Roman" w:hAnsi="Times New Roman" w:cs="Times New Roman"/>
          <w:sz w:val="28"/>
          <w:szCs w:val="28"/>
        </w:rPr>
        <w:t>төзімді</w:t>
      </w:r>
      <w:proofErr w:type="spellEnd"/>
      <w:r>
        <w:rPr>
          <w:rFonts w:ascii="Times New Roman" w:hAnsi="Times New Roman" w:cs="Times New Roman"/>
          <w:sz w:val="28"/>
          <w:szCs w:val="28"/>
          <w:lang w:val="kk-KZ"/>
        </w:rPr>
        <w:t>лігі бойынша</w:t>
      </w:r>
      <w:r w:rsidRPr="009E26C8">
        <w:rPr>
          <w:rFonts w:ascii="Times New Roman" w:hAnsi="Times New Roman" w:cs="Times New Roman"/>
          <w:sz w:val="28"/>
          <w:szCs w:val="28"/>
        </w:rPr>
        <w:t xml:space="preserve"> </w:t>
      </w:r>
      <w:proofErr w:type="spellStart"/>
      <w:r w:rsidRPr="009E26C8">
        <w:rPr>
          <w:rFonts w:ascii="Times New Roman" w:hAnsi="Times New Roman" w:cs="Times New Roman"/>
          <w:sz w:val="28"/>
          <w:szCs w:val="28"/>
        </w:rPr>
        <w:t>іріктеліп</w:t>
      </w:r>
      <w:proofErr w:type="spellEnd"/>
      <w:r w:rsidRPr="009E26C8">
        <w:rPr>
          <w:rFonts w:ascii="Times New Roman" w:hAnsi="Times New Roman" w:cs="Times New Roman"/>
          <w:sz w:val="28"/>
          <w:szCs w:val="28"/>
        </w:rPr>
        <w:t xml:space="preserve"> </w:t>
      </w:r>
      <w:proofErr w:type="spellStart"/>
      <w:r w:rsidRPr="009E26C8">
        <w:rPr>
          <w:rFonts w:ascii="Times New Roman" w:hAnsi="Times New Roman" w:cs="Times New Roman"/>
          <w:sz w:val="28"/>
          <w:szCs w:val="28"/>
        </w:rPr>
        <w:t>алынған</w:t>
      </w:r>
      <w:proofErr w:type="spellEnd"/>
      <w:r w:rsidRPr="009E26C8">
        <w:rPr>
          <w:rFonts w:ascii="Times New Roman" w:hAnsi="Times New Roman" w:cs="Times New Roman"/>
          <w:sz w:val="28"/>
          <w:szCs w:val="28"/>
        </w:rPr>
        <w:t xml:space="preserve"> </w:t>
      </w:r>
      <w:proofErr w:type="spellStart"/>
      <w:r w:rsidRPr="009E26C8">
        <w:rPr>
          <w:rFonts w:ascii="Times New Roman" w:hAnsi="Times New Roman" w:cs="Times New Roman"/>
          <w:sz w:val="28"/>
          <w:szCs w:val="28"/>
        </w:rPr>
        <w:t>күздік</w:t>
      </w:r>
      <w:proofErr w:type="spellEnd"/>
      <w:r w:rsidRPr="009E26C8">
        <w:rPr>
          <w:rFonts w:ascii="Times New Roman" w:hAnsi="Times New Roman" w:cs="Times New Roman"/>
          <w:sz w:val="28"/>
          <w:szCs w:val="28"/>
        </w:rPr>
        <w:t xml:space="preserve"> </w:t>
      </w:r>
      <w:proofErr w:type="spellStart"/>
      <w:r w:rsidRPr="009E26C8">
        <w:rPr>
          <w:rFonts w:ascii="Times New Roman" w:hAnsi="Times New Roman" w:cs="Times New Roman"/>
          <w:sz w:val="28"/>
          <w:szCs w:val="28"/>
        </w:rPr>
        <w:t>бидай</w:t>
      </w:r>
      <w:proofErr w:type="spellEnd"/>
      <w:r w:rsidRPr="009E26C8">
        <w:rPr>
          <w:rFonts w:ascii="Times New Roman" w:hAnsi="Times New Roman" w:cs="Times New Roman"/>
          <w:sz w:val="28"/>
          <w:szCs w:val="28"/>
        </w:rPr>
        <w:t xml:space="preserve"> </w:t>
      </w:r>
      <w:r>
        <w:rPr>
          <w:rFonts w:ascii="Times New Roman" w:hAnsi="Times New Roman" w:cs="Times New Roman"/>
          <w:sz w:val="28"/>
          <w:szCs w:val="28"/>
          <w:lang w:val="kk-KZ"/>
        </w:rPr>
        <w:t>линиялары</w:t>
      </w:r>
      <w:r w:rsidRPr="009E26C8">
        <w:rPr>
          <w:rFonts w:ascii="Times New Roman" w:hAnsi="Times New Roman" w:cs="Times New Roman"/>
          <w:sz w:val="28"/>
          <w:szCs w:val="28"/>
        </w:rPr>
        <w:t xml:space="preserve"> </w:t>
      </w:r>
    </w:p>
    <w:p w14:paraId="5A1FCE6E" w14:textId="77777777" w:rsidR="009E26C8" w:rsidRPr="009E26C8" w:rsidRDefault="009E26C8" w:rsidP="00107B91">
      <w:pPr>
        <w:autoSpaceDE w:val="0"/>
        <w:autoSpaceDN w:val="0"/>
        <w:adjustRightInd w:val="0"/>
        <w:spacing w:after="0" w:line="240" w:lineRule="auto"/>
        <w:ind w:firstLine="567"/>
        <w:jc w:val="both"/>
        <w:rPr>
          <w:rFonts w:ascii="Times New Roman" w:hAnsi="Times New Roman" w:cs="Times New Roman"/>
          <w:b/>
          <w:sz w:val="28"/>
          <w:szCs w:val="28"/>
          <w:lang w:val="kk-KZ"/>
        </w:rPr>
      </w:pPr>
    </w:p>
    <w:p w14:paraId="113F3E9C" w14:textId="51D7D39D" w:rsidR="00CB7F64" w:rsidRPr="00662439" w:rsidRDefault="009D0842" w:rsidP="00662439">
      <w:pPr>
        <w:autoSpaceDE w:val="0"/>
        <w:autoSpaceDN w:val="0"/>
        <w:adjustRightInd w:val="0"/>
        <w:spacing w:after="0" w:line="240" w:lineRule="auto"/>
        <w:ind w:firstLine="708"/>
        <w:jc w:val="both"/>
        <w:rPr>
          <w:rFonts w:ascii="Times New Roman" w:hAnsi="Times New Roman" w:cs="Times New Roman"/>
          <w:b/>
          <w:bCs/>
          <w:sz w:val="28"/>
          <w:szCs w:val="28"/>
          <w:lang w:val="kk-KZ"/>
        </w:rPr>
      </w:pPr>
      <w:r w:rsidRPr="009E26C8">
        <w:rPr>
          <w:rFonts w:ascii="Times New Roman" w:hAnsi="Times New Roman" w:cs="Times New Roman"/>
          <w:b/>
          <w:sz w:val="28"/>
          <w:szCs w:val="28"/>
          <w:lang w:val="kk-KZ"/>
        </w:rPr>
        <w:t>3.6</w:t>
      </w:r>
      <w:r w:rsidRPr="009E26C8">
        <w:rPr>
          <w:rFonts w:ascii="Times New Roman" w:hAnsi="Times New Roman" w:cs="Times New Roman"/>
          <w:b/>
          <w:bCs/>
          <w:sz w:val="28"/>
          <w:szCs w:val="28"/>
          <w:lang w:val="kk-KZ"/>
        </w:rPr>
        <w:t xml:space="preserve"> </w:t>
      </w:r>
      <w:r w:rsidR="009E26C8" w:rsidRPr="009E26C8">
        <w:rPr>
          <w:rFonts w:ascii="Times New Roman" w:hAnsi="Times New Roman" w:cs="Times New Roman"/>
          <w:b/>
          <w:bCs/>
          <w:sz w:val="28"/>
          <w:szCs w:val="28"/>
          <w:lang w:val="kk-KZ"/>
        </w:rPr>
        <w:t>Экономикалық тиімділік</w:t>
      </w:r>
    </w:p>
    <w:p w14:paraId="4251A8AF" w14:textId="77777777" w:rsidR="009E26C8" w:rsidRDefault="009E26C8" w:rsidP="00677768">
      <w:pPr>
        <w:pStyle w:val="Default"/>
        <w:ind w:firstLine="709"/>
        <w:jc w:val="both"/>
        <w:rPr>
          <w:color w:val="auto"/>
          <w:sz w:val="28"/>
          <w:szCs w:val="28"/>
          <w:lang w:val="kk-KZ"/>
        </w:rPr>
      </w:pPr>
      <w:r w:rsidRPr="009E26C8">
        <w:rPr>
          <w:color w:val="auto"/>
          <w:sz w:val="28"/>
          <w:szCs w:val="28"/>
          <w:lang w:val="kk-KZ"/>
        </w:rPr>
        <w:t>Ауыл шаруашылығының ең маңызды міндеті – ел халқын азық</w:t>
      </w:r>
      <w:r w:rsidR="00E37B8B">
        <w:rPr>
          <w:color w:val="auto"/>
          <w:sz w:val="28"/>
          <w:szCs w:val="28"/>
          <w:lang w:val="kk-KZ"/>
        </w:rPr>
        <w:t xml:space="preserve"> – </w:t>
      </w:r>
      <w:r w:rsidRPr="009E26C8">
        <w:rPr>
          <w:color w:val="auto"/>
          <w:sz w:val="28"/>
          <w:szCs w:val="28"/>
          <w:lang w:val="kk-KZ"/>
        </w:rPr>
        <w:t>түлікпен қамтамасыз ету. Нарықтық экономика жағдайында бұл мәселені ауыл шаруашылығы өндірісінің экономикалық тиімділігін арттыру арқылы ғана шешуге болады. Экономикалық тиімділікке әртүрлі факторлар әсер етеді, оларды сыртқы және ішкі деп бөлуге болады. Сыртқы факторлар өндірушілердің өздерінің экономикалық белсенділігіне – салық салуға, несиелеуге, инфляцияға, баға белгілеуге, субсидияларға және т.б. тәуелді емес.</w:t>
      </w:r>
      <w:r w:rsidR="00A36561">
        <w:rPr>
          <w:color w:val="auto"/>
          <w:sz w:val="28"/>
          <w:szCs w:val="28"/>
          <w:lang w:val="kk-KZ"/>
        </w:rPr>
        <w:t xml:space="preserve"> </w:t>
      </w:r>
      <w:r w:rsidRPr="009E26C8">
        <w:rPr>
          <w:color w:val="auto"/>
          <w:sz w:val="28"/>
          <w:szCs w:val="28"/>
          <w:lang w:val="kk-KZ"/>
        </w:rPr>
        <w:t xml:space="preserve">Ішкі факторлар басшылардың, мамандардың </w:t>
      </w:r>
      <w:r w:rsidR="00A36561" w:rsidRPr="009E26C8">
        <w:rPr>
          <w:color w:val="auto"/>
          <w:sz w:val="28"/>
          <w:szCs w:val="28"/>
          <w:lang w:val="kk-KZ"/>
        </w:rPr>
        <w:t xml:space="preserve">біліктілігіне </w:t>
      </w:r>
      <w:r w:rsidRPr="009E26C8">
        <w:rPr>
          <w:color w:val="auto"/>
          <w:sz w:val="28"/>
          <w:szCs w:val="28"/>
          <w:lang w:val="kk-KZ"/>
        </w:rPr>
        <w:t xml:space="preserve">орындаушылардың </w:t>
      </w:r>
      <w:r w:rsidR="00A36561">
        <w:rPr>
          <w:color w:val="auto"/>
          <w:sz w:val="28"/>
          <w:szCs w:val="28"/>
          <w:lang w:val="kk-KZ"/>
        </w:rPr>
        <w:t xml:space="preserve">экономикалық белсенділігіне, </w:t>
      </w:r>
      <w:r w:rsidRPr="009E26C8">
        <w:rPr>
          <w:color w:val="auto"/>
          <w:sz w:val="28"/>
          <w:szCs w:val="28"/>
          <w:lang w:val="kk-KZ"/>
        </w:rPr>
        <w:t>ауыл шаруашылығы дақылдарының өнімділігіне, өндіріс шығындарына</w:t>
      </w:r>
      <w:r w:rsidR="00A36561">
        <w:rPr>
          <w:color w:val="auto"/>
          <w:sz w:val="28"/>
          <w:szCs w:val="28"/>
          <w:lang w:val="kk-KZ"/>
        </w:rPr>
        <w:t>,</w:t>
      </w:r>
      <w:r w:rsidRPr="009E26C8">
        <w:rPr>
          <w:color w:val="auto"/>
          <w:sz w:val="28"/>
          <w:szCs w:val="28"/>
          <w:lang w:val="kk-KZ"/>
        </w:rPr>
        <w:t xml:space="preserve"> </w:t>
      </w:r>
      <w:r w:rsidR="00A36561" w:rsidRPr="009E26C8">
        <w:rPr>
          <w:color w:val="auto"/>
          <w:sz w:val="28"/>
          <w:szCs w:val="28"/>
          <w:lang w:val="kk-KZ"/>
        </w:rPr>
        <w:t>өндірістің т</w:t>
      </w:r>
      <w:r w:rsidR="00A36561">
        <w:rPr>
          <w:color w:val="auto"/>
          <w:sz w:val="28"/>
          <w:szCs w:val="28"/>
          <w:lang w:val="kk-KZ"/>
        </w:rPr>
        <w:t>ехнологиясы және ұйымдастырылуы</w:t>
      </w:r>
      <w:r w:rsidR="00E37B8B">
        <w:rPr>
          <w:color w:val="auto"/>
          <w:sz w:val="28"/>
          <w:szCs w:val="28"/>
          <w:lang w:val="kk-KZ"/>
        </w:rPr>
        <w:t xml:space="preserve"> т.б. </w:t>
      </w:r>
      <w:r w:rsidR="00A36561" w:rsidRPr="009E26C8">
        <w:rPr>
          <w:color w:val="auto"/>
          <w:sz w:val="28"/>
          <w:szCs w:val="28"/>
          <w:lang w:val="kk-KZ"/>
        </w:rPr>
        <w:t xml:space="preserve">тікелей </w:t>
      </w:r>
      <w:r w:rsidR="00A36561">
        <w:rPr>
          <w:color w:val="auto"/>
          <w:sz w:val="28"/>
          <w:szCs w:val="28"/>
          <w:lang w:val="kk-KZ"/>
        </w:rPr>
        <w:t xml:space="preserve">байланысты </w:t>
      </w:r>
      <w:r w:rsidRPr="009E26C8">
        <w:rPr>
          <w:color w:val="auto"/>
          <w:sz w:val="28"/>
          <w:szCs w:val="28"/>
          <w:lang w:val="kk-KZ"/>
        </w:rPr>
        <w:t>[222, 223].</w:t>
      </w:r>
    </w:p>
    <w:p w14:paraId="51C11C63" w14:textId="77777777" w:rsidR="00A36561" w:rsidRDefault="00A36561" w:rsidP="00D70CC9">
      <w:pPr>
        <w:pStyle w:val="Default"/>
        <w:ind w:firstLine="709"/>
        <w:jc w:val="both"/>
        <w:rPr>
          <w:sz w:val="28"/>
          <w:szCs w:val="28"/>
          <w:lang w:val="kk-KZ"/>
        </w:rPr>
      </w:pPr>
      <w:r w:rsidRPr="00A36561">
        <w:rPr>
          <w:sz w:val="28"/>
          <w:szCs w:val="28"/>
          <w:lang w:val="kk-KZ"/>
        </w:rPr>
        <w:t xml:space="preserve">Бұл зерттеуде дәнді дақылдардың </w:t>
      </w:r>
      <w:r>
        <w:rPr>
          <w:sz w:val="28"/>
          <w:szCs w:val="28"/>
          <w:lang w:val="kk-KZ"/>
        </w:rPr>
        <w:t>іріктелген</w:t>
      </w:r>
      <w:r w:rsidRPr="00A36561">
        <w:rPr>
          <w:sz w:val="28"/>
          <w:szCs w:val="28"/>
          <w:lang w:val="kk-KZ"/>
        </w:rPr>
        <w:t xml:space="preserve"> </w:t>
      </w:r>
      <w:r>
        <w:rPr>
          <w:sz w:val="28"/>
          <w:szCs w:val="28"/>
          <w:lang w:val="kk-KZ"/>
        </w:rPr>
        <w:t>құнды</w:t>
      </w:r>
      <w:r w:rsidRPr="00A36561">
        <w:rPr>
          <w:sz w:val="28"/>
          <w:szCs w:val="28"/>
          <w:lang w:val="kk-KZ"/>
        </w:rPr>
        <w:t xml:space="preserve"> генотиптеріне экономикалық баға беру</w:t>
      </w:r>
      <w:r>
        <w:rPr>
          <w:sz w:val="28"/>
          <w:szCs w:val="28"/>
          <w:lang w:val="kk-KZ"/>
        </w:rPr>
        <w:t>,</w:t>
      </w:r>
      <w:r w:rsidRPr="00A36561">
        <w:rPr>
          <w:sz w:val="28"/>
          <w:szCs w:val="28"/>
          <w:lang w:val="kk-KZ"/>
        </w:rPr>
        <w:t xml:space="preserve"> олардың көрсеткіштерін </w:t>
      </w:r>
      <w:r>
        <w:rPr>
          <w:sz w:val="28"/>
          <w:szCs w:val="28"/>
          <w:lang w:val="kk-KZ"/>
        </w:rPr>
        <w:t>эталонмен</w:t>
      </w:r>
      <w:r w:rsidRPr="00A36561">
        <w:rPr>
          <w:sz w:val="28"/>
          <w:szCs w:val="28"/>
          <w:lang w:val="kk-KZ"/>
        </w:rPr>
        <w:t xml:space="preserve"> салыстыруға негізделген. Селекцияның тиімділігін </w:t>
      </w:r>
      <w:r>
        <w:rPr>
          <w:sz w:val="28"/>
          <w:szCs w:val="28"/>
          <w:lang w:val="kk-KZ"/>
        </w:rPr>
        <w:t>неғұрлым егжей</w:t>
      </w:r>
      <w:r w:rsidR="00662439">
        <w:rPr>
          <w:sz w:val="28"/>
          <w:szCs w:val="28"/>
          <w:lang w:val="kk-KZ"/>
        </w:rPr>
        <w:t xml:space="preserve"> – </w:t>
      </w:r>
      <w:r>
        <w:rPr>
          <w:sz w:val="28"/>
          <w:szCs w:val="28"/>
          <w:lang w:val="kk-KZ"/>
        </w:rPr>
        <w:t xml:space="preserve">тегжейлі зерттеп, </w:t>
      </w:r>
      <w:r w:rsidRPr="00A36561">
        <w:rPr>
          <w:sz w:val="28"/>
          <w:szCs w:val="28"/>
          <w:lang w:val="kk-KZ"/>
        </w:rPr>
        <w:t>өндіріс процесіне олардың ең үнемділерін қосу үшін</w:t>
      </w:r>
      <w:r>
        <w:rPr>
          <w:sz w:val="28"/>
          <w:szCs w:val="28"/>
          <w:lang w:val="kk-KZ"/>
        </w:rPr>
        <w:t>,</w:t>
      </w:r>
      <w:r w:rsidRPr="00A36561">
        <w:rPr>
          <w:sz w:val="28"/>
          <w:szCs w:val="28"/>
          <w:lang w:val="kk-KZ"/>
        </w:rPr>
        <w:t xml:space="preserve"> әрбір линияның және жеке будандардың артықшылықтарын анықтау қажет. Дәнді дақылдардың </w:t>
      </w:r>
      <w:r w:rsidRPr="00A36561">
        <w:rPr>
          <w:sz w:val="28"/>
          <w:szCs w:val="28"/>
          <w:lang w:val="kk-KZ"/>
        </w:rPr>
        <w:lastRenderedPageBreak/>
        <w:t>селекциялық процесін бағалау үшін</w:t>
      </w:r>
      <w:r>
        <w:rPr>
          <w:sz w:val="28"/>
          <w:szCs w:val="28"/>
          <w:lang w:val="kk-KZ"/>
        </w:rPr>
        <w:t>,</w:t>
      </w:r>
      <w:r w:rsidRPr="00A36561">
        <w:rPr>
          <w:sz w:val="28"/>
          <w:szCs w:val="28"/>
          <w:lang w:val="kk-KZ"/>
        </w:rPr>
        <w:t xml:space="preserve"> өзіндік құнды және </w:t>
      </w:r>
      <w:r>
        <w:rPr>
          <w:sz w:val="28"/>
          <w:szCs w:val="28"/>
          <w:lang w:val="kk-KZ"/>
        </w:rPr>
        <w:t>табиғи</w:t>
      </w:r>
      <w:r w:rsidRPr="00A36561">
        <w:rPr>
          <w:sz w:val="28"/>
          <w:szCs w:val="28"/>
          <w:lang w:val="kk-KZ"/>
        </w:rPr>
        <w:t xml:space="preserve"> көрсеткіштер жүйесі қажет. Экономикалық әсердің </w:t>
      </w:r>
      <w:r>
        <w:rPr>
          <w:sz w:val="28"/>
          <w:szCs w:val="28"/>
          <w:lang w:val="kk-KZ"/>
        </w:rPr>
        <w:t>көлемі,</w:t>
      </w:r>
      <w:r w:rsidRPr="00A36561">
        <w:rPr>
          <w:sz w:val="28"/>
          <w:szCs w:val="28"/>
          <w:lang w:val="kk-KZ"/>
        </w:rPr>
        <w:t xml:space="preserve"> жаңа және </w:t>
      </w:r>
      <w:r>
        <w:rPr>
          <w:sz w:val="28"/>
          <w:szCs w:val="28"/>
          <w:lang w:val="kk-KZ"/>
        </w:rPr>
        <w:t>эталон</w:t>
      </w:r>
      <w:r w:rsidRPr="00A36561">
        <w:rPr>
          <w:sz w:val="28"/>
          <w:szCs w:val="28"/>
          <w:lang w:val="kk-KZ"/>
        </w:rPr>
        <w:t xml:space="preserve"> нұсқалардағы таза табыс арасындағы айырмашылық болып табылады. Өз кезегінде таза табыс мөлшері жалпы өнім құны мен өндіріс шығындарының айырмасы ретінде анықталады.</w:t>
      </w:r>
    </w:p>
    <w:p w14:paraId="786AE17F" w14:textId="77777777" w:rsidR="004D7960" w:rsidRPr="004D7960" w:rsidRDefault="004D7960" w:rsidP="00722C18">
      <w:pPr>
        <w:spacing w:after="0" w:line="240" w:lineRule="auto"/>
        <w:ind w:firstLine="708"/>
        <w:jc w:val="both"/>
        <w:rPr>
          <w:rFonts w:ascii="Times New Roman" w:hAnsi="Times New Roman" w:cs="Times New Roman"/>
          <w:color w:val="000000"/>
          <w:sz w:val="28"/>
          <w:szCs w:val="28"/>
          <w:lang w:val="kk-KZ"/>
        </w:rPr>
      </w:pPr>
      <w:r w:rsidRPr="004D7960">
        <w:rPr>
          <w:rFonts w:ascii="Times New Roman" w:hAnsi="Times New Roman" w:cs="Times New Roman"/>
          <w:color w:val="000000"/>
          <w:sz w:val="28"/>
          <w:szCs w:val="28"/>
          <w:lang w:val="kk-KZ"/>
        </w:rPr>
        <w:t>Экономикалық тиімділік алынған нәтижені</w:t>
      </w:r>
      <w:r>
        <w:rPr>
          <w:rFonts w:ascii="Times New Roman" w:hAnsi="Times New Roman" w:cs="Times New Roman"/>
          <w:color w:val="000000"/>
          <w:sz w:val="28"/>
          <w:szCs w:val="28"/>
          <w:lang w:val="kk-KZ"/>
        </w:rPr>
        <w:t>,</w:t>
      </w:r>
      <w:r w:rsidRPr="004D7960">
        <w:rPr>
          <w:rFonts w:ascii="Times New Roman" w:hAnsi="Times New Roman" w:cs="Times New Roman"/>
          <w:color w:val="000000"/>
          <w:sz w:val="28"/>
          <w:szCs w:val="28"/>
          <w:lang w:val="kk-KZ"/>
        </w:rPr>
        <w:t xml:space="preserve"> пайдаланылған ресурстармен немесе шығындармен салыстыру арқылы анықталады. Генотиптердің</w:t>
      </w:r>
      <w:r>
        <w:rPr>
          <w:rFonts w:ascii="Times New Roman" w:hAnsi="Times New Roman" w:cs="Times New Roman"/>
          <w:color w:val="000000"/>
          <w:sz w:val="28"/>
          <w:szCs w:val="28"/>
          <w:lang w:val="kk-KZ"/>
        </w:rPr>
        <w:t xml:space="preserve"> –</w:t>
      </w:r>
      <w:r w:rsidRPr="004D796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төзімділік</w:t>
      </w:r>
      <w:r w:rsidRPr="004D7960">
        <w:rPr>
          <w:rFonts w:ascii="Times New Roman" w:hAnsi="Times New Roman" w:cs="Times New Roman"/>
          <w:color w:val="000000"/>
          <w:sz w:val="28"/>
          <w:szCs w:val="28"/>
          <w:lang w:val="kk-KZ"/>
        </w:rPr>
        <w:t xml:space="preserve"> көздерінің жаңа блогы</w:t>
      </w:r>
      <w:r>
        <w:rPr>
          <w:rFonts w:ascii="Times New Roman" w:hAnsi="Times New Roman" w:cs="Times New Roman"/>
          <w:color w:val="000000"/>
          <w:sz w:val="28"/>
          <w:szCs w:val="28"/>
          <w:lang w:val="kk-KZ"/>
        </w:rPr>
        <w:t>ның</w:t>
      </w:r>
      <w:r w:rsidRPr="004D7960">
        <w:rPr>
          <w:rFonts w:ascii="Times New Roman" w:hAnsi="Times New Roman" w:cs="Times New Roman"/>
          <w:color w:val="000000"/>
          <w:sz w:val="28"/>
          <w:szCs w:val="28"/>
          <w:lang w:val="kk-KZ"/>
        </w:rPr>
        <w:t xml:space="preserve"> тиімділігін </w:t>
      </w:r>
      <w:r>
        <w:rPr>
          <w:rFonts w:ascii="Times New Roman" w:hAnsi="Times New Roman" w:cs="Times New Roman"/>
          <w:color w:val="000000"/>
          <w:sz w:val="28"/>
          <w:szCs w:val="28"/>
          <w:lang w:val="kk-KZ"/>
        </w:rPr>
        <w:t xml:space="preserve">анықтау </w:t>
      </w:r>
      <w:r w:rsidRPr="004D7960">
        <w:rPr>
          <w:rFonts w:ascii="Times New Roman" w:hAnsi="Times New Roman" w:cs="Times New Roman"/>
          <w:color w:val="000000"/>
          <w:sz w:val="28"/>
          <w:szCs w:val="28"/>
          <w:lang w:val="kk-KZ"/>
        </w:rPr>
        <w:t>үшін</w:t>
      </w:r>
      <w:r>
        <w:rPr>
          <w:rFonts w:ascii="Times New Roman" w:hAnsi="Times New Roman" w:cs="Times New Roman"/>
          <w:color w:val="000000"/>
          <w:sz w:val="28"/>
          <w:szCs w:val="28"/>
          <w:lang w:val="kk-KZ"/>
        </w:rPr>
        <w:t>,</w:t>
      </w:r>
      <w:r w:rsidRPr="004D7960">
        <w:rPr>
          <w:rFonts w:ascii="Times New Roman" w:hAnsi="Times New Roman" w:cs="Times New Roman"/>
          <w:color w:val="000000"/>
          <w:sz w:val="28"/>
          <w:szCs w:val="28"/>
          <w:lang w:val="kk-KZ"/>
        </w:rPr>
        <w:t xml:space="preserve"> өнімділік көрсеткіштері салыстыр</w:t>
      </w:r>
      <w:r>
        <w:rPr>
          <w:rFonts w:ascii="Times New Roman" w:hAnsi="Times New Roman" w:cs="Times New Roman"/>
          <w:color w:val="000000"/>
          <w:sz w:val="28"/>
          <w:szCs w:val="28"/>
          <w:lang w:val="kk-KZ"/>
        </w:rPr>
        <w:t>ылды</w:t>
      </w:r>
      <w:r w:rsidRPr="004D7960">
        <w:rPr>
          <w:rFonts w:ascii="Times New Roman" w:hAnsi="Times New Roman" w:cs="Times New Roman"/>
          <w:color w:val="000000"/>
          <w:sz w:val="28"/>
          <w:szCs w:val="28"/>
          <w:lang w:val="kk-KZ"/>
        </w:rPr>
        <w:t xml:space="preserve">. Нақты нәтижелерді бағалау және оларды </w:t>
      </w:r>
      <w:r>
        <w:rPr>
          <w:rFonts w:ascii="Times New Roman" w:hAnsi="Times New Roman" w:cs="Times New Roman"/>
          <w:color w:val="000000"/>
          <w:sz w:val="28"/>
          <w:szCs w:val="28"/>
          <w:lang w:val="kk-KZ"/>
        </w:rPr>
        <w:t>эталон</w:t>
      </w:r>
      <w:r w:rsidRPr="004D7960">
        <w:rPr>
          <w:rFonts w:ascii="Times New Roman" w:hAnsi="Times New Roman" w:cs="Times New Roman"/>
          <w:color w:val="000000"/>
          <w:sz w:val="28"/>
          <w:szCs w:val="28"/>
          <w:lang w:val="kk-KZ"/>
        </w:rPr>
        <w:t xml:space="preserve"> нұсқасымен салыстыру</w:t>
      </w:r>
      <w:r>
        <w:rPr>
          <w:rFonts w:ascii="Times New Roman" w:hAnsi="Times New Roman" w:cs="Times New Roman"/>
          <w:color w:val="000000"/>
          <w:sz w:val="28"/>
          <w:szCs w:val="28"/>
          <w:lang w:val="kk-KZ"/>
        </w:rPr>
        <w:t>,</w:t>
      </w:r>
      <w:r w:rsidRPr="004D796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іріктелген </w:t>
      </w:r>
      <w:r w:rsidRPr="004D7960">
        <w:rPr>
          <w:rFonts w:ascii="Times New Roman" w:hAnsi="Times New Roman" w:cs="Times New Roman"/>
          <w:color w:val="000000"/>
          <w:sz w:val="28"/>
          <w:szCs w:val="28"/>
          <w:lang w:val="kk-KZ"/>
        </w:rPr>
        <w:t>дәнді дақылдарды</w:t>
      </w:r>
      <w:r>
        <w:rPr>
          <w:rFonts w:ascii="Times New Roman" w:hAnsi="Times New Roman" w:cs="Times New Roman"/>
          <w:color w:val="000000"/>
          <w:sz w:val="28"/>
          <w:szCs w:val="28"/>
          <w:lang w:val="kk-KZ"/>
        </w:rPr>
        <w:t>ң</w:t>
      </w:r>
      <w:r w:rsidRPr="004D7960">
        <w:rPr>
          <w:rFonts w:ascii="Times New Roman" w:hAnsi="Times New Roman" w:cs="Times New Roman"/>
          <w:color w:val="000000"/>
          <w:sz w:val="28"/>
          <w:szCs w:val="28"/>
          <w:lang w:val="kk-KZ"/>
        </w:rPr>
        <w:t xml:space="preserve"> тиімділігін және жұмсалған шығындардың орнын толтыруды анықтауға мүмкіндік бер</w:t>
      </w:r>
      <w:r>
        <w:rPr>
          <w:rFonts w:ascii="Times New Roman" w:hAnsi="Times New Roman" w:cs="Times New Roman"/>
          <w:color w:val="000000"/>
          <w:sz w:val="28"/>
          <w:szCs w:val="28"/>
          <w:lang w:val="kk-KZ"/>
        </w:rPr>
        <w:t>е</w:t>
      </w:r>
      <w:r w:rsidRPr="004D7960">
        <w:rPr>
          <w:rFonts w:ascii="Times New Roman" w:hAnsi="Times New Roman" w:cs="Times New Roman"/>
          <w:color w:val="000000"/>
          <w:sz w:val="28"/>
          <w:szCs w:val="28"/>
          <w:lang w:val="kk-KZ"/>
        </w:rPr>
        <w:t>ді. Анықталған перспективті генотиптердің экономикалық тиімділігіне талдау 2024 ж</w:t>
      </w:r>
      <w:r>
        <w:rPr>
          <w:rFonts w:ascii="Times New Roman" w:hAnsi="Times New Roman" w:cs="Times New Roman"/>
          <w:color w:val="000000"/>
          <w:sz w:val="28"/>
          <w:szCs w:val="28"/>
          <w:lang w:val="kk-KZ"/>
        </w:rPr>
        <w:t>ылы жүргізіліп,</w:t>
      </w:r>
      <w:r w:rsidRPr="004D796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бақылау</w:t>
      </w:r>
      <w:r w:rsidRPr="004D7960">
        <w:rPr>
          <w:rFonts w:ascii="Times New Roman" w:hAnsi="Times New Roman" w:cs="Times New Roman"/>
          <w:color w:val="000000"/>
          <w:sz w:val="28"/>
          <w:szCs w:val="28"/>
          <w:lang w:val="kk-KZ"/>
        </w:rPr>
        <w:t xml:space="preserve"> ретінде күздік бидайдың Богарная 56 сорты пайдаланылды.</w:t>
      </w:r>
    </w:p>
    <w:p w14:paraId="3759B5AE" w14:textId="77777777" w:rsidR="00521339" w:rsidRDefault="004D7960" w:rsidP="002768A2">
      <w:pPr>
        <w:pStyle w:val="Default"/>
        <w:ind w:firstLine="709"/>
        <w:jc w:val="both"/>
        <w:rPr>
          <w:rFonts w:eastAsia="Times New Roman"/>
          <w:color w:val="auto"/>
          <w:sz w:val="28"/>
          <w:szCs w:val="28"/>
          <w:lang w:val="kk-KZ"/>
        </w:rPr>
      </w:pPr>
      <w:r w:rsidRPr="004D7960">
        <w:rPr>
          <w:rFonts w:eastAsia="Times New Roman"/>
          <w:color w:val="auto"/>
          <w:sz w:val="28"/>
          <w:szCs w:val="28"/>
          <w:lang w:val="kk-KZ"/>
        </w:rPr>
        <w:t>Зерттеу нәтижелерінің экономикалық тиімділігі нақты шығындар негізінде</w:t>
      </w:r>
      <w:r>
        <w:rPr>
          <w:rFonts w:eastAsia="Times New Roman"/>
          <w:color w:val="auto"/>
          <w:sz w:val="28"/>
          <w:szCs w:val="28"/>
          <w:lang w:val="kk-KZ"/>
        </w:rPr>
        <w:t>,</w:t>
      </w:r>
      <w:r w:rsidRPr="004D7960">
        <w:rPr>
          <w:rFonts w:eastAsia="Times New Roman"/>
          <w:color w:val="auto"/>
          <w:sz w:val="28"/>
          <w:szCs w:val="28"/>
          <w:lang w:val="kk-KZ"/>
        </w:rPr>
        <w:t xml:space="preserve"> күздік бидай өсірудің технологиялық карта</w:t>
      </w:r>
      <w:r>
        <w:rPr>
          <w:rFonts w:eastAsia="Times New Roman"/>
          <w:color w:val="auto"/>
          <w:sz w:val="28"/>
          <w:szCs w:val="28"/>
          <w:lang w:val="kk-KZ"/>
        </w:rPr>
        <w:t>сы</w:t>
      </w:r>
      <w:r w:rsidRPr="004D7960">
        <w:rPr>
          <w:rFonts w:eastAsia="Times New Roman"/>
          <w:color w:val="auto"/>
          <w:sz w:val="28"/>
          <w:szCs w:val="28"/>
          <w:lang w:val="kk-KZ"/>
        </w:rPr>
        <w:t xml:space="preserve"> </w:t>
      </w:r>
      <w:r>
        <w:rPr>
          <w:rFonts w:eastAsia="Times New Roman"/>
          <w:color w:val="auto"/>
          <w:sz w:val="28"/>
          <w:szCs w:val="28"/>
          <w:lang w:val="kk-KZ"/>
        </w:rPr>
        <w:t>бойынша</w:t>
      </w:r>
      <w:r w:rsidRPr="004D7960">
        <w:rPr>
          <w:rFonts w:eastAsia="Times New Roman"/>
          <w:color w:val="auto"/>
          <w:sz w:val="28"/>
          <w:szCs w:val="28"/>
          <w:lang w:val="kk-KZ"/>
        </w:rPr>
        <w:t xml:space="preserve"> бағалан</w:t>
      </w:r>
      <w:r>
        <w:rPr>
          <w:rFonts w:eastAsia="Times New Roman"/>
          <w:color w:val="auto"/>
          <w:sz w:val="28"/>
          <w:szCs w:val="28"/>
          <w:lang w:val="kk-KZ"/>
        </w:rPr>
        <w:t>ып, анықталды</w:t>
      </w:r>
      <w:r w:rsidRPr="004D7960">
        <w:rPr>
          <w:rFonts w:eastAsia="Times New Roman"/>
          <w:color w:val="auto"/>
          <w:sz w:val="28"/>
          <w:szCs w:val="28"/>
          <w:lang w:val="kk-KZ"/>
        </w:rPr>
        <w:t>. Егін жинау кезінде 3 репродукция</w:t>
      </w:r>
      <w:r>
        <w:rPr>
          <w:rFonts w:eastAsia="Times New Roman"/>
          <w:color w:val="auto"/>
          <w:sz w:val="28"/>
          <w:szCs w:val="28"/>
          <w:lang w:val="kk-KZ"/>
        </w:rPr>
        <w:t>лық</w:t>
      </w:r>
      <w:r w:rsidRPr="004D7960">
        <w:rPr>
          <w:rFonts w:eastAsia="Times New Roman"/>
          <w:color w:val="auto"/>
          <w:sz w:val="28"/>
          <w:szCs w:val="28"/>
          <w:lang w:val="kk-KZ"/>
        </w:rPr>
        <w:t xml:space="preserve"> күздік бидайдың 1 центнер өзіндік құны 6000 теңге болды. Таза табыс – бидайдың </w:t>
      </w:r>
      <w:r>
        <w:rPr>
          <w:rFonts w:eastAsia="Times New Roman"/>
          <w:color w:val="auto"/>
          <w:sz w:val="28"/>
          <w:szCs w:val="28"/>
          <w:lang w:val="kk-KZ"/>
        </w:rPr>
        <w:t xml:space="preserve">өсіруге кеткен </w:t>
      </w:r>
      <w:r w:rsidRPr="004D7960">
        <w:rPr>
          <w:rFonts w:eastAsia="Times New Roman"/>
          <w:color w:val="auto"/>
          <w:sz w:val="28"/>
          <w:szCs w:val="28"/>
          <w:lang w:val="kk-KZ"/>
        </w:rPr>
        <w:t>шығын</w:t>
      </w:r>
      <w:r>
        <w:rPr>
          <w:rFonts w:eastAsia="Times New Roman"/>
          <w:color w:val="auto"/>
          <w:sz w:val="28"/>
          <w:szCs w:val="28"/>
          <w:lang w:val="kk-KZ"/>
        </w:rPr>
        <w:t>ынан,</w:t>
      </w:r>
      <w:r w:rsidRPr="004D7960">
        <w:rPr>
          <w:rFonts w:eastAsia="Times New Roman"/>
          <w:color w:val="auto"/>
          <w:sz w:val="28"/>
          <w:szCs w:val="28"/>
          <w:lang w:val="kk-KZ"/>
        </w:rPr>
        <w:t xml:space="preserve"> </w:t>
      </w:r>
      <w:r w:rsidR="00010EB8">
        <w:rPr>
          <w:rFonts w:eastAsia="Times New Roman"/>
          <w:color w:val="auto"/>
          <w:sz w:val="28"/>
          <w:szCs w:val="28"/>
          <w:lang w:val="kk-KZ"/>
        </w:rPr>
        <w:t xml:space="preserve">жалпы өнім </w:t>
      </w:r>
      <w:r w:rsidRPr="004D7960">
        <w:rPr>
          <w:rFonts w:eastAsia="Times New Roman"/>
          <w:color w:val="auto"/>
          <w:sz w:val="28"/>
          <w:szCs w:val="28"/>
          <w:lang w:val="kk-KZ"/>
        </w:rPr>
        <w:t>құ</w:t>
      </w:r>
      <w:r>
        <w:rPr>
          <w:rFonts w:eastAsia="Times New Roman"/>
          <w:color w:val="auto"/>
          <w:sz w:val="28"/>
          <w:szCs w:val="28"/>
          <w:lang w:val="kk-KZ"/>
        </w:rPr>
        <w:t>нын</w:t>
      </w:r>
      <w:r w:rsidR="00010EB8">
        <w:rPr>
          <w:rFonts w:eastAsia="Times New Roman"/>
          <w:color w:val="auto"/>
          <w:sz w:val="28"/>
          <w:szCs w:val="28"/>
          <w:lang w:val="kk-KZ"/>
        </w:rPr>
        <w:t>ан</w:t>
      </w:r>
      <w:r>
        <w:rPr>
          <w:rFonts w:eastAsia="Times New Roman"/>
          <w:color w:val="auto"/>
          <w:sz w:val="28"/>
          <w:szCs w:val="28"/>
          <w:lang w:val="kk-KZ"/>
        </w:rPr>
        <w:t xml:space="preserve"> шегеру</w:t>
      </w:r>
      <w:r w:rsidR="00010EB8">
        <w:rPr>
          <w:rFonts w:eastAsia="Times New Roman"/>
          <w:color w:val="auto"/>
          <w:sz w:val="28"/>
          <w:szCs w:val="28"/>
          <w:lang w:val="kk-KZ"/>
        </w:rPr>
        <w:t>ге тең</w:t>
      </w:r>
      <w:r w:rsidRPr="004D7960">
        <w:rPr>
          <w:rFonts w:eastAsia="Times New Roman"/>
          <w:color w:val="auto"/>
          <w:sz w:val="28"/>
          <w:szCs w:val="28"/>
          <w:lang w:val="kk-KZ"/>
        </w:rPr>
        <w:t>. Рентабельділік деңгейі – бұл бидай өсіру шығындарына бөлінген және 100</w:t>
      </w:r>
      <w:r w:rsidR="00747BA8">
        <w:rPr>
          <w:rFonts w:eastAsia="Times New Roman"/>
          <w:color w:val="auto"/>
          <w:sz w:val="28"/>
          <w:szCs w:val="28"/>
          <w:lang w:val="kk-KZ"/>
        </w:rPr>
        <w:t>%-ға көбейтілген таза табыс (17</w:t>
      </w:r>
      <w:r w:rsidR="00010EB8">
        <w:rPr>
          <w:rFonts w:eastAsia="Times New Roman"/>
          <w:color w:val="auto"/>
          <w:sz w:val="28"/>
          <w:szCs w:val="28"/>
          <w:lang w:val="kk-KZ"/>
        </w:rPr>
        <w:t xml:space="preserve"> </w:t>
      </w:r>
      <w:r w:rsidRPr="004D7960">
        <w:rPr>
          <w:rFonts w:eastAsia="Times New Roman"/>
          <w:color w:val="auto"/>
          <w:sz w:val="28"/>
          <w:szCs w:val="28"/>
          <w:lang w:val="kk-KZ"/>
        </w:rPr>
        <w:t>кесте).</w:t>
      </w:r>
    </w:p>
    <w:p w14:paraId="079BA776" w14:textId="77777777" w:rsidR="004D7960" w:rsidRPr="004D7960" w:rsidRDefault="004D7960" w:rsidP="002768A2">
      <w:pPr>
        <w:pStyle w:val="Default"/>
        <w:ind w:firstLine="709"/>
        <w:jc w:val="both"/>
        <w:rPr>
          <w:color w:val="auto"/>
          <w:sz w:val="28"/>
          <w:szCs w:val="28"/>
          <w:lang w:val="kk-KZ"/>
        </w:rPr>
      </w:pPr>
    </w:p>
    <w:p w14:paraId="797405C6" w14:textId="77777777" w:rsidR="00CB7F64" w:rsidRDefault="00010EB8" w:rsidP="00412C06">
      <w:pPr>
        <w:pStyle w:val="Default"/>
        <w:jc w:val="both"/>
        <w:rPr>
          <w:color w:val="auto"/>
          <w:sz w:val="28"/>
          <w:szCs w:val="28"/>
          <w:lang w:val="kk-KZ"/>
        </w:rPr>
      </w:pPr>
      <w:r>
        <w:rPr>
          <w:color w:val="auto"/>
          <w:sz w:val="28"/>
          <w:szCs w:val="28"/>
          <w:lang w:val="kk-KZ"/>
        </w:rPr>
        <w:t>Кесте</w:t>
      </w:r>
      <w:r w:rsidR="00747BA8">
        <w:rPr>
          <w:color w:val="auto"/>
          <w:sz w:val="28"/>
          <w:szCs w:val="28"/>
          <w:lang w:val="kk-KZ"/>
        </w:rPr>
        <w:t xml:space="preserve"> 17</w:t>
      </w:r>
      <w:r w:rsidR="00CB7F64" w:rsidRPr="00010EB8">
        <w:rPr>
          <w:color w:val="auto"/>
          <w:sz w:val="28"/>
          <w:szCs w:val="28"/>
          <w:lang w:val="kk-KZ"/>
        </w:rPr>
        <w:t xml:space="preserve"> – </w:t>
      </w:r>
      <w:r w:rsidRPr="00010EB8">
        <w:rPr>
          <w:color w:val="auto"/>
          <w:sz w:val="28"/>
          <w:szCs w:val="28"/>
          <w:lang w:val="kk-KZ"/>
        </w:rPr>
        <w:t xml:space="preserve">Күздік бидай </w:t>
      </w:r>
      <w:r>
        <w:rPr>
          <w:color w:val="auto"/>
          <w:sz w:val="28"/>
          <w:szCs w:val="28"/>
          <w:lang w:val="kk-KZ"/>
        </w:rPr>
        <w:t>сортүлгілерін</w:t>
      </w:r>
      <w:r w:rsidRPr="00010EB8">
        <w:rPr>
          <w:color w:val="auto"/>
          <w:sz w:val="28"/>
          <w:szCs w:val="28"/>
          <w:lang w:val="kk-KZ"/>
        </w:rPr>
        <w:t xml:space="preserve"> өсірудің экономикалық тиімд</w:t>
      </w:r>
      <w:r w:rsidR="00E37B8B">
        <w:rPr>
          <w:color w:val="auto"/>
          <w:sz w:val="28"/>
          <w:szCs w:val="28"/>
          <w:lang w:val="kk-KZ"/>
        </w:rPr>
        <w:t>ілігі</w:t>
      </w:r>
      <w:r w:rsidR="00412C06">
        <w:rPr>
          <w:color w:val="auto"/>
          <w:sz w:val="28"/>
          <w:szCs w:val="28"/>
          <w:lang w:val="kk-KZ"/>
        </w:rPr>
        <w:t>, 2024ж</w:t>
      </w:r>
    </w:p>
    <w:p w14:paraId="730E67B3" w14:textId="77777777" w:rsidR="00412C06" w:rsidRPr="00010EB8" w:rsidRDefault="00412C06" w:rsidP="00412C06">
      <w:pPr>
        <w:pStyle w:val="Default"/>
        <w:jc w:val="both"/>
        <w:rPr>
          <w:color w:val="auto"/>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851"/>
        <w:gridCol w:w="992"/>
        <w:gridCol w:w="1134"/>
        <w:gridCol w:w="1134"/>
        <w:gridCol w:w="1134"/>
        <w:gridCol w:w="1019"/>
        <w:gridCol w:w="966"/>
      </w:tblGrid>
      <w:tr w:rsidR="000C50EF" w:rsidRPr="00A13BC8" w14:paraId="1651C109" w14:textId="77777777" w:rsidTr="00412C06">
        <w:trPr>
          <w:cantSplit/>
          <w:trHeight w:val="2787"/>
        </w:trPr>
        <w:tc>
          <w:tcPr>
            <w:tcW w:w="2268" w:type="dxa"/>
            <w:vAlign w:val="center"/>
          </w:tcPr>
          <w:p w14:paraId="0AAD3817" w14:textId="77777777" w:rsidR="007B13EC" w:rsidRPr="00A13BC8" w:rsidRDefault="007B13EC" w:rsidP="00CD4323">
            <w:pPr>
              <w:pStyle w:val="Default"/>
              <w:jc w:val="center"/>
              <w:rPr>
                <w:b/>
              </w:rPr>
            </w:pPr>
            <w:r w:rsidRPr="00A13BC8">
              <w:rPr>
                <w:b/>
              </w:rPr>
              <w:t>Сорт</w:t>
            </w:r>
            <w:r w:rsidR="000C50EF" w:rsidRPr="00A13BC8">
              <w:rPr>
                <w:b/>
              </w:rPr>
              <w:t>/линия</w:t>
            </w:r>
          </w:p>
        </w:tc>
        <w:tc>
          <w:tcPr>
            <w:tcW w:w="851" w:type="dxa"/>
            <w:textDirection w:val="btLr"/>
            <w:vAlign w:val="center"/>
          </w:tcPr>
          <w:p w14:paraId="324D79C9" w14:textId="77777777" w:rsidR="007B13EC" w:rsidRPr="00A13BC8" w:rsidRDefault="00635A90" w:rsidP="00010EB8">
            <w:pPr>
              <w:pStyle w:val="Default"/>
              <w:rPr>
                <w:b/>
              </w:rPr>
            </w:pPr>
            <w:r w:rsidRPr="00A13BC8">
              <w:rPr>
                <w:b/>
              </w:rPr>
              <w:t>Биологи</w:t>
            </w:r>
            <w:r w:rsidR="00010EB8">
              <w:rPr>
                <w:b/>
                <w:lang w:val="kk-KZ"/>
              </w:rPr>
              <w:t>ялық өнімділік</w:t>
            </w:r>
            <w:r w:rsidR="007B13EC" w:rsidRPr="00A13BC8">
              <w:rPr>
                <w:b/>
              </w:rPr>
              <w:t>, ц/га</w:t>
            </w:r>
          </w:p>
        </w:tc>
        <w:tc>
          <w:tcPr>
            <w:tcW w:w="992" w:type="dxa"/>
            <w:textDirection w:val="btLr"/>
            <w:vAlign w:val="center"/>
          </w:tcPr>
          <w:p w14:paraId="6145ED08" w14:textId="77777777" w:rsidR="007B13EC" w:rsidRPr="00A13BC8" w:rsidRDefault="00010EB8" w:rsidP="00381388">
            <w:pPr>
              <w:pStyle w:val="Default"/>
              <w:rPr>
                <w:b/>
              </w:rPr>
            </w:pPr>
            <w:r>
              <w:rPr>
                <w:b/>
                <w:lang w:val="kk-KZ"/>
              </w:rPr>
              <w:t>Өнімнің эталоннан айырмашылығы</w:t>
            </w:r>
            <w:r w:rsidR="000C50EF" w:rsidRPr="00A13BC8">
              <w:rPr>
                <w:b/>
              </w:rPr>
              <w:t>,</w:t>
            </w:r>
            <w:r w:rsidR="007B13EC" w:rsidRPr="00A13BC8">
              <w:rPr>
                <w:b/>
              </w:rPr>
              <w:t xml:space="preserve"> ц/га</w:t>
            </w:r>
          </w:p>
        </w:tc>
        <w:tc>
          <w:tcPr>
            <w:tcW w:w="1134" w:type="dxa"/>
            <w:textDirection w:val="btLr"/>
            <w:vAlign w:val="center"/>
          </w:tcPr>
          <w:p w14:paraId="52A34404" w14:textId="77777777" w:rsidR="007B13EC" w:rsidRPr="00A13BC8" w:rsidRDefault="007B13EC" w:rsidP="00010EB8">
            <w:pPr>
              <w:pStyle w:val="Default"/>
              <w:rPr>
                <w:b/>
              </w:rPr>
            </w:pPr>
            <w:r w:rsidRPr="00A13BC8">
              <w:rPr>
                <w:b/>
              </w:rPr>
              <w:t xml:space="preserve">1 ц </w:t>
            </w:r>
            <w:r w:rsidR="00010EB8">
              <w:rPr>
                <w:b/>
                <w:lang w:val="kk-KZ"/>
              </w:rPr>
              <w:t>өнімнің құны,</w:t>
            </w:r>
            <w:r w:rsidRPr="00A13BC8">
              <w:rPr>
                <w:b/>
              </w:rPr>
              <w:t xml:space="preserve"> тенге</w:t>
            </w:r>
          </w:p>
        </w:tc>
        <w:tc>
          <w:tcPr>
            <w:tcW w:w="1134" w:type="dxa"/>
            <w:textDirection w:val="btLr"/>
            <w:vAlign w:val="center"/>
          </w:tcPr>
          <w:p w14:paraId="5C752DCF" w14:textId="77777777" w:rsidR="007B13EC" w:rsidRPr="00A13BC8" w:rsidRDefault="00010EB8" w:rsidP="00CD4323">
            <w:pPr>
              <w:pStyle w:val="Default"/>
              <w:rPr>
                <w:b/>
              </w:rPr>
            </w:pPr>
            <w:r>
              <w:rPr>
                <w:b/>
                <w:lang w:val="kk-KZ"/>
              </w:rPr>
              <w:t>Жалпы өнім құны</w:t>
            </w:r>
            <w:r w:rsidR="007B13EC" w:rsidRPr="00A13BC8">
              <w:rPr>
                <w:b/>
              </w:rPr>
              <w:t>, тенге</w:t>
            </w:r>
          </w:p>
        </w:tc>
        <w:tc>
          <w:tcPr>
            <w:tcW w:w="1134" w:type="dxa"/>
            <w:textDirection w:val="btLr"/>
            <w:vAlign w:val="center"/>
          </w:tcPr>
          <w:p w14:paraId="166B4EAB" w14:textId="77777777" w:rsidR="007B13EC" w:rsidRPr="00010EB8" w:rsidRDefault="007B13EC" w:rsidP="00B5183F">
            <w:pPr>
              <w:pStyle w:val="Default"/>
              <w:rPr>
                <w:b/>
                <w:lang w:val="kk-KZ"/>
              </w:rPr>
            </w:pPr>
            <w:r w:rsidRPr="00A13BC8">
              <w:rPr>
                <w:b/>
              </w:rPr>
              <w:t xml:space="preserve">1 </w:t>
            </w:r>
            <w:proofErr w:type="gramStart"/>
            <w:r w:rsidRPr="00A13BC8">
              <w:rPr>
                <w:b/>
              </w:rPr>
              <w:t>га</w:t>
            </w:r>
            <w:r w:rsidR="00010EB8">
              <w:rPr>
                <w:b/>
                <w:lang w:val="kk-KZ"/>
              </w:rPr>
              <w:t xml:space="preserve">  өсіруге</w:t>
            </w:r>
            <w:proofErr w:type="gramEnd"/>
            <w:r w:rsidR="00010EB8">
              <w:rPr>
                <w:b/>
                <w:lang w:val="kk-KZ"/>
              </w:rPr>
              <w:t xml:space="preserve"> кеткен шығын, тенге</w:t>
            </w:r>
          </w:p>
        </w:tc>
        <w:tc>
          <w:tcPr>
            <w:tcW w:w="1019" w:type="dxa"/>
            <w:textDirection w:val="btLr"/>
            <w:vAlign w:val="center"/>
          </w:tcPr>
          <w:p w14:paraId="2DB5C240" w14:textId="77777777" w:rsidR="007B13EC" w:rsidRPr="00A13BC8" w:rsidRDefault="00010EB8" w:rsidP="00CD4323">
            <w:pPr>
              <w:pStyle w:val="Default"/>
              <w:rPr>
                <w:b/>
              </w:rPr>
            </w:pPr>
            <w:r>
              <w:rPr>
                <w:b/>
                <w:lang w:val="kk-KZ"/>
              </w:rPr>
              <w:t>Таза табыс</w:t>
            </w:r>
            <w:r w:rsidR="007B13EC" w:rsidRPr="00A13BC8">
              <w:rPr>
                <w:b/>
              </w:rPr>
              <w:t>, тенге</w:t>
            </w:r>
          </w:p>
        </w:tc>
        <w:tc>
          <w:tcPr>
            <w:tcW w:w="966" w:type="dxa"/>
            <w:textDirection w:val="btLr"/>
            <w:vAlign w:val="center"/>
          </w:tcPr>
          <w:p w14:paraId="30E9D9B5" w14:textId="77777777" w:rsidR="007B13EC" w:rsidRPr="00A13BC8" w:rsidRDefault="00010EB8" w:rsidP="00CD4323">
            <w:pPr>
              <w:pStyle w:val="Default"/>
              <w:rPr>
                <w:b/>
              </w:rPr>
            </w:pPr>
            <w:proofErr w:type="spellStart"/>
            <w:r w:rsidRPr="00A13BC8">
              <w:rPr>
                <w:b/>
              </w:rPr>
              <w:t>Р</w:t>
            </w:r>
            <w:r w:rsidR="007B13EC" w:rsidRPr="00A13BC8">
              <w:rPr>
                <w:b/>
              </w:rPr>
              <w:t>ента</w:t>
            </w:r>
            <w:r w:rsidR="000C50EF" w:rsidRPr="00A13BC8">
              <w:rPr>
                <w:b/>
              </w:rPr>
              <w:t>б</w:t>
            </w:r>
            <w:r>
              <w:rPr>
                <w:b/>
              </w:rPr>
              <w:t>ель</w:t>
            </w:r>
            <w:proofErr w:type="spellEnd"/>
            <w:r>
              <w:rPr>
                <w:b/>
                <w:lang w:val="kk-KZ"/>
              </w:rPr>
              <w:t>ділік деңгейі</w:t>
            </w:r>
            <w:r w:rsidR="007B13EC" w:rsidRPr="00A13BC8">
              <w:rPr>
                <w:b/>
              </w:rPr>
              <w:t>, %</w:t>
            </w:r>
          </w:p>
        </w:tc>
      </w:tr>
      <w:tr w:rsidR="00F53893" w:rsidRPr="00A13BC8" w14:paraId="686D9CF0" w14:textId="77777777" w:rsidTr="00CD4323">
        <w:trPr>
          <w:trHeight w:val="267"/>
        </w:trPr>
        <w:tc>
          <w:tcPr>
            <w:tcW w:w="2268" w:type="dxa"/>
            <w:vAlign w:val="center"/>
          </w:tcPr>
          <w:p w14:paraId="5967264C" w14:textId="77777777" w:rsidR="000C50EF" w:rsidRPr="00A13BC8" w:rsidRDefault="000C50EF" w:rsidP="00CD4323">
            <w:pPr>
              <w:pStyle w:val="Default"/>
            </w:pPr>
            <w:r w:rsidRPr="00A13BC8">
              <w:rPr>
                <w:rFonts w:eastAsia="Times New Roman"/>
                <w:lang w:val="kk-KZ"/>
              </w:rPr>
              <w:t>Bogarnaya 56</w:t>
            </w:r>
          </w:p>
        </w:tc>
        <w:tc>
          <w:tcPr>
            <w:tcW w:w="851" w:type="dxa"/>
            <w:vAlign w:val="center"/>
          </w:tcPr>
          <w:p w14:paraId="65351C01" w14:textId="77777777" w:rsidR="000C50EF" w:rsidRPr="00A13BC8" w:rsidRDefault="00CD4323" w:rsidP="00CD4323">
            <w:pPr>
              <w:pStyle w:val="Default"/>
              <w:jc w:val="center"/>
            </w:pPr>
            <w:r w:rsidRPr="00A13BC8">
              <w:t>46,9</w:t>
            </w:r>
          </w:p>
        </w:tc>
        <w:tc>
          <w:tcPr>
            <w:tcW w:w="992" w:type="dxa"/>
            <w:vAlign w:val="center"/>
          </w:tcPr>
          <w:p w14:paraId="41804FDE" w14:textId="77777777" w:rsidR="000C50EF" w:rsidRPr="00A13BC8" w:rsidRDefault="00CD4323" w:rsidP="00CD4323">
            <w:pPr>
              <w:pStyle w:val="Default"/>
              <w:jc w:val="center"/>
            </w:pPr>
            <w:r w:rsidRPr="00A13BC8">
              <w:t>-</w:t>
            </w:r>
          </w:p>
        </w:tc>
        <w:tc>
          <w:tcPr>
            <w:tcW w:w="1134" w:type="dxa"/>
            <w:vAlign w:val="center"/>
          </w:tcPr>
          <w:p w14:paraId="7284DB00" w14:textId="77777777" w:rsidR="000C50EF" w:rsidRPr="00A13BC8" w:rsidRDefault="00373620" w:rsidP="00CD4323">
            <w:pPr>
              <w:pStyle w:val="Default"/>
              <w:jc w:val="center"/>
            </w:pPr>
            <w:r w:rsidRPr="00A13BC8">
              <w:t>6000</w:t>
            </w:r>
          </w:p>
        </w:tc>
        <w:tc>
          <w:tcPr>
            <w:tcW w:w="1134" w:type="dxa"/>
            <w:vAlign w:val="center"/>
          </w:tcPr>
          <w:p w14:paraId="6DD289A8" w14:textId="77777777" w:rsidR="000C50EF" w:rsidRPr="00A13BC8" w:rsidRDefault="00373620" w:rsidP="00CD4323">
            <w:pPr>
              <w:pStyle w:val="Default"/>
              <w:jc w:val="center"/>
            </w:pPr>
            <w:r w:rsidRPr="00A13BC8">
              <w:t>281400</w:t>
            </w:r>
          </w:p>
        </w:tc>
        <w:tc>
          <w:tcPr>
            <w:tcW w:w="1134" w:type="dxa"/>
            <w:vAlign w:val="center"/>
          </w:tcPr>
          <w:p w14:paraId="40F7D935" w14:textId="77777777" w:rsidR="000C50EF" w:rsidRPr="00A13BC8" w:rsidRDefault="00373620" w:rsidP="00CD4323">
            <w:pPr>
              <w:pStyle w:val="Default"/>
              <w:jc w:val="center"/>
            </w:pPr>
            <w:r w:rsidRPr="00A13BC8">
              <w:t>163200</w:t>
            </w:r>
          </w:p>
        </w:tc>
        <w:tc>
          <w:tcPr>
            <w:tcW w:w="1019" w:type="dxa"/>
            <w:vAlign w:val="center"/>
          </w:tcPr>
          <w:p w14:paraId="7F54A4BC" w14:textId="77777777" w:rsidR="000C50EF" w:rsidRPr="00A13BC8" w:rsidRDefault="00373620" w:rsidP="00CD4323">
            <w:pPr>
              <w:pStyle w:val="Default"/>
              <w:jc w:val="center"/>
            </w:pPr>
            <w:r w:rsidRPr="00A13BC8">
              <w:t>118200</w:t>
            </w:r>
          </w:p>
        </w:tc>
        <w:tc>
          <w:tcPr>
            <w:tcW w:w="966" w:type="dxa"/>
            <w:vAlign w:val="center"/>
          </w:tcPr>
          <w:p w14:paraId="6D40C25F" w14:textId="77777777" w:rsidR="000C50EF" w:rsidRPr="00A13BC8" w:rsidRDefault="00373620" w:rsidP="00CD4323">
            <w:pPr>
              <w:pStyle w:val="Default"/>
              <w:jc w:val="center"/>
            </w:pPr>
            <w:r w:rsidRPr="00A13BC8">
              <w:t>72,4</w:t>
            </w:r>
          </w:p>
        </w:tc>
      </w:tr>
      <w:tr w:rsidR="00F53893" w:rsidRPr="00A13BC8" w14:paraId="620B1EC9" w14:textId="77777777" w:rsidTr="00CD4323">
        <w:trPr>
          <w:trHeight w:val="583"/>
        </w:trPr>
        <w:tc>
          <w:tcPr>
            <w:tcW w:w="2268" w:type="dxa"/>
            <w:vAlign w:val="center"/>
          </w:tcPr>
          <w:p w14:paraId="502A88B7" w14:textId="77777777" w:rsidR="00635A90" w:rsidRPr="00A13BC8" w:rsidRDefault="00CD4323" w:rsidP="00CD4323">
            <w:pPr>
              <w:spacing w:after="0" w:line="240" w:lineRule="auto"/>
              <w:rPr>
                <w:rFonts w:ascii="Times New Roman" w:hAnsi="Times New Roman" w:cs="Times New Roman"/>
                <w:sz w:val="24"/>
                <w:szCs w:val="24"/>
              </w:rPr>
            </w:pPr>
            <w:r w:rsidRPr="00A13BC8">
              <w:rPr>
                <w:rFonts w:ascii="Times New Roman" w:hAnsi="Times New Roman" w:cs="Times New Roman"/>
                <w:sz w:val="24"/>
                <w:szCs w:val="24"/>
              </w:rPr>
              <w:t>SG-V9157 х 22/20060-3</w:t>
            </w:r>
          </w:p>
        </w:tc>
        <w:tc>
          <w:tcPr>
            <w:tcW w:w="851" w:type="dxa"/>
            <w:vAlign w:val="center"/>
          </w:tcPr>
          <w:p w14:paraId="0ACBB30B" w14:textId="77777777" w:rsidR="00635A90" w:rsidRPr="00A13BC8" w:rsidRDefault="00CD4323" w:rsidP="00CD4323">
            <w:pPr>
              <w:pStyle w:val="Default"/>
              <w:jc w:val="center"/>
            </w:pPr>
            <w:r w:rsidRPr="00A13BC8">
              <w:t>53,8</w:t>
            </w:r>
          </w:p>
        </w:tc>
        <w:tc>
          <w:tcPr>
            <w:tcW w:w="992" w:type="dxa"/>
            <w:vAlign w:val="center"/>
          </w:tcPr>
          <w:p w14:paraId="43A06950" w14:textId="77777777" w:rsidR="00635A90" w:rsidRPr="00A13BC8" w:rsidRDefault="00CD4323" w:rsidP="00CD4323">
            <w:pPr>
              <w:pStyle w:val="Default"/>
              <w:jc w:val="center"/>
            </w:pPr>
            <w:r w:rsidRPr="00A13BC8">
              <w:t>6,9</w:t>
            </w:r>
          </w:p>
        </w:tc>
        <w:tc>
          <w:tcPr>
            <w:tcW w:w="1134" w:type="dxa"/>
            <w:vAlign w:val="center"/>
          </w:tcPr>
          <w:p w14:paraId="7BF5045D" w14:textId="77777777" w:rsidR="00635A90" w:rsidRPr="00A13BC8" w:rsidRDefault="00635A90" w:rsidP="00CD4323">
            <w:pPr>
              <w:pStyle w:val="Default"/>
              <w:jc w:val="center"/>
            </w:pPr>
            <w:r w:rsidRPr="00A13BC8">
              <w:t>6000</w:t>
            </w:r>
          </w:p>
        </w:tc>
        <w:tc>
          <w:tcPr>
            <w:tcW w:w="1134" w:type="dxa"/>
            <w:vAlign w:val="center"/>
          </w:tcPr>
          <w:p w14:paraId="01B56FFB" w14:textId="77777777" w:rsidR="00635A90" w:rsidRPr="00A13BC8" w:rsidRDefault="00CD4323" w:rsidP="00CD4323">
            <w:pPr>
              <w:pStyle w:val="Default"/>
              <w:jc w:val="center"/>
            </w:pPr>
            <w:r w:rsidRPr="00A13BC8">
              <w:t>322800</w:t>
            </w:r>
          </w:p>
        </w:tc>
        <w:tc>
          <w:tcPr>
            <w:tcW w:w="1134" w:type="dxa"/>
            <w:vAlign w:val="center"/>
          </w:tcPr>
          <w:p w14:paraId="28959DF7" w14:textId="77777777" w:rsidR="00635A90" w:rsidRPr="00A13BC8" w:rsidRDefault="00CD4323" w:rsidP="00CD4323">
            <w:pPr>
              <w:pStyle w:val="Default"/>
              <w:jc w:val="center"/>
            </w:pPr>
            <w:r w:rsidRPr="00A13BC8">
              <w:t>163200</w:t>
            </w:r>
          </w:p>
        </w:tc>
        <w:tc>
          <w:tcPr>
            <w:tcW w:w="1019" w:type="dxa"/>
            <w:vAlign w:val="center"/>
          </w:tcPr>
          <w:p w14:paraId="0ED9E5E7" w14:textId="77777777" w:rsidR="00635A90" w:rsidRPr="00A13BC8" w:rsidRDefault="00CD4323" w:rsidP="00CD4323">
            <w:pPr>
              <w:pStyle w:val="Default"/>
              <w:jc w:val="center"/>
            </w:pPr>
            <w:r w:rsidRPr="00A13BC8">
              <w:t>159600</w:t>
            </w:r>
          </w:p>
        </w:tc>
        <w:tc>
          <w:tcPr>
            <w:tcW w:w="966" w:type="dxa"/>
            <w:vAlign w:val="center"/>
          </w:tcPr>
          <w:p w14:paraId="585578E0" w14:textId="77777777" w:rsidR="00635A90" w:rsidRPr="00A13BC8" w:rsidRDefault="00373620" w:rsidP="00CD4323">
            <w:pPr>
              <w:pStyle w:val="Default"/>
              <w:jc w:val="center"/>
            </w:pPr>
            <w:r w:rsidRPr="00A13BC8">
              <w:t>97,8</w:t>
            </w:r>
          </w:p>
        </w:tc>
      </w:tr>
      <w:tr w:rsidR="00F53893" w:rsidRPr="00A13BC8" w14:paraId="5D40E75F" w14:textId="77777777" w:rsidTr="00F53893">
        <w:trPr>
          <w:trHeight w:val="247"/>
        </w:trPr>
        <w:tc>
          <w:tcPr>
            <w:tcW w:w="2268" w:type="dxa"/>
            <w:vAlign w:val="center"/>
          </w:tcPr>
          <w:p w14:paraId="5FA8F70F" w14:textId="77777777" w:rsidR="00635A90" w:rsidRPr="00A13BC8" w:rsidRDefault="00CD4323" w:rsidP="00CD4323">
            <w:pPr>
              <w:autoSpaceDE w:val="0"/>
              <w:autoSpaceDN w:val="0"/>
              <w:adjustRightInd w:val="0"/>
              <w:spacing w:after="0" w:line="240" w:lineRule="auto"/>
              <w:rPr>
                <w:rFonts w:ascii="Times New Roman" w:hAnsi="Times New Roman" w:cs="Times New Roman"/>
                <w:sz w:val="24"/>
                <w:szCs w:val="24"/>
              </w:rPr>
            </w:pPr>
            <w:r w:rsidRPr="00A13BC8">
              <w:rPr>
                <w:rFonts w:ascii="Times New Roman" w:hAnsi="Times New Roman" w:cs="Times New Roman"/>
                <w:sz w:val="24"/>
                <w:szCs w:val="24"/>
              </w:rPr>
              <w:t>F5 № 23 х Купава/10 х 35/20060-2</w:t>
            </w:r>
          </w:p>
        </w:tc>
        <w:tc>
          <w:tcPr>
            <w:tcW w:w="851" w:type="dxa"/>
            <w:vAlign w:val="center"/>
          </w:tcPr>
          <w:p w14:paraId="701AE5D2" w14:textId="77777777" w:rsidR="00635A90" w:rsidRPr="00A13BC8" w:rsidRDefault="00CD4323" w:rsidP="00CD4323">
            <w:pPr>
              <w:pStyle w:val="Default"/>
              <w:jc w:val="center"/>
            </w:pPr>
            <w:r w:rsidRPr="00A13BC8">
              <w:t>58,1</w:t>
            </w:r>
          </w:p>
        </w:tc>
        <w:tc>
          <w:tcPr>
            <w:tcW w:w="992" w:type="dxa"/>
            <w:vAlign w:val="center"/>
          </w:tcPr>
          <w:p w14:paraId="52EF8E4B" w14:textId="77777777" w:rsidR="00635A90" w:rsidRPr="00A13BC8" w:rsidRDefault="00CD4323" w:rsidP="00CD4323">
            <w:pPr>
              <w:pStyle w:val="Default"/>
              <w:jc w:val="center"/>
            </w:pPr>
            <w:r w:rsidRPr="00A13BC8">
              <w:t>11,2</w:t>
            </w:r>
          </w:p>
        </w:tc>
        <w:tc>
          <w:tcPr>
            <w:tcW w:w="1134" w:type="dxa"/>
            <w:vAlign w:val="center"/>
          </w:tcPr>
          <w:p w14:paraId="4B32A764" w14:textId="77777777" w:rsidR="00635A90" w:rsidRPr="00A13BC8" w:rsidRDefault="00635A90" w:rsidP="00CD4323">
            <w:pPr>
              <w:pStyle w:val="Default"/>
              <w:jc w:val="center"/>
            </w:pPr>
            <w:r w:rsidRPr="00A13BC8">
              <w:t>6000</w:t>
            </w:r>
          </w:p>
        </w:tc>
        <w:tc>
          <w:tcPr>
            <w:tcW w:w="1134" w:type="dxa"/>
            <w:vAlign w:val="center"/>
          </w:tcPr>
          <w:p w14:paraId="714C807D" w14:textId="77777777" w:rsidR="00635A90" w:rsidRPr="00A13BC8" w:rsidRDefault="00CD4323" w:rsidP="00CD4323">
            <w:pPr>
              <w:pStyle w:val="Default"/>
              <w:jc w:val="center"/>
            </w:pPr>
            <w:r w:rsidRPr="00A13BC8">
              <w:t>348600</w:t>
            </w:r>
          </w:p>
        </w:tc>
        <w:tc>
          <w:tcPr>
            <w:tcW w:w="1134" w:type="dxa"/>
            <w:vAlign w:val="center"/>
          </w:tcPr>
          <w:p w14:paraId="1EEA4176" w14:textId="77777777" w:rsidR="00635A90" w:rsidRPr="00A13BC8" w:rsidRDefault="00CD4323" w:rsidP="00CD4323">
            <w:pPr>
              <w:pStyle w:val="Default"/>
              <w:jc w:val="center"/>
            </w:pPr>
            <w:r w:rsidRPr="00A13BC8">
              <w:t>163200</w:t>
            </w:r>
          </w:p>
        </w:tc>
        <w:tc>
          <w:tcPr>
            <w:tcW w:w="1019" w:type="dxa"/>
            <w:vAlign w:val="center"/>
          </w:tcPr>
          <w:p w14:paraId="1BDDFDB2" w14:textId="77777777" w:rsidR="00635A90" w:rsidRPr="00A13BC8" w:rsidRDefault="00CD4323" w:rsidP="00CD4323">
            <w:pPr>
              <w:pStyle w:val="Default"/>
              <w:jc w:val="center"/>
            </w:pPr>
            <w:r w:rsidRPr="00A13BC8">
              <w:t>185400</w:t>
            </w:r>
          </w:p>
        </w:tc>
        <w:tc>
          <w:tcPr>
            <w:tcW w:w="966" w:type="dxa"/>
            <w:vAlign w:val="center"/>
          </w:tcPr>
          <w:p w14:paraId="2E5A677D" w14:textId="77777777" w:rsidR="00635A90" w:rsidRPr="00A13BC8" w:rsidRDefault="00CD4323" w:rsidP="00CD4323">
            <w:pPr>
              <w:pStyle w:val="Default"/>
              <w:jc w:val="center"/>
            </w:pPr>
            <w:r w:rsidRPr="00A13BC8">
              <w:t>113,6</w:t>
            </w:r>
          </w:p>
        </w:tc>
      </w:tr>
      <w:tr w:rsidR="00F53893" w:rsidRPr="00A13BC8" w14:paraId="35935063" w14:textId="77777777" w:rsidTr="00F53893">
        <w:trPr>
          <w:trHeight w:val="247"/>
        </w:trPr>
        <w:tc>
          <w:tcPr>
            <w:tcW w:w="2268" w:type="dxa"/>
            <w:vAlign w:val="center"/>
          </w:tcPr>
          <w:p w14:paraId="1DF913DC" w14:textId="77777777" w:rsidR="00635A90" w:rsidRPr="00A13BC8" w:rsidRDefault="00CD4323" w:rsidP="00CD4323">
            <w:pPr>
              <w:autoSpaceDE w:val="0"/>
              <w:autoSpaceDN w:val="0"/>
              <w:adjustRightInd w:val="0"/>
              <w:spacing w:after="0" w:line="240" w:lineRule="auto"/>
              <w:rPr>
                <w:rFonts w:ascii="Times New Roman" w:hAnsi="Times New Roman" w:cs="Times New Roman"/>
                <w:sz w:val="24"/>
                <w:szCs w:val="24"/>
              </w:rPr>
            </w:pPr>
            <w:r w:rsidRPr="00A13BC8">
              <w:rPr>
                <w:rFonts w:ascii="Times New Roman" w:hAnsi="Times New Roman" w:cs="Times New Roman"/>
                <w:sz w:val="24"/>
                <w:szCs w:val="24"/>
              </w:rPr>
              <w:t>F5 № 23 х Купава/5 х 37/20948-8</w:t>
            </w:r>
          </w:p>
        </w:tc>
        <w:tc>
          <w:tcPr>
            <w:tcW w:w="851" w:type="dxa"/>
            <w:vAlign w:val="center"/>
          </w:tcPr>
          <w:p w14:paraId="777BAB6C" w14:textId="77777777" w:rsidR="00635A90" w:rsidRPr="00A13BC8" w:rsidRDefault="00CD4323" w:rsidP="00CD4323">
            <w:pPr>
              <w:pStyle w:val="Default"/>
              <w:jc w:val="center"/>
            </w:pPr>
            <w:r w:rsidRPr="00A13BC8">
              <w:t>55,6</w:t>
            </w:r>
          </w:p>
        </w:tc>
        <w:tc>
          <w:tcPr>
            <w:tcW w:w="992" w:type="dxa"/>
            <w:vAlign w:val="center"/>
          </w:tcPr>
          <w:p w14:paraId="5E6C3988" w14:textId="77777777" w:rsidR="00635A90" w:rsidRPr="00A13BC8" w:rsidRDefault="00373620" w:rsidP="00CD4323">
            <w:pPr>
              <w:pStyle w:val="Default"/>
              <w:jc w:val="center"/>
            </w:pPr>
            <w:r w:rsidRPr="00A13BC8">
              <w:t>8,7</w:t>
            </w:r>
          </w:p>
        </w:tc>
        <w:tc>
          <w:tcPr>
            <w:tcW w:w="1134" w:type="dxa"/>
            <w:vAlign w:val="center"/>
          </w:tcPr>
          <w:p w14:paraId="78E7F470" w14:textId="77777777" w:rsidR="00635A90" w:rsidRPr="00A13BC8" w:rsidRDefault="00635A90" w:rsidP="00CD4323">
            <w:pPr>
              <w:pStyle w:val="Default"/>
              <w:jc w:val="center"/>
            </w:pPr>
            <w:r w:rsidRPr="00A13BC8">
              <w:t>6000</w:t>
            </w:r>
          </w:p>
        </w:tc>
        <w:tc>
          <w:tcPr>
            <w:tcW w:w="1134" w:type="dxa"/>
            <w:vAlign w:val="center"/>
          </w:tcPr>
          <w:p w14:paraId="75996B50" w14:textId="77777777" w:rsidR="00635A90" w:rsidRPr="00A13BC8" w:rsidRDefault="00373620" w:rsidP="00CD4323">
            <w:pPr>
              <w:pStyle w:val="Default"/>
              <w:jc w:val="center"/>
            </w:pPr>
            <w:r w:rsidRPr="00A13BC8">
              <w:t>333600</w:t>
            </w:r>
          </w:p>
        </w:tc>
        <w:tc>
          <w:tcPr>
            <w:tcW w:w="1134" w:type="dxa"/>
            <w:vAlign w:val="center"/>
          </w:tcPr>
          <w:p w14:paraId="19B6DB5E" w14:textId="77777777" w:rsidR="00635A90" w:rsidRPr="00A13BC8" w:rsidRDefault="00373620" w:rsidP="00CD4323">
            <w:pPr>
              <w:pStyle w:val="Default"/>
              <w:jc w:val="center"/>
            </w:pPr>
            <w:r w:rsidRPr="00A13BC8">
              <w:t>163200</w:t>
            </w:r>
          </w:p>
        </w:tc>
        <w:tc>
          <w:tcPr>
            <w:tcW w:w="1019" w:type="dxa"/>
            <w:vAlign w:val="center"/>
          </w:tcPr>
          <w:p w14:paraId="170A7001" w14:textId="77777777" w:rsidR="00635A90" w:rsidRPr="00A13BC8" w:rsidRDefault="00373620" w:rsidP="00CD4323">
            <w:pPr>
              <w:pStyle w:val="Default"/>
              <w:jc w:val="center"/>
            </w:pPr>
            <w:r w:rsidRPr="00A13BC8">
              <w:t>170400</w:t>
            </w:r>
          </w:p>
        </w:tc>
        <w:tc>
          <w:tcPr>
            <w:tcW w:w="966" w:type="dxa"/>
            <w:vAlign w:val="center"/>
          </w:tcPr>
          <w:p w14:paraId="06779B73" w14:textId="77777777" w:rsidR="00635A90" w:rsidRPr="00A13BC8" w:rsidRDefault="00373620" w:rsidP="00CD4323">
            <w:pPr>
              <w:pStyle w:val="Default"/>
              <w:jc w:val="center"/>
            </w:pPr>
            <w:r w:rsidRPr="00A13BC8">
              <w:t>104,4</w:t>
            </w:r>
          </w:p>
        </w:tc>
      </w:tr>
      <w:tr w:rsidR="00CD4323" w:rsidRPr="00A13BC8" w14:paraId="7B615D9D" w14:textId="77777777" w:rsidTr="00F53893">
        <w:trPr>
          <w:trHeight w:val="247"/>
        </w:trPr>
        <w:tc>
          <w:tcPr>
            <w:tcW w:w="2268" w:type="dxa"/>
            <w:vAlign w:val="center"/>
          </w:tcPr>
          <w:p w14:paraId="6F7FB5FC" w14:textId="77777777" w:rsidR="00CD4323" w:rsidRPr="00A13BC8" w:rsidRDefault="00A13BC8" w:rsidP="000F34CC">
            <w:pPr>
              <w:autoSpaceDE w:val="0"/>
              <w:autoSpaceDN w:val="0"/>
              <w:adjustRightInd w:val="0"/>
              <w:spacing w:after="0" w:line="240" w:lineRule="auto"/>
              <w:rPr>
                <w:rFonts w:ascii="Times New Roman" w:eastAsia="Times New Roman" w:hAnsi="Times New Roman" w:cs="Times New Roman"/>
                <w:color w:val="000000"/>
                <w:sz w:val="24"/>
                <w:szCs w:val="24"/>
              </w:rPr>
            </w:pPr>
            <w:r w:rsidRPr="00A13BC8">
              <w:rPr>
                <w:rFonts w:ascii="Times New Roman" w:eastAsia="Times New Roman" w:hAnsi="Times New Roman" w:cs="Times New Roman"/>
                <w:color w:val="000000"/>
                <w:sz w:val="24"/>
                <w:szCs w:val="24"/>
                <w:lang w:val="en-US"/>
              </w:rPr>
              <w:t>Bez</w:t>
            </w:r>
            <w:r w:rsidR="00CD4323" w:rsidRPr="00A13BC8">
              <w:rPr>
                <w:rFonts w:ascii="Times New Roman" w:eastAsia="Times New Roman" w:hAnsi="Times New Roman" w:cs="Times New Roman"/>
                <w:color w:val="000000"/>
                <w:sz w:val="24"/>
                <w:szCs w:val="24"/>
                <w:lang w:val="en-US"/>
              </w:rPr>
              <w:t>1//PBW343*2</w:t>
            </w:r>
            <w:proofErr w:type="gramStart"/>
            <w:r w:rsidR="00CD4323" w:rsidRPr="00A13BC8">
              <w:rPr>
                <w:rFonts w:ascii="Times New Roman" w:eastAsia="Times New Roman" w:hAnsi="Times New Roman" w:cs="Times New Roman"/>
                <w:color w:val="000000"/>
                <w:sz w:val="24"/>
                <w:szCs w:val="24"/>
              </w:rPr>
              <w:t>/..</w:t>
            </w:r>
            <w:proofErr w:type="gramEnd"/>
          </w:p>
        </w:tc>
        <w:tc>
          <w:tcPr>
            <w:tcW w:w="851" w:type="dxa"/>
            <w:vAlign w:val="center"/>
          </w:tcPr>
          <w:p w14:paraId="11758474" w14:textId="77777777" w:rsidR="00CD4323" w:rsidRPr="00A13BC8" w:rsidRDefault="00CD4323" w:rsidP="00CD4323">
            <w:pPr>
              <w:pStyle w:val="Default"/>
              <w:jc w:val="center"/>
            </w:pPr>
            <w:r w:rsidRPr="00A13BC8">
              <w:t>50,6</w:t>
            </w:r>
          </w:p>
        </w:tc>
        <w:tc>
          <w:tcPr>
            <w:tcW w:w="992" w:type="dxa"/>
            <w:vAlign w:val="center"/>
          </w:tcPr>
          <w:p w14:paraId="64670C03" w14:textId="77777777" w:rsidR="00CD4323" w:rsidRPr="00A13BC8" w:rsidRDefault="00373620" w:rsidP="00CD4323">
            <w:pPr>
              <w:pStyle w:val="Default"/>
              <w:jc w:val="center"/>
            </w:pPr>
            <w:r w:rsidRPr="00A13BC8">
              <w:t>3,7</w:t>
            </w:r>
          </w:p>
        </w:tc>
        <w:tc>
          <w:tcPr>
            <w:tcW w:w="1134" w:type="dxa"/>
            <w:vAlign w:val="center"/>
          </w:tcPr>
          <w:p w14:paraId="6044BFEE" w14:textId="77777777" w:rsidR="00CD4323" w:rsidRPr="00A13BC8" w:rsidRDefault="00373620" w:rsidP="00CD4323">
            <w:pPr>
              <w:pStyle w:val="Default"/>
              <w:jc w:val="center"/>
            </w:pPr>
            <w:r w:rsidRPr="00A13BC8">
              <w:t>6000</w:t>
            </w:r>
          </w:p>
        </w:tc>
        <w:tc>
          <w:tcPr>
            <w:tcW w:w="1134" w:type="dxa"/>
            <w:vAlign w:val="center"/>
          </w:tcPr>
          <w:p w14:paraId="4883FC6E" w14:textId="77777777" w:rsidR="00CD4323" w:rsidRPr="00A13BC8" w:rsidRDefault="00373620" w:rsidP="00CD4323">
            <w:pPr>
              <w:pStyle w:val="Default"/>
              <w:jc w:val="center"/>
            </w:pPr>
            <w:r w:rsidRPr="00A13BC8">
              <w:t>303600</w:t>
            </w:r>
          </w:p>
        </w:tc>
        <w:tc>
          <w:tcPr>
            <w:tcW w:w="1134" w:type="dxa"/>
            <w:vAlign w:val="center"/>
          </w:tcPr>
          <w:p w14:paraId="0A77E22E" w14:textId="77777777" w:rsidR="00CD4323" w:rsidRPr="00A13BC8" w:rsidRDefault="00373620" w:rsidP="00CD4323">
            <w:pPr>
              <w:pStyle w:val="Default"/>
              <w:jc w:val="center"/>
            </w:pPr>
            <w:r w:rsidRPr="00A13BC8">
              <w:t>163200</w:t>
            </w:r>
          </w:p>
        </w:tc>
        <w:tc>
          <w:tcPr>
            <w:tcW w:w="1019" w:type="dxa"/>
            <w:vAlign w:val="center"/>
          </w:tcPr>
          <w:p w14:paraId="342CA680" w14:textId="77777777" w:rsidR="00CD4323" w:rsidRPr="00A13BC8" w:rsidRDefault="00373620" w:rsidP="00CD4323">
            <w:pPr>
              <w:pStyle w:val="Default"/>
              <w:jc w:val="center"/>
            </w:pPr>
            <w:r w:rsidRPr="00A13BC8">
              <w:t>140400</w:t>
            </w:r>
          </w:p>
        </w:tc>
        <w:tc>
          <w:tcPr>
            <w:tcW w:w="966" w:type="dxa"/>
            <w:vAlign w:val="center"/>
          </w:tcPr>
          <w:p w14:paraId="2FFC4149" w14:textId="77777777" w:rsidR="00CD4323" w:rsidRPr="00A13BC8" w:rsidRDefault="00373620" w:rsidP="00CD4323">
            <w:pPr>
              <w:pStyle w:val="Default"/>
              <w:jc w:val="center"/>
            </w:pPr>
            <w:r w:rsidRPr="00A13BC8">
              <w:t>86</w:t>
            </w:r>
          </w:p>
        </w:tc>
      </w:tr>
      <w:tr w:rsidR="00CD4323" w:rsidRPr="00A13BC8" w14:paraId="6CA900AF" w14:textId="77777777" w:rsidTr="00F53893">
        <w:trPr>
          <w:trHeight w:val="247"/>
        </w:trPr>
        <w:tc>
          <w:tcPr>
            <w:tcW w:w="2268" w:type="dxa"/>
            <w:vAlign w:val="center"/>
          </w:tcPr>
          <w:p w14:paraId="615156E8" w14:textId="77777777" w:rsidR="00CD4323" w:rsidRPr="00A13BC8" w:rsidRDefault="00CD4323" w:rsidP="000F34CC">
            <w:pPr>
              <w:autoSpaceDE w:val="0"/>
              <w:autoSpaceDN w:val="0"/>
              <w:adjustRightInd w:val="0"/>
              <w:spacing w:after="0" w:line="240" w:lineRule="auto"/>
              <w:rPr>
                <w:rFonts w:ascii="Times New Roman" w:eastAsia="Times New Roman" w:hAnsi="Times New Roman" w:cs="Times New Roman"/>
                <w:sz w:val="24"/>
                <w:szCs w:val="24"/>
                <w:lang w:val="kk-KZ"/>
              </w:rPr>
            </w:pPr>
            <w:r w:rsidRPr="00A13BC8">
              <w:rPr>
                <w:rFonts w:ascii="Times New Roman" w:eastAsia="Times New Roman" w:hAnsi="Times New Roman" w:cs="Times New Roman"/>
                <w:sz w:val="24"/>
                <w:szCs w:val="24"/>
                <w:lang w:val="kk-KZ"/>
              </w:rPr>
              <w:t>Nikifor//Kroshka</w:t>
            </w:r>
          </w:p>
        </w:tc>
        <w:tc>
          <w:tcPr>
            <w:tcW w:w="851" w:type="dxa"/>
            <w:vAlign w:val="center"/>
          </w:tcPr>
          <w:p w14:paraId="087FDA53" w14:textId="77777777" w:rsidR="00CD4323" w:rsidRPr="00A13BC8" w:rsidRDefault="00CD4323" w:rsidP="00CD4323">
            <w:pPr>
              <w:pStyle w:val="Default"/>
              <w:jc w:val="center"/>
            </w:pPr>
            <w:r w:rsidRPr="00A13BC8">
              <w:t>52,5</w:t>
            </w:r>
          </w:p>
        </w:tc>
        <w:tc>
          <w:tcPr>
            <w:tcW w:w="992" w:type="dxa"/>
            <w:vAlign w:val="center"/>
          </w:tcPr>
          <w:p w14:paraId="2BE7660A" w14:textId="77777777" w:rsidR="00CD4323" w:rsidRPr="00A13BC8" w:rsidRDefault="00373620" w:rsidP="00CD4323">
            <w:pPr>
              <w:pStyle w:val="Default"/>
              <w:jc w:val="center"/>
            </w:pPr>
            <w:r w:rsidRPr="00A13BC8">
              <w:t>5,6</w:t>
            </w:r>
          </w:p>
        </w:tc>
        <w:tc>
          <w:tcPr>
            <w:tcW w:w="1134" w:type="dxa"/>
            <w:vAlign w:val="center"/>
          </w:tcPr>
          <w:p w14:paraId="674256D6" w14:textId="77777777" w:rsidR="00CD4323" w:rsidRPr="00A13BC8" w:rsidRDefault="00373620" w:rsidP="00CD4323">
            <w:pPr>
              <w:pStyle w:val="Default"/>
              <w:jc w:val="center"/>
            </w:pPr>
            <w:r w:rsidRPr="00A13BC8">
              <w:t>6000</w:t>
            </w:r>
          </w:p>
        </w:tc>
        <w:tc>
          <w:tcPr>
            <w:tcW w:w="1134" w:type="dxa"/>
            <w:vAlign w:val="center"/>
          </w:tcPr>
          <w:p w14:paraId="770A3B56" w14:textId="77777777" w:rsidR="00CD4323" w:rsidRPr="00A13BC8" w:rsidRDefault="00373620" w:rsidP="00CD4323">
            <w:pPr>
              <w:pStyle w:val="Default"/>
              <w:jc w:val="center"/>
            </w:pPr>
            <w:r w:rsidRPr="00A13BC8">
              <w:t>315000</w:t>
            </w:r>
          </w:p>
        </w:tc>
        <w:tc>
          <w:tcPr>
            <w:tcW w:w="1134" w:type="dxa"/>
            <w:vAlign w:val="center"/>
          </w:tcPr>
          <w:p w14:paraId="5E934C26" w14:textId="77777777" w:rsidR="00CD4323" w:rsidRPr="00A13BC8" w:rsidRDefault="00373620" w:rsidP="00CD4323">
            <w:pPr>
              <w:pStyle w:val="Default"/>
              <w:jc w:val="center"/>
            </w:pPr>
            <w:r w:rsidRPr="00A13BC8">
              <w:t>163200</w:t>
            </w:r>
          </w:p>
        </w:tc>
        <w:tc>
          <w:tcPr>
            <w:tcW w:w="1019" w:type="dxa"/>
            <w:vAlign w:val="center"/>
          </w:tcPr>
          <w:p w14:paraId="53DD3C06" w14:textId="77777777" w:rsidR="00CD4323" w:rsidRPr="00A13BC8" w:rsidRDefault="00373620" w:rsidP="00CD4323">
            <w:pPr>
              <w:pStyle w:val="Default"/>
              <w:jc w:val="center"/>
            </w:pPr>
            <w:r w:rsidRPr="00A13BC8">
              <w:t>151800</w:t>
            </w:r>
          </w:p>
        </w:tc>
        <w:tc>
          <w:tcPr>
            <w:tcW w:w="966" w:type="dxa"/>
            <w:vAlign w:val="center"/>
          </w:tcPr>
          <w:p w14:paraId="6954936F" w14:textId="77777777" w:rsidR="00CD4323" w:rsidRPr="00A13BC8" w:rsidRDefault="00373620" w:rsidP="00CD4323">
            <w:pPr>
              <w:pStyle w:val="Default"/>
              <w:jc w:val="center"/>
            </w:pPr>
            <w:r w:rsidRPr="00A13BC8">
              <w:t>93</w:t>
            </w:r>
          </w:p>
        </w:tc>
      </w:tr>
    </w:tbl>
    <w:p w14:paraId="2A8C20FA" w14:textId="77777777" w:rsidR="00107B91" w:rsidRPr="00F337EF" w:rsidRDefault="00107B91" w:rsidP="00107B91">
      <w:pPr>
        <w:autoSpaceDE w:val="0"/>
        <w:autoSpaceDN w:val="0"/>
        <w:adjustRightInd w:val="0"/>
        <w:spacing w:after="0" w:line="240" w:lineRule="auto"/>
        <w:ind w:firstLine="567"/>
        <w:jc w:val="both"/>
        <w:rPr>
          <w:rFonts w:ascii="Times New Roman" w:hAnsi="Times New Roman" w:cs="Times New Roman"/>
          <w:b/>
          <w:bCs/>
          <w:sz w:val="28"/>
          <w:szCs w:val="28"/>
        </w:rPr>
      </w:pPr>
    </w:p>
    <w:p w14:paraId="5CD9E3C5" w14:textId="77777777" w:rsidR="00010EB8" w:rsidRDefault="00010EB8" w:rsidP="002C72B3">
      <w:pPr>
        <w:pStyle w:val="Default"/>
        <w:ind w:firstLine="709"/>
        <w:jc w:val="both"/>
        <w:rPr>
          <w:rStyle w:val="a9"/>
          <w:i w:val="0"/>
          <w:color w:val="auto"/>
          <w:sz w:val="28"/>
          <w:szCs w:val="28"/>
          <w:shd w:val="clear" w:color="auto" w:fill="FFFFFF"/>
          <w:lang w:val="kk-KZ"/>
        </w:rPr>
      </w:pPr>
      <w:r w:rsidRPr="00010EB8">
        <w:rPr>
          <w:rStyle w:val="a9"/>
          <w:i w:val="0"/>
          <w:color w:val="auto"/>
          <w:sz w:val="28"/>
          <w:szCs w:val="28"/>
          <w:shd w:val="clear" w:color="auto" w:fill="FFFFFF"/>
        </w:rPr>
        <w:t xml:space="preserve">Ауру </w:t>
      </w:r>
      <w:proofErr w:type="spellStart"/>
      <w:r w:rsidRPr="00010EB8">
        <w:rPr>
          <w:rStyle w:val="a9"/>
          <w:i w:val="0"/>
          <w:color w:val="auto"/>
          <w:sz w:val="28"/>
          <w:szCs w:val="28"/>
          <w:shd w:val="clear" w:color="auto" w:fill="FFFFFF"/>
        </w:rPr>
        <w:t>қоздырғышына</w:t>
      </w:r>
      <w:proofErr w:type="spellEnd"/>
      <w:r>
        <w:rPr>
          <w:rStyle w:val="a9"/>
          <w:i w:val="0"/>
          <w:color w:val="auto"/>
          <w:sz w:val="28"/>
          <w:szCs w:val="28"/>
          <w:shd w:val="clear" w:color="auto" w:fill="FFFFFF"/>
        </w:rPr>
        <w:t xml:space="preserve"> </w:t>
      </w:r>
      <w:proofErr w:type="spellStart"/>
      <w:r>
        <w:rPr>
          <w:rStyle w:val="a9"/>
          <w:i w:val="0"/>
          <w:color w:val="auto"/>
          <w:sz w:val="28"/>
          <w:szCs w:val="28"/>
          <w:shd w:val="clear" w:color="auto" w:fill="FFFFFF"/>
        </w:rPr>
        <w:t>сезімтал</w:t>
      </w:r>
      <w:proofErr w:type="spellEnd"/>
      <w:r>
        <w:rPr>
          <w:rStyle w:val="a9"/>
          <w:i w:val="0"/>
          <w:color w:val="auto"/>
          <w:sz w:val="28"/>
          <w:szCs w:val="28"/>
          <w:shd w:val="clear" w:color="auto" w:fill="FFFFFF"/>
        </w:rPr>
        <w:t xml:space="preserve"> </w:t>
      </w:r>
      <w:proofErr w:type="spellStart"/>
      <w:r>
        <w:rPr>
          <w:rStyle w:val="a9"/>
          <w:i w:val="0"/>
          <w:color w:val="auto"/>
          <w:sz w:val="28"/>
          <w:szCs w:val="28"/>
          <w:shd w:val="clear" w:color="auto" w:fill="FFFFFF"/>
        </w:rPr>
        <w:t>және</w:t>
      </w:r>
      <w:proofErr w:type="spellEnd"/>
      <w:r>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иммунологиялық</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көрсеткіштері</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жоғары</w:t>
      </w:r>
      <w:proofErr w:type="spellEnd"/>
      <w:r w:rsidRPr="00010EB8">
        <w:rPr>
          <w:rStyle w:val="a9"/>
          <w:i w:val="0"/>
          <w:color w:val="auto"/>
          <w:sz w:val="28"/>
          <w:szCs w:val="28"/>
          <w:shd w:val="clear" w:color="auto" w:fill="FFFFFF"/>
        </w:rPr>
        <w:t xml:space="preserve"> </w:t>
      </w:r>
      <w:r>
        <w:rPr>
          <w:rStyle w:val="a9"/>
          <w:i w:val="0"/>
          <w:color w:val="auto"/>
          <w:sz w:val="28"/>
          <w:szCs w:val="28"/>
          <w:shd w:val="clear" w:color="auto" w:fill="FFFFFF"/>
          <w:lang w:val="kk-KZ"/>
        </w:rPr>
        <w:t>генотиптерінің</w:t>
      </w:r>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экономикалық</w:t>
      </w:r>
      <w:proofErr w:type="spellEnd"/>
      <w:r w:rsidRPr="00010EB8">
        <w:rPr>
          <w:rStyle w:val="a9"/>
          <w:i w:val="0"/>
          <w:color w:val="auto"/>
          <w:sz w:val="28"/>
          <w:szCs w:val="28"/>
          <w:shd w:val="clear" w:color="auto" w:fill="FFFFFF"/>
        </w:rPr>
        <w:t xml:space="preserve"> </w:t>
      </w:r>
      <w:r>
        <w:rPr>
          <w:rStyle w:val="a9"/>
          <w:i w:val="0"/>
          <w:color w:val="auto"/>
          <w:sz w:val="28"/>
          <w:szCs w:val="28"/>
          <w:shd w:val="clear" w:color="auto" w:fill="FFFFFF"/>
          <w:lang w:val="kk-KZ"/>
        </w:rPr>
        <w:t xml:space="preserve">тімділігін </w:t>
      </w:r>
      <w:proofErr w:type="spellStart"/>
      <w:r w:rsidRPr="00010EB8">
        <w:rPr>
          <w:rStyle w:val="a9"/>
          <w:i w:val="0"/>
          <w:color w:val="auto"/>
          <w:sz w:val="28"/>
          <w:szCs w:val="28"/>
          <w:shd w:val="clear" w:color="auto" w:fill="FFFFFF"/>
        </w:rPr>
        <w:t>бағалау</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өндіріс</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орындары</w:t>
      </w:r>
      <w:proofErr w:type="spellEnd"/>
      <w:r w:rsidRPr="00010EB8">
        <w:rPr>
          <w:rStyle w:val="a9"/>
          <w:i w:val="0"/>
          <w:color w:val="auto"/>
          <w:sz w:val="28"/>
          <w:szCs w:val="28"/>
          <w:shd w:val="clear" w:color="auto" w:fill="FFFFFF"/>
        </w:rPr>
        <w:t xml:space="preserve"> мен </w:t>
      </w:r>
      <w:proofErr w:type="spellStart"/>
      <w:r w:rsidRPr="00010EB8">
        <w:rPr>
          <w:rStyle w:val="a9"/>
          <w:i w:val="0"/>
          <w:color w:val="auto"/>
          <w:sz w:val="28"/>
          <w:szCs w:val="28"/>
          <w:shd w:val="clear" w:color="auto" w:fill="FFFFFF"/>
        </w:rPr>
        <w:lastRenderedPageBreak/>
        <w:t>өсімдік</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шаруашылығы</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өнімдеріне</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ағымдағы</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бағаларды</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ескере</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отырып</w:t>
      </w:r>
      <w:proofErr w:type="spellEnd"/>
      <w:r w:rsidRPr="00010EB8">
        <w:rPr>
          <w:rStyle w:val="a9"/>
          <w:i w:val="0"/>
          <w:color w:val="auto"/>
          <w:sz w:val="28"/>
          <w:szCs w:val="28"/>
          <w:shd w:val="clear" w:color="auto" w:fill="FFFFFF"/>
        </w:rPr>
        <w:t xml:space="preserve">, 2024 </w:t>
      </w:r>
      <w:proofErr w:type="spellStart"/>
      <w:r w:rsidRPr="00010EB8">
        <w:rPr>
          <w:rStyle w:val="a9"/>
          <w:i w:val="0"/>
          <w:color w:val="auto"/>
          <w:sz w:val="28"/>
          <w:szCs w:val="28"/>
          <w:shd w:val="clear" w:color="auto" w:fill="FFFFFF"/>
        </w:rPr>
        <w:t>жылғы</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баға</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бойынша</w:t>
      </w:r>
      <w:proofErr w:type="spellEnd"/>
      <w:r>
        <w:rPr>
          <w:rStyle w:val="a9"/>
          <w:i w:val="0"/>
          <w:color w:val="auto"/>
          <w:sz w:val="28"/>
          <w:szCs w:val="28"/>
          <w:shd w:val="clear" w:color="auto" w:fill="FFFFFF"/>
          <w:lang w:val="kk-KZ"/>
        </w:rPr>
        <w:t>,</w:t>
      </w:r>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инфекцияның</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қарқынды</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дамуы</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жағдайында</w:t>
      </w:r>
      <w:proofErr w:type="spellEnd"/>
      <w:r>
        <w:rPr>
          <w:rStyle w:val="a9"/>
          <w:i w:val="0"/>
          <w:color w:val="auto"/>
          <w:sz w:val="28"/>
          <w:szCs w:val="28"/>
          <w:shd w:val="clear" w:color="auto" w:fill="FFFFFF"/>
          <w:lang w:val="kk-KZ"/>
        </w:rPr>
        <w:t>,</w:t>
      </w:r>
      <w:r w:rsidRPr="00010EB8">
        <w:rPr>
          <w:rStyle w:val="a9"/>
          <w:i w:val="0"/>
          <w:color w:val="auto"/>
          <w:sz w:val="28"/>
          <w:szCs w:val="28"/>
          <w:shd w:val="clear" w:color="auto" w:fill="FFFFFF"/>
        </w:rPr>
        <w:t xml:space="preserve"> </w:t>
      </w:r>
      <w:proofErr w:type="spellStart"/>
      <w:r w:rsidR="008E63DE">
        <w:rPr>
          <w:rStyle w:val="a9"/>
          <w:i w:val="0"/>
          <w:color w:val="auto"/>
          <w:sz w:val="28"/>
          <w:szCs w:val="28"/>
          <w:shd w:val="clear" w:color="auto" w:fill="FFFFFF"/>
        </w:rPr>
        <w:t>төзімді</w:t>
      </w:r>
      <w:proofErr w:type="spellEnd"/>
      <w:r w:rsidR="008E63DE">
        <w:rPr>
          <w:rStyle w:val="a9"/>
          <w:i w:val="0"/>
          <w:color w:val="auto"/>
          <w:sz w:val="28"/>
          <w:szCs w:val="28"/>
          <w:shd w:val="clear" w:color="auto" w:fill="FFFFFF"/>
        </w:rPr>
        <w:t xml:space="preserve"> </w:t>
      </w:r>
      <w:proofErr w:type="spellStart"/>
      <w:r w:rsidR="008E63DE">
        <w:rPr>
          <w:rStyle w:val="a9"/>
          <w:i w:val="0"/>
          <w:color w:val="auto"/>
          <w:sz w:val="28"/>
          <w:szCs w:val="28"/>
          <w:shd w:val="clear" w:color="auto" w:fill="FFFFFF"/>
        </w:rPr>
        <w:t>сорт</w:t>
      </w:r>
      <w:r w:rsidR="008E63DE" w:rsidRPr="00010EB8">
        <w:rPr>
          <w:rStyle w:val="a9"/>
          <w:i w:val="0"/>
          <w:color w:val="auto"/>
          <w:sz w:val="28"/>
          <w:szCs w:val="28"/>
          <w:shd w:val="clear" w:color="auto" w:fill="FFFFFF"/>
        </w:rPr>
        <w:t>үлгілерін</w:t>
      </w:r>
      <w:proofErr w:type="spellEnd"/>
      <w:r w:rsidR="008E63DE" w:rsidRPr="00010EB8">
        <w:rPr>
          <w:rStyle w:val="a9"/>
          <w:i w:val="0"/>
          <w:color w:val="auto"/>
          <w:sz w:val="28"/>
          <w:szCs w:val="28"/>
          <w:shd w:val="clear" w:color="auto" w:fill="FFFFFF"/>
        </w:rPr>
        <w:t xml:space="preserve"> </w:t>
      </w:r>
      <w:proofErr w:type="spellStart"/>
      <w:r w:rsidR="008E63DE" w:rsidRPr="00010EB8">
        <w:rPr>
          <w:rStyle w:val="a9"/>
          <w:i w:val="0"/>
          <w:color w:val="auto"/>
          <w:sz w:val="28"/>
          <w:szCs w:val="28"/>
          <w:shd w:val="clear" w:color="auto" w:fill="FFFFFF"/>
        </w:rPr>
        <w:t>пайдалану</w:t>
      </w:r>
      <w:proofErr w:type="spellEnd"/>
      <w:r w:rsidR="008E63DE" w:rsidRPr="00010EB8">
        <w:rPr>
          <w:rStyle w:val="a9"/>
          <w:i w:val="0"/>
          <w:color w:val="auto"/>
          <w:sz w:val="28"/>
          <w:szCs w:val="28"/>
          <w:shd w:val="clear" w:color="auto" w:fill="FFFFFF"/>
        </w:rPr>
        <w:t xml:space="preserve"> </w:t>
      </w:r>
      <w:proofErr w:type="spellStart"/>
      <w:r w:rsidR="008E63DE" w:rsidRPr="00010EB8">
        <w:rPr>
          <w:rStyle w:val="a9"/>
          <w:i w:val="0"/>
          <w:color w:val="auto"/>
          <w:sz w:val="28"/>
          <w:szCs w:val="28"/>
          <w:shd w:val="clear" w:color="auto" w:fill="FFFFFF"/>
        </w:rPr>
        <w:t>тиімді</w:t>
      </w:r>
      <w:proofErr w:type="spellEnd"/>
      <w:r w:rsidR="008E63DE">
        <w:rPr>
          <w:rStyle w:val="a9"/>
          <w:i w:val="0"/>
          <w:color w:val="auto"/>
          <w:sz w:val="28"/>
          <w:szCs w:val="28"/>
          <w:shd w:val="clear" w:color="auto" w:fill="FFFFFF"/>
          <w:lang w:val="kk-KZ"/>
        </w:rPr>
        <w:t xml:space="preserve">лігі жоғары </w:t>
      </w:r>
      <w:proofErr w:type="spellStart"/>
      <w:r w:rsidRPr="00010EB8">
        <w:rPr>
          <w:rStyle w:val="a9"/>
          <w:i w:val="0"/>
          <w:color w:val="auto"/>
          <w:sz w:val="28"/>
          <w:szCs w:val="28"/>
          <w:shd w:val="clear" w:color="auto" w:fill="FFFFFF"/>
        </w:rPr>
        <w:t>екенін</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көрсетеді</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Олардың</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егісінен</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алынған</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өнімділік</w:t>
      </w:r>
      <w:proofErr w:type="spellEnd"/>
      <w:r w:rsidR="008E63DE">
        <w:rPr>
          <w:rStyle w:val="a9"/>
          <w:i w:val="0"/>
          <w:color w:val="auto"/>
          <w:sz w:val="28"/>
          <w:szCs w:val="28"/>
          <w:shd w:val="clear" w:color="auto" w:fill="FFFFFF"/>
          <w:lang w:val="kk-KZ"/>
        </w:rPr>
        <w:t>,</w:t>
      </w:r>
      <w:r w:rsidRPr="00010EB8">
        <w:rPr>
          <w:rStyle w:val="a9"/>
          <w:i w:val="0"/>
          <w:color w:val="auto"/>
          <w:sz w:val="28"/>
          <w:szCs w:val="28"/>
          <w:shd w:val="clear" w:color="auto" w:fill="FFFFFF"/>
        </w:rPr>
        <w:t xml:space="preserve"> </w:t>
      </w:r>
      <w:r w:rsidR="008E63DE">
        <w:rPr>
          <w:rStyle w:val="a9"/>
          <w:i w:val="0"/>
          <w:color w:val="auto"/>
          <w:sz w:val="28"/>
          <w:szCs w:val="28"/>
          <w:shd w:val="clear" w:color="auto" w:fill="FFFFFF"/>
          <w:lang w:val="kk-KZ"/>
        </w:rPr>
        <w:t>эталон</w:t>
      </w:r>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сортпен</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салыстырғанда</w:t>
      </w:r>
      <w:proofErr w:type="spellEnd"/>
      <w:r w:rsidR="008E63DE">
        <w:rPr>
          <w:rStyle w:val="a9"/>
          <w:i w:val="0"/>
          <w:color w:val="auto"/>
          <w:sz w:val="28"/>
          <w:szCs w:val="28"/>
          <w:shd w:val="clear" w:color="auto" w:fill="FFFFFF"/>
          <w:lang w:val="kk-KZ"/>
        </w:rPr>
        <w:t>,</w:t>
      </w:r>
      <w:r w:rsidRPr="00010EB8">
        <w:rPr>
          <w:rStyle w:val="a9"/>
          <w:i w:val="0"/>
          <w:color w:val="auto"/>
          <w:sz w:val="28"/>
          <w:szCs w:val="28"/>
          <w:shd w:val="clear" w:color="auto" w:fill="FFFFFF"/>
        </w:rPr>
        <w:t xml:space="preserve"> линия </w:t>
      </w:r>
      <w:proofErr w:type="spellStart"/>
      <w:r w:rsidRPr="00010EB8">
        <w:rPr>
          <w:rStyle w:val="a9"/>
          <w:i w:val="0"/>
          <w:color w:val="auto"/>
          <w:sz w:val="28"/>
          <w:szCs w:val="28"/>
          <w:shd w:val="clear" w:color="auto" w:fill="FFFFFF"/>
        </w:rPr>
        <w:t>бойынша</w:t>
      </w:r>
      <w:proofErr w:type="spellEnd"/>
      <w:r w:rsidRPr="00010EB8">
        <w:rPr>
          <w:rStyle w:val="a9"/>
          <w:i w:val="0"/>
          <w:color w:val="auto"/>
          <w:sz w:val="28"/>
          <w:szCs w:val="28"/>
          <w:shd w:val="clear" w:color="auto" w:fill="FFFFFF"/>
        </w:rPr>
        <w:t xml:space="preserve"> 7,7-ден 11,2 ц/га </w:t>
      </w:r>
      <w:proofErr w:type="spellStart"/>
      <w:r w:rsidRPr="00010EB8">
        <w:rPr>
          <w:rStyle w:val="a9"/>
          <w:i w:val="0"/>
          <w:color w:val="auto"/>
          <w:sz w:val="28"/>
          <w:szCs w:val="28"/>
          <w:shd w:val="clear" w:color="auto" w:fill="FFFFFF"/>
        </w:rPr>
        <w:t>құрады</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Тәжірибелік</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нұсқада</w:t>
      </w:r>
      <w:proofErr w:type="spellEnd"/>
      <w:r w:rsidRPr="00010EB8">
        <w:rPr>
          <w:rStyle w:val="a9"/>
          <w:i w:val="0"/>
          <w:color w:val="auto"/>
          <w:sz w:val="28"/>
          <w:szCs w:val="28"/>
          <w:shd w:val="clear" w:color="auto" w:fill="FFFFFF"/>
        </w:rPr>
        <w:t xml:space="preserve"> </w:t>
      </w:r>
      <w:proofErr w:type="spellStart"/>
      <w:r w:rsidR="008E63DE" w:rsidRPr="00010EB8">
        <w:rPr>
          <w:rStyle w:val="a9"/>
          <w:i w:val="0"/>
          <w:color w:val="auto"/>
          <w:sz w:val="28"/>
          <w:szCs w:val="28"/>
          <w:shd w:val="clear" w:color="auto" w:fill="FFFFFF"/>
        </w:rPr>
        <w:t>кеткен</w:t>
      </w:r>
      <w:proofErr w:type="spellEnd"/>
      <w:r w:rsidR="008E63DE" w:rsidRPr="00010EB8">
        <w:rPr>
          <w:rStyle w:val="a9"/>
          <w:i w:val="0"/>
          <w:color w:val="auto"/>
          <w:sz w:val="28"/>
          <w:szCs w:val="28"/>
          <w:shd w:val="clear" w:color="auto" w:fill="FFFFFF"/>
        </w:rPr>
        <w:t xml:space="preserve"> </w:t>
      </w:r>
      <w:proofErr w:type="spellStart"/>
      <w:r w:rsidR="008E63DE" w:rsidRPr="00010EB8">
        <w:rPr>
          <w:rStyle w:val="a9"/>
          <w:i w:val="0"/>
          <w:color w:val="auto"/>
          <w:sz w:val="28"/>
          <w:szCs w:val="28"/>
          <w:shd w:val="clear" w:color="auto" w:fill="FFFFFF"/>
        </w:rPr>
        <w:t>шығындар</w:t>
      </w:r>
      <w:proofErr w:type="spellEnd"/>
      <w:r w:rsidR="008E63DE">
        <w:rPr>
          <w:rStyle w:val="a9"/>
          <w:i w:val="0"/>
          <w:color w:val="auto"/>
          <w:sz w:val="28"/>
          <w:szCs w:val="28"/>
          <w:shd w:val="clear" w:color="auto" w:fill="FFFFFF"/>
          <w:lang w:val="kk-KZ"/>
        </w:rPr>
        <w:t>дың</w:t>
      </w:r>
      <w:r w:rsidR="008E63DE" w:rsidRPr="00010EB8">
        <w:rPr>
          <w:rStyle w:val="a9"/>
          <w:i w:val="0"/>
          <w:color w:val="auto"/>
          <w:sz w:val="28"/>
          <w:szCs w:val="28"/>
          <w:shd w:val="clear" w:color="auto" w:fill="FFFFFF"/>
        </w:rPr>
        <w:t xml:space="preserve"> </w:t>
      </w:r>
      <w:proofErr w:type="spellStart"/>
      <w:r w:rsidR="008E63DE">
        <w:rPr>
          <w:rStyle w:val="a9"/>
          <w:i w:val="0"/>
          <w:color w:val="auto"/>
          <w:sz w:val="28"/>
          <w:szCs w:val="28"/>
          <w:shd w:val="clear" w:color="auto" w:fill="FFFFFF"/>
        </w:rPr>
        <w:t>өте</w:t>
      </w:r>
      <w:proofErr w:type="spellEnd"/>
      <w:r w:rsidR="008E63DE">
        <w:rPr>
          <w:rStyle w:val="a9"/>
          <w:i w:val="0"/>
          <w:color w:val="auto"/>
          <w:sz w:val="28"/>
          <w:szCs w:val="28"/>
          <w:shd w:val="clear" w:color="auto" w:fill="FFFFFF"/>
          <w:lang w:val="kk-KZ"/>
        </w:rPr>
        <w:t>луі</w:t>
      </w:r>
      <w:r w:rsidR="008E63DE"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келесі</w:t>
      </w:r>
      <w:proofErr w:type="spellEnd"/>
      <w:r w:rsidRPr="00010EB8">
        <w:rPr>
          <w:rStyle w:val="a9"/>
          <w:i w:val="0"/>
          <w:color w:val="auto"/>
          <w:sz w:val="28"/>
          <w:szCs w:val="28"/>
          <w:shd w:val="clear" w:color="auto" w:fill="FFFFFF"/>
        </w:rPr>
        <w:t xml:space="preserve"> </w:t>
      </w:r>
      <w:r w:rsidR="008E63DE">
        <w:rPr>
          <w:rStyle w:val="a9"/>
          <w:i w:val="0"/>
          <w:color w:val="auto"/>
          <w:sz w:val="28"/>
          <w:szCs w:val="28"/>
          <w:shd w:val="clear" w:color="auto" w:fill="FFFFFF"/>
          <w:lang w:val="kk-KZ"/>
        </w:rPr>
        <w:t>линиялар</w:t>
      </w:r>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бойынша</w:t>
      </w:r>
      <w:proofErr w:type="spellEnd"/>
      <w:r w:rsidRPr="00010EB8">
        <w:rPr>
          <w:rStyle w:val="a9"/>
          <w:i w:val="0"/>
          <w:color w:val="auto"/>
          <w:sz w:val="28"/>
          <w:szCs w:val="28"/>
          <w:shd w:val="clear" w:color="auto" w:fill="FFFFFF"/>
        </w:rPr>
        <w:t xml:space="preserve">: SG-V9157 x 22/20060-3 – 0,9 </w:t>
      </w:r>
      <w:proofErr w:type="spellStart"/>
      <w:r w:rsidRPr="00010EB8">
        <w:rPr>
          <w:rStyle w:val="a9"/>
          <w:i w:val="0"/>
          <w:color w:val="auto"/>
          <w:sz w:val="28"/>
          <w:szCs w:val="28"/>
          <w:shd w:val="clear" w:color="auto" w:fill="FFFFFF"/>
        </w:rPr>
        <w:t>есе</w:t>
      </w:r>
      <w:proofErr w:type="spellEnd"/>
      <w:r w:rsidRPr="00010EB8">
        <w:rPr>
          <w:rStyle w:val="a9"/>
          <w:i w:val="0"/>
          <w:color w:val="auto"/>
          <w:sz w:val="28"/>
          <w:szCs w:val="28"/>
          <w:shd w:val="clear" w:color="auto" w:fill="FFFFFF"/>
        </w:rPr>
        <w:t xml:space="preserve">; F5 </w:t>
      </w:r>
      <w:r w:rsidR="008E63DE" w:rsidRPr="008E63DE">
        <w:rPr>
          <w:rStyle w:val="a9"/>
          <w:i w:val="0"/>
          <w:color w:val="auto"/>
          <w:sz w:val="28"/>
          <w:szCs w:val="28"/>
          <w:shd w:val="clear" w:color="auto" w:fill="FFFFFF"/>
        </w:rPr>
        <w:t>№</w:t>
      </w:r>
      <w:r w:rsidRPr="00010EB8">
        <w:rPr>
          <w:rStyle w:val="a9"/>
          <w:i w:val="0"/>
          <w:color w:val="auto"/>
          <w:sz w:val="28"/>
          <w:szCs w:val="28"/>
          <w:shd w:val="clear" w:color="auto" w:fill="FFFFFF"/>
        </w:rPr>
        <w:t xml:space="preserve"> 23 х </w:t>
      </w:r>
      <w:r w:rsidR="008E63DE" w:rsidRPr="008E63DE">
        <w:rPr>
          <w:rStyle w:val="a9"/>
          <w:i w:val="0"/>
          <w:color w:val="auto"/>
          <w:sz w:val="28"/>
          <w:szCs w:val="28"/>
          <w:shd w:val="clear" w:color="auto" w:fill="FFFFFF"/>
        </w:rPr>
        <w:t>Купава</w:t>
      </w:r>
      <w:r w:rsidRPr="00010EB8">
        <w:rPr>
          <w:rStyle w:val="a9"/>
          <w:i w:val="0"/>
          <w:color w:val="auto"/>
          <w:sz w:val="28"/>
          <w:szCs w:val="28"/>
          <w:shd w:val="clear" w:color="auto" w:fill="FFFFFF"/>
        </w:rPr>
        <w:t xml:space="preserve">/10 х 35/20060-2 - 1,1 </w:t>
      </w:r>
      <w:proofErr w:type="spellStart"/>
      <w:r w:rsidRPr="00010EB8">
        <w:rPr>
          <w:rStyle w:val="a9"/>
          <w:i w:val="0"/>
          <w:color w:val="auto"/>
          <w:sz w:val="28"/>
          <w:szCs w:val="28"/>
          <w:shd w:val="clear" w:color="auto" w:fill="FFFFFF"/>
        </w:rPr>
        <w:t>есе</w:t>
      </w:r>
      <w:proofErr w:type="spellEnd"/>
      <w:r w:rsidRPr="00010EB8">
        <w:rPr>
          <w:rStyle w:val="a9"/>
          <w:i w:val="0"/>
          <w:color w:val="auto"/>
          <w:sz w:val="28"/>
          <w:szCs w:val="28"/>
          <w:shd w:val="clear" w:color="auto" w:fill="FFFFFF"/>
        </w:rPr>
        <w:t xml:space="preserve">; F5 </w:t>
      </w:r>
      <w:r w:rsidR="008E63DE" w:rsidRPr="008E63DE">
        <w:rPr>
          <w:rStyle w:val="a9"/>
          <w:i w:val="0"/>
          <w:color w:val="auto"/>
          <w:sz w:val="28"/>
          <w:szCs w:val="28"/>
          <w:shd w:val="clear" w:color="auto" w:fill="FFFFFF"/>
        </w:rPr>
        <w:t>№</w:t>
      </w:r>
      <w:r w:rsidRPr="00010EB8">
        <w:rPr>
          <w:rStyle w:val="a9"/>
          <w:i w:val="0"/>
          <w:color w:val="auto"/>
          <w:sz w:val="28"/>
          <w:szCs w:val="28"/>
          <w:shd w:val="clear" w:color="auto" w:fill="FFFFFF"/>
        </w:rPr>
        <w:t xml:space="preserve"> 23 x </w:t>
      </w:r>
      <w:r w:rsidR="008E63DE" w:rsidRPr="008E63DE">
        <w:rPr>
          <w:rStyle w:val="a9"/>
          <w:i w:val="0"/>
          <w:color w:val="auto"/>
          <w:sz w:val="28"/>
          <w:szCs w:val="28"/>
          <w:shd w:val="clear" w:color="auto" w:fill="FFFFFF"/>
        </w:rPr>
        <w:t>Купава</w:t>
      </w:r>
      <w:r w:rsidRPr="00010EB8">
        <w:rPr>
          <w:rStyle w:val="a9"/>
          <w:i w:val="0"/>
          <w:color w:val="auto"/>
          <w:sz w:val="28"/>
          <w:szCs w:val="28"/>
          <w:shd w:val="clear" w:color="auto" w:fill="FFFFFF"/>
        </w:rPr>
        <w:t xml:space="preserve">/5 x 37/20948-8 – 1 </w:t>
      </w:r>
      <w:r w:rsidR="008E63DE">
        <w:rPr>
          <w:rStyle w:val="a9"/>
          <w:i w:val="0"/>
          <w:color w:val="auto"/>
          <w:sz w:val="28"/>
          <w:szCs w:val="28"/>
          <w:shd w:val="clear" w:color="auto" w:fill="FFFFFF"/>
          <w:lang w:val="kk-KZ"/>
        </w:rPr>
        <w:t>есе</w:t>
      </w:r>
      <w:r w:rsidRPr="00010EB8">
        <w:rPr>
          <w:rStyle w:val="a9"/>
          <w:i w:val="0"/>
          <w:color w:val="auto"/>
          <w:sz w:val="28"/>
          <w:szCs w:val="28"/>
          <w:shd w:val="clear" w:color="auto" w:fill="FFFFFF"/>
        </w:rPr>
        <w:t>; Bez1//PBW343*2</w:t>
      </w:r>
      <w:proofErr w:type="gramStart"/>
      <w:r w:rsidRPr="00010EB8">
        <w:rPr>
          <w:rStyle w:val="a9"/>
          <w:i w:val="0"/>
          <w:color w:val="auto"/>
          <w:sz w:val="28"/>
          <w:szCs w:val="28"/>
          <w:shd w:val="clear" w:color="auto" w:fill="FFFFFF"/>
        </w:rPr>
        <w:t>/..</w:t>
      </w:r>
      <w:proofErr w:type="gramEnd"/>
      <w:r w:rsidRPr="00010EB8">
        <w:rPr>
          <w:rStyle w:val="a9"/>
          <w:i w:val="0"/>
          <w:color w:val="auto"/>
          <w:sz w:val="28"/>
          <w:szCs w:val="28"/>
          <w:shd w:val="clear" w:color="auto" w:fill="FFFFFF"/>
        </w:rPr>
        <w:t xml:space="preserve"> – 0,8 </w:t>
      </w:r>
      <w:proofErr w:type="spellStart"/>
      <w:r w:rsidRPr="00010EB8">
        <w:rPr>
          <w:rStyle w:val="a9"/>
          <w:i w:val="0"/>
          <w:color w:val="auto"/>
          <w:sz w:val="28"/>
          <w:szCs w:val="28"/>
          <w:shd w:val="clear" w:color="auto" w:fill="FFFFFF"/>
        </w:rPr>
        <w:t>есе</w:t>
      </w:r>
      <w:proofErr w:type="spellEnd"/>
      <w:r w:rsidRPr="00010EB8">
        <w:rPr>
          <w:rStyle w:val="a9"/>
          <w:i w:val="0"/>
          <w:color w:val="auto"/>
          <w:sz w:val="28"/>
          <w:szCs w:val="28"/>
          <w:shd w:val="clear" w:color="auto" w:fill="FFFFFF"/>
        </w:rPr>
        <w:t xml:space="preserve">; </w:t>
      </w:r>
      <w:proofErr w:type="spellStart"/>
      <w:r w:rsidR="008E63DE" w:rsidRPr="008E63DE">
        <w:rPr>
          <w:rStyle w:val="a9"/>
          <w:i w:val="0"/>
          <w:color w:val="auto"/>
          <w:sz w:val="28"/>
          <w:szCs w:val="28"/>
          <w:shd w:val="clear" w:color="auto" w:fill="FFFFFF"/>
        </w:rPr>
        <w:t>Nikifor</w:t>
      </w:r>
      <w:proofErr w:type="spellEnd"/>
      <w:r w:rsidR="008E63DE" w:rsidRPr="008E63DE">
        <w:rPr>
          <w:rStyle w:val="a9"/>
          <w:i w:val="0"/>
          <w:color w:val="auto"/>
          <w:sz w:val="28"/>
          <w:szCs w:val="28"/>
          <w:shd w:val="clear" w:color="auto" w:fill="FFFFFF"/>
        </w:rPr>
        <w:t>//</w:t>
      </w:r>
      <w:proofErr w:type="spellStart"/>
      <w:r w:rsidR="008E63DE" w:rsidRPr="008E63DE">
        <w:rPr>
          <w:rStyle w:val="a9"/>
          <w:i w:val="0"/>
          <w:color w:val="auto"/>
          <w:sz w:val="28"/>
          <w:szCs w:val="28"/>
          <w:shd w:val="clear" w:color="auto" w:fill="FFFFFF"/>
        </w:rPr>
        <w:t>Kroshka</w:t>
      </w:r>
      <w:proofErr w:type="spellEnd"/>
      <w:r w:rsidR="008E63DE">
        <w:rPr>
          <w:rStyle w:val="a9"/>
          <w:i w:val="0"/>
          <w:color w:val="auto"/>
          <w:sz w:val="28"/>
          <w:szCs w:val="28"/>
          <w:shd w:val="clear" w:color="auto" w:fill="FFFFFF"/>
          <w:lang w:val="kk-KZ"/>
        </w:rPr>
        <w:t xml:space="preserve"> </w:t>
      </w:r>
      <w:r w:rsidRPr="00010EB8">
        <w:rPr>
          <w:rStyle w:val="a9"/>
          <w:i w:val="0"/>
          <w:color w:val="auto"/>
          <w:sz w:val="28"/>
          <w:szCs w:val="28"/>
          <w:shd w:val="clear" w:color="auto" w:fill="FFFFFF"/>
        </w:rPr>
        <w:t xml:space="preserve">– 0,9 </w:t>
      </w:r>
      <w:proofErr w:type="spellStart"/>
      <w:r w:rsidRPr="00010EB8">
        <w:rPr>
          <w:rStyle w:val="a9"/>
          <w:i w:val="0"/>
          <w:color w:val="auto"/>
          <w:sz w:val="28"/>
          <w:szCs w:val="28"/>
          <w:shd w:val="clear" w:color="auto" w:fill="FFFFFF"/>
        </w:rPr>
        <w:t>есе</w:t>
      </w:r>
      <w:proofErr w:type="spellEnd"/>
      <w:r w:rsidRPr="00010EB8">
        <w:rPr>
          <w:rStyle w:val="a9"/>
          <w:i w:val="0"/>
          <w:color w:val="auto"/>
          <w:sz w:val="28"/>
          <w:szCs w:val="28"/>
          <w:shd w:val="clear" w:color="auto" w:fill="FFFFFF"/>
        </w:rPr>
        <w:t xml:space="preserve">, ал </w:t>
      </w:r>
      <w:r w:rsidR="008E63DE" w:rsidRPr="00010EB8">
        <w:rPr>
          <w:rStyle w:val="a9"/>
          <w:i w:val="0"/>
          <w:color w:val="auto"/>
          <w:sz w:val="28"/>
          <w:szCs w:val="28"/>
          <w:shd w:val="clear" w:color="auto" w:fill="FFFFFF"/>
        </w:rPr>
        <w:t xml:space="preserve">Богарная 56 </w:t>
      </w:r>
      <w:r w:rsidR="008E63DE">
        <w:rPr>
          <w:rStyle w:val="a9"/>
          <w:i w:val="0"/>
          <w:color w:val="auto"/>
          <w:sz w:val="28"/>
          <w:szCs w:val="28"/>
          <w:shd w:val="clear" w:color="auto" w:fill="FFFFFF"/>
          <w:lang w:val="kk-KZ"/>
        </w:rPr>
        <w:t>эталон</w:t>
      </w:r>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нұсқада</w:t>
      </w:r>
      <w:proofErr w:type="spellEnd"/>
      <w:r w:rsidR="008E63DE">
        <w:rPr>
          <w:rStyle w:val="a9"/>
          <w:i w:val="0"/>
          <w:color w:val="auto"/>
          <w:sz w:val="28"/>
          <w:szCs w:val="28"/>
          <w:shd w:val="clear" w:color="auto" w:fill="FFFFFF"/>
          <w:lang w:val="kk-KZ"/>
        </w:rPr>
        <w:t xml:space="preserve"> </w:t>
      </w:r>
      <w:r w:rsidRPr="00010EB8">
        <w:rPr>
          <w:rStyle w:val="a9"/>
          <w:i w:val="0"/>
          <w:color w:val="auto"/>
          <w:sz w:val="28"/>
          <w:szCs w:val="28"/>
          <w:shd w:val="clear" w:color="auto" w:fill="FFFFFF"/>
        </w:rPr>
        <w:t xml:space="preserve">– 0,7 </w:t>
      </w:r>
      <w:proofErr w:type="spellStart"/>
      <w:r w:rsidRPr="00010EB8">
        <w:rPr>
          <w:rStyle w:val="a9"/>
          <w:i w:val="0"/>
          <w:color w:val="auto"/>
          <w:sz w:val="28"/>
          <w:szCs w:val="28"/>
          <w:shd w:val="clear" w:color="auto" w:fill="FFFFFF"/>
        </w:rPr>
        <w:t>есе</w:t>
      </w:r>
      <w:proofErr w:type="spellEnd"/>
      <w:r w:rsidR="008E63DE">
        <w:rPr>
          <w:rStyle w:val="a9"/>
          <w:i w:val="0"/>
          <w:color w:val="auto"/>
          <w:sz w:val="28"/>
          <w:szCs w:val="28"/>
          <w:shd w:val="clear" w:color="auto" w:fill="FFFFFF"/>
          <w:lang w:val="kk-KZ"/>
        </w:rPr>
        <w:t xml:space="preserve"> болды</w:t>
      </w:r>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Тәжірибелік</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нұсқалардағы</w:t>
      </w:r>
      <w:proofErr w:type="spellEnd"/>
      <w:r w:rsidRPr="00010EB8">
        <w:rPr>
          <w:rStyle w:val="a9"/>
          <w:i w:val="0"/>
          <w:color w:val="auto"/>
          <w:sz w:val="28"/>
          <w:szCs w:val="28"/>
          <w:shd w:val="clear" w:color="auto" w:fill="FFFFFF"/>
        </w:rPr>
        <w:t xml:space="preserve"> </w:t>
      </w:r>
      <w:r w:rsidR="008E63DE">
        <w:rPr>
          <w:rStyle w:val="a9"/>
          <w:i w:val="0"/>
          <w:color w:val="auto"/>
          <w:sz w:val="28"/>
          <w:szCs w:val="28"/>
          <w:shd w:val="clear" w:color="auto" w:fill="FFFFFF"/>
          <w:lang w:val="kk-KZ"/>
        </w:rPr>
        <w:t>өнімділіктің</w:t>
      </w:r>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айтарлықтай</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өсуіне</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байланысты</w:t>
      </w:r>
      <w:proofErr w:type="spellEnd"/>
      <w:r w:rsidR="008E63DE">
        <w:rPr>
          <w:rStyle w:val="a9"/>
          <w:i w:val="0"/>
          <w:color w:val="auto"/>
          <w:sz w:val="28"/>
          <w:szCs w:val="28"/>
          <w:shd w:val="clear" w:color="auto" w:fill="FFFFFF"/>
          <w:lang w:val="kk-KZ"/>
        </w:rPr>
        <w:t>,</w:t>
      </w:r>
      <w:r w:rsidRPr="00010EB8">
        <w:rPr>
          <w:rStyle w:val="a9"/>
          <w:i w:val="0"/>
          <w:color w:val="auto"/>
          <w:sz w:val="28"/>
          <w:szCs w:val="28"/>
          <w:shd w:val="clear" w:color="auto" w:fill="FFFFFF"/>
        </w:rPr>
        <w:t xml:space="preserve"> </w:t>
      </w:r>
      <w:r w:rsidR="008E63DE">
        <w:rPr>
          <w:rStyle w:val="a9"/>
          <w:i w:val="0"/>
          <w:color w:val="auto"/>
          <w:sz w:val="28"/>
          <w:szCs w:val="28"/>
          <w:shd w:val="clear" w:color="auto" w:fill="FFFFFF"/>
          <w:lang w:val="kk-KZ"/>
        </w:rPr>
        <w:t>шығынның</w:t>
      </w:r>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қайтарымы</w:t>
      </w:r>
      <w:proofErr w:type="spellEnd"/>
      <w:r w:rsidRPr="00010EB8">
        <w:rPr>
          <w:rStyle w:val="a9"/>
          <w:i w:val="0"/>
          <w:color w:val="auto"/>
          <w:sz w:val="28"/>
          <w:szCs w:val="28"/>
          <w:shd w:val="clear" w:color="auto" w:fill="FFFFFF"/>
        </w:rPr>
        <w:t xml:space="preserve"> </w:t>
      </w:r>
      <w:r w:rsidR="008E63DE">
        <w:rPr>
          <w:rStyle w:val="a9"/>
          <w:i w:val="0"/>
          <w:color w:val="auto"/>
          <w:sz w:val="28"/>
          <w:szCs w:val="28"/>
          <w:shd w:val="clear" w:color="auto" w:fill="FFFFFF"/>
          <w:lang w:val="kk-KZ"/>
        </w:rPr>
        <w:t>эталон</w:t>
      </w:r>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нұсқамен</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салыстырғанда</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жоғары</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болды</w:t>
      </w:r>
      <w:proofErr w:type="spellEnd"/>
      <w:r w:rsidRPr="00010EB8">
        <w:rPr>
          <w:rStyle w:val="a9"/>
          <w:i w:val="0"/>
          <w:color w:val="auto"/>
          <w:sz w:val="28"/>
          <w:szCs w:val="28"/>
          <w:shd w:val="clear" w:color="auto" w:fill="FFFFFF"/>
        </w:rPr>
        <w:t xml:space="preserve">. </w:t>
      </w:r>
      <w:r w:rsidR="008E63DE">
        <w:rPr>
          <w:rStyle w:val="a9"/>
          <w:i w:val="0"/>
          <w:color w:val="auto"/>
          <w:sz w:val="28"/>
          <w:szCs w:val="28"/>
          <w:shd w:val="clear" w:color="auto" w:fill="FFFFFF"/>
          <w:lang w:val="kk-KZ"/>
        </w:rPr>
        <w:t>Қарқынды</w:t>
      </w:r>
      <w:r w:rsidR="008E63DE">
        <w:rPr>
          <w:rStyle w:val="a9"/>
          <w:i w:val="0"/>
          <w:color w:val="auto"/>
          <w:sz w:val="28"/>
          <w:szCs w:val="28"/>
          <w:shd w:val="clear" w:color="auto" w:fill="FFFFFF"/>
        </w:rPr>
        <w:t xml:space="preserve"> инфекция,</w:t>
      </w:r>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төзімді</w:t>
      </w:r>
      <w:proofErr w:type="spellEnd"/>
      <w:r w:rsidRPr="00010EB8">
        <w:rPr>
          <w:rStyle w:val="a9"/>
          <w:i w:val="0"/>
          <w:color w:val="auto"/>
          <w:sz w:val="28"/>
          <w:szCs w:val="28"/>
          <w:shd w:val="clear" w:color="auto" w:fill="FFFFFF"/>
        </w:rPr>
        <w:t xml:space="preserve"> сорт</w:t>
      </w:r>
      <w:r w:rsidR="008E63DE">
        <w:rPr>
          <w:rStyle w:val="a9"/>
          <w:i w:val="0"/>
          <w:color w:val="auto"/>
          <w:sz w:val="28"/>
          <w:szCs w:val="28"/>
          <w:shd w:val="clear" w:color="auto" w:fill="FFFFFF"/>
          <w:lang w:val="kk-KZ"/>
        </w:rPr>
        <w:t>үлгілердің</w:t>
      </w:r>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өнімділігі</w:t>
      </w:r>
      <w:proofErr w:type="spellEnd"/>
      <w:r w:rsidRPr="00010EB8">
        <w:rPr>
          <w:rStyle w:val="a9"/>
          <w:i w:val="0"/>
          <w:color w:val="auto"/>
          <w:sz w:val="28"/>
          <w:szCs w:val="28"/>
          <w:shd w:val="clear" w:color="auto" w:fill="FFFFFF"/>
        </w:rPr>
        <w:t xml:space="preserve"> мен </w:t>
      </w:r>
      <w:proofErr w:type="spellStart"/>
      <w:r w:rsidRPr="00010EB8">
        <w:rPr>
          <w:rStyle w:val="a9"/>
          <w:i w:val="0"/>
          <w:color w:val="auto"/>
          <w:sz w:val="28"/>
          <w:szCs w:val="28"/>
          <w:shd w:val="clear" w:color="auto" w:fill="FFFFFF"/>
        </w:rPr>
        <w:t>рентабельділігі</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қоздырғышқа</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сезімтал</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стандартқа</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қарағанда</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жоғары</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болды</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Өткізілген</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экономикалық</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бағалау</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ауруға</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төзімді</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сорттарды</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қолдануды</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кеңейту</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ауыл</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шаруашылығы</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дақылдарының</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шығынын</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азайтудың</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ең</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үнемді</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және</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экологиялық</w:t>
      </w:r>
      <w:proofErr w:type="spellEnd"/>
      <w:r w:rsidRPr="00010EB8">
        <w:rPr>
          <w:rStyle w:val="a9"/>
          <w:i w:val="0"/>
          <w:color w:val="auto"/>
          <w:sz w:val="28"/>
          <w:szCs w:val="28"/>
          <w:shd w:val="clear" w:color="auto" w:fill="FFFFFF"/>
        </w:rPr>
        <w:t xml:space="preserve"> таза </w:t>
      </w:r>
      <w:proofErr w:type="spellStart"/>
      <w:r w:rsidRPr="00010EB8">
        <w:rPr>
          <w:rStyle w:val="a9"/>
          <w:i w:val="0"/>
          <w:color w:val="auto"/>
          <w:sz w:val="28"/>
          <w:szCs w:val="28"/>
          <w:shd w:val="clear" w:color="auto" w:fill="FFFFFF"/>
        </w:rPr>
        <w:t>әдісі</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болып</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табылатын</w:t>
      </w:r>
      <w:proofErr w:type="spellEnd"/>
      <w:r w:rsidR="008E63DE">
        <w:rPr>
          <w:rStyle w:val="a9"/>
          <w:i w:val="0"/>
          <w:color w:val="auto"/>
          <w:sz w:val="28"/>
          <w:szCs w:val="28"/>
          <w:shd w:val="clear" w:color="auto" w:fill="FFFFFF"/>
          <w:lang w:val="kk-KZ"/>
        </w:rPr>
        <w:t>дығын,</w:t>
      </w:r>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агроценоздарда</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төзімді</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генотиптердің</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ұтымды</w:t>
      </w:r>
      <w:proofErr w:type="spellEnd"/>
      <w:r w:rsidRPr="00010EB8">
        <w:rPr>
          <w:rStyle w:val="a9"/>
          <w:i w:val="0"/>
          <w:color w:val="auto"/>
          <w:sz w:val="28"/>
          <w:szCs w:val="28"/>
          <w:shd w:val="clear" w:color="auto" w:fill="FFFFFF"/>
        </w:rPr>
        <w:t xml:space="preserve"> </w:t>
      </w:r>
      <w:r w:rsidR="00DD5583">
        <w:rPr>
          <w:rStyle w:val="a9"/>
          <w:i w:val="0"/>
          <w:color w:val="auto"/>
          <w:sz w:val="28"/>
          <w:szCs w:val="28"/>
          <w:shd w:val="clear" w:color="auto" w:fill="FFFFFF"/>
          <w:lang w:val="kk-KZ"/>
        </w:rPr>
        <w:t>орналастыру</w:t>
      </w:r>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қажеттілігін</w:t>
      </w:r>
      <w:proofErr w:type="spellEnd"/>
      <w:r w:rsidRPr="00010EB8">
        <w:rPr>
          <w:rStyle w:val="a9"/>
          <w:i w:val="0"/>
          <w:color w:val="auto"/>
          <w:sz w:val="28"/>
          <w:szCs w:val="28"/>
          <w:shd w:val="clear" w:color="auto" w:fill="FFFFFF"/>
        </w:rPr>
        <w:t xml:space="preserve"> </w:t>
      </w:r>
      <w:proofErr w:type="spellStart"/>
      <w:r w:rsidRPr="00010EB8">
        <w:rPr>
          <w:rStyle w:val="a9"/>
          <w:i w:val="0"/>
          <w:color w:val="auto"/>
          <w:sz w:val="28"/>
          <w:szCs w:val="28"/>
          <w:shd w:val="clear" w:color="auto" w:fill="FFFFFF"/>
        </w:rPr>
        <w:t>көрсетеді</w:t>
      </w:r>
      <w:proofErr w:type="spellEnd"/>
      <w:r w:rsidRPr="00010EB8">
        <w:rPr>
          <w:rStyle w:val="a9"/>
          <w:i w:val="0"/>
          <w:color w:val="auto"/>
          <w:sz w:val="28"/>
          <w:szCs w:val="28"/>
          <w:shd w:val="clear" w:color="auto" w:fill="FFFFFF"/>
        </w:rPr>
        <w:t>.</w:t>
      </w:r>
    </w:p>
    <w:p w14:paraId="2E03EB50" w14:textId="77777777" w:rsidR="004F48A0" w:rsidRDefault="00DD5583" w:rsidP="00DD5583">
      <w:pPr>
        <w:autoSpaceDE w:val="0"/>
        <w:autoSpaceDN w:val="0"/>
        <w:adjustRightInd w:val="0"/>
        <w:spacing w:after="0" w:line="240" w:lineRule="auto"/>
        <w:ind w:firstLine="567"/>
        <w:jc w:val="both"/>
        <w:rPr>
          <w:rStyle w:val="a9"/>
          <w:rFonts w:ascii="Times New Roman" w:hAnsi="Times New Roman" w:cs="Times New Roman"/>
          <w:i w:val="0"/>
          <w:sz w:val="28"/>
          <w:szCs w:val="28"/>
          <w:shd w:val="clear" w:color="auto" w:fill="FFFFFF"/>
          <w:lang w:val="kk-KZ"/>
        </w:rPr>
      </w:pPr>
      <w:r w:rsidRPr="00DD5583">
        <w:rPr>
          <w:rStyle w:val="a9"/>
          <w:rFonts w:ascii="Times New Roman" w:hAnsi="Times New Roman" w:cs="Times New Roman"/>
          <w:i w:val="0"/>
          <w:sz w:val="28"/>
          <w:szCs w:val="28"/>
          <w:shd w:val="clear" w:color="auto" w:fill="FFFFFF"/>
          <w:lang w:val="kk-KZ"/>
        </w:rPr>
        <w:t>Осылайша, экономикалық критерийлер</w:t>
      </w:r>
      <w:r>
        <w:rPr>
          <w:rStyle w:val="a9"/>
          <w:rFonts w:ascii="Times New Roman" w:hAnsi="Times New Roman" w:cs="Times New Roman"/>
          <w:i w:val="0"/>
          <w:sz w:val="28"/>
          <w:szCs w:val="28"/>
          <w:shd w:val="clear" w:color="auto" w:fill="FFFFFF"/>
          <w:lang w:val="kk-KZ"/>
        </w:rPr>
        <w:t>і</w:t>
      </w:r>
      <w:r w:rsidRPr="00DD5583">
        <w:rPr>
          <w:rStyle w:val="a9"/>
          <w:rFonts w:ascii="Times New Roman" w:hAnsi="Times New Roman" w:cs="Times New Roman"/>
          <w:i w:val="0"/>
          <w:sz w:val="28"/>
          <w:szCs w:val="28"/>
          <w:shd w:val="clear" w:color="auto" w:fill="FFFFFF"/>
          <w:lang w:val="kk-KZ"/>
        </w:rPr>
        <w:t xml:space="preserve"> айтарлықтай дәрежеде өндіріс құралдары мен ауыл шаруашылығы өнімдері бағасының құбылмал</w:t>
      </w:r>
      <w:r>
        <w:rPr>
          <w:rStyle w:val="a9"/>
          <w:rFonts w:ascii="Times New Roman" w:hAnsi="Times New Roman" w:cs="Times New Roman"/>
          <w:i w:val="0"/>
          <w:sz w:val="28"/>
          <w:szCs w:val="28"/>
          <w:shd w:val="clear" w:color="auto" w:fill="FFFFFF"/>
          <w:lang w:val="kk-KZ"/>
        </w:rPr>
        <w:t>д</w:t>
      </w:r>
      <w:r w:rsidRPr="00DD5583">
        <w:rPr>
          <w:rStyle w:val="a9"/>
          <w:rFonts w:ascii="Times New Roman" w:hAnsi="Times New Roman" w:cs="Times New Roman"/>
          <w:i w:val="0"/>
          <w:sz w:val="28"/>
          <w:szCs w:val="28"/>
          <w:shd w:val="clear" w:color="auto" w:fill="FFFFFF"/>
          <w:lang w:val="kk-KZ"/>
        </w:rPr>
        <w:t>ы</w:t>
      </w:r>
      <w:r>
        <w:rPr>
          <w:rStyle w:val="a9"/>
          <w:rFonts w:ascii="Times New Roman" w:hAnsi="Times New Roman" w:cs="Times New Roman"/>
          <w:i w:val="0"/>
          <w:sz w:val="28"/>
          <w:szCs w:val="28"/>
          <w:shd w:val="clear" w:color="auto" w:fill="FFFFFF"/>
          <w:lang w:val="kk-KZ"/>
        </w:rPr>
        <w:t>лы</w:t>
      </w:r>
      <w:r w:rsidRPr="00DD5583">
        <w:rPr>
          <w:rStyle w:val="a9"/>
          <w:rFonts w:ascii="Times New Roman" w:hAnsi="Times New Roman" w:cs="Times New Roman"/>
          <w:i w:val="0"/>
          <w:sz w:val="28"/>
          <w:szCs w:val="28"/>
          <w:shd w:val="clear" w:color="auto" w:fill="FFFFFF"/>
          <w:lang w:val="kk-KZ"/>
        </w:rPr>
        <w:t>ғына байланысты</w:t>
      </w:r>
      <w:r>
        <w:rPr>
          <w:rStyle w:val="a9"/>
          <w:rFonts w:ascii="Times New Roman" w:hAnsi="Times New Roman" w:cs="Times New Roman"/>
          <w:i w:val="0"/>
          <w:sz w:val="28"/>
          <w:szCs w:val="28"/>
          <w:shd w:val="clear" w:color="auto" w:fill="FFFFFF"/>
          <w:lang w:val="kk-KZ"/>
        </w:rPr>
        <w:t>. Демек,</w:t>
      </w:r>
      <w:r w:rsidRPr="00DD5583">
        <w:rPr>
          <w:rStyle w:val="a9"/>
          <w:rFonts w:ascii="Times New Roman" w:hAnsi="Times New Roman" w:cs="Times New Roman"/>
          <w:i w:val="0"/>
          <w:sz w:val="28"/>
          <w:szCs w:val="28"/>
          <w:shd w:val="clear" w:color="auto" w:fill="FFFFFF"/>
          <w:lang w:val="kk-KZ"/>
        </w:rPr>
        <w:t xml:space="preserve"> ағымдағы экономикалық ақпарат </w:t>
      </w:r>
      <w:r>
        <w:rPr>
          <w:rStyle w:val="a9"/>
          <w:rFonts w:ascii="Times New Roman" w:hAnsi="Times New Roman" w:cs="Times New Roman"/>
          <w:i w:val="0"/>
          <w:sz w:val="28"/>
          <w:szCs w:val="28"/>
          <w:shd w:val="clear" w:color="auto" w:fill="FFFFFF"/>
          <w:lang w:val="kk-KZ"/>
        </w:rPr>
        <w:t xml:space="preserve">және </w:t>
      </w:r>
      <w:r w:rsidRPr="00DD5583">
        <w:rPr>
          <w:rStyle w:val="a9"/>
          <w:rFonts w:ascii="Times New Roman" w:hAnsi="Times New Roman" w:cs="Times New Roman"/>
          <w:i w:val="0"/>
          <w:sz w:val="28"/>
          <w:szCs w:val="28"/>
          <w:shd w:val="clear" w:color="auto" w:fill="FFFFFF"/>
          <w:lang w:val="kk-KZ"/>
        </w:rPr>
        <w:t>ғылыми зерттеу деректері негізінде</w:t>
      </w:r>
      <w:r>
        <w:rPr>
          <w:rStyle w:val="a9"/>
          <w:rFonts w:ascii="Times New Roman" w:hAnsi="Times New Roman" w:cs="Times New Roman"/>
          <w:i w:val="0"/>
          <w:sz w:val="28"/>
          <w:szCs w:val="28"/>
          <w:shd w:val="clear" w:color="auto" w:fill="FFFFFF"/>
          <w:lang w:val="kk-KZ"/>
        </w:rPr>
        <w:t>,</w:t>
      </w:r>
      <w:r w:rsidRPr="00DD5583">
        <w:rPr>
          <w:rStyle w:val="a9"/>
          <w:rFonts w:ascii="Times New Roman" w:hAnsi="Times New Roman" w:cs="Times New Roman"/>
          <w:i w:val="0"/>
          <w:sz w:val="28"/>
          <w:szCs w:val="28"/>
          <w:shd w:val="clear" w:color="auto" w:fill="FFFFFF"/>
          <w:lang w:val="kk-KZ"/>
        </w:rPr>
        <w:t xml:space="preserve"> ауыл шаруашылығы дақылдарын өсіру технологияларына жедел экономикалық баға беруді талап етеді. Қозды</w:t>
      </w:r>
      <w:r>
        <w:rPr>
          <w:rStyle w:val="a9"/>
          <w:rFonts w:ascii="Times New Roman" w:hAnsi="Times New Roman" w:cs="Times New Roman"/>
          <w:i w:val="0"/>
          <w:sz w:val="28"/>
          <w:szCs w:val="28"/>
          <w:shd w:val="clear" w:color="auto" w:fill="FFFFFF"/>
          <w:lang w:val="kk-KZ"/>
        </w:rPr>
        <w:t xml:space="preserve">рғыштарға сезімтал сорттар үшін, </w:t>
      </w:r>
      <w:r w:rsidRPr="00DD5583">
        <w:rPr>
          <w:rStyle w:val="a9"/>
          <w:rFonts w:ascii="Times New Roman" w:hAnsi="Times New Roman" w:cs="Times New Roman"/>
          <w:i w:val="0"/>
          <w:sz w:val="28"/>
          <w:szCs w:val="28"/>
          <w:shd w:val="clear" w:color="auto" w:fill="FFFFFF"/>
          <w:lang w:val="kk-KZ"/>
        </w:rPr>
        <w:t xml:space="preserve">аурудың </w:t>
      </w:r>
      <w:r>
        <w:rPr>
          <w:rStyle w:val="a9"/>
          <w:rFonts w:ascii="Times New Roman" w:hAnsi="Times New Roman" w:cs="Times New Roman"/>
          <w:i w:val="0"/>
          <w:sz w:val="28"/>
          <w:szCs w:val="28"/>
          <w:shd w:val="clear" w:color="auto" w:fill="FFFFFF"/>
          <w:lang w:val="kk-KZ"/>
        </w:rPr>
        <w:t xml:space="preserve">эпифитотиялы дамуы </w:t>
      </w:r>
      <w:r w:rsidRPr="00DD5583">
        <w:rPr>
          <w:rStyle w:val="a9"/>
          <w:rFonts w:ascii="Times New Roman" w:hAnsi="Times New Roman" w:cs="Times New Roman"/>
          <w:i w:val="0"/>
          <w:sz w:val="28"/>
          <w:szCs w:val="28"/>
          <w:shd w:val="clear" w:color="auto" w:fill="FFFFFF"/>
          <w:lang w:val="kk-KZ"/>
        </w:rPr>
        <w:t>кез</w:t>
      </w:r>
      <w:r>
        <w:rPr>
          <w:rStyle w:val="a9"/>
          <w:rFonts w:ascii="Times New Roman" w:hAnsi="Times New Roman" w:cs="Times New Roman"/>
          <w:i w:val="0"/>
          <w:sz w:val="28"/>
          <w:szCs w:val="28"/>
          <w:shd w:val="clear" w:color="auto" w:fill="FFFFFF"/>
          <w:lang w:val="kk-KZ"/>
        </w:rPr>
        <w:t>інде,</w:t>
      </w:r>
      <w:r w:rsidRPr="00DD5583">
        <w:rPr>
          <w:rStyle w:val="a9"/>
          <w:rFonts w:ascii="Times New Roman" w:hAnsi="Times New Roman" w:cs="Times New Roman"/>
          <w:i w:val="0"/>
          <w:sz w:val="28"/>
          <w:szCs w:val="28"/>
          <w:shd w:val="clear" w:color="auto" w:fill="FFFFFF"/>
          <w:lang w:val="kk-KZ"/>
        </w:rPr>
        <w:t xml:space="preserve"> фунгицидтерді қолданғанда рентабельділік </w:t>
      </w:r>
      <w:r>
        <w:rPr>
          <w:rStyle w:val="a9"/>
          <w:rFonts w:ascii="Times New Roman" w:hAnsi="Times New Roman" w:cs="Times New Roman"/>
          <w:i w:val="0"/>
          <w:sz w:val="28"/>
          <w:szCs w:val="28"/>
          <w:shd w:val="clear" w:color="auto" w:fill="FFFFFF"/>
          <w:lang w:val="kk-KZ"/>
        </w:rPr>
        <w:t xml:space="preserve">айтарлықтай </w:t>
      </w:r>
      <w:r w:rsidRPr="00DD5583">
        <w:rPr>
          <w:rStyle w:val="a9"/>
          <w:rFonts w:ascii="Times New Roman" w:hAnsi="Times New Roman" w:cs="Times New Roman"/>
          <w:i w:val="0"/>
          <w:sz w:val="28"/>
          <w:szCs w:val="28"/>
          <w:shd w:val="clear" w:color="auto" w:fill="FFFFFF"/>
          <w:lang w:val="kk-KZ"/>
        </w:rPr>
        <w:t>төменде</w:t>
      </w:r>
      <w:r>
        <w:rPr>
          <w:rStyle w:val="a9"/>
          <w:rFonts w:ascii="Times New Roman" w:hAnsi="Times New Roman" w:cs="Times New Roman"/>
          <w:i w:val="0"/>
          <w:sz w:val="28"/>
          <w:szCs w:val="28"/>
          <w:shd w:val="clear" w:color="auto" w:fill="FFFFFF"/>
          <w:lang w:val="kk-KZ"/>
        </w:rPr>
        <w:t>йді</w:t>
      </w:r>
      <w:r w:rsidRPr="00DD5583">
        <w:rPr>
          <w:rStyle w:val="a9"/>
          <w:rFonts w:ascii="Times New Roman" w:hAnsi="Times New Roman" w:cs="Times New Roman"/>
          <w:i w:val="0"/>
          <w:sz w:val="28"/>
          <w:szCs w:val="28"/>
          <w:shd w:val="clear" w:color="auto" w:fill="FFFFFF"/>
          <w:lang w:val="kk-KZ"/>
        </w:rPr>
        <w:t>.</w:t>
      </w:r>
      <w:r>
        <w:rPr>
          <w:rStyle w:val="a9"/>
          <w:rFonts w:ascii="Times New Roman" w:hAnsi="Times New Roman" w:cs="Times New Roman"/>
          <w:i w:val="0"/>
          <w:sz w:val="28"/>
          <w:szCs w:val="28"/>
          <w:shd w:val="clear" w:color="auto" w:fill="FFFFFF"/>
          <w:lang w:val="kk-KZ"/>
        </w:rPr>
        <w:t xml:space="preserve"> Дегенмен, т</w:t>
      </w:r>
      <w:r w:rsidRPr="00DD5583">
        <w:rPr>
          <w:rStyle w:val="a9"/>
          <w:rFonts w:ascii="Times New Roman" w:hAnsi="Times New Roman" w:cs="Times New Roman"/>
          <w:i w:val="0"/>
          <w:sz w:val="28"/>
          <w:szCs w:val="28"/>
          <w:shd w:val="clear" w:color="auto" w:fill="FFFFFF"/>
          <w:lang w:val="kk-KZ"/>
        </w:rPr>
        <w:t>өзімді үлгілердегі өнімділі</w:t>
      </w:r>
      <w:r>
        <w:rPr>
          <w:rStyle w:val="a9"/>
          <w:rFonts w:ascii="Times New Roman" w:hAnsi="Times New Roman" w:cs="Times New Roman"/>
          <w:i w:val="0"/>
          <w:sz w:val="28"/>
          <w:szCs w:val="28"/>
          <w:shd w:val="clear" w:color="auto" w:fill="FFFFFF"/>
          <w:lang w:val="kk-KZ"/>
        </w:rPr>
        <w:t>к</w:t>
      </w:r>
      <w:r w:rsidRPr="00DD5583">
        <w:rPr>
          <w:rStyle w:val="a9"/>
          <w:rFonts w:ascii="Times New Roman" w:hAnsi="Times New Roman" w:cs="Times New Roman"/>
          <w:i w:val="0"/>
          <w:sz w:val="28"/>
          <w:szCs w:val="28"/>
          <w:shd w:val="clear" w:color="auto" w:fill="FFFFFF"/>
          <w:lang w:val="kk-KZ"/>
        </w:rPr>
        <w:t xml:space="preserve"> жоғары болып қалады. </w:t>
      </w:r>
    </w:p>
    <w:p w14:paraId="6767215E" w14:textId="77777777" w:rsidR="00DD5583" w:rsidRPr="00DD5583" w:rsidRDefault="00DD5583" w:rsidP="00DD5583">
      <w:pPr>
        <w:autoSpaceDE w:val="0"/>
        <w:autoSpaceDN w:val="0"/>
        <w:adjustRightInd w:val="0"/>
        <w:spacing w:after="0" w:line="240" w:lineRule="auto"/>
        <w:ind w:firstLine="567"/>
        <w:jc w:val="both"/>
        <w:rPr>
          <w:rFonts w:ascii="Times New Roman" w:hAnsi="Times New Roman" w:cs="Times New Roman"/>
          <w:b/>
          <w:bCs/>
          <w:sz w:val="28"/>
          <w:szCs w:val="28"/>
          <w:lang w:val="kk-KZ"/>
        </w:rPr>
      </w:pPr>
    </w:p>
    <w:p w14:paraId="7A781406"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6BA51433"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704E9A1"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52839E21"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1E562D42"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6B130B93"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54AFF4FF"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7D56B85E"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02EBF745"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179D521"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29F21C46"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48336645"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76E751C9"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23397B5D"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6F3E75A0"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4A3368F8"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14ED706" w14:textId="77777777" w:rsidR="00E06F42" w:rsidRDefault="00E06F42"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89BCE5B" w14:textId="77777777" w:rsidR="00166ED7" w:rsidRDefault="00166ED7" w:rsidP="00DD5583">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4C485658" w14:textId="77777777" w:rsidR="00E37B8B" w:rsidRDefault="00E37B8B" w:rsidP="00E37B8B">
      <w:pPr>
        <w:autoSpaceDE w:val="0"/>
        <w:autoSpaceDN w:val="0"/>
        <w:adjustRightInd w:val="0"/>
        <w:spacing w:after="0" w:line="240" w:lineRule="auto"/>
        <w:rPr>
          <w:rFonts w:ascii="Times New Roman" w:hAnsi="Times New Roman" w:cs="Times New Roman"/>
          <w:b/>
          <w:bCs/>
          <w:sz w:val="28"/>
          <w:szCs w:val="28"/>
          <w:lang w:val="kk-KZ"/>
        </w:rPr>
      </w:pPr>
    </w:p>
    <w:p w14:paraId="0E254D48" w14:textId="77777777" w:rsidR="00DD5583" w:rsidRDefault="00166ED7" w:rsidP="00E37B8B">
      <w:pPr>
        <w:autoSpaceDE w:val="0"/>
        <w:autoSpaceDN w:val="0"/>
        <w:adjustRightInd w:val="0"/>
        <w:spacing w:after="0" w:line="240" w:lineRule="auto"/>
        <w:jc w:val="center"/>
        <w:rPr>
          <w:rFonts w:ascii="Times New Roman" w:hAnsi="Times New Roman" w:cs="Times New Roman"/>
          <w:b/>
          <w:bCs/>
          <w:sz w:val="28"/>
          <w:szCs w:val="28"/>
          <w:lang w:val="kk-KZ"/>
        </w:rPr>
      </w:pPr>
      <w:r w:rsidRPr="00DD5583">
        <w:rPr>
          <w:rFonts w:ascii="Times New Roman" w:hAnsi="Times New Roman" w:cs="Times New Roman"/>
          <w:b/>
          <w:bCs/>
          <w:sz w:val="28"/>
          <w:szCs w:val="28"/>
          <w:lang w:val="kk-KZ"/>
        </w:rPr>
        <w:lastRenderedPageBreak/>
        <w:t>Қорытынды</w:t>
      </w:r>
    </w:p>
    <w:p w14:paraId="4812786E" w14:textId="77777777" w:rsidR="00166ED7" w:rsidRPr="00AC76A7" w:rsidRDefault="00166ED7" w:rsidP="00166ED7">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07A2F36C" w14:textId="77777777" w:rsidR="006D2C11" w:rsidRPr="00AC76A7" w:rsidRDefault="00DD5583" w:rsidP="008C2700">
      <w:pPr>
        <w:spacing w:after="0" w:line="240" w:lineRule="auto"/>
        <w:ind w:firstLine="709"/>
        <w:jc w:val="both"/>
        <w:rPr>
          <w:rFonts w:ascii="Times New Roman" w:hAnsi="Times New Roman" w:cs="Times New Roman"/>
          <w:sz w:val="28"/>
          <w:szCs w:val="28"/>
          <w:lang w:val="kk-KZ"/>
        </w:rPr>
      </w:pPr>
      <w:r w:rsidRPr="00AC76A7">
        <w:rPr>
          <w:rFonts w:ascii="Times New Roman" w:hAnsi="Times New Roman" w:cs="Times New Roman"/>
          <w:sz w:val="28"/>
          <w:szCs w:val="28"/>
          <w:lang w:val="kk-KZ"/>
        </w:rPr>
        <w:t>Әлемдік ғылыми</w:t>
      </w:r>
      <w:r w:rsidR="00166ED7">
        <w:rPr>
          <w:rFonts w:ascii="Times New Roman" w:hAnsi="Times New Roman" w:cs="Times New Roman"/>
          <w:sz w:val="28"/>
          <w:szCs w:val="28"/>
          <w:lang w:val="kk-KZ"/>
        </w:rPr>
        <w:t xml:space="preserve"> – </w:t>
      </w:r>
      <w:r w:rsidRPr="00AC76A7">
        <w:rPr>
          <w:rFonts w:ascii="Times New Roman" w:hAnsi="Times New Roman" w:cs="Times New Roman"/>
          <w:sz w:val="28"/>
          <w:szCs w:val="28"/>
          <w:lang w:val="kk-KZ"/>
        </w:rPr>
        <w:t>техникалық ақпарат</w:t>
      </w:r>
      <w:r>
        <w:rPr>
          <w:rFonts w:ascii="Times New Roman" w:hAnsi="Times New Roman" w:cs="Times New Roman"/>
          <w:sz w:val="28"/>
          <w:szCs w:val="28"/>
          <w:lang w:val="kk-KZ"/>
        </w:rPr>
        <w:t>,</w:t>
      </w:r>
      <w:r w:rsidRPr="00AC76A7">
        <w:rPr>
          <w:rFonts w:ascii="Times New Roman" w:hAnsi="Times New Roman" w:cs="Times New Roman"/>
          <w:sz w:val="28"/>
          <w:szCs w:val="28"/>
          <w:lang w:val="kk-KZ"/>
        </w:rPr>
        <w:t xml:space="preserve"> жетекші елдердегі селекцияның негізгі бағыттары</w:t>
      </w:r>
      <w:r>
        <w:rPr>
          <w:rFonts w:ascii="Times New Roman" w:hAnsi="Times New Roman" w:cs="Times New Roman"/>
          <w:sz w:val="28"/>
          <w:szCs w:val="28"/>
          <w:lang w:val="kk-KZ"/>
        </w:rPr>
        <w:t>,</w:t>
      </w:r>
      <w:r w:rsidRPr="00AC76A7">
        <w:rPr>
          <w:rFonts w:ascii="Times New Roman" w:hAnsi="Times New Roman" w:cs="Times New Roman"/>
          <w:sz w:val="28"/>
          <w:szCs w:val="28"/>
          <w:lang w:val="kk-KZ"/>
        </w:rPr>
        <w:t xml:space="preserve"> ерекше қауіпті фитопатогендерге төзімділікке арналғанын көрсетеді. Қазақ </w:t>
      </w:r>
      <w:r>
        <w:rPr>
          <w:rFonts w:ascii="Times New Roman" w:hAnsi="Times New Roman" w:cs="Times New Roman"/>
          <w:sz w:val="28"/>
          <w:szCs w:val="28"/>
          <w:lang w:val="kk-KZ"/>
        </w:rPr>
        <w:t xml:space="preserve">егіншілік және өсімдік шаруашылығы </w:t>
      </w:r>
      <w:r w:rsidRPr="00AC76A7">
        <w:rPr>
          <w:rFonts w:ascii="Times New Roman" w:hAnsi="Times New Roman" w:cs="Times New Roman"/>
          <w:sz w:val="28"/>
          <w:szCs w:val="28"/>
          <w:lang w:val="kk-KZ"/>
        </w:rPr>
        <w:t>ғылыми</w:t>
      </w:r>
      <w:r w:rsidR="00166ED7">
        <w:rPr>
          <w:rFonts w:ascii="Times New Roman" w:hAnsi="Times New Roman" w:cs="Times New Roman"/>
          <w:sz w:val="28"/>
          <w:szCs w:val="28"/>
          <w:lang w:val="kk-KZ"/>
        </w:rPr>
        <w:t xml:space="preserve"> – </w:t>
      </w:r>
      <w:r w:rsidRPr="00AC76A7">
        <w:rPr>
          <w:rFonts w:ascii="Times New Roman" w:hAnsi="Times New Roman" w:cs="Times New Roman"/>
          <w:sz w:val="28"/>
          <w:szCs w:val="28"/>
          <w:lang w:val="kk-KZ"/>
        </w:rPr>
        <w:t>зерттеу институтында жүргізетін жыл сайынғы иммунологиялық зерттеулер</w:t>
      </w:r>
      <w:r>
        <w:rPr>
          <w:rFonts w:ascii="Times New Roman" w:hAnsi="Times New Roman" w:cs="Times New Roman"/>
          <w:sz w:val="28"/>
          <w:szCs w:val="28"/>
          <w:lang w:val="kk-KZ"/>
        </w:rPr>
        <w:t>,</w:t>
      </w:r>
      <w:r w:rsidRPr="00AC76A7">
        <w:rPr>
          <w:rFonts w:ascii="Times New Roman" w:hAnsi="Times New Roman" w:cs="Times New Roman"/>
          <w:sz w:val="28"/>
          <w:szCs w:val="28"/>
          <w:lang w:val="kk-KZ"/>
        </w:rPr>
        <w:t xml:space="preserve"> </w:t>
      </w:r>
      <w:r w:rsidR="003D027A">
        <w:rPr>
          <w:rFonts w:ascii="Times New Roman" w:hAnsi="Times New Roman" w:cs="Times New Roman"/>
          <w:sz w:val="28"/>
          <w:szCs w:val="28"/>
          <w:lang w:val="kk-KZ"/>
        </w:rPr>
        <w:t>заманауи үрдістерді</w:t>
      </w:r>
      <w:r w:rsidRPr="00AC76A7">
        <w:rPr>
          <w:rFonts w:ascii="Times New Roman" w:hAnsi="Times New Roman" w:cs="Times New Roman"/>
          <w:sz w:val="28"/>
          <w:szCs w:val="28"/>
          <w:lang w:val="kk-KZ"/>
        </w:rPr>
        <w:t xml:space="preserve"> ескере отырып, </w:t>
      </w:r>
      <w:r w:rsidR="003D027A" w:rsidRPr="00AC76A7">
        <w:rPr>
          <w:rFonts w:ascii="Times New Roman" w:hAnsi="Times New Roman" w:cs="Times New Roman"/>
          <w:sz w:val="28"/>
          <w:szCs w:val="28"/>
          <w:lang w:val="kk-KZ"/>
        </w:rPr>
        <w:t xml:space="preserve">жаңа төзімді формаларды анықтау және </w:t>
      </w:r>
      <w:r w:rsidR="003D027A">
        <w:rPr>
          <w:rFonts w:ascii="Times New Roman" w:hAnsi="Times New Roman" w:cs="Times New Roman"/>
          <w:sz w:val="28"/>
          <w:szCs w:val="28"/>
          <w:lang w:val="kk-KZ"/>
        </w:rPr>
        <w:t>іріктеп алу,</w:t>
      </w:r>
      <w:r w:rsidR="003D027A" w:rsidRPr="00AC76A7">
        <w:rPr>
          <w:rFonts w:ascii="Times New Roman" w:hAnsi="Times New Roman" w:cs="Times New Roman"/>
          <w:sz w:val="28"/>
          <w:szCs w:val="28"/>
          <w:lang w:val="kk-KZ"/>
        </w:rPr>
        <w:t xml:space="preserve"> </w:t>
      </w:r>
      <w:r w:rsidRPr="00AC76A7">
        <w:rPr>
          <w:rFonts w:ascii="Times New Roman" w:hAnsi="Times New Roman" w:cs="Times New Roman"/>
          <w:sz w:val="28"/>
          <w:szCs w:val="28"/>
          <w:lang w:val="kk-KZ"/>
        </w:rPr>
        <w:t>кейіннен селекция процесінде қолдану</w:t>
      </w:r>
      <w:r w:rsidR="003D027A">
        <w:rPr>
          <w:rFonts w:ascii="Times New Roman" w:hAnsi="Times New Roman" w:cs="Times New Roman"/>
          <w:sz w:val="28"/>
          <w:szCs w:val="28"/>
          <w:lang w:val="kk-KZ"/>
        </w:rPr>
        <w:t>дан</w:t>
      </w:r>
      <w:r w:rsidRPr="00AC76A7">
        <w:rPr>
          <w:rFonts w:ascii="Times New Roman" w:hAnsi="Times New Roman" w:cs="Times New Roman"/>
          <w:sz w:val="28"/>
          <w:szCs w:val="28"/>
          <w:lang w:val="kk-KZ"/>
        </w:rPr>
        <w:t xml:space="preserve"> </w:t>
      </w:r>
      <w:r w:rsidR="003D027A" w:rsidRPr="00AC76A7">
        <w:rPr>
          <w:rFonts w:ascii="Times New Roman" w:hAnsi="Times New Roman" w:cs="Times New Roman"/>
          <w:sz w:val="28"/>
          <w:szCs w:val="28"/>
          <w:lang w:val="kk-KZ"/>
        </w:rPr>
        <w:t>тұрады</w:t>
      </w:r>
      <w:r w:rsidRPr="00AC76A7">
        <w:rPr>
          <w:rFonts w:ascii="Times New Roman" w:hAnsi="Times New Roman" w:cs="Times New Roman"/>
          <w:sz w:val="28"/>
          <w:szCs w:val="28"/>
          <w:lang w:val="kk-KZ"/>
        </w:rPr>
        <w:t xml:space="preserve">. </w:t>
      </w:r>
      <w:r w:rsidR="003D027A">
        <w:rPr>
          <w:rFonts w:ascii="Times New Roman" w:hAnsi="Times New Roman" w:cs="Times New Roman"/>
          <w:sz w:val="28"/>
          <w:szCs w:val="28"/>
          <w:lang w:val="kk-KZ"/>
        </w:rPr>
        <w:t>Үнемі т</w:t>
      </w:r>
      <w:r w:rsidRPr="00AC76A7">
        <w:rPr>
          <w:rFonts w:ascii="Times New Roman" w:hAnsi="Times New Roman" w:cs="Times New Roman"/>
          <w:sz w:val="28"/>
          <w:szCs w:val="28"/>
          <w:lang w:val="kk-KZ"/>
        </w:rPr>
        <w:t>өзімді</w:t>
      </w:r>
      <w:r w:rsidR="003D027A">
        <w:rPr>
          <w:rFonts w:ascii="Times New Roman" w:hAnsi="Times New Roman" w:cs="Times New Roman"/>
          <w:sz w:val="28"/>
          <w:szCs w:val="28"/>
          <w:lang w:val="kk-KZ"/>
        </w:rPr>
        <w:t>лкті зерттеу</w:t>
      </w:r>
      <w:r w:rsidRPr="00AC76A7">
        <w:rPr>
          <w:rFonts w:ascii="Times New Roman" w:hAnsi="Times New Roman" w:cs="Times New Roman"/>
          <w:sz w:val="28"/>
          <w:szCs w:val="28"/>
          <w:lang w:val="kk-KZ"/>
        </w:rPr>
        <w:t xml:space="preserve"> және </w:t>
      </w:r>
      <w:r w:rsidR="003D027A">
        <w:rPr>
          <w:rFonts w:ascii="Times New Roman" w:hAnsi="Times New Roman" w:cs="Times New Roman"/>
          <w:sz w:val="28"/>
          <w:szCs w:val="28"/>
          <w:lang w:val="kk-KZ"/>
        </w:rPr>
        <w:t xml:space="preserve">құнды генотиптерді </w:t>
      </w:r>
      <w:r w:rsidRPr="00AC76A7">
        <w:rPr>
          <w:rFonts w:ascii="Times New Roman" w:hAnsi="Times New Roman" w:cs="Times New Roman"/>
          <w:sz w:val="28"/>
          <w:szCs w:val="28"/>
          <w:lang w:val="kk-KZ"/>
        </w:rPr>
        <w:t>өндіріске енгізу</w:t>
      </w:r>
      <w:r w:rsidR="003D027A">
        <w:rPr>
          <w:rFonts w:ascii="Times New Roman" w:hAnsi="Times New Roman" w:cs="Times New Roman"/>
          <w:sz w:val="28"/>
          <w:szCs w:val="28"/>
          <w:lang w:val="kk-KZ"/>
        </w:rPr>
        <w:t>,</w:t>
      </w:r>
      <w:r w:rsidRPr="00AC76A7">
        <w:rPr>
          <w:rFonts w:ascii="Times New Roman" w:hAnsi="Times New Roman" w:cs="Times New Roman"/>
          <w:sz w:val="28"/>
          <w:szCs w:val="28"/>
          <w:lang w:val="kk-KZ"/>
        </w:rPr>
        <w:t xml:space="preserve"> әлемнің барлық елдері үшін басты және күрделі міндет болып табылады, өйткені </w:t>
      </w:r>
      <w:r w:rsidR="003D027A" w:rsidRPr="00AC76A7">
        <w:rPr>
          <w:rFonts w:ascii="Times New Roman" w:hAnsi="Times New Roman" w:cs="Times New Roman"/>
          <w:sz w:val="28"/>
          <w:szCs w:val="28"/>
          <w:lang w:val="kk-KZ"/>
        </w:rPr>
        <w:t>патоген</w:t>
      </w:r>
      <w:r w:rsidR="003D027A">
        <w:rPr>
          <w:rFonts w:ascii="Times New Roman" w:hAnsi="Times New Roman" w:cs="Times New Roman"/>
          <w:sz w:val="28"/>
          <w:szCs w:val="28"/>
          <w:lang w:val="kk-KZ"/>
        </w:rPr>
        <w:t xml:space="preserve">дердің </w:t>
      </w:r>
      <w:r w:rsidRPr="00AC76A7">
        <w:rPr>
          <w:rFonts w:ascii="Times New Roman" w:hAnsi="Times New Roman" w:cs="Times New Roman"/>
          <w:sz w:val="28"/>
          <w:szCs w:val="28"/>
          <w:lang w:val="kk-KZ"/>
        </w:rPr>
        <w:t xml:space="preserve">жаңадан пайда болған </w:t>
      </w:r>
      <w:r w:rsidR="003D027A">
        <w:rPr>
          <w:rFonts w:ascii="Times New Roman" w:hAnsi="Times New Roman" w:cs="Times New Roman"/>
          <w:sz w:val="28"/>
          <w:szCs w:val="28"/>
          <w:lang w:val="kk-KZ"/>
        </w:rPr>
        <w:t>агрессивті</w:t>
      </w:r>
      <w:r w:rsidRPr="00AC76A7">
        <w:rPr>
          <w:rFonts w:ascii="Times New Roman" w:hAnsi="Times New Roman" w:cs="Times New Roman"/>
          <w:sz w:val="28"/>
          <w:szCs w:val="28"/>
          <w:lang w:val="kk-KZ"/>
        </w:rPr>
        <w:t xml:space="preserve"> нәсілдері төзімділі</w:t>
      </w:r>
      <w:r w:rsidR="003D027A">
        <w:rPr>
          <w:rFonts w:ascii="Times New Roman" w:hAnsi="Times New Roman" w:cs="Times New Roman"/>
          <w:sz w:val="28"/>
          <w:szCs w:val="28"/>
          <w:lang w:val="kk-KZ"/>
        </w:rPr>
        <w:t>кті</w:t>
      </w:r>
      <w:r w:rsidRPr="00AC76A7">
        <w:rPr>
          <w:rFonts w:ascii="Times New Roman" w:hAnsi="Times New Roman" w:cs="Times New Roman"/>
          <w:sz w:val="28"/>
          <w:szCs w:val="28"/>
          <w:lang w:val="kk-KZ"/>
        </w:rPr>
        <w:t xml:space="preserve"> тез жо</w:t>
      </w:r>
      <w:r w:rsidR="003D027A">
        <w:rPr>
          <w:rFonts w:ascii="Times New Roman" w:hAnsi="Times New Roman" w:cs="Times New Roman"/>
          <w:sz w:val="28"/>
          <w:szCs w:val="28"/>
          <w:lang w:val="kk-KZ"/>
        </w:rPr>
        <w:t>яды</w:t>
      </w:r>
      <w:r w:rsidRPr="00AC76A7">
        <w:rPr>
          <w:rFonts w:ascii="Times New Roman" w:hAnsi="Times New Roman" w:cs="Times New Roman"/>
          <w:sz w:val="28"/>
          <w:szCs w:val="28"/>
          <w:lang w:val="kk-KZ"/>
        </w:rPr>
        <w:t>.</w:t>
      </w:r>
      <w:r w:rsidR="008C2700" w:rsidRPr="00AC76A7">
        <w:rPr>
          <w:rFonts w:ascii="Times New Roman" w:hAnsi="Times New Roman" w:cs="Times New Roman"/>
          <w:sz w:val="28"/>
          <w:szCs w:val="28"/>
          <w:lang w:val="kk-KZ"/>
        </w:rPr>
        <w:t xml:space="preserve"> </w:t>
      </w:r>
    </w:p>
    <w:p w14:paraId="11613973" w14:textId="77777777" w:rsidR="005818A5" w:rsidRDefault="006B691D" w:rsidP="006B691D">
      <w:pPr>
        <w:spacing w:after="0" w:line="240" w:lineRule="auto"/>
        <w:ind w:firstLine="709"/>
        <w:jc w:val="both"/>
        <w:rPr>
          <w:rFonts w:ascii="Times New Roman" w:hAnsi="Times New Roman" w:cs="Times New Roman"/>
          <w:sz w:val="28"/>
          <w:szCs w:val="28"/>
          <w:lang w:val="kk-KZ"/>
        </w:rPr>
      </w:pPr>
      <w:r w:rsidRPr="00AC76A7">
        <w:rPr>
          <w:rFonts w:ascii="Times New Roman" w:hAnsi="Times New Roman" w:cs="Times New Roman"/>
          <w:sz w:val="28"/>
          <w:szCs w:val="28"/>
          <w:lang w:val="kk-KZ"/>
        </w:rPr>
        <w:t>Жасанды инфекциялық фон жағдайында</w:t>
      </w:r>
      <w:r>
        <w:rPr>
          <w:rFonts w:ascii="Times New Roman" w:hAnsi="Times New Roman" w:cs="Times New Roman"/>
          <w:sz w:val="28"/>
          <w:szCs w:val="28"/>
          <w:lang w:val="kk-KZ"/>
        </w:rPr>
        <w:t xml:space="preserve"> барлығы </w:t>
      </w:r>
      <w:r w:rsidR="00752D62">
        <w:rPr>
          <w:rFonts w:ascii="Times New Roman" w:hAnsi="Times New Roman" w:cs="Times New Roman"/>
          <w:sz w:val="28"/>
          <w:szCs w:val="28"/>
          <w:lang w:val="kk-KZ"/>
        </w:rPr>
        <w:t>410</w:t>
      </w:r>
      <w:r>
        <w:rPr>
          <w:rFonts w:ascii="Times New Roman" w:hAnsi="Times New Roman" w:cs="Times New Roman"/>
          <w:sz w:val="28"/>
          <w:szCs w:val="28"/>
          <w:lang w:val="kk-KZ"/>
        </w:rPr>
        <w:t xml:space="preserve"> сортүлгілер </w:t>
      </w:r>
      <w:r w:rsidRPr="00AC76A7">
        <w:rPr>
          <w:rFonts w:ascii="Times New Roman" w:hAnsi="Times New Roman" w:cs="Times New Roman"/>
          <w:sz w:val="28"/>
          <w:szCs w:val="28"/>
          <w:lang w:val="kk-KZ"/>
        </w:rPr>
        <w:t xml:space="preserve">зерттелді, оның ішінде: Қазақ </w:t>
      </w:r>
      <w:r>
        <w:rPr>
          <w:rFonts w:ascii="Times New Roman" w:hAnsi="Times New Roman" w:cs="Times New Roman"/>
          <w:sz w:val="28"/>
          <w:szCs w:val="28"/>
          <w:lang w:val="kk-KZ"/>
        </w:rPr>
        <w:t>егіншілік және өсімдік шаруашылығы</w:t>
      </w:r>
      <w:r w:rsidRPr="00AC76A7">
        <w:rPr>
          <w:rFonts w:ascii="Times New Roman" w:hAnsi="Times New Roman" w:cs="Times New Roman"/>
          <w:sz w:val="28"/>
          <w:szCs w:val="28"/>
          <w:lang w:val="kk-KZ"/>
        </w:rPr>
        <w:t xml:space="preserve"> ғылыми-зерттеу институты </w:t>
      </w:r>
      <w:r>
        <w:rPr>
          <w:rFonts w:ascii="Times New Roman" w:hAnsi="Times New Roman" w:cs="Times New Roman"/>
          <w:sz w:val="28"/>
          <w:szCs w:val="28"/>
          <w:lang w:val="kk-KZ"/>
        </w:rPr>
        <w:t>Гендік қор</w:t>
      </w:r>
      <w:r w:rsidRPr="00AC76A7">
        <w:rPr>
          <w:rFonts w:ascii="Times New Roman" w:hAnsi="Times New Roman" w:cs="Times New Roman"/>
          <w:sz w:val="28"/>
          <w:szCs w:val="28"/>
          <w:lang w:val="kk-KZ"/>
        </w:rPr>
        <w:t xml:space="preserve"> коллекциясынан алынған күздік бидай</w:t>
      </w:r>
      <w:r>
        <w:rPr>
          <w:rFonts w:ascii="Times New Roman" w:hAnsi="Times New Roman" w:cs="Times New Roman"/>
          <w:sz w:val="28"/>
          <w:szCs w:val="28"/>
          <w:lang w:val="kk-KZ"/>
        </w:rPr>
        <w:t>дың</w:t>
      </w:r>
      <w:r w:rsidRPr="00AC76A7">
        <w:rPr>
          <w:rFonts w:ascii="Times New Roman" w:hAnsi="Times New Roman" w:cs="Times New Roman"/>
          <w:sz w:val="28"/>
          <w:szCs w:val="28"/>
          <w:lang w:val="kk-KZ"/>
        </w:rPr>
        <w:t xml:space="preserve"> әртүрлі </w:t>
      </w:r>
      <w:r>
        <w:rPr>
          <w:rFonts w:ascii="Times New Roman" w:hAnsi="Times New Roman" w:cs="Times New Roman"/>
          <w:sz w:val="28"/>
          <w:szCs w:val="28"/>
          <w:lang w:val="kk-KZ"/>
        </w:rPr>
        <w:t xml:space="preserve">географиялық </w:t>
      </w:r>
      <w:r w:rsidRPr="00AC76A7">
        <w:rPr>
          <w:rFonts w:ascii="Times New Roman" w:hAnsi="Times New Roman" w:cs="Times New Roman"/>
          <w:sz w:val="28"/>
          <w:szCs w:val="28"/>
          <w:lang w:val="kk-KZ"/>
        </w:rPr>
        <w:t>экотиптер</w:t>
      </w:r>
      <w:r>
        <w:rPr>
          <w:rFonts w:ascii="Times New Roman" w:hAnsi="Times New Roman" w:cs="Times New Roman"/>
          <w:sz w:val="28"/>
          <w:szCs w:val="28"/>
          <w:lang w:val="kk-KZ"/>
        </w:rPr>
        <w:t>інің</w:t>
      </w:r>
      <w:r w:rsidRPr="00AC76A7">
        <w:rPr>
          <w:rFonts w:ascii="Times New Roman" w:hAnsi="Times New Roman" w:cs="Times New Roman"/>
          <w:sz w:val="28"/>
          <w:szCs w:val="28"/>
          <w:lang w:val="kk-KZ"/>
        </w:rPr>
        <w:t xml:space="preserve"> </w:t>
      </w:r>
      <w:r>
        <w:rPr>
          <w:rFonts w:ascii="Times New Roman" w:hAnsi="Times New Roman" w:cs="Times New Roman"/>
          <w:sz w:val="28"/>
          <w:szCs w:val="28"/>
          <w:lang w:val="kk-KZ"/>
        </w:rPr>
        <w:t>коллекциясы</w:t>
      </w:r>
      <w:r w:rsidRPr="00AC76A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селекциялық линиялар </w:t>
      </w:r>
      <w:r w:rsidRPr="00AC76A7">
        <w:rPr>
          <w:rFonts w:ascii="Times New Roman" w:hAnsi="Times New Roman" w:cs="Times New Roman"/>
          <w:sz w:val="28"/>
          <w:szCs w:val="28"/>
          <w:lang w:val="kk-KZ"/>
        </w:rPr>
        <w:t>(</w:t>
      </w:r>
      <w:r>
        <w:rPr>
          <w:rFonts w:ascii="Times New Roman" w:hAnsi="Times New Roman" w:cs="Times New Roman"/>
          <w:sz w:val="28"/>
          <w:szCs w:val="28"/>
          <w:lang w:val="kk-KZ"/>
        </w:rPr>
        <w:t>Конкурстық</w:t>
      </w:r>
      <w:r w:rsidR="00166ED7">
        <w:rPr>
          <w:rFonts w:ascii="Times New Roman" w:hAnsi="Times New Roman" w:cs="Times New Roman"/>
          <w:sz w:val="28"/>
          <w:szCs w:val="28"/>
          <w:lang w:val="kk-KZ"/>
        </w:rPr>
        <w:t xml:space="preserve"> сорт</w:t>
      </w:r>
      <w:r w:rsidRPr="00AC76A7">
        <w:rPr>
          <w:rFonts w:ascii="Times New Roman" w:hAnsi="Times New Roman" w:cs="Times New Roman"/>
          <w:sz w:val="28"/>
          <w:szCs w:val="28"/>
          <w:lang w:val="kk-KZ"/>
        </w:rPr>
        <w:t>сынау)</w:t>
      </w:r>
      <w:r>
        <w:rPr>
          <w:rFonts w:ascii="Times New Roman" w:hAnsi="Times New Roman" w:cs="Times New Roman"/>
          <w:sz w:val="28"/>
          <w:szCs w:val="28"/>
          <w:lang w:val="kk-KZ"/>
        </w:rPr>
        <w:t>; и</w:t>
      </w:r>
      <w:r w:rsidRPr="00AC76A7">
        <w:rPr>
          <w:rFonts w:ascii="Times New Roman" w:hAnsi="Times New Roman" w:cs="Times New Roman"/>
          <w:sz w:val="28"/>
          <w:szCs w:val="28"/>
          <w:lang w:val="kk-KZ"/>
        </w:rPr>
        <w:t xml:space="preserve">зогендік </w:t>
      </w:r>
      <w:r>
        <w:rPr>
          <w:rFonts w:ascii="Times New Roman" w:hAnsi="Times New Roman" w:cs="Times New Roman"/>
          <w:sz w:val="28"/>
          <w:szCs w:val="28"/>
          <w:lang w:val="kk-KZ"/>
        </w:rPr>
        <w:t>линиялар</w:t>
      </w:r>
      <w:r w:rsidRPr="00AC76A7">
        <w:rPr>
          <w:rFonts w:ascii="Times New Roman" w:hAnsi="Times New Roman" w:cs="Times New Roman"/>
          <w:sz w:val="28"/>
          <w:szCs w:val="28"/>
          <w:lang w:val="kk-KZ"/>
        </w:rPr>
        <w:t xml:space="preserve"> мен сорттар (CIMMYT Халықаралық ұйымының материалы: ІYRTN; YR</w:t>
      </w:r>
      <w:r w:rsidR="00E37B8B">
        <w:rPr>
          <w:rFonts w:ascii="Times New Roman" w:hAnsi="Times New Roman" w:cs="Times New Roman"/>
          <w:sz w:val="28"/>
          <w:szCs w:val="28"/>
          <w:lang w:val="kk-KZ"/>
        </w:rPr>
        <w:t xml:space="preserve"> – </w:t>
      </w:r>
      <w:r w:rsidRPr="00AC76A7">
        <w:rPr>
          <w:rFonts w:ascii="Times New Roman" w:hAnsi="Times New Roman" w:cs="Times New Roman"/>
          <w:sz w:val="28"/>
          <w:szCs w:val="28"/>
          <w:lang w:val="kk-KZ"/>
        </w:rPr>
        <w:t xml:space="preserve">DIF SET); </w:t>
      </w:r>
      <w:r>
        <w:rPr>
          <w:rFonts w:ascii="Times New Roman" w:hAnsi="Times New Roman" w:cs="Times New Roman"/>
          <w:sz w:val="28"/>
          <w:szCs w:val="28"/>
          <w:lang w:val="kk-KZ"/>
        </w:rPr>
        <w:t>к</w:t>
      </w:r>
      <w:r w:rsidRPr="00AC76A7">
        <w:rPr>
          <w:rFonts w:ascii="Times New Roman" w:hAnsi="Times New Roman" w:cs="Times New Roman"/>
          <w:sz w:val="28"/>
          <w:szCs w:val="28"/>
          <w:lang w:val="kk-KZ"/>
        </w:rPr>
        <w:t>үздік бидайдың F</w:t>
      </w:r>
      <w:r w:rsidRPr="00AC76A7">
        <w:rPr>
          <w:rFonts w:ascii="Times New Roman" w:hAnsi="Times New Roman" w:cs="Times New Roman"/>
          <w:sz w:val="28"/>
          <w:szCs w:val="28"/>
          <w:vertAlign w:val="subscript"/>
          <w:lang w:val="kk-KZ"/>
        </w:rPr>
        <w:t>1</w:t>
      </w:r>
      <w:r w:rsidR="00166ED7">
        <w:rPr>
          <w:rFonts w:ascii="Times New Roman" w:hAnsi="Times New Roman" w:cs="Times New Roman"/>
          <w:sz w:val="28"/>
          <w:szCs w:val="28"/>
          <w:vertAlign w:val="subscript"/>
          <w:lang w:val="kk-KZ"/>
        </w:rPr>
        <w:t xml:space="preserve"> </w:t>
      </w:r>
      <w:r w:rsidR="00166ED7">
        <w:rPr>
          <w:rFonts w:ascii="Times New Roman" w:hAnsi="Times New Roman" w:cs="Times New Roman"/>
          <w:sz w:val="28"/>
          <w:szCs w:val="28"/>
          <w:lang w:val="kk-KZ"/>
        </w:rPr>
        <w:t xml:space="preserve">– </w:t>
      </w:r>
      <w:r w:rsidRPr="00AC76A7">
        <w:rPr>
          <w:rFonts w:ascii="Times New Roman" w:hAnsi="Times New Roman" w:cs="Times New Roman"/>
          <w:sz w:val="28"/>
          <w:szCs w:val="28"/>
          <w:lang w:val="kk-KZ"/>
        </w:rPr>
        <w:t>F</w:t>
      </w:r>
      <w:r w:rsidRPr="00AC76A7">
        <w:rPr>
          <w:rFonts w:ascii="Times New Roman" w:hAnsi="Times New Roman" w:cs="Times New Roman"/>
          <w:sz w:val="28"/>
          <w:szCs w:val="28"/>
          <w:vertAlign w:val="subscript"/>
          <w:lang w:val="kk-KZ"/>
        </w:rPr>
        <w:t>5</w:t>
      </w:r>
      <w:r w:rsidRPr="00AC76A7">
        <w:rPr>
          <w:rFonts w:ascii="Times New Roman" w:hAnsi="Times New Roman" w:cs="Times New Roman"/>
          <w:sz w:val="28"/>
          <w:szCs w:val="28"/>
          <w:lang w:val="kk-KZ"/>
        </w:rPr>
        <w:t xml:space="preserve"> будандары</w:t>
      </w:r>
      <w:r>
        <w:rPr>
          <w:rFonts w:ascii="Times New Roman" w:hAnsi="Times New Roman" w:cs="Times New Roman"/>
          <w:sz w:val="28"/>
          <w:szCs w:val="28"/>
          <w:lang w:val="kk-KZ"/>
        </w:rPr>
        <w:t xml:space="preserve">. </w:t>
      </w:r>
      <w:r w:rsidR="003D027A" w:rsidRPr="00AC76A7">
        <w:rPr>
          <w:rFonts w:ascii="Times New Roman" w:hAnsi="Times New Roman" w:cs="Times New Roman"/>
          <w:sz w:val="28"/>
          <w:szCs w:val="28"/>
          <w:lang w:val="kk-KZ"/>
        </w:rPr>
        <w:t>Күздік бидай сорт</w:t>
      </w:r>
      <w:r w:rsidR="002A067F">
        <w:rPr>
          <w:rFonts w:ascii="Times New Roman" w:hAnsi="Times New Roman" w:cs="Times New Roman"/>
          <w:sz w:val="28"/>
          <w:szCs w:val="28"/>
          <w:lang w:val="kk-KZ"/>
        </w:rPr>
        <w:t>үлгілерінің</w:t>
      </w:r>
      <w:r w:rsidR="003D027A" w:rsidRPr="00AC76A7">
        <w:rPr>
          <w:rFonts w:ascii="Times New Roman" w:hAnsi="Times New Roman" w:cs="Times New Roman"/>
          <w:sz w:val="28"/>
          <w:szCs w:val="28"/>
          <w:lang w:val="kk-KZ"/>
        </w:rPr>
        <w:t xml:space="preserve"> иммунологиялық сипаттамаларын зертте</w:t>
      </w:r>
      <w:r w:rsidR="002A067F">
        <w:rPr>
          <w:rFonts w:ascii="Times New Roman" w:hAnsi="Times New Roman" w:cs="Times New Roman"/>
          <w:sz w:val="28"/>
          <w:szCs w:val="28"/>
          <w:lang w:val="kk-KZ"/>
        </w:rPr>
        <w:t>п,</w:t>
      </w:r>
      <w:r w:rsidR="003D027A" w:rsidRPr="00AC76A7">
        <w:rPr>
          <w:rFonts w:ascii="Times New Roman" w:hAnsi="Times New Roman" w:cs="Times New Roman"/>
          <w:sz w:val="28"/>
          <w:szCs w:val="28"/>
          <w:lang w:val="kk-KZ"/>
        </w:rPr>
        <w:t xml:space="preserve"> </w:t>
      </w:r>
      <w:r w:rsidR="002A067F">
        <w:rPr>
          <w:rFonts w:ascii="Times New Roman" w:hAnsi="Times New Roman" w:cs="Times New Roman"/>
          <w:sz w:val="28"/>
          <w:szCs w:val="28"/>
          <w:lang w:val="kk-KZ"/>
        </w:rPr>
        <w:t xml:space="preserve">төзімді генотиптерді іріктеу </w:t>
      </w:r>
      <w:r w:rsidR="003D027A" w:rsidRPr="00AC76A7">
        <w:rPr>
          <w:rFonts w:ascii="Times New Roman" w:hAnsi="Times New Roman" w:cs="Times New Roman"/>
          <w:sz w:val="28"/>
          <w:szCs w:val="28"/>
          <w:lang w:val="kk-KZ"/>
        </w:rPr>
        <w:t>бойынша жүргізілген ғылыми</w:t>
      </w:r>
      <w:r w:rsidR="00166ED7">
        <w:rPr>
          <w:rFonts w:ascii="Times New Roman" w:hAnsi="Times New Roman" w:cs="Times New Roman"/>
          <w:sz w:val="28"/>
          <w:szCs w:val="28"/>
          <w:lang w:val="kk-KZ"/>
        </w:rPr>
        <w:t xml:space="preserve"> – </w:t>
      </w:r>
      <w:r w:rsidR="003D027A" w:rsidRPr="00AC76A7">
        <w:rPr>
          <w:rFonts w:ascii="Times New Roman" w:hAnsi="Times New Roman" w:cs="Times New Roman"/>
          <w:sz w:val="28"/>
          <w:szCs w:val="28"/>
          <w:lang w:val="kk-KZ"/>
        </w:rPr>
        <w:t>зерттеу жұмыстары нәтижесінде</w:t>
      </w:r>
      <w:r w:rsidR="003D027A">
        <w:rPr>
          <w:rFonts w:ascii="Times New Roman" w:hAnsi="Times New Roman" w:cs="Times New Roman"/>
          <w:sz w:val="28"/>
          <w:szCs w:val="28"/>
          <w:lang w:val="kk-KZ"/>
        </w:rPr>
        <w:t>,</w:t>
      </w:r>
      <w:r w:rsidR="003D027A" w:rsidRPr="00AC76A7">
        <w:rPr>
          <w:rFonts w:ascii="Times New Roman" w:hAnsi="Times New Roman" w:cs="Times New Roman"/>
          <w:sz w:val="28"/>
          <w:szCs w:val="28"/>
          <w:lang w:val="kk-KZ"/>
        </w:rPr>
        <w:t xml:space="preserve"> 2021</w:t>
      </w:r>
      <w:r w:rsidR="00166ED7">
        <w:rPr>
          <w:rFonts w:ascii="Times New Roman" w:hAnsi="Times New Roman" w:cs="Times New Roman"/>
          <w:sz w:val="28"/>
          <w:szCs w:val="28"/>
          <w:lang w:val="kk-KZ"/>
        </w:rPr>
        <w:t xml:space="preserve"> – </w:t>
      </w:r>
      <w:r w:rsidR="003D027A" w:rsidRPr="00AC76A7">
        <w:rPr>
          <w:rFonts w:ascii="Times New Roman" w:hAnsi="Times New Roman" w:cs="Times New Roman"/>
          <w:sz w:val="28"/>
          <w:szCs w:val="28"/>
          <w:lang w:val="kk-KZ"/>
        </w:rPr>
        <w:t xml:space="preserve">2024 жылдарға арналған </w:t>
      </w:r>
      <w:r w:rsidR="003D027A">
        <w:rPr>
          <w:rFonts w:ascii="Times New Roman" w:hAnsi="Times New Roman" w:cs="Times New Roman"/>
          <w:sz w:val="28"/>
          <w:szCs w:val="28"/>
          <w:lang w:val="kk-KZ"/>
        </w:rPr>
        <w:t xml:space="preserve">жаңа </w:t>
      </w:r>
      <w:r w:rsidR="003D027A" w:rsidRPr="00AC76A7">
        <w:rPr>
          <w:rFonts w:ascii="Times New Roman" w:hAnsi="Times New Roman" w:cs="Times New Roman"/>
          <w:sz w:val="28"/>
          <w:szCs w:val="28"/>
          <w:lang w:val="kk-KZ"/>
        </w:rPr>
        <w:t>ғылы</w:t>
      </w:r>
      <w:r w:rsidR="002A067F">
        <w:rPr>
          <w:rFonts w:ascii="Times New Roman" w:hAnsi="Times New Roman" w:cs="Times New Roman"/>
          <w:sz w:val="28"/>
          <w:szCs w:val="28"/>
          <w:lang w:val="kk-KZ"/>
        </w:rPr>
        <w:t>ми негізделген деректер алынды:</w:t>
      </w:r>
    </w:p>
    <w:p w14:paraId="59E5A1A1" w14:textId="77777777" w:rsidR="005818A5" w:rsidRPr="00CD31DA" w:rsidRDefault="005818A5" w:rsidP="005818A5">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CD31DA">
        <w:rPr>
          <w:rFonts w:ascii="Times New Roman" w:eastAsia="Calibri" w:hAnsi="Times New Roman" w:cs="Times New Roman"/>
          <w:sz w:val="28"/>
          <w:szCs w:val="28"/>
          <w:lang w:val="kk-KZ" w:eastAsia="en-US"/>
        </w:rPr>
        <w:t xml:space="preserve">1) </w:t>
      </w:r>
      <w:r>
        <w:rPr>
          <w:rFonts w:ascii="Times New Roman" w:eastAsia="Calibri" w:hAnsi="Times New Roman" w:cs="Times New Roman"/>
          <w:sz w:val="28"/>
          <w:szCs w:val="28"/>
          <w:lang w:val="kk-KZ" w:eastAsia="en-US"/>
        </w:rPr>
        <w:t>К</w:t>
      </w:r>
      <w:r w:rsidRPr="00CD31DA">
        <w:rPr>
          <w:rFonts w:ascii="Times New Roman" w:eastAsia="Calibri" w:hAnsi="Times New Roman" w:cs="Times New Roman"/>
          <w:sz w:val="28"/>
          <w:szCs w:val="28"/>
          <w:lang w:val="kk-KZ" w:eastAsia="en-US"/>
        </w:rPr>
        <w:t xml:space="preserve">үздік бидайдың </w:t>
      </w:r>
      <w:r>
        <w:rPr>
          <w:rFonts w:ascii="Times New Roman" w:eastAsia="Calibri" w:hAnsi="Times New Roman" w:cs="Times New Roman"/>
          <w:sz w:val="28"/>
          <w:szCs w:val="28"/>
          <w:lang w:val="kk-KZ" w:eastAsia="en-US"/>
        </w:rPr>
        <w:t>к</w:t>
      </w:r>
      <w:r w:rsidRPr="00CD31DA">
        <w:rPr>
          <w:rFonts w:ascii="Times New Roman" w:eastAsia="Calibri" w:hAnsi="Times New Roman" w:cs="Times New Roman"/>
          <w:sz w:val="28"/>
          <w:szCs w:val="28"/>
          <w:lang w:val="kk-KZ" w:eastAsia="en-US"/>
        </w:rPr>
        <w:t>оллекциялық (Орталық Азия: Қазақстан, Өзбекстан, Қырғызстан, Тәжікстан; Ресей, Түркия және CIMMYT халықаралық ұйымының материалы) және селекциялық материалы</w:t>
      </w:r>
      <w:r>
        <w:rPr>
          <w:rFonts w:ascii="Times New Roman" w:eastAsia="Calibri" w:hAnsi="Times New Roman" w:cs="Times New Roman"/>
          <w:sz w:val="28"/>
          <w:szCs w:val="28"/>
          <w:lang w:val="kk-KZ" w:eastAsia="en-US"/>
        </w:rPr>
        <w:t>ның</w:t>
      </w:r>
      <w:r w:rsidRPr="00CD31DA">
        <w:rPr>
          <w:rFonts w:ascii="Times New Roman" w:eastAsia="Calibri" w:hAnsi="Times New Roman" w:cs="Times New Roman"/>
          <w:sz w:val="28"/>
          <w:szCs w:val="28"/>
          <w:lang w:val="kk-KZ" w:eastAsia="en-US"/>
        </w:rPr>
        <w:t xml:space="preserve"> (</w:t>
      </w:r>
      <w:r>
        <w:rPr>
          <w:rFonts w:ascii="Times New Roman" w:eastAsia="Calibri" w:hAnsi="Times New Roman" w:cs="Times New Roman"/>
          <w:sz w:val="28"/>
          <w:szCs w:val="28"/>
          <w:lang w:val="kk-KZ" w:eastAsia="en-US"/>
        </w:rPr>
        <w:t>К</w:t>
      </w:r>
      <w:r w:rsidR="002A067F">
        <w:rPr>
          <w:rFonts w:ascii="Times New Roman" w:eastAsia="Calibri" w:hAnsi="Times New Roman" w:cs="Times New Roman"/>
          <w:sz w:val="28"/>
          <w:szCs w:val="28"/>
          <w:lang w:val="kk-KZ" w:eastAsia="en-US"/>
        </w:rPr>
        <w:t>онкурстық сортсынау питомнигі</w:t>
      </w:r>
      <w:r w:rsidRPr="00CD31DA">
        <w:rPr>
          <w:rFonts w:ascii="Times New Roman" w:eastAsia="Calibri" w:hAnsi="Times New Roman" w:cs="Times New Roman"/>
          <w:sz w:val="28"/>
          <w:szCs w:val="28"/>
          <w:lang w:val="kk-KZ" w:eastAsia="en-US"/>
        </w:rPr>
        <w:t>) имму</w:t>
      </w:r>
      <w:r w:rsidR="002A067F">
        <w:rPr>
          <w:rFonts w:ascii="Times New Roman" w:eastAsia="Calibri" w:hAnsi="Times New Roman" w:cs="Times New Roman"/>
          <w:sz w:val="28"/>
          <w:szCs w:val="28"/>
          <w:lang w:val="kk-KZ" w:eastAsia="en-US"/>
        </w:rPr>
        <w:t>нологиялық сипаттамалары алынды.</w:t>
      </w:r>
      <w:r w:rsidR="002A067F" w:rsidRPr="002A067F">
        <w:rPr>
          <w:rFonts w:ascii="Times New Roman" w:hAnsi="Times New Roman" w:cs="Times New Roman"/>
          <w:sz w:val="28"/>
          <w:szCs w:val="28"/>
          <w:lang w:val="kk-KZ"/>
        </w:rPr>
        <w:t xml:space="preserve"> </w:t>
      </w:r>
      <w:r w:rsidR="002A067F" w:rsidRPr="003E66A1">
        <w:rPr>
          <w:rFonts w:ascii="Times New Roman" w:hAnsi="Times New Roman" w:cs="Times New Roman"/>
          <w:sz w:val="28"/>
          <w:szCs w:val="28"/>
          <w:lang w:val="kk-KZ"/>
        </w:rPr>
        <w:t>Жалпы, зерттелген коллекциялық</w:t>
      </w:r>
      <w:r w:rsidR="002A067F">
        <w:rPr>
          <w:rFonts w:ascii="Times New Roman" w:hAnsi="Times New Roman" w:cs="Times New Roman"/>
          <w:sz w:val="28"/>
          <w:szCs w:val="28"/>
          <w:lang w:val="kk-KZ"/>
        </w:rPr>
        <w:t xml:space="preserve"> және селекциялық</w:t>
      </w:r>
      <w:r w:rsidR="002A067F" w:rsidRPr="003E66A1">
        <w:rPr>
          <w:rFonts w:ascii="Times New Roman" w:hAnsi="Times New Roman" w:cs="Times New Roman"/>
          <w:sz w:val="28"/>
          <w:szCs w:val="28"/>
          <w:lang w:val="kk-KZ"/>
        </w:rPr>
        <w:t xml:space="preserve"> материал</w:t>
      </w:r>
      <w:r w:rsidR="002A067F">
        <w:rPr>
          <w:rFonts w:ascii="Times New Roman" w:hAnsi="Times New Roman" w:cs="Times New Roman"/>
          <w:sz w:val="28"/>
          <w:szCs w:val="28"/>
          <w:lang w:val="kk-KZ"/>
        </w:rPr>
        <w:t>дың ішінен,</w:t>
      </w:r>
      <w:r w:rsidR="002A067F" w:rsidRPr="003E66A1">
        <w:rPr>
          <w:rFonts w:ascii="Times New Roman" w:hAnsi="Times New Roman" w:cs="Times New Roman"/>
          <w:sz w:val="28"/>
          <w:szCs w:val="28"/>
          <w:lang w:val="kk-KZ"/>
        </w:rPr>
        <w:t xml:space="preserve"> 68 </w:t>
      </w:r>
      <w:r w:rsidR="002A067F">
        <w:rPr>
          <w:rFonts w:ascii="Times New Roman" w:hAnsi="Times New Roman" w:cs="Times New Roman"/>
          <w:sz w:val="28"/>
          <w:szCs w:val="28"/>
          <w:lang w:val="kk-KZ"/>
        </w:rPr>
        <w:t>генотип</w:t>
      </w:r>
      <w:r w:rsidR="002A067F" w:rsidRPr="003E66A1">
        <w:rPr>
          <w:rFonts w:ascii="Times New Roman" w:hAnsi="Times New Roman" w:cs="Times New Roman"/>
          <w:sz w:val="28"/>
          <w:szCs w:val="28"/>
          <w:lang w:val="kk-KZ"/>
        </w:rPr>
        <w:t xml:space="preserve"> (20%) </w:t>
      </w:r>
      <w:r w:rsidR="002A067F">
        <w:rPr>
          <w:rFonts w:ascii="Times New Roman" w:hAnsi="Times New Roman" w:cs="Times New Roman"/>
          <w:sz w:val="28"/>
          <w:szCs w:val="28"/>
          <w:lang w:val="kk-KZ"/>
        </w:rPr>
        <w:t xml:space="preserve">төзімділік </w:t>
      </w:r>
      <w:r w:rsidR="002A067F" w:rsidRPr="003E66A1">
        <w:rPr>
          <w:rFonts w:ascii="Times New Roman" w:hAnsi="Times New Roman" w:cs="Times New Roman"/>
          <w:sz w:val="28"/>
          <w:szCs w:val="28"/>
          <w:lang w:val="kk-KZ"/>
        </w:rPr>
        <w:t xml:space="preserve">көрсетті, қалған үлгілер сезімталдықпен сипатталды. </w:t>
      </w:r>
      <w:r w:rsidR="00B60024">
        <w:rPr>
          <w:rFonts w:ascii="Times New Roman" w:hAnsi="Times New Roman" w:cs="Times New Roman"/>
          <w:sz w:val="28"/>
          <w:szCs w:val="28"/>
          <w:lang w:val="kk-KZ"/>
        </w:rPr>
        <w:t>Селекцияға арналған күздік бидайдың б</w:t>
      </w:r>
      <w:r w:rsidR="002A067F" w:rsidRPr="003E66A1">
        <w:rPr>
          <w:rFonts w:ascii="Times New Roman" w:hAnsi="Times New Roman" w:cs="Times New Roman"/>
          <w:sz w:val="28"/>
          <w:szCs w:val="28"/>
          <w:lang w:val="kk-KZ"/>
        </w:rPr>
        <w:t>астапқы материал питомнигі қ</w:t>
      </w:r>
      <w:r w:rsidR="002A067F">
        <w:rPr>
          <w:rFonts w:ascii="Times New Roman" w:hAnsi="Times New Roman" w:cs="Times New Roman"/>
          <w:sz w:val="28"/>
          <w:szCs w:val="28"/>
          <w:lang w:val="kk-KZ"/>
        </w:rPr>
        <w:t>алыптастырылды</w:t>
      </w:r>
      <w:r w:rsidR="002A067F" w:rsidRPr="003E66A1">
        <w:rPr>
          <w:rFonts w:ascii="Times New Roman" w:hAnsi="Times New Roman" w:cs="Times New Roman"/>
          <w:sz w:val="28"/>
          <w:szCs w:val="28"/>
          <w:lang w:val="kk-KZ"/>
        </w:rPr>
        <w:t>: коллекция</w:t>
      </w:r>
      <w:r w:rsidR="002A067F">
        <w:rPr>
          <w:rFonts w:ascii="Times New Roman" w:hAnsi="Times New Roman" w:cs="Times New Roman"/>
          <w:sz w:val="28"/>
          <w:szCs w:val="28"/>
          <w:lang w:val="kk-KZ"/>
        </w:rPr>
        <w:t>лық</w:t>
      </w:r>
      <w:r w:rsidR="002A067F" w:rsidRPr="003E66A1">
        <w:rPr>
          <w:rFonts w:ascii="Times New Roman" w:hAnsi="Times New Roman" w:cs="Times New Roman"/>
          <w:sz w:val="28"/>
          <w:szCs w:val="28"/>
          <w:lang w:val="kk-KZ"/>
        </w:rPr>
        <w:t xml:space="preserve"> – 51 генотип және гибрид</w:t>
      </w:r>
      <w:r w:rsidR="002A067F">
        <w:rPr>
          <w:rFonts w:ascii="Times New Roman" w:hAnsi="Times New Roman" w:cs="Times New Roman"/>
          <w:sz w:val="28"/>
          <w:szCs w:val="28"/>
          <w:lang w:val="kk-KZ"/>
        </w:rPr>
        <w:t>тік</w:t>
      </w:r>
      <w:r w:rsidR="002A067F" w:rsidRPr="003E66A1">
        <w:rPr>
          <w:rFonts w:ascii="Times New Roman" w:hAnsi="Times New Roman" w:cs="Times New Roman"/>
          <w:sz w:val="28"/>
          <w:szCs w:val="28"/>
          <w:lang w:val="kk-KZ"/>
        </w:rPr>
        <w:t xml:space="preserve"> – 17 линия. Зерттел</w:t>
      </w:r>
      <w:r w:rsidR="002A067F">
        <w:rPr>
          <w:rFonts w:ascii="Times New Roman" w:hAnsi="Times New Roman" w:cs="Times New Roman"/>
          <w:sz w:val="28"/>
          <w:szCs w:val="28"/>
          <w:lang w:val="kk-KZ"/>
        </w:rPr>
        <w:t>ген</w:t>
      </w:r>
      <w:r w:rsidR="002A067F" w:rsidRPr="003E66A1">
        <w:rPr>
          <w:rFonts w:ascii="Times New Roman" w:hAnsi="Times New Roman" w:cs="Times New Roman"/>
          <w:sz w:val="28"/>
          <w:szCs w:val="28"/>
          <w:lang w:val="kk-KZ"/>
        </w:rPr>
        <w:t xml:space="preserve"> генотиптердің иммунологиялық сипаттамалары бар</w:t>
      </w:r>
      <w:r w:rsidR="002A067F">
        <w:rPr>
          <w:rFonts w:ascii="Times New Roman" w:hAnsi="Times New Roman" w:cs="Times New Roman"/>
          <w:sz w:val="28"/>
          <w:szCs w:val="28"/>
          <w:lang w:val="kk-KZ"/>
        </w:rPr>
        <w:t>,</w:t>
      </w:r>
      <w:r w:rsidR="002A067F" w:rsidRPr="003E66A1">
        <w:rPr>
          <w:rFonts w:ascii="Times New Roman" w:hAnsi="Times New Roman" w:cs="Times New Roman"/>
          <w:sz w:val="28"/>
          <w:szCs w:val="28"/>
          <w:lang w:val="kk-KZ"/>
        </w:rPr>
        <w:t xml:space="preserve"> </w:t>
      </w:r>
      <w:r w:rsidR="002A067F">
        <w:rPr>
          <w:rFonts w:ascii="Times New Roman" w:hAnsi="Times New Roman" w:cs="Times New Roman"/>
          <w:sz w:val="28"/>
          <w:szCs w:val="28"/>
          <w:lang w:val="kk-KZ"/>
        </w:rPr>
        <w:t xml:space="preserve">құнды </w:t>
      </w:r>
      <w:r w:rsidR="002A067F" w:rsidRPr="003E66A1">
        <w:rPr>
          <w:rFonts w:ascii="Times New Roman" w:hAnsi="Times New Roman" w:cs="Times New Roman"/>
          <w:sz w:val="28"/>
          <w:szCs w:val="28"/>
          <w:lang w:val="kk-KZ"/>
        </w:rPr>
        <w:t>мәліметтер базасы қ</w:t>
      </w:r>
      <w:r w:rsidR="002A067F">
        <w:rPr>
          <w:rFonts w:ascii="Times New Roman" w:hAnsi="Times New Roman" w:cs="Times New Roman"/>
          <w:sz w:val="28"/>
          <w:szCs w:val="28"/>
          <w:lang w:val="kk-KZ"/>
        </w:rPr>
        <w:t>ұрылды</w:t>
      </w:r>
      <w:r w:rsidR="00166ED7">
        <w:rPr>
          <w:rFonts w:ascii="Times New Roman" w:hAnsi="Times New Roman" w:cs="Times New Roman"/>
          <w:sz w:val="28"/>
          <w:szCs w:val="28"/>
          <w:lang w:val="kk-KZ"/>
        </w:rPr>
        <w:t>;</w:t>
      </w:r>
    </w:p>
    <w:p w14:paraId="597687CF" w14:textId="77777777" w:rsidR="005818A5" w:rsidRPr="00B60024" w:rsidRDefault="005818A5" w:rsidP="00B60024">
      <w:pPr>
        <w:spacing w:after="0" w:line="240" w:lineRule="auto"/>
        <w:ind w:firstLine="709"/>
        <w:jc w:val="both"/>
        <w:rPr>
          <w:rFonts w:ascii="Times New Roman" w:hAnsi="Times New Roman" w:cs="Times New Roman"/>
          <w:sz w:val="28"/>
          <w:szCs w:val="28"/>
          <w:lang w:val="kk-KZ"/>
        </w:rPr>
      </w:pPr>
      <w:r w:rsidRPr="00CD31DA">
        <w:rPr>
          <w:rFonts w:ascii="Times New Roman" w:eastAsia="Calibri" w:hAnsi="Times New Roman" w:cs="Times New Roman"/>
          <w:sz w:val="28"/>
          <w:szCs w:val="28"/>
          <w:lang w:val="kk-KZ" w:eastAsia="en-US"/>
        </w:rPr>
        <w:t xml:space="preserve">2) Сары татқа төзімділік көздері болып табылатын </w:t>
      </w:r>
      <w:r w:rsidRPr="001850DD">
        <w:rPr>
          <w:rFonts w:ascii="Times New Roman" w:eastAsia="Calibri" w:hAnsi="Times New Roman" w:cs="Times New Roman"/>
          <w:i/>
          <w:sz w:val="28"/>
          <w:szCs w:val="28"/>
          <w:lang w:val="kk-KZ" w:eastAsia="en-US"/>
        </w:rPr>
        <w:t>Yr</w:t>
      </w:r>
      <w:r w:rsidRPr="00CD31DA">
        <w:rPr>
          <w:rFonts w:ascii="Times New Roman" w:eastAsia="Calibri" w:hAnsi="Times New Roman" w:cs="Times New Roman"/>
          <w:sz w:val="28"/>
          <w:szCs w:val="28"/>
          <w:lang w:val="kk-KZ" w:eastAsia="en-US"/>
        </w:rPr>
        <w:t xml:space="preserve"> гендерінің тиімділігі анықталды</w:t>
      </w:r>
      <w:r>
        <w:rPr>
          <w:rFonts w:ascii="Times New Roman" w:eastAsia="Calibri" w:hAnsi="Times New Roman" w:cs="Times New Roman"/>
          <w:sz w:val="28"/>
          <w:szCs w:val="28"/>
          <w:lang w:val="kk-KZ" w:eastAsia="en-US"/>
        </w:rPr>
        <w:t>,</w:t>
      </w:r>
      <w:r w:rsidRPr="00CD31DA">
        <w:rPr>
          <w:rFonts w:ascii="Times New Roman" w:eastAsia="Calibri" w:hAnsi="Times New Roman" w:cs="Times New Roman"/>
          <w:sz w:val="28"/>
          <w:szCs w:val="28"/>
          <w:lang w:val="kk-KZ" w:eastAsia="en-US"/>
        </w:rPr>
        <w:t xml:space="preserve"> </w:t>
      </w:r>
      <w:r>
        <w:rPr>
          <w:rFonts w:ascii="Times New Roman" w:eastAsia="Calibri" w:hAnsi="Times New Roman" w:cs="Times New Roman"/>
          <w:sz w:val="28"/>
          <w:szCs w:val="28"/>
          <w:lang w:val="kk-KZ" w:eastAsia="en-US"/>
        </w:rPr>
        <w:t>Халықаралық сары та</w:t>
      </w:r>
      <w:r w:rsidRPr="00CD31DA">
        <w:rPr>
          <w:rFonts w:ascii="Times New Roman" w:eastAsia="Calibri" w:hAnsi="Times New Roman" w:cs="Times New Roman"/>
          <w:sz w:val="28"/>
          <w:szCs w:val="28"/>
          <w:lang w:val="kk-KZ" w:eastAsia="en-US"/>
        </w:rPr>
        <w:t xml:space="preserve">т питомнигі </w:t>
      </w:r>
      <w:r>
        <w:rPr>
          <w:rFonts w:ascii="Times New Roman" w:eastAsia="Calibri" w:hAnsi="Times New Roman" w:cs="Times New Roman"/>
          <w:sz w:val="28"/>
          <w:szCs w:val="28"/>
          <w:lang w:val="kk-KZ" w:eastAsia="en-US"/>
        </w:rPr>
        <w:t>(ІYRTN) және Халықаралық сары тат дифференциатор</w:t>
      </w:r>
      <w:r w:rsidRPr="00CD31DA">
        <w:rPr>
          <w:rFonts w:ascii="Times New Roman" w:eastAsia="Calibri" w:hAnsi="Times New Roman" w:cs="Times New Roman"/>
          <w:sz w:val="28"/>
          <w:szCs w:val="28"/>
          <w:lang w:val="kk-KZ" w:eastAsia="en-US"/>
        </w:rPr>
        <w:t xml:space="preserve"> питомнигін (YR</w:t>
      </w:r>
      <w:r w:rsidR="00166ED7">
        <w:rPr>
          <w:rFonts w:ascii="Times New Roman" w:eastAsia="Calibri" w:hAnsi="Times New Roman" w:cs="Times New Roman"/>
          <w:sz w:val="28"/>
          <w:szCs w:val="28"/>
          <w:lang w:val="kk-KZ" w:eastAsia="en-US"/>
        </w:rPr>
        <w:t xml:space="preserve"> – </w:t>
      </w:r>
      <w:r w:rsidRPr="00CD31DA">
        <w:rPr>
          <w:rFonts w:ascii="Times New Roman" w:eastAsia="Calibri" w:hAnsi="Times New Roman" w:cs="Times New Roman"/>
          <w:sz w:val="28"/>
          <w:szCs w:val="28"/>
          <w:lang w:val="kk-KZ" w:eastAsia="en-US"/>
        </w:rPr>
        <w:t xml:space="preserve">DIF SET) </w:t>
      </w:r>
      <w:r>
        <w:rPr>
          <w:rFonts w:ascii="Times New Roman" w:eastAsia="Calibri" w:hAnsi="Times New Roman" w:cs="Times New Roman"/>
          <w:sz w:val="28"/>
          <w:szCs w:val="28"/>
          <w:lang w:val="kk-KZ" w:eastAsia="en-US"/>
        </w:rPr>
        <w:t>қолдану аясында</w:t>
      </w:r>
      <w:r w:rsidR="00B60024">
        <w:rPr>
          <w:rFonts w:ascii="Times New Roman" w:eastAsia="Calibri" w:hAnsi="Times New Roman" w:cs="Times New Roman"/>
          <w:sz w:val="28"/>
          <w:szCs w:val="28"/>
          <w:lang w:val="kk-KZ" w:eastAsia="en-US"/>
        </w:rPr>
        <w:t>,</w:t>
      </w:r>
      <w:r w:rsidR="00B60024" w:rsidRPr="00B60024">
        <w:rPr>
          <w:rFonts w:ascii="Times New Roman" w:hAnsi="Times New Roman" w:cs="Times New Roman"/>
          <w:sz w:val="28"/>
          <w:szCs w:val="28"/>
          <w:lang w:val="kk-KZ"/>
        </w:rPr>
        <w:t xml:space="preserve"> </w:t>
      </w:r>
      <w:r w:rsidR="00B60024">
        <w:rPr>
          <w:rFonts w:ascii="Times New Roman" w:hAnsi="Times New Roman" w:cs="Times New Roman"/>
          <w:sz w:val="28"/>
          <w:szCs w:val="28"/>
          <w:lang w:val="kk-KZ"/>
        </w:rPr>
        <w:t>аймақтағы сары тат</w:t>
      </w:r>
      <w:r w:rsidR="00B60024" w:rsidRPr="00AC76A7">
        <w:rPr>
          <w:rFonts w:ascii="Times New Roman" w:hAnsi="Times New Roman" w:cs="Times New Roman"/>
          <w:sz w:val="28"/>
          <w:szCs w:val="28"/>
          <w:lang w:val="kk-KZ"/>
        </w:rPr>
        <w:t xml:space="preserve"> популяциясына гендердің тиімділігін нақтылау үшін</w:t>
      </w:r>
      <w:r w:rsidR="00B60024">
        <w:rPr>
          <w:rFonts w:ascii="Times New Roman" w:hAnsi="Times New Roman" w:cs="Times New Roman"/>
          <w:sz w:val="28"/>
          <w:szCs w:val="28"/>
          <w:lang w:val="kk-KZ"/>
        </w:rPr>
        <w:t>,</w:t>
      </w:r>
      <w:r w:rsidR="00B60024" w:rsidRPr="00AC76A7">
        <w:rPr>
          <w:rFonts w:ascii="Times New Roman" w:hAnsi="Times New Roman" w:cs="Times New Roman"/>
          <w:sz w:val="28"/>
          <w:szCs w:val="28"/>
          <w:lang w:val="kk-KZ"/>
        </w:rPr>
        <w:t xml:space="preserve"> </w:t>
      </w:r>
      <w:r w:rsidR="00B60024">
        <w:rPr>
          <w:rFonts w:ascii="Times New Roman" w:hAnsi="Times New Roman" w:cs="Times New Roman"/>
          <w:sz w:val="28"/>
          <w:szCs w:val="28"/>
          <w:lang w:val="kk-KZ"/>
        </w:rPr>
        <w:t xml:space="preserve">изогенді </w:t>
      </w:r>
      <w:r w:rsidR="00B60024" w:rsidRPr="00B60024">
        <w:rPr>
          <w:rFonts w:ascii="Times New Roman" w:hAnsi="Times New Roman" w:cs="Times New Roman"/>
          <w:i/>
          <w:sz w:val="28"/>
          <w:szCs w:val="28"/>
          <w:lang w:val="kk-KZ"/>
        </w:rPr>
        <w:t>Yr</w:t>
      </w:r>
      <w:r w:rsidR="00B60024">
        <w:rPr>
          <w:rFonts w:ascii="Times New Roman" w:hAnsi="Times New Roman" w:cs="Times New Roman"/>
          <w:sz w:val="28"/>
          <w:szCs w:val="28"/>
          <w:lang w:val="kk-KZ"/>
        </w:rPr>
        <w:t xml:space="preserve"> – линия/дифференциатор</w:t>
      </w:r>
      <w:r w:rsidR="00B60024" w:rsidRPr="00AC76A7">
        <w:rPr>
          <w:rFonts w:ascii="Times New Roman" w:hAnsi="Times New Roman" w:cs="Times New Roman"/>
          <w:sz w:val="28"/>
          <w:szCs w:val="28"/>
          <w:lang w:val="kk-KZ"/>
        </w:rPr>
        <w:t xml:space="preserve"> питомниктер</w:t>
      </w:r>
      <w:r w:rsidR="00B60024">
        <w:rPr>
          <w:rFonts w:ascii="Times New Roman" w:hAnsi="Times New Roman" w:cs="Times New Roman"/>
          <w:sz w:val="28"/>
          <w:szCs w:val="28"/>
          <w:lang w:val="kk-KZ"/>
        </w:rPr>
        <w:t>інде</w:t>
      </w:r>
      <w:r w:rsidR="00B60024" w:rsidRPr="00AC76A7">
        <w:rPr>
          <w:rFonts w:ascii="Times New Roman" w:hAnsi="Times New Roman" w:cs="Times New Roman"/>
          <w:sz w:val="28"/>
          <w:szCs w:val="28"/>
          <w:lang w:val="kk-KZ"/>
        </w:rPr>
        <w:t xml:space="preserve"> баға</w:t>
      </w:r>
      <w:r w:rsidR="00B60024">
        <w:rPr>
          <w:rFonts w:ascii="Times New Roman" w:hAnsi="Times New Roman" w:cs="Times New Roman"/>
          <w:sz w:val="28"/>
          <w:szCs w:val="28"/>
          <w:lang w:val="kk-KZ"/>
        </w:rPr>
        <w:t>лау</w:t>
      </w:r>
      <w:r w:rsidR="00B60024" w:rsidRPr="00AC76A7">
        <w:rPr>
          <w:rFonts w:ascii="Times New Roman" w:hAnsi="Times New Roman" w:cs="Times New Roman"/>
          <w:sz w:val="28"/>
          <w:szCs w:val="28"/>
          <w:lang w:val="kk-KZ"/>
        </w:rPr>
        <w:t xml:space="preserve"> </w:t>
      </w:r>
      <w:r w:rsidR="00B60024">
        <w:rPr>
          <w:rFonts w:ascii="Times New Roman" w:hAnsi="Times New Roman" w:cs="Times New Roman"/>
          <w:sz w:val="28"/>
          <w:szCs w:val="28"/>
          <w:lang w:val="kk-KZ"/>
        </w:rPr>
        <w:t>жүргізілді</w:t>
      </w:r>
      <w:r w:rsidR="00B60024" w:rsidRPr="00AC76A7">
        <w:rPr>
          <w:rFonts w:ascii="Times New Roman" w:hAnsi="Times New Roman" w:cs="Times New Roman"/>
          <w:sz w:val="28"/>
          <w:szCs w:val="28"/>
          <w:lang w:val="kk-KZ"/>
        </w:rPr>
        <w:t xml:space="preserve">. Yr5; Yr10 Yr15; YrSp </w:t>
      </w:r>
      <w:r w:rsidR="00B60024">
        <w:rPr>
          <w:rFonts w:ascii="Times New Roman" w:hAnsi="Times New Roman" w:cs="Times New Roman"/>
          <w:sz w:val="28"/>
          <w:szCs w:val="28"/>
          <w:lang w:val="kk-KZ"/>
        </w:rPr>
        <w:t>г</w:t>
      </w:r>
      <w:r w:rsidR="00B60024" w:rsidRPr="00AC76A7">
        <w:rPr>
          <w:rFonts w:ascii="Times New Roman" w:hAnsi="Times New Roman" w:cs="Times New Roman"/>
          <w:sz w:val="28"/>
          <w:szCs w:val="28"/>
          <w:lang w:val="kk-KZ"/>
        </w:rPr>
        <w:t>ендер</w:t>
      </w:r>
      <w:r w:rsidR="00B60024">
        <w:rPr>
          <w:rFonts w:ascii="Times New Roman" w:hAnsi="Times New Roman" w:cs="Times New Roman"/>
          <w:sz w:val="28"/>
          <w:szCs w:val="28"/>
          <w:lang w:val="kk-KZ"/>
        </w:rPr>
        <w:t>інің</w:t>
      </w:r>
      <w:r w:rsidR="00B60024" w:rsidRPr="00AC76A7">
        <w:rPr>
          <w:rFonts w:ascii="Times New Roman" w:hAnsi="Times New Roman" w:cs="Times New Roman"/>
          <w:sz w:val="28"/>
          <w:szCs w:val="28"/>
          <w:lang w:val="kk-KZ"/>
        </w:rPr>
        <w:t xml:space="preserve"> тиімді</w:t>
      </w:r>
      <w:r w:rsidR="00166ED7">
        <w:rPr>
          <w:rFonts w:ascii="Times New Roman" w:hAnsi="Times New Roman" w:cs="Times New Roman"/>
          <w:sz w:val="28"/>
          <w:szCs w:val="28"/>
          <w:lang w:val="kk-KZ"/>
        </w:rPr>
        <w:t>лігі нақтыланды;</w:t>
      </w:r>
    </w:p>
    <w:p w14:paraId="334506BD" w14:textId="77777777" w:rsidR="005818A5" w:rsidRPr="00CD31DA" w:rsidRDefault="005818A5" w:rsidP="005818A5">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CD31DA">
        <w:rPr>
          <w:rFonts w:ascii="Times New Roman" w:eastAsia="Calibri" w:hAnsi="Times New Roman" w:cs="Times New Roman"/>
          <w:sz w:val="28"/>
          <w:szCs w:val="28"/>
          <w:lang w:val="kk-KZ" w:eastAsia="en-US"/>
        </w:rPr>
        <w:t>3) Сары тат (</w:t>
      </w:r>
      <w:r w:rsidRPr="001850DD">
        <w:rPr>
          <w:rFonts w:ascii="Times New Roman" w:eastAsia="Calibri" w:hAnsi="Times New Roman" w:cs="Times New Roman"/>
          <w:i/>
          <w:sz w:val="28"/>
          <w:szCs w:val="28"/>
          <w:lang w:val="kk-KZ" w:eastAsia="en-US"/>
        </w:rPr>
        <w:t>Puccinia striiformis</w:t>
      </w:r>
      <w:r w:rsidRPr="00CD31DA">
        <w:rPr>
          <w:rFonts w:ascii="Times New Roman" w:eastAsia="Calibri" w:hAnsi="Times New Roman" w:cs="Times New Roman"/>
          <w:sz w:val="28"/>
          <w:szCs w:val="28"/>
          <w:lang w:val="kk-KZ" w:eastAsia="en-US"/>
        </w:rPr>
        <w:t xml:space="preserve"> f. sp. </w:t>
      </w:r>
      <w:r w:rsidRPr="001850DD">
        <w:rPr>
          <w:rFonts w:ascii="Times New Roman" w:eastAsia="Calibri" w:hAnsi="Times New Roman" w:cs="Times New Roman"/>
          <w:i/>
          <w:sz w:val="28"/>
          <w:szCs w:val="28"/>
          <w:lang w:val="kk-KZ" w:eastAsia="en-US"/>
        </w:rPr>
        <w:t>tritici</w:t>
      </w:r>
      <w:r w:rsidRPr="00CD31DA">
        <w:rPr>
          <w:rFonts w:ascii="Times New Roman" w:eastAsia="Calibri" w:hAnsi="Times New Roman" w:cs="Times New Roman"/>
          <w:sz w:val="28"/>
          <w:szCs w:val="28"/>
          <w:lang w:val="kk-KZ" w:eastAsia="en-US"/>
        </w:rPr>
        <w:t>) популяциясының</w:t>
      </w:r>
      <w:r>
        <w:rPr>
          <w:rFonts w:ascii="Times New Roman" w:eastAsia="Calibri" w:hAnsi="Times New Roman" w:cs="Times New Roman"/>
          <w:sz w:val="28"/>
          <w:szCs w:val="28"/>
          <w:lang w:val="kk-KZ" w:eastAsia="en-US"/>
        </w:rPr>
        <w:t xml:space="preserve"> құрылымы зерттелді, </w:t>
      </w:r>
      <w:r w:rsidR="00E37B8B" w:rsidRPr="00CD31DA">
        <w:rPr>
          <w:rFonts w:ascii="Times New Roman" w:eastAsia="Calibri" w:hAnsi="Times New Roman" w:cs="Times New Roman"/>
          <w:sz w:val="28"/>
          <w:szCs w:val="28"/>
          <w:lang w:val="kk-KZ" w:eastAsia="en-US"/>
        </w:rPr>
        <w:t>Қазақстан</w:t>
      </w:r>
      <w:r w:rsidR="00E37B8B">
        <w:rPr>
          <w:rFonts w:ascii="Times New Roman" w:eastAsia="Calibri" w:hAnsi="Times New Roman" w:cs="Times New Roman"/>
          <w:sz w:val="28"/>
          <w:szCs w:val="28"/>
          <w:lang w:val="kk-KZ" w:eastAsia="en-US"/>
        </w:rPr>
        <w:t xml:space="preserve">ның </w:t>
      </w:r>
      <w:r>
        <w:rPr>
          <w:rFonts w:ascii="Times New Roman" w:eastAsia="Calibri" w:hAnsi="Times New Roman" w:cs="Times New Roman"/>
          <w:sz w:val="28"/>
          <w:szCs w:val="28"/>
          <w:lang w:val="kk-KZ" w:eastAsia="en-US"/>
        </w:rPr>
        <w:t>оңтүстік-ш</w:t>
      </w:r>
      <w:r w:rsidRPr="00CD31DA">
        <w:rPr>
          <w:rFonts w:ascii="Times New Roman" w:eastAsia="Calibri" w:hAnsi="Times New Roman" w:cs="Times New Roman"/>
          <w:sz w:val="28"/>
          <w:szCs w:val="28"/>
          <w:lang w:val="kk-KZ" w:eastAsia="en-US"/>
        </w:rPr>
        <w:t>ығыс</w:t>
      </w:r>
      <w:r w:rsidR="00E37B8B">
        <w:rPr>
          <w:rFonts w:ascii="Times New Roman" w:eastAsia="Calibri" w:hAnsi="Times New Roman" w:cs="Times New Roman"/>
          <w:sz w:val="28"/>
          <w:szCs w:val="28"/>
          <w:lang w:val="kk-KZ" w:eastAsia="en-US"/>
        </w:rPr>
        <w:t xml:space="preserve"> аймағындағы</w:t>
      </w:r>
      <w:r w:rsidRPr="00CD31DA">
        <w:rPr>
          <w:rFonts w:ascii="Times New Roman" w:eastAsia="Calibri" w:hAnsi="Times New Roman" w:cs="Times New Roman"/>
          <w:sz w:val="28"/>
          <w:szCs w:val="28"/>
          <w:lang w:val="kk-KZ" w:eastAsia="en-US"/>
        </w:rPr>
        <w:t xml:space="preserve"> </w:t>
      </w:r>
      <w:r w:rsidRPr="001850DD">
        <w:rPr>
          <w:rFonts w:ascii="Times New Roman" w:eastAsia="Calibri" w:hAnsi="Times New Roman" w:cs="Times New Roman"/>
          <w:i/>
          <w:sz w:val="28"/>
          <w:szCs w:val="28"/>
          <w:lang w:val="kk-KZ" w:eastAsia="en-US"/>
        </w:rPr>
        <w:t>Pst</w:t>
      </w:r>
      <w:r w:rsidRPr="00CD31DA">
        <w:rPr>
          <w:rFonts w:ascii="Times New Roman" w:eastAsia="Calibri" w:hAnsi="Times New Roman" w:cs="Times New Roman"/>
          <w:sz w:val="28"/>
          <w:szCs w:val="28"/>
          <w:lang w:val="kk-KZ" w:eastAsia="en-US"/>
        </w:rPr>
        <w:t xml:space="preserve"> нәсілдік құрамы және олардың вирулен</w:t>
      </w:r>
      <w:r w:rsidR="00106656">
        <w:rPr>
          <w:rFonts w:ascii="Times New Roman" w:eastAsia="Calibri" w:hAnsi="Times New Roman" w:cs="Times New Roman"/>
          <w:sz w:val="28"/>
          <w:szCs w:val="28"/>
          <w:lang w:val="kk-KZ" w:eastAsia="en-US"/>
        </w:rPr>
        <w:t xml:space="preserve">ттілігінің динамикасы анықталды. </w:t>
      </w:r>
      <w:r w:rsidR="00106656" w:rsidRPr="00AC76A7">
        <w:rPr>
          <w:rFonts w:ascii="Times New Roman" w:hAnsi="Times New Roman" w:cs="Times New Roman"/>
          <w:sz w:val="28"/>
          <w:szCs w:val="28"/>
          <w:lang w:val="kk-KZ"/>
        </w:rPr>
        <w:t>Сары тат қоздырғышының (</w:t>
      </w:r>
      <w:r w:rsidR="00106656" w:rsidRPr="00AC76A7">
        <w:rPr>
          <w:rFonts w:ascii="Times New Roman" w:hAnsi="Times New Roman" w:cs="Times New Roman"/>
          <w:i/>
          <w:sz w:val="28"/>
          <w:szCs w:val="28"/>
          <w:lang w:val="kk-KZ"/>
        </w:rPr>
        <w:t xml:space="preserve">Puccinia striiformis </w:t>
      </w:r>
      <w:r w:rsidR="00106656" w:rsidRPr="00AC76A7">
        <w:rPr>
          <w:rFonts w:ascii="Times New Roman" w:hAnsi="Times New Roman" w:cs="Times New Roman"/>
          <w:sz w:val="28"/>
          <w:szCs w:val="28"/>
          <w:lang w:val="kk-KZ"/>
        </w:rPr>
        <w:t xml:space="preserve">f. sp. </w:t>
      </w:r>
      <w:r w:rsidR="00106656" w:rsidRPr="00AC76A7">
        <w:rPr>
          <w:rFonts w:ascii="Times New Roman" w:hAnsi="Times New Roman" w:cs="Times New Roman"/>
          <w:i/>
          <w:sz w:val="28"/>
          <w:szCs w:val="28"/>
          <w:lang w:val="kk-KZ"/>
        </w:rPr>
        <w:t>tritici</w:t>
      </w:r>
      <w:r w:rsidR="00106656" w:rsidRPr="00AC76A7">
        <w:rPr>
          <w:rFonts w:ascii="Times New Roman" w:hAnsi="Times New Roman" w:cs="Times New Roman"/>
          <w:sz w:val="28"/>
          <w:szCs w:val="28"/>
          <w:lang w:val="kk-KZ"/>
        </w:rPr>
        <w:t>) зерттелген популяциясы популяцияішілік көптүрлілігімен ерекшеленді.</w:t>
      </w:r>
      <w:r w:rsidR="00106656" w:rsidRPr="00106656">
        <w:rPr>
          <w:rFonts w:ascii="Times New Roman" w:hAnsi="Times New Roman" w:cs="Times New Roman"/>
          <w:sz w:val="28"/>
          <w:szCs w:val="28"/>
          <w:lang w:val="kk-KZ"/>
        </w:rPr>
        <w:t xml:space="preserve"> </w:t>
      </w:r>
      <w:r w:rsidR="00995C27" w:rsidRPr="00CD31DA">
        <w:rPr>
          <w:rFonts w:ascii="Times New Roman" w:eastAsia="Calibri" w:hAnsi="Times New Roman" w:cs="Times New Roman"/>
          <w:sz w:val="28"/>
          <w:szCs w:val="28"/>
          <w:lang w:val="kk-KZ" w:eastAsia="en-US"/>
        </w:rPr>
        <w:t xml:space="preserve">Қазақстандағы </w:t>
      </w:r>
      <w:r w:rsidR="00995C27" w:rsidRPr="001850DD">
        <w:rPr>
          <w:rFonts w:ascii="Times New Roman" w:eastAsia="Calibri" w:hAnsi="Times New Roman" w:cs="Times New Roman"/>
          <w:i/>
          <w:sz w:val="28"/>
          <w:szCs w:val="28"/>
          <w:lang w:val="kk-KZ" w:eastAsia="en-US"/>
        </w:rPr>
        <w:t>Pst</w:t>
      </w:r>
      <w:r w:rsidR="00995C27" w:rsidRPr="00CD31DA">
        <w:rPr>
          <w:rFonts w:ascii="Times New Roman" w:eastAsia="Calibri" w:hAnsi="Times New Roman" w:cs="Times New Roman"/>
          <w:sz w:val="28"/>
          <w:szCs w:val="28"/>
          <w:lang w:val="kk-KZ" w:eastAsia="en-US"/>
        </w:rPr>
        <w:t xml:space="preserve"> </w:t>
      </w:r>
      <w:r w:rsidR="00106656" w:rsidRPr="00BB6F22">
        <w:rPr>
          <w:rFonts w:ascii="Times New Roman" w:hAnsi="Times New Roman" w:cs="Times New Roman"/>
          <w:sz w:val="28"/>
          <w:szCs w:val="28"/>
          <w:lang w:val="kk-KZ"/>
        </w:rPr>
        <w:t>популяциясы</w:t>
      </w:r>
      <w:r w:rsidR="00106656">
        <w:rPr>
          <w:rFonts w:ascii="Times New Roman" w:hAnsi="Times New Roman" w:cs="Times New Roman"/>
          <w:sz w:val="28"/>
          <w:szCs w:val="28"/>
          <w:lang w:val="kk-KZ"/>
        </w:rPr>
        <w:t>ның</w:t>
      </w:r>
      <w:r w:rsidR="00995C27" w:rsidRPr="00995C27">
        <w:rPr>
          <w:rFonts w:ascii="Times New Roman" w:hAnsi="Times New Roman" w:cs="Times New Roman"/>
          <w:sz w:val="28"/>
          <w:szCs w:val="28"/>
          <w:lang w:val="kk-KZ"/>
        </w:rPr>
        <w:t xml:space="preserve"> </w:t>
      </w:r>
      <w:r w:rsidR="00995C27">
        <w:rPr>
          <w:rFonts w:ascii="Times New Roman" w:hAnsi="Times New Roman" w:cs="Times New Roman"/>
          <w:sz w:val="28"/>
          <w:szCs w:val="28"/>
          <w:lang w:val="kk-KZ"/>
        </w:rPr>
        <w:t>негізгі үстем патотиптері</w:t>
      </w:r>
      <w:r w:rsidR="00106656">
        <w:rPr>
          <w:rFonts w:ascii="Times New Roman" w:hAnsi="Times New Roman" w:cs="Times New Roman"/>
          <w:sz w:val="28"/>
          <w:szCs w:val="28"/>
          <w:lang w:val="kk-KZ"/>
        </w:rPr>
        <w:t>:</w:t>
      </w:r>
      <w:r w:rsidR="00106656" w:rsidRPr="00F337EF">
        <w:rPr>
          <w:rFonts w:ascii="Times New Roman" w:hAnsi="Times New Roman" w:cs="Times New Roman"/>
          <w:sz w:val="28"/>
          <w:szCs w:val="28"/>
          <w:lang w:val="kk-KZ"/>
        </w:rPr>
        <w:t xml:space="preserve"> </w:t>
      </w:r>
      <w:r w:rsidR="00106656" w:rsidRPr="00BB6F22">
        <w:rPr>
          <w:rFonts w:ascii="Times New Roman" w:eastAsia="Times New Roman" w:hAnsi="Times New Roman" w:cs="Times New Roman"/>
          <w:color w:val="000000"/>
          <w:sz w:val="28"/>
          <w:szCs w:val="28"/>
          <w:lang w:val="kk-KZ"/>
        </w:rPr>
        <w:t>31Е158; 7Е159</w:t>
      </w:r>
      <w:r w:rsidR="00106656" w:rsidRPr="00F337EF">
        <w:rPr>
          <w:rFonts w:ascii="Times New Roman" w:eastAsia="Times New Roman" w:hAnsi="Times New Roman" w:cs="Times New Roman"/>
          <w:color w:val="000000"/>
          <w:sz w:val="28"/>
          <w:szCs w:val="28"/>
          <w:lang w:val="kk-KZ"/>
        </w:rPr>
        <w:t xml:space="preserve"> </w:t>
      </w:r>
      <w:r w:rsidR="00106656" w:rsidRPr="00F337EF">
        <w:rPr>
          <w:rFonts w:ascii="Times New Roman" w:hAnsi="Times New Roman" w:cs="Times New Roman"/>
          <w:sz w:val="28"/>
          <w:szCs w:val="28"/>
          <w:lang w:val="kk-KZ"/>
        </w:rPr>
        <w:t>нәсілдері</w:t>
      </w:r>
      <w:r w:rsidR="00995C27">
        <w:rPr>
          <w:rFonts w:ascii="Times New Roman" w:hAnsi="Times New Roman" w:cs="Times New Roman"/>
          <w:sz w:val="28"/>
          <w:szCs w:val="28"/>
          <w:lang w:val="kk-KZ"/>
        </w:rPr>
        <w:t xml:space="preserve"> болып</w:t>
      </w:r>
      <w:r w:rsidR="00106656" w:rsidRPr="00F337EF">
        <w:rPr>
          <w:rFonts w:ascii="Times New Roman" w:hAnsi="Times New Roman" w:cs="Times New Roman"/>
          <w:sz w:val="28"/>
          <w:szCs w:val="28"/>
          <w:lang w:val="kk-KZ"/>
        </w:rPr>
        <w:t xml:space="preserve"> </w:t>
      </w:r>
      <w:r w:rsidR="00106656" w:rsidRPr="00F337EF">
        <w:rPr>
          <w:rFonts w:ascii="Times New Roman" w:hAnsi="Times New Roman" w:cs="Times New Roman"/>
          <w:sz w:val="28"/>
          <w:szCs w:val="28"/>
          <w:lang w:val="kk-KZ"/>
        </w:rPr>
        <w:lastRenderedPageBreak/>
        <w:t>нақтыланды.</w:t>
      </w:r>
      <w:r w:rsidR="00995C27">
        <w:rPr>
          <w:rFonts w:ascii="Times New Roman" w:hAnsi="Times New Roman" w:cs="Times New Roman"/>
          <w:sz w:val="28"/>
          <w:szCs w:val="28"/>
          <w:lang w:val="kk-KZ"/>
        </w:rPr>
        <w:t xml:space="preserve"> </w:t>
      </w:r>
      <w:r w:rsidR="00106656" w:rsidRPr="00AC76A7">
        <w:rPr>
          <w:rFonts w:ascii="Times New Roman" w:hAnsi="Times New Roman" w:cs="Times New Roman"/>
          <w:sz w:val="28"/>
          <w:szCs w:val="28"/>
          <w:lang w:val="kk-KZ"/>
        </w:rPr>
        <w:t>Зерттеу жылдарында сортүлгілерде төзімділік т</w:t>
      </w:r>
      <w:r w:rsidR="00106656">
        <w:rPr>
          <w:rFonts w:ascii="Times New Roman" w:hAnsi="Times New Roman" w:cs="Times New Roman"/>
          <w:sz w:val="28"/>
          <w:szCs w:val="28"/>
          <w:lang w:val="kk-KZ"/>
        </w:rPr>
        <w:t>ипінің</w:t>
      </w:r>
      <w:r w:rsidR="00106656" w:rsidRPr="00AC76A7">
        <w:rPr>
          <w:rFonts w:ascii="Times New Roman" w:hAnsi="Times New Roman" w:cs="Times New Roman"/>
          <w:sz w:val="28"/>
          <w:szCs w:val="28"/>
          <w:lang w:val="kk-KZ"/>
        </w:rPr>
        <w:t xml:space="preserve"> жиі өзгеруі</w:t>
      </w:r>
      <w:r w:rsidR="00106656">
        <w:rPr>
          <w:rFonts w:ascii="Times New Roman" w:hAnsi="Times New Roman" w:cs="Times New Roman"/>
          <w:sz w:val="28"/>
          <w:szCs w:val="28"/>
          <w:lang w:val="kk-KZ"/>
        </w:rPr>
        <w:t>,</w:t>
      </w:r>
      <w:r w:rsidR="00106656" w:rsidRPr="00AC76A7">
        <w:rPr>
          <w:rFonts w:ascii="Times New Roman" w:hAnsi="Times New Roman" w:cs="Times New Roman"/>
          <w:sz w:val="28"/>
          <w:szCs w:val="28"/>
          <w:lang w:val="kk-KZ"/>
        </w:rPr>
        <w:t xml:space="preserve"> осы аймақта </w:t>
      </w:r>
      <w:r w:rsidR="00995C27" w:rsidRPr="001850DD">
        <w:rPr>
          <w:rFonts w:ascii="Times New Roman" w:eastAsia="Calibri" w:hAnsi="Times New Roman" w:cs="Times New Roman"/>
          <w:i/>
          <w:sz w:val="28"/>
          <w:szCs w:val="28"/>
          <w:lang w:val="kk-KZ" w:eastAsia="en-US"/>
        </w:rPr>
        <w:t>Pst</w:t>
      </w:r>
      <w:r w:rsidR="00995C27" w:rsidRPr="00AC76A7">
        <w:rPr>
          <w:rFonts w:ascii="Times New Roman" w:hAnsi="Times New Roman" w:cs="Times New Roman"/>
          <w:sz w:val="28"/>
          <w:szCs w:val="28"/>
          <w:lang w:val="kk-KZ"/>
        </w:rPr>
        <w:t xml:space="preserve"> </w:t>
      </w:r>
      <w:r w:rsidR="00106656" w:rsidRPr="00AC76A7">
        <w:rPr>
          <w:rFonts w:ascii="Times New Roman" w:hAnsi="Times New Roman" w:cs="Times New Roman"/>
          <w:sz w:val="28"/>
          <w:szCs w:val="28"/>
          <w:lang w:val="kk-KZ"/>
        </w:rPr>
        <w:t xml:space="preserve">популяциясының </w:t>
      </w:r>
      <w:r w:rsidR="00106656">
        <w:rPr>
          <w:rFonts w:ascii="Times New Roman" w:hAnsi="Times New Roman" w:cs="Times New Roman"/>
          <w:sz w:val="28"/>
          <w:szCs w:val="28"/>
          <w:lang w:val="kk-KZ"/>
        </w:rPr>
        <w:t>қарқынды</w:t>
      </w:r>
      <w:r w:rsidR="00166ED7">
        <w:rPr>
          <w:rFonts w:ascii="Times New Roman" w:hAnsi="Times New Roman" w:cs="Times New Roman"/>
          <w:sz w:val="28"/>
          <w:szCs w:val="28"/>
          <w:lang w:val="kk-KZ"/>
        </w:rPr>
        <w:t xml:space="preserve"> гендік ағынын көрсетеді;</w:t>
      </w:r>
    </w:p>
    <w:p w14:paraId="7A2041C5" w14:textId="77777777" w:rsidR="005818A5" w:rsidRPr="009110AF" w:rsidRDefault="005818A5" w:rsidP="009110AF">
      <w:pPr>
        <w:spacing w:after="0" w:line="240" w:lineRule="auto"/>
        <w:ind w:firstLine="709"/>
        <w:jc w:val="both"/>
        <w:rPr>
          <w:rFonts w:ascii="Times New Roman" w:hAnsi="Times New Roman" w:cs="Times New Roman"/>
          <w:sz w:val="28"/>
          <w:szCs w:val="28"/>
          <w:lang w:val="kk-KZ"/>
        </w:rPr>
      </w:pPr>
      <w:r w:rsidRPr="00CD31DA">
        <w:rPr>
          <w:rFonts w:ascii="Times New Roman" w:eastAsia="Calibri" w:hAnsi="Times New Roman" w:cs="Times New Roman"/>
          <w:sz w:val="28"/>
          <w:szCs w:val="28"/>
          <w:lang w:val="kk-KZ" w:eastAsia="en-US"/>
        </w:rPr>
        <w:t xml:space="preserve">4) </w:t>
      </w:r>
      <w:r w:rsidRPr="001850DD">
        <w:rPr>
          <w:rFonts w:ascii="Times New Roman" w:eastAsia="Calibri" w:hAnsi="Times New Roman" w:cs="Times New Roman"/>
          <w:i/>
          <w:sz w:val="28"/>
          <w:szCs w:val="28"/>
          <w:lang w:val="kk-KZ" w:eastAsia="en-US"/>
        </w:rPr>
        <w:t>Yr</w:t>
      </w:r>
      <w:r w:rsidRPr="00CD31DA">
        <w:rPr>
          <w:rFonts w:ascii="Times New Roman" w:eastAsia="Calibri" w:hAnsi="Times New Roman" w:cs="Times New Roman"/>
          <w:sz w:val="28"/>
          <w:szCs w:val="28"/>
          <w:lang w:val="kk-KZ" w:eastAsia="en-US"/>
        </w:rPr>
        <w:t xml:space="preserve"> төзімділік көздерімен будандастыру </w:t>
      </w:r>
      <w:r w:rsidR="009110AF" w:rsidRPr="009110AF">
        <w:rPr>
          <w:rFonts w:ascii="Times New Roman" w:eastAsia="Calibri" w:hAnsi="Times New Roman" w:cs="Times New Roman"/>
          <w:sz w:val="28"/>
          <w:szCs w:val="28"/>
          <w:lang w:val="kk-KZ" w:eastAsia="en-US"/>
        </w:rPr>
        <w:t>(</w:t>
      </w:r>
      <w:r w:rsidR="009110AF">
        <w:rPr>
          <w:rFonts w:ascii="Times New Roman" w:hAnsi="Times New Roman" w:cs="Times New Roman"/>
          <w:sz w:val="28"/>
          <w:szCs w:val="28"/>
          <w:lang w:val="kk-KZ"/>
        </w:rPr>
        <w:t>г</w:t>
      </w:r>
      <w:r w:rsidR="009110AF" w:rsidRPr="003E66A1">
        <w:rPr>
          <w:rFonts w:ascii="Times New Roman" w:hAnsi="Times New Roman" w:cs="Times New Roman"/>
          <w:sz w:val="28"/>
          <w:szCs w:val="28"/>
          <w:lang w:val="kk-KZ"/>
        </w:rPr>
        <w:t>ибрид</w:t>
      </w:r>
      <w:r w:rsidR="009110AF">
        <w:rPr>
          <w:rFonts w:ascii="Times New Roman" w:hAnsi="Times New Roman" w:cs="Times New Roman"/>
          <w:sz w:val="28"/>
          <w:szCs w:val="28"/>
          <w:lang w:val="kk-KZ"/>
        </w:rPr>
        <w:t>изация</w:t>
      </w:r>
      <w:r w:rsidR="009110AF" w:rsidRPr="009110AF">
        <w:rPr>
          <w:rFonts w:ascii="Times New Roman" w:hAnsi="Times New Roman" w:cs="Times New Roman"/>
          <w:sz w:val="28"/>
          <w:szCs w:val="28"/>
          <w:lang w:val="kk-KZ"/>
        </w:rPr>
        <w:t>)</w:t>
      </w:r>
      <w:r w:rsidR="009110AF" w:rsidRPr="00CD31DA">
        <w:rPr>
          <w:rFonts w:ascii="Times New Roman" w:eastAsia="Calibri" w:hAnsi="Times New Roman" w:cs="Times New Roman"/>
          <w:sz w:val="28"/>
          <w:szCs w:val="28"/>
          <w:lang w:val="kk-KZ" w:eastAsia="en-US"/>
        </w:rPr>
        <w:t xml:space="preserve"> </w:t>
      </w:r>
      <w:r w:rsidRPr="00CD31DA">
        <w:rPr>
          <w:rFonts w:ascii="Times New Roman" w:eastAsia="Calibri" w:hAnsi="Times New Roman" w:cs="Times New Roman"/>
          <w:sz w:val="28"/>
          <w:szCs w:val="28"/>
          <w:lang w:val="kk-KZ" w:eastAsia="en-US"/>
        </w:rPr>
        <w:t>арқылы алынған</w:t>
      </w:r>
      <w:r>
        <w:rPr>
          <w:rFonts w:ascii="Times New Roman" w:eastAsia="Calibri" w:hAnsi="Times New Roman" w:cs="Times New Roman"/>
          <w:sz w:val="28"/>
          <w:szCs w:val="28"/>
          <w:lang w:val="kk-KZ" w:eastAsia="en-US"/>
        </w:rPr>
        <w:t>,</w:t>
      </w:r>
      <w:r w:rsidRPr="00CD31DA">
        <w:rPr>
          <w:rFonts w:ascii="Times New Roman" w:eastAsia="Calibri" w:hAnsi="Times New Roman" w:cs="Times New Roman"/>
          <w:sz w:val="28"/>
          <w:szCs w:val="28"/>
          <w:lang w:val="kk-KZ" w:eastAsia="en-US"/>
        </w:rPr>
        <w:t xml:space="preserve"> күздік бидайдың </w:t>
      </w:r>
      <w:r w:rsidR="009110AF" w:rsidRPr="003E66A1">
        <w:rPr>
          <w:rFonts w:ascii="Times New Roman" w:hAnsi="Times New Roman" w:cs="Times New Roman"/>
          <w:sz w:val="28"/>
          <w:szCs w:val="28"/>
          <w:lang w:val="kk-KZ"/>
        </w:rPr>
        <w:t>жаңа</w:t>
      </w:r>
      <w:r w:rsidR="009110AF" w:rsidRPr="00CD31DA">
        <w:rPr>
          <w:rFonts w:ascii="Times New Roman" w:eastAsia="Calibri" w:hAnsi="Times New Roman" w:cs="Times New Roman"/>
          <w:sz w:val="28"/>
          <w:szCs w:val="28"/>
          <w:lang w:val="kk-KZ" w:eastAsia="en-US"/>
        </w:rPr>
        <w:t xml:space="preserve"> </w:t>
      </w:r>
      <w:r w:rsidRPr="00CD31DA">
        <w:rPr>
          <w:rFonts w:ascii="Times New Roman" w:eastAsia="Calibri" w:hAnsi="Times New Roman" w:cs="Times New Roman"/>
          <w:sz w:val="28"/>
          <w:szCs w:val="28"/>
          <w:lang w:val="kk-KZ" w:eastAsia="en-US"/>
        </w:rPr>
        <w:t>гибридті популяциясы</w:t>
      </w:r>
      <w:r>
        <w:rPr>
          <w:rFonts w:ascii="Times New Roman" w:eastAsia="Calibri" w:hAnsi="Times New Roman" w:cs="Times New Roman"/>
          <w:sz w:val="28"/>
          <w:szCs w:val="28"/>
          <w:lang w:val="kk-KZ" w:eastAsia="en-US"/>
        </w:rPr>
        <w:t>,</w:t>
      </w:r>
      <w:r w:rsidRPr="00CD31DA">
        <w:rPr>
          <w:rFonts w:ascii="Times New Roman" w:eastAsia="Calibri" w:hAnsi="Times New Roman" w:cs="Times New Roman"/>
          <w:sz w:val="28"/>
          <w:szCs w:val="28"/>
          <w:lang w:val="kk-KZ" w:eastAsia="en-US"/>
        </w:rPr>
        <w:t xml:space="preserve"> ДНҚ</w:t>
      </w:r>
      <w:r>
        <w:rPr>
          <w:rFonts w:ascii="Times New Roman" w:eastAsia="Calibri" w:hAnsi="Times New Roman" w:cs="Times New Roman"/>
          <w:sz w:val="28"/>
          <w:szCs w:val="28"/>
          <w:lang w:val="kk-KZ" w:eastAsia="en-US"/>
        </w:rPr>
        <w:t xml:space="preserve"> молекулалық маркерлері арқылы </w:t>
      </w:r>
      <w:r w:rsidR="009110AF">
        <w:rPr>
          <w:rFonts w:ascii="Times New Roman" w:eastAsia="Calibri" w:hAnsi="Times New Roman" w:cs="Times New Roman"/>
          <w:sz w:val="28"/>
          <w:szCs w:val="28"/>
          <w:lang w:val="kk-KZ" w:eastAsia="en-US"/>
        </w:rPr>
        <w:t>генотиптелді.</w:t>
      </w:r>
      <w:r w:rsidR="009110AF" w:rsidRPr="009110AF">
        <w:rPr>
          <w:rFonts w:ascii="Times New Roman" w:hAnsi="Times New Roman" w:cs="Times New Roman"/>
          <w:sz w:val="28"/>
          <w:szCs w:val="28"/>
          <w:lang w:val="kk-KZ"/>
        </w:rPr>
        <w:t xml:space="preserve"> </w:t>
      </w:r>
      <w:r w:rsidR="009110AF">
        <w:rPr>
          <w:rFonts w:ascii="Times New Roman" w:hAnsi="Times New Roman" w:cs="Times New Roman"/>
          <w:sz w:val="28"/>
          <w:szCs w:val="28"/>
          <w:lang w:val="kk-KZ"/>
        </w:rPr>
        <w:t>Егістік</w:t>
      </w:r>
      <w:r w:rsidR="009110AF" w:rsidRPr="003E66A1">
        <w:rPr>
          <w:rFonts w:ascii="Times New Roman" w:hAnsi="Times New Roman" w:cs="Times New Roman"/>
          <w:sz w:val="28"/>
          <w:szCs w:val="28"/>
          <w:lang w:val="kk-KZ"/>
        </w:rPr>
        <w:t xml:space="preserve"> жағдайында иммунологиялық бағалау және </w:t>
      </w:r>
      <w:r w:rsidR="009110AF">
        <w:rPr>
          <w:rFonts w:ascii="Times New Roman" w:hAnsi="Times New Roman" w:cs="Times New Roman"/>
          <w:sz w:val="28"/>
          <w:szCs w:val="28"/>
          <w:lang w:val="kk-KZ"/>
        </w:rPr>
        <w:t xml:space="preserve">зертханалық жағдайда </w:t>
      </w:r>
      <w:r w:rsidR="009110AF" w:rsidRPr="003E66A1">
        <w:rPr>
          <w:rFonts w:ascii="Times New Roman" w:hAnsi="Times New Roman" w:cs="Times New Roman"/>
          <w:sz w:val="28"/>
          <w:szCs w:val="28"/>
          <w:lang w:val="kk-KZ"/>
        </w:rPr>
        <w:t>ПТР талдауы арқылы үлгілерді генотиптеу нәтижелері</w:t>
      </w:r>
      <w:r w:rsidR="009110AF">
        <w:rPr>
          <w:rFonts w:ascii="Times New Roman" w:hAnsi="Times New Roman" w:cs="Times New Roman"/>
          <w:sz w:val="28"/>
          <w:szCs w:val="28"/>
          <w:lang w:val="kk-KZ"/>
        </w:rPr>
        <w:t>,</w:t>
      </w:r>
      <w:r w:rsidR="009110AF" w:rsidRPr="003E66A1">
        <w:rPr>
          <w:rFonts w:ascii="Times New Roman" w:hAnsi="Times New Roman" w:cs="Times New Roman"/>
          <w:sz w:val="28"/>
          <w:szCs w:val="28"/>
          <w:lang w:val="kk-KZ"/>
        </w:rPr>
        <w:t xml:space="preserve"> біздің гибридті </w:t>
      </w:r>
      <w:r w:rsidR="009110AF">
        <w:rPr>
          <w:rFonts w:ascii="Times New Roman" w:hAnsi="Times New Roman" w:cs="Times New Roman"/>
          <w:sz w:val="28"/>
          <w:szCs w:val="28"/>
          <w:lang w:val="kk-KZ"/>
        </w:rPr>
        <w:t>линияларымызда</w:t>
      </w:r>
      <w:r w:rsidR="009110AF" w:rsidRPr="003E66A1">
        <w:rPr>
          <w:rFonts w:ascii="Times New Roman" w:hAnsi="Times New Roman" w:cs="Times New Roman"/>
          <w:sz w:val="28"/>
          <w:szCs w:val="28"/>
          <w:lang w:val="kk-KZ"/>
        </w:rPr>
        <w:t xml:space="preserve"> тиімді төзімділік гендері</w:t>
      </w:r>
      <w:r w:rsidR="009110AF">
        <w:rPr>
          <w:rFonts w:ascii="Times New Roman" w:hAnsi="Times New Roman" w:cs="Times New Roman"/>
          <w:sz w:val="28"/>
          <w:szCs w:val="28"/>
          <w:lang w:val="kk-KZ"/>
        </w:rPr>
        <w:t xml:space="preserve">нің бар екендігі анықталды. </w:t>
      </w:r>
      <w:r w:rsidR="009110AF" w:rsidRPr="003E66A1">
        <w:rPr>
          <w:rFonts w:ascii="Times New Roman" w:hAnsi="Times New Roman" w:cs="Times New Roman"/>
          <w:sz w:val="28"/>
          <w:szCs w:val="28"/>
          <w:lang w:val="kk-KZ"/>
        </w:rPr>
        <w:t xml:space="preserve">ДНҚ молекулалық маркерлерін қолданып генотиптеу нәтижесінде алынған гибридті </w:t>
      </w:r>
      <w:r w:rsidR="009110AF">
        <w:rPr>
          <w:rFonts w:ascii="Times New Roman" w:hAnsi="Times New Roman" w:cs="Times New Roman"/>
          <w:sz w:val="28"/>
          <w:szCs w:val="28"/>
          <w:lang w:val="kk-KZ"/>
        </w:rPr>
        <w:t>линияларда</w:t>
      </w:r>
      <w:r w:rsidR="009110AF" w:rsidRPr="003E66A1">
        <w:rPr>
          <w:rFonts w:ascii="Times New Roman" w:hAnsi="Times New Roman" w:cs="Times New Roman"/>
          <w:sz w:val="28"/>
          <w:szCs w:val="28"/>
          <w:lang w:val="kk-KZ"/>
        </w:rPr>
        <w:t xml:space="preserve"> Yr10, Yr15 және Yr18 тиімді гендер</w:t>
      </w:r>
      <w:r w:rsidR="009110AF">
        <w:rPr>
          <w:rFonts w:ascii="Times New Roman" w:hAnsi="Times New Roman" w:cs="Times New Roman"/>
          <w:sz w:val="28"/>
          <w:szCs w:val="28"/>
          <w:lang w:val="kk-KZ"/>
        </w:rPr>
        <w:t>і</w:t>
      </w:r>
      <w:r w:rsidR="009110AF" w:rsidRPr="003E66A1">
        <w:rPr>
          <w:rFonts w:ascii="Times New Roman" w:hAnsi="Times New Roman" w:cs="Times New Roman"/>
          <w:sz w:val="28"/>
          <w:szCs w:val="28"/>
          <w:lang w:val="kk-KZ"/>
        </w:rPr>
        <w:t xml:space="preserve"> бар екені </w:t>
      </w:r>
      <w:r w:rsidR="009110AF">
        <w:rPr>
          <w:rFonts w:ascii="Times New Roman" w:hAnsi="Times New Roman" w:cs="Times New Roman"/>
          <w:sz w:val="28"/>
          <w:szCs w:val="28"/>
          <w:lang w:val="kk-KZ"/>
        </w:rPr>
        <w:t>расталды</w:t>
      </w:r>
      <w:r w:rsidR="00166ED7">
        <w:rPr>
          <w:rFonts w:ascii="Times New Roman" w:hAnsi="Times New Roman" w:cs="Times New Roman"/>
          <w:sz w:val="28"/>
          <w:szCs w:val="28"/>
          <w:lang w:val="kk-KZ"/>
        </w:rPr>
        <w:t>;</w:t>
      </w:r>
    </w:p>
    <w:p w14:paraId="42881CD9" w14:textId="77777777" w:rsidR="005818A5" w:rsidRPr="005818A5" w:rsidRDefault="005818A5" w:rsidP="005818A5">
      <w:pPr>
        <w:spacing w:after="0" w:line="240" w:lineRule="auto"/>
        <w:ind w:firstLine="708"/>
        <w:jc w:val="both"/>
        <w:rPr>
          <w:rFonts w:ascii="Times New Roman" w:hAnsi="Times New Roman" w:cs="Times New Roman"/>
          <w:sz w:val="28"/>
          <w:szCs w:val="28"/>
          <w:lang w:val="kk-KZ"/>
        </w:rPr>
      </w:pPr>
      <w:r>
        <w:rPr>
          <w:rFonts w:ascii="Times New Roman" w:eastAsia="Calibri" w:hAnsi="Times New Roman" w:cs="Times New Roman"/>
          <w:sz w:val="28"/>
          <w:szCs w:val="28"/>
          <w:lang w:val="kk-KZ" w:eastAsia="en-US"/>
        </w:rPr>
        <w:t>5)</w:t>
      </w:r>
      <w:r w:rsidRPr="005818A5">
        <w:rPr>
          <w:rFonts w:ascii="Times New Roman" w:hAnsi="Times New Roman" w:cs="Times New Roman"/>
          <w:sz w:val="28"/>
          <w:szCs w:val="28"/>
          <w:lang w:val="kk-KZ"/>
        </w:rPr>
        <w:t xml:space="preserve"> </w:t>
      </w:r>
      <w:r w:rsidRPr="00B841ED">
        <w:rPr>
          <w:rFonts w:ascii="Times New Roman" w:hAnsi="Times New Roman" w:cs="Times New Roman"/>
          <w:sz w:val="28"/>
          <w:szCs w:val="28"/>
          <w:lang w:val="kk-KZ"/>
        </w:rPr>
        <w:t>Зертте</w:t>
      </w:r>
      <w:r>
        <w:rPr>
          <w:rFonts w:ascii="Times New Roman" w:hAnsi="Times New Roman" w:cs="Times New Roman"/>
          <w:sz w:val="28"/>
          <w:szCs w:val="28"/>
          <w:lang w:val="kk-KZ"/>
        </w:rPr>
        <w:t>удегі</w:t>
      </w:r>
      <w:r w:rsidRPr="00B841ED">
        <w:rPr>
          <w:rFonts w:ascii="Times New Roman" w:hAnsi="Times New Roman" w:cs="Times New Roman"/>
          <w:sz w:val="28"/>
          <w:szCs w:val="28"/>
          <w:lang w:val="kk-KZ"/>
        </w:rPr>
        <w:t xml:space="preserve"> күздік бидай</w:t>
      </w:r>
      <w:r>
        <w:rPr>
          <w:rFonts w:ascii="Times New Roman" w:hAnsi="Times New Roman" w:cs="Times New Roman"/>
          <w:sz w:val="28"/>
          <w:szCs w:val="28"/>
          <w:lang w:val="kk-KZ"/>
        </w:rPr>
        <w:t xml:space="preserve"> материалының өнімділік көрсеткіштері талданып, сары татқа төзімділігімен қоса </w:t>
      </w:r>
      <w:r w:rsidRPr="00B841ED">
        <w:rPr>
          <w:rFonts w:ascii="Times New Roman" w:hAnsi="Times New Roman" w:cs="Times New Roman"/>
          <w:sz w:val="28"/>
          <w:szCs w:val="28"/>
          <w:lang w:val="kk-KZ"/>
        </w:rPr>
        <w:t xml:space="preserve">өнімділігі жоғары </w:t>
      </w:r>
      <w:r>
        <w:rPr>
          <w:rFonts w:ascii="Times New Roman" w:hAnsi="Times New Roman" w:cs="Times New Roman"/>
          <w:sz w:val="28"/>
          <w:szCs w:val="28"/>
          <w:lang w:val="kk-KZ"/>
        </w:rPr>
        <w:t>генотиптер</w:t>
      </w:r>
      <w:r w:rsidRPr="00B841ED">
        <w:rPr>
          <w:rFonts w:ascii="Times New Roman" w:hAnsi="Times New Roman" w:cs="Times New Roman"/>
          <w:sz w:val="28"/>
          <w:szCs w:val="28"/>
          <w:lang w:val="kk-KZ"/>
        </w:rPr>
        <w:t xml:space="preserve"> </w:t>
      </w:r>
      <w:r w:rsidR="009110AF">
        <w:rPr>
          <w:rFonts w:ascii="Times New Roman" w:hAnsi="Times New Roman" w:cs="Times New Roman"/>
          <w:sz w:val="28"/>
          <w:szCs w:val="28"/>
          <w:lang w:val="kk-KZ"/>
        </w:rPr>
        <w:t>анықталды</w:t>
      </w:r>
      <w:r w:rsidR="00166ED7">
        <w:rPr>
          <w:rFonts w:ascii="Times New Roman" w:hAnsi="Times New Roman" w:cs="Times New Roman"/>
          <w:sz w:val="28"/>
          <w:szCs w:val="28"/>
          <w:lang w:val="kk-KZ"/>
        </w:rPr>
        <w:t>;</w:t>
      </w:r>
    </w:p>
    <w:p w14:paraId="7AC79B74" w14:textId="77777777" w:rsidR="005818A5" w:rsidRPr="00CD31DA" w:rsidRDefault="005818A5" w:rsidP="005818A5">
      <w:pPr>
        <w:tabs>
          <w:tab w:val="left" w:pos="993"/>
        </w:tabs>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6</w:t>
      </w:r>
      <w:r w:rsidRPr="00CD31DA">
        <w:rPr>
          <w:rFonts w:ascii="Times New Roman" w:eastAsia="Calibri" w:hAnsi="Times New Roman" w:cs="Times New Roman"/>
          <w:sz w:val="28"/>
          <w:szCs w:val="28"/>
          <w:lang w:val="kk-KZ" w:eastAsia="en-US"/>
        </w:rPr>
        <w:t xml:space="preserve">) Бағалы иммунологиялық сипаттамалары бар генотиптер </w:t>
      </w:r>
      <w:r>
        <w:rPr>
          <w:rFonts w:ascii="Times New Roman" w:eastAsia="Calibri" w:hAnsi="Times New Roman" w:cs="Times New Roman"/>
          <w:sz w:val="28"/>
          <w:szCs w:val="28"/>
          <w:lang w:val="kk-KZ" w:eastAsia="en-US"/>
        </w:rPr>
        <w:t>іріктелді</w:t>
      </w:r>
      <w:r w:rsidRPr="00CD31DA">
        <w:rPr>
          <w:rFonts w:ascii="Times New Roman" w:eastAsia="Calibri" w:hAnsi="Times New Roman" w:cs="Times New Roman"/>
          <w:sz w:val="28"/>
          <w:szCs w:val="28"/>
          <w:lang w:val="kk-KZ" w:eastAsia="en-US"/>
        </w:rPr>
        <w:t xml:space="preserve"> және </w:t>
      </w:r>
      <w:r w:rsidR="00E37B8B" w:rsidRPr="00CD31DA">
        <w:rPr>
          <w:rFonts w:ascii="Times New Roman" w:eastAsia="Calibri" w:hAnsi="Times New Roman" w:cs="Times New Roman"/>
          <w:sz w:val="28"/>
          <w:szCs w:val="28"/>
          <w:lang w:val="kk-KZ" w:eastAsia="en-US"/>
        </w:rPr>
        <w:t>Қазақстан</w:t>
      </w:r>
      <w:r w:rsidR="00E37B8B">
        <w:rPr>
          <w:rFonts w:ascii="Times New Roman" w:eastAsia="Calibri" w:hAnsi="Times New Roman" w:cs="Times New Roman"/>
          <w:sz w:val="28"/>
          <w:szCs w:val="28"/>
          <w:lang w:val="kk-KZ" w:eastAsia="en-US"/>
        </w:rPr>
        <w:t>ның</w:t>
      </w:r>
      <w:r w:rsidR="00E37B8B" w:rsidRPr="00CD31DA">
        <w:rPr>
          <w:rFonts w:ascii="Times New Roman" w:eastAsia="Calibri" w:hAnsi="Times New Roman" w:cs="Times New Roman"/>
          <w:sz w:val="28"/>
          <w:szCs w:val="28"/>
          <w:lang w:val="kk-KZ" w:eastAsia="en-US"/>
        </w:rPr>
        <w:t xml:space="preserve"> </w:t>
      </w:r>
      <w:r w:rsidRPr="00CD31DA">
        <w:rPr>
          <w:rFonts w:ascii="Times New Roman" w:eastAsia="Calibri" w:hAnsi="Times New Roman" w:cs="Times New Roman"/>
          <w:sz w:val="28"/>
          <w:szCs w:val="28"/>
          <w:lang w:val="kk-KZ" w:eastAsia="en-US"/>
        </w:rPr>
        <w:t xml:space="preserve">оңтүстік-шығыс жағдайында </w:t>
      </w:r>
      <w:r>
        <w:rPr>
          <w:rFonts w:ascii="Times New Roman" w:eastAsia="Calibri" w:hAnsi="Times New Roman" w:cs="Times New Roman"/>
          <w:sz w:val="28"/>
          <w:szCs w:val="28"/>
          <w:lang w:val="kk-KZ" w:eastAsia="en-US"/>
        </w:rPr>
        <w:t>сары татқа төзімді күздік бидай селекциясына</w:t>
      </w:r>
      <w:r w:rsidRPr="00CD31DA">
        <w:rPr>
          <w:rFonts w:ascii="Times New Roman" w:eastAsia="Calibri" w:hAnsi="Times New Roman" w:cs="Times New Roman"/>
          <w:sz w:val="28"/>
          <w:szCs w:val="28"/>
          <w:lang w:val="kk-KZ" w:eastAsia="en-US"/>
        </w:rPr>
        <w:t xml:space="preserve"> бастапқы материал</w:t>
      </w:r>
      <w:r>
        <w:rPr>
          <w:rFonts w:ascii="Times New Roman" w:eastAsia="Calibri" w:hAnsi="Times New Roman" w:cs="Times New Roman"/>
          <w:sz w:val="28"/>
          <w:szCs w:val="28"/>
          <w:lang w:val="kk-KZ" w:eastAsia="en-US"/>
        </w:rPr>
        <w:t xml:space="preserve">дың </w:t>
      </w:r>
      <w:r w:rsidR="00166ED7">
        <w:rPr>
          <w:rFonts w:ascii="Times New Roman" w:eastAsia="Calibri" w:hAnsi="Times New Roman" w:cs="Times New Roman"/>
          <w:sz w:val="28"/>
          <w:szCs w:val="28"/>
          <w:lang w:val="kk-KZ" w:eastAsia="en-US"/>
        </w:rPr>
        <w:t xml:space="preserve">жаңа </w:t>
      </w:r>
      <w:r w:rsidR="00E37B8B">
        <w:rPr>
          <w:rFonts w:ascii="Times New Roman" w:eastAsia="Calibri" w:hAnsi="Times New Roman" w:cs="Times New Roman"/>
          <w:sz w:val="28"/>
          <w:szCs w:val="28"/>
          <w:lang w:val="kk-KZ" w:eastAsia="en-US"/>
        </w:rPr>
        <w:t>питомнигі</w:t>
      </w:r>
      <w:r w:rsidR="00166ED7">
        <w:rPr>
          <w:rFonts w:ascii="Times New Roman" w:eastAsia="Calibri" w:hAnsi="Times New Roman" w:cs="Times New Roman"/>
          <w:sz w:val="28"/>
          <w:szCs w:val="28"/>
          <w:lang w:val="kk-KZ" w:eastAsia="en-US"/>
        </w:rPr>
        <w:t xml:space="preserve"> қалыптасты;</w:t>
      </w:r>
    </w:p>
    <w:p w14:paraId="56A39D30" w14:textId="77777777" w:rsidR="005818A5" w:rsidRDefault="005818A5" w:rsidP="005818A5">
      <w:pPr>
        <w:tabs>
          <w:tab w:val="left" w:pos="993"/>
        </w:tabs>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7) </w:t>
      </w:r>
      <w:r w:rsidR="009A0F92">
        <w:rPr>
          <w:rFonts w:ascii="Times New Roman" w:eastAsia="Calibri" w:hAnsi="Times New Roman" w:cs="Times New Roman"/>
          <w:sz w:val="28"/>
          <w:szCs w:val="28"/>
          <w:lang w:val="kk-KZ" w:eastAsia="en-US"/>
        </w:rPr>
        <w:t>Ғылыми зерттеу нәтижесінде, и</w:t>
      </w:r>
      <w:r>
        <w:rPr>
          <w:rFonts w:ascii="Times New Roman" w:hAnsi="Times New Roman" w:cs="Times New Roman"/>
          <w:sz w:val="28"/>
          <w:szCs w:val="28"/>
          <w:lang w:val="kk-KZ"/>
        </w:rPr>
        <w:t>ммунологиялық құнды, с</w:t>
      </w:r>
      <w:r w:rsidRPr="00B841ED">
        <w:rPr>
          <w:rFonts w:ascii="Times New Roman" w:hAnsi="Times New Roman" w:cs="Times New Roman"/>
          <w:sz w:val="28"/>
          <w:szCs w:val="28"/>
          <w:lang w:val="kk-KZ"/>
        </w:rPr>
        <w:t>ары тат</w:t>
      </w:r>
      <w:r>
        <w:rPr>
          <w:rFonts w:ascii="Times New Roman" w:hAnsi="Times New Roman" w:cs="Times New Roman"/>
          <w:sz w:val="28"/>
          <w:szCs w:val="28"/>
          <w:lang w:val="kk-KZ"/>
        </w:rPr>
        <w:t xml:space="preserve"> ауруына</w:t>
      </w:r>
      <w:r w:rsidRPr="00B841ED">
        <w:rPr>
          <w:rFonts w:ascii="Times New Roman" w:hAnsi="Times New Roman" w:cs="Times New Roman"/>
          <w:sz w:val="28"/>
          <w:szCs w:val="28"/>
          <w:lang w:val="kk-KZ"/>
        </w:rPr>
        <w:t xml:space="preserve"> төзімді</w:t>
      </w:r>
      <w:r>
        <w:rPr>
          <w:rFonts w:ascii="Times New Roman" w:hAnsi="Times New Roman" w:cs="Times New Roman"/>
          <w:sz w:val="28"/>
          <w:szCs w:val="28"/>
          <w:lang w:val="kk-KZ"/>
        </w:rPr>
        <w:t xml:space="preserve"> </w:t>
      </w:r>
      <w:r w:rsidRPr="00B841ED">
        <w:rPr>
          <w:rFonts w:ascii="Times New Roman" w:hAnsi="Times New Roman" w:cs="Times New Roman"/>
          <w:sz w:val="28"/>
          <w:szCs w:val="28"/>
          <w:lang w:val="kk-KZ"/>
        </w:rPr>
        <w:t>күздік бидай</w:t>
      </w:r>
      <w:r w:rsidR="009A0F92">
        <w:rPr>
          <w:rFonts w:ascii="Times New Roman" w:hAnsi="Times New Roman" w:cs="Times New Roman"/>
          <w:sz w:val="28"/>
          <w:szCs w:val="28"/>
          <w:lang w:val="kk-KZ"/>
        </w:rPr>
        <w:t>дың жаңа гибридтік</w:t>
      </w:r>
      <w:r w:rsidRPr="00B841ED">
        <w:rPr>
          <w:rFonts w:ascii="Times New Roman" w:hAnsi="Times New Roman" w:cs="Times New Roman"/>
          <w:sz w:val="28"/>
          <w:szCs w:val="28"/>
          <w:lang w:val="kk-KZ"/>
        </w:rPr>
        <w:t xml:space="preserve"> линиялары</w:t>
      </w:r>
      <w:r w:rsidR="009A0F92" w:rsidRPr="009A0F92">
        <w:rPr>
          <w:rFonts w:ascii="Times New Roman" w:hAnsi="Times New Roman" w:cs="Times New Roman"/>
          <w:sz w:val="28"/>
          <w:szCs w:val="28"/>
          <w:lang w:val="kk-KZ"/>
        </w:rPr>
        <w:t xml:space="preserve"> </w:t>
      </w:r>
      <w:r w:rsidR="009A0F92" w:rsidRPr="00153E78">
        <w:rPr>
          <w:rFonts w:ascii="Times New Roman" w:hAnsi="Times New Roman" w:cs="Times New Roman"/>
          <w:sz w:val="28"/>
          <w:szCs w:val="28"/>
          <w:lang w:val="kk-KZ"/>
        </w:rPr>
        <w:t>қабылдау және тапсыру Актісі</w:t>
      </w:r>
      <w:r w:rsidR="009A0F92">
        <w:rPr>
          <w:rFonts w:ascii="Times New Roman" w:hAnsi="Times New Roman" w:cs="Times New Roman"/>
          <w:sz w:val="28"/>
          <w:szCs w:val="28"/>
          <w:lang w:val="kk-KZ"/>
        </w:rPr>
        <w:t>мен расталып</w:t>
      </w:r>
      <w:r>
        <w:rPr>
          <w:rFonts w:ascii="Times New Roman" w:hAnsi="Times New Roman" w:cs="Times New Roman"/>
          <w:sz w:val="28"/>
          <w:szCs w:val="28"/>
          <w:lang w:val="kk-KZ"/>
        </w:rPr>
        <w:t>,</w:t>
      </w:r>
      <w:r w:rsidRPr="00B841ED">
        <w:rPr>
          <w:rFonts w:ascii="Times New Roman" w:hAnsi="Times New Roman" w:cs="Times New Roman"/>
          <w:sz w:val="28"/>
          <w:szCs w:val="28"/>
          <w:lang w:val="kk-KZ"/>
        </w:rPr>
        <w:t xml:space="preserve"> </w:t>
      </w:r>
      <w:r w:rsidR="009A0F92">
        <w:rPr>
          <w:rFonts w:ascii="Times New Roman" w:hAnsi="Times New Roman" w:cs="Times New Roman"/>
          <w:sz w:val="28"/>
          <w:szCs w:val="28"/>
          <w:lang w:val="kk-KZ"/>
        </w:rPr>
        <w:t>Селекцияға</w:t>
      </w:r>
      <w:r>
        <w:rPr>
          <w:rFonts w:ascii="Times New Roman" w:hAnsi="Times New Roman" w:cs="Times New Roman"/>
          <w:sz w:val="28"/>
          <w:szCs w:val="28"/>
          <w:lang w:val="kk-KZ"/>
        </w:rPr>
        <w:t xml:space="preserve"> бастапқы материал</w:t>
      </w:r>
      <w:r w:rsidRPr="00B841ED">
        <w:rPr>
          <w:rFonts w:ascii="Times New Roman" w:hAnsi="Times New Roman" w:cs="Times New Roman"/>
          <w:sz w:val="28"/>
          <w:szCs w:val="28"/>
          <w:lang w:val="kk-KZ"/>
        </w:rPr>
        <w:t xml:space="preserve"> ретінде</w:t>
      </w:r>
      <w:r w:rsidR="009A0F92">
        <w:rPr>
          <w:rFonts w:ascii="Times New Roman" w:hAnsi="Times New Roman" w:cs="Times New Roman"/>
          <w:sz w:val="28"/>
          <w:szCs w:val="28"/>
          <w:lang w:val="kk-KZ"/>
        </w:rPr>
        <w:t xml:space="preserve"> және ҚазЕжӨШҒЗИ Гендік қор бөліміне дәнді дақылдардың генотип қорын кеңейту үшін,</w:t>
      </w:r>
      <w:r w:rsidRPr="00B841ED">
        <w:rPr>
          <w:rFonts w:ascii="Times New Roman" w:hAnsi="Times New Roman" w:cs="Times New Roman"/>
          <w:sz w:val="28"/>
          <w:szCs w:val="28"/>
          <w:lang w:val="kk-KZ"/>
        </w:rPr>
        <w:t xml:space="preserve"> мақсатты түрде </w:t>
      </w:r>
      <w:r w:rsidR="009110AF">
        <w:rPr>
          <w:rFonts w:ascii="Times New Roman" w:hAnsi="Times New Roman" w:cs="Times New Roman"/>
          <w:sz w:val="28"/>
          <w:szCs w:val="28"/>
          <w:lang w:val="kk-KZ"/>
        </w:rPr>
        <w:t xml:space="preserve"> </w:t>
      </w:r>
      <w:r>
        <w:rPr>
          <w:rFonts w:ascii="Times New Roman" w:hAnsi="Times New Roman" w:cs="Times New Roman"/>
          <w:sz w:val="28"/>
          <w:szCs w:val="28"/>
          <w:lang w:val="kk-KZ"/>
        </w:rPr>
        <w:t>тапсырылды.</w:t>
      </w:r>
    </w:p>
    <w:p w14:paraId="5DD21194" w14:textId="77777777" w:rsidR="00995C27" w:rsidRPr="003E66A1" w:rsidRDefault="00995C27" w:rsidP="00995C27">
      <w:pPr>
        <w:spacing w:after="0" w:line="240" w:lineRule="auto"/>
        <w:ind w:firstLine="709"/>
        <w:jc w:val="both"/>
        <w:rPr>
          <w:rFonts w:ascii="Times New Roman" w:hAnsi="Times New Roman" w:cs="Times New Roman"/>
          <w:sz w:val="28"/>
          <w:szCs w:val="28"/>
          <w:lang w:val="kk-KZ"/>
        </w:rPr>
      </w:pPr>
    </w:p>
    <w:p w14:paraId="5EF93E1E" w14:textId="77777777" w:rsidR="003D027A" w:rsidRPr="003E66A1" w:rsidRDefault="003D027A" w:rsidP="00DB26DF">
      <w:pPr>
        <w:spacing w:after="0" w:line="240" w:lineRule="auto"/>
        <w:ind w:firstLine="709"/>
        <w:jc w:val="both"/>
        <w:rPr>
          <w:rFonts w:ascii="Times New Roman" w:hAnsi="Times New Roman" w:cs="Times New Roman"/>
          <w:sz w:val="28"/>
          <w:szCs w:val="28"/>
          <w:lang w:val="kk-KZ"/>
        </w:rPr>
      </w:pPr>
    </w:p>
    <w:p w14:paraId="1AD0FF8F" w14:textId="77777777" w:rsidR="00293361" w:rsidRPr="003E66A1" w:rsidRDefault="00293361"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5EE8D1B0" w14:textId="77777777" w:rsidR="00293361" w:rsidRDefault="00293361"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24C12461"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209D761B"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53C8AD9E"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54B96EFF"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68E41C5A"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1220A23B"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08FC7CBD"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594A2731"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0CCE560D"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62C7DCA1"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2867F743"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378598F6"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1B49E41F"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7CC12910"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195146AC"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5E10F1B3" w14:textId="77777777" w:rsidR="00E06F42" w:rsidRDefault="00E06F42" w:rsidP="00056435">
      <w:pPr>
        <w:autoSpaceDE w:val="0"/>
        <w:autoSpaceDN w:val="0"/>
        <w:adjustRightInd w:val="0"/>
        <w:spacing w:after="0" w:line="240" w:lineRule="auto"/>
        <w:ind w:firstLine="709"/>
        <w:jc w:val="both"/>
        <w:rPr>
          <w:rFonts w:ascii="Times New Roman" w:hAnsi="Times New Roman" w:cs="Times New Roman"/>
          <w:b/>
          <w:bCs/>
          <w:sz w:val="28"/>
          <w:szCs w:val="28"/>
          <w:lang w:val="kk-KZ"/>
        </w:rPr>
      </w:pPr>
    </w:p>
    <w:p w14:paraId="4B15493A" w14:textId="77777777" w:rsidR="00293361" w:rsidRDefault="00293361" w:rsidP="00C97570">
      <w:pPr>
        <w:autoSpaceDE w:val="0"/>
        <w:autoSpaceDN w:val="0"/>
        <w:adjustRightInd w:val="0"/>
        <w:spacing w:after="0" w:line="240" w:lineRule="auto"/>
        <w:jc w:val="both"/>
        <w:rPr>
          <w:rFonts w:ascii="Times New Roman" w:hAnsi="Times New Roman" w:cs="Times New Roman"/>
          <w:b/>
          <w:bCs/>
          <w:sz w:val="28"/>
          <w:szCs w:val="28"/>
          <w:lang w:val="kk-KZ"/>
        </w:rPr>
      </w:pPr>
    </w:p>
    <w:p w14:paraId="0AA710D0" w14:textId="77777777" w:rsidR="00C97570" w:rsidRDefault="00C97570" w:rsidP="00C97570">
      <w:pPr>
        <w:autoSpaceDE w:val="0"/>
        <w:autoSpaceDN w:val="0"/>
        <w:adjustRightInd w:val="0"/>
        <w:spacing w:after="0" w:line="240" w:lineRule="auto"/>
        <w:jc w:val="both"/>
        <w:rPr>
          <w:rFonts w:ascii="Times New Roman" w:hAnsi="Times New Roman" w:cs="Times New Roman"/>
          <w:b/>
          <w:bCs/>
          <w:sz w:val="28"/>
          <w:szCs w:val="28"/>
          <w:lang w:val="kk-KZ"/>
        </w:rPr>
      </w:pPr>
    </w:p>
    <w:p w14:paraId="463CADC4" w14:textId="77777777" w:rsidR="00C97570" w:rsidRPr="003E66A1" w:rsidRDefault="00C97570" w:rsidP="00C97570">
      <w:pPr>
        <w:autoSpaceDE w:val="0"/>
        <w:autoSpaceDN w:val="0"/>
        <w:adjustRightInd w:val="0"/>
        <w:spacing w:after="0" w:line="240" w:lineRule="auto"/>
        <w:jc w:val="both"/>
        <w:rPr>
          <w:rFonts w:ascii="Times New Roman" w:hAnsi="Times New Roman" w:cs="Times New Roman"/>
          <w:b/>
          <w:bCs/>
          <w:sz w:val="28"/>
          <w:szCs w:val="28"/>
          <w:lang w:val="kk-KZ"/>
        </w:rPr>
      </w:pPr>
    </w:p>
    <w:p w14:paraId="20E30681" w14:textId="77777777" w:rsidR="006D2CD4" w:rsidRDefault="00166ED7" w:rsidP="00153E78">
      <w:pPr>
        <w:autoSpaceDE w:val="0"/>
        <w:autoSpaceDN w:val="0"/>
        <w:adjustRightInd w:val="0"/>
        <w:spacing w:after="0" w:line="240" w:lineRule="auto"/>
        <w:jc w:val="center"/>
        <w:rPr>
          <w:rFonts w:ascii="Times New Roman" w:hAnsi="Times New Roman" w:cs="Times New Roman"/>
          <w:b/>
          <w:bCs/>
          <w:sz w:val="28"/>
          <w:szCs w:val="28"/>
          <w:lang w:val="kk-KZ"/>
        </w:rPr>
      </w:pPr>
      <w:r w:rsidRPr="00153E78">
        <w:rPr>
          <w:rFonts w:ascii="Times New Roman" w:hAnsi="Times New Roman" w:cs="Times New Roman"/>
          <w:b/>
          <w:bCs/>
          <w:sz w:val="28"/>
          <w:szCs w:val="28"/>
          <w:lang w:val="kk-KZ"/>
        </w:rPr>
        <w:lastRenderedPageBreak/>
        <w:t>Өндіріске ұсыныстар</w:t>
      </w:r>
    </w:p>
    <w:p w14:paraId="407D5596" w14:textId="77777777" w:rsidR="00153E78" w:rsidRPr="00153E78" w:rsidRDefault="00153E78" w:rsidP="00153E78">
      <w:pPr>
        <w:autoSpaceDE w:val="0"/>
        <w:autoSpaceDN w:val="0"/>
        <w:adjustRightInd w:val="0"/>
        <w:spacing w:after="0" w:line="240" w:lineRule="auto"/>
        <w:jc w:val="center"/>
        <w:rPr>
          <w:rFonts w:ascii="Times New Roman" w:hAnsi="Times New Roman" w:cs="Times New Roman"/>
          <w:b/>
          <w:bCs/>
          <w:sz w:val="28"/>
          <w:szCs w:val="28"/>
        </w:rPr>
      </w:pPr>
    </w:p>
    <w:p w14:paraId="2349235A" w14:textId="77777777" w:rsidR="00CD1698" w:rsidRPr="00CD1698" w:rsidRDefault="00153E78" w:rsidP="00CD1698">
      <w:pPr>
        <w:pStyle w:val="a4"/>
        <w:numPr>
          <w:ilvl w:val="0"/>
          <w:numId w:val="31"/>
        </w:numPr>
        <w:tabs>
          <w:tab w:val="left" w:pos="993"/>
        </w:tabs>
        <w:spacing w:after="0" w:line="240" w:lineRule="auto"/>
        <w:ind w:left="0" w:firstLine="709"/>
        <w:jc w:val="both"/>
        <w:rPr>
          <w:rFonts w:ascii="Times New Roman" w:hAnsi="Times New Roman" w:cs="Times New Roman"/>
          <w:sz w:val="28"/>
          <w:szCs w:val="28"/>
        </w:rPr>
      </w:pPr>
      <w:proofErr w:type="spellStart"/>
      <w:r w:rsidRPr="00153E78">
        <w:rPr>
          <w:rFonts w:ascii="Times New Roman" w:hAnsi="Times New Roman" w:cs="Times New Roman"/>
          <w:sz w:val="28"/>
          <w:szCs w:val="28"/>
        </w:rPr>
        <w:t>Селекциялық</w:t>
      </w:r>
      <w:proofErr w:type="spellEnd"/>
      <w:r w:rsidRPr="00153E78">
        <w:rPr>
          <w:rFonts w:ascii="Times New Roman" w:hAnsi="Times New Roman" w:cs="Times New Roman"/>
          <w:sz w:val="28"/>
          <w:szCs w:val="28"/>
        </w:rPr>
        <w:t xml:space="preserve"> </w:t>
      </w:r>
      <w:proofErr w:type="spellStart"/>
      <w:r w:rsidRPr="00153E78">
        <w:rPr>
          <w:rFonts w:ascii="Times New Roman" w:hAnsi="Times New Roman" w:cs="Times New Roman"/>
          <w:sz w:val="28"/>
          <w:szCs w:val="28"/>
        </w:rPr>
        <w:t>тәжірибеде</w:t>
      </w:r>
      <w:proofErr w:type="spellEnd"/>
      <w:r w:rsidRPr="00153E78">
        <w:rPr>
          <w:rFonts w:ascii="Times New Roman" w:hAnsi="Times New Roman" w:cs="Times New Roman"/>
          <w:sz w:val="28"/>
          <w:szCs w:val="28"/>
        </w:rPr>
        <w:t xml:space="preserve"> </w:t>
      </w:r>
      <w:proofErr w:type="spellStart"/>
      <w:r w:rsidRPr="00153E78">
        <w:rPr>
          <w:rFonts w:ascii="Times New Roman" w:hAnsi="Times New Roman" w:cs="Times New Roman"/>
          <w:sz w:val="28"/>
          <w:szCs w:val="28"/>
        </w:rPr>
        <w:t>сары</w:t>
      </w:r>
      <w:proofErr w:type="spellEnd"/>
      <w:r w:rsidRPr="00153E78">
        <w:rPr>
          <w:rFonts w:ascii="Times New Roman" w:hAnsi="Times New Roman" w:cs="Times New Roman"/>
          <w:sz w:val="28"/>
          <w:szCs w:val="28"/>
        </w:rPr>
        <w:t xml:space="preserve"> </w:t>
      </w:r>
      <w:proofErr w:type="spellStart"/>
      <w:r w:rsidRPr="00153E78">
        <w:rPr>
          <w:rFonts w:ascii="Times New Roman" w:hAnsi="Times New Roman" w:cs="Times New Roman"/>
          <w:sz w:val="28"/>
          <w:szCs w:val="28"/>
        </w:rPr>
        <w:t>татқа</w:t>
      </w:r>
      <w:proofErr w:type="spellEnd"/>
      <w:r w:rsidRPr="00153E78">
        <w:rPr>
          <w:rFonts w:ascii="Times New Roman" w:hAnsi="Times New Roman" w:cs="Times New Roman"/>
          <w:sz w:val="28"/>
          <w:szCs w:val="28"/>
        </w:rPr>
        <w:t xml:space="preserve"> </w:t>
      </w:r>
      <w:proofErr w:type="spellStart"/>
      <w:r w:rsidRPr="00153E78">
        <w:rPr>
          <w:rFonts w:ascii="Times New Roman" w:hAnsi="Times New Roman" w:cs="Times New Roman"/>
          <w:sz w:val="28"/>
          <w:szCs w:val="28"/>
        </w:rPr>
        <w:t>төзімді</w:t>
      </w:r>
      <w:proofErr w:type="spellEnd"/>
      <w:r w:rsidRPr="00153E78">
        <w:rPr>
          <w:rFonts w:ascii="Times New Roman" w:hAnsi="Times New Roman" w:cs="Times New Roman"/>
          <w:sz w:val="28"/>
          <w:szCs w:val="28"/>
        </w:rPr>
        <w:t xml:space="preserve"> </w:t>
      </w:r>
      <w:proofErr w:type="spellStart"/>
      <w:r w:rsidRPr="00153E78">
        <w:rPr>
          <w:rFonts w:ascii="Times New Roman" w:hAnsi="Times New Roman" w:cs="Times New Roman"/>
          <w:sz w:val="28"/>
          <w:szCs w:val="28"/>
        </w:rPr>
        <w:t>бидай</w:t>
      </w:r>
      <w:proofErr w:type="spellEnd"/>
      <w:r w:rsidRPr="00153E78">
        <w:rPr>
          <w:rFonts w:ascii="Times New Roman" w:hAnsi="Times New Roman" w:cs="Times New Roman"/>
          <w:sz w:val="28"/>
          <w:szCs w:val="28"/>
        </w:rPr>
        <w:t xml:space="preserve"> </w:t>
      </w:r>
      <w:proofErr w:type="spellStart"/>
      <w:r w:rsidRPr="00153E78">
        <w:rPr>
          <w:rFonts w:ascii="Times New Roman" w:hAnsi="Times New Roman" w:cs="Times New Roman"/>
          <w:sz w:val="28"/>
          <w:szCs w:val="28"/>
        </w:rPr>
        <w:t>сорттарын</w:t>
      </w:r>
      <w:proofErr w:type="spellEnd"/>
      <w:r w:rsidRPr="00153E78">
        <w:rPr>
          <w:rFonts w:ascii="Times New Roman" w:hAnsi="Times New Roman" w:cs="Times New Roman"/>
          <w:sz w:val="28"/>
          <w:szCs w:val="28"/>
        </w:rPr>
        <w:t xml:space="preserve"> </w:t>
      </w:r>
      <w:proofErr w:type="spellStart"/>
      <w:r w:rsidRPr="00153E78">
        <w:rPr>
          <w:rFonts w:ascii="Times New Roman" w:hAnsi="Times New Roman" w:cs="Times New Roman"/>
          <w:sz w:val="28"/>
          <w:szCs w:val="28"/>
        </w:rPr>
        <w:t>дамыту</w:t>
      </w:r>
      <w:proofErr w:type="spellEnd"/>
      <w:r w:rsidRPr="00153E78">
        <w:rPr>
          <w:rFonts w:ascii="Times New Roman" w:hAnsi="Times New Roman" w:cs="Times New Roman"/>
          <w:sz w:val="28"/>
          <w:szCs w:val="28"/>
        </w:rPr>
        <w:t xml:space="preserve"> </w:t>
      </w:r>
      <w:proofErr w:type="spellStart"/>
      <w:r w:rsidRPr="00153E78">
        <w:rPr>
          <w:rFonts w:ascii="Times New Roman" w:hAnsi="Times New Roman" w:cs="Times New Roman"/>
          <w:sz w:val="28"/>
          <w:szCs w:val="28"/>
        </w:rPr>
        <w:t>үшін</w:t>
      </w:r>
      <w:proofErr w:type="spellEnd"/>
      <w:r>
        <w:rPr>
          <w:rFonts w:ascii="Times New Roman" w:hAnsi="Times New Roman" w:cs="Times New Roman"/>
          <w:sz w:val="28"/>
          <w:szCs w:val="28"/>
          <w:lang w:val="kk-KZ"/>
        </w:rPr>
        <w:t>,</w:t>
      </w:r>
      <w:r w:rsidRPr="00153E78">
        <w:rPr>
          <w:rFonts w:ascii="Times New Roman" w:hAnsi="Times New Roman" w:cs="Times New Roman"/>
          <w:sz w:val="28"/>
          <w:szCs w:val="28"/>
        </w:rPr>
        <w:t xml:space="preserve"> </w:t>
      </w:r>
      <w:proofErr w:type="spellStart"/>
      <w:r w:rsidRPr="00153E78">
        <w:rPr>
          <w:rFonts w:ascii="Times New Roman" w:hAnsi="Times New Roman" w:cs="Times New Roman"/>
          <w:sz w:val="28"/>
          <w:szCs w:val="28"/>
        </w:rPr>
        <w:t>иммунологиялық</w:t>
      </w:r>
      <w:proofErr w:type="spellEnd"/>
      <w:r w:rsidRPr="00153E78">
        <w:rPr>
          <w:rFonts w:ascii="Times New Roman" w:hAnsi="Times New Roman" w:cs="Times New Roman"/>
          <w:sz w:val="28"/>
          <w:szCs w:val="28"/>
        </w:rPr>
        <w:t xml:space="preserve"> </w:t>
      </w:r>
      <w:proofErr w:type="spellStart"/>
      <w:r w:rsidRPr="00153E78">
        <w:rPr>
          <w:rFonts w:ascii="Times New Roman" w:hAnsi="Times New Roman" w:cs="Times New Roman"/>
          <w:sz w:val="28"/>
          <w:szCs w:val="28"/>
        </w:rPr>
        <w:t>сипаттама</w:t>
      </w:r>
      <w:proofErr w:type="spellEnd"/>
      <w:r>
        <w:rPr>
          <w:rFonts w:ascii="Times New Roman" w:hAnsi="Times New Roman" w:cs="Times New Roman"/>
          <w:sz w:val="28"/>
          <w:szCs w:val="28"/>
          <w:lang w:val="kk-KZ"/>
        </w:rPr>
        <w:t>малары</w:t>
      </w:r>
      <w:r w:rsidRPr="00153E78">
        <w:rPr>
          <w:rFonts w:ascii="Times New Roman" w:hAnsi="Times New Roman" w:cs="Times New Roman"/>
          <w:sz w:val="28"/>
          <w:szCs w:val="28"/>
        </w:rPr>
        <w:t xml:space="preserve"> </w:t>
      </w:r>
      <w:r>
        <w:rPr>
          <w:rFonts w:ascii="Times New Roman" w:hAnsi="Times New Roman" w:cs="Times New Roman"/>
          <w:sz w:val="28"/>
          <w:szCs w:val="28"/>
          <w:lang w:val="kk-KZ"/>
        </w:rPr>
        <w:t xml:space="preserve">бар, </w:t>
      </w:r>
      <w:r w:rsidR="00A65155">
        <w:rPr>
          <w:rFonts w:ascii="Times New Roman" w:hAnsi="Times New Roman" w:cs="Times New Roman"/>
          <w:sz w:val="28"/>
          <w:szCs w:val="28"/>
          <w:lang w:val="kk-KZ"/>
        </w:rPr>
        <w:t>іріктелген</w:t>
      </w:r>
      <w:r w:rsidRPr="00153E78">
        <w:rPr>
          <w:rFonts w:ascii="Times New Roman" w:hAnsi="Times New Roman" w:cs="Times New Roman"/>
          <w:sz w:val="28"/>
          <w:szCs w:val="28"/>
        </w:rPr>
        <w:t xml:space="preserve"> коллекция</w:t>
      </w:r>
      <w:r>
        <w:rPr>
          <w:rFonts w:ascii="Times New Roman" w:hAnsi="Times New Roman" w:cs="Times New Roman"/>
          <w:sz w:val="28"/>
          <w:szCs w:val="28"/>
          <w:lang w:val="kk-KZ"/>
        </w:rPr>
        <w:t>лық</w:t>
      </w:r>
      <w:r w:rsidRPr="00153E78">
        <w:rPr>
          <w:rFonts w:ascii="Times New Roman" w:hAnsi="Times New Roman" w:cs="Times New Roman"/>
          <w:sz w:val="28"/>
          <w:szCs w:val="28"/>
        </w:rPr>
        <w:t xml:space="preserve"> </w:t>
      </w:r>
      <w:proofErr w:type="spellStart"/>
      <w:r w:rsidRPr="00153E78">
        <w:rPr>
          <w:rFonts w:ascii="Times New Roman" w:hAnsi="Times New Roman" w:cs="Times New Roman"/>
          <w:sz w:val="28"/>
          <w:szCs w:val="28"/>
        </w:rPr>
        <w:t>бастапқы</w:t>
      </w:r>
      <w:proofErr w:type="spellEnd"/>
      <w:r w:rsidRPr="00153E78">
        <w:rPr>
          <w:rFonts w:ascii="Times New Roman" w:hAnsi="Times New Roman" w:cs="Times New Roman"/>
          <w:sz w:val="28"/>
          <w:szCs w:val="28"/>
        </w:rPr>
        <w:t xml:space="preserve"> материал </w:t>
      </w:r>
      <w:proofErr w:type="spellStart"/>
      <w:r w:rsidRPr="00153E78">
        <w:rPr>
          <w:rFonts w:ascii="Times New Roman" w:hAnsi="Times New Roman" w:cs="Times New Roman"/>
          <w:sz w:val="28"/>
          <w:szCs w:val="28"/>
        </w:rPr>
        <w:t>генотиптер</w:t>
      </w:r>
      <w:proofErr w:type="spellEnd"/>
      <w:r>
        <w:rPr>
          <w:rFonts w:ascii="Times New Roman" w:hAnsi="Times New Roman" w:cs="Times New Roman"/>
          <w:sz w:val="28"/>
          <w:szCs w:val="28"/>
          <w:lang w:val="kk-KZ"/>
        </w:rPr>
        <w:t>і</w:t>
      </w:r>
      <w:r w:rsidRPr="00153E78">
        <w:rPr>
          <w:rFonts w:ascii="Times New Roman" w:hAnsi="Times New Roman" w:cs="Times New Roman"/>
          <w:sz w:val="28"/>
          <w:szCs w:val="28"/>
        </w:rPr>
        <w:t xml:space="preserve"> </w:t>
      </w:r>
      <w:proofErr w:type="spellStart"/>
      <w:r w:rsidRPr="00153E78">
        <w:rPr>
          <w:rFonts w:ascii="Times New Roman" w:hAnsi="Times New Roman" w:cs="Times New Roman"/>
          <w:sz w:val="28"/>
          <w:szCs w:val="28"/>
        </w:rPr>
        <w:t>ұсынылады</w:t>
      </w:r>
      <w:proofErr w:type="spellEnd"/>
      <w:r w:rsidRPr="00153E78">
        <w:rPr>
          <w:rFonts w:ascii="Times New Roman" w:hAnsi="Times New Roman" w:cs="Times New Roman"/>
          <w:sz w:val="28"/>
          <w:szCs w:val="28"/>
        </w:rPr>
        <w:t>:</w:t>
      </w:r>
      <w:r>
        <w:rPr>
          <w:rFonts w:ascii="Times New Roman" w:hAnsi="Times New Roman" w:cs="Times New Roman"/>
          <w:sz w:val="28"/>
          <w:szCs w:val="28"/>
          <w:lang w:val="kk-KZ"/>
        </w:rPr>
        <w:t xml:space="preserve"> </w:t>
      </w:r>
      <w:proofErr w:type="spellStart"/>
      <w:r w:rsidR="00EB6A06" w:rsidRPr="00EB6A06">
        <w:rPr>
          <w:rFonts w:ascii="Times New Roman" w:hAnsi="Times New Roman" w:cs="Times New Roman"/>
          <w:color w:val="000000"/>
          <w:sz w:val="28"/>
          <w:szCs w:val="28"/>
          <w:lang w:val="en-US"/>
        </w:rPr>
        <w:t>Akdan</w:t>
      </w:r>
      <w:proofErr w:type="spellEnd"/>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Aliya</w:t>
      </w:r>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Anara</w:t>
      </w:r>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Batyr</w:t>
      </w:r>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Botagoz</w:t>
      </w:r>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Alatau</w:t>
      </w:r>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Alikhan</w:t>
      </w:r>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Derbes</w:t>
      </w:r>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Bayandy</w:t>
      </w:r>
      <w:proofErr w:type="spellEnd"/>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Zhadyra</w:t>
      </w:r>
      <w:proofErr w:type="spellEnd"/>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Kokbiday</w:t>
      </w:r>
      <w:proofErr w:type="spellEnd"/>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Konditerskaya</w:t>
      </w:r>
      <w:proofErr w:type="spellEnd"/>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Krasnovodopod</w:t>
      </w:r>
      <w:proofErr w:type="spellEnd"/>
      <w:r w:rsidR="00EB6A06" w:rsidRPr="00EB6A06">
        <w:rPr>
          <w:rFonts w:ascii="Times New Roman" w:hAnsi="Times New Roman" w:cs="Times New Roman"/>
          <w:color w:val="000000"/>
          <w:sz w:val="28"/>
          <w:szCs w:val="28"/>
        </w:rPr>
        <w:t xml:space="preserve"> 210; </w:t>
      </w:r>
      <w:r w:rsidR="00EB6A06" w:rsidRPr="00EB6A06">
        <w:rPr>
          <w:rFonts w:ascii="Times New Roman" w:hAnsi="Times New Roman" w:cs="Times New Roman"/>
          <w:color w:val="000000"/>
          <w:sz w:val="28"/>
          <w:szCs w:val="28"/>
          <w:lang w:val="en-US"/>
        </w:rPr>
        <w:t>Mayra</w:t>
      </w:r>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Manshyk</w:t>
      </w:r>
      <w:proofErr w:type="spellEnd"/>
      <w:r w:rsidR="00EB6A06" w:rsidRPr="00EB6A06">
        <w:rPr>
          <w:rFonts w:ascii="Times New Roman" w:eastAsia="TimesNewRoman" w:hAnsi="Times New Roman" w:cs="Times New Roman"/>
          <w:sz w:val="28"/>
          <w:szCs w:val="28"/>
        </w:rPr>
        <w:t xml:space="preserve">; </w:t>
      </w:r>
      <w:proofErr w:type="spellStart"/>
      <w:r w:rsidR="00EB6A06" w:rsidRPr="00EB6A06">
        <w:rPr>
          <w:rFonts w:ascii="Times New Roman" w:hAnsi="Times New Roman" w:cs="Times New Roman"/>
          <w:color w:val="000000"/>
          <w:sz w:val="28"/>
          <w:szCs w:val="28"/>
          <w:lang w:val="en-US"/>
        </w:rPr>
        <w:t>Koksy</w:t>
      </w:r>
      <w:proofErr w:type="spellEnd"/>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Ramin</w:t>
      </w:r>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Krasnovodopadskaya</w:t>
      </w:r>
      <w:proofErr w:type="spellEnd"/>
      <w:r w:rsidR="00EB6A06" w:rsidRPr="00EB6A06">
        <w:rPr>
          <w:rFonts w:ascii="Times New Roman" w:hAnsi="Times New Roman" w:cs="Times New Roman"/>
          <w:color w:val="000000"/>
          <w:sz w:val="28"/>
          <w:szCs w:val="28"/>
        </w:rPr>
        <w:t xml:space="preserve"> 90; </w:t>
      </w:r>
      <w:proofErr w:type="spellStart"/>
      <w:r w:rsidR="00EB6A06" w:rsidRPr="00EB6A06">
        <w:rPr>
          <w:rFonts w:ascii="Times New Roman" w:hAnsi="Times New Roman" w:cs="Times New Roman"/>
          <w:sz w:val="28"/>
          <w:szCs w:val="28"/>
          <w:shd w:val="clear" w:color="auto" w:fill="FFFFFF"/>
          <w:lang w:val="en-US"/>
        </w:rPr>
        <w:t>Yubileynaya</w:t>
      </w:r>
      <w:proofErr w:type="spellEnd"/>
      <w:r w:rsidR="00EB6A06" w:rsidRPr="00EB6A06">
        <w:rPr>
          <w:rFonts w:ascii="Times New Roman" w:hAnsi="Times New Roman" w:cs="Times New Roman"/>
          <w:sz w:val="28"/>
          <w:szCs w:val="28"/>
          <w:shd w:val="clear" w:color="auto" w:fill="FFFFFF"/>
        </w:rPr>
        <w:t xml:space="preserve"> 75;</w:t>
      </w:r>
      <w:r w:rsidR="00EB6A06" w:rsidRPr="00EB6A06">
        <w:rPr>
          <w:rFonts w:ascii="Times New Roman" w:hAnsi="Times New Roman" w:cs="Times New Roman"/>
          <w:iCs/>
          <w:sz w:val="28"/>
          <w:szCs w:val="28"/>
        </w:rPr>
        <w:t xml:space="preserve"> 4/2109; 9/7/128 ген; 10/60 </w:t>
      </w:r>
      <w:r w:rsidR="00EB6A06" w:rsidRPr="00EB6A06">
        <w:rPr>
          <w:rFonts w:ascii="Times New Roman" w:hAnsi="Times New Roman" w:cs="Times New Roman"/>
          <w:iCs/>
          <w:sz w:val="28"/>
          <w:szCs w:val="28"/>
          <w:lang w:val="en-US"/>
        </w:rPr>
        <w:t>F</w:t>
      </w:r>
      <w:r w:rsidR="00EB6A06" w:rsidRPr="00EB6A06">
        <w:rPr>
          <w:rFonts w:ascii="Times New Roman" w:hAnsi="Times New Roman" w:cs="Times New Roman"/>
          <w:iCs/>
          <w:sz w:val="28"/>
          <w:szCs w:val="28"/>
        </w:rPr>
        <w:t xml:space="preserve">5 </w:t>
      </w:r>
      <w:r w:rsidR="00A65155" w:rsidRPr="00CD1698">
        <w:rPr>
          <w:rFonts w:ascii="Times New Roman" w:eastAsia="TimesNewRoman" w:hAnsi="Times New Roman" w:cs="Times New Roman"/>
          <w:sz w:val="28"/>
          <w:szCs w:val="28"/>
        </w:rPr>
        <w:t>№</w:t>
      </w:r>
      <w:r w:rsidR="00EB6A06" w:rsidRPr="00EB6A06">
        <w:rPr>
          <w:rFonts w:ascii="Times New Roman" w:hAnsi="Times New Roman" w:cs="Times New Roman"/>
          <w:iCs/>
          <w:sz w:val="28"/>
          <w:szCs w:val="28"/>
        </w:rPr>
        <w:t>23 Купава 7;</w:t>
      </w:r>
      <w:r w:rsidR="00EB6A06" w:rsidRPr="00EB6A06">
        <w:rPr>
          <w:rFonts w:ascii="Times New Roman" w:hAnsi="Times New Roman" w:cs="Times New Roman"/>
          <w:sz w:val="28"/>
          <w:szCs w:val="28"/>
          <w:shd w:val="clear" w:color="auto" w:fill="FFFFFF"/>
        </w:rPr>
        <w:t xml:space="preserve"> </w:t>
      </w:r>
      <w:r w:rsidR="00EB6A06" w:rsidRPr="00EB6A06">
        <w:rPr>
          <w:rFonts w:ascii="Times New Roman" w:hAnsi="Times New Roman" w:cs="Times New Roman"/>
          <w:color w:val="000000"/>
          <w:sz w:val="28"/>
          <w:szCs w:val="28"/>
          <w:lang w:val="en-US"/>
        </w:rPr>
        <w:t>Andijan</w:t>
      </w:r>
      <w:r w:rsidR="00EB6A06" w:rsidRPr="00EB6A06">
        <w:rPr>
          <w:rFonts w:ascii="Times New Roman" w:hAnsi="Times New Roman" w:cs="Times New Roman"/>
          <w:color w:val="000000"/>
          <w:sz w:val="28"/>
          <w:szCs w:val="28"/>
        </w:rPr>
        <w:t xml:space="preserve"> 1; </w:t>
      </w:r>
      <w:r w:rsidR="00EB6A06" w:rsidRPr="00EB6A06">
        <w:rPr>
          <w:rFonts w:ascii="Times New Roman" w:hAnsi="Times New Roman" w:cs="Times New Roman"/>
          <w:color w:val="000000"/>
          <w:sz w:val="28"/>
          <w:szCs w:val="28"/>
          <w:lang w:val="en-US"/>
        </w:rPr>
        <w:t>Durdona</w:t>
      </w:r>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Jayhun</w:t>
      </w:r>
      <w:proofErr w:type="spellEnd"/>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Jasmina</w:t>
      </w:r>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Jasmina</w:t>
      </w:r>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Ezoz</w:t>
      </w:r>
      <w:proofErr w:type="spellEnd"/>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Yaksart</w:t>
      </w:r>
      <w:proofErr w:type="spellEnd"/>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Turkiston</w:t>
      </w:r>
      <w:proofErr w:type="spellEnd"/>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Azibrosh</w:t>
      </w:r>
      <w:proofErr w:type="spellEnd"/>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Topper</w:t>
      </w:r>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Kasiet</w:t>
      </w:r>
      <w:proofErr w:type="spellEnd"/>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Alex</w:t>
      </w:r>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Ayvina</w:t>
      </w:r>
      <w:proofErr w:type="spellEnd"/>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Kamol</w:t>
      </w:r>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Sipar</w:t>
      </w:r>
      <w:proofErr w:type="spellEnd"/>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Yusufi</w:t>
      </w:r>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sz w:val="28"/>
          <w:szCs w:val="28"/>
        </w:rPr>
        <w:t xml:space="preserve"> </w:t>
      </w:r>
      <w:proofErr w:type="spellStart"/>
      <w:r w:rsidR="00EB6A06" w:rsidRPr="00EB6A06">
        <w:rPr>
          <w:rFonts w:ascii="Times New Roman" w:hAnsi="Times New Roman" w:cs="Times New Roman"/>
          <w:color w:val="000000"/>
          <w:sz w:val="28"/>
          <w:szCs w:val="28"/>
          <w:lang w:val="en-US"/>
        </w:rPr>
        <w:t>Pamyat</w:t>
      </w:r>
      <w:proofErr w:type="spellEnd"/>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Gratsia</w:t>
      </w:r>
      <w:proofErr w:type="spellEnd"/>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Moskovskaya</w:t>
      </w:r>
      <w:proofErr w:type="spellEnd"/>
      <w:r w:rsidR="00EB6A06" w:rsidRPr="00EB6A06">
        <w:rPr>
          <w:rFonts w:ascii="Times New Roman" w:hAnsi="Times New Roman" w:cs="Times New Roman"/>
          <w:color w:val="000000"/>
          <w:sz w:val="28"/>
          <w:szCs w:val="28"/>
        </w:rPr>
        <w:t xml:space="preserve"> 39</w:t>
      </w:r>
      <w:r w:rsidR="00EB6A06" w:rsidRPr="00EB6A06">
        <w:rPr>
          <w:rFonts w:ascii="Times New Roman" w:hAnsi="Times New Roman" w:cs="Times New Roman"/>
          <w:sz w:val="28"/>
          <w:szCs w:val="28"/>
        </w:rPr>
        <w:t xml:space="preserve">; </w:t>
      </w:r>
      <w:r w:rsidR="00EB6A06" w:rsidRPr="00EB6A06">
        <w:rPr>
          <w:rFonts w:ascii="Times New Roman" w:hAnsi="Times New Roman" w:cs="Times New Roman"/>
          <w:color w:val="000000"/>
          <w:sz w:val="28"/>
          <w:szCs w:val="28"/>
          <w:lang w:val="en-US"/>
        </w:rPr>
        <w:t>Petr</w:t>
      </w:r>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Vostorg</w:t>
      </w:r>
      <w:proofErr w:type="spellEnd"/>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Kroshka</w:t>
      </w:r>
      <w:proofErr w:type="spellEnd"/>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Nacibey</w:t>
      </w:r>
      <w:proofErr w:type="spellEnd"/>
      <w:r w:rsidR="00EB6A06" w:rsidRPr="00EB6A06">
        <w:rPr>
          <w:rFonts w:ascii="Times New Roman" w:hAnsi="Times New Roman" w:cs="Times New Roman"/>
          <w:sz w:val="28"/>
          <w:szCs w:val="28"/>
        </w:rPr>
        <w:t xml:space="preserve">; </w:t>
      </w:r>
      <w:r w:rsidR="00EB6A06" w:rsidRPr="00EB6A06">
        <w:rPr>
          <w:rFonts w:ascii="Times New Roman" w:hAnsi="Times New Roman" w:cs="Times New Roman"/>
          <w:color w:val="000000"/>
          <w:sz w:val="28"/>
          <w:szCs w:val="28"/>
          <w:lang w:val="en-US"/>
        </w:rPr>
        <w:t>Adajio</w:t>
      </w:r>
      <w:r w:rsidR="00EB6A06" w:rsidRPr="00EB6A06">
        <w:rPr>
          <w:rFonts w:ascii="Times New Roman" w:hAnsi="Times New Roman" w:cs="Times New Roman"/>
          <w:color w:val="000000"/>
          <w:sz w:val="28"/>
          <w:szCs w:val="28"/>
        </w:rPr>
        <w:t xml:space="preserve">; </w:t>
      </w:r>
      <w:r w:rsidR="00EB6A06" w:rsidRPr="00EB6A06">
        <w:rPr>
          <w:rFonts w:ascii="Times New Roman" w:hAnsi="Times New Roman" w:cs="Times New Roman"/>
          <w:color w:val="000000"/>
          <w:sz w:val="28"/>
          <w:szCs w:val="28"/>
          <w:lang w:val="en-US"/>
        </w:rPr>
        <w:t>Axe</w:t>
      </w:r>
      <w:r w:rsidR="00EB6A06" w:rsidRPr="00EB6A06">
        <w:rPr>
          <w:rFonts w:ascii="Times New Roman" w:hAnsi="Times New Roman" w:cs="Times New Roman"/>
          <w:color w:val="000000"/>
          <w:sz w:val="28"/>
          <w:szCs w:val="28"/>
        </w:rPr>
        <w:t>/</w:t>
      </w:r>
      <w:proofErr w:type="spellStart"/>
      <w:r w:rsidR="00EB6A06" w:rsidRPr="00EB6A06">
        <w:rPr>
          <w:rFonts w:ascii="Times New Roman" w:hAnsi="Times New Roman" w:cs="Times New Roman"/>
          <w:color w:val="000000"/>
          <w:sz w:val="28"/>
          <w:szCs w:val="28"/>
          <w:lang w:val="en-US"/>
        </w:rPr>
        <w:t>Tosunbey</w:t>
      </w:r>
      <w:proofErr w:type="spellEnd"/>
      <w:r w:rsidR="00EB6A06" w:rsidRPr="00EB6A06">
        <w:rPr>
          <w:rFonts w:ascii="Times New Roman" w:hAnsi="Times New Roman" w:cs="Times New Roman"/>
          <w:color w:val="000000"/>
          <w:sz w:val="28"/>
          <w:szCs w:val="28"/>
        </w:rPr>
        <w:t xml:space="preserve">; </w:t>
      </w:r>
      <w:proofErr w:type="spellStart"/>
      <w:r w:rsidR="00EB6A06" w:rsidRPr="00EB6A06">
        <w:rPr>
          <w:rFonts w:ascii="Times New Roman" w:hAnsi="Times New Roman" w:cs="Times New Roman"/>
          <w:color w:val="000000"/>
          <w:sz w:val="28"/>
          <w:szCs w:val="28"/>
          <w:lang w:val="en-US"/>
        </w:rPr>
        <w:t>Dorade</w:t>
      </w:r>
      <w:proofErr w:type="spellEnd"/>
      <w:r w:rsidR="00EB6A06" w:rsidRPr="00EB6A06">
        <w:rPr>
          <w:rFonts w:ascii="Times New Roman" w:hAnsi="Times New Roman" w:cs="Times New Roman"/>
          <w:color w:val="000000"/>
          <w:sz w:val="28"/>
          <w:szCs w:val="28"/>
        </w:rPr>
        <w:t>-5/3/</w:t>
      </w:r>
      <w:proofErr w:type="spellStart"/>
      <w:r w:rsidR="00EB6A06" w:rsidRPr="00EB6A06">
        <w:rPr>
          <w:rFonts w:ascii="Times New Roman" w:hAnsi="Times New Roman" w:cs="Times New Roman"/>
          <w:color w:val="000000"/>
          <w:sz w:val="28"/>
          <w:szCs w:val="28"/>
          <w:lang w:val="en-US"/>
        </w:rPr>
        <w:t>Progr</w:t>
      </w:r>
      <w:proofErr w:type="spellEnd"/>
      <w:r w:rsidR="00EB6A06" w:rsidRPr="00EB6A06">
        <w:rPr>
          <w:rFonts w:ascii="Times New Roman" w:hAnsi="Times New Roman" w:cs="Times New Roman"/>
          <w:color w:val="000000"/>
          <w:sz w:val="28"/>
          <w:szCs w:val="28"/>
        </w:rPr>
        <w:t>.</w:t>
      </w:r>
    </w:p>
    <w:p w14:paraId="47DDEE97" w14:textId="77777777" w:rsidR="005A5347" w:rsidRDefault="00A65155" w:rsidP="005A5347">
      <w:pPr>
        <w:pStyle w:val="a4"/>
        <w:numPr>
          <w:ilvl w:val="0"/>
          <w:numId w:val="31"/>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Селекцияда с</w:t>
      </w:r>
      <w:r w:rsidRPr="00A65155">
        <w:rPr>
          <w:rFonts w:ascii="Times New Roman" w:hAnsi="Times New Roman" w:cs="Times New Roman"/>
          <w:sz w:val="28"/>
          <w:szCs w:val="28"/>
        </w:rPr>
        <w:t xml:space="preserve">ары </w:t>
      </w:r>
      <w:proofErr w:type="spellStart"/>
      <w:r w:rsidRPr="00A65155">
        <w:rPr>
          <w:rFonts w:ascii="Times New Roman" w:hAnsi="Times New Roman" w:cs="Times New Roman"/>
          <w:sz w:val="28"/>
          <w:szCs w:val="28"/>
        </w:rPr>
        <w:t>татқа</w:t>
      </w:r>
      <w:proofErr w:type="spellEnd"/>
      <w:r w:rsidRPr="00A65155">
        <w:rPr>
          <w:rFonts w:ascii="Times New Roman" w:hAnsi="Times New Roman" w:cs="Times New Roman"/>
          <w:sz w:val="28"/>
          <w:szCs w:val="28"/>
        </w:rPr>
        <w:t xml:space="preserve"> </w:t>
      </w:r>
      <w:proofErr w:type="spellStart"/>
      <w:r w:rsidRPr="00A65155">
        <w:rPr>
          <w:rFonts w:ascii="Times New Roman" w:hAnsi="Times New Roman" w:cs="Times New Roman"/>
          <w:sz w:val="28"/>
          <w:szCs w:val="28"/>
        </w:rPr>
        <w:t>төзімділік</w:t>
      </w:r>
      <w:proofErr w:type="spellEnd"/>
      <w:r w:rsidRPr="00A65155">
        <w:rPr>
          <w:rFonts w:ascii="Times New Roman" w:hAnsi="Times New Roman" w:cs="Times New Roman"/>
          <w:sz w:val="28"/>
          <w:szCs w:val="28"/>
        </w:rPr>
        <w:t xml:space="preserve"> </w:t>
      </w:r>
      <w:proofErr w:type="spellStart"/>
      <w:r w:rsidRPr="00A65155">
        <w:rPr>
          <w:rFonts w:ascii="Times New Roman" w:hAnsi="Times New Roman" w:cs="Times New Roman"/>
          <w:sz w:val="28"/>
          <w:szCs w:val="28"/>
        </w:rPr>
        <w:t>донорлары</w:t>
      </w:r>
      <w:proofErr w:type="spellEnd"/>
      <w:r w:rsidRPr="00A65155">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proofErr w:type="spellStart"/>
      <w:r w:rsidRPr="00A65155">
        <w:rPr>
          <w:rFonts w:ascii="Times New Roman" w:hAnsi="Times New Roman" w:cs="Times New Roman"/>
          <w:sz w:val="28"/>
          <w:szCs w:val="28"/>
        </w:rPr>
        <w:t>изогенді</w:t>
      </w:r>
      <w:proofErr w:type="spellEnd"/>
      <w:r w:rsidRPr="00A65155">
        <w:rPr>
          <w:rFonts w:ascii="Times New Roman" w:hAnsi="Times New Roman" w:cs="Times New Roman"/>
          <w:sz w:val="28"/>
          <w:szCs w:val="28"/>
        </w:rPr>
        <w:t xml:space="preserve"> </w:t>
      </w:r>
      <w:proofErr w:type="spellStart"/>
      <w:r w:rsidRPr="00A65155">
        <w:rPr>
          <w:rFonts w:ascii="Times New Roman" w:hAnsi="Times New Roman" w:cs="Times New Roman"/>
          <w:sz w:val="28"/>
          <w:szCs w:val="28"/>
        </w:rPr>
        <w:t>Yr</w:t>
      </w:r>
      <w:proofErr w:type="spellEnd"/>
      <w:r>
        <w:rPr>
          <w:rFonts w:ascii="Times New Roman" w:hAnsi="Times New Roman" w:cs="Times New Roman"/>
          <w:sz w:val="28"/>
          <w:szCs w:val="28"/>
          <w:lang w:val="kk-KZ"/>
        </w:rPr>
        <w:t>-</w:t>
      </w:r>
      <w:proofErr w:type="spellStart"/>
      <w:r w:rsidRPr="00A65155">
        <w:rPr>
          <w:rFonts w:ascii="Times New Roman" w:hAnsi="Times New Roman" w:cs="Times New Roman"/>
          <w:sz w:val="28"/>
          <w:szCs w:val="28"/>
        </w:rPr>
        <w:t>линияларымен</w:t>
      </w:r>
      <w:proofErr w:type="spellEnd"/>
      <w:r w:rsidRPr="00A65155">
        <w:rPr>
          <w:rFonts w:ascii="Times New Roman" w:hAnsi="Times New Roman" w:cs="Times New Roman"/>
          <w:sz w:val="28"/>
          <w:szCs w:val="28"/>
        </w:rPr>
        <w:t xml:space="preserve"> </w:t>
      </w:r>
      <w:proofErr w:type="spellStart"/>
      <w:r w:rsidRPr="00A65155">
        <w:rPr>
          <w:rFonts w:ascii="Times New Roman" w:hAnsi="Times New Roman" w:cs="Times New Roman"/>
          <w:sz w:val="28"/>
          <w:szCs w:val="28"/>
        </w:rPr>
        <w:t>будандастыру</w:t>
      </w:r>
      <w:proofErr w:type="spellEnd"/>
      <w:r w:rsidRPr="00A65155">
        <w:rPr>
          <w:rFonts w:ascii="Times New Roman" w:hAnsi="Times New Roman" w:cs="Times New Roman"/>
          <w:sz w:val="28"/>
          <w:szCs w:val="28"/>
        </w:rPr>
        <w:t xml:space="preserve"> </w:t>
      </w:r>
      <w:proofErr w:type="spellStart"/>
      <w:r w:rsidRPr="00A65155">
        <w:rPr>
          <w:rFonts w:ascii="Times New Roman" w:hAnsi="Times New Roman" w:cs="Times New Roman"/>
          <w:sz w:val="28"/>
          <w:szCs w:val="28"/>
        </w:rPr>
        <w:t>арқылы</w:t>
      </w:r>
      <w:proofErr w:type="spellEnd"/>
      <w:r w:rsidRPr="00A65155">
        <w:rPr>
          <w:rFonts w:ascii="Times New Roman" w:hAnsi="Times New Roman" w:cs="Times New Roman"/>
          <w:sz w:val="28"/>
          <w:szCs w:val="28"/>
        </w:rPr>
        <w:t xml:space="preserve"> </w:t>
      </w:r>
      <w:proofErr w:type="spellStart"/>
      <w:r w:rsidRPr="00A65155">
        <w:rPr>
          <w:rFonts w:ascii="Times New Roman" w:hAnsi="Times New Roman" w:cs="Times New Roman"/>
          <w:sz w:val="28"/>
          <w:szCs w:val="28"/>
        </w:rPr>
        <w:t>алынға</w:t>
      </w:r>
      <w:r>
        <w:rPr>
          <w:rFonts w:ascii="Times New Roman" w:hAnsi="Times New Roman" w:cs="Times New Roman"/>
          <w:sz w:val="28"/>
          <w:szCs w:val="28"/>
        </w:rPr>
        <w:t>н</w:t>
      </w:r>
      <w:proofErr w:type="spellEnd"/>
      <w:r>
        <w:rPr>
          <w:rFonts w:ascii="Times New Roman" w:hAnsi="Times New Roman" w:cs="Times New Roman"/>
          <w:sz w:val="28"/>
          <w:szCs w:val="28"/>
          <w:lang w:val="kk-KZ"/>
        </w:rPr>
        <w:t xml:space="preserve">, </w:t>
      </w:r>
      <w:proofErr w:type="spellStart"/>
      <w:r w:rsidRPr="00A65155">
        <w:rPr>
          <w:rFonts w:ascii="Times New Roman" w:hAnsi="Times New Roman" w:cs="Times New Roman"/>
          <w:sz w:val="28"/>
          <w:szCs w:val="28"/>
        </w:rPr>
        <w:t>жаңа</w:t>
      </w:r>
      <w:proofErr w:type="spellEnd"/>
      <w:r w:rsidRPr="00A65155">
        <w:rPr>
          <w:rFonts w:ascii="Times New Roman" w:hAnsi="Times New Roman" w:cs="Times New Roman"/>
          <w:sz w:val="28"/>
          <w:szCs w:val="28"/>
        </w:rPr>
        <w:t xml:space="preserve"> </w:t>
      </w:r>
      <w:r>
        <w:rPr>
          <w:rFonts w:ascii="Times New Roman" w:hAnsi="Times New Roman" w:cs="Times New Roman"/>
          <w:sz w:val="28"/>
          <w:szCs w:val="28"/>
          <w:lang w:val="kk-KZ"/>
        </w:rPr>
        <w:t>г</w:t>
      </w:r>
      <w:proofErr w:type="spellStart"/>
      <w:r w:rsidRPr="00A65155">
        <w:rPr>
          <w:rFonts w:ascii="Times New Roman" w:hAnsi="Times New Roman" w:cs="Times New Roman"/>
          <w:sz w:val="28"/>
          <w:szCs w:val="28"/>
        </w:rPr>
        <w:t>ибридт</w:t>
      </w:r>
      <w:proofErr w:type="spellEnd"/>
      <w:r>
        <w:rPr>
          <w:rFonts w:ascii="Times New Roman" w:hAnsi="Times New Roman" w:cs="Times New Roman"/>
          <w:sz w:val="28"/>
          <w:szCs w:val="28"/>
          <w:lang w:val="kk-KZ"/>
        </w:rPr>
        <w:t>ік</w:t>
      </w:r>
      <w:r w:rsidRPr="00A65155">
        <w:rPr>
          <w:rFonts w:ascii="Times New Roman" w:hAnsi="Times New Roman" w:cs="Times New Roman"/>
          <w:sz w:val="28"/>
          <w:szCs w:val="28"/>
        </w:rPr>
        <w:t xml:space="preserve"> </w:t>
      </w:r>
      <w:proofErr w:type="spellStart"/>
      <w:r>
        <w:rPr>
          <w:rFonts w:ascii="Times New Roman" w:hAnsi="Times New Roman" w:cs="Times New Roman"/>
          <w:sz w:val="28"/>
          <w:szCs w:val="28"/>
        </w:rPr>
        <w:t>бастапқы</w:t>
      </w:r>
      <w:proofErr w:type="spellEnd"/>
      <w:r>
        <w:rPr>
          <w:rFonts w:ascii="Times New Roman" w:hAnsi="Times New Roman" w:cs="Times New Roman"/>
          <w:sz w:val="28"/>
          <w:szCs w:val="28"/>
        </w:rPr>
        <w:t xml:space="preserve"> материал</w:t>
      </w:r>
      <w:r w:rsidRPr="00A65155">
        <w:rPr>
          <w:rFonts w:ascii="Times New Roman" w:hAnsi="Times New Roman" w:cs="Times New Roman"/>
          <w:sz w:val="28"/>
          <w:szCs w:val="28"/>
        </w:rPr>
        <w:t xml:space="preserve"> </w:t>
      </w:r>
      <w:proofErr w:type="spellStart"/>
      <w:r w:rsidRPr="00A65155">
        <w:rPr>
          <w:rFonts w:ascii="Times New Roman" w:hAnsi="Times New Roman" w:cs="Times New Roman"/>
          <w:sz w:val="28"/>
          <w:szCs w:val="28"/>
        </w:rPr>
        <w:t>линиялар</w:t>
      </w:r>
      <w:proofErr w:type="spellEnd"/>
      <w:r>
        <w:rPr>
          <w:rFonts w:ascii="Times New Roman" w:hAnsi="Times New Roman" w:cs="Times New Roman"/>
          <w:sz w:val="28"/>
          <w:szCs w:val="28"/>
          <w:lang w:val="kk-KZ"/>
        </w:rPr>
        <w:t xml:space="preserve">ы </w:t>
      </w:r>
      <w:proofErr w:type="spellStart"/>
      <w:r w:rsidRPr="00A65155">
        <w:rPr>
          <w:rFonts w:ascii="Times New Roman" w:hAnsi="Times New Roman" w:cs="Times New Roman"/>
          <w:sz w:val="28"/>
          <w:szCs w:val="28"/>
        </w:rPr>
        <w:t>ұсынылады</w:t>
      </w:r>
      <w:proofErr w:type="spellEnd"/>
      <w:r w:rsidR="00CD1698" w:rsidRPr="00CD1698">
        <w:rPr>
          <w:rFonts w:ascii="Times New Roman" w:hAnsi="Times New Roman" w:cs="Times New Roman"/>
          <w:sz w:val="28"/>
          <w:szCs w:val="28"/>
        </w:rPr>
        <w:t xml:space="preserve">: </w:t>
      </w:r>
      <w:r w:rsidR="00CD1698" w:rsidRPr="00CD1698">
        <w:rPr>
          <w:rFonts w:ascii="Times New Roman" w:eastAsia="TimesNewRoman" w:hAnsi="Times New Roman" w:cs="Times New Roman"/>
          <w:sz w:val="28"/>
          <w:szCs w:val="28"/>
          <w:lang w:val="en-US"/>
        </w:rPr>
        <w:t>F</w:t>
      </w:r>
      <w:r w:rsidR="00CD1698" w:rsidRPr="00CD1698">
        <w:rPr>
          <w:rFonts w:ascii="Times New Roman" w:eastAsia="TimesNewRoman" w:hAnsi="Times New Roman" w:cs="Times New Roman"/>
          <w:sz w:val="28"/>
          <w:szCs w:val="28"/>
        </w:rPr>
        <w:t xml:space="preserve">5 № 23 х Купава/10 х 35/20060-2; д.1010 (д.93 </w:t>
      </w:r>
      <w:r w:rsidR="00CD1698" w:rsidRPr="00CD1698">
        <w:rPr>
          <w:rFonts w:ascii="Times New Roman" w:eastAsia="TimesNewRoman" w:hAnsi="Times New Roman" w:cs="Times New Roman"/>
          <w:sz w:val="28"/>
          <w:szCs w:val="28"/>
          <w:lang w:val="en-US"/>
        </w:rPr>
        <w:t>F</w:t>
      </w:r>
      <w:r w:rsidR="00CD1698" w:rsidRPr="00CD1698">
        <w:rPr>
          <w:rFonts w:ascii="Times New Roman" w:eastAsia="TimesNewRoman" w:hAnsi="Times New Roman" w:cs="Times New Roman"/>
          <w:sz w:val="28"/>
          <w:szCs w:val="28"/>
        </w:rPr>
        <w:t>3(</w:t>
      </w:r>
      <w:r w:rsidR="00CD1698" w:rsidRPr="00CD1698">
        <w:rPr>
          <w:rFonts w:ascii="Times New Roman" w:eastAsia="TimesNewRoman" w:hAnsi="Times New Roman" w:cs="Times New Roman"/>
          <w:sz w:val="28"/>
          <w:szCs w:val="28"/>
          <w:lang w:val="en-US"/>
        </w:rPr>
        <w:t>N</w:t>
      </w:r>
      <w:r w:rsidR="00CD1698" w:rsidRPr="00CD1698">
        <w:rPr>
          <w:rFonts w:ascii="Times New Roman" w:eastAsia="TimesNewRoman" w:hAnsi="Times New Roman" w:cs="Times New Roman"/>
          <w:sz w:val="28"/>
          <w:szCs w:val="28"/>
        </w:rPr>
        <w:t xml:space="preserve"> 23 </w:t>
      </w:r>
      <w:r w:rsidR="00CD1698" w:rsidRPr="00CD1698">
        <w:rPr>
          <w:rFonts w:ascii="Times New Roman" w:eastAsia="TimesNewRoman" w:hAnsi="Times New Roman" w:cs="Times New Roman"/>
          <w:sz w:val="28"/>
          <w:szCs w:val="28"/>
          <w:lang w:val="en-US"/>
        </w:rPr>
        <w:t>x</w:t>
      </w:r>
      <w:r w:rsidR="00CD1698" w:rsidRPr="00CD1698">
        <w:rPr>
          <w:rFonts w:ascii="Times New Roman" w:eastAsia="TimesNewRoman" w:hAnsi="Times New Roman" w:cs="Times New Roman"/>
          <w:sz w:val="28"/>
          <w:szCs w:val="28"/>
        </w:rPr>
        <w:t xml:space="preserve"> Купава) х </w:t>
      </w:r>
      <w:proofErr w:type="spellStart"/>
      <w:r w:rsidR="00CD1698" w:rsidRPr="00CD1698">
        <w:rPr>
          <w:rFonts w:ascii="Times New Roman" w:eastAsia="TimesNewRoman" w:hAnsi="Times New Roman" w:cs="Times New Roman"/>
          <w:sz w:val="28"/>
          <w:szCs w:val="28"/>
        </w:rPr>
        <w:t>Мереке</w:t>
      </w:r>
      <w:proofErr w:type="spellEnd"/>
      <w:r w:rsidR="00CD1698" w:rsidRPr="00CD1698">
        <w:rPr>
          <w:rFonts w:ascii="Times New Roman" w:eastAsia="TimesNewRoman" w:hAnsi="Times New Roman" w:cs="Times New Roman"/>
          <w:sz w:val="28"/>
          <w:szCs w:val="28"/>
        </w:rPr>
        <w:t xml:space="preserve"> х 10/60 </w:t>
      </w:r>
      <w:r w:rsidR="00CD1698" w:rsidRPr="00CD1698">
        <w:rPr>
          <w:rFonts w:ascii="Times New Roman" w:eastAsia="TimesNewRoman" w:hAnsi="Times New Roman" w:cs="Times New Roman"/>
          <w:sz w:val="28"/>
          <w:szCs w:val="28"/>
          <w:lang w:val="en-US"/>
        </w:rPr>
        <w:t>F</w:t>
      </w:r>
      <w:r w:rsidR="00CD1698" w:rsidRPr="00CD1698">
        <w:rPr>
          <w:rFonts w:ascii="Times New Roman" w:eastAsia="TimesNewRoman" w:hAnsi="Times New Roman" w:cs="Times New Roman"/>
          <w:sz w:val="28"/>
          <w:szCs w:val="28"/>
        </w:rPr>
        <w:t xml:space="preserve">5 </w:t>
      </w:r>
      <w:r w:rsidR="00CD1698" w:rsidRPr="00CD1698">
        <w:rPr>
          <w:rFonts w:ascii="Times New Roman" w:eastAsia="TimesNewRoman" w:hAnsi="Times New Roman" w:cs="Times New Roman"/>
          <w:sz w:val="28"/>
          <w:szCs w:val="28"/>
          <w:lang w:val="en-US"/>
        </w:rPr>
        <w:t>N</w:t>
      </w:r>
      <w:r w:rsidR="00CD1698" w:rsidRPr="00CD1698">
        <w:rPr>
          <w:rFonts w:ascii="Times New Roman" w:eastAsia="TimesNewRoman" w:hAnsi="Times New Roman" w:cs="Times New Roman"/>
          <w:sz w:val="28"/>
          <w:szCs w:val="28"/>
        </w:rPr>
        <w:t xml:space="preserve">23 Купава 7; </w:t>
      </w:r>
      <w:r w:rsidR="00CD1698" w:rsidRPr="00CD1698">
        <w:rPr>
          <w:rFonts w:ascii="Times New Roman" w:eastAsia="TimesNewRoman" w:hAnsi="Times New Roman" w:cs="Times New Roman"/>
          <w:sz w:val="28"/>
          <w:szCs w:val="28"/>
          <w:lang w:val="en-US"/>
        </w:rPr>
        <w:t>Mv</w:t>
      </w:r>
      <w:r w:rsidR="00CD1698" w:rsidRPr="00CD1698">
        <w:rPr>
          <w:rFonts w:ascii="Times New Roman" w:eastAsia="TimesNewRoman" w:hAnsi="Times New Roman" w:cs="Times New Roman"/>
          <w:sz w:val="28"/>
          <w:szCs w:val="28"/>
        </w:rPr>
        <w:t>-</w:t>
      </w:r>
      <w:proofErr w:type="spellStart"/>
      <w:r w:rsidR="00CD1698" w:rsidRPr="00CD1698">
        <w:rPr>
          <w:rFonts w:ascii="Times New Roman" w:eastAsia="TimesNewRoman" w:hAnsi="Times New Roman" w:cs="Times New Roman"/>
          <w:sz w:val="28"/>
          <w:szCs w:val="28"/>
          <w:lang w:val="en-US"/>
        </w:rPr>
        <w:t>Menuett</w:t>
      </w:r>
      <w:proofErr w:type="spellEnd"/>
      <w:r w:rsidR="00CD1698" w:rsidRPr="00CD1698">
        <w:rPr>
          <w:rFonts w:ascii="Times New Roman" w:eastAsia="TimesNewRoman" w:hAnsi="Times New Roman" w:cs="Times New Roman"/>
          <w:sz w:val="28"/>
          <w:szCs w:val="28"/>
        </w:rPr>
        <w:t xml:space="preserve"> х 13/д 3 ген; </w:t>
      </w:r>
      <w:r w:rsidR="00CD1698" w:rsidRPr="00CD1698">
        <w:rPr>
          <w:rFonts w:ascii="Times New Roman" w:hAnsi="Times New Roman" w:cs="Times New Roman"/>
          <w:sz w:val="28"/>
          <w:szCs w:val="28"/>
          <w:lang w:val="en-US"/>
        </w:rPr>
        <w:t>F</w:t>
      </w:r>
      <w:r w:rsidR="00CD1698" w:rsidRPr="00CD1698">
        <w:rPr>
          <w:rFonts w:ascii="Times New Roman" w:hAnsi="Times New Roman" w:cs="Times New Roman"/>
          <w:sz w:val="28"/>
          <w:szCs w:val="28"/>
        </w:rPr>
        <w:t xml:space="preserve">5 № 23 х Купава/5 х 37/20948-8; </w:t>
      </w:r>
      <w:r w:rsidR="00CD1698" w:rsidRPr="00CD1698">
        <w:rPr>
          <w:rFonts w:ascii="Times New Roman" w:eastAsia="TimesNewRoman" w:hAnsi="Times New Roman" w:cs="Times New Roman"/>
          <w:sz w:val="28"/>
          <w:szCs w:val="28"/>
          <w:lang w:val="en-US"/>
        </w:rPr>
        <w:t>SWW</w:t>
      </w:r>
      <w:r w:rsidR="00CD1698" w:rsidRPr="00CD1698">
        <w:rPr>
          <w:rFonts w:ascii="Times New Roman" w:eastAsia="TimesNewRoman" w:hAnsi="Times New Roman" w:cs="Times New Roman"/>
          <w:sz w:val="28"/>
          <w:szCs w:val="28"/>
        </w:rPr>
        <w:t xml:space="preserve">1-135 х </w:t>
      </w:r>
      <w:r w:rsidR="00CD1698" w:rsidRPr="00CD1698">
        <w:rPr>
          <w:rFonts w:ascii="Times New Roman" w:eastAsia="TimesNewRoman" w:hAnsi="Times New Roman" w:cs="Times New Roman"/>
          <w:sz w:val="28"/>
          <w:szCs w:val="28"/>
          <w:lang w:val="en-US"/>
        </w:rPr>
        <w:t>F</w:t>
      </w:r>
      <w:r w:rsidR="00CD1698" w:rsidRPr="00CD1698">
        <w:rPr>
          <w:rFonts w:ascii="Times New Roman" w:eastAsia="TimesNewRoman" w:hAnsi="Times New Roman" w:cs="Times New Roman"/>
          <w:sz w:val="28"/>
          <w:szCs w:val="28"/>
        </w:rPr>
        <w:t xml:space="preserve">2 </w:t>
      </w:r>
      <w:proofErr w:type="spellStart"/>
      <w:r w:rsidR="00CD1698" w:rsidRPr="00CD1698">
        <w:rPr>
          <w:rFonts w:ascii="Times New Roman" w:eastAsia="TimesNewRoman" w:hAnsi="Times New Roman" w:cs="Times New Roman"/>
          <w:sz w:val="28"/>
          <w:szCs w:val="28"/>
        </w:rPr>
        <w:t>гибр.лаб</w:t>
      </w:r>
      <w:proofErr w:type="spellEnd"/>
      <w:r w:rsidR="00CD1698" w:rsidRPr="00CD1698">
        <w:rPr>
          <w:rFonts w:ascii="Times New Roman" w:eastAsia="TimesNewRoman" w:hAnsi="Times New Roman" w:cs="Times New Roman"/>
          <w:sz w:val="28"/>
          <w:szCs w:val="28"/>
        </w:rPr>
        <w:t>. (</w:t>
      </w:r>
      <w:r w:rsidR="00CD1698" w:rsidRPr="00CD1698">
        <w:rPr>
          <w:rFonts w:ascii="Times New Roman" w:eastAsia="TimesNewRoman" w:hAnsi="Times New Roman" w:cs="Times New Roman"/>
          <w:sz w:val="28"/>
          <w:szCs w:val="28"/>
          <w:lang w:val="en-US"/>
        </w:rPr>
        <w:t>F</w:t>
      </w:r>
      <w:r w:rsidR="00CD1698" w:rsidRPr="00CD1698">
        <w:rPr>
          <w:rFonts w:ascii="Times New Roman" w:eastAsia="TimesNewRoman" w:hAnsi="Times New Roman" w:cs="Times New Roman"/>
          <w:sz w:val="28"/>
          <w:szCs w:val="28"/>
        </w:rPr>
        <w:t xml:space="preserve">5 № 23 х Купава/1 х 48/12121-6); </w:t>
      </w:r>
      <w:r w:rsidR="00CD1698" w:rsidRPr="00CD1698">
        <w:rPr>
          <w:rFonts w:ascii="Times New Roman" w:eastAsia="TimesNewRoman" w:hAnsi="Times New Roman" w:cs="Times New Roman"/>
          <w:sz w:val="28"/>
          <w:szCs w:val="28"/>
          <w:lang w:val="en-US"/>
        </w:rPr>
        <w:t>SG</w:t>
      </w:r>
      <w:r w:rsidR="00CD1698" w:rsidRPr="00CD1698">
        <w:rPr>
          <w:rFonts w:ascii="Times New Roman" w:eastAsia="TimesNewRoman" w:hAnsi="Times New Roman" w:cs="Times New Roman"/>
          <w:sz w:val="28"/>
          <w:szCs w:val="28"/>
        </w:rPr>
        <w:t>-</w:t>
      </w:r>
      <w:r w:rsidR="00CD1698" w:rsidRPr="00CD1698">
        <w:rPr>
          <w:rFonts w:ascii="Times New Roman" w:eastAsia="TimesNewRoman" w:hAnsi="Times New Roman" w:cs="Times New Roman"/>
          <w:sz w:val="28"/>
          <w:szCs w:val="28"/>
          <w:lang w:val="en-US"/>
        </w:rPr>
        <w:t>V</w:t>
      </w:r>
      <w:r w:rsidR="00CD1698" w:rsidRPr="00CD1698">
        <w:rPr>
          <w:rFonts w:ascii="Times New Roman" w:eastAsia="TimesNewRoman" w:hAnsi="Times New Roman" w:cs="Times New Roman"/>
          <w:sz w:val="28"/>
          <w:szCs w:val="28"/>
        </w:rPr>
        <w:t xml:space="preserve">9157 х 23/20061-12; </w:t>
      </w:r>
      <w:r w:rsidR="00CD1698" w:rsidRPr="00CD1698">
        <w:rPr>
          <w:rFonts w:ascii="Times New Roman" w:eastAsia="TimesNewRoman" w:hAnsi="Times New Roman" w:cs="Times New Roman"/>
          <w:sz w:val="28"/>
          <w:szCs w:val="28"/>
          <w:lang w:val="en-US"/>
        </w:rPr>
        <w:t>CH</w:t>
      </w:r>
      <w:r w:rsidR="00CD1698" w:rsidRPr="00CD1698">
        <w:rPr>
          <w:rFonts w:ascii="Times New Roman" w:eastAsia="TimesNewRoman" w:hAnsi="Times New Roman" w:cs="Times New Roman"/>
          <w:sz w:val="28"/>
          <w:szCs w:val="28"/>
        </w:rPr>
        <w:t xml:space="preserve">-111.14098 х </w:t>
      </w:r>
      <w:r w:rsidR="00CD1698" w:rsidRPr="00CD1698">
        <w:rPr>
          <w:rFonts w:ascii="Times New Roman" w:eastAsia="TimesNewRoman" w:hAnsi="Times New Roman" w:cs="Times New Roman"/>
          <w:sz w:val="28"/>
          <w:szCs w:val="28"/>
          <w:lang w:val="en-US"/>
        </w:rPr>
        <w:t>OR</w:t>
      </w:r>
      <w:r w:rsidR="00CD1698" w:rsidRPr="00CD1698">
        <w:rPr>
          <w:rFonts w:ascii="Times New Roman" w:eastAsia="TimesNewRoman" w:hAnsi="Times New Roman" w:cs="Times New Roman"/>
          <w:sz w:val="28"/>
          <w:szCs w:val="28"/>
        </w:rPr>
        <w:t>2080111</w:t>
      </w:r>
      <w:r w:rsidR="00CD1698" w:rsidRPr="00CD1698">
        <w:rPr>
          <w:rFonts w:ascii="Times New Roman" w:eastAsia="TimesNewRoman" w:hAnsi="Times New Roman" w:cs="Times New Roman"/>
          <w:sz w:val="28"/>
          <w:szCs w:val="28"/>
          <w:lang w:val="en-US"/>
        </w:rPr>
        <w:t>H</w:t>
      </w:r>
      <w:r w:rsidR="00CD1698" w:rsidRPr="00CD1698">
        <w:rPr>
          <w:rFonts w:ascii="Times New Roman" w:eastAsia="TimesNewRoman" w:hAnsi="Times New Roman" w:cs="Times New Roman"/>
          <w:sz w:val="28"/>
          <w:szCs w:val="28"/>
        </w:rPr>
        <w:t xml:space="preserve">; </w:t>
      </w:r>
      <w:r w:rsidR="00CD1698" w:rsidRPr="00CD1698">
        <w:rPr>
          <w:rFonts w:ascii="Times New Roman" w:eastAsia="TimesNewRoman" w:hAnsi="Times New Roman" w:cs="Times New Roman"/>
          <w:sz w:val="28"/>
          <w:szCs w:val="28"/>
          <w:lang w:val="en-US"/>
        </w:rPr>
        <w:t>Yr</w:t>
      </w:r>
      <w:r w:rsidR="00CD1698" w:rsidRPr="00CD1698">
        <w:rPr>
          <w:rFonts w:ascii="Times New Roman" w:eastAsia="TimesNewRoman" w:hAnsi="Times New Roman" w:cs="Times New Roman"/>
          <w:sz w:val="28"/>
          <w:szCs w:val="28"/>
        </w:rPr>
        <w:t xml:space="preserve"> 10/ 6* </w:t>
      </w:r>
      <w:r w:rsidR="00CD1698" w:rsidRPr="00CD1698">
        <w:rPr>
          <w:rFonts w:ascii="Times New Roman" w:eastAsia="TimesNewRoman" w:hAnsi="Times New Roman" w:cs="Times New Roman"/>
          <w:sz w:val="28"/>
          <w:szCs w:val="28"/>
          <w:lang w:val="en-US"/>
        </w:rPr>
        <w:t>Avocet</w:t>
      </w:r>
      <w:r w:rsidR="00CD1698" w:rsidRPr="00CD1698">
        <w:rPr>
          <w:rFonts w:ascii="Times New Roman" w:eastAsia="TimesNewRoman" w:hAnsi="Times New Roman" w:cs="Times New Roman"/>
          <w:sz w:val="28"/>
          <w:szCs w:val="28"/>
        </w:rPr>
        <w:t xml:space="preserve"> </w:t>
      </w:r>
      <w:r w:rsidR="00CD1698" w:rsidRPr="00CD1698">
        <w:rPr>
          <w:rFonts w:ascii="Times New Roman" w:eastAsia="TimesNewRoman" w:hAnsi="Times New Roman" w:cs="Times New Roman"/>
          <w:sz w:val="28"/>
          <w:szCs w:val="28"/>
          <w:lang w:val="en-US"/>
        </w:rPr>
        <w:t>S</w:t>
      </w:r>
      <w:r w:rsidR="00CD1698" w:rsidRPr="00CD1698">
        <w:rPr>
          <w:rFonts w:ascii="Times New Roman" w:eastAsia="TimesNewRoman" w:hAnsi="Times New Roman" w:cs="Times New Roman"/>
          <w:sz w:val="28"/>
          <w:szCs w:val="28"/>
        </w:rPr>
        <w:t xml:space="preserve"> х Султан – 2; </w:t>
      </w:r>
      <w:r w:rsidR="00CD1698" w:rsidRPr="00CD1698">
        <w:rPr>
          <w:rFonts w:ascii="Times New Roman" w:eastAsia="TimesNewRoman" w:hAnsi="Times New Roman" w:cs="Times New Roman"/>
          <w:sz w:val="28"/>
          <w:szCs w:val="28"/>
          <w:lang w:val="en-US"/>
        </w:rPr>
        <w:t>Yr</w:t>
      </w:r>
      <w:r w:rsidR="00CD1698" w:rsidRPr="00CD1698">
        <w:rPr>
          <w:rFonts w:ascii="Times New Roman" w:eastAsia="TimesNewRoman" w:hAnsi="Times New Roman" w:cs="Times New Roman"/>
          <w:sz w:val="28"/>
          <w:szCs w:val="28"/>
        </w:rPr>
        <w:t xml:space="preserve"> 15/ 6* </w:t>
      </w:r>
      <w:r w:rsidR="00CD1698" w:rsidRPr="00CD1698">
        <w:rPr>
          <w:rFonts w:ascii="Times New Roman" w:eastAsia="TimesNewRoman" w:hAnsi="Times New Roman" w:cs="Times New Roman"/>
          <w:sz w:val="28"/>
          <w:szCs w:val="28"/>
          <w:lang w:val="en-US"/>
        </w:rPr>
        <w:t>Avocet</w:t>
      </w:r>
      <w:r w:rsidR="00CD1698" w:rsidRPr="00CD1698">
        <w:rPr>
          <w:rFonts w:ascii="Times New Roman" w:eastAsia="TimesNewRoman" w:hAnsi="Times New Roman" w:cs="Times New Roman"/>
          <w:sz w:val="28"/>
          <w:szCs w:val="28"/>
        </w:rPr>
        <w:t xml:space="preserve"> </w:t>
      </w:r>
      <w:r w:rsidR="00CD1698" w:rsidRPr="00CD1698">
        <w:rPr>
          <w:rFonts w:ascii="Times New Roman" w:eastAsia="TimesNewRoman" w:hAnsi="Times New Roman" w:cs="Times New Roman"/>
          <w:sz w:val="28"/>
          <w:szCs w:val="28"/>
          <w:lang w:val="en-US"/>
        </w:rPr>
        <w:t>S</w:t>
      </w:r>
      <w:r w:rsidR="00CD1698" w:rsidRPr="00CD1698">
        <w:rPr>
          <w:rFonts w:ascii="Times New Roman" w:eastAsia="TimesNewRoman" w:hAnsi="Times New Roman" w:cs="Times New Roman"/>
          <w:sz w:val="28"/>
          <w:szCs w:val="28"/>
        </w:rPr>
        <w:t xml:space="preserve"> х Султан; </w:t>
      </w:r>
      <w:r w:rsidR="00CD1698" w:rsidRPr="00CD1698">
        <w:rPr>
          <w:rFonts w:ascii="Times New Roman" w:eastAsia="TimesNewRoman" w:hAnsi="Times New Roman" w:cs="Times New Roman"/>
          <w:sz w:val="28"/>
          <w:szCs w:val="28"/>
          <w:lang w:val="en-US"/>
        </w:rPr>
        <w:t>F</w:t>
      </w:r>
      <w:r w:rsidR="00CD1698" w:rsidRPr="00CD1698">
        <w:rPr>
          <w:rFonts w:ascii="Times New Roman" w:eastAsia="TimesNewRoman" w:hAnsi="Times New Roman" w:cs="Times New Roman"/>
          <w:sz w:val="28"/>
          <w:szCs w:val="28"/>
        </w:rPr>
        <w:t xml:space="preserve">5 № 23 х Купава/10 х </w:t>
      </w:r>
      <w:proofErr w:type="spellStart"/>
      <w:r w:rsidR="00CD1698" w:rsidRPr="00CD1698">
        <w:rPr>
          <w:rFonts w:ascii="Times New Roman" w:eastAsia="TimesNewRoman" w:hAnsi="Times New Roman" w:cs="Times New Roman"/>
          <w:sz w:val="28"/>
          <w:szCs w:val="28"/>
        </w:rPr>
        <w:t>Мамыр</w:t>
      </w:r>
      <w:proofErr w:type="spellEnd"/>
      <w:r w:rsidR="00CD1698" w:rsidRPr="00CD1698">
        <w:rPr>
          <w:rFonts w:ascii="Times New Roman" w:eastAsia="TimesNewRoman" w:hAnsi="Times New Roman" w:cs="Times New Roman"/>
          <w:sz w:val="28"/>
          <w:szCs w:val="28"/>
        </w:rPr>
        <w:t xml:space="preserve">; </w:t>
      </w:r>
      <w:r w:rsidR="00CD1698" w:rsidRPr="00CD1698">
        <w:rPr>
          <w:rFonts w:ascii="Times New Roman" w:eastAsia="TimesNewRoman" w:hAnsi="Times New Roman" w:cs="Times New Roman"/>
          <w:sz w:val="28"/>
          <w:szCs w:val="28"/>
          <w:lang w:val="en-US"/>
        </w:rPr>
        <w:t>F</w:t>
      </w:r>
      <w:r w:rsidR="00CD1698" w:rsidRPr="00CD1698">
        <w:rPr>
          <w:rFonts w:ascii="Times New Roman" w:eastAsia="TimesNewRoman" w:hAnsi="Times New Roman" w:cs="Times New Roman"/>
          <w:sz w:val="28"/>
          <w:szCs w:val="28"/>
        </w:rPr>
        <w:t xml:space="preserve">5 № 23 х Купава/1 х 48/12121-6; </w:t>
      </w:r>
      <w:proofErr w:type="spellStart"/>
      <w:r w:rsidR="00CD1698" w:rsidRPr="00CD1698">
        <w:rPr>
          <w:rFonts w:ascii="Times New Roman" w:eastAsia="TimesNewRoman" w:hAnsi="Times New Roman" w:cs="Times New Roman"/>
          <w:sz w:val="28"/>
          <w:szCs w:val="28"/>
          <w:lang w:val="en-US"/>
        </w:rPr>
        <w:t>Alpu</w:t>
      </w:r>
      <w:proofErr w:type="spellEnd"/>
      <w:r w:rsidR="00CD1698" w:rsidRPr="00CD1698">
        <w:rPr>
          <w:rFonts w:ascii="Times New Roman" w:eastAsia="TimesNewRoman" w:hAnsi="Times New Roman" w:cs="Times New Roman"/>
          <w:sz w:val="28"/>
          <w:szCs w:val="28"/>
        </w:rPr>
        <w:t>/</w:t>
      </w:r>
      <w:r w:rsidR="00CD1698" w:rsidRPr="00CD1698">
        <w:rPr>
          <w:rFonts w:ascii="Times New Roman" w:eastAsia="TimesNewRoman" w:hAnsi="Times New Roman" w:cs="Times New Roman"/>
          <w:sz w:val="28"/>
          <w:szCs w:val="28"/>
          <w:lang w:val="en-US"/>
        </w:rPr>
        <w:t>VR</w:t>
      </w:r>
      <w:r w:rsidR="00CD1698" w:rsidRPr="00CD1698">
        <w:rPr>
          <w:rFonts w:ascii="Times New Roman" w:eastAsia="TimesNewRoman" w:hAnsi="Times New Roman" w:cs="Times New Roman"/>
          <w:sz w:val="28"/>
          <w:szCs w:val="28"/>
        </w:rPr>
        <w:t>5053(</w:t>
      </w:r>
      <w:r w:rsidR="00CD1698" w:rsidRPr="00CD1698">
        <w:rPr>
          <w:rFonts w:ascii="Times New Roman" w:eastAsia="TimesNewRoman" w:hAnsi="Times New Roman" w:cs="Times New Roman"/>
          <w:sz w:val="28"/>
          <w:szCs w:val="28"/>
          <w:lang w:val="en-US"/>
        </w:rPr>
        <w:t>WA</w:t>
      </w:r>
      <w:r w:rsidR="00CD1698" w:rsidRPr="00CD1698">
        <w:rPr>
          <w:rFonts w:ascii="Times New Roman" w:eastAsia="TimesNewRoman" w:hAnsi="Times New Roman" w:cs="Times New Roman"/>
          <w:sz w:val="28"/>
          <w:szCs w:val="28"/>
        </w:rPr>
        <w:t>#</w:t>
      </w:r>
      <w:r w:rsidR="00CD1698" w:rsidRPr="00CD1698">
        <w:rPr>
          <w:rFonts w:ascii="Times New Roman" w:eastAsia="TimesNewRoman" w:hAnsi="Times New Roman" w:cs="Times New Roman"/>
          <w:sz w:val="28"/>
          <w:szCs w:val="28"/>
          <w:lang w:val="en-US"/>
        </w:rPr>
        <w:t>FM</w:t>
      </w:r>
      <w:r w:rsidR="00CD1698" w:rsidRPr="00CD1698">
        <w:rPr>
          <w:rFonts w:ascii="Times New Roman" w:eastAsia="TimesNewRoman" w:hAnsi="Times New Roman" w:cs="Times New Roman"/>
          <w:sz w:val="28"/>
          <w:szCs w:val="28"/>
        </w:rPr>
        <w:t>/201/23*2/</w:t>
      </w:r>
      <w:r w:rsidR="00CD1698" w:rsidRPr="00CD1698">
        <w:rPr>
          <w:rFonts w:ascii="Times New Roman" w:eastAsia="TimesNewRoman" w:hAnsi="Times New Roman" w:cs="Times New Roman"/>
          <w:sz w:val="28"/>
          <w:szCs w:val="28"/>
          <w:lang w:val="en-US"/>
        </w:rPr>
        <w:t>GS</w:t>
      </w:r>
      <w:r w:rsidR="00CD1698" w:rsidRPr="00CD1698">
        <w:rPr>
          <w:rFonts w:ascii="Times New Roman" w:eastAsia="TimesNewRoman" w:hAnsi="Times New Roman" w:cs="Times New Roman"/>
          <w:sz w:val="28"/>
          <w:szCs w:val="28"/>
        </w:rPr>
        <w:t>50</w:t>
      </w:r>
      <w:r w:rsidR="00CD1698" w:rsidRPr="00CD1698">
        <w:rPr>
          <w:rFonts w:ascii="Times New Roman" w:eastAsia="TimesNewRoman" w:hAnsi="Times New Roman" w:cs="Times New Roman"/>
          <w:sz w:val="28"/>
          <w:szCs w:val="28"/>
          <w:lang w:val="en-US"/>
        </w:rPr>
        <w:t>A</w:t>
      </w:r>
      <w:r w:rsidR="00CD1698" w:rsidRPr="00CD1698">
        <w:rPr>
          <w:rFonts w:ascii="Times New Roman" w:eastAsia="TimesNewRoman" w:hAnsi="Times New Roman" w:cs="Times New Roman"/>
          <w:sz w:val="28"/>
          <w:szCs w:val="28"/>
        </w:rPr>
        <w:t xml:space="preserve">) х Стекловидная 24; </w:t>
      </w:r>
      <w:r w:rsidR="00CD1698" w:rsidRPr="00CD1698">
        <w:rPr>
          <w:rFonts w:ascii="Times New Roman" w:eastAsia="TimesNewRoman" w:hAnsi="Times New Roman" w:cs="Times New Roman"/>
          <w:sz w:val="28"/>
          <w:szCs w:val="28"/>
          <w:lang w:val="en-US"/>
        </w:rPr>
        <w:t>Yr</w:t>
      </w:r>
      <w:r w:rsidR="00CD1698" w:rsidRPr="00CD1698">
        <w:rPr>
          <w:rFonts w:ascii="Times New Roman" w:eastAsia="TimesNewRoman" w:hAnsi="Times New Roman" w:cs="Times New Roman"/>
          <w:sz w:val="28"/>
          <w:szCs w:val="28"/>
        </w:rPr>
        <w:t xml:space="preserve"> 15/ 6* </w:t>
      </w:r>
      <w:r w:rsidR="00CD1698" w:rsidRPr="00CD1698">
        <w:rPr>
          <w:rFonts w:ascii="Times New Roman" w:eastAsia="TimesNewRoman" w:hAnsi="Times New Roman" w:cs="Times New Roman"/>
          <w:sz w:val="28"/>
          <w:szCs w:val="28"/>
          <w:lang w:val="en-US"/>
        </w:rPr>
        <w:t>Avocet</w:t>
      </w:r>
      <w:r w:rsidR="00CD1698" w:rsidRPr="00CD1698">
        <w:rPr>
          <w:rFonts w:ascii="Times New Roman" w:eastAsia="TimesNewRoman" w:hAnsi="Times New Roman" w:cs="Times New Roman"/>
          <w:sz w:val="28"/>
          <w:szCs w:val="28"/>
        </w:rPr>
        <w:t xml:space="preserve"> </w:t>
      </w:r>
      <w:r w:rsidR="00CD1698" w:rsidRPr="00CD1698">
        <w:rPr>
          <w:rFonts w:ascii="Times New Roman" w:eastAsia="TimesNewRoman" w:hAnsi="Times New Roman" w:cs="Times New Roman"/>
          <w:sz w:val="28"/>
          <w:szCs w:val="28"/>
          <w:lang w:val="en-US"/>
        </w:rPr>
        <w:t>S</w:t>
      </w:r>
      <w:r w:rsidR="00CD1698" w:rsidRPr="00CD1698">
        <w:rPr>
          <w:rFonts w:ascii="Times New Roman" w:eastAsia="TimesNewRoman" w:hAnsi="Times New Roman" w:cs="Times New Roman"/>
          <w:sz w:val="28"/>
          <w:szCs w:val="28"/>
        </w:rPr>
        <w:t xml:space="preserve"> х 20389-6; </w:t>
      </w:r>
      <w:r w:rsidR="00CD1698" w:rsidRPr="00CD1698">
        <w:rPr>
          <w:rFonts w:ascii="Times New Roman" w:eastAsia="TimesNewRoman" w:hAnsi="Times New Roman" w:cs="Times New Roman"/>
          <w:sz w:val="28"/>
          <w:szCs w:val="28"/>
          <w:lang w:val="en-US"/>
        </w:rPr>
        <w:t>Yr</w:t>
      </w:r>
      <w:r w:rsidR="00CD1698" w:rsidRPr="00CD1698">
        <w:rPr>
          <w:rFonts w:ascii="Times New Roman" w:eastAsia="TimesNewRoman" w:hAnsi="Times New Roman" w:cs="Times New Roman"/>
          <w:sz w:val="28"/>
          <w:szCs w:val="28"/>
        </w:rPr>
        <w:t xml:space="preserve"> </w:t>
      </w:r>
      <w:r w:rsidR="00CD1698" w:rsidRPr="00CD1698">
        <w:rPr>
          <w:rFonts w:ascii="Times New Roman" w:eastAsia="TimesNewRoman" w:hAnsi="Times New Roman" w:cs="Times New Roman"/>
          <w:sz w:val="28"/>
          <w:szCs w:val="28"/>
          <w:lang w:val="en-US"/>
        </w:rPr>
        <w:t>SP</w:t>
      </w:r>
      <w:r w:rsidR="00CD1698" w:rsidRPr="00CD1698">
        <w:rPr>
          <w:rFonts w:ascii="Times New Roman" w:eastAsia="TimesNewRoman" w:hAnsi="Times New Roman" w:cs="Times New Roman"/>
          <w:sz w:val="28"/>
          <w:szCs w:val="28"/>
        </w:rPr>
        <w:t xml:space="preserve"> / 6* </w:t>
      </w:r>
      <w:r w:rsidR="00CD1698" w:rsidRPr="00CD1698">
        <w:rPr>
          <w:rFonts w:ascii="Times New Roman" w:eastAsia="TimesNewRoman" w:hAnsi="Times New Roman" w:cs="Times New Roman"/>
          <w:sz w:val="28"/>
          <w:szCs w:val="28"/>
          <w:lang w:val="en-US"/>
        </w:rPr>
        <w:t>Avocet</w:t>
      </w:r>
      <w:r w:rsidR="00CD1698" w:rsidRPr="00CD1698">
        <w:rPr>
          <w:rFonts w:ascii="Times New Roman" w:eastAsia="TimesNewRoman" w:hAnsi="Times New Roman" w:cs="Times New Roman"/>
          <w:sz w:val="28"/>
          <w:szCs w:val="28"/>
        </w:rPr>
        <w:t xml:space="preserve"> </w:t>
      </w:r>
      <w:r w:rsidR="00CD1698" w:rsidRPr="00CD1698">
        <w:rPr>
          <w:rFonts w:ascii="Times New Roman" w:eastAsia="TimesNewRoman" w:hAnsi="Times New Roman" w:cs="Times New Roman"/>
          <w:sz w:val="28"/>
          <w:szCs w:val="28"/>
          <w:lang w:val="en-US"/>
        </w:rPr>
        <w:t>S</w:t>
      </w:r>
      <w:r w:rsidR="00CD1698" w:rsidRPr="00CD1698">
        <w:rPr>
          <w:rFonts w:ascii="Times New Roman" w:eastAsia="TimesNewRoman" w:hAnsi="Times New Roman" w:cs="Times New Roman"/>
          <w:sz w:val="28"/>
          <w:szCs w:val="28"/>
        </w:rPr>
        <w:t xml:space="preserve"> х Стекловидная 24; </w:t>
      </w:r>
      <w:r w:rsidR="00CD1698" w:rsidRPr="00CD1698">
        <w:rPr>
          <w:rFonts w:ascii="Times New Roman" w:eastAsia="TimesNewRoman" w:hAnsi="Times New Roman" w:cs="Times New Roman"/>
          <w:sz w:val="28"/>
          <w:szCs w:val="28"/>
          <w:lang w:val="en-US"/>
        </w:rPr>
        <w:t>Yr</w:t>
      </w:r>
      <w:r w:rsidR="00CD1698" w:rsidRPr="00CD1698">
        <w:rPr>
          <w:rFonts w:ascii="Times New Roman" w:eastAsia="TimesNewRoman" w:hAnsi="Times New Roman" w:cs="Times New Roman"/>
          <w:sz w:val="28"/>
          <w:szCs w:val="28"/>
        </w:rPr>
        <w:t xml:space="preserve"> 5/ 6* </w:t>
      </w:r>
      <w:r w:rsidR="00CD1698" w:rsidRPr="00CD1698">
        <w:rPr>
          <w:rFonts w:ascii="Times New Roman" w:eastAsia="TimesNewRoman" w:hAnsi="Times New Roman" w:cs="Times New Roman"/>
          <w:sz w:val="28"/>
          <w:szCs w:val="28"/>
          <w:lang w:val="en-US"/>
        </w:rPr>
        <w:t>Avocet</w:t>
      </w:r>
      <w:r w:rsidR="00CD1698" w:rsidRPr="00CD1698">
        <w:rPr>
          <w:rFonts w:ascii="Times New Roman" w:eastAsia="TimesNewRoman" w:hAnsi="Times New Roman" w:cs="Times New Roman"/>
          <w:sz w:val="28"/>
          <w:szCs w:val="28"/>
        </w:rPr>
        <w:t xml:space="preserve"> </w:t>
      </w:r>
      <w:r w:rsidR="00CD1698" w:rsidRPr="00CD1698">
        <w:rPr>
          <w:rFonts w:ascii="Times New Roman" w:eastAsia="TimesNewRoman" w:hAnsi="Times New Roman" w:cs="Times New Roman"/>
          <w:sz w:val="28"/>
          <w:szCs w:val="28"/>
          <w:lang w:val="en-US"/>
        </w:rPr>
        <w:t>S</w:t>
      </w:r>
      <w:r w:rsidR="00CD1698" w:rsidRPr="00CD1698">
        <w:rPr>
          <w:rFonts w:ascii="Times New Roman" w:eastAsia="TimesNewRoman" w:hAnsi="Times New Roman" w:cs="Times New Roman"/>
          <w:sz w:val="28"/>
          <w:szCs w:val="28"/>
        </w:rPr>
        <w:t xml:space="preserve"> х 16/12; </w:t>
      </w:r>
      <w:r w:rsidR="00CD1698" w:rsidRPr="00CD1698">
        <w:rPr>
          <w:rFonts w:ascii="Times New Roman" w:eastAsia="TimesNewRoman" w:hAnsi="Times New Roman" w:cs="Times New Roman"/>
          <w:sz w:val="28"/>
          <w:szCs w:val="28"/>
          <w:lang w:val="en-US"/>
        </w:rPr>
        <w:t>Yr</w:t>
      </w:r>
      <w:r w:rsidR="00CD1698" w:rsidRPr="00CD1698">
        <w:rPr>
          <w:rFonts w:ascii="Times New Roman" w:eastAsia="TimesNewRoman" w:hAnsi="Times New Roman" w:cs="Times New Roman"/>
          <w:sz w:val="28"/>
          <w:szCs w:val="28"/>
        </w:rPr>
        <w:t xml:space="preserve">15/ 6* </w:t>
      </w:r>
      <w:r w:rsidR="00CD1698" w:rsidRPr="00CD1698">
        <w:rPr>
          <w:rFonts w:ascii="Times New Roman" w:eastAsia="TimesNewRoman" w:hAnsi="Times New Roman" w:cs="Times New Roman"/>
          <w:sz w:val="28"/>
          <w:szCs w:val="28"/>
          <w:lang w:val="en-US"/>
        </w:rPr>
        <w:t>Avocet</w:t>
      </w:r>
      <w:r w:rsidR="00CD1698" w:rsidRPr="00CD1698">
        <w:rPr>
          <w:rFonts w:ascii="Times New Roman" w:eastAsia="TimesNewRoman" w:hAnsi="Times New Roman" w:cs="Times New Roman"/>
          <w:sz w:val="28"/>
          <w:szCs w:val="28"/>
        </w:rPr>
        <w:t xml:space="preserve"> </w:t>
      </w:r>
      <w:r w:rsidR="00CD1698" w:rsidRPr="00CD1698">
        <w:rPr>
          <w:rFonts w:ascii="Times New Roman" w:eastAsia="TimesNewRoman" w:hAnsi="Times New Roman" w:cs="Times New Roman"/>
          <w:sz w:val="28"/>
          <w:szCs w:val="28"/>
          <w:lang w:val="en-US"/>
        </w:rPr>
        <w:t>S</w:t>
      </w:r>
      <w:r w:rsidR="00CD1698" w:rsidRPr="00CD1698">
        <w:rPr>
          <w:rFonts w:ascii="Times New Roman" w:eastAsia="TimesNewRoman" w:hAnsi="Times New Roman" w:cs="Times New Roman"/>
          <w:sz w:val="28"/>
          <w:szCs w:val="28"/>
        </w:rPr>
        <w:t xml:space="preserve"> х 13/д 3 ген; </w:t>
      </w:r>
      <w:r w:rsidR="00CD1698" w:rsidRPr="00CD1698">
        <w:rPr>
          <w:rFonts w:ascii="Times New Roman" w:hAnsi="Times New Roman" w:cs="Times New Roman"/>
          <w:sz w:val="28"/>
          <w:szCs w:val="28"/>
          <w:lang w:val="en-US"/>
        </w:rPr>
        <w:t>SG</w:t>
      </w:r>
      <w:r w:rsidR="00CD1698" w:rsidRPr="00CD1698">
        <w:rPr>
          <w:rFonts w:ascii="Times New Roman" w:hAnsi="Times New Roman" w:cs="Times New Roman"/>
          <w:sz w:val="28"/>
          <w:szCs w:val="28"/>
        </w:rPr>
        <w:t>-</w:t>
      </w:r>
      <w:r w:rsidR="00CD1698" w:rsidRPr="00CD1698">
        <w:rPr>
          <w:rFonts w:ascii="Times New Roman" w:hAnsi="Times New Roman" w:cs="Times New Roman"/>
          <w:sz w:val="28"/>
          <w:szCs w:val="28"/>
          <w:lang w:val="en-US"/>
        </w:rPr>
        <w:t>V</w:t>
      </w:r>
      <w:r w:rsidR="00CD1698" w:rsidRPr="00CD1698">
        <w:rPr>
          <w:rFonts w:ascii="Times New Roman" w:hAnsi="Times New Roman" w:cs="Times New Roman"/>
          <w:sz w:val="28"/>
          <w:szCs w:val="28"/>
        </w:rPr>
        <w:t>9157 х 22/20060-3.</w:t>
      </w:r>
      <w:r w:rsidR="00B20877" w:rsidRPr="00CD1698">
        <w:rPr>
          <w:rFonts w:ascii="Times New Roman" w:hAnsi="Times New Roman" w:cs="Times New Roman"/>
          <w:sz w:val="28"/>
          <w:szCs w:val="28"/>
        </w:rPr>
        <w:t xml:space="preserve"> </w:t>
      </w:r>
    </w:p>
    <w:p w14:paraId="2816E7DB" w14:textId="77777777" w:rsidR="006D2CD4" w:rsidRPr="005A5347" w:rsidRDefault="00A65155" w:rsidP="00327898">
      <w:pPr>
        <w:autoSpaceDE w:val="0"/>
        <w:autoSpaceDN w:val="0"/>
        <w:adjustRightInd w:val="0"/>
        <w:spacing w:after="0" w:line="240" w:lineRule="auto"/>
        <w:ind w:firstLine="567"/>
        <w:jc w:val="both"/>
        <w:rPr>
          <w:rFonts w:ascii="Times New Roman" w:hAnsi="Times New Roman" w:cs="Times New Roman"/>
          <w:b/>
          <w:bCs/>
          <w:sz w:val="28"/>
          <w:szCs w:val="28"/>
          <w:lang w:val="kk-KZ"/>
        </w:rPr>
      </w:pPr>
      <w:r w:rsidRPr="00A65155">
        <w:rPr>
          <w:rFonts w:ascii="Times New Roman" w:eastAsia="Calibri" w:hAnsi="Times New Roman" w:cs="Times New Roman"/>
          <w:sz w:val="28"/>
          <w:szCs w:val="28"/>
          <w:lang w:eastAsia="en-US"/>
        </w:rPr>
        <w:t xml:space="preserve">3. </w:t>
      </w:r>
      <w:proofErr w:type="spellStart"/>
      <w:r w:rsidRPr="00A65155">
        <w:rPr>
          <w:rFonts w:ascii="Times New Roman" w:eastAsia="Calibri" w:hAnsi="Times New Roman" w:cs="Times New Roman"/>
          <w:sz w:val="28"/>
          <w:szCs w:val="28"/>
          <w:lang w:eastAsia="en-US"/>
        </w:rPr>
        <w:t>Алынған</w:t>
      </w:r>
      <w:proofErr w:type="spellEnd"/>
      <w:r w:rsidRPr="00A65155">
        <w:rPr>
          <w:rFonts w:ascii="Times New Roman" w:eastAsia="Calibri" w:hAnsi="Times New Roman" w:cs="Times New Roman"/>
          <w:sz w:val="28"/>
          <w:szCs w:val="28"/>
          <w:lang w:eastAsia="en-US"/>
        </w:rPr>
        <w:t xml:space="preserve"> </w:t>
      </w:r>
      <w:r w:rsidR="0091793D">
        <w:rPr>
          <w:rFonts w:ascii="Times New Roman" w:eastAsia="Calibri" w:hAnsi="Times New Roman" w:cs="Times New Roman"/>
          <w:sz w:val="28"/>
          <w:szCs w:val="28"/>
          <w:lang w:val="kk-KZ" w:eastAsia="en-US"/>
        </w:rPr>
        <w:t xml:space="preserve">ғылыми негізделген </w:t>
      </w:r>
      <w:proofErr w:type="spellStart"/>
      <w:r w:rsidRPr="00A65155">
        <w:rPr>
          <w:rFonts w:ascii="Times New Roman" w:eastAsia="Calibri" w:hAnsi="Times New Roman" w:cs="Times New Roman"/>
          <w:sz w:val="28"/>
          <w:szCs w:val="28"/>
          <w:lang w:eastAsia="en-US"/>
        </w:rPr>
        <w:t>мәліметтерге</w:t>
      </w:r>
      <w:proofErr w:type="spellEnd"/>
      <w:r w:rsidRPr="00A65155">
        <w:rPr>
          <w:rFonts w:ascii="Times New Roman" w:eastAsia="Calibri" w:hAnsi="Times New Roman" w:cs="Times New Roman"/>
          <w:sz w:val="28"/>
          <w:szCs w:val="28"/>
          <w:lang w:eastAsia="en-US"/>
        </w:rPr>
        <w:t xml:space="preserve"> </w:t>
      </w:r>
      <w:r w:rsidR="0091793D">
        <w:rPr>
          <w:rFonts w:ascii="Times New Roman" w:eastAsia="Calibri" w:hAnsi="Times New Roman" w:cs="Times New Roman"/>
          <w:sz w:val="28"/>
          <w:szCs w:val="28"/>
          <w:lang w:val="kk-KZ" w:eastAsia="en-US"/>
        </w:rPr>
        <w:t>сәйкес</w:t>
      </w:r>
      <w:r w:rsidRPr="00A65155">
        <w:rPr>
          <w:rFonts w:ascii="Times New Roman" w:eastAsia="Calibri" w:hAnsi="Times New Roman" w:cs="Times New Roman"/>
          <w:sz w:val="28"/>
          <w:szCs w:val="28"/>
          <w:lang w:eastAsia="en-US"/>
        </w:rPr>
        <w:t xml:space="preserve">, </w:t>
      </w:r>
      <w:proofErr w:type="spellStart"/>
      <w:r w:rsidRPr="00A65155">
        <w:rPr>
          <w:rFonts w:ascii="Times New Roman" w:eastAsia="Calibri" w:hAnsi="Times New Roman" w:cs="Times New Roman"/>
          <w:sz w:val="28"/>
          <w:szCs w:val="28"/>
          <w:lang w:eastAsia="en-US"/>
        </w:rPr>
        <w:t>климаттың</w:t>
      </w:r>
      <w:proofErr w:type="spellEnd"/>
      <w:r w:rsidRPr="00A65155">
        <w:rPr>
          <w:rFonts w:ascii="Times New Roman" w:eastAsia="Calibri" w:hAnsi="Times New Roman" w:cs="Times New Roman"/>
          <w:sz w:val="28"/>
          <w:szCs w:val="28"/>
          <w:lang w:eastAsia="en-US"/>
        </w:rPr>
        <w:t xml:space="preserve"> </w:t>
      </w:r>
      <w:proofErr w:type="spellStart"/>
      <w:r w:rsidRPr="00A65155">
        <w:rPr>
          <w:rFonts w:ascii="Times New Roman" w:eastAsia="Calibri" w:hAnsi="Times New Roman" w:cs="Times New Roman"/>
          <w:sz w:val="28"/>
          <w:szCs w:val="28"/>
          <w:lang w:eastAsia="en-US"/>
        </w:rPr>
        <w:t>өзгеруі</w:t>
      </w:r>
      <w:proofErr w:type="spellEnd"/>
      <w:r w:rsidRPr="00A65155">
        <w:rPr>
          <w:rFonts w:ascii="Times New Roman" w:eastAsia="Calibri" w:hAnsi="Times New Roman" w:cs="Times New Roman"/>
          <w:sz w:val="28"/>
          <w:szCs w:val="28"/>
          <w:lang w:eastAsia="en-US"/>
        </w:rPr>
        <w:t xml:space="preserve"> </w:t>
      </w:r>
      <w:proofErr w:type="spellStart"/>
      <w:r w:rsidRPr="00A65155">
        <w:rPr>
          <w:rFonts w:ascii="Times New Roman" w:eastAsia="Calibri" w:hAnsi="Times New Roman" w:cs="Times New Roman"/>
          <w:sz w:val="28"/>
          <w:szCs w:val="28"/>
          <w:lang w:eastAsia="en-US"/>
        </w:rPr>
        <w:t>және</w:t>
      </w:r>
      <w:proofErr w:type="spellEnd"/>
      <w:r w:rsidRPr="00A65155">
        <w:rPr>
          <w:rFonts w:ascii="Times New Roman" w:eastAsia="Calibri" w:hAnsi="Times New Roman" w:cs="Times New Roman"/>
          <w:sz w:val="28"/>
          <w:szCs w:val="28"/>
          <w:lang w:eastAsia="en-US"/>
        </w:rPr>
        <w:t xml:space="preserve"> </w:t>
      </w:r>
      <w:proofErr w:type="spellStart"/>
      <w:r w:rsidRPr="00A65155">
        <w:rPr>
          <w:rFonts w:ascii="Times New Roman" w:eastAsia="Calibri" w:hAnsi="Times New Roman" w:cs="Times New Roman"/>
          <w:sz w:val="28"/>
          <w:szCs w:val="28"/>
          <w:lang w:eastAsia="en-US"/>
        </w:rPr>
        <w:t>өсімдік</w:t>
      </w:r>
      <w:proofErr w:type="spellEnd"/>
      <w:r w:rsidR="0091793D">
        <w:rPr>
          <w:rFonts w:ascii="Times New Roman" w:eastAsia="Calibri" w:hAnsi="Times New Roman" w:cs="Times New Roman"/>
          <w:sz w:val="28"/>
          <w:szCs w:val="28"/>
          <w:lang w:val="kk-KZ" w:eastAsia="en-US"/>
        </w:rPr>
        <w:t xml:space="preserve"> – паразит</w:t>
      </w:r>
      <w:r w:rsidR="0091793D">
        <w:rPr>
          <w:rFonts w:ascii="Times New Roman" w:eastAsia="Calibri" w:hAnsi="Times New Roman" w:cs="Times New Roman"/>
          <w:sz w:val="28"/>
          <w:szCs w:val="28"/>
          <w:lang w:eastAsia="en-US"/>
        </w:rPr>
        <w:t xml:space="preserve"> </w:t>
      </w:r>
      <w:proofErr w:type="spellStart"/>
      <w:r w:rsidR="0091793D">
        <w:rPr>
          <w:rFonts w:ascii="Times New Roman" w:eastAsia="Calibri" w:hAnsi="Times New Roman" w:cs="Times New Roman"/>
          <w:sz w:val="28"/>
          <w:szCs w:val="28"/>
          <w:lang w:eastAsia="en-US"/>
        </w:rPr>
        <w:t>жүйесіндегі</w:t>
      </w:r>
      <w:proofErr w:type="spellEnd"/>
      <w:r w:rsidR="0091793D">
        <w:rPr>
          <w:rFonts w:ascii="Times New Roman" w:eastAsia="Calibri" w:hAnsi="Times New Roman" w:cs="Times New Roman"/>
          <w:sz w:val="28"/>
          <w:szCs w:val="28"/>
          <w:lang w:eastAsia="en-US"/>
        </w:rPr>
        <w:t xml:space="preserve"> </w:t>
      </w:r>
      <w:proofErr w:type="spellStart"/>
      <w:r w:rsidR="0091793D">
        <w:rPr>
          <w:rFonts w:ascii="Times New Roman" w:eastAsia="Calibri" w:hAnsi="Times New Roman" w:cs="Times New Roman"/>
          <w:sz w:val="28"/>
          <w:szCs w:val="28"/>
          <w:lang w:eastAsia="en-US"/>
        </w:rPr>
        <w:t>популяция</w:t>
      </w:r>
      <w:r w:rsidRPr="00A65155">
        <w:rPr>
          <w:rFonts w:ascii="Times New Roman" w:eastAsia="Calibri" w:hAnsi="Times New Roman" w:cs="Times New Roman"/>
          <w:sz w:val="28"/>
          <w:szCs w:val="28"/>
          <w:lang w:eastAsia="en-US"/>
        </w:rPr>
        <w:t>ішілік</w:t>
      </w:r>
      <w:proofErr w:type="spellEnd"/>
      <w:r w:rsidRPr="00A65155">
        <w:rPr>
          <w:rFonts w:ascii="Times New Roman" w:eastAsia="Calibri" w:hAnsi="Times New Roman" w:cs="Times New Roman"/>
          <w:sz w:val="28"/>
          <w:szCs w:val="28"/>
          <w:lang w:eastAsia="en-US"/>
        </w:rPr>
        <w:t xml:space="preserve"> </w:t>
      </w:r>
      <w:proofErr w:type="spellStart"/>
      <w:r w:rsidRPr="00A65155">
        <w:rPr>
          <w:rFonts w:ascii="Times New Roman" w:eastAsia="Calibri" w:hAnsi="Times New Roman" w:cs="Times New Roman"/>
          <w:sz w:val="28"/>
          <w:szCs w:val="28"/>
          <w:lang w:eastAsia="en-US"/>
        </w:rPr>
        <w:t>өзгергіштік</w:t>
      </w:r>
      <w:proofErr w:type="spellEnd"/>
      <w:r w:rsidRPr="00A65155">
        <w:rPr>
          <w:rFonts w:ascii="Times New Roman" w:eastAsia="Calibri" w:hAnsi="Times New Roman" w:cs="Times New Roman"/>
          <w:sz w:val="28"/>
          <w:szCs w:val="28"/>
          <w:lang w:eastAsia="en-US"/>
        </w:rPr>
        <w:t xml:space="preserve"> </w:t>
      </w:r>
      <w:proofErr w:type="spellStart"/>
      <w:r w:rsidRPr="00A65155">
        <w:rPr>
          <w:rFonts w:ascii="Times New Roman" w:eastAsia="Calibri" w:hAnsi="Times New Roman" w:cs="Times New Roman"/>
          <w:sz w:val="28"/>
          <w:szCs w:val="28"/>
          <w:lang w:eastAsia="en-US"/>
        </w:rPr>
        <w:t>жағдайында</w:t>
      </w:r>
      <w:proofErr w:type="spellEnd"/>
      <w:r w:rsidR="0091793D">
        <w:rPr>
          <w:rFonts w:ascii="Times New Roman" w:eastAsia="Calibri" w:hAnsi="Times New Roman" w:cs="Times New Roman"/>
          <w:sz w:val="28"/>
          <w:szCs w:val="28"/>
          <w:lang w:val="kk-KZ" w:eastAsia="en-US"/>
        </w:rPr>
        <w:t>,</w:t>
      </w:r>
      <w:r w:rsidRPr="00A65155">
        <w:rPr>
          <w:rFonts w:ascii="Times New Roman" w:eastAsia="Calibri" w:hAnsi="Times New Roman" w:cs="Times New Roman"/>
          <w:sz w:val="28"/>
          <w:szCs w:val="28"/>
          <w:lang w:eastAsia="en-US"/>
        </w:rPr>
        <w:t xml:space="preserve"> </w:t>
      </w:r>
      <w:proofErr w:type="spellStart"/>
      <w:r w:rsidRPr="00A65155">
        <w:rPr>
          <w:rFonts w:ascii="Times New Roman" w:eastAsia="Calibri" w:hAnsi="Times New Roman" w:cs="Times New Roman"/>
          <w:sz w:val="28"/>
          <w:szCs w:val="28"/>
          <w:lang w:eastAsia="en-US"/>
        </w:rPr>
        <w:t>сары</w:t>
      </w:r>
      <w:proofErr w:type="spellEnd"/>
      <w:r w:rsidRPr="00A65155">
        <w:rPr>
          <w:rFonts w:ascii="Times New Roman" w:eastAsia="Calibri" w:hAnsi="Times New Roman" w:cs="Times New Roman"/>
          <w:sz w:val="28"/>
          <w:szCs w:val="28"/>
          <w:lang w:eastAsia="en-US"/>
        </w:rPr>
        <w:t xml:space="preserve"> </w:t>
      </w:r>
      <w:proofErr w:type="spellStart"/>
      <w:r w:rsidRPr="00A65155">
        <w:rPr>
          <w:rFonts w:ascii="Times New Roman" w:eastAsia="Calibri" w:hAnsi="Times New Roman" w:cs="Times New Roman"/>
          <w:sz w:val="28"/>
          <w:szCs w:val="28"/>
          <w:lang w:eastAsia="en-US"/>
        </w:rPr>
        <w:t>татқа</w:t>
      </w:r>
      <w:proofErr w:type="spellEnd"/>
      <w:r w:rsidRPr="00A65155">
        <w:rPr>
          <w:rFonts w:ascii="Times New Roman" w:eastAsia="Calibri" w:hAnsi="Times New Roman" w:cs="Times New Roman"/>
          <w:sz w:val="28"/>
          <w:szCs w:val="28"/>
          <w:lang w:eastAsia="en-US"/>
        </w:rPr>
        <w:t xml:space="preserve"> </w:t>
      </w:r>
      <w:proofErr w:type="spellStart"/>
      <w:r w:rsidRPr="00A65155">
        <w:rPr>
          <w:rFonts w:ascii="Times New Roman" w:eastAsia="Calibri" w:hAnsi="Times New Roman" w:cs="Times New Roman"/>
          <w:sz w:val="28"/>
          <w:szCs w:val="28"/>
          <w:lang w:eastAsia="en-US"/>
        </w:rPr>
        <w:t>төзімділік</w:t>
      </w:r>
      <w:proofErr w:type="spellEnd"/>
      <w:r w:rsidRPr="00A65155">
        <w:rPr>
          <w:rFonts w:ascii="Times New Roman" w:eastAsia="Calibri" w:hAnsi="Times New Roman" w:cs="Times New Roman"/>
          <w:sz w:val="28"/>
          <w:szCs w:val="28"/>
          <w:lang w:eastAsia="en-US"/>
        </w:rPr>
        <w:t xml:space="preserve"> </w:t>
      </w:r>
      <w:proofErr w:type="spellStart"/>
      <w:r w:rsidRPr="00A65155">
        <w:rPr>
          <w:rFonts w:ascii="Times New Roman" w:eastAsia="Calibri" w:hAnsi="Times New Roman" w:cs="Times New Roman"/>
          <w:sz w:val="28"/>
          <w:szCs w:val="28"/>
          <w:lang w:eastAsia="en-US"/>
        </w:rPr>
        <w:t>көздері</w:t>
      </w:r>
      <w:proofErr w:type="spellEnd"/>
      <w:r w:rsidRPr="00A65155">
        <w:rPr>
          <w:rFonts w:ascii="Times New Roman" w:eastAsia="Calibri" w:hAnsi="Times New Roman" w:cs="Times New Roman"/>
          <w:sz w:val="28"/>
          <w:szCs w:val="28"/>
          <w:lang w:eastAsia="en-US"/>
        </w:rPr>
        <w:t xml:space="preserve"> </w:t>
      </w:r>
      <w:r w:rsidR="00166ED7">
        <w:rPr>
          <w:rFonts w:ascii="Times New Roman" w:eastAsia="Calibri" w:hAnsi="Times New Roman" w:cs="Times New Roman"/>
          <w:sz w:val="28"/>
          <w:szCs w:val="28"/>
          <w:lang w:val="kk-KZ" w:eastAsia="en-US"/>
        </w:rPr>
        <w:t>–</w:t>
      </w:r>
      <w:r w:rsidR="0091793D">
        <w:rPr>
          <w:rFonts w:ascii="Times New Roman" w:eastAsia="Calibri" w:hAnsi="Times New Roman" w:cs="Times New Roman"/>
          <w:sz w:val="28"/>
          <w:szCs w:val="28"/>
          <w:lang w:val="kk-KZ" w:eastAsia="en-US"/>
        </w:rPr>
        <w:t xml:space="preserve"> нақтыланған</w:t>
      </w:r>
      <w:r w:rsidR="0091793D" w:rsidRPr="00A65155">
        <w:rPr>
          <w:rFonts w:ascii="Times New Roman" w:eastAsia="Calibri" w:hAnsi="Times New Roman" w:cs="Times New Roman"/>
          <w:sz w:val="28"/>
          <w:szCs w:val="28"/>
          <w:lang w:eastAsia="en-US"/>
        </w:rPr>
        <w:t xml:space="preserve"> </w:t>
      </w:r>
      <w:proofErr w:type="spellStart"/>
      <w:r w:rsidRPr="00A65155">
        <w:rPr>
          <w:rFonts w:ascii="Times New Roman" w:eastAsia="Calibri" w:hAnsi="Times New Roman" w:cs="Times New Roman"/>
          <w:sz w:val="28"/>
          <w:szCs w:val="28"/>
          <w:lang w:eastAsia="en-US"/>
        </w:rPr>
        <w:t>тиімд</w:t>
      </w:r>
      <w:r w:rsidR="0091793D">
        <w:rPr>
          <w:rFonts w:ascii="Times New Roman" w:eastAsia="Calibri" w:hAnsi="Times New Roman" w:cs="Times New Roman"/>
          <w:sz w:val="28"/>
          <w:szCs w:val="28"/>
          <w:lang w:eastAsia="en-US"/>
        </w:rPr>
        <w:t>і</w:t>
      </w:r>
      <w:proofErr w:type="spellEnd"/>
      <w:r w:rsidR="0091793D">
        <w:rPr>
          <w:rFonts w:ascii="Times New Roman" w:eastAsia="Calibri" w:hAnsi="Times New Roman" w:cs="Times New Roman"/>
          <w:sz w:val="28"/>
          <w:szCs w:val="28"/>
          <w:lang w:eastAsia="en-US"/>
        </w:rPr>
        <w:t xml:space="preserve"> гендер: Yr5, Yr10, Yr15, </w:t>
      </w:r>
      <w:proofErr w:type="spellStart"/>
      <w:r w:rsidR="0091793D">
        <w:rPr>
          <w:rFonts w:ascii="Times New Roman" w:eastAsia="Calibri" w:hAnsi="Times New Roman" w:cs="Times New Roman"/>
          <w:sz w:val="28"/>
          <w:szCs w:val="28"/>
          <w:lang w:eastAsia="en-US"/>
        </w:rPr>
        <w:t>YrSp</w:t>
      </w:r>
      <w:proofErr w:type="spellEnd"/>
      <w:r w:rsidR="0091793D">
        <w:rPr>
          <w:rFonts w:ascii="Times New Roman" w:eastAsia="Calibri" w:hAnsi="Times New Roman" w:cs="Times New Roman"/>
          <w:sz w:val="28"/>
          <w:szCs w:val="28"/>
          <w:lang w:val="kk-KZ" w:eastAsia="en-US"/>
        </w:rPr>
        <w:t xml:space="preserve">, </w:t>
      </w:r>
      <w:proofErr w:type="spellStart"/>
      <w:r w:rsidR="0091793D">
        <w:rPr>
          <w:rFonts w:ascii="Times New Roman" w:eastAsia="Calibri" w:hAnsi="Times New Roman" w:cs="Times New Roman"/>
          <w:sz w:val="28"/>
          <w:szCs w:val="28"/>
          <w:lang w:eastAsia="en-US"/>
        </w:rPr>
        <w:t>Yr</w:t>
      </w:r>
      <w:proofErr w:type="spellEnd"/>
      <w:r w:rsidR="0091793D">
        <w:rPr>
          <w:rFonts w:ascii="Times New Roman" w:eastAsia="Calibri" w:hAnsi="Times New Roman" w:cs="Times New Roman"/>
          <w:sz w:val="28"/>
          <w:szCs w:val="28"/>
          <w:lang w:val="kk-KZ" w:eastAsia="en-US"/>
        </w:rPr>
        <w:t xml:space="preserve">26, </w:t>
      </w:r>
      <w:proofErr w:type="spellStart"/>
      <w:r w:rsidR="0091793D">
        <w:rPr>
          <w:rFonts w:ascii="Times New Roman" w:eastAsia="Calibri" w:hAnsi="Times New Roman" w:cs="Times New Roman"/>
          <w:sz w:val="28"/>
          <w:szCs w:val="28"/>
          <w:lang w:eastAsia="en-US"/>
        </w:rPr>
        <w:t>Yr</w:t>
      </w:r>
      <w:proofErr w:type="spellEnd"/>
      <w:r w:rsidR="0091793D">
        <w:rPr>
          <w:rFonts w:ascii="Times New Roman" w:eastAsia="Calibri" w:hAnsi="Times New Roman" w:cs="Times New Roman"/>
          <w:sz w:val="28"/>
          <w:szCs w:val="28"/>
          <w:lang w:val="kk-KZ" w:eastAsia="en-US"/>
        </w:rPr>
        <w:t xml:space="preserve">37 </w:t>
      </w:r>
      <w:proofErr w:type="spellStart"/>
      <w:r w:rsidRPr="00A65155">
        <w:rPr>
          <w:rFonts w:ascii="Times New Roman" w:eastAsia="Calibri" w:hAnsi="Times New Roman" w:cs="Times New Roman"/>
          <w:sz w:val="28"/>
          <w:szCs w:val="28"/>
          <w:lang w:eastAsia="en-US"/>
        </w:rPr>
        <w:t>ұсынылады</w:t>
      </w:r>
      <w:proofErr w:type="spellEnd"/>
      <w:r w:rsidRPr="00A65155">
        <w:rPr>
          <w:rFonts w:ascii="Times New Roman" w:eastAsia="Calibri" w:hAnsi="Times New Roman" w:cs="Times New Roman"/>
          <w:sz w:val="28"/>
          <w:szCs w:val="28"/>
          <w:lang w:eastAsia="en-US"/>
        </w:rPr>
        <w:t xml:space="preserve">. </w:t>
      </w:r>
    </w:p>
    <w:p w14:paraId="11C97D99" w14:textId="77777777" w:rsidR="006D2CD4" w:rsidRDefault="006D2CD4"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79E42388" w14:textId="77777777" w:rsidR="006D2CD4" w:rsidRDefault="006D2CD4"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40340727" w14:textId="77777777" w:rsidR="006D2CD4" w:rsidRDefault="006D2CD4"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270328A1" w14:textId="77777777" w:rsidR="006D2CD4" w:rsidRDefault="006D2CD4"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3F3A6A93" w14:textId="77777777" w:rsidR="006D2CD4" w:rsidRDefault="006D2CD4"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3F176B2F" w14:textId="77777777" w:rsidR="006D2CD4" w:rsidRDefault="006D2CD4"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0077C57E" w14:textId="77777777" w:rsidR="006D2CD4" w:rsidRDefault="006D2CD4"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0DE016F8" w14:textId="77777777" w:rsidR="006D2CD4" w:rsidRDefault="006D2CD4"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68DDD14E" w14:textId="77777777" w:rsidR="006D2CD4" w:rsidRDefault="006D2CD4"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20B37EEF" w14:textId="77777777" w:rsidR="006D2CD4" w:rsidRDefault="006D2CD4"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21194DAD" w14:textId="77777777" w:rsidR="006D2CD4" w:rsidRDefault="006D2CD4"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62C597D3" w14:textId="77777777" w:rsidR="006D2CD4" w:rsidRPr="00F337EF" w:rsidRDefault="006D2CD4"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515E5969" w14:textId="77777777" w:rsidR="00527889" w:rsidRDefault="00527889"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2B98F03B" w14:textId="77777777" w:rsidR="008A2135" w:rsidRDefault="008A2135" w:rsidP="006D2CD4">
      <w:pPr>
        <w:spacing w:after="0" w:line="240" w:lineRule="auto"/>
        <w:ind w:firstLine="709"/>
        <w:jc w:val="both"/>
        <w:rPr>
          <w:rFonts w:ascii="Times New Roman" w:hAnsi="Times New Roman" w:cs="Times New Roman"/>
          <w:b/>
          <w:bCs/>
          <w:sz w:val="28"/>
          <w:szCs w:val="28"/>
        </w:rPr>
      </w:pPr>
    </w:p>
    <w:p w14:paraId="2544CE2B" w14:textId="77777777" w:rsidR="008A2135" w:rsidRDefault="008A2135" w:rsidP="006D2CD4">
      <w:pPr>
        <w:spacing w:after="0" w:line="240" w:lineRule="auto"/>
        <w:ind w:firstLine="709"/>
        <w:jc w:val="both"/>
        <w:rPr>
          <w:rFonts w:ascii="Times New Roman" w:hAnsi="Times New Roman" w:cs="Times New Roman"/>
          <w:b/>
          <w:bCs/>
          <w:sz w:val="28"/>
          <w:szCs w:val="28"/>
        </w:rPr>
      </w:pPr>
    </w:p>
    <w:p w14:paraId="5BA60D14" w14:textId="77777777" w:rsidR="00E06F42" w:rsidRDefault="00E06F42" w:rsidP="0091793D">
      <w:pPr>
        <w:spacing w:after="0" w:line="240" w:lineRule="auto"/>
        <w:ind w:firstLine="709"/>
        <w:jc w:val="center"/>
        <w:rPr>
          <w:rFonts w:ascii="Times New Roman" w:hAnsi="Times New Roman" w:cs="Times New Roman"/>
          <w:b/>
          <w:bCs/>
          <w:sz w:val="28"/>
          <w:szCs w:val="28"/>
          <w:lang w:val="kk-KZ"/>
        </w:rPr>
      </w:pPr>
    </w:p>
    <w:p w14:paraId="0C50A0B8" w14:textId="77777777" w:rsidR="00E06F42" w:rsidRDefault="00E06F42" w:rsidP="0091793D">
      <w:pPr>
        <w:spacing w:after="0" w:line="240" w:lineRule="auto"/>
        <w:ind w:firstLine="709"/>
        <w:jc w:val="center"/>
        <w:rPr>
          <w:rFonts w:ascii="Times New Roman" w:hAnsi="Times New Roman" w:cs="Times New Roman"/>
          <w:b/>
          <w:bCs/>
          <w:sz w:val="28"/>
          <w:szCs w:val="28"/>
          <w:lang w:val="kk-KZ"/>
        </w:rPr>
      </w:pPr>
    </w:p>
    <w:p w14:paraId="0C326E44" w14:textId="77777777" w:rsidR="00E06F42" w:rsidRDefault="00E06F42" w:rsidP="0091793D">
      <w:pPr>
        <w:spacing w:after="0" w:line="240" w:lineRule="auto"/>
        <w:ind w:firstLine="709"/>
        <w:jc w:val="center"/>
        <w:rPr>
          <w:rFonts w:ascii="Times New Roman" w:hAnsi="Times New Roman" w:cs="Times New Roman"/>
          <w:b/>
          <w:bCs/>
          <w:sz w:val="28"/>
          <w:szCs w:val="28"/>
          <w:lang w:val="kk-KZ"/>
        </w:rPr>
      </w:pPr>
    </w:p>
    <w:p w14:paraId="05BCDBC2" w14:textId="77777777" w:rsidR="006D2CD4" w:rsidRPr="0091793D" w:rsidRDefault="00166ED7" w:rsidP="0091793D">
      <w:pPr>
        <w:spacing w:after="0" w:line="240" w:lineRule="auto"/>
        <w:ind w:firstLine="709"/>
        <w:jc w:val="center"/>
        <w:rPr>
          <w:rFonts w:ascii="Times New Roman" w:hAnsi="Times New Roman" w:cs="Times New Roman"/>
          <w:b/>
          <w:bCs/>
          <w:sz w:val="28"/>
          <w:szCs w:val="28"/>
          <w:lang w:val="kk-KZ"/>
        </w:rPr>
      </w:pPr>
      <w:r w:rsidRPr="0091793D">
        <w:rPr>
          <w:rFonts w:ascii="Times New Roman" w:hAnsi="Times New Roman" w:cs="Times New Roman"/>
          <w:b/>
          <w:bCs/>
          <w:sz w:val="28"/>
          <w:szCs w:val="28"/>
          <w:lang w:val="kk-KZ"/>
        </w:rPr>
        <w:lastRenderedPageBreak/>
        <w:t>Пайдаланылған әдебиеттер тізімі</w:t>
      </w:r>
    </w:p>
    <w:p w14:paraId="394745AB" w14:textId="77777777" w:rsidR="0091793D" w:rsidRPr="00860540" w:rsidRDefault="0091793D" w:rsidP="006D2CD4">
      <w:pPr>
        <w:spacing w:after="0" w:line="240" w:lineRule="auto"/>
        <w:ind w:firstLine="709"/>
        <w:jc w:val="both"/>
        <w:rPr>
          <w:rFonts w:ascii="Times New Roman" w:hAnsi="Times New Roman" w:cs="Times New Roman"/>
          <w:b/>
          <w:bCs/>
          <w:sz w:val="28"/>
          <w:szCs w:val="28"/>
        </w:rPr>
      </w:pPr>
    </w:p>
    <w:p w14:paraId="7E4880B1" w14:textId="77777777" w:rsidR="006D2CD4" w:rsidRPr="006C7E3D" w:rsidRDefault="006D2CD4" w:rsidP="006D2CD4">
      <w:pPr>
        <w:pStyle w:val="a4"/>
        <w:numPr>
          <w:ilvl w:val="0"/>
          <w:numId w:val="2"/>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2E0BF7">
        <w:rPr>
          <w:rFonts w:ascii="Times New Roman" w:hAnsi="Times New Roman" w:cs="Times New Roman"/>
          <w:sz w:val="28"/>
          <w:szCs w:val="28"/>
        </w:rPr>
        <w:t>Койшыбаев</w:t>
      </w:r>
      <w:proofErr w:type="spellEnd"/>
      <w:r w:rsidRPr="002E0BF7">
        <w:rPr>
          <w:rFonts w:ascii="Times New Roman" w:hAnsi="Times New Roman" w:cs="Times New Roman"/>
          <w:sz w:val="28"/>
          <w:szCs w:val="28"/>
        </w:rPr>
        <w:t xml:space="preserve"> М. Болезни пшеницы. </w:t>
      </w:r>
      <w:r w:rsidR="002E0BF7" w:rsidRPr="002E0BF7">
        <w:rPr>
          <w:rFonts w:ascii="Times New Roman" w:hAnsi="Times New Roman" w:cs="Times New Roman"/>
          <w:sz w:val="28"/>
          <w:szCs w:val="28"/>
        </w:rPr>
        <w:t xml:space="preserve">– </w:t>
      </w:r>
      <w:r w:rsidRPr="002E0BF7">
        <w:rPr>
          <w:rFonts w:ascii="Times New Roman" w:hAnsi="Times New Roman" w:cs="Times New Roman"/>
          <w:sz w:val="28"/>
          <w:szCs w:val="28"/>
        </w:rPr>
        <w:t>А</w:t>
      </w:r>
      <w:r w:rsidR="002E0BF7" w:rsidRPr="002E0BF7">
        <w:rPr>
          <w:rFonts w:ascii="Times New Roman" w:hAnsi="Times New Roman" w:cs="Times New Roman"/>
          <w:sz w:val="28"/>
          <w:szCs w:val="28"/>
        </w:rPr>
        <w:t xml:space="preserve">нкара, </w:t>
      </w:r>
      <w:r w:rsidRPr="002E0BF7">
        <w:rPr>
          <w:rFonts w:ascii="Times New Roman" w:hAnsi="Times New Roman" w:cs="Times New Roman"/>
          <w:sz w:val="28"/>
          <w:szCs w:val="28"/>
        </w:rPr>
        <w:t xml:space="preserve">2018. </w:t>
      </w:r>
      <w:r w:rsidR="002E0BF7" w:rsidRPr="002E0BF7">
        <w:rPr>
          <w:rFonts w:ascii="Times New Roman" w:hAnsi="Times New Roman" w:cs="Times New Roman"/>
          <w:sz w:val="28"/>
          <w:szCs w:val="28"/>
        </w:rPr>
        <w:t xml:space="preserve">– </w:t>
      </w:r>
      <w:r w:rsidRPr="002E0BF7">
        <w:rPr>
          <w:rFonts w:ascii="Times New Roman" w:hAnsi="Times New Roman" w:cs="Times New Roman"/>
          <w:sz w:val="28"/>
          <w:szCs w:val="28"/>
        </w:rPr>
        <w:t>365 с.</w:t>
      </w:r>
      <w:r w:rsidR="002E0BF7" w:rsidRPr="002E0BF7">
        <w:rPr>
          <w:rFonts w:ascii="Times New Roman" w:hAnsi="Times New Roman" w:cs="Times New Roman"/>
          <w:sz w:val="28"/>
          <w:szCs w:val="28"/>
        </w:rPr>
        <w:t xml:space="preserve"> </w:t>
      </w:r>
    </w:p>
    <w:p w14:paraId="3E7E02C2" w14:textId="77777777" w:rsidR="006D2CD4" w:rsidRPr="00860540" w:rsidRDefault="006D2CD4" w:rsidP="006D2CD4">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proofErr w:type="spellStart"/>
      <w:r w:rsidRPr="002E0BF7">
        <w:rPr>
          <w:rFonts w:ascii="Times New Roman" w:hAnsi="Times New Roman" w:cs="Times New Roman"/>
          <w:sz w:val="28"/>
          <w:szCs w:val="28"/>
          <w:lang w:val="en-US"/>
        </w:rPr>
        <w:t>Koishiba</w:t>
      </w:r>
      <w:r w:rsidR="00DE7DD0">
        <w:rPr>
          <w:rFonts w:ascii="Times New Roman" w:hAnsi="Times New Roman" w:cs="Times New Roman"/>
          <w:sz w:val="28"/>
          <w:szCs w:val="28"/>
          <w:lang w:val="en-US"/>
        </w:rPr>
        <w:t>yev</w:t>
      </w:r>
      <w:proofErr w:type="spellEnd"/>
      <w:r w:rsidR="00DE7DD0">
        <w:rPr>
          <w:rFonts w:ascii="Times New Roman" w:hAnsi="Times New Roman" w:cs="Times New Roman"/>
          <w:sz w:val="28"/>
          <w:szCs w:val="28"/>
          <w:lang w:val="en-US"/>
        </w:rPr>
        <w:t xml:space="preserve"> M., </w:t>
      </w:r>
      <w:proofErr w:type="spellStart"/>
      <w:r w:rsidR="00DE7DD0">
        <w:rPr>
          <w:rFonts w:ascii="Times New Roman" w:hAnsi="Times New Roman" w:cs="Times New Roman"/>
          <w:sz w:val="28"/>
          <w:szCs w:val="28"/>
          <w:lang w:val="en-US"/>
        </w:rPr>
        <w:t>Rsaliev</w:t>
      </w:r>
      <w:proofErr w:type="spellEnd"/>
      <w:r w:rsidR="00DE7DD0">
        <w:rPr>
          <w:rFonts w:ascii="Times New Roman" w:hAnsi="Times New Roman" w:cs="Times New Roman"/>
          <w:sz w:val="28"/>
          <w:szCs w:val="28"/>
          <w:lang w:val="en-US"/>
        </w:rPr>
        <w:t xml:space="preserve"> Sh., Kolmer I.</w:t>
      </w:r>
      <w:r w:rsidR="00DE7DD0" w:rsidRPr="00DE7DD0">
        <w:rPr>
          <w:rFonts w:ascii="Times New Roman" w:hAnsi="Times New Roman" w:cs="Times New Roman"/>
          <w:sz w:val="28"/>
          <w:szCs w:val="28"/>
          <w:lang w:val="en-US"/>
        </w:rPr>
        <w:t xml:space="preserve"> </w:t>
      </w:r>
      <w:r w:rsidRPr="002E0BF7">
        <w:rPr>
          <w:rFonts w:ascii="Times New Roman" w:hAnsi="Times New Roman" w:cs="Times New Roman"/>
          <w:sz w:val="28"/>
          <w:szCs w:val="28"/>
          <w:lang w:val="en-US"/>
        </w:rPr>
        <w:t>Occurrence, development of w</w:t>
      </w:r>
      <w:r w:rsidR="00DE7DD0">
        <w:rPr>
          <w:rFonts w:ascii="Times New Roman" w:hAnsi="Times New Roman" w:cs="Times New Roman"/>
          <w:sz w:val="28"/>
          <w:szCs w:val="28"/>
          <w:lang w:val="en-US"/>
        </w:rPr>
        <w:t>heat rust species in Kazakhstan</w:t>
      </w:r>
      <w:r w:rsidR="00DE7DD0" w:rsidRPr="00DE7DD0">
        <w:rPr>
          <w:rFonts w:ascii="Times New Roman" w:hAnsi="Times New Roman" w:cs="Times New Roman"/>
          <w:sz w:val="28"/>
          <w:szCs w:val="28"/>
          <w:lang w:val="en-US"/>
        </w:rPr>
        <w:t xml:space="preserve"> </w:t>
      </w:r>
      <w:r w:rsidRPr="002E0BF7">
        <w:rPr>
          <w:rFonts w:ascii="Times New Roman" w:hAnsi="Times New Roman" w:cs="Times New Roman"/>
          <w:sz w:val="28"/>
          <w:szCs w:val="28"/>
          <w:lang w:val="en-US"/>
        </w:rPr>
        <w:t xml:space="preserve">// Abstracts the </w:t>
      </w:r>
      <w:r w:rsidRPr="002E0BF7">
        <w:rPr>
          <w:rFonts w:ascii="Times New Roman" w:hAnsi="Times New Roman" w:cs="Times New Roman"/>
          <w:sz w:val="28"/>
          <w:szCs w:val="28"/>
          <w:vertAlign w:val="superscript"/>
          <w:lang w:val="en-US"/>
        </w:rPr>
        <w:t>1st</w:t>
      </w:r>
      <w:r w:rsidRPr="002E0BF7">
        <w:rPr>
          <w:rFonts w:ascii="Times New Roman" w:hAnsi="Times New Roman" w:cs="Times New Roman"/>
          <w:sz w:val="28"/>
          <w:szCs w:val="28"/>
          <w:lang w:val="en-US"/>
        </w:rPr>
        <w:t xml:space="preserve"> Central Asian Wheat Conference</w:t>
      </w:r>
      <w:r w:rsidR="00DE7DD0" w:rsidRPr="00DE7DD0">
        <w:rPr>
          <w:rFonts w:ascii="Times New Roman" w:hAnsi="Times New Roman" w:cs="Times New Roman"/>
          <w:sz w:val="28"/>
          <w:szCs w:val="28"/>
          <w:lang w:val="en-US"/>
        </w:rPr>
        <w:t xml:space="preserve">. </w:t>
      </w:r>
      <w:r w:rsidR="00DE7DD0">
        <w:rPr>
          <w:rFonts w:ascii="Times New Roman" w:hAnsi="Times New Roman" w:cs="Times New Roman"/>
          <w:sz w:val="28"/>
          <w:szCs w:val="28"/>
          <w:lang w:val="en-US"/>
        </w:rPr>
        <w:t>–</w:t>
      </w:r>
      <w:r w:rsidR="00DE7DD0" w:rsidRPr="00DE7DD0">
        <w:rPr>
          <w:rFonts w:ascii="Times New Roman" w:hAnsi="Times New Roman" w:cs="Times New Roman"/>
          <w:sz w:val="28"/>
          <w:szCs w:val="28"/>
          <w:lang w:val="en-US"/>
        </w:rPr>
        <w:t xml:space="preserve"> </w:t>
      </w:r>
      <w:r w:rsidR="00DE7DD0" w:rsidRPr="002E0BF7">
        <w:rPr>
          <w:rFonts w:ascii="Times New Roman" w:hAnsi="Times New Roman" w:cs="Times New Roman"/>
          <w:sz w:val="28"/>
          <w:szCs w:val="28"/>
          <w:lang w:val="en-US"/>
        </w:rPr>
        <w:t>Almaty,</w:t>
      </w:r>
      <w:r w:rsidR="00DE7DD0" w:rsidRPr="00DE7DD0">
        <w:rPr>
          <w:rFonts w:ascii="Times New Roman" w:hAnsi="Times New Roman" w:cs="Times New Roman"/>
          <w:sz w:val="28"/>
          <w:szCs w:val="28"/>
          <w:lang w:val="en-US"/>
        </w:rPr>
        <w:t xml:space="preserve"> </w:t>
      </w:r>
      <w:r w:rsidR="00DE7DD0">
        <w:rPr>
          <w:rFonts w:ascii="Times New Roman" w:hAnsi="Times New Roman" w:cs="Times New Roman"/>
          <w:sz w:val="28"/>
          <w:szCs w:val="28"/>
          <w:lang w:val="en-US"/>
        </w:rPr>
        <w:t>–</w:t>
      </w:r>
      <w:r w:rsidR="00DE7DD0" w:rsidRPr="00DE7DD0">
        <w:rPr>
          <w:rFonts w:ascii="Times New Roman" w:hAnsi="Times New Roman" w:cs="Times New Roman"/>
          <w:sz w:val="28"/>
          <w:szCs w:val="28"/>
          <w:lang w:val="en-US"/>
        </w:rPr>
        <w:t xml:space="preserve"> </w:t>
      </w:r>
      <w:r w:rsidR="00DE7DD0" w:rsidRPr="002E0BF7">
        <w:rPr>
          <w:rFonts w:ascii="Times New Roman" w:hAnsi="Times New Roman" w:cs="Times New Roman"/>
          <w:sz w:val="28"/>
          <w:szCs w:val="28"/>
          <w:lang w:val="en-US"/>
        </w:rPr>
        <w:t>2003</w:t>
      </w:r>
      <w:r w:rsidR="00DE7DD0" w:rsidRPr="00DE7DD0">
        <w:rPr>
          <w:rFonts w:ascii="Times New Roman" w:hAnsi="Times New Roman" w:cs="Times New Roman"/>
          <w:sz w:val="28"/>
          <w:szCs w:val="28"/>
          <w:lang w:val="en-US"/>
        </w:rPr>
        <w:t xml:space="preserve">. – </w:t>
      </w:r>
      <w:r w:rsidRPr="002E0BF7">
        <w:rPr>
          <w:rFonts w:ascii="Times New Roman" w:hAnsi="Times New Roman" w:cs="Times New Roman"/>
          <w:sz w:val="28"/>
          <w:szCs w:val="28"/>
          <w:lang w:val="en-US"/>
        </w:rPr>
        <w:t>P.</w:t>
      </w:r>
      <w:r w:rsidR="00DE7DD0" w:rsidRPr="00DE7DD0">
        <w:rPr>
          <w:rFonts w:ascii="Times New Roman" w:hAnsi="Times New Roman" w:cs="Times New Roman"/>
          <w:sz w:val="28"/>
          <w:szCs w:val="28"/>
          <w:lang w:val="en-US"/>
        </w:rPr>
        <w:t xml:space="preserve"> </w:t>
      </w:r>
      <w:r w:rsidRPr="002E0BF7">
        <w:rPr>
          <w:rFonts w:ascii="Times New Roman" w:hAnsi="Times New Roman" w:cs="Times New Roman"/>
          <w:sz w:val="28"/>
          <w:szCs w:val="28"/>
          <w:lang w:val="en-US"/>
        </w:rPr>
        <w:t>62</w:t>
      </w:r>
      <w:r w:rsidRPr="002E0BF7">
        <w:rPr>
          <w:rFonts w:ascii="Times New Roman" w:hAnsi="Times New Roman" w:cs="Times New Roman"/>
          <w:sz w:val="28"/>
          <w:szCs w:val="28"/>
          <w:lang w:val="kk-KZ"/>
        </w:rPr>
        <w:t>3</w:t>
      </w:r>
      <w:r w:rsidR="00DE7DD0">
        <w:rPr>
          <w:rFonts w:ascii="Times New Roman" w:hAnsi="Times New Roman" w:cs="Times New Roman"/>
          <w:sz w:val="28"/>
          <w:szCs w:val="28"/>
          <w:lang w:val="kk-KZ"/>
        </w:rPr>
        <w:t>.</w:t>
      </w:r>
    </w:p>
    <w:p w14:paraId="033C9B15" w14:textId="77777777" w:rsidR="006D2CD4" w:rsidRPr="00860540" w:rsidRDefault="006D2CD4" w:rsidP="006D2CD4">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860540">
        <w:rPr>
          <w:rFonts w:ascii="Times New Roman" w:hAnsi="Times New Roman" w:cs="Times New Roman"/>
          <w:sz w:val="28"/>
          <w:szCs w:val="28"/>
          <w:lang w:val="kk-KZ"/>
        </w:rPr>
        <w:t>Yahyaoui A., Bouhssini El., Lamari L., Parker B., Koishibayev M. Cereal diseases, insect pests in Central As</w:t>
      </w:r>
      <w:r w:rsidR="00DE7DD0">
        <w:rPr>
          <w:rFonts w:ascii="Times New Roman" w:hAnsi="Times New Roman" w:cs="Times New Roman"/>
          <w:sz w:val="28"/>
          <w:szCs w:val="28"/>
          <w:lang w:val="kk-KZ"/>
        </w:rPr>
        <w:t xml:space="preserve">ia: occurrence and distribution </w:t>
      </w:r>
      <w:r w:rsidRPr="00860540">
        <w:rPr>
          <w:rFonts w:ascii="Times New Roman" w:hAnsi="Times New Roman" w:cs="Times New Roman"/>
          <w:sz w:val="28"/>
          <w:szCs w:val="28"/>
          <w:lang w:val="kk-KZ"/>
        </w:rPr>
        <w:t>/</w:t>
      </w:r>
      <w:r w:rsidRPr="00860540">
        <w:rPr>
          <w:rFonts w:ascii="Times New Roman" w:hAnsi="Times New Roman" w:cs="Times New Roman"/>
          <w:sz w:val="28"/>
          <w:szCs w:val="28"/>
          <w:lang w:val="en-US"/>
        </w:rPr>
        <w:t>/ Abstracts the 1</w:t>
      </w:r>
      <w:r w:rsidRPr="00860540">
        <w:rPr>
          <w:rFonts w:ascii="Times New Roman" w:hAnsi="Times New Roman" w:cs="Times New Roman"/>
          <w:sz w:val="28"/>
          <w:szCs w:val="28"/>
          <w:vertAlign w:val="superscript"/>
          <w:lang w:val="en-US"/>
        </w:rPr>
        <w:t>st</w:t>
      </w:r>
      <w:r w:rsidR="00DE7DD0">
        <w:rPr>
          <w:rFonts w:ascii="Times New Roman" w:hAnsi="Times New Roman" w:cs="Times New Roman"/>
          <w:sz w:val="28"/>
          <w:szCs w:val="28"/>
          <w:lang w:val="en-US"/>
        </w:rPr>
        <w:t xml:space="preserve"> Central Asian Wheat Conference</w:t>
      </w:r>
      <w:r w:rsidR="00DE7DD0" w:rsidRPr="00DE7DD0">
        <w:rPr>
          <w:rFonts w:ascii="Times New Roman" w:hAnsi="Times New Roman" w:cs="Times New Roman"/>
          <w:sz w:val="28"/>
          <w:szCs w:val="28"/>
          <w:lang w:val="en-US"/>
        </w:rPr>
        <w:t xml:space="preserve">. </w:t>
      </w:r>
      <w:r w:rsidR="00DE7DD0">
        <w:rPr>
          <w:rFonts w:ascii="Times New Roman" w:hAnsi="Times New Roman" w:cs="Times New Roman"/>
          <w:sz w:val="28"/>
          <w:szCs w:val="28"/>
          <w:lang w:val="en-US"/>
        </w:rPr>
        <w:t>–</w:t>
      </w:r>
      <w:r w:rsidR="00DE7DD0" w:rsidRPr="00DE7DD0">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A</w:t>
      </w:r>
      <w:r w:rsidR="00DE7DD0">
        <w:rPr>
          <w:rFonts w:ascii="Times New Roman" w:hAnsi="Times New Roman" w:cs="Times New Roman"/>
          <w:sz w:val="28"/>
          <w:szCs w:val="28"/>
          <w:lang w:val="en-US"/>
        </w:rPr>
        <w:t>lmaty,</w:t>
      </w:r>
      <w:r w:rsidR="00DE7DD0" w:rsidRPr="00DE7DD0">
        <w:rPr>
          <w:rFonts w:ascii="Times New Roman" w:hAnsi="Times New Roman" w:cs="Times New Roman"/>
          <w:sz w:val="28"/>
          <w:szCs w:val="28"/>
          <w:lang w:val="en-US"/>
        </w:rPr>
        <w:t xml:space="preserve"> </w:t>
      </w:r>
      <w:r w:rsidR="00DE7DD0">
        <w:rPr>
          <w:rFonts w:ascii="Times New Roman" w:hAnsi="Times New Roman" w:cs="Times New Roman"/>
          <w:sz w:val="28"/>
          <w:szCs w:val="28"/>
          <w:lang w:val="en-US"/>
        </w:rPr>
        <w:t>–</w:t>
      </w:r>
      <w:r w:rsidR="00DE7DD0" w:rsidRPr="00DE7DD0">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2003.</w:t>
      </w:r>
      <w:r w:rsidR="00DE7DD0" w:rsidRPr="00DE7DD0">
        <w:rPr>
          <w:rFonts w:ascii="Times New Roman" w:hAnsi="Times New Roman" w:cs="Times New Roman"/>
          <w:sz w:val="28"/>
          <w:szCs w:val="28"/>
          <w:lang w:val="en-US"/>
        </w:rPr>
        <w:t xml:space="preserve"> </w:t>
      </w:r>
      <w:r w:rsidR="00DE7DD0">
        <w:rPr>
          <w:rFonts w:ascii="Times New Roman" w:hAnsi="Times New Roman" w:cs="Times New Roman"/>
          <w:sz w:val="28"/>
          <w:szCs w:val="28"/>
          <w:lang w:val="en-US"/>
        </w:rPr>
        <w:t>–</w:t>
      </w:r>
      <w:r w:rsidR="00DE7DD0" w:rsidRPr="00DE7DD0">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P.</w:t>
      </w:r>
      <w:r w:rsidR="00DE7DD0" w:rsidRPr="00DE7DD0">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637-638</w:t>
      </w:r>
      <w:r w:rsidR="00DE7DD0" w:rsidRPr="00DE7DD0">
        <w:rPr>
          <w:rFonts w:ascii="Times New Roman" w:hAnsi="Times New Roman" w:cs="Times New Roman"/>
          <w:sz w:val="28"/>
          <w:szCs w:val="28"/>
          <w:lang w:val="en-US"/>
        </w:rPr>
        <w:t>.</w:t>
      </w:r>
    </w:p>
    <w:p w14:paraId="4716167F" w14:textId="77777777" w:rsidR="006D2CD4" w:rsidRPr="00860540" w:rsidRDefault="006D2CD4" w:rsidP="006D2CD4">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proofErr w:type="spellStart"/>
      <w:r w:rsidRPr="00860540">
        <w:rPr>
          <w:rFonts w:ascii="Times New Roman" w:hAnsi="Times New Roman" w:cs="Times New Roman"/>
          <w:sz w:val="28"/>
          <w:szCs w:val="28"/>
        </w:rPr>
        <w:t>Дубекова</w:t>
      </w:r>
      <w:proofErr w:type="spellEnd"/>
      <w:r w:rsidRPr="00860540">
        <w:rPr>
          <w:rFonts w:ascii="Times New Roman" w:hAnsi="Times New Roman" w:cs="Times New Roman"/>
          <w:sz w:val="28"/>
          <w:szCs w:val="28"/>
        </w:rPr>
        <w:t xml:space="preserve"> С.Б., Сарбаев А.Т., </w:t>
      </w:r>
      <w:proofErr w:type="spellStart"/>
      <w:r w:rsidRPr="00860540">
        <w:rPr>
          <w:rFonts w:ascii="Times New Roman" w:hAnsi="Times New Roman" w:cs="Times New Roman"/>
          <w:sz w:val="28"/>
          <w:szCs w:val="28"/>
        </w:rPr>
        <w:t>Рсалиев</w:t>
      </w:r>
      <w:proofErr w:type="spellEnd"/>
      <w:r w:rsidRPr="00860540">
        <w:rPr>
          <w:rFonts w:ascii="Times New Roman" w:hAnsi="Times New Roman" w:cs="Times New Roman"/>
          <w:sz w:val="28"/>
          <w:szCs w:val="28"/>
        </w:rPr>
        <w:t xml:space="preserve"> Ш.С., </w:t>
      </w:r>
      <w:proofErr w:type="spellStart"/>
      <w:r w:rsidRPr="00860540">
        <w:rPr>
          <w:rFonts w:ascii="Times New Roman" w:hAnsi="Times New Roman" w:cs="Times New Roman"/>
          <w:sz w:val="28"/>
          <w:szCs w:val="28"/>
        </w:rPr>
        <w:t>Ыдырыс</w:t>
      </w:r>
      <w:proofErr w:type="spellEnd"/>
      <w:r w:rsidRPr="00860540">
        <w:rPr>
          <w:rFonts w:ascii="Times New Roman" w:hAnsi="Times New Roman" w:cs="Times New Roman"/>
          <w:sz w:val="28"/>
          <w:szCs w:val="28"/>
        </w:rPr>
        <w:t xml:space="preserve"> А.А.</w:t>
      </w:r>
      <w:r>
        <w:rPr>
          <w:rFonts w:ascii="Times New Roman" w:hAnsi="Times New Roman" w:cs="Times New Roman"/>
          <w:sz w:val="28"/>
          <w:szCs w:val="28"/>
        </w:rPr>
        <w:t xml:space="preserve"> </w:t>
      </w:r>
      <w:r w:rsidRPr="00860540">
        <w:rPr>
          <w:rFonts w:ascii="Times New Roman" w:hAnsi="Times New Roman" w:cs="Times New Roman"/>
          <w:sz w:val="28"/>
          <w:szCs w:val="28"/>
        </w:rPr>
        <w:t xml:space="preserve">Резистентность сортов озимой пшеницы к грибным болезням в </w:t>
      </w:r>
      <w:r w:rsidR="00DE7DD0">
        <w:rPr>
          <w:rFonts w:ascii="Times New Roman" w:hAnsi="Times New Roman" w:cs="Times New Roman"/>
          <w:sz w:val="28"/>
          <w:szCs w:val="28"/>
        </w:rPr>
        <w:t xml:space="preserve">условиях юго-востока Казахстана // </w:t>
      </w:r>
      <w:r w:rsidR="00DE7DD0" w:rsidRPr="00860540">
        <w:rPr>
          <w:rFonts w:ascii="Times New Roman" w:hAnsi="Times New Roman" w:cs="Times New Roman"/>
          <w:sz w:val="28"/>
          <w:szCs w:val="28"/>
        </w:rPr>
        <w:t>Матер</w:t>
      </w:r>
      <w:r w:rsidR="00DE7DD0">
        <w:rPr>
          <w:rFonts w:ascii="Times New Roman" w:hAnsi="Times New Roman" w:cs="Times New Roman"/>
          <w:sz w:val="28"/>
          <w:szCs w:val="28"/>
        </w:rPr>
        <w:t xml:space="preserve">. </w:t>
      </w:r>
      <w:proofErr w:type="spellStart"/>
      <w:r w:rsidR="00DE7DD0">
        <w:rPr>
          <w:rFonts w:ascii="Times New Roman" w:hAnsi="Times New Roman" w:cs="Times New Roman"/>
          <w:sz w:val="28"/>
          <w:szCs w:val="28"/>
        </w:rPr>
        <w:t>междунар</w:t>
      </w:r>
      <w:proofErr w:type="spellEnd"/>
      <w:r w:rsidR="00DE7DD0">
        <w:rPr>
          <w:rFonts w:ascii="Times New Roman" w:hAnsi="Times New Roman" w:cs="Times New Roman"/>
          <w:sz w:val="28"/>
          <w:szCs w:val="28"/>
        </w:rPr>
        <w:t>.</w:t>
      </w:r>
      <w:r w:rsidR="00DE7DD0" w:rsidRPr="00860540">
        <w:rPr>
          <w:rFonts w:ascii="Times New Roman" w:hAnsi="Times New Roman" w:cs="Times New Roman"/>
          <w:sz w:val="28"/>
          <w:szCs w:val="28"/>
        </w:rPr>
        <w:t xml:space="preserve"> </w:t>
      </w:r>
      <w:r w:rsidR="00DE7DD0">
        <w:rPr>
          <w:rFonts w:ascii="Times New Roman" w:hAnsi="Times New Roman" w:cs="Times New Roman"/>
          <w:sz w:val="28"/>
          <w:szCs w:val="28"/>
        </w:rPr>
        <w:t xml:space="preserve">научн. </w:t>
      </w:r>
      <w:proofErr w:type="spellStart"/>
      <w:r w:rsidR="00DE7DD0" w:rsidRPr="00860540">
        <w:rPr>
          <w:rFonts w:ascii="Times New Roman" w:hAnsi="Times New Roman" w:cs="Times New Roman"/>
          <w:sz w:val="28"/>
          <w:szCs w:val="28"/>
        </w:rPr>
        <w:t>конф</w:t>
      </w:r>
      <w:proofErr w:type="spellEnd"/>
      <w:r w:rsidR="00DE7DD0">
        <w:rPr>
          <w:rFonts w:ascii="Times New Roman" w:hAnsi="Times New Roman" w:cs="Times New Roman"/>
          <w:sz w:val="28"/>
          <w:szCs w:val="28"/>
        </w:rPr>
        <w:t>.</w:t>
      </w:r>
      <w:r w:rsidR="00DE7DD0" w:rsidRPr="00860540">
        <w:rPr>
          <w:rFonts w:ascii="Times New Roman" w:hAnsi="Times New Roman" w:cs="Times New Roman"/>
          <w:sz w:val="28"/>
          <w:szCs w:val="28"/>
        </w:rPr>
        <w:t xml:space="preserve"> </w:t>
      </w:r>
      <w:r w:rsidR="00DE7DD0">
        <w:rPr>
          <w:rFonts w:ascii="Times New Roman" w:hAnsi="Times New Roman" w:cs="Times New Roman"/>
          <w:sz w:val="28"/>
          <w:szCs w:val="28"/>
        </w:rPr>
        <w:t>«</w:t>
      </w:r>
      <w:r w:rsidRPr="00860540">
        <w:rPr>
          <w:rFonts w:ascii="Times New Roman" w:hAnsi="Times New Roman" w:cs="Times New Roman"/>
          <w:sz w:val="28"/>
          <w:szCs w:val="28"/>
        </w:rPr>
        <w:t>Эпидемии болезней растений</w:t>
      </w:r>
      <w:r w:rsidR="00DE7DD0">
        <w:rPr>
          <w:rFonts w:ascii="Times New Roman" w:hAnsi="Times New Roman" w:cs="Times New Roman"/>
          <w:sz w:val="28"/>
          <w:szCs w:val="28"/>
        </w:rPr>
        <w:t>: мониторинг, прогноз, контроль».</w:t>
      </w:r>
      <w:r w:rsidRPr="00860540">
        <w:rPr>
          <w:rFonts w:ascii="Times New Roman" w:hAnsi="Times New Roman" w:cs="Times New Roman"/>
          <w:sz w:val="28"/>
          <w:szCs w:val="28"/>
        </w:rPr>
        <w:t xml:space="preserve"> </w:t>
      </w:r>
      <w:r w:rsidR="00DE7DD0">
        <w:rPr>
          <w:rFonts w:ascii="Times New Roman" w:hAnsi="Times New Roman" w:cs="Times New Roman"/>
          <w:sz w:val="28"/>
          <w:szCs w:val="28"/>
        </w:rPr>
        <w:t xml:space="preserve">– </w:t>
      </w:r>
      <w:r w:rsidRPr="00860540">
        <w:rPr>
          <w:rFonts w:ascii="Times New Roman" w:hAnsi="Times New Roman" w:cs="Times New Roman"/>
          <w:sz w:val="28"/>
          <w:szCs w:val="28"/>
        </w:rPr>
        <w:t>Большие Вяземы, Московской области</w:t>
      </w:r>
      <w:r w:rsidR="00F63874">
        <w:rPr>
          <w:rFonts w:ascii="Times New Roman" w:hAnsi="Times New Roman" w:cs="Times New Roman"/>
          <w:sz w:val="28"/>
          <w:szCs w:val="28"/>
        </w:rPr>
        <w:t>, 2017. – С. 23-28.</w:t>
      </w:r>
    </w:p>
    <w:p w14:paraId="3569E3E0" w14:textId="77777777" w:rsidR="006D2CD4" w:rsidRPr="00860540" w:rsidRDefault="006D2CD4" w:rsidP="006D2CD4">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860540">
        <w:rPr>
          <w:rFonts w:ascii="Times New Roman" w:hAnsi="Times New Roman" w:cs="Times New Roman"/>
          <w:sz w:val="28"/>
          <w:szCs w:val="28"/>
          <w:lang w:val="en-US"/>
        </w:rPr>
        <w:t>Chen X.M. Epidemiology and control of stripe rust [Puccinia</w:t>
      </w:r>
      <w:r w:rsidRPr="00943AA8">
        <w:rPr>
          <w:rFonts w:ascii="Times New Roman" w:hAnsi="Times New Roman" w:cs="Times New Roman"/>
          <w:sz w:val="28"/>
          <w:szCs w:val="28"/>
          <w:lang w:val="en-US"/>
        </w:rPr>
        <w:t xml:space="preserve"> </w:t>
      </w:r>
      <w:proofErr w:type="spellStart"/>
      <w:r w:rsidRPr="00860540">
        <w:rPr>
          <w:rFonts w:ascii="Times New Roman" w:hAnsi="Times New Roman" w:cs="Times New Roman"/>
          <w:sz w:val="28"/>
          <w:szCs w:val="28"/>
          <w:lang w:val="en-US"/>
        </w:rPr>
        <w:t>strii</w:t>
      </w:r>
      <w:r w:rsidR="00F63874">
        <w:rPr>
          <w:rFonts w:ascii="Times New Roman" w:hAnsi="Times New Roman" w:cs="Times New Roman"/>
          <w:sz w:val="28"/>
          <w:szCs w:val="28"/>
          <w:lang w:val="en-US"/>
        </w:rPr>
        <w:t>formis</w:t>
      </w:r>
      <w:proofErr w:type="spellEnd"/>
      <w:r w:rsidR="00F63874">
        <w:rPr>
          <w:rFonts w:ascii="Times New Roman" w:hAnsi="Times New Roman" w:cs="Times New Roman"/>
          <w:sz w:val="28"/>
          <w:szCs w:val="28"/>
          <w:lang w:val="en-US"/>
        </w:rPr>
        <w:t xml:space="preserve"> f. sp. tritici] on wheat</w:t>
      </w:r>
      <w:r w:rsidR="00F63874" w:rsidRPr="00F63874">
        <w:rPr>
          <w:rFonts w:ascii="Times New Roman" w:hAnsi="Times New Roman" w:cs="Times New Roman"/>
          <w:sz w:val="28"/>
          <w:szCs w:val="28"/>
          <w:lang w:val="en-US"/>
        </w:rPr>
        <w:t xml:space="preserve"> //</w:t>
      </w:r>
      <w:r w:rsidR="00F63874">
        <w:rPr>
          <w:rFonts w:ascii="Times New Roman" w:hAnsi="Times New Roman" w:cs="Times New Roman"/>
          <w:sz w:val="28"/>
          <w:szCs w:val="28"/>
          <w:lang w:val="en-US"/>
        </w:rPr>
        <w:t xml:space="preserve"> Can. J. Plant </w:t>
      </w:r>
      <w:proofErr w:type="spellStart"/>
      <w:r w:rsidR="00F63874">
        <w:rPr>
          <w:rFonts w:ascii="Times New Roman" w:hAnsi="Times New Roman" w:cs="Times New Roman"/>
          <w:sz w:val="28"/>
          <w:szCs w:val="28"/>
          <w:lang w:val="en-US"/>
        </w:rPr>
        <w:t>Pathol</w:t>
      </w:r>
      <w:proofErr w:type="spellEnd"/>
      <w:r w:rsidR="00F63874">
        <w:rPr>
          <w:rFonts w:ascii="Times New Roman" w:hAnsi="Times New Roman" w:cs="Times New Roman"/>
          <w:sz w:val="28"/>
          <w:szCs w:val="28"/>
          <w:lang w:val="en-US"/>
        </w:rPr>
        <w:t>.</w:t>
      </w:r>
      <w:r w:rsidR="00F63874" w:rsidRPr="00F63874">
        <w:rPr>
          <w:rFonts w:ascii="Times New Roman" w:hAnsi="Times New Roman" w:cs="Times New Roman"/>
          <w:sz w:val="28"/>
          <w:szCs w:val="28"/>
          <w:lang w:val="en-US"/>
        </w:rPr>
        <w:t xml:space="preserve"> – </w:t>
      </w:r>
      <w:r w:rsidRPr="00860540">
        <w:rPr>
          <w:rFonts w:ascii="Times New Roman" w:hAnsi="Times New Roman" w:cs="Times New Roman"/>
          <w:sz w:val="28"/>
          <w:szCs w:val="28"/>
          <w:lang w:val="en-US"/>
        </w:rPr>
        <w:t>2</w:t>
      </w:r>
      <w:r w:rsidR="00F63874">
        <w:rPr>
          <w:rFonts w:ascii="Times New Roman" w:hAnsi="Times New Roman" w:cs="Times New Roman"/>
          <w:sz w:val="28"/>
          <w:szCs w:val="28"/>
          <w:lang w:val="en-US"/>
        </w:rPr>
        <w:t>005</w:t>
      </w:r>
      <w:r w:rsidR="00F63874" w:rsidRPr="00F63874">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w:t>
      </w:r>
      <w:r w:rsidR="00F63874" w:rsidRPr="00860540">
        <w:rPr>
          <w:rFonts w:ascii="Times New Roman" w:hAnsi="Times New Roman" w:cs="Times New Roman"/>
          <w:sz w:val="28"/>
          <w:szCs w:val="28"/>
          <w:lang w:val="en-US"/>
        </w:rPr>
        <w:t>Vol.</w:t>
      </w:r>
      <w:r w:rsidR="00F63874">
        <w:rPr>
          <w:rFonts w:ascii="Times New Roman" w:hAnsi="Times New Roman" w:cs="Times New Roman"/>
          <w:sz w:val="28"/>
          <w:szCs w:val="28"/>
          <w:lang w:val="en-US"/>
        </w:rPr>
        <w:t xml:space="preserve"> 27</w:t>
      </w:r>
      <w:r w:rsidR="00F63874">
        <w:rPr>
          <w:rFonts w:ascii="Times New Roman" w:hAnsi="Times New Roman" w:cs="Times New Roman"/>
          <w:sz w:val="28"/>
          <w:szCs w:val="28"/>
        </w:rPr>
        <w:t xml:space="preserve">. – Р. </w:t>
      </w:r>
      <w:r w:rsidRPr="00860540">
        <w:rPr>
          <w:rFonts w:ascii="Times New Roman" w:hAnsi="Times New Roman" w:cs="Times New Roman"/>
          <w:sz w:val="28"/>
          <w:szCs w:val="28"/>
          <w:lang w:val="en-US"/>
        </w:rPr>
        <w:t>314-317.</w:t>
      </w:r>
      <w:r w:rsidR="00F63874">
        <w:rPr>
          <w:rFonts w:ascii="Times New Roman" w:hAnsi="Times New Roman" w:cs="Times New Roman"/>
          <w:sz w:val="28"/>
          <w:szCs w:val="28"/>
        </w:rPr>
        <w:t xml:space="preserve"> </w:t>
      </w:r>
      <w:hyperlink r:id="rId46" w:history="1">
        <w:r w:rsidRPr="00860540">
          <w:rPr>
            <w:rStyle w:val="a8"/>
            <w:rFonts w:ascii="Times New Roman" w:hAnsi="Times New Roman" w:cs="Times New Roman"/>
            <w:sz w:val="28"/>
            <w:szCs w:val="28"/>
            <w:shd w:val="clear" w:color="auto" w:fill="FFFFFF"/>
            <w:lang w:val="en-US"/>
          </w:rPr>
          <w:t>https://doi.org/10.1080/07060660509507230</w:t>
        </w:r>
      </w:hyperlink>
    </w:p>
    <w:p w14:paraId="3A57DBC5" w14:textId="77777777" w:rsidR="006D2CD4" w:rsidRPr="00860540" w:rsidRDefault="006D2CD4" w:rsidP="006D2CD4">
      <w:pPr>
        <w:pStyle w:val="a6"/>
        <w:numPr>
          <w:ilvl w:val="0"/>
          <w:numId w:val="2"/>
        </w:numPr>
        <w:tabs>
          <w:tab w:val="left" w:pos="142"/>
          <w:tab w:val="left" w:pos="709"/>
          <w:tab w:val="left" w:pos="851"/>
          <w:tab w:val="left" w:pos="993"/>
        </w:tabs>
        <w:spacing w:after="0"/>
        <w:ind w:left="0" w:firstLine="709"/>
        <w:jc w:val="both"/>
        <w:rPr>
          <w:lang w:val="en-US"/>
        </w:rPr>
      </w:pPr>
      <w:r w:rsidRPr="002926F1">
        <w:rPr>
          <w:lang w:val="en-US"/>
        </w:rPr>
        <w:t xml:space="preserve"> </w:t>
      </w:r>
      <w:r w:rsidRPr="00860540">
        <w:rPr>
          <w:lang w:val="en-US"/>
        </w:rPr>
        <w:t>Lyon B., Broders K. Impact of climate change and race evolution on the epidemiology and ecology of stripe rust in cent</w:t>
      </w:r>
      <w:r w:rsidR="00F63874">
        <w:rPr>
          <w:lang w:val="en-US"/>
        </w:rPr>
        <w:t>ral and eastern USA and Canada</w:t>
      </w:r>
      <w:r w:rsidR="00F63874" w:rsidRPr="00F63874">
        <w:rPr>
          <w:lang w:val="en-US"/>
        </w:rPr>
        <w:t xml:space="preserve"> // </w:t>
      </w:r>
      <w:r w:rsidR="00F63874">
        <w:rPr>
          <w:lang w:val="en-US"/>
        </w:rPr>
        <w:t xml:space="preserve">Can. J. Plant </w:t>
      </w:r>
      <w:proofErr w:type="spellStart"/>
      <w:r w:rsidR="00F63874">
        <w:rPr>
          <w:lang w:val="en-US"/>
        </w:rPr>
        <w:t>Pathol</w:t>
      </w:r>
      <w:proofErr w:type="spellEnd"/>
      <w:r w:rsidR="00F63874">
        <w:rPr>
          <w:lang w:val="en-US"/>
        </w:rPr>
        <w:t>.</w:t>
      </w:r>
      <w:r w:rsidRPr="00860540">
        <w:rPr>
          <w:lang w:val="en-US"/>
        </w:rPr>
        <w:t xml:space="preserve"> </w:t>
      </w:r>
      <w:r w:rsidR="00F63874">
        <w:rPr>
          <w:lang w:val="en-US"/>
        </w:rPr>
        <w:t>–</w:t>
      </w:r>
      <w:r w:rsidR="00F63874" w:rsidRPr="00F63874">
        <w:rPr>
          <w:lang w:val="en-US"/>
        </w:rPr>
        <w:t xml:space="preserve"> </w:t>
      </w:r>
      <w:r w:rsidRPr="00860540">
        <w:rPr>
          <w:lang w:val="en-US"/>
        </w:rPr>
        <w:t xml:space="preserve">2017 Vol. 39, </w:t>
      </w:r>
      <w:r w:rsidR="00F63874" w:rsidRPr="00F63874">
        <w:rPr>
          <w:lang w:val="en-US"/>
        </w:rPr>
        <w:t xml:space="preserve">№ </w:t>
      </w:r>
      <w:r w:rsidR="00F63874">
        <w:rPr>
          <w:lang w:val="en-US"/>
        </w:rPr>
        <w:t>4</w:t>
      </w:r>
      <w:r w:rsidR="00F63874" w:rsidRPr="00F63874">
        <w:rPr>
          <w:lang w:val="en-US"/>
        </w:rPr>
        <w:t xml:space="preserve">. – </w:t>
      </w:r>
      <w:r w:rsidR="00F63874">
        <w:t>Р</w:t>
      </w:r>
      <w:r w:rsidR="00F63874" w:rsidRPr="00F63874">
        <w:rPr>
          <w:lang w:val="en-US"/>
        </w:rPr>
        <w:t xml:space="preserve">. </w:t>
      </w:r>
      <w:r w:rsidR="00F63874">
        <w:rPr>
          <w:lang w:val="en-US"/>
        </w:rPr>
        <w:t>385</w:t>
      </w:r>
      <w:r w:rsidR="00F63874" w:rsidRPr="00F63874">
        <w:rPr>
          <w:lang w:val="en-US"/>
        </w:rPr>
        <w:t>-</w:t>
      </w:r>
      <w:r w:rsidRPr="00860540">
        <w:rPr>
          <w:lang w:val="en-US"/>
        </w:rPr>
        <w:t>392</w:t>
      </w:r>
      <w:r w:rsidR="00F63874" w:rsidRPr="00F63874">
        <w:rPr>
          <w:lang w:val="en-US"/>
        </w:rPr>
        <w:t xml:space="preserve">. </w:t>
      </w:r>
      <w:hyperlink r:id="rId47" w:history="1">
        <w:r w:rsidRPr="00860540">
          <w:rPr>
            <w:rStyle w:val="a8"/>
            <w:lang w:val="en-US"/>
          </w:rPr>
          <w:t>https://doi.org/10.1080/07060661.2017.1368713</w:t>
        </w:r>
      </w:hyperlink>
    </w:p>
    <w:p w14:paraId="5796F4C6" w14:textId="77777777" w:rsidR="006D2CD4" w:rsidRPr="00860540" w:rsidRDefault="006D2CD4" w:rsidP="006D2CD4">
      <w:pPr>
        <w:pStyle w:val="a6"/>
        <w:numPr>
          <w:ilvl w:val="0"/>
          <w:numId w:val="2"/>
        </w:numPr>
        <w:tabs>
          <w:tab w:val="left" w:pos="142"/>
          <w:tab w:val="left" w:pos="709"/>
          <w:tab w:val="left" w:pos="851"/>
          <w:tab w:val="left" w:pos="993"/>
        </w:tabs>
        <w:spacing w:after="0"/>
        <w:ind w:left="0" w:firstLine="709"/>
        <w:jc w:val="both"/>
      </w:pPr>
      <w:r w:rsidRPr="002926F1">
        <w:rPr>
          <w:lang w:val="en-US"/>
        </w:rPr>
        <w:t xml:space="preserve"> </w:t>
      </w:r>
      <w:proofErr w:type="spellStart"/>
      <w:r w:rsidRPr="00860540">
        <w:rPr>
          <w:lang w:val="en-US"/>
        </w:rPr>
        <w:t>Hovmoller</w:t>
      </w:r>
      <w:proofErr w:type="spellEnd"/>
      <w:r w:rsidRPr="00860540">
        <w:rPr>
          <w:lang w:val="en-US"/>
        </w:rPr>
        <w:t xml:space="preserve"> M.S. New races caused epidemics of yellow rust in Europe, East Africa and Central Asia in 2016. </w:t>
      </w:r>
      <w:hyperlink r:id="rId48" w:history="1">
        <w:r w:rsidRPr="00860540">
          <w:rPr>
            <w:rStyle w:val="a8"/>
            <w:lang w:val="en-US"/>
          </w:rPr>
          <w:t>http</w:t>
        </w:r>
        <w:r w:rsidRPr="00860540">
          <w:rPr>
            <w:rStyle w:val="a8"/>
          </w:rPr>
          <w:t>://</w:t>
        </w:r>
        <w:r w:rsidRPr="00860540">
          <w:rPr>
            <w:rStyle w:val="a8"/>
            <w:lang w:val="en-US"/>
          </w:rPr>
          <w:t>www</w:t>
        </w:r>
        <w:r w:rsidRPr="00860540">
          <w:rPr>
            <w:rStyle w:val="a8"/>
          </w:rPr>
          <w:t>.</w:t>
        </w:r>
        <w:proofErr w:type="spellStart"/>
        <w:r w:rsidRPr="00860540">
          <w:rPr>
            <w:rStyle w:val="a8"/>
            <w:lang w:val="en-US"/>
          </w:rPr>
          <w:t>fao</w:t>
        </w:r>
        <w:proofErr w:type="spellEnd"/>
        <w:r w:rsidRPr="00860540">
          <w:rPr>
            <w:rStyle w:val="a8"/>
          </w:rPr>
          <w:t>.</w:t>
        </w:r>
        <w:r w:rsidRPr="00860540">
          <w:rPr>
            <w:rStyle w:val="a8"/>
            <w:lang w:val="en-US"/>
          </w:rPr>
          <w:t>org</w:t>
        </w:r>
        <w:r w:rsidRPr="00860540">
          <w:rPr>
            <w:rStyle w:val="a8"/>
          </w:rPr>
          <w:t>/</w:t>
        </w:r>
        <w:r w:rsidRPr="00860540">
          <w:rPr>
            <w:rStyle w:val="a8"/>
            <w:lang w:val="en-US"/>
          </w:rPr>
          <w:t>news</w:t>
        </w:r>
        <w:r w:rsidRPr="00860540">
          <w:rPr>
            <w:rStyle w:val="a8"/>
          </w:rPr>
          <w:t>/</w:t>
        </w:r>
        <w:r w:rsidRPr="00860540">
          <w:rPr>
            <w:rStyle w:val="a8"/>
            <w:lang w:val="en-US"/>
          </w:rPr>
          <w:t>story</w:t>
        </w:r>
        <w:r w:rsidRPr="00860540">
          <w:rPr>
            <w:rStyle w:val="a8"/>
          </w:rPr>
          <w:t>/</w:t>
        </w:r>
        <w:proofErr w:type="spellStart"/>
        <w:r w:rsidRPr="00860540">
          <w:rPr>
            <w:rStyle w:val="a8"/>
            <w:lang w:val="en-US"/>
          </w:rPr>
          <w:t>ru</w:t>
        </w:r>
        <w:proofErr w:type="spellEnd"/>
        <w:r w:rsidRPr="00860540">
          <w:rPr>
            <w:rStyle w:val="a8"/>
          </w:rPr>
          <w:t>/</w:t>
        </w:r>
        <w:r w:rsidRPr="00860540">
          <w:rPr>
            <w:rStyle w:val="a8"/>
            <w:lang w:val="en-US"/>
          </w:rPr>
          <w:t>item</w:t>
        </w:r>
        <w:r w:rsidRPr="00860540">
          <w:rPr>
            <w:rStyle w:val="a8"/>
          </w:rPr>
          <w:t>/410357/</w:t>
        </w:r>
      </w:hyperlink>
      <w:r w:rsidRPr="00860540">
        <w:t xml:space="preserve"> </w:t>
      </w:r>
    </w:p>
    <w:p w14:paraId="55393276" w14:textId="77777777" w:rsidR="006D2CD4" w:rsidRPr="00860540" w:rsidRDefault="006D2CD4" w:rsidP="006D2CD4">
      <w:pPr>
        <w:pStyle w:val="a6"/>
        <w:numPr>
          <w:ilvl w:val="0"/>
          <w:numId w:val="2"/>
        </w:numPr>
        <w:tabs>
          <w:tab w:val="left" w:pos="142"/>
          <w:tab w:val="left" w:pos="709"/>
          <w:tab w:val="left" w:pos="851"/>
          <w:tab w:val="left" w:pos="993"/>
        </w:tabs>
        <w:spacing w:after="0"/>
        <w:ind w:left="0" w:firstLine="709"/>
        <w:jc w:val="both"/>
        <w:rPr>
          <w:lang w:val="en-US"/>
        </w:rPr>
      </w:pPr>
      <w:r w:rsidRPr="0047162A">
        <w:rPr>
          <w:lang w:val="en-US"/>
        </w:rPr>
        <w:t xml:space="preserve"> </w:t>
      </w:r>
      <w:r w:rsidRPr="00860540">
        <w:rPr>
          <w:lang w:val="en-US"/>
        </w:rPr>
        <w:t>Solh</w:t>
      </w:r>
      <w:r w:rsidRPr="0047162A">
        <w:rPr>
          <w:lang w:val="en-US"/>
        </w:rPr>
        <w:t xml:space="preserve"> </w:t>
      </w:r>
      <w:r w:rsidR="00C667DF">
        <w:rPr>
          <w:lang w:val="en-US"/>
        </w:rPr>
        <w:t>M.</w:t>
      </w:r>
      <w:r w:rsidR="00C667DF" w:rsidRPr="00C667DF">
        <w:rPr>
          <w:lang w:val="en-US"/>
        </w:rPr>
        <w:t>,</w:t>
      </w:r>
      <w:r w:rsidRPr="00860540">
        <w:rPr>
          <w:lang w:val="en-US"/>
        </w:rPr>
        <w:t xml:space="preserve"> Nazari</w:t>
      </w:r>
      <w:r w:rsidRPr="0047162A">
        <w:rPr>
          <w:lang w:val="en-US"/>
        </w:rPr>
        <w:t xml:space="preserve"> </w:t>
      </w:r>
      <w:r w:rsidR="00C667DF">
        <w:rPr>
          <w:lang w:val="en-US"/>
        </w:rPr>
        <w:t>K.</w:t>
      </w:r>
      <w:r w:rsidR="00C667DF" w:rsidRPr="00C667DF">
        <w:rPr>
          <w:lang w:val="en-US"/>
        </w:rPr>
        <w:t>,</w:t>
      </w:r>
      <w:r w:rsidRPr="00860540">
        <w:rPr>
          <w:lang w:val="en-US"/>
        </w:rPr>
        <w:t xml:space="preserve"> Tadesse W. and Wellings C.R. The growing threat of stripe </w:t>
      </w:r>
      <w:proofErr w:type="gramStart"/>
      <w:r w:rsidRPr="00860540">
        <w:rPr>
          <w:lang w:val="en-US"/>
        </w:rPr>
        <w:t>rust</w:t>
      </w:r>
      <w:proofErr w:type="gramEnd"/>
      <w:r w:rsidRPr="00860540">
        <w:rPr>
          <w:lang w:val="en-US"/>
        </w:rPr>
        <w:t xml:space="preserve"> worldwide</w:t>
      </w:r>
      <w:r w:rsidR="00C667DF">
        <w:rPr>
          <w:lang w:val="en-US"/>
        </w:rPr>
        <w:t xml:space="preserve"> Borlaug Global Rust Initiative</w:t>
      </w:r>
      <w:r w:rsidR="00C667DF" w:rsidRPr="00C667DF">
        <w:rPr>
          <w:lang w:val="en-US"/>
        </w:rPr>
        <w:t xml:space="preserve"> //</w:t>
      </w:r>
      <w:r w:rsidRPr="00860540">
        <w:rPr>
          <w:lang w:val="en-US"/>
        </w:rPr>
        <w:t xml:space="preserve"> Technical Workshop </w:t>
      </w:r>
      <w:r w:rsidR="00C667DF" w:rsidRPr="00C667DF">
        <w:rPr>
          <w:lang w:val="en-US"/>
        </w:rPr>
        <w:t>«</w:t>
      </w:r>
      <w:r w:rsidRPr="00860540">
        <w:rPr>
          <w:lang w:val="en-US"/>
        </w:rPr>
        <w:t xml:space="preserve">Proceedings.  </w:t>
      </w:r>
      <w:r w:rsidR="00C667DF" w:rsidRPr="00860540">
        <w:rPr>
          <w:lang w:val="en-US"/>
        </w:rPr>
        <w:t>global</w:t>
      </w:r>
      <w:r w:rsidR="00C667DF" w:rsidRPr="00C667DF">
        <w:rPr>
          <w:lang w:val="en-US"/>
        </w:rPr>
        <w:t xml:space="preserve"> </w:t>
      </w:r>
      <w:r w:rsidRPr="00860540">
        <w:rPr>
          <w:lang w:val="en-US"/>
        </w:rPr>
        <w:t xml:space="preserve">rust. </w:t>
      </w:r>
      <w:r w:rsidR="00C667DF" w:rsidRPr="00860540">
        <w:rPr>
          <w:lang w:val="en-US"/>
        </w:rPr>
        <w:t>org</w:t>
      </w:r>
      <w:r w:rsidR="00C667DF" w:rsidRPr="00C667DF">
        <w:rPr>
          <w:lang w:val="en-US"/>
        </w:rPr>
        <w:t>.»</w:t>
      </w:r>
      <w:r w:rsidRPr="00860540">
        <w:rPr>
          <w:lang w:val="en-US"/>
        </w:rPr>
        <w:t xml:space="preserve"> </w:t>
      </w:r>
      <w:r w:rsidR="00C667DF" w:rsidRPr="00C667DF">
        <w:rPr>
          <w:lang w:val="en-US"/>
        </w:rPr>
        <w:t xml:space="preserve">– </w:t>
      </w:r>
      <w:r w:rsidR="00C667DF">
        <w:rPr>
          <w:lang w:val="en-US"/>
        </w:rPr>
        <w:t>Beijing, China</w:t>
      </w:r>
      <w:r w:rsidR="00C667DF" w:rsidRPr="00C667DF">
        <w:rPr>
          <w:lang w:val="en-US"/>
        </w:rPr>
        <w:t xml:space="preserve">, </w:t>
      </w:r>
      <w:r w:rsidR="00C667DF">
        <w:rPr>
          <w:lang w:val="en-US"/>
        </w:rPr>
        <w:t>2012</w:t>
      </w:r>
      <w:r w:rsidR="00C667DF" w:rsidRPr="00C667DF">
        <w:rPr>
          <w:lang w:val="en-US"/>
        </w:rPr>
        <w:t>.</w:t>
      </w:r>
      <w:r w:rsidRPr="00860540">
        <w:rPr>
          <w:lang w:val="en-US"/>
        </w:rPr>
        <w:t xml:space="preserve"> </w:t>
      </w:r>
      <w:r w:rsidR="00C667DF" w:rsidRPr="00F63874">
        <w:rPr>
          <w:lang w:val="en-US"/>
        </w:rPr>
        <w:t xml:space="preserve">– </w:t>
      </w:r>
      <w:r w:rsidR="00C667DF">
        <w:t>Р</w:t>
      </w:r>
      <w:r w:rsidR="00C667DF" w:rsidRPr="00F63874">
        <w:rPr>
          <w:lang w:val="en-US"/>
        </w:rPr>
        <w:t xml:space="preserve">. </w:t>
      </w:r>
      <w:r w:rsidRPr="00860540">
        <w:rPr>
          <w:lang w:val="en-US"/>
        </w:rPr>
        <w:t>1-10</w:t>
      </w:r>
      <w:r w:rsidR="00C667DF" w:rsidRPr="00C667DF">
        <w:rPr>
          <w:lang w:val="en-US"/>
        </w:rPr>
        <w:t>.</w:t>
      </w:r>
      <w:r w:rsidRPr="00860540">
        <w:rPr>
          <w:lang w:val="en-US"/>
        </w:rPr>
        <w:t xml:space="preserve"> </w:t>
      </w:r>
      <w:hyperlink r:id="rId49" w:history="1">
        <w:r w:rsidRPr="00860540">
          <w:rPr>
            <w:rStyle w:val="a8"/>
            <w:lang w:val="kk-KZ"/>
          </w:rPr>
          <w:t>https://globalrust.org/sites/default/files/posters/solh_2012.pdf</w:t>
        </w:r>
      </w:hyperlink>
    </w:p>
    <w:p w14:paraId="0E51AD3D" w14:textId="77777777" w:rsidR="006D2CD4" w:rsidRPr="00860540" w:rsidRDefault="006D2CD4" w:rsidP="006D2CD4">
      <w:pPr>
        <w:pStyle w:val="a6"/>
        <w:numPr>
          <w:ilvl w:val="0"/>
          <w:numId w:val="2"/>
        </w:numPr>
        <w:tabs>
          <w:tab w:val="left" w:pos="142"/>
          <w:tab w:val="left" w:pos="851"/>
          <w:tab w:val="left" w:pos="993"/>
          <w:tab w:val="left" w:pos="1276"/>
        </w:tabs>
        <w:spacing w:after="0"/>
        <w:ind w:left="0" w:firstLine="709"/>
        <w:jc w:val="both"/>
        <w:rPr>
          <w:lang w:val="kk-KZ"/>
        </w:rPr>
      </w:pPr>
      <w:r w:rsidRPr="002926F1">
        <w:rPr>
          <w:lang w:val="en-US"/>
        </w:rPr>
        <w:t xml:space="preserve"> </w:t>
      </w:r>
      <w:r w:rsidRPr="00860540">
        <w:rPr>
          <w:lang w:val="en-US"/>
        </w:rPr>
        <w:t xml:space="preserve">Hovmøller M.S., </w:t>
      </w:r>
      <w:proofErr w:type="spellStart"/>
      <w:r w:rsidRPr="00860540">
        <w:rPr>
          <w:lang w:val="en-US"/>
        </w:rPr>
        <w:t>Algaba</w:t>
      </w:r>
      <w:proofErr w:type="spellEnd"/>
      <w:r w:rsidRPr="00860540">
        <w:rPr>
          <w:lang w:val="en-US"/>
        </w:rPr>
        <w:t xml:space="preserve"> J. R., Thach T., Justesen A.F., Hansen J.G. Report for Puccinia</w:t>
      </w:r>
      <w:r w:rsidRPr="00943AA8">
        <w:rPr>
          <w:lang w:val="en-US"/>
        </w:rPr>
        <w:t xml:space="preserve"> </w:t>
      </w:r>
      <w:proofErr w:type="spellStart"/>
      <w:r w:rsidRPr="00860540">
        <w:rPr>
          <w:lang w:val="en-US"/>
        </w:rPr>
        <w:t>striiformis</w:t>
      </w:r>
      <w:proofErr w:type="spellEnd"/>
      <w:r w:rsidRPr="00860540">
        <w:rPr>
          <w:lang w:val="en-US"/>
        </w:rPr>
        <w:t xml:space="preserve"> race analyse</w:t>
      </w:r>
      <w:r w:rsidR="00C667DF">
        <w:rPr>
          <w:lang w:val="en-US"/>
        </w:rPr>
        <w:t>s and molecular genotyping 2017</w:t>
      </w:r>
      <w:r w:rsidR="00C667DF" w:rsidRPr="00C667DF">
        <w:rPr>
          <w:lang w:val="en-US"/>
        </w:rPr>
        <w:t xml:space="preserve"> //</w:t>
      </w:r>
      <w:r w:rsidRPr="00860540">
        <w:rPr>
          <w:lang w:val="en-US"/>
        </w:rPr>
        <w:t xml:space="preserve"> Global Rust Reference Center (GRRC), Aarhus University,</w:t>
      </w:r>
      <w:r w:rsidR="00C667DF">
        <w:rPr>
          <w:lang w:val="en-US"/>
        </w:rPr>
        <w:t xml:space="preserve"> </w:t>
      </w:r>
      <w:proofErr w:type="spellStart"/>
      <w:r w:rsidR="00C667DF">
        <w:rPr>
          <w:lang w:val="en-US"/>
        </w:rPr>
        <w:t>Flakkebjerg</w:t>
      </w:r>
      <w:proofErr w:type="spellEnd"/>
      <w:r w:rsidR="00C667DF" w:rsidRPr="00C667DF">
        <w:rPr>
          <w:lang w:val="en-US"/>
        </w:rPr>
        <w:t xml:space="preserve">. – </w:t>
      </w:r>
      <w:r w:rsidRPr="00860540">
        <w:rPr>
          <w:lang w:val="en-US"/>
        </w:rPr>
        <w:t>D</w:t>
      </w:r>
      <w:r w:rsidR="00C667DF">
        <w:rPr>
          <w:lang w:val="en-US"/>
        </w:rPr>
        <w:t>enmark</w:t>
      </w:r>
      <w:r w:rsidR="00C667DF" w:rsidRPr="00C667DF">
        <w:rPr>
          <w:lang w:val="en-US"/>
        </w:rPr>
        <w:t xml:space="preserve">, 2017. </w:t>
      </w:r>
      <w:hyperlink r:id="rId50" w:history="1">
        <w:r w:rsidR="00C667DF" w:rsidRPr="00147BCA">
          <w:rPr>
            <w:rStyle w:val="a8"/>
            <w:lang w:val="en-US"/>
          </w:rPr>
          <w:t>https</w:t>
        </w:r>
        <w:r w:rsidR="00C667DF" w:rsidRPr="006C7E3D">
          <w:rPr>
            <w:rStyle w:val="a8"/>
          </w:rPr>
          <w:t>://</w:t>
        </w:r>
        <w:proofErr w:type="spellStart"/>
        <w:r w:rsidR="00C667DF" w:rsidRPr="00147BCA">
          <w:rPr>
            <w:rStyle w:val="a8"/>
            <w:lang w:val="en-US"/>
          </w:rPr>
          <w:t>agro</w:t>
        </w:r>
        <w:proofErr w:type="spellEnd"/>
        <w:r w:rsidR="00C667DF" w:rsidRPr="006C7E3D">
          <w:rPr>
            <w:rStyle w:val="a8"/>
          </w:rPr>
          <w:t>.</w:t>
        </w:r>
        <w:r w:rsidR="00C667DF" w:rsidRPr="00147BCA">
          <w:rPr>
            <w:rStyle w:val="a8"/>
            <w:lang w:val="en-US"/>
          </w:rPr>
          <w:t>au</w:t>
        </w:r>
        <w:r w:rsidR="00C667DF" w:rsidRPr="006C7E3D">
          <w:rPr>
            <w:rStyle w:val="a8"/>
          </w:rPr>
          <w:t>.</w:t>
        </w:r>
        <w:r w:rsidR="00C667DF" w:rsidRPr="00147BCA">
          <w:rPr>
            <w:rStyle w:val="a8"/>
            <w:lang w:val="en-US"/>
          </w:rPr>
          <w:t>dk</w:t>
        </w:r>
        <w:r w:rsidR="00C667DF" w:rsidRPr="006C7E3D">
          <w:rPr>
            <w:rStyle w:val="a8"/>
          </w:rPr>
          <w:t>/</w:t>
        </w:r>
        <w:proofErr w:type="spellStart"/>
        <w:r w:rsidR="00C667DF" w:rsidRPr="00147BCA">
          <w:rPr>
            <w:rStyle w:val="a8"/>
            <w:lang w:val="en-US"/>
          </w:rPr>
          <w:t>fileadmin</w:t>
        </w:r>
        <w:proofErr w:type="spellEnd"/>
        <w:r w:rsidR="00C667DF" w:rsidRPr="006C7E3D">
          <w:rPr>
            <w:rStyle w:val="a8"/>
          </w:rPr>
          <w:t>/</w:t>
        </w:r>
        <w:r w:rsidR="00C667DF" w:rsidRPr="00147BCA">
          <w:rPr>
            <w:rStyle w:val="a8"/>
            <w:lang w:val="en-US"/>
          </w:rPr>
          <w:t>Summary</w:t>
        </w:r>
        <w:r w:rsidR="00C667DF" w:rsidRPr="006C7E3D">
          <w:rPr>
            <w:rStyle w:val="a8"/>
          </w:rPr>
          <w:t>_</w:t>
        </w:r>
        <w:r w:rsidR="00C667DF" w:rsidRPr="00147BCA">
          <w:rPr>
            <w:rStyle w:val="a8"/>
            <w:lang w:val="en-US"/>
          </w:rPr>
          <w:t>of</w:t>
        </w:r>
        <w:r w:rsidR="00C667DF" w:rsidRPr="006C7E3D">
          <w:rPr>
            <w:rStyle w:val="a8"/>
          </w:rPr>
          <w:t>_</w:t>
        </w:r>
        <w:r w:rsidR="00C667DF" w:rsidRPr="00147BCA">
          <w:rPr>
            <w:rStyle w:val="a8"/>
            <w:lang w:val="en-US"/>
          </w:rPr>
          <w:t>Puccinia</w:t>
        </w:r>
        <w:r w:rsidR="00C667DF" w:rsidRPr="006C7E3D">
          <w:rPr>
            <w:rStyle w:val="a8"/>
          </w:rPr>
          <w:t>_</w:t>
        </w:r>
        <w:proofErr w:type="spellStart"/>
        <w:r w:rsidR="00C667DF" w:rsidRPr="00147BCA">
          <w:rPr>
            <w:rStyle w:val="a8"/>
            <w:lang w:val="en-US"/>
          </w:rPr>
          <w:t>striiformis</w:t>
        </w:r>
        <w:proofErr w:type="spellEnd"/>
        <w:r w:rsidR="00C667DF" w:rsidRPr="006C7E3D">
          <w:rPr>
            <w:rStyle w:val="a8"/>
          </w:rPr>
          <w:t>_</w:t>
        </w:r>
        <w:r w:rsidR="00C667DF" w:rsidRPr="00147BCA">
          <w:rPr>
            <w:rStyle w:val="a8"/>
            <w:lang w:val="en-US"/>
          </w:rPr>
          <w:t>race</w:t>
        </w:r>
        <w:r w:rsidR="00C667DF" w:rsidRPr="006C7E3D">
          <w:rPr>
            <w:rStyle w:val="a8"/>
          </w:rPr>
          <w:t>_</w:t>
        </w:r>
        <w:r w:rsidR="00C667DF" w:rsidRPr="00147BCA">
          <w:rPr>
            <w:rStyle w:val="a8"/>
            <w:lang w:val="en-US"/>
          </w:rPr>
          <w:t>analysis</w:t>
        </w:r>
        <w:r w:rsidR="00C667DF" w:rsidRPr="006C7E3D">
          <w:rPr>
            <w:rStyle w:val="a8"/>
          </w:rPr>
          <w:t>_2017.</w:t>
        </w:r>
        <w:r w:rsidR="00C667DF" w:rsidRPr="00147BCA">
          <w:rPr>
            <w:rStyle w:val="a8"/>
            <w:lang w:val="en-US"/>
          </w:rPr>
          <w:t>pdf</w:t>
        </w:r>
      </w:hyperlink>
      <w:r w:rsidRPr="006C7E3D">
        <w:t xml:space="preserve">     </w:t>
      </w:r>
    </w:p>
    <w:p w14:paraId="6E6FC4DD" w14:textId="77777777" w:rsidR="006D2CD4" w:rsidRPr="00860540" w:rsidRDefault="006D2CD4" w:rsidP="006D2CD4">
      <w:pPr>
        <w:pStyle w:val="a6"/>
        <w:numPr>
          <w:ilvl w:val="0"/>
          <w:numId w:val="2"/>
        </w:numPr>
        <w:tabs>
          <w:tab w:val="left" w:pos="142"/>
          <w:tab w:val="left" w:pos="851"/>
          <w:tab w:val="left" w:pos="993"/>
          <w:tab w:val="left" w:pos="1276"/>
        </w:tabs>
        <w:spacing w:after="0"/>
        <w:ind w:left="0" w:firstLine="709"/>
        <w:jc w:val="both"/>
        <w:rPr>
          <w:lang w:val="kk-KZ"/>
        </w:rPr>
      </w:pPr>
      <w:r w:rsidRPr="006C7E3D">
        <w:t xml:space="preserve"> </w:t>
      </w:r>
      <w:r w:rsidRPr="00860540">
        <w:rPr>
          <w:lang w:val="en-US"/>
        </w:rPr>
        <w:t xml:space="preserve">Mogens Støvring Hovmøller, Mehran </w:t>
      </w:r>
      <w:proofErr w:type="spellStart"/>
      <w:r w:rsidRPr="00860540">
        <w:rPr>
          <w:lang w:val="en-US"/>
        </w:rPr>
        <w:t>Patpour</w:t>
      </w:r>
      <w:proofErr w:type="spellEnd"/>
      <w:r w:rsidRPr="00860540">
        <w:rPr>
          <w:lang w:val="en-US"/>
        </w:rPr>
        <w:t>, Julian Rodriguez-</w:t>
      </w:r>
      <w:proofErr w:type="spellStart"/>
      <w:r w:rsidRPr="00860540">
        <w:rPr>
          <w:lang w:val="en-US"/>
        </w:rPr>
        <w:t>Algaba</w:t>
      </w:r>
      <w:proofErr w:type="spellEnd"/>
      <w:r w:rsidRPr="00860540">
        <w:rPr>
          <w:lang w:val="en-US"/>
        </w:rPr>
        <w:t>, Tine Thach, Chris K. Sørensen, Annemarie Fejer J</w:t>
      </w:r>
      <w:r w:rsidR="00C667DF">
        <w:rPr>
          <w:lang w:val="en-US"/>
        </w:rPr>
        <w:t>ustesen &amp; Jens Grønbech Hansen</w:t>
      </w:r>
      <w:r w:rsidR="00C667DF" w:rsidRPr="00C667DF">
        <w:rPr>
          <w:lang w:val="en-US"/>
        </w:rPr>
        <w:t xml:space="preserve">. </w:t>
      </w:r>
      <w:r w:rsidRPr="00860540">
        <w:rPr>
          <w:color w:val="000000"/>
          <w:lang w:val="en-US"/>
        </w:rPr>
        <w:t>GRRC report of yellow and stem rust races 2022: GRRC, Aarhus University, Denmark</w:t>
      </w:r>
      <w:r w:rsidR="00C667DF" w:rsidRPr="00C667DF">
        <w:rPr>
          <w:color w:val="000000"/>
          <w:lang w:val="en-US"/>
        </w:rPr>
        <w:t>.</w:t>
      </w:r>
      <w:r w:rsidRPr="00860540">
        <w:rPr>
          <w:color w:val="000000"/>
          <w:lang w:val="en-US"/>
        </w:rPr>
        <w:t xml:space="preserve">  </w:t>
      </w:r>
      <w:hyperlink r:id="rId51" w:history="1">
        <w:r w:rsidRPr="00860540">
          <w:rPr>
            <w:rStyle w:val="a8"/>
            <w:lang w:val="en-US"/>
          </w:rPr>
          <w:t>www.wheatrust.org</w:t>
        </w:r>
      </w:hyperlink>
      <w:r w:rsidRPr="00860540">
        <w:rPr>
          <w:i/>
          <w:color w:val="143A85"/>
          <w:lang w:val="en-US"/>
        </w:rPr>
        <w:t xml:space="preserve"> </w:t>
      </w:r>
      <w:r w:rsidR="00C667DF" w:rsidRPr="00860540">
        <w:rPr>
          <w:lang w:val="en-US"/>
        </w:rPr>
        <w:t>16.05.2023.</w:t>
      </w:r>
    </w:p>
    <w:p w14:paraId="50E04BF8" w14:textId="77777777" w:rsidR="006D2CD4" w:rsidRPr="00860540" w:rsidRDefault="006D2CD4" w:rsidP="006D2CD4">
      <w:pPr>
        <w:pStyle w:val="a6"/>
        <w:numPr>
          <w:ilvl w:val="0"/>
          <w:numId w:val="2"/>
        </w:numPr>
        <w:tabs>
          <w:tab w:val="left" w:pos="142"/>
          <w:tab w:val="left" w:pos="709"/>
          <w:tab w:val="left" w:pos="851"/>
          <w:tab w:val="left" w:pos="993"/>
        </w:tabs>
        <w:spacing w:after="0"/>
        <w:ind w:left="0" w:firstLine="709"/>
        <w:jc w:val="both"/>
        <w:rPr>
          <w:lang w:val="kk-KZ"/>
        </w:rPr>
      </w:pPr>
      <w:r>
        <w:rPr>
          <w:lang w:val="kk-KZ"/>
        </w:rPr>
        <w:t xml:space="preserve"> </w:t>
      </w:r>
      <w:r w:rsidRPr="00860540">
        <w:rPr>
          <w:lang w:val="kk-KZ"/>
        </w:rPr>
        <w:t xml:space="preserve">Борьба с формами ржавчины пшеницы: укрупление национального потенциала </w:t>
      </w:r>
      <w:r w:rsidR="00C667DF">
        <w:rPr>
          <w:lang w:val="kk-KZ"/>
        </w:rPr>
        <w:t>и международного сотрудничества //</w:t>
      </w:r>
      <w:r w:rsidRPr="00860540">
        <w:rPr>
          <w:lang w:val="kk-KZ"/>
        </w:rPr>
        <w:t xml:space="preserve"> Информационные брошюры. </w:t>
      </w:r>
      <w:r w:rsidR="00C667DF">
        <w:rPr>
          <w:lang w:val="kk-KZ"/>
        </w:rPr>
        <w:t xml:space="preserve">– </w:t>
      </w:r>
      <w:r w:rsidR="00C667DF" w:rsidRPr="00860540">
        <w:rPr>
          <w:lang w:val="kk-KZ"/>
        </w:rPr>
        <w:t>2017</w:t>
      </w:r>
      <w:r w:rsidR="00C667DF">
        <w:rPr>
          <w:lang w:val="kk-KZ"/>
        </w:rPr>
        <w:t>.</w:t>
      </w:r>
      <w:r w:rsidR="00C667DF" w:rsidRPr="00860540">
        <w:rPr>
          <w:lang w:val="kk-KZ"/>
        </w:rPr>
        <w:t xml:space="preserve"> </w:t>
      </w:r>
      <w:r w:rsidR="00C667DF">
        <w:rPr>
          <w:lang w:val="kk-KZ"/>
        </w:rPr>
        <w:t xml:space="preserve">– </w:t>
      </w:r>
      <w:r w:rsidRPr="00860540">
        <w:rPr>
          <w:lang w:val="kk-KZ"/>
        </w:rPr>
        <w:t>№2</w:t>
      </w:r>
      <w:r w:rsidR="00C667DF">
        <w:rPr>
          <w:lang w:val="kk-KZ"/>
        </w:rPr>
        <w:t xml:space="preserve">. </w:t>
      </w:r>
      <w:hyperlink r:id="rId52" w:history="1">
        <w:r w:rsidRPr="00860540">
          <w:rPr>
            <w:rStyle w:val="a8"/>
            <w:lang w:val="kk-KZ"/>
          </w:rPr>
          <w:t>http://www.fao.org/3/b-i6918r.pdf</w:t>
        </w:r>
      </w:hyperlink>
    </w:p>
    <w:p w14:paraId="47CF4255" w14:textId="77777777" w:rsidR="006D2CD4" w:rsidRPr="00860540" w:rsidRDefault="006D2CD4" w:rsidP="006D2CD4">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C667DF">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 xml:space="preserve">McIntosh R.A., </w:t>
      </w:r>
      <w:proofErr w:type="spellStart"/>
      <w:r w:rsidRPr="00860540">
        <w:rPr>
          <w:rFonts w:ascii="Times New Roman" w:hAnsi="Times New Roman" w:cs="Times New Roman"/>
          <w:sz w:val="28"/>
          <w:szCs w:val="28"/>
          <w:lang w:val="en-US"/>
        </w:rPr>
        <w:t>Dubcovsky</w:t>
      </w:r>
      <w:proofErr w:type="spellEnd"/>
      <w:r w:rsidRPr="00860540">
        <w:rPr>
          <w:rFonts w:ascii="Times New Roman" w:hAnsi="Times New Roman" w:cs="Times New Roman"/>
          <w:sz w:val="28"/>
          <w:szCs w:val="28"/>
          <w:lang w:val="en-US"/>
        </w:rPr>
        <w:t xml:space="preserve"> J., Rogers W.J., Morris C. and Xia X.C. Catalogue of gene symbols for wheat: 2017 supplement</w:t>
      </w:r>
      <w:r w:rsidR="00547225" w:rsidRPr="00547225">
        <w:rPr>
          <w:rFonts w:ascii="Times New Roman" w:hAnsi="Times New Roman" w:cs="Times New Roman"/>
          <w:sz w:val="28"/>
          <w:szCs w:val="28"/>
          <w:lang w:val="en-US"/>
        </w:rPr>
        <w:t>.</w:t>
      </w:r>
      <w:r w:rsidR="00C667DF" w:rsidRPr="00C667DF">
        <w:rPr>
          <w:rFonts w:ascii="Times New Roman" w:hAnsi="Times New Roman" w:cs="Times New Roman"/>
          <w:sz w:val="28"/>
          <w:szCs w:val="28"/>
          <w:lang w:val="en-US"/>
        </w:rPr>
        <w:t xml:space="preserve"> </w:t>
      </w:r>
      <w:hyperlink r:id="rId53" w:history="1">
        <w:r w:rsidRPr="00860540">
          <w:rPr>
            <w:rStyle w:val="a8"/>
            <w:rFonts w:ascii="Times New Roman" w:hAnsi="Times New Roman" w:cs="Times New Roman"/>
            <w:sz w:val="28"/>
            <w:szCs w:val="28"/>
            <w:lang w:val="en-US"/>
          </w:rPr>
          <w:t>https</w:t>
        </w:r>
        <w:r w:rsidRPr="00547225">
          <w:rPr>
            <w:rStyle w:val="a8"/>
            <w:rFonts w:ascii="Times New Roman" w:hAnsi="Times New Roman" w:cs="Times New Roman"/>
            <w:bCs/>
            <w:iCs/>
            <w:sz w:val="28"/>
            <w:szCs w:val="28"/>
          </w:rPr>
          <w:t>://</w:t>
        </w:r>
        <w:proofErr w:type="spellStart"/>
        <w:r w:rsidRPr="00860540">
          <w:rPr>
            <w:rStyle w:val="a8"/>
            <w:rFonts w:ascii="Times New Roman" w:hAnsi="Times New Roman" w:cs="Times New Roman"/>
            <w:sz w:val="28"/>
            <w:szCs w:val="28"/>
            <w:lang w:val="en-US"/>
          </w:rPr>
          <w:t>shigen</w:t>
        </w:r>
        <w:proofErr w:type="spellEnd"/>
        <w:r w:rsidRPr="00547225">
          <w:rPr>
            <w:rStyle w:val="a8"/>
            <w:rFonts w:ascii="Times New Roman" w:hAnsi="Times New Roman" w:cs="Times New Roman"/>
            <w:bCs/>
            <w:iCs/>
            <w:sz w:val="28"/>
            <w:szCs w:val="28"/>
          </w:rPr>
          <w:t>.</w:t>
        </w:r>
        <w:r w:rsidRPr="00860540">
          <w:rPr>
            <w:rStyle w:val="a8"/>
            <w:rFonts w:ascii="Times New Roman" w:hAnsi="Times New Roman" w:cs="Times New Roman"/>
            <w:sz w:val="28"/>
            <w:szCs w:val="28"/>
            <w:lang w:val="en-US"/>
          </w:rPr>
          <w:t>nig</w:t>
        </w:r>
        <w:r w:rsidRPr="00547225">
          <w:rPr>
            <w:rStyle w:val="a8"/>
            <w:rFonts w:ascii="Times New Roman" w:hAnsi="Times New Roman" w:cs="Times New Roman"/>
            <w:bCs/>
            <w:iCs/>
            <w:sz w:val="28"/>
            <w:szCs w:val="28"/>
          </w:rPr>
          <w:t>.</w:t>
        </w:r>
        <w:r w:rsidRPr="00860540">
          <w:rPr>
            <w:rStyle w:val="a8"/>
            <w:rFonts w:ascii="Times New Roman" w:hAnsi="Times New Roman" w:cs="Times New Roman"/>
            <w:sz w:val="28"/>
            <w:szCs w:val="28"/>
            <w:lang w:val="en-US"/>
          </w:rPr>
          <w:t>ac</w:t>
        </w:r>
        <w:r w:rsidRPr="00547225">
          <w:rPr>
            <w:rStyle w:val="a8"/>
            <w:rFonts w:ascii="Times New Roman" w:hAnsi="Times New Roman" w:cs="Times New Roman"/>
            <w:bCs/>
            <w:iCs/>
            <w:sz w:val="28"/>
            <w:szCs w:val="28"/>
          </w:rPr>
          <w:t>.</w:t>
        </w:r>
        <w:proofErr w:type="spellStart"/>
        <w:r w:rsidRPr="00860540">
          <w:rPr>
            <w:rStyle w:val="a8"/>
            <w:rFonts w:ascii="Times New Roman" w:hAnsi="Times New Roman" w:cs="Times New Roman"/>
            <w:sz w:val="28"/>
            <w:szCs w:val="28"/>
            <w:lang w:val="en-US"/>
          </w:rPr>
          <w:t>jp</w:t>
        </w:r>
        <w:proofErr w:type="spellEnd"/>
        <w:r w:rsidRPr="00547225">
          <w:rPr>
            <w:rStyle w:val="a8"/>
            <w:rFonts w:ascii="Times New Roman" w:hAnsi="Times New Roman" w:cs="Times New Roman"/>
            <w:bCs/>
            <w:iCs/>
            <w:sz w:val="28"/>
            <w:szCs w:val="28"/>
          </w:rPr>
          <w:t>/</w:t>
        </w:r>
        <w:r w:rsidRPr="00860540">
          <w:rPr>
            <w:rStyle w:val="a8"/>
            <w:rFonts w:ascii="Times New Roman" w:hAnsi="Times New Roman" w:cs="Times New Roman"/>
            <w:sz w:val="28"/>
            <w:szCs w:val="28"/>
            <w:lang w:val="en-US"/>
          </w:rPr>
          <w:t>wheat</w:t>
        </w:r>
        <w:r w:rsidRPr="00547225">
          <w:rPr>
            <w:rStyle w:val="a8"/>
            <w:rFonts w:ascii="Times New Roman" w:hAnsi="Times New Roman" w:cs="Times New Roman"/>
            <w:bCs/>
            <w:iCs/>
            <w:sz w:val="28"/>
            <w:szCs w:val="28"/>
          </w:rPr>
          <w:t>/</w:t>
        </w:r>
        <w:proofErr w:type="spellStart"/>
        <w:r w:rsidRPr="00860540">
          <w:rPr>
            <w:rStyle w:val="a8"/>
            <w:rFonts w:ascii="Times New Roman" w:hAnsi="Times New Roman" w:cs="Times New Roman"/>
            <w:sz w:val="28"/>
            <w:szCs w:val="28"/>
            <w:lang w:val="en-US"/>
          </w:rPr>
          <w:t>komugi</w:t>
        </w:r>
        <w:proofErr w:type="spellEnd"/>
        <w:r w:rsidRPr="00547225">
          <w:rPr>
            <w:rStyle w:val="a8"/>
            <w:rFonts w:ascii="Times New Roman" w:hAnsi="Times New Roman" w:cs="Times New Roman"/>
            <w:bCs/>
            <w:iCs/>
            <w:sz w:val="28"/>
            <w:szCs w:val="28"/>
          </w:rPr>
          <w:t>/</w:t>
        </w:r>
        <w:r w:rsidRPr="00860540">
          <w:rPr>
            <w:rStyle w:val="a8"/>
            <w:rFonts w:ascii="Times New Roman" w:hAnsi="Times New Roman" w:cs="Times New Roman"/>
            <w:sz w:val="28"/>
            <w:szCs w:val="28"/>
            <w:lang w:val="en-US"/>
          </w:rPr>
          <w:t>genes</w:t>
        </w:r>
        <w:r w:rsidRPr="00547225">
          <w:rPr>
            <w:rStyle w:val="a8"/>
            <w:rFonts w:ascii="Times New Roman" w:hAnsi="Times New Roman" w:cs="Times New Roman"/>
            <w:bCs/>
            <w:iCs/>
            <w:sz w:val="28"/>
            <w:szCs w:val="28"/>
          </w:rPr>
          <w:t>/</w:t>
        </w:r>
        <w:proofErr w:type="spellStart"/>
        <w:r w:rsidRPr="00860540">
          <w:rPr>
            <w:rStyle w:val="a8"/>
            <w:rFonts w:ascii="Times New Roman" w:hAnsi="Times New Roman" w:cs="Times New Roman"/>
            <w:sz w:val="28"/>
            <w:szCs w:val="28"/>
            <w:lang w:val="en-US"/>
          </w:rPr>
          <w:t>macgene</w:t>
        </w:r>
        <w:proofErr w:type="spellEnd"/>
        <w:r w:rsidRPr="00547225">
          <w:rPr>
            <w:rStyle w:val="a8"/>
            <w:rFonts w:ascii="Times New Roman" w:hAnsi="Times New Roman" w:cs="Times New Roman"/>
            <w:bCs/>
            <w:iCs/>
            <w:sz w:val="28"/>
            <w:szCs w:val="28"/>
          </w:rPr>
          <w:t>/</w:t>
        </w:r>
        <w:r w:rsidRPr="00860540">
          <w:rPr>
            <w:rStyle w:val="a8"/>
            <w:rFonts w:ascii="Times New Roman" w:hAnsi="Times New Roman" w:cs="Times New Roman"/>
            <w:sz w:val="28"/>
            <w:szCs w:val="28"/>
            <w:lang w:val="en-US"/>
          </w:rPr>
          <w:t>supplement</w:t>
        </w:r>
        <w:r w:rsidRPr="00547225">
          <w:rPr>
            <w:rStyle w:val="a8"/>
            <w:rFonts w:ascii="Times New Roman" w:hAnsi="Times New Roman" w:cs="Times New Roman"/>
            <w:bCs/>
            <w:iCs/>
            <w:sz w:val="28"/>
            <w:szCs w:val="28"/>
          </w:rPr>
          <w:t>2017.</w:t>
        </w:r>
        <w:r w:rsidRPr="00860540">
          <w:rPr>
            <w:rStyle w:val="a8"/>
            <w:rFonts w:ascii="Times New Roman" w:hAnsi="Times New Roman" w:cs="Times New Roman"/>
            <w:sz w:val="28"/>
            <w:szCs w:val="28"/>
            <w:lang w:val="en-US"/>
          </w:rPr>
          <w:t>pdf</w:t>
        </w:r>
      </w:hyperlink>
    </w:p>
    <w:p w14:paraId="75309D87" w14:textId="77777777" w:rsidR="006D2CD4" w:rsidRPr="00860540" w:rsidRDefault="006D2CD4" w:rsidP="006D2CD4">
      <w:pPr>
        <w:pStyle w:val="a6"/>
        <w:numPr>
          <w:ilvl w:val="0"/>
          <w:numId w:val="2"/>
        </w:numPr>
        <w:tabs>
          <w:tab w:val="left" w:pos="142"/>
          <w:tab w:val="left" w:pos="709"/>
          <w:tab w:val="left" w:pos="851"/>
          <w:tab w:val="left" w:pos="993"/>
        </w:tabs>
        <w:spacing w:after="0"/>
        <w:ind w:left="0" w:firstLine="709"/>
        <w:jc w:val="both"/>
        <w:rPr>
          <w:lang w:val="kk-KZ"/>
        </w:rPr>
      </w:pPr>
      <w:r w:rsidRPr="00547225">
        <w:rPr>
          <w:color w:val="000000"/>
        </w:rPr>
        <w:t xml:space="preserve"> </w:t>
      </w:r>
      <w:r w:rsidRPr="00860540">
        <w:rPr>
          <w:color w:val="000000"/>
          <w:lang w:val="en-US"/>
        </w:rPr>
        <w:t>Park</w:t>
      </w:r>
      <w:r w:rsidRPr="00943AA8">
        <w:rPr>
          <w:color w:val="000000"/>
          <w:lang w:val="en-US"/>
        </w:rPr>
        <w:t xml:space="preserve"> </w:t>
      </w:r>
      <w:r w:rsidRPr="00860540">
        <w:rPr>
          <w:color w:val="000000"/>
          <w:lang w:val="en-US"/>
        </w:rPr>
        <w:t>R.,</w:t>
      </w:r>
      <w:r w:rsidRPr="00943AA8">
        <w:rPr>
          <w:color w:val="000000"/>
          <w:lang w:val="en-US"/>
        </w:rPr>
        <w:t xml:space="preserve"> </w:t>
      </w:r>
      <w:r w:rsidRPr="00860540">
        <w:rPr>
          <w:color w:val="000000"/>
          <w:lang w:val="en-US"/>
        </w:rPr>
        <w:t>Fetch</w:t>
      </w:r>
      <w:r w:rsidRPr="00943AA8">
        <w:rPr>
          <w:color w:val="000000"/>
          <w:lang w:val="en-US"/>
        </w:rPr>
        <w:t xml:space="preserve"> </w:t>
      </w:r>
      <w:r w:rsidRPr="00860540">
        <w:rPr>
          <w:color w:val="000000"/>
          <w:lang w:val="en-US"/>
        </w:rPr>
        <w:t>T., Hodson</w:t>
      </w:r>
      <w:r w:rsidRPr="00943AA8">
        <w:rPr>
          <w:color w:val="000000"/>
          <w:lang w:val="en-US"/>
        </w:rPr>
        <w:t xml:space="preserve"> </w:t>
      </w:r>
      <w:r w:rsidRPr="00860540">
        <w:rPr>
          <w:color w:val="000000"/>
          <w:lang w:val="en-US"/>
        </w:rPr>
        <w:t xml:space="preserve">D. </w:t>
      </w:r>
      <w:r w:rsidRPr="00860540">
        <w:rPr>
          <w:lang w:val="en-US"/>
        </w:rPr>
        <w:t>JinY.,</w:t>
      </w:r>
      <w:r w:rsidRPr="00943AA8">
        <w:rPr>
          <w:lang w:val="en-US"/>
        </w:rPr>
        <w:t xml:space="preserve"> </w:t>
      </w:r>
      <w:r w:rsidRPr="00860540">
        <w:rPr>
          <w:lang w:val="en-US"/>
        </w:rPr>
        <w:t>Nazari</w:t>
      </w:r>
      <w:r w:rsidRPr="00943AA8">
        <w:rPr>
          <w:lang w:val="en-US"/>
        </w:rPr>
        <w:t xml:space="preserve"> </w:t>
      </w:r>
      <w:r w:rsidRPr="00860540">
        <w:rPr>
          <w:lang w:val="en-US"/>
        </w:rPr>
        <w:t>K., Prashar</w:t>
      </w:r>
      <w:r w:rsidRPr="00943AA8">
        <w:rPr>
          <w:lang w:val="en-US"/>
        </w:rPr>
        <w:t xml:space="preserve"> </w:t>
      </w:r>
      <w:r w:rsidRPr="00860540">
        <w:rPr>
          <w:lang w:val="en-US"/>
        </w:rPr>
        <w:t xml:space="preserve">M., </w:t>
      </w:r>
      <w:proofErr w:type="spellStart"/>
      <w:r w:rsidRPr="00860540">
        <w:rPr>
          <w:lang w:val="en-US"/>
        </w:rPr>
        <w:t>Pretorius</w:t>
      </w:r>
      <w:r w:rsidRPr="00860540">
        <w:rPr>
          <w:color w:val="000000"/>
          <w:lang w:val="en-US"/>
        </w:rPr>
        <w:t>et</w:t>
      </w:r>
      <w:proofErr w:type="spellEnd"/>
      <w:r w:rsidRPr="00943AA8">
        <w:rPr>
          <w:color w:val="000000"/>
          <w:lang w:val="en-US"/>
        </w:rPr>
        <w:t xml:space="preserve"> </w:t>
      </w:r>
      <w:r w:rsidRPr="00860540">
        <w:rPr>
          <w:lang w:val="en-US"/>
        </w:rPr>
        <w:t xml:space="preserve">Z. </w:t>
      </w:r>
      <w:r w:rsidRPr="00860540">
        <w:rPr>
          <w:color w:val="000000"/>
          <w:lang w:val="en-US"/>
        </w:rPr>
        <w:t>International</w:t>
      </w:r>
      <w:r w:rsidRPr="00943AA8">
        <w:rPr>
          <w:color w:val="000000"/>
          <w:lang w:val="en-US"/>
        </w:rPr>
        <w:t xml:space="preserve"> </w:t>
      </w:r>
      <w:r w:rsidRPr="00860540">
        <w:rPr>
          <w:color w:val="000000"/>
          <w:lang w:val="en-US"/>
        </w:rPr>
        <w:t>surveillance</w:t>
      </w:r>
      <w:r w:rsidRPr="00943AA8">
        <w:rPr>
          <w:color w:val="000000"/>
          <w:lang w:val="en-US"/>
        </w:rPr>
        <w:t xml:space="preserve"> </w:t>
      </w:r>
      <w:r w:rsidRPr="00860540">
        <w:rPr>
          <w:color w:val="000000"/>
          <w:lang w:val="en-US"/>
        </w:rPr>
        <w:t>of</w:t>
      </w:r>
      <w:r w:rsidRPr="00943AA8">
        <w:rPr>
          <w:color w:val="000000"/>
          <w:lang w:val="en-US"/>
        </w:rPr>
        <w:t xml:space="preserve"> </w:t>
      </w:r>
      <w:r w:rsidRPr="00860540">
        <w:rPr>
          <w:color w:val="000000"/>
          <w:lang w:val="en-US"/>
        </w:rPr>
        <w:t>wheat</w:t>
      </w:r>
      <w:r w:rsidRPr="00943AA8">
        <w:rPr>
          <w:color w:val="000000"/>
          <w:lang w:val="en-US"/>
        </w:rPr>
        <w:t xml:space="preserve"> </w:t>
      </w:r>
      <w:r w:rsidRPr="00860540">
        <w:rPr>
          <w:color w:val="000000"/>
          <w:lang w:val="en-US"/>
        </w:rPr>
        <w:t>rust</w:t>
      </w:r>
      <w:r w:rsidRPr="00943AA8">
        <w:rPr>
          <w:color w:val="000000"/>
          <w:lang w:val="en-US"/>
        </w:rPr>
        <w:t xml:space="preserve"> </w:t>
      </w:r>
      <w:r w:rsidRPr="00860540">
        <w:rPr>
          <w:color w:val="000000"/>
          <w:lang w:val="en-US"/>
        </w:rPr>
        <w:t>pathogens: progress</w:t>
      </w:r>
      <w:r w:rsidRPr="00943AA8">
        <w:rPr>
          <w:color w:val="000000"/>
          <w:lang w:val="en-US"/>
        </w:rPr>
        <w:t xml:space="preserve"> </w:t>
      </w:r>
      <w:r w:rsidRPr="00860540">
        <w:rPr>
          <w:color w:val="000000"/>
          <w:lang w:val="en-US"/>
        </w:rPr>
        <w:t>and</w:t>
      </w:r>
      <w:r w:rsidRPr="00943AA8">
        <w:rPr>
          <w:color w:val="000000"/>
          <w:lang w:val="en-US"/>
        </w:rPr>
        <w:t xml:space="preserve"> </w:t>
      </w:r>
      <w:r w:rsidR="00547225">
        <w:rPr>
          <w:color w:val="000000"/>
          <w:lang w:val="en-US"/>
        </w:rPr>
        <w:t>challenges</w:t>
      </w:r>
      <w:r w:rsidR="00547225" w:rsidRPr="00547225">
        <w:rPr>
          <w:color w:val="000000"/>
          <w:lang w:val="en-US"/>
        </w:rPr>
        <w:t xml:space="preserve"> // </w:t>
      </w:r>
      <w:proofErr w:type="spellStart"/>
      <w:r w:rsidR="00547225">
        <w:rPr>
          <w:color w:val="000000"/>
          <w:lang w:val="en-US"/>
        </w:rPr>
        <w:lastRenderedPageBreak/>
        <w:t>Euphytica</w:t>
      </w:r>
      <w:proofErr w:type="spellEnd"/>
      <w:r w:rsidR="00547225" w:rsidRPr="00547225">
        <w:rPr>
          <w:color w:val="000000"/>
          <w:lang w:val="en-US"/>
        </w:rPr>
        <w:t>.</w:t>
      </w:r>
      <w:r w:rsidRPr="00860540">
        <w:rPr>
          <w:color w:val="000000"/>
          <w:lang w:val="en-US"/>
        </w:rPr>
        <w:t xml:space="preserve"> </w:t>
      </w:r>
      <w:r w:rsidR="00547225" w:rsidRPr="00547225">
        <w:rPr>
          <w:color w:val="000000"/>
          <w:lang w:val="en-US"/>
        </w:rPr>
        <w:t xml:space="preserve">– </w:t>
      </w:r>
      <w:r w:rsidR="00547225" w:rsidRPr="00860540">
        <w:rPr>
          <w:color w:val="000000"/>
          <w:lang w:val="en-US"/>
        </w:rPr>
        <w:t>2</w:t>
      </w:r>
      <w:r w:rsidR="00547225">
        <w:rPr>
          <w:color w:val="000000"/>
          <w:lang w:val="en-US"/>
        </w:rPr>
        <w:t>01</w:t>
      </w:r>
      <w:r w:rsidR="00547225" w:rsidRPr="00547225">
        <w:rPr>
          <w:color w:val="000000"/>
          <w:lang w:val="en-US"/>
        </w:rPr>
        <w:t xml:space="preserve">1. </w:t>
      </w:r>
      <w:r w:rsidR="00547225" w:rsidRPr="00860540">
        <w:rPr>
          <w:color w:val="000000"/>
          <w:lang w:val="en-US"/>
        </w:rPr>
        <w:t xml:space="preserve">Vol. </w:t>
      </w:r>
      <w:r w:rsidRPr="00860540">
        <w:rPr>
          <w:color w:val="000000"/>
          <w:lang w:val="en-US"/>
        </w:rPr>
        <w:t xml:space="preserve">179, </w:t>
      </w:r>
      <w:r w:rsidR="00547225">
        <w:rPr>
          <w:color w:val="000000"/>
        </w:rPr>
        <w:t>№</w:t>
      </w:r>
      <w:r w:rsidR="00547225">
        <w:rPr>
          <w:color w:val="000000"/>
          <w:lang w:val="en-US"/>
        </w:rPr>
        <w:t xml:space="preserve"> 1</w:t>
      </w:r>
      <w:r w:rsidR="00547225">
        <w:rPr>
          <w:color w:val="000000"/>
        </w:rPr>
        <w:t>.</w:t>
      </w:r>
      <w:r w:rsidRPr="00860540">
        <w:rPr>
          <w:color w:val="000000"/>
          <w:lang w:val="en-US"/>
        </w:rPr>
        <w:t xml:space="preserve"> </w:t>
      </w:r>
      <w:r w:rsidR="00547225">
        <w:rPr>
          <w:color w:val="000000"/>
        </w:rPr>
        <w:t xml:space="preserve">– </w:t>
      </w:r>
      <w:r w:rsidR="00547225" w:rsidRPr="00860540">
        <w:rPr>
          <w:color w:val="000000"/>
          <w:lang w:val="en-US"/>
        </w:rPr>
        <w:t>P</w:t>
      </w:r>
      <w:r w:rsidR="00547225">
        <w:rPr>
          <w:color w:val="000000"/>
        </w:rPr>
        <w:t xml:space="preserve">. </w:t>
      </w:r>
      <w:r w:rsidR="00547225">
        <w:rPr>
          <w:color w:val="000000"/>
          <w:lang w:val="en-US"/>
        </w:rPr>
        <w:t>109</w:t>
      </w:r>
      <w:r w:rsidR="00547225">
        <w:rPr>
          <w:color w:val="000000"/>
        </w:rPr>
        <w:t>-</w:t>
      </w:r>
      <w:r w:rsidR="00547225">
        <w:rPr>
          <w:color w:val="000000"/>
          <w:lang w:val="en-US"/>
        </w:rPr>
        <w:t>117</w:t>
      </w:r>
      <w:r w:rsidRPr="00860540">
        <w:rPr>
          <w:color w:val="000000"/>
          <w:lang w:val="en-US"/>
        </w:rPr>
        <w:t>.</w:t>
      </w:r>
      <w:r w:rsidRPr="00547225">
        <w:rPr>
          <w:color w:val="000000"/>
          <w:lang w:val="en-US"/>
        </w:rPr>
        <w:t xml:space="preserve"> </w:t>
      </w:r>
      <w:hyperlink r:id="rId54" w:history="1">
        <w:r w:rsidRPr="00860540">
          <w:rPr>
            <w:rStyle w:val="a8"/>
            <w:shd w:val="clear" w:color="auto" w:fill="FFFFFF"/>
            <w:lang w:val="en-US"/>
          </w:rPr>
          <w:t>https://doi.org/10.1007/s10681-011-0375-4</w:t>
        </w:r>
      </w:hyperlink>
    </w:p>
    <w:p w14:paraId="65183E66" w14:textId="77777777" w:rsidR="006D2CD4" w:rsidRPr="00860540" w:rsidRDefault="006D2CD4" w:rsidP="006D2CD4">
      <w:pPr>
        <w:numPr>
          <w:ilvl w:val="0"/>
          <w:numId w:val="2"/>
        </w:numPr>
        <w:tabs>
          <w:tab w:val="left" w:pos="993"/>
          <w:tab w:val="left" w:pos="1134"/>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60540">
        <w:rPr>
          <w:rFonts w:ascii="Times New Roman" w:hAnsi="Times New Roman" w:cs="Times New Roman"/>
          <w:sz w:val="28"/>
          <w:szCs w:val="28"/>
          <w:lang w:val="kk-KZ"/>
        </w:rPr>
        <w:t xml:space="preserve">Санин С.С. Защита пшеницы </w:t>
      </w:r>
      <w:r w:rsidR="00547225">
        <w:rPr>
          <w:rFonts w:ascii="Times New Roman" w:hAnsi="Times New Roman" w:cs="Times New Roman"/>
          <w:sz w:val="28"/>
          <w:szCs w:val="28"/>
          <w:lang w:val="kk-KZ"/>
        </w:rPr>
        <w:t>от бурой ржавчины //</w:t>
      </w:r>
      <w:r>
        <w:rPr>
          <w:rFonts w:ascii="Times New Roman" w:hAnsi="Times New Roman" w:cs="Times New Roman"/>
          <w:sz w:val="28"/>
          <w:szCs w:val="28"/>
          <w:lang w:val="kk-KZ"/>
        </w:rPr>
        <w:t xml:space="preserve"> </w:t>
      </w:r>
      <w:r w:rsidRPr="00860540">
        <w:rPr>
          <w:rFonts w:ascii="Times New Roman" w:hAnsi="Times New Roman" w:cs="Times New Roman"/>
          <w:sz w:val="28"/>
          <w:szCs w:val="28"/>
          <w:lang w:val="kk-KZ"/>
        </w:rPr>
        <w:t>Защита</w:t>
      </w:r>
      <w:r w:rsidR="00547225">
        <w:rPr>
          <w:rFonts w:ascii="Times New Roman" w:hAnsi="Times New Roman" w:cs="Times New Roman"/>
          <w:sz w:val="28"/>
          <w:szCs w:val="28"/>
          <w:lang w:val="kk-KZ"/>
        </w:rPr>
        <w:t xml:space="preserve"> и карантин растений. – 2007. </w:t>
      </w:r>
      <w:r w:rsidRPr="00860540">
        <w:rPr>
          <w:rFonts w:ascii="Times New Roman" w:hAnsi="Times New Roman" w:cs="Times New Roman"/>
          <w:sz w:val="28"/>
          <w:szCs w:val="28"/>
          <w:lang w:val="kk-KZ"/>
        </w:rPr>
        <w:t>№11. – С. 58-68</w:t>
      </w:r>
      <w:r w:rsidR="00547225">
        <w:rPr>
          <w:rFonts w:ascii="Times New Roman" w:hAnsi="Times New Roman" w:cs="Times New Roman"/>
          <w:sz w:val="28"/>
          <w:szCs w:val="28"/>
          <w:lang w:val="kk-KZ"/>
        </w:rPr>
        <w:t>.</w:t>
      </w:r>
    </w:p>
    <w:p w14:paraId="6E1EC0B8" w14:textId="77777777" w:rsidR="006D2CD4" w:rsidRPr="004A64CB" w:rsidRDefault="006D2CD4" w:rsidP="006D2CD4">
      <w:pPr>
        <w:pStyle w:val="Default"/>
        <w:numPr>
          <w:ilvl w:val="0"/>
          <w:numId w:val="2"/>
        </w:numPr>
        <w:tabs>
          <w:tab w:val="left" w:pos="993"/>
        </w:tabs>
        <w:ind w:left="0" w:firstLine="709"/>
        <w:jc w:val="both"/>
        <w:rPr>
          <w:color w:val="auto"/>
          <w:sz w:val="28"/>
          <w:szCs w:val="28"/>
        </w:rPr>
      </w:pPr>
      <w:r>
        <w:rPr>
          <w:color w:val="auto"/>
          <w:sz w:val="28"/>
          <w:szCs w:val="28"/>
          <w:lang w:val="kk-KZ"/>
        </w:rPr>
        <w:t xml:space="preserve"> </w:t>
      </w:r>
      <w:r w:rsidRPr="00943AA8">
        <w:rPr>
          <w:color w:val="auto"/>
          <w:sz w:val="28"/>
          <w:szCs w:val="28"/>
          <w:lang w:val="kk-KZ"/>
        </w:rPr>
        <w:t>Singh, R., Huerta-Espino, J., Bhavani, S., Njau, P., Autrique, E., Govindan, V., Hao, Y.</w:t>
      </w:r>
      <w:r w:rsidR="00547225">
        <w:rPr>
          <w:color w:val="auto"/>
          <w:sz w:val="28"/>
          <w:szCs w:val="28"/>
          <w:lang w:val="kk-KZ"/>
        </w:rPr>
        <w:t xml:space="preserve"> </w:t>
      </w:r>
      <w:r w:rsidRPr="00943AA8">
        <w:rPr>
          <w:iCs/>
          <w:color w:val="auto"/>
          <w:sz w:val="28"/>
          <w:szCs w:val="28"/>
          <w:lang w:val="kk-KZ"/>
        </w:rPr>
        <w:t xml:space="preserve">Breeding durable adult plant </w:t>
      </w:r>
      <w:r w:rsidRPr="00860540">
        <w:rPr>
          <w:iCs/>
          <w:color w:val="auto"/>
          <w:sz w:val="28"/>
          <w:szCs w:val="28"/>
          <w:lang w:val="en-US"/>
        </w:rPr>
        <w:t>resistance to stem rust in spring wheat-progress made in a decade since the launch of Borlaug Global Rust Initiative (BGRI</w:t>
      </w:r>
      <w:r w:rsidR="00547225" w:rsidRPr="00547225">
        <w:rPr>
          <w:iCs/>
          <w:color w:val="auto"/>
          <w:sz w:val="28"/>
          <w:szCs w:val="28"/>
          <w:lang w:val="en-US"/>
        </w:rPr>
        <w:t xml:space="preserve">, </w:t>
      </w:r>
      <w:r w:rsidR="00547225" w:rsidRPr="00943AA8">
        <w:rPr>
          <w:color w:val="auto"/>
          <w:sz w:val="28"/>
          <w:szCs w:val="28"/>
          <w:lang w:val="kk-KZ"/>
        </w:rPr>
        <w:t>2015</w:t>
      </w:r>
      <w:r w:rsidRPr="00860540">
        <w:rPr>
          <w:iCs/>
          <w:color w:val="auto"/>
          <w:sz w:val="28"/>
          <w:szCs w:val="28"/>
          <w:lang w:val="en-US"/>
        </w:rPr>
        <w:t>).</w:t>
      </w:r>
      <w:r w:rsidRPr="00860540">
        <w:rPr>
          <w:i/>
          <w:iCs/>
          <w:color w:val="auto"/>
          <w:sz w:val="28"/>
          <w:szCs w:val="28"/>
          <w:lang w:val="en-US"/>
        </w:rPr>
        <w:t xml:space="preserve"> </w:t>
      </w:r>
      <w:hyperlink r:id="rId55" w:history="1">
        <w:r w:rsidRPr="000343F2">
          <w:rPr>
            <w:rStyle w:val="a8"/>
            <w:sz w:val="28"/>
            <w:szCs w:val="28"/>
            <w:lang w:val="en-US"/>
          </w:rPr>
          <w:t>https</w:t>
        </w:r>
        <w:r w:rsidRPr="004A64CB">
          <w:rPr>
            <w:rStyle w:val="a8"/>
            <w:sz w:val="28"/>
            <w:szCs w:val="28"/>
          </w:rPr>
          <w:t>://</w:t>
        </w:r>
        <w:proofErr w:type="spellStart"/>
        <w:r w:rsidRPr="000343F2">
          <w:rPr>
            <w:rStyle w:val="a8"/>
            <w:sz w:val="28"/>
            <w:szCs w:val="28"/>
            <w:lang w:val="en-US"/>
          </w:rPr>
          <w:t>globalrust</w:t>
        </w:r>
        <w:proofErr w:type="spellEnd"/>
        <w:r w:rsidRPr="004A64CB">
          <w:rPr>
            <w:rStyle w:val="a8"/>
            <w:sz w:val="28"/>
            <w:szCs w:val="28"/>
          </w:rPr>
          <w:t>.</w:t>
        </w:r>
        <w:r w:rsidRPr="000343F2">
          <w:rPr>
            <w:rStyle w:val="a8"/>
            <w:sz w:val="28"/>
            <w:szCs w:val="28"/>
            <w:lang w:val="en-US"/>
          </w:rPr>
          <w:t>org</w:t>
        </w:r>
        <w:r w:rsidRPr="004A64CB">
          <w:rPr>
            <w:rStyle w:val="a8"/>
            <w:sz w:val="28"/>
            <w:szCs w:val="28"/>
          </w:rPr>
          <w:t>/</w:t>
        </w:r>
        <w:r w:rsidRPr="000343F2">
          <w:rPr>
            <w:rStyle w:val="a8"/>
            <w:sz w:val="28"/>
            <w:szCs w:val="28"/>
            <w:lang w:val="en-US"/>
          </w:rPr>
          <w:t>content</w:t>
        </w:r>
        <w:r w:rsidRPr="004A64CB">
          <w:rPr>
            <w:rStyle w:val="a8"/>
            <w:sz w:val="28"/>
            <w:szCs w:val="28"/>
          </w:rPr>
          <w:t>/</w:t>
        </w:r>
        <w:r w:rsidRPr="000343F2">
          <w:rPr>
            <w:rStyle w:val="a8"/>
            <w:sz w:val="28"/>
            <w:szCs w:val="28"/>
            <w:lang w:val="en-US"/>
          </w:rPr>
          <w:t>breeding</w:t>
        </w:r>
        <w:r w:rsidRPr="004A64CB">
          <w:rPr>
            <w:rStyle w:val="a8"/>
            <w:sz w:val="28"/>
            <w:szCs w:val="28"/>
          </w:rPr>
          <w:t>-</w:t>
        </w:r>
        <w:r w:rsidRPr="000343F2">
          <w:rPr>
            <w:rStyle w:val="a8"/>
            <w:sz w:val="28"/>
            <w:szCs w:val="28"/>
            <w:lang w:val="en-US"/>
          </w:rPr>
          <w:t>durable</w:t>
        </w:r>
        <w:r w:rsidRPr="004A64CB">
          <w:rPr>
            <w:rStyle w:val="a8"/>
            <w:sz w:val="28"/>
            <w:szCs w:val="28"/>
          </w:rPr>
          <w:t>-</w:t>
        </w:r>
        <w:r w:rsidRPr="000343F2">
          <w:rPr>
            <w:rStyle w:val="a8"/>
            <w:sz w:val="28"/>
            <w:szCs w:val="28"/>
            <w:lang w:val="en-US"/>
          </w:rPr>
          <w:t>adult</w:t>
        </w:r>
        <w:r w:rsidRPr="004A64CB">
          <w:rPr>
            <w:rStyle w:val="a8"/>
            <w:sz w:val="28"/>
            <w:szCs w:val="28"/>
          </w:rPr>
          <w:t>-</w:t>
        </w:r>
        <w:r w:rsidRPr="000343F2">
          <w:rPr>
            <w:rStyle w:val="a8"/>
            <w:sz w:val="28"/>
            <w:szCs w:val="28"/>
            <w:lang w:val="en-US"/>
          </w:rPr>
          <w:t>plant</w:t>
        </w:r>
        <w:r w:rsidRPr="004A64CB">
          <w:rPr>
            <w:rStyle w:val="a8"/>
            <w:sz w:val="28"/>
            <w:szCs w:val="28"/>
          </w:rPr>
          <w:t>-</w:t>
        </w:r>
        <w:r w:rsidRPr="000343F2">
          <w:rPr>
            <w:rStyle w:val="a8"/>
            <w:sz w:val="28"/>
            <w:szCs w:val="28"/>
            <w:lang w:val="en-US"/>
          </w:rPr>
          <w:t>resistance</w:t>
        </w:r>
        <w:r w:rsidRPr="004A64CB">
          <w:rPr>
            <w:rStyle w:val="a8"/>
            <w:sz w:val="28"/>
            <w:szCs w:val="28"/>
          </w:rPr>
          <w:t>-</w:t>
        </w:r>
        <w:r w:rsidRPr="000343F2">
          <w:rPr>
            <w:rStyle w:val="a8"/>
            <w:sz w:val="28"/>
            <w:szCs w:val="28"/>
            <w:lang w:val="en-US"/>
          </w:rPr>
          <w:t>stem</w:t>
        </w:r>
        <w:r w:rsidRPr="004A64CB">
          <w:rPr>
            <w:rStyle w:val="a8"/>
            <w:sz w:val="28"/>
            <w:szCs w:val="28"/>
          </w:rPr>
          <w:t>-</w:t>
        </w:r>
        <w:r w:rsidRPr="000343F2">
          <w:rPr>
            <w:rStyle w:val="a8"/>
            <w:sz w:val="28"/>
            <w:szCs w:val="28"/>
            <w:lang w:val="en-US"/>
          </w:rPr>
          <w:t>rust</w:t>
        </w:r>
        <w:r w:rsidRPr="004A64CB">
          <w:rPr>
            <w:rStyle w:val="a8"/>
            <w:sz w:val="28"/>
            <w:szCs w:val="28"/>
          </w:rPr>
          <w:t>-</w:t>
        </w:r>
        <w:r w:rsidRPr="000343F2">
          <w:rPr>
            <w:rStyle w:val="a8"/>
            <w:sz w:val="28"/>
            <w:szCs w:val="28"/>
            <w:lang w:val="en-US"/>
          </w:rPr>
          <w:t>spring</w:t>
        </w:r>
        <w:r w:rsidRPr="004A64CB">
          <w:rPr>
            <w:rStyle w:val="a8"/>
            <w:sz w:val="28"/>
            <w:szCs w:val="28"/>
          </w:rPr>
          <w:t>-</w:t>
        </w:r>
        <w:r w:rsidRPr="000343F2">
          <w:rPr>
            <w:rStyle w:val="a8"/>
            <w:sz w:val="28"/>
            <w:szCs w:val="28"/>
            <w:lang w:val="en-US"/>
          </w:rPr>
          <w:t>wheat</w:t>
        </w:r>
        <w:r w:rsidRPr="004A64CB">
          <w:rPr>
            <w:rStyle w:val="a8"/>
            <w:sz w:val="28"/>
            <w:szCs w:val="28"/>
          </w:rPr>
          <w:t>-</w:t>
        </w:r>
        <w:r w:rsidRPr="000343F2">
          <w:rPr>
            <w:rStyle w:val="a8"/>
            <w:sz w:val="28"/>
            <w:szCs w:val="28"/>
            <w:lang w:val="en-US"/>
          </w:rPr>
          <w:t>progress</w:t>
        </w:r>
        <w:r w:rsidRPr="004A64CB">
          <w:rPr>
            <w:rStyle w:val="a8"/>
            <w:sz w:val="28"/>
            <w:szCs w:val="28"/>
          </w:rPr>
          <w:t>-</w:t>
        </w:r>
        <w:r w:rsidRPr="000343F2">
          <w:rPr>
            <w:rStyle w:val="a8"/>
            <w:sz w:val="28"/>
            <w:szCs w:val="28"/>
            <w:lang w:val="en-US"/>
          </w:rPr>
          <w:t>made</w:t>
        </w:r>
        <w:r w:rsidRPr="004A64CB">
          <w:rPr>
            <w:rStyle w:val="a8"/>
            <w:sz w:val="28"/>
            <w:szCs w:val="28"/>
          </w:rPr>
          <w:t>-</w:t>
        </w:r>
        <w:r w:rsidRPr="000343F2">
          <w:rPr>
            <w:rStyle w:val="a8"/>
            <w:sz w:val="28"/>
            <w:szCs w:val="28"/>
            <w:lang w:val="en-US"/>
          </w:rPr>
          <w:t>decade</w:t>
        </w:r>
        <w:r w:rsidRPr="004A64CB">
          <w:rPr>
            <w:rStyle w:val="a8"/>
            <w:sz w:val="28"/>
            <w:szCs w:val="28"/>
          </w:rPr>
          <w:t>-</w:t>
        </w:r>
        <w:r w:rsidRPr="000343F2">
          <w:rPr>
            <w:rStyle w:val="a8"/>
            <w:sz w:val="28"/>
            <w:szCs w:val="28"/>
            <w:lang w:val="en-US"/>
          </w:rPr>
          <w:t>launch</w:t>
        </w:r>
      </w:hyperlink>
      <w:r w:rsidRPr="004A64CB">
        <w:rPr>
          <w:color w:val="auto"/>
          <w:sz w:val="28"/>
          <w:szCs w:val="28"/>
        </w:rPr>
        <w:t xml:space="preserve">  </w:t>
      </w:r>
    </w:p>
    <w:p w14:paraId="2CD441BD" w14:textId="77777777" w:rsidR="006D2CD4" w:rsidRPr="00860540" w:rsidRDefault="006D2CD4" w:rsidP="006D2CD4">
      <w:pPr>
        <w:pStyle w:val="Default"/>
        <w:numPr>
          <w:ilvl w:val="0"/>
          <w:numId w:val="2"/>
        </w:numPr>
        <w:tabs>
          <w:tab w:val="left" w:pos="993"/>
        </w:tabs>
        <w:ind w:left="0" w:firstLine="709"/>
        <w:jc w:val="both"/>
        <w:rPr>
          <w:color w:val="auto"/>
          <w:sz w:val="28"/>
          <w:szCs w:val="28"/>
          <w:lang w:val="en-US"/>
        </w:rPr>
      </w:pPr>
      <w:r w:rsidRPr="006C7E3D">
        <w:rPr>
          <w:color w:val="auto"/>
          <w:sz w:val="28"/>
          <w:szCs w:val="28"/>
        </w:rPr>
        <w:t xml:space="preserve"> </w:t>
      </w:r>
      <w:r w:rsidRPr="00860540">
        <w:rPr>
          <w:color w:val="auto"/>
          <w:sz w:val="28"/>
          <w:szCs w:val="28"/>
          <w:lang w:val="en-US"/>
        </w:rPr>
        <w:t xml:space="preserve">Roelfs A. P., Bushnell W. R. </w:t>
      </w:r>
      <w:r w:rsidRPr="00860540">
        <w:rPr>
          <w:iCs/>
          <w:color w:val="auto"/>
          <w:sz w:val="28"/>
          <w:szCs w:val="28"/>
          <w:lang w:val="en-US"/>
        </w:rPr>
        <w:t>The Cereal Rusts, volume II: Diseases, distribution, epidemiology, and control</w:t>
      </w:r>
      <w:r w:rsidR="00547225" w:rsidRPr="00547225">
        <w:rPr>
          <w:iCs/>
          <w:color w:val="auto"/>
          <w:sz w:val="28"/>
          <w:szCs w:val="28"/>
          <w:lang w:val="en-US"/>
        </w:rPr>
        <w:t xml:space="preserve"> //</w:t>
      </w:r>
      <w:r w:rsidRPr="00860540">
        <w:rPr>
          <w:i/>
          <w:iCs/>
          <w:color w:val="auto"/>
          <w:sz w:val="28"/>
          <w:szCs w:val="28"/>
          <w:lang w:val="en-US"/>
        </w:rPr>
        <w:t xml:space="preserve"> </w:t>
      </w:r>
      <w:r w:rsidRPr="00860540">
        <w:rPr>
          <w:color w:val="auto"/>
          <w:sz w:val="28"/>
          <w:szCs w:val="28"/>
          <w:lang w:val="en-US"/>
        </w:rPr>
        <w:t>Acad</w:t>
      </w:r>
      <w:r w:rsidR="00547225">
        <w:rPr>
          <w:color w:val="auto"/>
          <w:sz w:val="28"/>
          <w:szCs w:val="28"/>
          <w:lang w:val="en-US"/>
        </w:rPr>
        <w:t>. Press. INC, Orlando, Florida</w:t>
      </w:r>
      <w:r w:rsidR="00547225">
        <w:rPr>
          <w:color w:val="auto"/>
          <w:sz w:val="28"/>
          <w:szCs w:val="28"/>
        </w:rPr>
        <w:t xml:space="preserve">. – </w:t>
      </w:r>
      <w:r w:rsidR="00547225" w:rsidRPr="00860540">
        <w:rPr>
          <w:color w:val="auto"/>
          <w:sz w:val="28"/>
          <w:szCs w:val="28"/>
          <w:lang w:val="en-US"/>
        </w:rPr>
        <w:t>1</w:t>
      </w:r>
      <w:r w:rsidR="00547225">
        <w:rPr>
          <w:color w:val="auto"/>
          <w:sz w:val="28"/>
          <w:szCs w:val="28"/>
          <w:lang w:val="en-US"/>
        </w:rPr>
        <w:t>985</w:t>
      </w:r>
      <w:r w:rsidR="00547225" w:rsidRPr="00860540">
        <w:rPr>
          <w:color w:val="auto"/>
          <w:sz w:val="28"/>
          <w:szCs w:val="28"/>
          <w:lang w:val="en-US"/>
        </w:rPr>
        <w:t>.</w:t>
      </w:r>
      <w:r w:rsidR="00547225" w:rsidRPr="00547225">
        <w:rPr>
          <w:sz w:val="28"/>
          <w:szCs w:val="28"/>
          <w:lang w:val="kk-KZ"/>
        </w:rPr>
        <w:t xml:space="preserve"> </w:t>
      </w:r>
      <w:r w:rsidR="00547225" w:rsidRPr="00860540">
        <w:rPr>
          <w:sz w:val="28"/>
          <w:szCs w:val="28"/>
          <w:lang w:val="kk-KZ"/>
        </w:rPr>
        <w:t xml:space="preserve">– С. </w:t>
      </w:r>
      <w:r w:rsidR="00547225">
        <w:rPr>
          <w:sz w:val="28"/>
          <w:szCs w:val="28"/>
          <w:lang w:val="kk-KZ"/>
        </w:rPr>
        <w:t>592.</w:t>
      </w:r>
      <w:r w:rsidR="00547225" w:rsidRPr="00860540">
        <w:rPr>
          <w:color w:val="auto"/>
          <w:sz w:val="28"/>
          <w:szCs w:val="28"/>
          <w:lang w:val="en-US"/>
        </w:rPr>
        <w:t xml:space="preserve"> </w:t>
      </w:r>
      <w:r w:rsidRPr="00860540">
        <w:rPr>
          <w:color w:val="auto"/>
          <w:sz w:val="28"/>
          <w:szCs w:val="28"/>
          <w:lang w:val="en-US"/>
        </w:rPr>
        <w:t xml:space="preserve"> </w:t>
      </w:r>
      <w:hyperlink r:id="rId56" w:history="1">
        <w:r w:rsidRPr="000343F2">
          <w:rPr>
            <w:rStyle w:val="a8"/>
            <w:sz w:val="28"/>
            <w:szCs w:val="28"/>
            <w:lang w:val="en-US"/>
          </w:rPr>
          <w:t>https://doi.org/10.1016/C2013-0-10449-7</w:t>
        </w:r>
      </w:hyperlink>
      <w:r w:rsidRPr="00547225">
        <w:rPr>
          <w:color w:val="auto"/>
          <w:sz w:val="28"/>
          <w:szCs w:val="28"/>
          <w:lang w:val="en-US"/>
        </w:rPr>
        <w:t xml:space="preserve"> </w:t>
      </w:r>
    </w:p>
    <w:p w14:paraId="65EAC2E7" w14:textId="77777777" w:rsidR="006D2CD4" w:rsidRPr="00547225" w:rsidRDefault="006D2CD4" w:rsidP="006D2CD4">
      <w:pPr>
        <w:pStyle w:val="a4"/>
        <w:numPr>
          <w:ilvl w:val="0"/>
          <w:numId w:val="2"/>
        </w:numPr>
        <w:tabs>
          <w:tab w:val="left" w:pos="993"/>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proofErr w:type="spellStart"/>
      <w:r w:rsidRPr="00860540">
        <w:rPr>
          <w:rFonts w:ascii="Times New Roman" w:eastAsia="STIXTwoText" w:hAnsi="Times New Roman" w:cs="Times New Roman"/>
          <w:sz w:val="28"/>
          <w:szCs w:val="28"/>
          <w:lang w:val="en-US"/>
        </w:rPr>
        <w:t>Hovmoller</w:t>
      </w:r>
      <w:proofErr w:type="spellEnd"/>
      <w:r w:rsidRPr="00860540">
        <w:rPr>
          <w:rFonts w:ascii="Times New Roman" w:eastAsia="STIXTwoText" w:hAnsi="Times New Roman" w:cs="Times New Roman"/>
          <w:sz w:val="28"/>
          <w:szCs w:val="28"/>
          <w:lang w:val="en-US"/>
        </w:rPr>
        <w:t xml:space="preserve">, M. S., Sorensen, C. K., Walter, S., &amp; Justesen, A. F. Diversity of </w:t>
      </w:r>
      <w:r w:rsidRPr="00860540">
        <w:rPr>
          <w:rFonts w:ascii="Times New Roman" w:eastAsia="STIXTwoText" w:hAnsi="Times New Roman" w:cs="Times New Roman"/>
          <w:i/>
          <w:iCs/>
          <w:sz w:val="28"/>
          <w:szCs w:val="28"/>
          <w:lang w:val="en-US"/>
        </w:rPr>
        <w:t xml:space="preserve">Puccinia </w:t>
      </w:r>
      <w:proofErr w:type="spellStart"/>
      <w:r w:rsidRPr="00860540">
        <w:rPr>
          <w:rFonts w:ascii="Times New Roman" w:eastAsia="STIXTwoText" w:hAnsi="Times New Roman" w:cs="Times New Roman"/>
          <w:i/>
          <w:iCs/>
          <w:sz w:val="28"/>
          <w:szCs w:val="28"/>
          <w:lang w:val="en-US"/>
        </w:rPr>
        <w:t>striiformis</w:t>
      </w:r>
      <w:proofErr w:type="spellEnd"/>
      <w:r w:rsidRPr="00860540">
        <w:rPr>
          <w:rFonts w:ascii="Times New Roman" w:eastAsia="STIXTwoText" w:hAnsi="Times New Roman" w:cs="Times New Roman"/>
          <w:i/>
          <w:iCs/>
          <w:sz w:val="28"/>
          <w:szCs w:val="28"/>
          <w:lang w:val="en-US"/>
        </w:rPr>
        <w:t xml:space="preserve"> </w:t>
      </w:r>
      <w:r w:rsidR="00547225">
        <w:rPr>
          <w:rFonts w:ascii="Times New Roman" w:eastAsia="STIXTwoText" w:hAnsi="Times New Roman" w:cs="Times New Roman"/>
          <w:sz w:val="28"/>
          <w:szCs w:val="28"/>
          <w:lang w:val="en-US"/>
        </w:rPr>
        <w:t>on cereals and grasses</w:t>
      </w:r>
      <w:r w:rsidR="00547225" w:rsidRPr="00547225">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Annual Review of Phytopathology</w:t>
      </w:r>
      <w:r w:rsidR="00547225" w:rsidRPr="00547225">
        <w:rPr>
          <w:rFonts w:ascii="Times New Roman" w:eastAsia="STIXTwoText" w:hAnsi="Times New Roman" w:cs="Times New Roman"/>
          <w:sz w:val="28"/>
          <w:szCs w:val="28"/>
          <w:lang w:val="en-US"/>
        </w:rPr>
        <w:t xml:space="preserve">. – </w:t>
      </w:r>
      <w:r w:rsidR="00547225" w:rsidRPr="00860540">
        <w:rPr>
          <w:rFonts w:ascii="Times New Roman" w:eastAsia="STIXTwoText" w:hAnsi="Times New Roman" w:cs="Times New Roman"/>
          <w:sz w:val="28"/>
          <w:szCs w:val="28"/>
          <w:lang w:val="en-US"/>
        </w:rPr>
        <w:t>2</w:t>
      </w:r>
      <w:r w:rsidR="00547225">
        <w:rPr>
          <w:rFonts w:ascii="Times New Roman" w:eastAsia="STIXTwoText" w:hAnsi="Times New Roman" w:cs="Times New Roman"/>
          <w:sz w:val="28"/>
          <w:szCs w:val="28"/>
          <w:lang w:val="en-US"/>
        </w:rPr>
        <w:t>011</w:t>
      </w:r>
      <w:r w:rsidR="00547225" w:rsidRPr="00547225">
        <w:rPr>
          <w:rFonts w:ascii="Times New Roman" w:eastAsia="STIXTwoText" w:hAnsi="Times New Roman" w:cs="Times New Roman"/>
          <w:sz w:val="28"/>
          <w:szCs w:val="28"/>
          <w:lang w:val="en-US"/>
        </w:rPr>
        <w:t>, №</w:t>
      </w:r>
      <w:r w:rsidR="00547225" w:rsidRPr="00860540">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49</w:t>
      </w:r>
      <w:r w:rsidR="00547225" w:rsidRPr="00547225">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 </w:t>
      </w:r>
      <w:r w:rsidR="00547225" w:rsidRPr="00547225">
        <w:rPr>
          <w:rFonts w:ascii="Times New Roman" w:hAnsi="Times New Roman" w:cs="Times New Roman"/>
          <w:color w:val="000000"/>
          <w:sz w:val="28"/>
          <w:szCs w:val="28"/>
          <w:lang w:val="en-US"/>
        </w:rPr>
        <w:t>– P.</w:t>
      </w:r>
      <w:r w:rsidR="00547225" w:rsidRPr="00547225">
        <w:rPr>
          <w:color w:val="000000"/>
          <w:lang w:val="en-US"/>
        </w:rPr>
        <w:t xml:space="preserve"> </w:t>
      </w:r>
      <w:r w:rsidR="00547225">
        <w:rPr>
          <w:rFonts w:ascii="Times New Roman" w:eastAsia="STIXTwoText" w:hAnsi="Times New Roman" w:cs="Times New Roman"/>
          <w:sz w:val="28"/>
          <w:szCs w:val="28"/>
          <w:lang w:val="en-US"/>
        </w:rPr>
        <w:t>197</w:t>
      </w:r>
      <w:r w:rsidR="00547225" w:rsidRPr="00547225">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217. </w:t>
      </w:r>
      <w:hyperlink r:id="rId57" w:history="1">
        <w:r w:rsidRPr="000343F2">
          <w:rPr>
            <w:rStyle w:val="a8"/>
            <w:rFonts w:ascii="Times New Roman" w:eastAsia="STIXTwoText" w:hAnsi="Times New Roman" w:cs="Times New Roman"/>
            <w:sz w:val="28"/>
            <w:szCs w:val="28"/>
            <w:lang w:val="en-US"/>
          </w:rPr>
          <w:t>https://doi.org/10.</w:t>
        </w:r>
        <w:r w:rsidRPr="00547225">
          <w:rPr>
            <w:rStyle w:val="a8"/>
            <w:rFonts w:ascii="Times New Roman" w:eastAsia="STIXTwoText" w:hAnsi="Times New Roman" w:cs="Times New Roman"/>
            <w:sz w:val="28"/>
            <w:szCs w:val="28"/>
            <w:lang w:val="en-US"/>
          </w:rPr>
          <w:t>1146/annurev-phyto-072910095230</w:t>
        </w:r>
      </w:hyperlink>
      <w:r w:rsidRPr="00547225">
        <w:rPr>
          <w:rFonts w:ascii="Times New Roman" w:eastAsia="STIXTwoText" w:hAnsi="Times New Roman" w:cs="Times New Roman"/>
          <w:sz w:val="28"/>
          <w:szCs w:val="28"/>
          <w:lang w:val="en-US"/>
        </w:rPr>
        <w:t xml:space="preserve"> </w:t>
      </w:r>
    </w:p>
    <w:p w14:paraId="7A44108D" w14:textId="77777777" w:rsidR="006D2CD4" w:rsidRPr="00860540" w:rsidRDefault="006D2CD4" w:rsidP="006D2CD4">
      <w:pPr>
        <w:pStyle w:val="a4"/>
        <w:numPr>
          <w:ilvl w:val="0"/>
          <w:numId w:val="2"/>
        </w:numPr>
        <w:tabs>
          <w:tab w:val="left" w:pos="993"/>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Muleta, K. T., Bulli, P., Rynearson, S., Chen, X., &amp; Pumphrey, M. Loci associated with resistance to stripe rust (</w:t>
      </w:r>
      <w:r w:rsidRPr="00860540">
        <w:rPr>
          <w:rFonts w:ascii="Times New Roman" w:eastAsia="STIXTwoText" w:hAnsi="Times New Roman" w:cs="Times New Roman"/>
          <w:i/>
          <w:iCs/>
          <w:sz w:val="28"/>
          <w:szCs w:val="28"/>
          <w:lang w:val="en-US"/>
        </w:rPr>
        <w:t xml:space="preserve">Puccinia </w:t>
      </w:r>
      <w:proofErr w:type="spellStart"/>
      <w:r w:rsidRPr="00860540">
        <w:rPr>
          <w:rFonts w:ascii="Times New Roman" w:eastAsia="STIXTwoText" w:hAnsi="Times New Roman" w:cs="Times New Roman"/>
          <w:i/>
          <w:iCs/>
          <w:sz w:val="28"/>
          <w:szCs w:val="28"/>
          <w:lang w:val="en-US"/>
        </w:rPr>
        <w:t>striiformis</w:t>
      </w:r>
      <w:proofErr w:type="spellEnd"/>
      <w:r w:rsidRPr="00860540">
        <w:rPr>
          <w:rFonts w:ascii="Times New Roman" w:eastAsia="STIXTwoText" w:hAnsi="Times New Roman" w:cs="Times New Roman"/>
          <w:i/>
          <w:iCs/>
          <w:sz w:val="28"/>
          <w:szCs w:val="28"/>
          <w:lang w:val="en-US"/>
        </w:rPr>
        <w:t xml:space="preserve"> </w:t>
      </w:r>
      <w:r w:rsidRPr="00860540">
        <w:rPr>
          <w:rFonts w:ascii="Times New Roman" w:eastAsia="STIXTwoText" w:hAnsi="Times New Roman" w:cs="Times New Roman"/>
          <w:sz w:val="28"/>
          <w:szCs w:val="28"/>
          <w:lang w:val="en-US"/>
        </w:rPr>
        <w:t xml:space="preserve">f. sp. </w:t>
      </w:r>
      <w:r w:rsidRPr="00860540">
        <w:rPr>
          <w:rFonts w:ascii="Times New Roman" w:eastAsia="STIXTwoText" w:hAnsi="Times New Roman" w:cs="Times New Roman"/>
          <w:i/>
          <w:iCs/>
          <w:sz w:val="28"/>
          <w:szCs w:val="28"/>
          <w:lang w:val="en-US"/>
        </w:rPr>
        <w:t>tritici</w:t>
      </w:r>
      <w:r w:rsidRPr="00860540">
        <w:rPr>
          <w:rFonts w:ascii="Times New Roman" w:eastAsia="STIXTwoText" w:hAnsi="Times New Roman" w:cs="Times New Roman"/>
          <w:sz w:val="28"/>
          <w:szCs w:val="28"/>
          <w:lang w:val="en-US"/>
        </w:rPr>
        <w:t>) in a core collection of spring wheat (</w:t>
      </w:r>
      <w:r w:rsidRPr="00860540">
        <w:rPr>
          <w:rFonts w:ascii="Times New Roman" w:eastAsia="STIXTwoText" w:hAnsi="Times New Roman" w:cs="Times New Roman"/>
          <w:i/>
          <w:iCs/>
          <w:sz w:val="28"/>
          <w:szCs w:val="28"/>
          <w:lang w:val="en-US"/>
        </w:rPr>
        <w:t>Triticum aestivum</w:t>
      </w:r>
      <w:r w:rsidRPr="00860540">
        <w:rPr>
          <w:rFonts w:ascii="Times New Roman" w:eastAsia="STIXTwoText" w:hAnsi="Times New Roman" w:cs="Times New Roman"/>
          <w:sz w:val="28"/>
          <w:szCs w:val="28"/>
          <w:lang w:val="en-US"/>
        </w:rPr>
        <w:t>)</w:t>
      </w:r>
      <w:r w:rsidR="00547225" w:rsidRPr="00547225">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 </w:t>
      </w:r>
      <w:proofErr w:type="spellStart"/>
      <w:r w:rsidRPr="00860540">
        <w:rPr>
          <w:rFonts w:ascii="Times New Roman" w:eastAsia="STIXTwoText" w:hAnsi="Times New Roman" w:cs="Times New Roman"/>
          <w:iCs/>
          <w:sz w:val="28"/>
          <w:szCs w:val="28"/>
          <w:lang w:val="en-US"/>
        </w:rPr>
        <w:t>PloS</w:t>
      </w:r>
      <w:proofErr w:type="spellEnd"/>
      <w:r w:rsidRPr="00860540">
        <w:rPr>
          <w:rFonts w:ascii="Times New Roman" w:eastAsia="STIXTwoText" w:hAnsi="Times New Roman" w:cs="Times New Roman"/>
          <w:iCs/>
          <w:sz w:val="28"/>
          <w:szCs w:val="28"/>
          <w:lang w:val="en-US"/>
        </w:rPr>
        <w:t xml:space="preserve"> one</w:t>
      </w:r>
      <w:r w:rsidR="00547225" w:rsidRPr="00547225">
        <w:rPr>
          <w:rFonts w:ascii="Times New Roman" w:eastAsia="STIXTwoText" w:hAnsi="Times New Roman" w:cs="Times New Roman"/>
          <w:sz w:val="28"/>
          <w:szCs w:val="28"/>
          <w:lang w:val="en-US"/>
        </w:rPr>
        <w:t xml:space="preserve">. – </w:t>
      </w:r>
      <w:r w:rsidR="00547225" w:rsidRPr="00860540">
        <w:rPr>
          <w:rFonts w:ascii="Times New Roman" w:eastAsia="STIXTwoText" w:hAnsi="Times New Roman" w:cs="Times New Roman"/>
          <w:sz w:val="28"/>
          <w:szCs w:val="28"/>
          <w:lang w:val="en-US"/>
        </w:rPr>
        <w:t>2</w:t>
      </w:r>
      <w:r w:rsidR="00547225">
        <w:rPr>
          <w:rFonts w:ascii="Times New Roman" w:eastAsia="STIXTwoText" w:hAnsi="Times New Roman" w:cs="Times New Roman"/>
          <w:sz w:val="28"/>
          <w:szCs w:val="28"/>
          <w:lang w:val="en-US"/>
        </w:rPr>
        <w:t>017</w:t>
      </w:r>
      <w:r w:rsidR="00547225" w:rsidRPr="00547225">
        <w:rPr>
          <w:rFonts w:ascii="Times New Roman" w:eastAsia="STIXTwoText" w:hAnsi="Times New Roman" w:cs="Times New Roman"/>
          <w:sz w:val="28"/>
          <w:szCs w:val="28"/>
          <w:lang w:val="en-US"/>
        </w:rPr>
        <w:t xml:space="preserve">, № </w:t>
      </w:r>
      <w:r w:rsidRPr="00860540">
        <w:rPr>
          <w:rFonts w:ascii="Times New Roman" w:eastAsia="STIXTwoText" w:hAnsi="Times New Roman" w:cs="Times New Roman"/>
          <w:iCs/>
          <w:sz w:val="28"/>
          <w:szCs w:val="28"/>
          <w:lang w:val="en-US"/>
        </w:rPr>
        <w:t>12</w:t>
      </w:r>
      <w:r w:rsidR="00547225">
        <w:rPr>
          <w:rFonts w:ascii="Times New Roman" w:eastAsia="STIXTwoText" w:hAnsi="Times New Roman" w:cs="Times New Roman"/>
          <w:sz w:val="28"/>
          <w:szCs w:val="28"/>
          <w:lang w:val="en-US"/>
        </w:rPr>
        <w:t>(6),</w:t>
      </w:r>
      <w:r w:rsidR="00547225" w:rsidRPr="00547225">
        <w:rPr>
          <w:rFonts w:ascii="Times New Roman" w:hAnsi="Times New Roman" w:cs="Times New Roman"/>
          <w:color w:val="000000"/>
          <w:sz w:val="28"/>
          <w:szCs w:val="28"/>
          <w:lang w:val="en-US"/>
        </w:rPr>
        <w:t xml:space="preserve"> – P.</w:t>
      </w:r>
      <w:r w:rsidR="00547225" w:rsidRPr="00547225">
        <w:rPr>
          <w:color w:val="000000"/>
          <w:lang w:val="en-US"/>
        </w:rPr>
        <w:t xml:space="preserve"> </w:t>
      </w:r>
      <w:r w:rsidR="00547225">
        <w:rPr>
          <w:rFonts w:ascii="Times New Roman" w:eastAsia="STIXTwoText" w:hAnsi="Times New Roman" w:cs="Times New Roman"/>
          <w:sz w:val="28"/>
          <w:szCs w:val="28"/>
          <w:lang w:val="en-US"/>
        </w:rPr>
        <w:t>1</w:t>
      </w:r>
      <w:r w:rsidR="00547225" w:rsidRPr="00547225">
        <w:rPr>
          <w:rFonts w:ascii="Times New Roman" w:eastAsia="STIXTwoText" w:hAnsi="Times New Roman" w:cs="Times New Roman"/>
          <w:sz w:val="28"/>
          <w:szCs w:val="28"/>
          <w:lang w:val="en-US"/>
        </w:rPr>
        <w:t>12-</w:t>
      </w:r>
      <w:proofErr w:type="gramStart"/>
      <w:r w:rsidR="00547225" w:rsidRPr="00547225">
        <w:rPr>
          <w:rFonts w:ascii="Times New Roman" w:eastAsia="STIXTwoText" w:hAnsi="Times New Roman" w:cs="Times New Roman"/>
          <w:sz w:val="28"/>
          <w:szCs w:val="28"/>
          <w:lang w:val="en-US"/>
        </w:rPr>
        <w:t>125</w:t>
      </w:r>
      <w:r w:rsidR="00547225">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w:t>
      </w:r>
      <w:proofErr w:type="gramEnd"/>
      <w:r w:rsidRPr="00860540">
        <w:rPr>
          <w:rFonts w:ascii="Times New Roman" w:eastAsia="STIXTwoText" w:hAnsi="Times New Roman" w:cs="Times New Roman"/>
          <w:sz w:val="28"/>
          <w:szCs w:val="28"/>
          <w:lang w:val="en-US"/>
        </w:rPr>
        <w:t xml:space="preserve"> </w:t>
      </w:r>
      <w:hyperlink r:id="rId58" w:history="1">
        <w:r w:rsidRPr="000343F2">
          <w:rPr>
            <w:rStyle w:val="a8"/>
            <w:rFonts w:ascii="Times New Roman" w:eastAsia="STIXTwoText" w:hAnsi="Times New Roman" w:cs="Times New Roman"/>
            <w:sz w:val="28"/>
            <w:szCs w:val="28"/>
            <w:lang w:val="en-US"/>
          </w:rPr>
          <w:t>https://doi.org/10.1371/journal.pone.0179087</w:t>
        </w:r>
      </w:hyperlink>
      <w:r w:rsidRPr="00547225">
        <w:rPr>
          <w:rFonts w:ascii="Times New Roman" w:eastAsia="STIXTwoText" w:hAnsi="Times New Roman" w:cs="Times New Roman"/>
          <w:sz w:val="28"/>
          <w:szCs w:val="28"/>
          <w:lang w:val="en-US"/>
        </w:rPr>
        <w:t xml:space="preserve"> </w:t>
      </w:r>
    </w:p>
    <w:p w14:paraId="203BDBFF" w14:textId="77777777" w:rsidR="006D2CD4" w:rsidRPr="00860540" w:rsidRDefault="006D2CD4" w:rsidP="006D2CD4">
      <w:pPr>
        <w:pStyle w:val="a4"/>
        <w:numPr>
          <w:ilvl w:val="0"/>
          <w:numId w:val="2"/>
        </w:numPr>
        <w:tabs>
          <w:tab w:val="left" w:pos="993"/>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Sorensen, C. K., </w:t>
      </w:r>
      <w:proofErr w:type="spellStart"/>
      <w:r w:rsidRPr="00860540">
        <w:rPr>
          <w:rFonts w:ascii="Times New Roman" w:eastAsia="STIXTwoText" w:hAnsi="Times New Roman" w:cs="Times New Roman"/>
          <w:sz w:val="28"/>
          <w:szCs w:val="28"/>
          <w:lang w:val="en-US"/>
        </w:rPr>
        <w:t>Hovmoller</w:t>
      </w:r>
      <w:proofErr w:type="spellEnd"/>
      <w:r w:rsidRPr="00860540">
        <w:rPr>
          <w:rFonts w:ascii="Times New Roman" w:eastAsia="STIXTwoText" w:hAnsi="Times New Roman" w:cs="Times New Roman"/>
          <w:sz w:val="28"/>
          <w:szCs w:val="28"/>
          <w:lang w:val="en-US"/>
        </w:rPr>
        <w:t xml:space="preserve">, M. S., Leconte, M., </w:t>
      </w:r>
      <w:proofErr w:type="spellStart"/>
      <w:r w:rsidRPr="00860540">
        <w:rPr>
          <w:rFonts w:ascii="Times New Roman" w:eastAsia="STIXTwoText" w:hAnsi="Times New Roman" w:cs="Times New Roman"/>
          <w:sz w:val="28"/>
          <w:szCs w:val="28"/>
          <w:lang w:val="en-US"/>
        </w:rPr>
        <w:t>Dedryver</w:t>
      </w:r>
      <w:proofErr w:type="spellEnd"/>
      <w:r w:rsidRPr="00860540">
        <w:rPr>
          <w:rFonts w:ascii="Times New Roman" w:eastAsia="STIXTwoText" w:hAnsi="Times New Roman" w:cs="Times New Roman"/>
          <w:sz w:val="28"/>
          <w:szCs w:val="28"/>
          <w:lang w:val="en-US"/>
        </w:rPr>
        <w:t xml:space="preserve">, F., &amp; de </w:t>
      </w:r>
      <w:proofErr w:type="spellStart"/>
      <w:r w:rsidRPr="00860540">
        <w:rPr>
          <w:rFonts w:ascii="Times New Roman" w:eastAsia="STIXTwoText" w:hAnsi="Times New Roman" w:cs="Times New Roman"/>
          <w:sz w:val="28"/>
          <w:szCs w:val="28"/>
          <w:lang w:val="en-US"/>
        </w:rPr>
        <w:t>Vallavieille</w:t>
      </w:r>
      <w:proofErr w:type="spellEnd"/>
      <w:r w:rsidRPr="00860540">
        <w:rPr>
          <w:rFonts w:ascii="Times New Roman" w:eastAsia="STIXTwoText" w:hAnsi="Times New Roman" w:cs="Times New Roman"/>
          <w:sz w:val="28"/>
          <w:szCs w:val="28"/>
          <w:lang w:val="en-US"/>
        </w:rPr>
        <w:t xml:space="preserve">-Pope, C. New races of </w:t>
      </w:r>
      <w:r w:rsidRPr="00860540">
        <w:rPr>
          <w:rFonts w:ascii="Times New Roman" w:eastAsia="STIXTwoText" w:hAnsi="Times New Roman" w:cs="Times New Roman"/>
          <w:i/>
          <w:iCs/>
          <w:sz w:val="28"/>
          <w:szCs w:val="28"/>
          <w:lang w:val="en-US"/>
        </w:rPr>
        <w:t xml:space="preserve">Puccinia </w:t>
      </w:r>
      <w:proofErr w:type="spellStart"/>
      <w:r w:rsidRPr="00860540">
        <w:rPr>
          <w:rFonts w:ascii="Times New Roman" w:eastAsia="STIXTwoText" w:hAnsi="Times New Roman" w:cs="Times New Roman"/>
          <w:i/>
          <w:iCs/>
          <w:sz w:val="28"/>
          <w:szCs w:val="28"/>
          <w:lang w:val="en-US"/>
        </w:rPr>
        <w:t>striiformis</w:t>
      </w:r>
      <w:proofErr w:type="spellEnd"/>
      <w:r w:rsidRPr="00860540">
        <w:rPr>
          <w:rFonts w:ascii="Times New Roman" w:eastAsia="STIXTwoText" w:hAnsi="Times New Roman" w:cs="Times New Roman"/>
          <w:i/>
          <w:iCs/>
          <w:sz w:val="28"/>
          <w:szCs w:val="28"/>
          <w:lang w:val="en-US"/>
        </w:rPr>
        <w:t xml:space="preserve"> </w:t>
      </w:r>
      <w:r w:rsidRPr="00860540">
        <w:rPr>
          <w:rFonts w:ascii="Times New Roman" w:eastAsia="STIXTwoText" w:hAnsi="Times New Roman" w:cs="Times New Roman"/>
          <w:sz w:val="28"/>
          <w:szCs w:val="28"/>
          <w:lang w:val="en-US"/>
        </w:rPr>
        <w:t xml:space="preserve">found in Europe reveal race specificity of long-term effective </w:t>
      </w:r>
      <w:r w:rsidR="00547225">
        <w:rPr>
          <w:rFonts w:ascii="Times New Roman" w:eastAsia="STIXTwoText" w:hAnsi="Times New Roman" w:cs="Times New Roman"/>
          <w:sz w:val="28"/>
          <w:szCs w:val="28"/>
          <w:lang w:val="en-US"/>
        </w:rPr>
        <w:t>adult plant resistance in wheat</w:t>
      </w:r>
      <w:r w:rsidR="00547225" w:rsidRPr="00547225">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Phytopathology</w:t>
      </w:r>
      <w:r w:rsidR="0065725D" w:rsidRPr="0065725D">
        <w:rPr>
          <w:rFonts w:ascii="Times New Roman" w:eastAsia="STIXTwoText" w:hAnsi="Times New Roman" w:cs="Times New Roman"/>
          <w:sz w:val="28"/>
          <w:szCs w:val="28"/>
          <w:lang w:val="en-US"/>
        </w:rPr>
        <w:t xml:space="preserve">. – </w:t>
      </w:r>
      <w:r w:rsidR="00547225" w:rsidRPr="00860540">
        <w:rPr>
          <w:rFonts w:ascii="Times New Roman" w:eastAsia="STIXTwoText" w:hAnsi="Times New Roman" w:cs="Times New Roman"/>
          <w:sz w:val="28"/>
          <w:szCs w:val="28"/>
          <w:lang w:val="en-US"/>
        </w:rPr>
        <w:t>2</w:t>
      </w:r>
      <w:r w:rsidR="0065725D">
        <w:rPr>
          <w:rFonts w:ascii="Times New Roman" w:eastAsia="STIXTwoText" w:hAnsi="Times New Roman" w:cs="Times New Roman"/>
          <w:sz w:val="28"/>
          <w:szCs w:val="28"/>
          <w:lang w:val="en-US"/>
        </w:rPr>
        <w:t>014</w:t>
      </w:r>
      <w:r w:rsidR="0065725D" w:rsidRPr="0065725D">
        <w:rPr>
          <w:rFonts w:ascii="Times New Roman" w:eastAsia="STIXTwoText" w:hAnsi="Times New Roman" w:cs="Times New Roman"/>
          <w:sz w:val="28"/>
          <w:szCs w:val="28"/>
          <w:lang w:val="en-US"/>
        </w:rPr>
        <w:t xml:space="preserve">, № </w:t>
      </w:r>
      <w:r w:rsidRPr="00860540">
        <w:rPr>
          <w:rFonts w:ascii="Times New Roman" w:eastAsia="STIXTwoText" w:hAnsi="Times New Roman" w:cs="Times New Roman"/>
          <w:iCs/>
          <w:sz w:val="28"/>
          <w:szCs w:val="28"/>
          <w:lang w:val="en-US"/>
        </w:rPr>
        <w:t>104</w:t>
      </w:r>
      <w:r w:rsidRPr="002926F1">
        <w:rPr>
          <w:rFonts w:ascii="Times New Roman" w:eastAsia="STIXTwoText" w:hAnsi="Times New Roman" w:cs="Times New Roman"/>
          <w:iCs/>
          <w:sz w:val="28"/>
          <w:szCs w:val="28"/>
          <w:lang w:val="en-US"/>
        </w:rPr>
        <w:t xml:space="preserve"> </w:t>
      </w:r>
      <w:r w:rsidR="0065725D">
        <w:rPr>
          <w:rFonts w:ascii="Times New Roman" w:eastAsia="STIXTwoText" w:hAnsi="Times New Roman" w:cs="Times New Roman"/>
          <w:sz w:val="28"/>
          <w:szCs w:val="28"/>
          <w:lang w:val="en-US"/>
        </w:rPr>
        <w:t>(10)</w:t>
      </w:r>
      <w:r w:rsidR="0065725D" w:rsidRPr="0065725D">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 </w:t>
      </w:r>
      <w:r w:rsidR="0065725D" w:rsidRPr="00547225">
        <w:rPr>
          <w:rFonts w:ascii="Times New Roman" w:hAnsi="Times New Roman" w:cs="Times New Roman"/>
          <w:color w:val="000000"/>
          <w:sz w:val="28"/>
          <w:szCs w:val="28"/>
          <w:lang w:val="en-US"/>
        </w:rPr>
        <w:t>– P.</w:t>
      </w:r>
      <w:r w:rsidR="0065725D" w:rsidRPr="00547225">
        <w:rPr>
          <w:color w:val="000000"/>
          <w:lang w:val="en-US"/>
        </w:rPr>
        <w:t xml:space="preserve"> </w:t>
      </w:r>
      <w:r w:rsidR="0065725D">
        <w:rPr>
          <w:rFonts w:ascii="Times New Roman" w:eastAsia="STIXTwoText" w:hAnsi="Times New Roman" w:cs="Times New Roman"/>
          <w:sz w:val="28"/>
          <w:szCs w:val="28"/>
          <w:lang w:val="en-US"/>
        </w:rPr>
        <w:t>1042</w:t>
      </w:r>
      <w:r w:rsidR="0065725D" w:rsidRPr="0065725D">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1051.</w:t>
      </w:r>
      <w:r w:rsidRPr="002926F1">
        <w:rPr>
          <w:rFonts w:ascii="Times New Roman" w:eastAsia="STIXTwoText" w:hAnsi="Times New Roman" w:cs="Times New Roman"/>
          <w:sz w:val="28"/>
          <w:szCs w:val="28"/>
          <w:lang w:val="en-US"/>
        </w:rPr>
        <w:t xml:space="preserve"> </w:t>
      </w:r>
      <w:hyperlink r:id="rId59" w:history="1">
        <w:r w:rsidRPr="000343F2">
          <w:rPr>
            <w:rStyle w:val="a8"/>
            <w:rFonts w:ascii="Times New Roman" w:eastAsia="STIXTwoText" w:hAnsi="Times New Roman" w:cs="Times New Roman"/>
            <w:sz w:val="28"/>
            <w:szCs w:val="28"/>
            <w:lang w:val="en-US"/>
          </w:rPr>
          <w:t>https://doi.org/10.1094/PHYTO-12-13-0337-R</w:t>
        </w:r>
      </w:hyperlink>
      <w:r w:rsidRPr="00547225">
        <w:rPr>
          <w:rFonts w:ascii="Times New Roman" w:eastAsia="STIXTwoText" w:hAnsi="Times New Roman" w:cs="Times New Roman"/>
          <w:sz w:val="28"/>
          <w:szCs w:val="28"/>
          <w:lang w:val="en-US"/>
        </w:rPr>
        <w:t xml:space="preserve"> </w:t>
      </w:r>
    </w:p>
    <w:p w14:paraId="33739955" w14:textId="77777777" w:rsidR="006D2CD4" w:rsidRPr="00860540" w:rsidRDefault="006D2CD4" w:rsidP="006D2CD4">
      <w:pPr>
        <w:pStyle w:val="a4"/>
        <w:numPr>
          <w:ilvl w:val="0"/>
          <w:numId w:val="2"/>
        </w:numPr>
        <w:tabs>
          <w:tab w:val="left" w:pos="993"/>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Ali, S., Gladieux, P., Leconte, M., Gautier, A., Justesen, A. F., </w:t>
      </w:r>
      <w:proofErr w:type="spellStart"/>
      <w:r w:rsidRPr="00860540">
        <w:rPr>
          <w:rFonts w:ascii="Times New Roman" w:eastAsia="STIXTwoText" w:hAnsi="Times New Roman" w:cs="Times New Roman"/>
          <w:sz w:val="28"/>
          <w:szCs w:val="28"/>
          <w:lang w:val="en-US"/>
        </w:rPr>
        <w:t>Hovmoller</w:t>
      </w:r>
      <w:proofErr w:type="spellEnd"/>
      <w:r w:rsidRPr="00860540">
        <w:rPr>
          <w:rFonts w:ascii="Times New Roman" w:eastAsia="STIXTwoText" w:hAnsi="Times New Roman" w:cs="Times New Roman"/>
          <w:sz w:val="28"/>
          <w:szCs w:val="28"/>
          <w:lang w:val="en-US"/>
        </w:rPr>
        <w:t xml:space="preserve">, M. S., de </w:t>
      </w:r>
      <w:proofErr w:type="spellStart"/>
      <w:r w:rsidRPr="00860540">
        <w:rPr>
          <w:rFonts w:ascii="Times New Roman" w:eastAsia="STIXTwoText" w:hAnsi="Times New Roman" w:cs="Times New Roman"/>
          <w:sz w:val="28"/>
          <w:szCs w:val="28"/>
          <w:lang w:val="en-US"/>
        </w:rPr>
        <w:t>Vallavieille</w:t>
      </w:r>
      <w:proofErr w:type="spellEnd"/>
      <w:r w:rsidRPr="00860540">
        <w:rPr>
          <w:rFonts w:ascii="Times New Roman" w:eastAsia="STIXTwoText" w:hAnsi="Times New Roman" w:cs="Times New Roman"/>
          <w:sz w:val="28"/>
          <w:szCs w:val="28"/>
          <w:lang w:val="en-US"/>
        </w:rPr>
        <w:t xml:space="preserve">-Pope, C. Origin, migration routes and worldwide population genetic structure of the wheat yellow rust pathogen </w:t>
      </w:r>
      <w:r w:rsidRPr="00860540">
        <w:rPr>
          <w:rFonts w:ascii="Times New Roman" w:eastAsia="STIXTwoText" w:hAnsi="Times New Roman" w:cs="Times New Roman"/>
          <w:i/>
          <w:iCs/>
          <w:sz w:val="28"/>
          <w:szCs w:val="28"/>
          <w:lang w:val="en-US"/>
        </w:rPr>
        <w:t xml:space="preserve">Puccinia </w:t>
      </w:r>
      <w:proofErr w:type="spellStart"/>
      <w:r w:rsidRPr="00860540">
        <w:rPr>
          <w:rFonts w:ascii="Times New Roman" w:eastAsia="STIXTwoText" w:hAnsi="Times New Roman" w:cs="Times New Roman"/>
          <w:i/>
          <w:iCs/>
          <w:sz w:val="28"/>
          <w:szCs w:val="28"/>
          <w:lang w:val="en-US"/>
        </w:rPr>
        <w:t>striiformis</w:t>
      </w:r>
      <w:proofErr w:type="spellEnd"/>
      <w:r w:rsidRPr="00860540">
        <w:rPr>
          <w:rFonts w:ascii="Times New Roman" w:eastAsia="STIXTwoText" w:hAnsi="Times New Roman" w:cs="Times New Roman"/>
          <w:i/>
          <w:iCs/>
          <w:sz w:val="28"/>
          <w:szCs w:val="28"/>
          <w:lang w:val="en-US"/>
        </w:rPr>
        <w:t xml:space="preserve"> </w:t>
      </w:r>
      <w:r w:rsidRPr="00860540">
        <w:rPr>
          <w:rFonts w:ascii="Times New Roman" w:eastAsia="STIXTwoText" w:hAnsi="Times New Roman" w:cs="Times New Roman"/>
          <w:sz w:val="28"/>
          <w:szCs w:val="28"/>
          <w:lang w:val="en-US"/>
        </w:rPr>
        <w:t xml:space="preserve">f. sp. </w:t>
      </w:r>
      <w:r w:rsidRPr="00860540">
        <w:rPr>
          <w:rFonts w:ascii="Times New Roman" w:eastAsia="STIXTwoText" w:hAnsi="Times New Roman" w:cs="Times New Roman"/>
          <w:i/>
          <w:iCs/>
          <w:sz w:val="28"/>
          <w:szCs w:val="28"/>
          <w:lang w:val="en-US"/>
        </w:rPr>
        <w:t>tritici</w:t>
      </w:r>
      <w:r w:rsidR="0065725D">
        <w:rPr>
          <w:rFonts w:ascii="Times New Roman" w:eastAsia="STIXTwoText" w:hAnsi="Times New Roman" w:cs="Times New Roman"/>
          <w:sz w:val="28"/>
          <w:szCs w:val="28"/>
          <w:lang w:val="en-US"/>
        </w:rPr>
        <w:t>.</w:t>
      </w:r>
      <w:r w:rsidR="0065725D" w:rsidRPr="0065725D">
        <w:rPr>
          <w:rFonts w:ascii="Times New Roman" w:eastAsia="STIXTwoText" w:hAnsi="Times New Roman" w:cs="Times New Roman"/>
          <w:sz w:val="28"/>
          <w:szCs w:val="28"/>
          <w:lang w:val="en-US"/>
        </w:rPr>
        <w:t xml:space="preserve"> // </w:t>
      </w:r>
      <w:proofErr w:type="spellStart"/>
      <w:r w:rsidRPr="00860540">
        <w:rPr>
          <w:rFonts w:ascii="Times New Roman" w:eastAsia="STIXTwoText" w:hAnsi="Times New Roman" w:cs="Times New Roman"/>
          <w:iCs/>
          <w:sz w:val="28"/>
          <w:szCs w:val="28"/>
          <w:lang w:val="en-US"/>
        </w:rPr>
        <w:t>PLoS</w:t>
      </w:r>
      <w:proofErr w:type="spellEnd"/>
      <w:r w:rsidRPr="00860540">
        <w:rPr>
          <w:rFonts w:ascii="Times New Roman" w:eastAsia="STIXTwoText" w:hAnsi="Times New Roman" w:cs="Times New Roman"/>
          <w:iCs/>
          <w:sz w:val="28"/>
          <w:szCs w:val="28"/>
          <w:lang w:val="en-US"/>
        </w:rPr>
        <w:t xml:space="preserve"> Pathogen</w:t>
      </w:r>
      <w:r w:rsidR="0065725D" w:rsidRPr="0065725D">
        <w:rPr>
          <w:rFonts w:ascii="Times New Roman" w:eastAsia="STIXTwoText" w:hAnsi="Times New Roman" w:cs="Times New Roman"/>
          <w:sz w:val="28"/>
          <w:szCs w:val="28"/>
          <w:lang w:val="en-US"/>
        </w:rPr>
        <w:t xml:space="preserve">. – </w:t>
      </w:r>
      <w:r w:rsidR="0065725D" w:rsidRPr="00860540">
        <w:rPr>
          <w:rFonts w:ascii="Times New Roman" w:eastAsia="STIXTwoText" w:hAnsi="Times New Roman" w:cs="Times New Roman"/>
          <w:sz w:val="28"/>
          <w:szCs w:val="28"/>
          <w:lang w:val="en-US"/>
        </w:rPr>
        <w:t>2</w:t>
      </w:r>
      <w:r w:rsidR="0065725D">
        <w:rPr>
          <w:rFonts w:ascii="Times New Roman" w:eastAsia="STIXTwoText" w:hAnsi="Times New Roman" w:cs="Times New Roman"/>
          <w:sz w:val="28"/>
          <w:szCs w:val="28"/>
          <w:lang w:val="en-US"/>
        </w:rPr>
        <w:t>014</w:t>
      </w:r>
      <w:r w:rsidR="0065725D" w:rsidRPr="0065725D">
        <w:rPr>
          <w:rFonts w:ascii="Times New Roman" w:eastAsia="STIXTwoText" w:hAnsi="Times New Roman" w:cs="Times New Roman"/>
          <w:sz w:val="28"/>
          <w:szCs w:val="28"/>
          <w:lang w:val="en-US"/>
        </w:rPr>
        <w:t>, №</w:t>
      </w:r>
      <w:r w:rsidR="0065725D" w:rsidRPr="00860540">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10</w:t>
      </w:r>
      <w:r w:rsidR="0065725D">
        <w:rPr>
          <w:rFonts w:ascii="Times New Roman" w:eastAsia="STIXTwoText" w:hAnsi="Times New Roman" w:cs="Times New Roman"/>
          <w:sz w:val="28"/>
          <w:szCs w:val="28"/>
          <w:lang w:val="en-US"/>
        </w:rPr>
        <w:t>(1)</w:t>
      </w:r>
      <w:r w:rsidR="0065725D" w:rsidRPr="0065725D">
        <w:rPr>
          <w:rFonts w:ascii="Times New Roman" w:eastAsia="STIXTwoText" w:hAnsi="Times New Roman" w:cs="Times New Roman"/>
          <w:sz w:val="28"/>
          <w:szCs w:val="28"/>
          <w:lang w:val="en-US"/>
        </w:rPr>
        <w:t xml:space="preserve">. </w:t>
      </w:r>
      <w:r w:rsidR="0065725D" w:rsidRPr="00547225">
        <w:rPr>
          <w:rFonts w:ascii="Times New Roman" w:hAnsi="Times New Roman" w:cs="Times New Roman"/>
          <w:color w:val="000000"/>
          <w:sz w:val="28"/>
          <w:szCs w:val="28"/>
          <w:lang w:val="en-US"/>
        </w:rPr>
        <w:t>– P.</w:t>
      </w:r>
      <w:r w:rsidR="0065725D" w:rsidRPr="00547225">
        <w:rPr>
          <w:color w:val="000000"/>
          <w:lang w:val="en-US"/>
        </w:rPr>
        <w:t xml:space="preserve"> </w:t>
      </w:r>
      <w:r w:rsidR="0065725D">
        <w:rPr>
          <w:rFonts w:ascii="Times New Roman" w:eastAsia="STIXTwoText" w:hAnsi="Times New Roman" w:cs="Times New Roman"/>
          <w:sz w:val="28"/>
          <w:szCs w:val="28"/>
          <w:lang w:val="en-US"/>
        </w:rPr>
        <w:t>1</w:t>
      </w:r>
      <w:r w:rsidR="0065725D" w:rsidRPr="0065725D">
        <w:rPr>
          <w:rFonts w:ascii="Times New Roman" w:eastAsia="STIXTwoText" w:hAnsi="Times New Roman" w:cs="Times New Roman"/>
          <w:sz w:val="28"/>
          <w:szCs w:val="28"/>
          <w:lang w:val="en-US"/>
        </w:rPr>
        <w:t>51-178</w:t>
      </w:r>
      <w:r w:rsidR="0065725D" w:rsidRPr="00860540">
        <w:rPr>
          <w:rFonts w:ascii="Times New Roman" w:eastAsia="STIXTwoText" w:hAnsi="Times New Roman" w:cs="Times New Roman"/>
          <w:sz w:val="28"/>
          <w:szCs w:val="28"/>
          <w:lang w:val="en-US"/>
        </w:rPr>
        <w:t>.</w:t>
      </w:r>
    </w:p>
    <w:p w14:paraId="74CE2798" w14:textId="77777777" w:rsidR="006D2CD4" w:rsidRPr="00860540" w:rsidRDefault="006D2CD4" w:rsidP="006D2CD4">
      <w:pPr>
        <w:pStyle w:val="a4"/>
        <w:numPr>
          <w:ilvl w:val="0"/>
          <w:numId w:val="2"/>
        </w:numPr>
        <w:tabs>
          <w:tab w:val="left" w:pos="993"/>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proofErr w:type="spellStart"/>
      <w:r w:rsidRPr="00860540">
        <w:rPr>
          <w:rFonts w:ascii="Times New Roman" w:eastAsia="STIXTwoText" w:hAnsi="Times New Roman" w:cs="Times New Roman"/>
          <w:sz w:val="28"/>
          <w:szCs w:val="28"/>
          <w:lang w:val="en-US"/>
        </w:rPr>
        <w:t>Manickavelu</w:t>
      </w:r>
      <w:proofErr w:type="spellEnd"/>
      <w:r w:rsidRPr="00860540">
        <w:rPr>
          <w:rFonts w:ascii="Times New Roman" w:eastAsia="STIXTwoText" w:hAnsi="Times New Roman" w:cs="Times New Roman"/>
          <w:sz w:val="28"/>
          <w:szCs w:val="28"/>
          <w:lang w:val="en-US"/>
        </w:rPr>
        <w:t xml:space="preserve">, A., Joukhadar, R., </w:t>
      </w:r>
      <w:proofErr w:type="spellStart"/>
      <w:proofErr w:type="gramStart"/>
      <w:r w:rsidRPr="00860540">
        <w:rPr>
          <w:rFonts w:ascii="Times New Roman" w:eastAsia="STIXTwoText" w:hAnsi="Times New Roman" w:cs="Times New Roman"/>
          <w:sz w:val="28"/>
          <w:szCs w:val="28"/>
          <w:lang w:val="en-US"/>
        </w:rPr>
        <w:t>Jighly,A</w:t>
      </w:r>
      <w:proofErr w:type="spellEnd"/>
      <w:r w:rsidRPr="00860540">
        <w:rPr>
          <w:rFonts w:ascii="Times New Roman" w:eastAsia="STIXTwoText" w:hAnsi="Times New Roman" w:cs="Times New Roman"/>
          <w:sz w:val="28"/>
          <w:szCs w:val="28"/>
          <w:lang w:val="en-US"/>
        </w:rPr>
        <w:t>.</w:t>
      </w:r>
      <w:proofErr w:type="gramEnd"/>
      <w:r w:rsidRPr="00860540">
        <w:rPr>
          <w:rFonts w:ascii="Times New Roman" w:eastAsia="STIXTwoText" w:hAnsi="Times New Roman" w:cs="Times New Roman"/>
          <w:sz w:val="28"/>
          <w:szCs w:val="28"/>
          <w:lang w:val="en-US"/>
        </w:rPr>
        <w:t>, Lan, C., Huerta-Espino, J., Stanikzai, A. S., &amp; Ban, T. Genome wide association mapping of stripe rust resis</w:t>
      </w:r>
      <w:r w:rsidR="0065725D">
        <w:rPr>
          <w:rFonts w:ascii="Times New Roman" w:eastAsia="STIXTwoText" w:hAnsi="Times New Roman" w:cs="Times New Roman"/>
          <w:sz w:val="28"/>
          <w:szCs w:val="28"/>
          <w:lang w:val="en-US"/>
        </w:rPr>
        <w:t>tance in Afghan wheat landraces</w:t>
      </w:r>
      <w:r w:rsidR="0065725D" w:rsidRPr="0065725D">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 </w:t>
      </w:r>
      <w:r w:rsidRPr="0065725D">
        <w:rPr>
          <w:rFonts w:ascii="Times New Roman" w:eastAsia="STIXTwoText" w:hAnsi="Times New Roman" w:cs="Times New Roman"/>
          <w:iCs/>
          <w:sz w:val="28"/>
          <w:szCs w:val="28"/>
          <w:lang w:val="en-US"/>
        </w:rPr>
        <w:t>Plant Science</w:t>
      </w:r>
      <w:r w:rsidR="0065725D" w:rsidRPr="0065725D">
        <w:rPr>
          <w:rFonts w:ascii="Times New Roman" w:eastAsia="STIXTwoText" w:hAnsi="Times New Roman" w:cs="Times New Roman"/>
          <w:sz w:val="28"/>
          <w:szCs w:val="28"/>
          <w:lang w:val="en-US"/>
        </w:rPr>
        <w:t xml:space="preserve">. – </w:t>
      </w:r>
      <w:r w:rsidR="0065725D" w:rsidRPr="00860540">
        <w:rPr>
          <w:rFonts w:ascii="Times New Roman" w:eastAsia="STIXTwoText" w:hAnsi="Times New Roman" w:cs="Times New Roman"/>
          <w:sz w:val="28"/>
          <w:szCs w:val="28"/>
          <w:lang w:val="en-US"/>
        </w:rPr>
        <w:t>2016</w:t>
      </w:r>
      <w:r w:rsidR="0065725D" w:rsidRPr="0065725D">
        <w:rPr>
          <w:rFonts w:ascii="Times New Roman" w:eastAsia="STIXTwoText" w:hAnsi="Times New Roman" w:cs="Times New Roman"/>
          <w:sz w:val="28"/>
          <w:szCs w:val="28"/>
          <w:lang w:val="en-US"/>
        </w:rPr>
        <w:t>, №</w:t>
      </w:r>
      <w:r w:rsidRPr="0065725D">
        <w:rPr>
          <w:rFonts w:ascii="Times New Roman" w:eastAsia="STIXTwoText" w:hAnsi="Times New Roman" w:cs="Times New Roman"/>
          <w:iCs/>
          <w:sz w:val="28"/>
          <w:szCs w:val="28"/>
          <w:lang w:val="en-US"/>
        </w:rPr>
        <w:t>252</w:t>
      </w:r>
      <w:r w:rsidR="0065725D" w:rsidRPr="0065725D">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 </w:t>
      </w:r>
      <w:r w:rsidR="0065725D" w:rsidRPr="00547225">
        <w:rPr>
          <w:rFonts w:ascii="Times New Roman" w:hAnsi="Times New Roman" w:cs="Times New Roman"/>
          <w:color w:val="000000"/>
          <w:sz w:val="28"/>
          <w:szCs w:val="28"/>
          <w:lang w:val="en-US"/>
        </w:rPr>
        <w:t>– P.</w:t>
      </w:r>
      <w:r w:rsidR="0065725D" w:rsidRPr="00547225">
        <w:rPr>
          <w:color w:val="000000"/>
          <w:lang w:val="en-US"/>
        </w:rPr>
        <w:t xml:space="preserve"> </w:t>
      </w:r>
      <w:r w:rsidR="0065725D">
        <w:rPr>
          <w:rFonts w:ascii="Times New Roman" w:eastAsia="STIXTwoText" w:hAnsi="Times New Roman" w:cs="Times New Roman"/>
          <w:sz w:val="28"/>
          <w:szCs w:val="28"/>
          <w:lang w:val="en-US"/>
        </w:rPr>
        <w:t>222</w:t>
      </w:r>
      <w:r w:rsidR="0065725D" w:rsidRPr="0065725D">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229. </w:t>
      </w:r>
      <w:hyperlink r:id="rId60" w:history="1">
        <w:r w:rsidRPr="000343F2">
          <w:rPr>
            <w:rStyle w:val="a8"/>
            <w:rFonts w:ascii="Times New Roman" w:eastAsia="STIXTwoText" w:hAnsi="Times New Roman" w:cs="Times New Roman"/>
            <w:sz w:val="28"/>
            <w:szCs w:val="28"/>
            <w:lang w:val="en-US"/>
          </w:rPr>
          <w:t>https://doi.org/10.1016/j.plantsci.2016.07.018</w:t>
        </w:r>
      </w:hyperlink>
      <w:r w:rsidRPr="0065725D">
        <w:rPr>
          <w:rFonts w:ascii="Times New Roman" w:eastAsia="STIXTwoText" w:hAnsi="Times New Roman" w:cs="Times New Roman"/>
          <w:sz w:val="28"/>
          <w:szCs w:val="28"/>
          <w:lang w:val="en-US"/>
        </w:rPr>
        <w:t xml:space="preserve"> </w:t>
      </w:r>
    </w:p>
    <w:p w14:paraId="23D1EAA1" w14:textId="77777777" w:rsidR="006D2CD4" w:rsidRPr="0065725D" w:rsidRDefault="006D2CD4" w:rsidP="006D2CD4">
      <w:pPr>
        <w:pStyle w:val="a4"/>
        <w:numPr>
          <w:ilvl w:val="0"/>
          <w:numId w:val="2"/>
        </w:numPr>
        <w:tabs>
          <w:tab w:val="left" w:pos="993"/>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Mumtaz, S., Khan, I. A., Ali, S., Zeb, B., Iqbal, A., Shah, Z., &amp; Swati, Z. A. Development of RAPD based markers for wheat rust resistance gene cluster (Lr37-Sr38-Yr17) derived from </w:t>
      </w:r>
      <w:r w:rsidRPr="00860540">
        <w:rPr>
          <w:rFonts w:ascii="Times New Roman" w:eastAsia="STIXTwoText" w:hAnsi="Times New Roman" w:cs="Times New Roman"/>
          <w:i/>
          <w:iCs/>
          <w:sz w:val="28"/>
          <w:szCs w:val="28"/>
          <w:lang w:val="en-US"/>
        </w:rPr>
        <w:t xml:space="preserve">Triticum </w:t>
      </w:r>
      <w:proofErr w:type="spellStart"/>
      <w:r w:rsidRPr="00860540">
        <w:rPr>
          <w:rFonts w:ascii="Times New Roman" w:eastAsia="STIXTwoText" w:hAnsi="Times New Roman" w:cs="Times New Roman"/>
          <w:i/>
          <w:iCs/>
          <w:sz w:val="28"/>
          <w:szCs w:val="28"/>
          <w:lang w:val="en-US"/>
        </w:rPr>
        <w:t>ventricosum</w:t>
      </w:r>
      <w:proofErr w:type="spellEnd"/>
      <w:r w:rsidRPr="00860540">
        <w:rPr>
          <w:rFonts w:ascii="Times New Roman" w:eastAsia="STIXTwoText" w:hAnsi="Times New Roman" w:cs="Times New Roman"/>
          <w:i/>
          <w:iCs/>
          <w:sz w:val="28"/>
          <w:szCs w:val="28"/>
          <w:lang w:val="en-US"/>
        </w:rPr>
        <w:t xml:space="preserve"> </w:t>
      </w:r>
      <w:r w:rsidRPr="00860540">
        <w:rPr>
          <w:rFonts w:ascii="Times New Roman" w:eastAsia="STIXTwoText" w:hAnsi="Times New Roman" w:cs="Times New Roman"/>
          <w:sz w:val="28"/>
          <w:szCs w:val="28"/>
          <w:lang w:val="en-US"/>
        </w:rPr>
        <w:t>L</w:t>
      </w:r>
      <w:r w:rsidR="0065725D" w:rsidRPr="0065725D">
        <w:rPr>
          <w:rFonts w:ascii="Times New Roman" w:eastAsia="STIXTwoText" w:hAnsi="Times New Roman" w:cs="Times New Roman"/>
          <w:sz w:val="28"/>
          <w:szCs w:val="28"/>
          <w:lang w:val="en-US"/>
        </w:rPr>
        <w:t xml:space="preserve"> // </w:t>
      </w:r>
      <w:r w:rsidRPr="0065725D">
        <w:rPr>
          <w:rFonts w:ascii="Times New Roman" w:eastAsia="STIXTwoText" w:hAnsi="Times New Roman" w:cs="Times New Roman"/>
          <w:iCs/>
          <w:sz w:val="28"/>
          <w:szCs w:val="28"/>
          <w:lang w:val="en-US"/>
        </w:rPr>
        <w:t>African Journal of Biotechnology</w:t>
      </w:r>
      <w:r w:rsidR="0065725D" w:rsidRPr="0065725D">
        <w:rPr>
          <w:rFonts w:ascii="Times New Roman" w:eastAsia="STIXTwoText" w:hAnsi="Times New Roman" w:cs="Times New Roman"/>
          <w:sz w:val="28"/>
          <w:szCs w:val="28"/>
          <w:lang w:val="en-US"/>
        </w:rPr>
        <w:t xml:space="preserve">. – </w:t>
      </w:r>
      <w:proofErr w:type="gramStart"/>
      <w:r w:rsidR="0065725D" w:rsidRPr="0065725D">
        <w:rPr>
          <w:rFonts w:ascii="Times New Roman" w:eastAsia="STIXTwoText" w:hAnsi="Times New Roman" w:cs="Times New Roman"/>
          <w:sz w:val="28"/>
          <w:szCs w:val="28"/>
          <w:lang w:val="en-US"/>
        </w:rPr>
        <w:t>2</w:t>
      </w:r>
      <w:r w:rsidR="0065725D">
        <w:rPr>
          <w:rFonts w:ascii="Times New Roman" w:eastAsia="STIXTwoText" w:hAnsi="Times New Roman" w:cs="Times New Roman"/>
          <w:sz w:val="28"/>
          <w:szCs w:val="28"/>
          <w:lang w:val="en-US"/>
        </w:rPr>
        <w:t>009</w:t>
      </w:r>
      <w:r w:rsidR="0065725D" w:rsidRPr="0065725D">
        <w:rPr>
          <w:rFonts w:ascii="Times New Roman" w:eastAsia="STIXTwoText" w:hAnsi="Times New Roman" w:cs="Times New Roman"/>
          <w:sz w:val="28"/>
          <w:szCs w:val="28"/>
          <w:lang w:val="en-US"/>
        </w:rPr>
        <w:t>,№</w:t>
      </w:r>
      <w:proofErr w:type="gramEnd"/>
      <w:r w:rsidR="0065725D" w:rsidRPr="0065725D">
        <w:rPr>
          <w:rFonts w:ascii="Times New Roman" w:eastAsia="STIXTwoText" w:hAnsi="Times New Roman" w:cs="Times New Roman"/>
          <w:sz w:val="28"/>
          <w:szCs w:val="28"/>
          <w:lang w:val="en-US"/>
        </w:rPr>
        <w:t xml:space="preserve"> </w:t>
      </w:r>
      <w:r w:rsidRPr="0065725D">
        <w:rPr>
          <w:rFonts w:ascii="Times New Roman" w:eastAsia="STIXTwoText" w:hAnsi="Times New Roman" w:cs="Times New Roman"/>
          <w:iCs/>
          <w:sz w:val="28"/>
          <w:szCs w:val="28"/>
          <w:lang w:val="en-US"/>
        </w:rPr>
        <w:t>8</w:t>
      </w:r>
      <w:r w:rsidRPr="0065725D">
        <w:rPr>
          <w:rFonts w:ascii="Times New Roman" w:eastAsia="STIXTwoText" w:hAnsi="Times New Roman" w:cs="Times New Roman"/>
          <w:sz w:val="28"/>
          <w:szCs w:val="28"/>
          <w:lang w:val="en-US"/>
        </w:rPr>
        <w:t>(7).</w:t>
      </w:r>
      <w:r w:rsidR="0065725D" w:rsidRPr="0065725D">
        <w:rPr>
          <w:rFonts w:ascii="Times New Roman" w:hAnsi="Times New Roman" w:cs="Times New Roman"/>
          <w:color w:val="000000"/>
          <w:sz w:val="28"/>
          <w:szCs w:val="28"/>
          <w:lang w:val="en-US"/>
        </w:rPr>
        <w:t xml:space="preserve"> </w:t>
      </w:r>
      <w:r w:rsidR="0065725D" w:rsidRPr="00547225">
        <w:rPr>
          <w:rFonts w:ascii="Times New Roman" w:hAnsi="Times New Roman" w:cs="Times New Roman"/>
          <w:color w:val="000000"/>
          <w:sz w:val="28"/>
          <w:szCs w:val="28"/>
          <w:lang w:val="en-US"/>
        </w:rPr>
        <w:t>– P.</w:t>
      </w:r>
      <w:r w:rsidR="0065725D" w:rsidRPr="00547225">
        <w:rPr>
          <w:color w:val="000000"/>
          <w:lang w:val="en-US"/>
        </w:rPr>
        <w:t xml:space="preserve"> </w:t>
      </w:r>
      <w:r w:rsidR="0065725D" w:rsidRPr="0065725D">
        <w:rPr>
          <w:rFonts w:ascii="Times New Roman" w:eastAsia="STIXTwoText" w:hAnsi="Times New Roman" w:cs="Times New Roman"/>
          <w:sz w:val="28"/>
          <w:szCs w:val="28"/>
          <w:lang w:val="en-US"/>
        </w:rPr>
        <w:t>144-165</w:t>
      </w:r>
      <w:r w:rsidR="0065725D" w:rsidRPr="00860540">
        <w:rPr>
          <w:rFonts w:ascii="Times New Roman" w:eastAsia="STIXTwoText" w:hAnsi="Times New Roman" w:cs="Times New Roman"/>
          <w:sz w:val="28"/>
          <w:szCs w:val="28"/>
          <w:lang w:val="en-US"/>
        </w:rPr>
        <w:t>.</w:t>
      </w:r>
    </w:p>
    <w:p w14:paraId="4722F86E"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 xml:space="preserve">Mains, E.B. Studies </w:t>
      </w:r>
      <w:r w:rsidR="0065725D">
        <w:rPr>
          <w:color w:val="auto"/>
          <w:sz w:val="28"/>
          <w:szCs w:val="28"/>
          <w:lang w:val="en-US"/>
        </w:rPr>
        <w:t>concerning heteroecious rusts</w:t>
      </w:r>
      <w:r w:rsidR="0065725D" w:rsidRPr="0065725D">
        <w:rPr>
          <w:color w:val="auto"/>
          <w:sz w:val="28"/>
          <w:szCs w:val="28"/>
          <w:lang w:val="en-US"/>
        </w:rPr>
        <w:t xml:space="preserve"> </w:t>
      </w:r>
      <w:r w:rsidRPr="00860540">
        <w:rPr>
          <w:color w:val="auto"/>
          <w:sz w:val="28"/>
          <w:szCs w:val="28"/>
          <w:lang w:val="en-US"/>
        </w:rPr>
        <w:t>//</w:t>
      </w:r>
      <w:r w:rsidR="0065725D" w:rsidRPr="0065725D">
        <w:rPr>
          <w:color w:val="auto"/>
          <w:sz w:val="28"/>
          <w:szCs w:val="28"/>
          <w:lang w:val="en-US"/>
        </w:rPr>
        <w:t xml:space="preserve"> </w:t>
      </w:r>
      <w:proofErr w:type="spellStart"/>
      <w:r w:rsidRPr="00860540">
        <w:rPr>
          <w:color w:val="auto"/>
          <w:sz w:val="28"/>
          <w:szCs w:val="28"/>
          <w:lang w:val="en-US"/>
        </w:rPr>
        <w:t>Mycologia</w:t>
      </w:r>
      <w:proofErr w:type="spellEnd"/>
      <w:r w:rsidRPr="00860540">
        <w:rPr>
          <w:color w:val="auto"/>
          <w:sz w:val="28"/>
          <w:szCs w:val="28"/>
          <w:lang w:val="en-US"/>
        </w:rPr>
        <w:t xml:space="preserve">. </w:t>
      </w:r>
      <w:r w:rsidR="0065725D">
        <w:rPr>
          <w:color w:val="auto"/>
          <w:sz w:val="28"/>
          <w:szCs w:val="28"/>
          <w:lang w:val="en-US"/>
        </w:rPr>
        <w:t>–</w:t>
      </w:r>
      <w:r w:rsidRPr="00860540">
        <w:rPr>
          <w:color w:val="auto"/>
          <w:sz w:val="28"/>
          <w:szCs w:val="28"/>
          <w:lang w:val="en-US"/>
        </w:rPr>
        <w:t xml:space="preserve"> 1</w:t>
      </w:r>
      <w:r w:rsidR="0065725D">
        <w:rPr>
          <w:color w:val="auto"/>
          <w:sz w:val="28"/>
          <w:szCs w:val="28"/>
          <w:lang w:val="en-US"/>
        </w:rPr>
        <w:t>933</w:t>
      </w:r>
      <w:r w:rsidR="0065725D" w:rsidRPr="0065725D">
        <w:rPr>
          <w:color w:val="auto"/>
          <w:sz w:val="28"/>
          <w:szCs w:val="28"/>
          <w:lang w:val="en-US"/>
        </w:rPr>
        <w:t xml:space="preserve">, </w:t>
      </w:r>
      <w:r w:rsidRPr="00860540">
        <w:rPr>
          <w:color w:val="auto"/>
          <w:sz w:val="28"/>
          <w:szCs w:val="28"/>
          <w:lang w:val="en-US"/>
        </w:rPr>
        <w:t xml:space="preserve">№25. – </w:t>
      </w:r>
      <w:r w:rsidRPr="00860540">
        <w:rPr>
          <w:rFonts w:eastAsia="Calibri-Bold"/>
          <w:bCs/>
          <w:color w:val="auto"/>
          <w:sz w:val="28"/>
          <w:szCs w:val="28"/>
        </w:rPr>
        <w:t>Р</w:t>
      </w:r>
      <w:r w:rsidRPr="00860540">
        <w:rPr>
          <w:color w:val="auto"/>
          <w:sz w:val="28"/>
          <w:szCs w:val="28"/>
          <w:lang w:val="en-US"/>
        </w:rPr>
        <w:t>. 407- 417.</w:t>
      </w:r>
    </w:p>
    <w:p w14:paraId="23A17AEA"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 xml:space="preserve">Emge, R.G. Growth of the sporulating zone of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striiformis</w:t>
      </w:r>
      <w:proofErr w:type="spellEnd"/>
      <w:r w:rsidRPr="00860540">
        <w:rPr>
          <w:rFonts w:eastAsia="Calibri-Italic"/>
          <w:i/>
          <w:iCs/>
          <w:color w:val="auto"/>
          <w:sz w:val="28"/>
          <w:szCs w:val="28"/>
          <w:lang w:val="en-US"/>
        </w:rPr>
        <w:t xml:space="preserve"> </w:t>
      </w:r>
      <w:r w:rsidRPr="00860540">
        <w:rPr>
          <w:color w:val="auto"/>
          <w:sz w:val="28"/>
          <w:szCs w:val="28"/>
          <w:lang w:val="en-US"/>
        </w:rPr>
        <w:t>and its relationshi</w:t>
      </w:r>
      <w:r w:rsidR="0065725D">
        <w:rPr>
          <w:color w:val="auto"/>
          <w:sz w:val="28"/>
          <w:szCs w:val="28"/>
          <w:lang w:val="en-US"/>
        </w:rPr>
        <w:t xml:space="preserve">p to Stripe Rust </w:t>
      </w:r>
      <w:proofErr w:type="spellStart"/>
      <w:r w:rsidR="0065725D">
        <w:rPr>
          <w:color w:val="auto"/>
          <w:sz w:val="28"/>
          <w:szCs w:val="28"/>
          <w:lang w:val="en-US"/>
        </w:rPr>
        <w:t>epiphytology</w:t>
      </w:r>
      <w:proofErr w:type="spellEnd"/>
      <w:r w:rsidR="0065725D">
        <w:rPr>
          <w:color w:val="auto"/>
          <w:sz w:val="28"/>
          <w:szCs w:val="28"/>
          <w:lang w:val="en-US"/>
        </w:rPr>
        <w:t xml:space="preserve"> </w:t>
      </w:r>
      <w:r w:rsidRPr="00860540">
        <w:rPr>
          <w:color w:val="auto"/>
          <w:sz w:val="28"/>
          <w:szCs w:val="28"/>
          <w:lang w:val="en-US"/>
        </w:rPr>
        <w:t xml:space="preserve">// Phytopathology. </w:t>
      </w:r>
      <w:r w:rsidR="0065725D">
        <w:rPr>
          <w:color w:val="auto"/>
          <w:sz w:val="28"/>
          <w:szCs w:val="28"/>
          <w:lang w:val="en-US"/>
        </w:rPr>
        <w:t>–</w:t>
      </w:r>
      <w:r w:rsidRPr="00860540">
        <w:rPr>
          <w:color w:val="auto"/>
          <w:sz w:val="28"/>
          <w:szCs w:val="28"/>
          <w:lang w:val="en-US"/>
        </w:rPr>
        <w:t xml:space="preserve"> 1975. </w:t>
      </w:r>
      <w:r w:rsidR="0065725D">
        <w:rPr>
          <w:color w:val="auto"/>
          <w:sz w:val="28"/>
          <w:szCs w:val="28"/>
          <w:lang w:val="en-US"/>
        </w:rPr>
        <w:t>–</w:t>
      </w:r>
      <w:r w:rsidRPr="00860540">
        <w:rPr>
          <w:color w:val="auto"/>
          <w:sz w:val="28"/>
          <w:szCs w:val="28"/>
          <w:lang w:val="en-US"/>
        </w:rPr>
        <w:t xml:space="preserve"> Vol.65. – </w:t>
      </w:r>
      <w:r w:rsidRPr="00860540">
        <w:rPr>
          <w:rFonts w:eastAsia="Calibri-Bold"/>
          <w:bCs/>
          <w:color w:val="auto"/>
          <w:sz w:val="28"/>
          <w:szCs w:val="28"/>
        </w:rPr>
        <w:t>Р</w:t>
      </w:r>
      <w:r w:rsidR="0065725D" w:rsidRPr="0065725D">
        <w:rPr>
          <w:rFonts w:eastAsia="Calibri-Bold"/>
          <w:bCs/>
          <w:color w:val="auto"/>
          <w:sz w:val="28"/>
          <w:szCs w:val="28"/>
          <w:lang w:val="en-US"/>
        </w:rPr>
        <w:t>.</w:t>
      </w:r>
      <w:r w:rsidRPr="00860540">
        <w:rPr>
          <w:rFonts w:eastAsia="Calibri-Bold"/>
          <w:bCs/>
          <w:color w:val="auto"/>
          <w:sz w:val="28"/>
          <w:szCs w:val="28"/>
          <w:lang w:val="en-US"/>
        </w:rPr>
        <w:t xml:space="preserve"> </w:t>
      </w:r>
      <w:r w:rsidRPr="00860540">
        <w:rPr>
          <w:color w:val="auto"/>
          <w:sz w:val="28"/>
          <w:szCs w:val="28"/>
          <w:lang w:val="en-US"/>
        </w:rPr>
        <w:t>679-81.</w:t>
      </w:r>
    </w:p>
    <w:p w14:paraId="04F52C84"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 xml:space="preserve">Cheng, P. Grass hosts harbor more diverse isolates of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striiformis</w:t>
      </w:r>
      <w:proofErr w:type="spellEnd"/>
      <w:r w:rsidRPr="00860540">
        <w:rPr>
          <w:rFonts w:eastAsia="Calibri-Italic"/>
          <w:i/>
          <w:iCs/>
          <w:color w:val="auto"/>
          <w:sz w:val="28"/>
          <w:szCs w:val="28"/>
          <w:lang w:val="en-US"/>
        </w:rPr>
        <w:t xml:space="preserve"> </w:t>
      </w:r>
      <w:r w:rsidR="0065725D">
        <w:rPr>
          <w:color w:val="auto"/>
          <w:sz w:val="28"/>
          <w:szCs w:val="28"/>
          <w:lang w:val="en-US"/>
        </w:rPr>
        <w:t xml:space="preserve">than cereal crops </w:t>
      </w:r>
      <w:r w:rsidRPr="00860540">
        <w:rPr>
          <w:color w:val="auto"/>
          <w:sz w:val="28"/>
          <w:szCs w:val="28"/>
          <w:lang w:val="en-US"/>
        </w:rPr>
        <w:t xml:space="preserve">// Population Biology. </w:t>
      </w:r>
      <w:r w:rsidR="0065725D">
        <w:rPr>
          <w:color w:val="auto"/>
          <w:sz w:val="28"/>
          <w:szCs w:val="28"/>
          <w:lang w:val="en-US"/>
        </w:rPr>
        <w:t>–</w:t>
      </w:r>
      <w:r w:rsidRPr="00860540">
        <w:rPr>
          <w:color w:val="auto"/>
          <w:sz w:val="28"/>
          <w:szCs w:val="28"/>
          <w:lang w:val="en-US"/>
        </w:rPr>
        <w:t xml:space="preserve"> 2015. </w:t>
      </w:r>
      <w:r w:rsidR="0065725D">
        <w:rPr>
          <w:color w:val="auto"/>
          <w:sz w:val="28"/>
          <w:szCs w:val="28"/>
          <w:lang w:val="en-US"/>
        </w:rPr>
        <w:t>–</w:t>
      </w:r>
      <w:r w:rsidRPr="00860540">
        <w:rPr>
          <w:color w:val="auto"/>
          <w:sz w:val="28"/>
          <w:szCs w:val="28"/>
          <w:lang w:val="en-US"/>
        </w:rPr>
        <w:t>Vol. 106. – P</w:t>
      </w:r>
      <w:r w:rsidR="0065725D" w:rsidRPr="0065725D">
        <w:rPr>
          <w:color w:val="auto"/>
          <w:sz w:val="28"/>
          <w:szCs w:val="28"/>
          <w:lang w:val="en-US"/>
        </w:rPr>
        <w:t>.</w:t>
      </w:r>
      <w:r w:rsidRPr="00860540">
        <w:rPr>
          <w:color w:val="auto"/>
          <w:sz w:val="28"/>
          <w:szCs w:val="28"/>
          <w:lang w:val="en-US"/>
        </w:rPr>
        <w:t xml:space="preserve"> 362-371.</w:t>
      </w:r>
    </w:p>
    <w:p w14:paraId="4CB97EB2"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lastRenderedPageBreak/>
        <w:t xml:space="preserve"> </w:t>
      </w:r>
      <w:r w:rsidRPr="00860540">
        <w:rPr>
          <w:color w:val="auto"/>
          <w:sz w:val="28"/>
          <w:szCs w:val="28"/>
          <w:lang w:val="en-US"/>
        </w:rPr>
        <w:t xml:space="preserve">Wellings, C.R.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striiformis</w:t>
      </w:r>
      <w:proofErr w:type="spellEnd"/>
      <w:r w:rsidRPr="00860540">
        <w:rPr>
          <w:rFonts w:eastAsia="Calibri-Italic"/>
          <w:i/>
          <w:iCs/>
          <w:color w:val="auto"/>
          <w:sz w:val="28"/>
          <w:szCs w:val="28"/>
          <w:lang w:val="en-US"/>
        </w:rPr>
        <w:t xml:space="preserve"> </w:t>
      </w:r>
      <w:r w:rsidRPr="00860540">
        <w:rPr>
          <w:color w:val="auto"/>
          <w:sz w:val="28"/>
          <w:szCs w:val="28"/>
          <w:lang w:val="en-US"/>
        </w:rPr>
        <w:t>in Australia: a review of the incursion, evolution, and adaptation of</w:t>
      </w:r>
      <w:r w:rsidR="0065725D">
        <w:rPr>
          <w:color w:val="auto"/>
          <w:sz w:val="28"/>
          <w:szCs w:val="28"/>
          <w:lang w:val="en-US"/>
        </w:rPr>
        <w:t xml:space="preserve"> stripe rust in the period 1979</w:t>
      </w:r>
      <w:r w:rsidR="0065725D" w:rsidRPr="0065725D">
        <w:rPr>
          <w:color w:val="auto"/>
          <w:sz w:val="28"/>
          <w:szCs w:val="28"/>
          <w:lang w:val="en-US"/>
        </w:rPr>
        <w:t>-</w:t>
      </w:r>
      <w:r w:rsidRPr="00860540">
        <w:rPr>
          <w:color w:val="auto"/>
          <w:sz w:val="28"/>
          <w:szCs w:val="28"/>
          <w:lang w:val="en-US"/>
        </w:rPr>
        <w:t>2006 // Australian Jo</w:t>
      </w:r>
      <w:r w:rsidR="0065725D">
        <w:rPr>
          <w:color w:val="auto"/>
          <w:sz w:val="28"/>
          <w:szCs w:val="28"/>
          <w:lang w:val="en-US"/>
        </w:rPr>
        <w:t>urnal of Agricultural Research</w:t>
      </w:r>
      <w:r w:rsidR="0065725D" w:rsidRPr="0065725D">
        <w:rPr>
          <w:color w:val="auto"/>
          <w:sz w:val="28"/>
          <w:szCs w:val="28"/>
          <w:lang w:val="en-US"/>
        </w:rPr>
        <w:t>.</w:t>
      </w:r>
      <w:r w:rsidRPr="00860540">
        <w:rPr>
          <w:color w:val="auto"/>
          <w:sz w:val="28"/>
          <w:szCs w:val="28"/>
          <w:lang w:val="en-US"/>
        </w:rPr>
        <w:t xml:space="preserve"> </w:t>
      </w:r>
      <w:r w:rsidR="0065725D">
        <w:rPr>
          <w:color w:val="auto"/>
          <w:sz w:val="28"/>
          <w:szCs w:val="28"/>
          <w:lang w:val="en-US"/>
        </w:rPr>
        <w:t>–</w:t>
      </w:r>
      <w:r w:rsidR="0065725D" w:rsidRPr="0065725D">
        <w:rPr>
          <w:color w:val="auto"/>
          <w:sz w:val="28"/>
          <w:szCs w:val="28"/>
          <w:lang w:val="en-US"/>
        </w:rPr>
        <w:t xml:space="preserve"> </w:t>
      </w:r>
      <w:r w:rsidRPr="00860540">
        <w:rPr>
          <w:color w:val="auto"/>
          <w:sz w:val="28"/>
          <w:szCs w:val="28"/>
          <w:lang w:val="en-US"/>
        </w:rPr>
        <w:t>2</w:t>
      </w:r>
      <w:r w:rsidR="0065725D">
        <w:rPr>
          <w:color w:val="auto"/>
          <w:sz w:val="28"/>
          <w:szCs w:val="28"/>
          <w:lang w:val="en-US"/>
        </w:rPr>
        <w:t>007</w:t>
      </w:r>
      <w:r w:rsidR="0065725D" w:rsidRPr="0065725D">
        <w:rPr>
          <w:color w:val="auto"/>
          <w:sz w:val="28"/>
          <w:szCs w:val="28"/>
          <w:lang w:val="en-US"/>
        </w:rPr>
        <w:t xml:space="preserve">, </w:t>
      </w:r>
      <w:r w:rsidRPr="00860540">
        <w:rPr>
          <w:color w:val="auto"/>
          <w:sz w:val="28"/>
          <w:szCs w:val="28"/>
          <w:lang w:val="en-US"/>
        </w:rPr>
        <w:t xml:space="preserve">№ 58. – </w:t>
      </w:r>
      <w:r w:rsidRPr="00860540">
        <w:rPr>
          <w:color w:val="auto"/>
          <w:sz w:val="28"/>
          <w:szCs w:val="28"/>
        </w:rPr>
        <w:t>Р</w:t>
      </w:r>
      <w:r w:rsidR="0065725D">
        <w:rPr>
          <w:color w:val="auto"/>
          <w:sz w:val="28"/>
          <w:szCs w:val="28"/>
          <w:lang w:val="en-US"/>
        </w:rPr>
        <w:t>. 567</w:t>
      </w:r>
      <w:r w:rsidR="0065725D" w:rsidRPr="0065725D">
        <w:rPr>
          <w:color w:val="auto"/>
          <w:sz w:val="28"/>
          <w:szCs w:val="28"/>
          <w:lang w:val="en-US"/>
        </w:rPr>
        <w:t>-</w:t>
      </w:r>
      <w:r w:rsidRPr="00860540">
        <w:rPr>
          <w:color w:val="auto"/>
          <w:sz w:val="28"/>
          <w:szCs w:val="28"/>
          <w:lang w:val="en-US"/>
        </w:rPr>
        <w:t>575.</w:t>
      </w:r>
    </w:p>
    <w:p w14:paraId="033E5C18" w14:textId="77777777" w:rsidR="006D2CD4" w:rsidRPr="00860540" w:rsidRDefault="006D2CD4" w:rsidP="006D2CD4">
      <w:pPr>
        <w:pStyle w:val="a4"/>
        <w:numPr>
          <w:ilvl w:val="0"/>
          <w:numId w:val="2"/>
        </w:numPr>
        <w:tabs>
          <w:tab w:val="left" w:pos="993"/>
          <w:tab w:val="left" w:pos="1134"/>
        </w:tabs>
        <w:spacing w:after="0" w:line="240" w:lineRule="auto"/>
        <w:ind w:left="0" w:firstLine="709"/>
        <w:jc w:val="both"/>
        <w:rPr>
          <w:rFonts w:ascii="Times New Roman" w:hAnsi="Times New Roman" w:cs="Times New Roman"/>
          <w:sz w:val="28"/>
          <w:szCs w:val="28"/>
          <w:lang w:val="en-US"/>
        </w:rPr>
      </w:pPr>
      <w:r w:rsidRPr="002926F1">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Wellings, C.R.</w:t>
      </w:r>
      <w:r w:rsidR="0065725D" w:rsidRPr="0065725D">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w:t>
      </w:r>
      <w:r w:rsidR="0065725D" w:rsidRPr="00860540">
        <w:rPr>
          <w:rFonts w:ascii="Times New Roman" w:hAnsi="Times New Roman" w:cs="Times New Roman"/>
          <w:sz w:val="28"/>
          <w:szCs w:val="28"/>
          <w:lang w:val="en-US"/>
        </w:rPr>
        <w:t xml:space="preserve">Kandel K.R. </w:t>
      </w:r>
      <w:r w:rsidRPr="00860540">
        <w:rPr>
          <w:rFonts w:ascii="Times New Roman" w:hAnsi="Times New Roman" w:cs="Times New Roman"/>
          <w:sz w:val="28"/>
          <w:szCs w:val="28"/>
          <w:lang w:val="en-US"/>
        </w:rPr>
        <w:t xml:space="preserve">Pathogen dynamics associated with historic stripe (yellow) rust epidemics in Australia in 2002 and 2003 // In Proceedings of the </w:t>
      </w:r>
      <w:r w:rsidR="0065725D" w:rsidRPr="0065725D">
        <w:rPr>
          <w:rFonts w:ascii="Times New Roman" w:hAnsi="Times New Roman" w:cs="Times New Roman"/>
          <w:sz w:val="28"/>
          <w:szCs w:val="28"/>
          <w:lang w:val="en-US"/>
        </w:rPr>
        <w:t>«</w:t>
      </w:r>
      <w:r w:rsidRPr="00860540">
        <w:rPr>
          <w:rFonts w:ascii="Times New Roman" w:hAnsi="Times New Roman" w:cs="Times New Roman"/>
          <w:sz w:val="28"/>
          <w:szCs w:val="28"/>
          <w:lang w:val="en-US"/>
        </w:rPr>
        <w:t>11</w:t>
      </w:r>
      <w:r w:rsidRPr="0065725D">
        <w:rPr>
          <w:rFonts w:ascii="Times New Roman" w:hAnsi="Times New Roman" w:cs="Times New Roman"/>
          <w:sz w:val="28"/>
          <w:szCs w:val="28"/>
          <w:vertAlign w:val="superscript"/>
          <w:lang w:val="en-US"/>
        </w:rPr>
        <w:t>th</w:t>
      </w:r>
      <w:r w:rsidRPr="00860540">
        <w:rPr>
          <w:rFonts w:ascii="Times New Roman" w:hAnsi="Times New Roman" w:cs="Times New Roman"/>
          <w:sz w:val="28"/>
          <w:szCs w:val="28"/>
          <w:lang w:val="en-US"/>
        </w:rPr>
        <w:t xml:space="preserve"> International Cereal Rusts and Powdery Mildews Conference</w:t>
      </w:r>
      <w:r w:rsidR="0065725D" w:rsidRPr="0065725D">
        <w:rPr>
          <w:rFonts w:ascii="Times New Roman" w:hAnsi="Times New Roman" w:cs="Times New Roman"/>
          <w:sz w:val="28"/>
          <w:szCs w:val="28"/>
          <w:lang w:val="en-US"/>
        </w:rPr>
        <w:t>»</w:t>
      </w:r>
      <w:r w:rsidRPr="00860540">
        <w:rPr>
          <w:rFonts w:ascii="Times New Roman" w:hAnsi="Times New Roman" w:cs="Times New Roman"/>
          <w:sz w:val="28"/>
          <w:szCs w:val="28"/>
          <w:lang w:val="en-US"/>
        </w:rPr>
        <w:t>.</w:t>
      </w:r>
      <w:r w:rsidR="0065725D" w:rsidRPr="0065725D">
        <w:rPr>
          <w:rFonts w:ascii="Times New Roman" w:hAnsi="Times New Roman" w:cs="Times New Roman"/>
          <w:sz w:val="28"/>
          <w:szCs w:val="28"/>
          <w:lang w:val="en-US"/>
        </w:rPr>
        <w:t xml:space="preserve"> </w:t>
      </w:r>
      <w:r w:rsidR="0065725D">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2004.</w:t>
      </w:r>
      <w:r w:rsidRPr="0065725D">
        <w:rPr>
          <w:rFonts w:ascii="Times New Roman" w:hAnsi="Times New Roman" w:cs="Times New Roman"/>
          <w:sz w:val="28"/>
          <w:szCs w:val="28"/>
          <w:lang w:val="en-US"/>
        </w:rPr>
        <w:t xml:space="preserve"> </w:t>
      </w:r>
      <w:hyperlink r:id="rId61" w:history="1">
        <w:r w:rsidRPr="000343F2">
          <w:rPr>
            <w:rStyle w:val="a8"/>
            <w:rFonts w:ascii="Times New Roman" w:hAnsi="Times New Roman" w:cs="Times New Roman"/>
            <w:sz w:val="28"/>
            <w:szCs w:val="28"/>
            <w:lang w:val="en-US"/>
          </w:rPr>
          <w:t>http://www.crpmb.org/icrpmc11/abstracts.htm</w:t>
        </w:r>
      </w:hyperlink>
      <w:r w:rsidRPr="0065725D">
        <w:rPr>
          <w:rFonts w:ascii="Times New Roman" w:hAnsi="Times New Roman" w:cs="Times New Roman"/>
          <w:sz w:val="28"/>
          <w:szCs w:val="28"/>
          <w:lang w:val="en-US"/>
        </w:rPr>
        <w:t xml:space="preserve"> </w:t>
      </w:r>
    </w:p>
    <w:p w14:paraId="0A5FA7A4" w14:textId="77777777" w:rsidR="006D2CD4" w:rsidRPr="0065725D"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6C7E3D">
        <w:rPr>
          <w:rFonts w:ascii="Times New Roman" w:hAnsi="Times New Roman" w:cs="Times New Roman"/>
          <w:sz w:val="28"/>
          <w:szCs w:val="28"/>
        </w:rPr>
        <w:t xml:space="preserve"> </w:t>
      </w:r>
      <w:proofErr w:type="spellStart"/>
      <w:r w:rsidRPr="0047162A">
        <w:rPr>
          <w:rFonts w:ascii="Times New Roman" w:hAnsi="Times New Roman" w:cs="Times New Roman"/>
          <w:sz w:val="28"/>
          <w:szCs w:val="28"/>
        </w:rPr>
        <w:t>Койшибаев</w:t>
      </w:r>
      <w:proofErr w:type="spellEnd"/>
      <w:r w:rsidRPr="0047162A">
        <w:rPr>
          <w:rFonts w:ascii="Times New Roman" w:hAnsi="Times New Roman" w:cs="Times New Roman"/>
          <w:sz w:val="28"/>
          <w:szCs w:val="28"/>
        </w:rPr>
        <w:t xml:space="preserve"> М.,</w:t>
      </w:r>
      <w:r>
        <w:rPr>
          <w:rFonts w:ascii="Times New Roman" w:hAnsi="Times New Roman" w:cs="Times New Roman"/>
          <w:sz w:val="28"/>
          <w:szCs w:val="28"/>
        </w:rPr>
        <w:t xml:space="preserve"> Пономарева Л.А. Вредоносность болезней яровой пшеницы с воздушно-капельной инфекцией // Вестник сельскохозяйственной науки. </w:t>
      </w:r>
      <w:r w:rsidR="0065725D">
        <w:rPr>
          <w:rFonts w:ascii="Times New Roman" w:hAnsi="Times New Roman" w:cs="Times New Roman"/>
          <w:sz w:val="28"/>
          <w:szCs w:val="28"/>
        </w:rPr>
        <w:t xml:space="preserve">– 2008, </w:t>
      </w:r>
      <w:r w:rsidRPr="0065725D">
        <w:rPr>
          <w:rFonts w:ascii="Times New Roman" w:hAnsi="Times New Roman" w:cs="Times New Roman"/>
          <w:sz w:val="28"/>
          <w:szCs w:val="28"/>
        </w:rPr>
        <w:t xml:space="preserve">№8. </w:t>
      </w:r>
      <w:r w:rsidR="0065725D">
        <w:rPr>
          <w:rFonts w:ascii="Times New Roman" w:hAnsi="Times New Roman" w:cs="Times New Roman"/>
          <w:sz w:val="28"/>
          <w:szCs w:val="28"/>
        </w:rPr>
        <w:t xml:space="preserve">– </w:t>
      </w:r>
      <w:r>
        <w:rPr>
          <w:rFonts w:ascii="Times New Roman" w:hAnsi="Times New Roman" w:cs="Times New Roman"/>
          <w:sz w:val="28"/>
          <w:szCs w:val="28"/>
        </w:rPr>
        <w:t>С. 15-19</w:t>
      </w:r>
      <w:r w:rsidR="0065725D">
        <w:rPr>
          <w:rFonts w:ascii="Times New Roman" w:hAnsi="Times New Roman" w:cs="Times New Roman"/>
          <w:sz w:val="28"/>
          <w:szCs w:val="28"/>
        </w:rPr>
        <w:t>.</w:t>
      </w:r>
    </w:p>
    <w:p w14:paraId="12AEE46C"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C7E3D">
        <w:rPr>
          <w:color w:val="auto"/>
          <w:sz w:val="28"/>
          <w:szCs w:val="28"/>
        </w:rPr>
        <w:t xml:space="preserve"> </w:t>
      </w:r>
      <w:r w:rsidR="0065725D">
        <w:rPr>
          <w:color w:val="auto"/>
          <w:sz w:val="28"/>
          <w:szCs w:val="28"/>
          <w:lang w:val="en-US"/>
        </w:rPr>
        <w:t>Brar</w:t>
      </w:r>
      <w:r w:rsidRPr="00860540">
        <w:rPr>
          <w:color w:val="auto"/>
          <w:sz w:val="28"/>
          <w:szCs w:val="28"/>
          <w:lang w:val="en-US"/>
        </w:rPr>
        <w:t xml:space="preserve"> G.S.</w:t>
      </w:r>
      <w:r w:rsidR="0065725D" w:rsidRPr="0065725D">
        <w:rPr>
          <w:color w:val="auto"/>
          <w:sz w:val="28"/>
          <w:szCs w:val="28"/>
          <w:lang w:val="en-US"/>
        </w:rPr>
        <w:t>,</w:t>
      </w:r>
      <w:r w:rsidRPr="00860540">
        <w:rPr>
          <w:color w:val="auto"/>
          <w:sz w:val="28"/>
          <w:szCs w:val="28"/>
          <w:lang w:val="en-US"/>
        </w:rPr>
        <w:t xml:space="preserve"> </w:t>
      </w:r>
      <w:r w:rsidR="0065725D" w:rsidRPr="00860540">
        <w:rPr>
          <w:color w:val="auto"/>
          <w:sz w:val="28"/>
          <w:szCs w:val="28"/>
          <w:lang w:val="en-US"/>
        </w:rPr>
        <w:t xml:space="preserve">Kutcher R.H. </w:t>
      </w:r>
      <w:r w:rsidRPr="00860540">
        <w:rPr>
          <w:color w:val="auto"/>
          <w:sz w:val="28"/>
          <w:szCs w:val="28"/>
          <w:lang w:val="en-US"/>
        </w:rPr>
        <w:t xml:space="preserve">Race Characterization of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Pr="00860540">
        <w:rPr>
          <w:color w:val="auto"/>
          <w:sz w:val="28"/>
          <w:szCs w:val="28"/>
          <w:lang w:val="en-US"/>
        </w:rPr>
        <w:t xml:space="preserve"> f. sp. </w:t>
      </w:r>
      <w:r w:rsidRPr="00860540">
        <w:rPr>
          <w:i/>
          <w:color w:val="auto"/>
          <w:sz w:val="28"/>
          <w:szCs w:val="28"/>
          <w:lang w:val="en-US"/>
        </w:rPr>
        <w:t>tritici</w:t>
      </w:r>
      <w:r w:rsidRPr="00860540">
        <w:rPr>
          <w:color w:val="auto"/>
          <w:sz w:val="28"/>
          <w:szCs w:val="28"/>
          <w:lang w:val="en-US"/>
        </w:rPr>
        <w:t>, the cause of wheat stripe rust, in Saskatchewan and Southern Alberta, Canada and virulence comparison with races from the United States</w:t>
      </w:r>
      <w:r w:rsidR="0065725D" w:rsidRPr="0065725D">
        <w:rPr>
          <w:color w:val="auto"/>
          <w:sz w:val="28"/>
          <w:szCs w:val="28"/>
          <w:lang w:val="en-US"/>
        </w:rPr>
        <w:t xml:space="preserve"> </w:t>
      </w:r>
      <w:r w:rsidRPr="00860540">
        <w:rPr>
          <w:color w:val="auto"/>
          <w:sz w:val="28"/>
          <w:szCs w:val="28"/>
          <w:lang w:val="en-US"/>
        </w:rPr>
        <w:t xml:space="preserve">// Plant Disease. </w:t>
      </w:r>
      <w:r w:rsidR="0065725D">
        <w:rPr>
          <w:color w:val="auto"/>
          <w:sz w:val="28"/>
          <w:szCs w:val="28"/>
          <w:lang w:val="en-US"/>
        </w:rPr>
        <w:t>–</w:t>
      </w:r>
      <w:r w:rsidR="0065725D" w:rsidRPr="0065725D">
        <w:rPr>
          <w:color w:val="auto"/>
          <w:sz w:val="28"/>
          <w:szCs w:val="28"/>
          <w:lang w:val="en-US"/>
        </w:rPr>
        <w:t xml:space="preserve"> </w:t>
      </w:r>
      <w:r w:rsidRPr="00860540">
        <w:rPr>
          <w:color w:val="auto"/>
          <w:sz w:val="28"/>
          <w:szCs w:val="28"/>
          <w:lang w:val="en-US"/>
        </w:rPr>
        <w:t xml:space="preserve">2016. </w:t>
      </w:r>
      <w:r w:rsidR="0065725D">
        <w:rPr>
          <w:color w:val="auto"/>
          <w:sz w:val="28"/>
          <w:szCs w:val="28"/>
          <w:lang w:val="en-US"/>
        </w:rPr>
        <w:t>–</w:t>
      </w:r>
      <w:r w:rsidRPr="00860540">
        <w:rPr>
          <w:color w:val="auto"/>
          <w:sz w:val="28"/>
          <w:szCs w:val="28"/>
          <w:lang w:val="en-US"/>
        </w:rPr>
        <w:t xml:space="preserve"> </w:t>
      </w:r>
      <w:r w:rsidR="0065725D" w:rsidRPr="00860540">
        <w:rPr>
          <w:color w:val="auto"/>
          <w:sz w:val="28"/>
          <w:szCs w:val="28"/>
          <w:lang w:val="en-US"/>
        </w:rPr>
        <w:t>P</w:t>
      </w:r>
      <w:r w:rsidRPr="00860540">
        <w:rPr>
          <w:color w:val="auto"/>
          <w:sz w:val="28"/>
          <w:szCs w:val="28"/>
          <w:lang w:val="en-US"/>
        </w:rPr>
        <w:t xml:space="preserve">. 1744-1753. </w:t>
      </w:r>
      <w:hyperlink r:id="rId62" w:history="1">
        <w:r w:rsidRPr="000343F2">
          <w:rPr>
            <w:rStyle w:val="a8"/>
            <w:sz w:val="28"/>
            <w:szCs w:val="28"/>
            <w:lang w:val="en-US"/>
          </w:rPr>
          <w:t>https://doi.org/10.1094/PDIS-12-15-1410-RE</w:t>
        </w:r>
      </w:hyperlink>
      <w:r w:rsidRPr="0047162A">
        <w:rPr>
          <w:color w:val="auto"/>
          <w:sz w:val="28"/>
          <w:szCs w:val="28"/>
          <w:lang w:val="en-US"/>
        </w:rPr>
        <w:t xml:space="preserve"> </w:t>
      </w:r>
    </w:p>
    <w:p w14:paraId="5A7DC34A" w14:textId="77777777" w:rsidR="006D2CD4" w:rsidRPr="004D6D9A"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0065725D">
        <w:rPr>
          <w:color w:val="auto"/>
          <w:sz w:val="28"/>
          <w:szCs w:val="28"/>
          <w:lang w:val="en-US"/>
        </w:rPr>
        <w:t>Babayants</w:t>
      </w:r>
      <w:proofErr w:type="spellEnd"/>
      <w:r w:rsidR="0065725D">
        <w:rPr>
          <w:color w:val="auto"/>
          <w:sz w:val="28"/>
          <w:szCs w:val="28"/>
          <w:lang w:val="en-US"/>
        </w:rPr>
        <w:t xml:space="preserve"> L. T., </w:t>
      </w:r>
      <w:proofErr w:type="spellStart"/>
      <w:r w:rsidR="0065725D">
        <w:rPr>
          <w:color w:val="auto"/>
          <w:sz w:val="28"/>
          <w:szCs w:val="28"/>
          <w:lang w:val="en-US"/>
        </w:rPr>
        <w:t>Babayants</w:t>
      </w:r>
      <w:proofErr w:type="spellEnd"/>
      <w:r w:rsidR="0065725D">
        <w:rPr>
          <w:color w:val="auto"/>
          <w:sz w:val="28"/>
          <w:szCs w:val="28"/>
          <w:lang w:val="en-US"/>
        </w:rPr>
        <w:t xml:space="preserve"> O. V., Vasilyev</w:t>
      </w:r>
      <w:r w:rsidRPr="00860540">
        <w:rPr>
          <w:color w:val="auto"/>
          <w:sz w:val="28"/>
          <w:szCs w:val="28"/>
          <w:lang w:val="en-US"/>
        </w:rPr>
        <w:t xml:space="preserve"> A. A. Yellow rust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Pr="00860540">
        <w:rPr>
          <w:color w:val="auto"/>
          <w:sz w:val="28"/>
          <w:szCs w:val="28"/>
          <w:lang w:val="en-US"/>
        </w:rPr>
        <w:t xml:space="preserve"> f. sp. </w:t>
      </w:r>
      <w:r w:rsidRPr="00860540">
        <w:rPr>
          <w:i/>
          <w:color w:val="auto"/>
          <w:sz w:val="28"/>
          <w:szCs w:val="28"/>
          <w:lang w:val="en-US"/>
        </w:rPr>
        <w:t>tritici</w:t>
      </w:r>
      <w:r w:rsidRPr="00860540">
        <w:rPr>
          <w:color w:val="auto"/>
          <w:sz w:val="28"/>
          <w:szCs w:val="28"/>
          <w:lang w:val="en-US"/>
        </w:rPr>
        <w:t xml:space="preserve"> in the south of Ukraine, it </w:t>
      </w:r>
      <w:proofErr w:type="gramStart"/>
      <w:r w:rsidRPr="00860540">
        <w:rPr>
          <w:color w:val="auto"/>
          <w:sz w:val="28"/>
          <w:szCs w:val="28"/>
          <w:lang w:val="en-US"/>
        </w:rPr>
        <w:t>race</w:t>
      </w:r>
      <w:proofErr w:type="gramEnd"/>
      <w:r w:rsidRPr="00860540">
        <w:rPr>
          <w:color w:val="auto"/>
          <w:sz w:val="28"/>
          <w:szCs w:val="28"/>
          <w:lang w:val="en-US"/>
        </w:rPr>
        <w:t xml:space="preserve"> composition a</w:t>
      </w:r>
      <w:r w:rsidR="0065725D">
        <w:rPr>
          <w:color w:val="auto"/>
          <w:sz w:val="28"/>
          <w:szCs w:val="28"/>
          <w:lang w:val="en-US"/>
        </w:rPr>
        <w:t>nd varietal resistance of wheat</w:t>
      </w:r>
      <w:r w:rsidR="0065725D" w:rsidRPr="0065725D">
        <w:rPr>
          <w:color w:val="auto"/>
          <w:sz w:val="28"/>
          <w:szCs w:val="28"/>
          <w:lang w:val="en-US"/>
        </w:rPr>
        <w:t xml:space="preserve"> //</w:t>
      </w:r>
      <w:r w:rsidRPr="00860540">
        <w:rPr>
          <w:color w:val="auto"/>
          <w:sz w:val="28"/>
          <w:szCs w:val="28"/>
          <w:lang w:val="en-US"/>
        </w:rPr>
        <w:t xml:space="preserve"> </w:t>
      </w:r>
      <w:r w:rsidRPr="00860540">
        <w:rPr>
          <w:color w:val="auto"/>
          <w:sz w:val="28"/>
          <w:szCs w:val="28"/>
        </w:rPr>
        <w:t>М</w:t>
      </w:r>
      <w:proofErr w:type="spellStart"/>
      <w:r w:rsidRPr="00860540">
        <w:rPr>
          <w:color w:val="auto"/>
          <w:sz w:val="28"/>
          <w:szCs w:val="28"/>
          <w:lang w:val="en-US"/>
        </w:rPr>
        <w:t>ateriale</w:t>
      </w:r>
      <w:proofErr w:type="spellEnd"/>
      <w:r w:rsidRPr="00860540">
        <w:rPr>
          <w:color w:val="auto"/>
          <w:sz w:val="28"/>
          <w:szCs w:val="28"/>
          <w:lang w:val="en-US"/>
        </w:rPr>
        <w:t xml:space="preserve"> </w:t>
      </w:r>
      <w:proofErr w:type="spellStart"/>
      <w:r w:rsidRPr="00860540">
        <w:rPr>
          <w:color w:val="auto"/>
          <w:sz w:val="28"/>
          <w:szCs w:val="28"/>
          <w:lang w:val="en-US"/>
        </w:rPr>
        <w:t>Conferentei</w:t>
      </w:r>
      <w:proofErr w:type="spellEnd"/>
      <w:r w:rsidRPr="00860540">
        <w:rPr>
          <w:color w:val="auto"/>
          <w:sz w:val="28"/>
          <w:szCs w:val="28"/>
          <w:lang w:val="en-US"/>
        </w:rPr>
        <w:t xml:space="preserve"> Nati</w:t>
      </w:r>
      <w:r w:rsidR="004D6D9A">
        <w:rPr>
          <w:color w:val="auto"/>
          <w:sz w:val="28"/>
          <w:szCs w:val="28"/>
          <w:lang w:val="en-US"/>
        </w:rPr>
        <w:t>onale (</w:t>
      </w:r>
      <w:proofErr w:type="spellStart"/>
      <w:r w:rsidR="004D6D9A">
        <w:rPr>
          <w:color w:val="auto"/>
          <w:sz w:val="28"/>
          <w:szCs w:val="28"/>
          <w:lang w:val="en-US"/>
        </w:rPr>
        <w:t>julilata</w:t>
      </w:r>
      <w:proofErr w:type="spellEnd"/>
      <w:r w:rsidR="004D6D9A">
        <w:rPr>
          <w:color w:val="auto"/>
          <w:sz w:val="28"/>
          <w:szCs w:val="28"/>
          <w:lang w:val="en-US"/>
        </w:rPr>
        <w:t xml:space="preserve">) cu </w:t>
      </w:r>
      <w:proofErr w:type="spellStart"/>
      <w:r w:rsidR="004D6D9A">
        <w:rPr>
          <w:color w:val="auto"/>
          <w:sz w:val="28"/>
          <w:szCs w:val="28"/>
          <w:lang w:val="en-US"/>
        </w:rPr>
        <w:t>Participare</w:t>
      </w:r>
      <w:proofErr w:type="spellEnd"/>
      <w:r w:rsidRPr="00860540">
        <w:rPr>
          <w:color w:val="auto"/>
          <w:sz w:val="28"/>
          <w:szCs w:val="28"/>
          <w:lang w:val="en-US"/>
        </w:rPr>
        <w:t xml:space="preserve"> </w:t>
      </w:r>
      <w:r w:rsidR="004D6D9A" w:rsidRPr="004D6D9A">
        <w:rPr>
          <w:color w:val="auto"/>
          <w:sz w:val="28"/>
          <w:szCs w:val="28"/>
          <w:lang w:val="en-US"/>
        </w:rPr>
        <w:t>«</w:t>
      </w:r>
      <w:proofErr w:type="spellStart"/>
      <w:r w:rsidRPr="00860540">
        <w:rPr>
          <w:color w:val="auto"/>
          <w:sz w:val="28"/>
          <w:szCs w:val="28"/>
          <w:lang w:val="en-US"/>
        </w:rPr>
        <w:t>Internationale</w:t>
      </w:r>
      <w:proofErr w:type="spellEnd"/>
      <w:r w:rsidR="004D6D9A">
        <w:rPr>
          <w:color w:val="auto"/>
          <w:sz w:val="28"/>
          <w:szCs w:val="28"/>
          <w:lang w:val="en-US"/>
        </w:rPr>
        <w:t xml:space="preserve"> Probleme </w:t>
      </w:r>
      <w:proofErr w:type="spellStart"/>
      <w:r w:rsidR="004D6D9A">
        <w:rPr>
          <w:color w:val="auto"/>
          <w:sz w:val="28"/>
          <w:szCs w:val="28"/>
          <w:lang w:val="en-US"/>
        </w:rPr>
        <w:t>Actuale</w:t>
      </w:r>
      <w:proofErr w:type="spellEnd"/>
      <w:r w:rsidR="004D6D9A">
        <w:rPr>
          <w:color w:val="auto"/>
          <w:sz w:val="28"/>
          <w:szCs w:val="28"/>
          <w:lang w:val="en-US"/>
        </w:rPr>
        <w:t xml:space="preserve"> ale </w:t>
      </w:r>
      <w:proofErr w:type="spellStart"/>
      <w:r w:rsidR="004D6D9A">
        <w:rPr>
          <w:color w:val="auto"/>
          <w:sz w:val="28"/>
          <w:szCs w:val="28"/>
          <w:lang w:val="en-US"/>
        </w:rPr>
        <w:t>Geneticii</w:t>
      </w:r>
      <w:proofErr w:type="spellEnd"/>
      <w:r w:rsidR="004D6D9A" w:rsidRPr="004D6D9A">
        <w:rPr>
          <w:color w:val="auto"/>
          <w:sz w:val="28"/>
          <w:szCs w:val="28"/>
          <w:lang w:val="en-US"/>
        </w:rPr>
        <w:t xml:space="preserve">. </w:t>
      </w:r>
      <w:r w:rsidRPr="00860540">
        <w:rPr>
          <w:color w:val="auto"/>
          <w:sz w:val="28"/>
          <w:szCs w:val="28"/>
          <w:lang w:val="en-US"/>
        </w:rPr>
        <w:t>B</w:t>
      </w:r>
      <w:r w:rsidR="004D6D9A">
        <w:rPr>
          <w:color w:val="auto"/>
          <w:sz w:val="28"/>
          <w:szCs w:val="28"/>
          <w:lang w:val="en-US"/>
        </w:rPr>
        <w:t xml:space="preserve">iotechnology </w:t>
      </w:r>
      <w:proofErr w:type="spellStart"/>
      <w:r w:rsidR="004D6D9A">
        <w:rPr>
          <w:color w:val="auto"/>
          <w:sz w:val="28"/>
          <w:szCs w:val="28"/>
          <w:lang w:val="en-US"/>
        </w:rPr>
        <w:t>ici</w:t>
      </w:r>
      <w:proofErr w:type="spellEnd"/>
      <w:r w:rsidR="004D6D9A">
        <w:rPr>
          <w:color w:val="auto"/>
          <w:sz w:val="28"/>
          <w:szCs w:val="28"/>
          <w:lang w:val="en-US"/>
        </w:rPr>
        <w:t xml:space="preserve"> </w:t>
      </w:r>
      <w:proofErr w:type="spellStart"/>
      <w:r w:rsidR="004D6D9A">
        <w:rPr>
          <w:color w:val="auto"/>
          <w:sz w:val="28"/>
          <w:szCs w:val="28"/>
          <w:lang w:val="en-US"/>
        </w:rPr>
        <w:t>si</w:t>
      </w:r>
      <w:proofErr w:type="spellEnd"/>
      <w:r w:rsidR="004D6D9A">
        <w:rPr>
          <w:color w:val="auto"/>
          <w:sz w:val="28"/>
          <w:szCs w:val="28"/>
          <w:lang w:val="en-US"/>
        </w:rPr>
        <w:t xml:space="preserve"> </w:t>
      </w:r>
      <w:proofErr w:type="spellStart"/>
      <w:r w:rsidR="004D6D9A">
        <w:rPr>
          <w:color w:val="auto"/>
          <w:sz w:val="28"/>
          <w:szCs w:val="28"/>
          <w:lang w:val="en-US"/>
        </w:rPr>
        <w:t>Amenorarli</w:t>
      </w:r>
      <w:proofErr w:type="spellEnd"/>
      <w:proofErr w:type="gramStart"/>
      <w:r w:rsidR="004D6D9A" w:rsidRPr="004D6D9A">
        <w:rPr>
          <w:color w:val="auto"/>
          <w:sz w:val="28"/>
          <w:szCs w:val="28"/>
          <w:lang w:val="en-US"/>
        </w:rPr>
        <w:t>»  –</w:t>
      </w:r>
      <w:proofErr w:type="gramEnd"/>
      <w:r w:rsidR="004D6D9A" w:rsidRPr="004D6D9A">
        <w:rPr>
          <w:color w:val="auto"/>
          <w:sz w:val="28"/>
          <w:szCs w:val="28"/>
          <w:lang w:val="en-US"/>
        </w:rPr>
        <w:t xml:space="preserve"> </w:t>
      </w:r>
      <w:r w:rsidRPr="00860540">
        <w:rPr>
          <w:color w:val="auto"/>
          <w:sz w:val="28"/>
          <w:szCs w:val="28"/>
          <w:lang w:val="en-US"/>
        </w:rPr>
        <w:t>C</w:t>
      </w:r>
      <w:r w:rsidR="004D6D9A">
        <w:rPr>
          <w:color w:val="auto"/>
          <w:sz w:val="28"/>
          <w:szCs w:val="28"/>
          <w:lang w:val="en-US"/>
        </w:rPr>
        <w:t>hisinau</w:t>
      </w:r>
      <w:r w:rsidR="004D6D9A" w:rsidRPr="004D6D9A">
        <w:rPr>
          <w:color w:val="auto"/>
          <w:sz w:val="28"/>
          <w:szCs w:val="28"/>
          <w:lang w:val="en-US"/>
        </w:rPr>
        <w:t xml:space="preserve">, </w:t>
      </w:r>
      <w:r w:rsidR="004D6D9A" w:rsidRPr="00860540">
        <w:rPr>
          <w:color w:val="auto"/>
          <w:sz w:val="28"/>
          <w:szCs w:val="28"/>
          <w:lang w:val="en-US"/>
        </w:rPr>
        <w:t>2005</w:t>
      </w:r>
      <w:r w:rsidR="004D6D9A" w:rsidRPr="004D6D9A">
        <w:rPr>
          <w:color w:val="auto"/>
          <w:sz w:val="28"/>
          <w:szCs w:val="28"/>
          <w:lang w:val="en-US"/>
        </w:rPr>
        <w:t xml:space="preserve">. </w:t>
      </w:r>
      <w:r w:rsidR="004D6D9A" w:rsidRPr="00860540">
        <w:rPr>
          <w:color w:val="auto"/>
          <w:sz w:val="28"/>
          <w:szCs w:val="28"/>
          <w:lang w:val="en-US"/>
        </w:rPr>
        <w:t xml:space="preserve">– </w:t>
      </w:r>
      <w:r w:rsidR="004D6D9A" w:rsidRPr="00860540">
        <w:rPr>
          <w:color w:val="auto"/>
          <w:sz w:val="28"/>
          <w:szCs w:val="28"/>
        </w:rPr>
        <w:t>Р</w:t>
      </w:r>
      <w:r w:rsidR="004D6D9A">
        <w:rPr>
          <w:color w:val="auto"/>
          <w:sz w:val="28"/>
          <w:szCs w:val="28"/>
          <w:lang w:val="en-US"/>
        </w:rPr>
        <w:t>. 216</w:t>
      </w:r>
      <w:r w:rsidR="004D6D9A" w:rsidRPr="004D6D9A">
        <w:rPr>
          <w:color w:val="auto"/>
          <w:sz w:val="28"/>
          <w:szCs w:val="28"/>
          <w:lang w:val="en-US"/>
        </w:rPr>
        <w:t>-</w:t>
      </w:r>
      <w:r w:rsidR="004D6D9A">
        <w:rPr>
          <w:color w:val="auto"/>
          <w:sz w:val="28"/>
          <w:szCs w:val="28"/>
          <w:lang w:val="en-US"/>
        </w:rPr>
        <w:t>21</w:t>
      </w:r>
      <w:r w:rsidR="004D6D9A" w:rsidRPr="004D6D9A">
        <w:rPr>
          <w:color w:val="auto"/>
          <w:sz w:val="28"/>
          <w:szCs w:val="28"/>
          <w:lang w:val="en-US"/>
        </w:rPr>
        <w:t>7.</w:t>
      </w:r>
    </w:p>
    <w:p w14:paraId="25B9C417"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sidRPr="006C7E3D">
        <w:rPr>
          <w:color w:val="auto"/>
          <w:sz w:val="28"/>
          <w:szCs w:val="28"/>
        </w:rPr>
        <w:t xml:space="preserve"> </w:t>
      </w:r>
      <w:r w:rsidR="004D6D9A">
        <w:rPr>
          <w:color w:val="auto"/>
          <w:sz w:val="28"/>
          <w:szCs w:val="28"/>
        </w:rPr>
        <w:t>Санин</w:t>
      </w:r>
      <w:r w:rsidRPr="00860540">
        <w:rPr>
          <w:color w:val="auto"/>
          <w:sz w:val="28"/>
          <w:szCs w:val="28"/>
        </w:rPr>
        <w:t xml:space="preserve"> С.С.</w:t>
      </w:r>
      <w:r w:rsidR="004D6D9A">
        <w:rPr>
          <w:color w:val="auto"/>
          <w:sz w:val="28"/>
          <w:szCs w:val="28"/>
        </w:rPr>
        <w:t>,</w:t>
      </w:r>
      <w:r w:rsidRPr="00860540">
        <w:rPr>
          <w:color w:val="auto"/>
          <w:sz w:val="28"/>
          <w:szCs w:val="28"/>
        </w:rPr>
        <w:t xml:space="preserve"> </w:t>
      </w:r>
      <w:r w:rsidR="004D6D9A" w:rsidRPr="00860540">
        <w:rPr>
          <w:color w:val="auto"/>
          <w:sz w:val="28"/>
          <w:szCs w:val="28"/>
        </w:rPr>
        <w:t xml:space="preserve">Назарова Л.Н. </w:t>
      </w:r>
      <w:r w:rsidRPr="00860540">
        <w:rPr>
          <w:color w:val="auto"/>
          <w:sz w:val="28"/>
          <w:szCs w:val="28"/>
        </w:rPr>
        <w:t>Фитосанитарная обстановка на посевах пшеницы в Российской Федерации (1991-2008 гг.) // Защита</w:t>
      </w:r>
      <w:r w:rsidR="004D6D9A">
        <w:rPr>
          <w:color w:val="auto"/>
          <w:sz w:val="28"/>
          <w:szCs w:val="28"/>
        </w:rPr>
        <w:t xml:space="preserve"> и карантин растений. – 2010, </w:t>
      </w:r>
      <w:r w:rsidRPr="00860540">
        <w:rPr>
          <w:color w:val="auto"/>
          <w:sz w:val="28"/>
          <w:szCs w:val="28"/>
        </w:rPr>
        <w:t>№ 2. – С. 69-80.</w:t>
      </w:r>
    </w:p>
    <w:p w14:paraId="62A46C30"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Pr>
          <w:color w:val="auto"/>
          <w:sz w:val="28"/>
          <w:szCs w:val="28"/>
        </w:rPr>
        <w:t xml:space="preserve"> </w:t>
      </w:r>
      <w:r w:rsidRPr="00860540">
        <w:rPr>
          <w:color w:val="auto"/>
          <w:sz w:val="28"/>
          <w:szCs w:val="28"/>
        </w:rPr>
        <w:t>Волкова</w:t>
      </w:r>
      <w:r w:rsidRPr="0047162A">
        <w:rPr>
          <w:color w:val="auto"/>
          <w:sz w:val="28"/>
          <w:szCs w:val="28"/>
        </w:rPr>
        <w:t xml:space="preserve"> </w:t>
      </w:r>
      <w:r w:rsidRPr="00860540">
        <w:rPr>
          <w:color w:val="auto"/>
          <w:sz w:val="28"/>
          <w:szCs w:val="28"/>
        </w:rPr>
        <w:t>Г.В., Шуляковская</w:t>
      </w:r>
      <w:r w:rsidRPr="0047162A">
        <w:rPr>
          <w:color w:val="auto"/>
          <w:sz w:val="28"/>
          <w:szCs w:val="28"/>
        </w:rPr>
        <w:t xml:space="preserve"> </w:t>
      </w:r>
      <w:r w:rsidRPr="00860540">
        <w:rPr>
          <w:color w:val="auto"/>
          <w:sz w:val="28"/>
          <w:szCs w:val="28"/>
        </w:rPr>
        <w:t>Л.Н., Кудинова</w:t>
      </w:r>
      <w:r w:rsidRPr="0047162A">
        <w:rPr>
          <w:color w:val="auto"/>
          <w:sz w:val="28"/>
          <w:szCs w:val="28"/>
        </w:rPr>
        <w:t xml:space="preserve"> </w:t>
      </w:r>
      <w:r w:rsidRPr="00860540">
        <w:rPr>
          <w:color w:val="auto"/>
          <w:sz w:val="28"/>
          <w:szCs w:val="28"/>
        </w:rPr>
        <w:t>О.А., Матвеева</w:t>
      </w:r>
      <w:r w:rsidRPr="0047162A">
        <w:rPr>
          <w:color w:val="auto"/>
          <w:sz w:val="28"/>
          <w:szCs w:val="28"/>
        </w:rPr>
        <w:t xml:space="preserve"> </w:t>
      </w:r>
      <w:r w:rsidRPr="00860540">
        <w:rPr>
          <w:color w:val="auto"/>
          <w:sz w:val="28"/>
          <w:szCs w:val="28"/>
        </w:rPr>
        <w:t>И.П.</w:t>
      </w:r>
      <w:r>
        <w:rPr>
          <w:color w:val="auto"/>
          <w:sz w:val="28"/>
          <w:szCs w:val="28"/>
        </w:rPr>
        <w:t xml:space="preserve"> </w:t>
      </w:r>
      <w:r w:rsidRPr="00860540">
        <w:rPr>
          <w:color w:val="auto"/>
          <w:sz w:val="28"/>
          <w:szCs w:val="28"/>
        </w:rPr>
        <w:t>Желтая ржавчина пшеницы на Кубан</w:t>
      </w:r>
      <w:r w:rsidR="004D6D9A">
        <w:rPr>
          <w:color w:val="auto"/>
          <w:sz w:val="28"/>
          <w:szCs w:val="28"/>
        </w:rPr>
        <w:t xml:space="preserve">и </w:t>
      </w:r>
      <w:r w:rsidRPr="00860540">
        <w:rPr>
          <w:color w:val="auto"/>
          <w:sz w:val="28"/>
          <w:szCs w:val="28"/>
        </w:rPr>
        <w:t xml:space="preserve">// Защита </w:t>
      </w:r>
      <w:r w:rsidR="004D6D9A">
        <w:rPr>
          <w:color w:val="auto"/>
          <w:sz w:val="28"/>
          <w:szCs w:val="28"/>
        </w:rPr>
        <w:t xml:space="preserve">и карантин растений. – 2018, </w:t>
      </w:r>
      <w:r w:rsidRPr="00860540">
        <w:rPr>
          <w:color w:val="auto"/>
          <w:sz w:val="28"/>
          <w:szCs w:val="28"/>
        </w:rPr>
        <w:t xml:space="preserve">№4. </w:t>
      </w:r>
      <w:r w:rsidR="004D6D9A">
        <w:rPr>
          <w:color w:val="auto"/>
          <w:sz w:val="28"/>
          <w:szCs w:val="28"/>
        </w:rPr>
        <w:t>–</w:t>
      </w:r>
      <w:r w:rsidRPr="00860540">
        <w:rPr>
          <w:color w:val="auto"/>
          <w:sz w:val="28"/>
          <w:szCs w:val="28"/>
        </w:rPr>
        <w:t xml:space="preserve"> С.</w:t>
      </w:r>
      <w:r w:rsidR="004D6D9A">
        <w:rPr>
          <w:color w:val="auto"/>
          <w:sz w:val="28"/>
          <w:szCs w:val="28"/>
        </w:rPr>
        <w:t xml:space="preserve"> </w:t>
      </w:r>
      <w:r w:rsidRPr="00860540">
        <w:rPr>
          <w:color w:val="auto"/>
          <w:sz w:val="28"/>
          <w:szCs w:val="28"/>
        </w:rPr>
        <w:t>22.</w:t>
      </w:r>
    </w:p>
    <w:p w14:paraId="58D7525D"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Pr>
          <w:color w:val="auto"/>
          <w:sz w:val="28"/>
          <w:szCs w:val="28"/>
        </w:rPr>
        <w:t xml:space="preserve"> </w:t>
      </w:r>
      <w:proofErr w:type="spellStart"/>
      <w:r w:rsidR="004D6D9A">
        <w:rPr>
          <w:color w:val="auto"/>
          <w:sz w:val="28"/>
          <w:szCs w:val="28"/>
        </w:rPr>
        <w:t>Койшибаев</w:t>
      </w:r>
      <w:proofErr w:type="spellEnd"/>
      <w:r w:rsidRPr="00860540">
        <w:rPr>
          <w:color w:val="auto"/>
          <w:sz w:val="28"/>
          <w:szCs w:val="28"/>
        </w:rPr>
        <w:t xml:space="preserve"> М.</w:t>
      </w:r>
      <w:r w:rsidR="004D6D9A">
        <w:rPr>
          <w:color w:val="auto"/>
          <w:sz w:val="28"/>
          <w:szCs w:val="28"/>
        </w:rPr>
        <w:t>,</w:t>
      </w:r>
      <w:r w:rsidRPr="00860540">
        <w:rPr>
          <w:color w:val="auto"/>
          <w:sz w:val="28"/>
          <w:szCs w:val="28"/>
        </w:rPr>
        <w:t xml:space="preserve"> </w:t>
      </w:r>
      <w:proofErr w:type="spellStart"/>
      <w:r w:rsidR="004D6D9A" w:rsidRPr="00860540">
        <w:rPr>
          <w:color w:val="auto"/>
          <w:sz w:val="28"/>
          <w:szCs w:val="28"/>
        </w:rPr>
        <w:t>Яхьяуи</w:t>
      </w:r>
      <w:proofErr w:type="spellEnd"/>
      <w:r w:rsidR="004D6D9A" w:rsidRPr="00860540">
        <w:rPr>
          <w:color w:val="auto"/>
          <w:sz w:val="28"/>
          <w:szCs w:val="28"/>
        </w:rPr>
        <w:t xml:space="preserve"> А., </w:t>
      </w:r>
      <w:proofErr w:type="spellStart"/>
      <w:r w:rsidR="004D6D9A" w:rsidRPr="00860540">
        <w:rPr>
          <w:color w:val="auto"/>
          <w:sz w:val="28"/>
          <w:szCs w:val="28"/>
        </w:rPr>
        <w:t>Оспанбаев</w:t>
      </w:r>
      <w:proofErr w:type="spellEnd"/>
      <w:r w:rsidR="004D6D9A" w:rsidRPr="00860540">
        <w:rPr>
          <w:color w:val="auto"/>
          <w:sz w:val="28"/>
          <w:szCs w:val="28"/>
        </w:rPr>
        <w:t xml:space="preserve"> Ж. </w:t>
      </w:r>
      <w:r w:rsidRPr="00860540">
        <w:rPr>
          <w:color w:val="auto"/>
          <w:sz w:val="28"/>
          <w:szCs w:val="28"/>
        </w:rPr>
        <w:t>Желтая ржавчина зерновых культур в Центральной Азии // Защита</w:t>
      </w:r>
      <w:r w:rsidR="004D6D9A">
        <w:rPr>
          <w:color w:val="auto"/>
          <w:sz w:val="28"/>
          <w:szCs w:val="28"/>
        </w:rPr>
        <w:t xml:space="preserve"> и карантин растений. – 2005. </w:t>
      </w:r>
      <w:r w:rsidRPr="00860540">
        <w:rPr>
          <w:color w:val="auto"/>
          <w:sz w:val="28"/>
          <w:szCs w:val="28"/>
        </w:rPr>
        <w:t>№ 10. – С. 13-15.</w:t>
      </w:r>
    </w:p>
    <w:p w14:paraId="577FAD53"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4D6D9A">
        <w:rPr>
          <w:color w:val="auto"/>
          <w:sz w:val="28"/>
          <w:szCs w:val="28"/>
          <w:lang w:val="en-US"/>
        </w:rPr>
        <w:t xml:space="preserve"> </w:t>
      </w:r>
      <w:r w:rsidR="004D6D9A">
        <w:rPr>
          <w:color w:val="auto"/>
          <w:sz w:val="28"/>
          <w:szCs w:val="28"/>
          <w:lang w:val="en-US"/>
        </w:rPr>
        <w:t>O’Brian L., Brown</w:t>
      </w:r>
      <w:r w:rsidRPr="00860540">
        <w:rPr>
          <w:color w:val="auto"/>
          <w:sz w:val="28"/>
          <w:szCs w:val="28"/>
          <w:lang w:val="en-US"/>
        </w:rPr>
        <w:t xml:space="preserve"> J. S., Youn</w:t>
      </w:r>
      <w:r w:rsidR="004D6D9A">
        <w:rPr>
          <w:color w:val="auto"/>
          <w:sz w:val="28"/>
          <w:szCs w:val="28"/>
          <w:lang w:val="en-US"/>
        </w:rPr>
        <w:t>g R. M., Pascoe</w:t>
      </w:r>
      <w:r w:rsidRPr="00860540">
        <w:rPr>
          <w:color w:val="auto"/>
          <w:sz w:val="28"/>
          <w:szCs w:val="28"/>
          <w:lang w:val="en-US"/>
        </w:rPr>
        <w:t xml:space="preserve"> I. Occurrence and distribution of wheat stripe rust in Victoria and susceptibility of commercial wheat cultivars. </w:t>
      </w:r>
      <w:r w:rsidRPr="00860540">
        <w:rPr>
          <w:iCs/>
          <w:color w:val="auto"/>
          <w:sz w:val="28"/>
          <w:szCs w:val="28"/>
          <w:lang w:val="en-US"/>
        </w:rPr>
        <w:t>Australasian Plant Pathology</w:t>
      </w:r>
      <w:r w:rsidR="004D6D9A">
        <w:rPr>
          <w:color w:val="auto"/>
          <w:sz w:val="28"/>
          <w:szCs w:val="28"/>
        </w:rPr>
        <w:t xml:space="preserve">. – </w:t>
      </w:r>
      <w:r w:rsidR="004D6D9A" w:rsidRPr="00860540">
        <w:rPr>
          <w:color w:val="auto"/>
          <w:sz w:val="28"/>
          <w:szCs w:val="28"/>
          <w:lang w:val="en-US"/>
        </w:rPr>
        <w:t>1</w:t>
      </w:r>
      <w:r w:rsidR="004D6D9A">
        <w:rPr>
          <w:color w:val="auto"/>
          <w:sz w:val="28"/>
          <w:szCs w:val="28"/>
          <w:lang w:val="en-US"/>
        </w:rPr>
        <w:t>980</w:t>
      </w:r>
      <w:r w:rsidR="004D6D9A">
        <w:rPr>
          <w:color w:val="auto"/>
          <w:sz w:val="28"/>
          <w:szCs w:val="28"/>
        </w:rPr>
        <w:t>.</w:t>
      </w:r>
      <w:r w:rsidR="004D6D9A" w:rsidRPr="00860540">
        <w:rPr>
          <w:color w:val="auto"/>
          <w:sz w:val="28"/>
          <w:szCs w:val="28"/>
          <w:lang w:val="en-US"/>
        </w:rPr>
        <w:t xml:space="preserve"> </w:t>
      </w:r>
      <w:r w:rsidRPr="00860540">
        <w:rPr>
          <w:color w:val="auto"/>
          <w:sz w:val="28"/>
          <w:szCs w:val="28"/>
          <w:lang w:val="en-US"/>
        </w:rPr>
        <w:t xml:space="preserve"> </w:t>
      </w:r>
      <w:r w:rsidR="004D6D9A">
        <w:rPr>
          <w:color w:val="auto"/>
          <w:sz w:val="28"/>
          <w:szCs w:val="28"/>
        </w:rPr>
        <w:t xml:space="preserve">№ </w:t>
      </w:r>
      <w:r w:rsidR="004D6D9A">
        <w:rPr>
          <w:color w:val="auto"/>
          <w:sz w:val="28"/>
          <w:szCs w:val="28"/>
          <w:lang w:val="en-US"/>
        </w:rPr>
        <w:t>9</w:t>
      </w:r>
      <w:r w:rsidR="004D6D9A">
        <w:rPr>
          <w:color w:val="auto"/>
          <w:sz w:val="28"/>
          <w:szCs w:val="28"/>
        </w:rPr>
        <w:t>.</w:t>
      </w:r>
      <w:r w:rsidRPr="00860540">
        <w:rPr>
          <w:color w:val="auto"/>
          <w:sz w:val="28"/>
          <w:szCs w:val="28"/>
          <w:lang w:val="en-US"/>
        </w:rPr>
        <w:t xml:space="preserve"> </w:t>
      </w:r>
      <w:r w:rsidR="004D6D9A" w:rsidRPr="00860540">
        <w:rPr>
          <w:color w:val="auto"/>
          <w:sz w:val="28"/>
          <w:szCs w:val="28"/>
          <w:lang w:val="en-US"/>
        </w:rPr>
        <w:t xml:space="preserve">– </w:t>
      </w:r>
      <w:r w:rsidR="004D6D9A" w:rsidRPr="00860540">
        <w:rPr>
          <w:color w:val="auto"/>
          <w:sz w:val="28"/>
          <w:szCs w:val="28"/>
        </w:rPr>
        <w:t>Р</w:t>
      </w:r>
      <w:r w:rsidR="004D6D9A">
        <w:rPr>
          <w:color w:val="auto"/>
          <w:sz w:val="28"/>
          <w:szCs w:val="28"/>
          <w:lang w:val="en-US"/>
        </w:rPr>
        <w:t>.</w:t>
      </w:r>
      <w:r w:rsidR="004D6D9A">
        <w:rPr>
          <w:color w:val="auto"/>
          <w:sz w:val="28"/>
          <w:szCs w:val="28"/>
        </w:rPr>
        <w:t xml:space="preserve"> </w:t>
      </w:r>
      <w:r w:rsidR="004D6D9A">
        <w:rPr>
          <w:color w:val="auto"/>
          <w:sz w:val="28"/>
          <w:szCs w:val="28"/>
          <w:lang w:val="en-US"/>
        </w:rPr>
        <w:t>14</w:t>
      </w:r>
      <w:r w:rsidR="004D6D9A">
        <w:rPr>
          <w:color w:val="auto"/>
          <w:sz w:val="28"/>
          <w:szCs w:val="28"/>
        </w:rPr>
        <w:t>-</w:t>
      </w:r>
      <w:r w:rsidRPr="00860540">
        <w:rPr>
          <w:color w:val="auto"/>
          <w:sz w:val="28"/>
          <w:szCs w:val="28"/>
          <w:lang w:val="en-US"/>
        </w:rPr>
        <w:t xml:space="preserve">20. </w:t>
      </w:r>
      <w:hyperlink r:id="rId63" w:history="1">
        <w:r w:rsidRPr="000343F2">
          <w:rPr>
            <w:rStyle w:val="a8"/>
            <w:sz w:val="28"/>
            <w:szCs w:val="28"/>
            <w:lang w:val="en-US"/>
          </w:rPr>
          <w:t>https://doi.org/10.1071/APP9800014</w:t>
        </w:r>
      </w:hyperlink>
      <w:r>
        <w:rPr>
          <w:color w:val="auto"/>
          <w:sz w:val="28"/>
          <w:szCs w:val="28"/>
        </w:rPr>
        <w:t xml:space="preserve"> </w:t>
      </w:r>
    </w:p>
    <w:p w14:paraId="58292670"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D2CD4">
        <w:rPr>
          <w:color w:val="auto"/>
          <w:sz w:val="28"/>
          <w:szCs w:val="28"/>
          <w:lang w:val="en-US"/>
        </w:rPr>
        <w:t xml:space="preserve"> </w:t>
      </w:r>
      <w:r w:rsidR="004D6D9A">
        <w:rPr>
          <w:color w:val="auto"/>
          <w:sz w:val="28"/>
          <w:szCs w:val="28"/>
          <w:lang w:val="en-US"/>
        </w:rPr>
        <w:t>Line</w:t>
      </w:r>
      <w:r w:rsidRPr="00860540">
        <w:rPr>
          <w:color w:val="auto"/>
          <w:sz w:val="28"/>
          <w:szCs w:val="28"/>
          <w:lang w:val="en-US"/>
        </w:rPr>
        <w:t xml:space="preserve"> R. F. Stripe rust of wheat and barley in North America: a r</w:t>
      </w:r>
      <w:r w:rsidR="004D6D9A">
        <w:rPr>
          <w:color w:val="auto"/>
          <w:sz w:val="28"/>
          <w:szCs w:val="28"/>
          <w:lang w:val="en-US"/>
        </w:rPr>
        <w:t>etrospective historical review</w:t>
      </w:r>
      <w:r w:rsidR="004D6D9A" w:rsidRPr="004D6D9A">
        <w:rPr>
          <w:color w:val="auto"/>
          <w:sz w:val="28"/>
          <w:szCs w:val="28"/>
          <w:lang w:val="en-US"/>
        </w:rPr>
        <w:t xml:space="preserve"> // </w:t>
      </w:r>
      <w:r w:rsidRPr="004D6D9A">
        <w:rPr>
          <w:iCs/>
          <w:color w:val="auto"/>
          <w:sz w:val="28"/>
          <w:szCs w:val="28"/>
          <w:lang w:val="en-US"/>
        </w:rPr>
        <w:t>Annual Reviews of</w:t>
      </w:r>
      <w:r w:rsidRPr="004D6D9A">
        <w:rPr>
          <w:color w:val="auto"/>
          <w:sz w:val="28"/>
          <w:szCs w:val="28"/>
          <w:lang w:val="en-US"/>
        </w:rPr>
        <w:t xml:space="preserve"> </w:t>
      </w:r>
      <w:r w:rsidR="004D6D9A">
        <w:rPr>
          <w:iCs/>
          <w:color w:val="auto"/>
          <w:sz w:val="28"/>
          <w:szCs w:val="28"/>
          <w:lang w:val="en-US"/>
        </w:rPr>
        <w:t>Phytopathology</w:t>
      </w:r>
      <w:r w:rsidR="004D6D9A" w:rsidRPr="004D6D9A">
        <w:rPr>
          <w:iCs/>
          <w:color w:val="auto"/>
          <w:sz w:val="28"/>
          <w:szCs w:val="28"/>
          <w:lang w:val="en-US"/>
        </w:rPr>
        <w:t>.</w:t>
      </w:r>
      <w:r w:rsidR="004D6D9A" w:rsidRPr="004D6D9A">
        <w:rPr>
          <w:color w:val="auto"/>
          <w:sz w:val="28"/>
          <w:szCs w:val="28"/>
          <w:lang w:val="en-US"/>
        </w:rPr>
        <w:t xml:space="preserve"> – </w:t>
      </w:r>
      <w:r w:rsidR="004D6D9A" w:rsidRPr="00860540">
        <w:rPr>
          <w:color w:val="auto"/>
          <w:sz w:val="28"/>
          <w:szCs w:val="28"/>
          <w:lang w:val="en-US"/>
        </w:rPr>
        <w:t>2</w:t>
      </w:r>
      <w:r w:rsidR="004D6D9A">
        <w:rPr>
          <w:color w:val="auto"/>
          <w:sz w:val="28"/>
          <w:szCs w:val="28"/>
          <w:lang w:val="en-US"/>
        </w:rPr>
        <w:t>002</w:t>
      </w:r>
      <w:r w:rsidR="004D6D9A" w:rsidRPr="004D6D9A">
        <w:rPr>
          <w:color w:val="auto"/>
          <w:sz w:val="28"/>
          <w:szCs w:val="28"/>
          <w:lang w:val="en-US"/>
        </w:rPr>
        <w:t xml:space="preserve">. </w:t>
      </w:r>
      <w:proofErr w:type="gramStart"/>
      <w:r w:rsidR="004D6D9A">
        <w:rPr>
          <w:color w:val="auto"/>
          <w:sz w:val="28"/>
          <w:szCs w:val="28"/>
        </w:rPr>
        <w:t>№</w:t>
      </w:r>
      <w:r w:rsidR="004D6D9A" w:rsidRPr="00860540">
        <w:rPr>
          <w:color w:val="auto"/>
          <w:sz w:val="28"/>
          <w:szCs w:val="28"/>
          <w:lang w:val="en-US"/>
        </w:rPr>
        <w:t xml:space="preserve"> </w:t>
      </w:r>
      <w:r w:rsidRPr="00860540">
        <w:rPr>
          <w:i/>
          <w:iCs/>
          <w:color w:val="auto"/>
          <w:sz w:val="28"/>
          <w:szCs w:val="28"/>
          <w:lang w:val="en-US"/>
        </w:rPr>
        <w:t xml:space="preserve"> </w:t>
      </w:r>
      <w:r w:rsidR="004D6D9A">
        <w:rPr>
          <w:color w:val="auto"/>
          <w:sz w:val="28"/>
          <w:szCs w:val="28"/>
          <w:lang w:val="en-US"/>
        </w:rPr>
        <w:t>40</w:t>
      </w:r>
      <w:proofErr w:type="gramEnd"/>
      <w:r w:rsidR="004D6D9A">
        <w:rPr>
          <w:color w:val="auto"/>
          <w:sz w:val="28"/>
          <w:szCs w:val="28"/>
        </w:rPr>
        <w:t>.</w:t>
      </w:r>
      <w:r w:rsidRPr="00860540">
        <w:rPr>
          <w:color w:val="auto"/>
          <w:sz w:val="28"/>
          <w:szCs w:val="28"/>
          <w:lang w:val="en-US"/>
        </w:rPr>
        <w:t xml:space="preserve"> </w:t>
      </w:r>
      <w:r w:rsidR="004D6D9A" w:rsidRPr="00860540">
        <w:rPr>
          <w:color w:val="auto"/>
          <w:sz w:val="28"/>
          <w:szCs w:val="28"/>
          <w:lang w:val="en-US"/>
        </w:rPr>
        <w:t xml:space="preserve">– </w:t>
      </w:r>
      <w:r w:rsidR="004D6D9A" w:rsidRPr="00860540">
        <w:rPr>
          <w:color w:val="auto"/>
          <w:sz w:val="28"/>
          <w:szCs w:val="28"/>
        </w:rPr>
        <w:t>Р</w:t>
      </w:r>
      <w:r w:rsidR="004D6D9A">
        <w:rPr>
          <w:color w:val="auto"/>
          <w:sz w:val="28"/>
          <w:szCs w:val="28"/>
          <w:lang w:val="en-US"/>
        </w:rPr>
        <w:t>.</w:t>
      </w:r>
      <w:r w:rsidR="004D6D9A">
        <w:rPr>
          <w:color w:val="auto"/>
          <w:sz w:val="28"/>
          <w:szCs w:val="28"/>
        </w:rPr>
        <w:t xml:space="preserve"> </w:t>
      </w:r>
      <w:r w:rsidR="004D6D9A">
        <w:rPr>
          <w:color w:val="auto"/>
          <w:sz w:val="28"/>
          <w:szCs w:val="28"/>
          <w:lang w:val="en-US"/>
        </w:rPr>
        <w:t>75</w:t>
      </w:r>
      <w:r w:rsidR="004D6D9A">
        <w:rPr>
          <w:color w:val="auto"/>
          <w:sz w:val="28"/>
          <w:szCs w:val="28"/>
        </w:rPr>
        <w:t>-</w:t>
      </w:r>
      <w:r w:rsidRPr="00860540">
        <w:rPr>
          <w:color w:val="auto"/>
          <w:sz w:val="28"/>
          <w:szCs w:val="28"/>
          <w:lang w:val="en-US"/>
        </w:rPr>
        <w:t xml:space="preserve">118. </w:t>
      </w:r>
      <w:hyperlink r:id="rId64" w:history="1">
        <w:r w:rsidRPr="000343F2">
          <w:rPr>
            <w:rStyle w:val="a8"/>
            <w:sz w:val="28"/>
            <w:szCs w:val="28"/>
            <w:lang w:val="en-US"/>
          </w:rPr>
          <w:t>https://doi.org/10.1146/annurev.phyto.40.020102.111645</w:t>
        </w:r>
      </w:hyperlink>
      <w:r w:rsidRPr="004D6D9A">
        <w:rPr>
          <w:color w:val="auto"/>
          <w:sz w:val="28"/>
          <w:szCs w:val="28"/>
          <w:lang w:val="en-US"/>
        </w:rPr>
        <w:t xml:space="preserve"> </w:t>
      </w:r>
    </w:p>
    <w:p w14:paraId="3DB475FF"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D2CD4">
        <w:rPr>
          <w:color w:val="auto"/>
          <w:sz w:val="28"/>
          <w:szCs w:val="28"/>
          <w:lang w:val="en-US"/>
        </w:rPr>
        <w:t xml:space="preserve"> </w:t>
      </w:r>
      <w:r w:rsidR="004D6D9A">
        <w:rPr>
          <w:color w:val="auto"/>
          <w:sz w:val="28"/>
          <w:szCs w:val="28"/>
          <w:lang w:val="en-US"/>
        </w:rPr>
        <w:t>Jin</w:t>
      </w:r>
      <w:r w:rsidR="004D6D9A" w:rsidRPr="004D6D9A">
        <w:rPr>
          <w:color w:val="auto"/>
          <w:sz w:val="28"/>
          <w:szCs w:val="28"/>
          <w:lang w:val="en-US"/>
        </w:rPr>
        <w:t xml:space="preserve"> </w:t>
      </w:r>
      <w:r w:rsidRPr="00860540">
        <w:rPr>
          <w:color w:val="auto"/>
          <w:sz w:val="28"/>
          <w:szCs w:val="28"/>
          <w:lang w:val="en-US"/>
        </w:rPr>
        <w:t xml:space="preserve">Y. Role of </w:t>
      </w:r>
      <w:r w:rsidRPr="00860540">
        <w:rPr>
          <w:i/>
          <w:iCs/>
          <w:color w:val="auto"/>
          <w:sz w:val="28"/>
          <w:szCs w:val="28"/>
          <w:lang w:val="en-US"/>
        </w:rPr>
        <w:t>Berb</w:t>
      </w:r>
      <w:r w:rsidRPr="00860540">
        <w:rPr>
          <w:i/>
          <w:iCs/>
          <w:color w:val="auto"/>
          <w:sz w:val="28"/>
          <w:szCs w:val="28"/>
        </w:rPr>
        <w:t>а</w:t>
      </w:r>
      <w:proofErr w:type="spellStart"/>
      <w:r w:rsidRPr="00860540">
        <w:rPr>
          <w:i/>
          <w:iCs/>
          <w:color w:val="auto"/>
          <w:sz w:val="28"/>
          <w:szCs w:val="28"/>
          <w:lang w:val="en-US"/>
        </w:rPr>
        <w:t>ris</w:t>
      </w:r>
      <w:proofErr w:type="spellEnd"/>
      <w:r w:rsidRPr="00860540">
        <w:rPr>
          <w:i/>
          <w:iCs/>
          <w:color w:val="auto"/>
          <w:sz w:val="28"/>
          <w:szCs w:val="28"/>
          <w:lang w:val="en-US"/>
        </w:rPr>
        <w:t xml:space="preserve"> </w:t>
      </w:r>
      <w:r w:rsidRPr="00860540">
        <w:rPr>
          <w:color w:val="auto"/>
          <w:sz w:val="28"/>
          <w:szCs w:val="28"/>
          <w:lang w:val="en-US"/>
        </w:rPr>
        <w:t xml:space="preserve">spp. </w:t>
      </w:r>
      <w:r w:rsidRPr="00860540">
        <w:rPr>
          <w:color w:val="auto"/>
          <w:sz w:val="28"/>
          <w:szCs w:val="28"/>
        </w:rPr>
        <w:t>а</w:t>
      </w:r>
      <w:r w:rsidRPr="00860540">
        <w:rPr>
          <w:color w:val="auto"/>
          <w:sz w:val="28"/>
          <w:szCs w:val="28"/>
          <w:lang w:val="en-US"/>
        </w:rPr>
        <w:t xml:space="preserve">s alternate hosts in generating new races of </w:t>
      </w:r>
      <w:r w:rsidRPr="00860540">
        <w:rPr>
          <w:i/>
          <w:iCs/>
          <w:color w:val="auto"/>
          <w:sz w:val="28"/>
          <w:szCs w:val="28"/>
          <w:lang w:val="en-US"/>
        </w:rPr>
        <w:t xml:space="preserve">Puccinia graminis </w:t>
      </w:r>
      <w:r w:rsidRPr="00860540">
        <w:rPr>
          <w:color w:val="auto"/>
          <w:sz w:val="28"/>
          <w:szCs w:val="28"/>
          <w:lang w:val="en-US"/>
        </w:rPr>
        <w:t xml:space="preserve">and </w:t>
      </w:r>
      <w:r w:rsidRPr="00860540">
        <w:rPr>
          <w:i/>
          <w:iCs/>
          <w:color w:val="auto"/>
          <w:sz w:val="28"/>
          <w:szCs w:val="28"/>
          <w:lang w:val="en-US"/>
        </w:rPr>
        <w:t xml:space="preserve">P. </w:t>
      </w:r>
      <w:proofErr w:type="spellStart"/>
      <w:r w:rsidRPr="00860540">
        <w:rPr>
          <w:i/>
          <w:iCs/>
          <w:color w:val="auto"/>
          <w:sz w:val="28"/>
          <w:szCs w:val="28"/>
          <w:lang w:val="en-US"/>
        </w:rPr>
        <w:t>striiformis</w:t>
      </w:r>
      <w:proofErr w:type="spellEnd"/>
      <w:r w:rsidR="004D6D9A" w:rsidRPr="004D6D9A">
        <w:rPr>
          <w:color w:val="auto"/>
          <w:sz w:val="28"/>
          <w:szCs w:val="28"/>
          <w:lang w:val="en-US"/>
        </w:rPr>
        <w:t xml:space="preserve"> // </w:t>
      </w:r>
      <w:r w:rsidRPr="00860540">
        <w:rPr>
          <w:iCs/>
          <w:color w:val="auto"/>
          <w:sz w:val="28"/>
          <w:szCs w:val="28"/>
          <w:lang w:val="en-US"/>
        </w:rPr>
        <w:t>BGRI, Technical Workshop</w:t>
      </w:r>
      <w:r w:rsidR="004D6D9A" w:rsidRPr="004D6D9A">
        <w:rPr>
          <w:color w:val="auto"/>
          <w:sz w:val="28"/>
          <w:szCs w:val="28"/>
          <w:lang w:val="en-US"/>
        </w:rPr>
        <w:t>.</w:t>
      </w:r>
      <w:r w:rsidRPr="00860540">
        <w:rPr>
          <w:color w:val="auto"/>
          <w:sz w:val="28"/>
          <w:szCs w:val="28"/>
          <w:lang w:val="en-US"/>
        </w:rPr>
        <w:t xml:space="preserve"> </w:t>
      </w:r>
      <w:r w:rsidR="004D6D9A" w:rsidRPr="004D6D9A">
        <w:rPr>
          <w:color w:val="auto"/>
          <w:sz w:val="28"/>
          <w:szCs w:val="28"/>
          <w:lang w:val="en-US"/>
        </w:rPr>
        <w:t xml:space="preserve">– </w:t>
      </w:r>
      <w:r w:rsidR="004D6D9A" w:rsidRPr="00860540">
        <w:rPr>
          <w:color w:val="auto"/>
          <w:sz w:val="28"/>
          <w:szCs w:val="28"/>
          <w:lang w:val="en-US"/>
        </w:rPr>
        <w:t>2</w:t>
      </w:r>
      <w:r w:rsidR="004D6D9A">
        <w:rPr>
          <w:color w:val="auto"/>
          <w:sz w:val="28"/>
          <w:szCs w:val="28"/>
          <w:lang w:val="en-US"/>
        </w:rPr>
        <w:t>010</w:t>
      </w:r>
      <w:r w:rsidR="004D6D9A" w:rsidRPr="004D6D9A">
        <w:rPr>
          <w:color w:val="auto"/>
          <w:sz w:val="28"/>
          <w:szCs w:val="28"/>
          <w:lang w:val="en-US"/>
        </w:rPr>
        <w:t>.</w:t>
      </w:r>
      <w:r w:rsidR="004D6D9A" w:rsidRPr="00860540">
        <w:rPr>
          <w:color w:val="auto"/>
          <w:sz w:val="28"/>
          <w:szCs w:val="28"/>
          <w:lang w:val="en-US"/>
        </w:rPr>
        <w:t xml:space="preserve"> – </w:t>
      </w:r>
      <w:r w:rsidR="004D6D9A" w:rsidRPr="00860540">
        <w:rPr>
          <w:color w:val="auto"/>
          <w:sz w:val="28"/>
          <w:szCs w:val="28"/>
        </w:rPr>
        <w:t>Р</w:t>
      </w:r>
      <w:r w:rsidR="004D6D9A">
        <w:rPr>
          <w:color w:val="auto"/>
          <w:sz w:val="28"/>
          <w:szCs w:val="28"/>
          <w:lang w:val="en-US"/>
        </w:rPr>
        <w:t>.</w:t>
      </w:r>
      <w:r w:rsidR="004D6D9A" w:rsidRPr="004D6D9A">
        <w:rPr>
          <w:color w:val="auto"/>
          <w:sz w:val="28"/>
          <w:szCs w:val="28"/>
          <w:lang w:val="en-US"/>
        </w:rPr>
        <w:t xml:space="preserve"> </w:t>
      </w:r>
      <w:r w:rsidR="004D6D9A">
        <w:rPr>
          <w:color w:val="auto"/>
          <w:sz w:val="28"/>
          <w:szCs w:val="28"/>
          <w:lang w:val="en-US"/>
        </w:rPr>
        <w:t>138</w:t>
      </w:r>
      <w:r w:rsidR="004D6D9A" w:rsidRPr="004D6D9A">
        <w:rPr>
          <w:color w:val="auto"/>
          <w:sz w:val="28"/>
          <w:szCs w:val="28"/>
          <w:lang w:val="en-US"/>
        </w:rPr>
        <w:t>-</w:t>
      </w:r>
      <w:r w:rsidRPr="00860540">
        <w:rPr>
          <w:color w:val="auto"/>
          <w:sz w:val="28"/>
          <w:szCs w:val="28"/>
          <w:lang w:val="en-US"/>
        </w:rPr>
        <w:t>145.</w:t>
      </w:r>
    </w:p>
    <w:p w14:paraId="4F1F9346"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4D6D9A">
        <w:rPr>
          <w:color w:val="auto"/>
          <w:sz w:val="28"/>
          <w:szCs w:val="28"/>
          <w:lang w:val="en-US"/>
        </w:rPr>
        <w:t xml:space="preserve">Jin Y., </w:t>
      </w:r>
      <w:proofErr w:type="spellStart"/>
      <w:r w:rsidR="004D6D9A">
        <w:rPr>
          <w:color w:val="auto"/>
          <w:sz w:val="28"/>
          <w:szCs w:val="28"/>
          <w:lang w:val="en-US"/>
        </w:rPr>
        <w:t>Szado</w:t>
      </w:r>
      <w:proofErr w:type="spellEnd"/>
      <w:r w:rsidR="004D6D9A">
        <w:rPr>
          <w:color w:val="auto"/>
          <w:sz w:val="28"/>
          <w:szCs w:val="28"/>
          <w:lang w:val="en-US"/>
        </w:rPr>
        <w:t xml:space="preserve"> L. J., Carson</w:t>
      </w:r>
      <w:r w:rsidRPr="00860540">
        <w:rPr>
          <w:color w:val="auto"/>
          <w:sz w:val="28"/>
          <w:szCs w:val="28"/>
          <w:lang w:val="en-US"/>
        </w:rPr>
        <w:t xml:space="preserve"> M. Century-old mystery of </w:t>
      </w:r>
      <w:r w:rsidRPr="00860540">
        <w:rPr>
          <w:i/>
          <w:iCs/>
          <w:color w:val="auto"/>
          <w:sz w:val="28"/>
          <w:szCs w:val="28"/>
          <w:lang w:val="en-US"/>
        </w:rPr>
        <w:t xml:space="preserve">Puccinia </w:t>
      </w:r>
      <w:proofErr w:type="spellStart"/>
      <w:r w:rsidRPr="00860540">
        <w:rPr>
          <w:i/>
          <w:iCs/>
          <w:color w:val="auto"/>
          <w:sz w:val="28"/>
          <w:szCs w:val="28"/>
          <w:lang w:val="en-US"/>
        </w:rPr>
        <w:t>striiformis</w:t>
      </w:r>
      <w:proofErr w:type="spellEnd"/>
      <w:r w:rsidRPr="00860540">
        <w:rPr>
          <w:i/>
          <w:iCs/>
          <w:color w:val="auto"/>
          <w:sz w:val="28"/>
          <w:szCs w:val="28"/>
          <w:lang w:val="en-US"/>
        </w:rPr>
        <w:t xml:space="preserve"> </w:t>
      </w:r>
      <w:r w:rsidRPr="00860540">
        <w:rPr>
          <w:color w:val="auto"/>
          <w:sz w:val="28"/>
          <w:szCs w:val="28"/>
          <w:lang w:val="en-US"/>
        </w:rPr>
        <w:t xml:space="preserve">life history solved with the identification of </w:t>
      </w:r>
      <w:r w:rsidRPr="00860540">
        <w:rPr>
          <w:i/>
          <w:iCs/>
          <w:color w:val="auto"/>
          <w:sz w:val="28"/>
          <w:szCs w:val="28"/>
          <w:lang w:val="en-US"/>
        </w:rPr>
        <w:t xml:space="preserve">Berberis </w:t>
      </w:r>
      <w:r w:rsidR="004D6D9A">
        <w:rPr>
          <w:color w:val="auto"/>
          <w:sz w:val="28"/>
          <w:szCs w:val="28"/>
          <w:lang w:val="en-US"/>
        </w:rPr>
        <w:t>as an alternate host</w:t>
      </w:r>
      <w:r w:rsidR="004D6D9A" w:rsidRPr="004D6D9A">
        <w:rPr>
          <w:color w:val="auto"/>
          <w:sz w:val="28"/>
          <w:szCs w:val="28"/>
          <w:lang w:val="en-US"/>
        </w:rPr>
        <w:t xml:space="preserve"> // </w:t>
      </w:r>
      <w:r w:rsidRPr="00860540">
        <w:rPr>
          <w:iCs/>
          <w:color w:val="auto"/>
          <w:sz w:val="28"/>
          <w:szCs w:val="28"/>
          <w:lang w:val="en-US"/>
        </w:rPr>
        <w:t>Phytopathology</w:t>
      </w:r>
      <w:r w:rsidR="004D6D9A" w:rsidRPr="004D6D9A">
        <w:rPr>
          <w:iCs/>
          <w:color w:val="auto"/>
          <w:sz w:val="28"/>
          <w:szCs w:val="28"/>
          <w:lang w:val="en-US"/>
        </w:rPr>
        <w:t>.</w:t>
      </w:r>
      <w:r w:rsidRPr="00860540">
        <w:rPr>
          <w:i/>
          <w:iCs/>
          <w:color w:val="auto"/>
          <w:sz w:val="28"/>
          <w:szCs w:val="28"/>
          <w:lang w:val="en-US"/>
        </w:rPr>
        <w:t xml:space="preserve"> </w:t>
      </w:r>
      <w:r w:rsidR="004D6D9A" w:rsidRPr="004D6D9A">
        <w:rPr>
          <w:color w:val="auto"/>
          <w:sz w:val="28"/>
          <w:szCs w:val="28"/>
          <w:lang w:val="en-US"/>
        </w:rPr>
        <w:t xml:space="preserve">– </w:t>
      </w:r>
      <w:r w:rsidR="004D6D9A" w:rsidRPr="00860540">
        <w:rPr>
          <w:color w:val="auto"/>
          <w:sz w:val="28"/>
          <w:szCs w:val="28"/>
          <w:lang w:val="en-US"/>
        </w:rPr>
        <w:t>2</w:t>
      </w:r>
      <w:r w:rsidR="004D6D9A">
        <w:rPr>
          <w:color w:val="auto"/>
          <w:sz w:val="28"/>
          <w:szCs w:val="28"/>
          <w:lang w:val="en-US"/>
        </w:rPr>
        <w:t>010</w:t>
      </w:r>
      <w:r w:rsidR="004D6D9A" w:rsidRPr="004D6D9A">
        <w:rPr>
          <w:color w:val="auto"/>
          <w:sz w:val="28"/>
          <w:szCs w:val="28"/>
          <w:lang w:val="en-US"/>
        </w:rPr>
        <w:t xml:space="preserve">. </w:t>
      </w:r>
      <w:r w:rsidR="004D6D9A">
        <w:rPr>
          <w:color w:val="auto"/>
          <w:sz w:val="28"/>
          <w:szCs w:val="28"/>
        </w:rPr>
        <w:t>№</w:t>
      </w:r>
      <w:r w:rsidR="004D6D9A" w:rsidRPr="00860540">
        <w:rPr>
          <w:color w:val="auto"/>
          <w:sz w:val="28"/>
          <w:szCs w:val="28"/>
          <w:lang w:val="en-US"/>
        </w:rPr>
        <w:t xml:space="preserve"> </w:t>
      </w:r>
      <w:r w:rsidR="004D6D9A">
        <w:rPr>
          <w:color w:val="auto"/>
          <w:sz w:val="28"/>
          <w:szCs w:val="28"/>
          <w:lang w:val="en-US"/>
        </w:rPr>
        <w:t>100(5)</w:t>
      </w:r>
      <w:r w:rsidR="004D6D9A">
        <w:rPr>
          <w:color w:val="auto"/>
          <w:sz w:val="28"/>
          <w:szCs w:val="28"/>
        </w:rPr>
        <w:t>.</w:t>
      </w:r>
      <w:r w:rsidRPr="00860540">
        <w:rPr>
          <w:color w:val="auto"/>
          <w:sz w:val="28"/>
          <w:szCs w:val="28"/>
          <w:lang w:val="en-US"/>
        </w:rPr>
        <w:t xml:space="preserve"> </w:t>
      </w:r>
      <w:r w:rsidR="004D6D9A" w:rsidRPr="00860540">
        <w:rPr>
          <w:color w:val="auto"/>
          <w:sz w:val="28"/>
          <w:szCs w:val="28"/>
          <w:lang w:val="en-US"/>
        </w:rPr>
        <w:t xml:space="preserve">– </w:t>
      </w:r>
      <w:r w:rsidR="004D6D9A" w:rsidRPr="00860540">
        <w:rPr>
          <w:color w:val="auto"/>
          <w:sz w:val="28"/>
          <w:szCs w:val="28"/>
        </w:rPr>
        <w:t>Р</w:t>
      </w:r>
      <w:r w:rsidR="004D6D9A">
        <w:rPr>
          <w:color w:val="auto"/>
          <w:sz w:val="28"/>
          <w:szCs w:val="28"/>
          <w:lang w:val="en-US"/>
        </w:rPr>
        <w:t>.</w:t>
      </w:r>
      <w:r w:rsidR="004D6D9A" w:rsidRPr="004D6D9A">
        <w:rPr>
          <w:color w:val="auto"/>
          <w:sz w:val="28"/>
          <w:szCs w:val="28"/>
          <w:lang w:val="en-US"/>
        </w:rPr>
        <w:t xml:space="preserve"> </w:t>
      </w:r>
      <w:r w:rsidR="004D6D9A">
        <w:rPr>
          <w:color w:val="auto"/>
          <w:sz w:val="28"/>
          <w:szCs w:val="28"/>
          <w:lang w:val="en-US"/>
        </w:rPr>
        <w:t>432</w:t>
      </w:r>
      <w:r w:rsidR="004D6D9A">
        <w:rPr>
          <w:color w:val="auto"/>
          <w:sz w:val="28"/>
          <w:szCs w:val="28"/>
        </w:rPr>
        <w:t>-</w:t>
      </w:r>
      <w:r w:rsidRPr="00860540">
        <w:rPr>
          <w:color w:val="auto"/>
          <w:sz w:val="28"/>
          <w:szCs w:val="28"/>
          <w:lang w:val="en-US"/>
        </w:rPr>
        <w:t xml:space="preserve">435. </w:t>
      </w:r>
      <w:hyperlink r:id="rId65" w:history="1">
        <w:r w:rsidRPr="000343F2">
          <w:rPr>
            <w:rStyle w:val="a8"/>
            <w:sz w:val="28"/>
            <w:szCs w:val="28"/>
            <w:lang w:val="en-US"/>
          </w:rPr>
          <w:t>https://doi.org/10.1094/PHYTO-100-5-0432</w:t>
        </w:r>
      </w:hyperlink>
      <w:r w:rsidRPr="004D6D9A">
        <w:rPr>
          <w:color w:val="auto"/>
          <w:sz w:val="28"/>
          <w:szCs w:val="28"/>
          <w:lang w:val="en-US"/>
        </w:rPr>
        <w:t xml:space="preserve"> </w:t>
      </w:r>
    </w:p>
    <w:p w14:paraId="0961C3E4" w14:textId="77777777" w:rsidR="006D2CD4" w:rsidRPr="00860540" w:rsidRDefault="004D6D9A" w:rsidP="006D2CD4">
      <w:pPr>
        <w:pStyle w:val="Default"/>
        <w:numPr>
          <w:ilvl w:val="0"/>
          <w:numId w:val="2"/>
        </w:numPr>
        <w:tabs>
          <w:tab w:val="left" w:pos="993"/>
          <w:tab w:val="left" w:pos="1134"/>
        </w:tabs>
        <w:ind w:left="0" w:firstLine="709"/>
        <w:jc w:val="both"/>
        <w:rPr>
          <w:color w:val="auto"/>
          <w:sz w:val="28"/>
          <w:szCs w:val="28"/>
          <w:lang w:val="en-US"/>
        </w:rPr>
      </w:pPr>
      <w:r>
        <w:rPr>
          <w:color w:val="auto"/>
          <w:sz w:val="28"/>
          <w:szCs w:val="28"/>
          <w:lang w:val="en-US"/>
        </w:rPr>
        <w:t xml:space="preserve"> Wang M. N., Wan</w:t>
      </w:r>
      <w:r w:rsidR="006D2CD4" w:rsidRPr="00860540">
        <w:rPr>
          <w:color w:val="auto"/>
          <w:sz w:val="28"/>
          <w:szCs w:val="28"/>
          <w:lang w:val="en-US"/>
        </w:rPr>
        <w:t xml:space="preserve"> A. M., Che</w:t>
      </w:r>
      <w:r>
        <w:rPr>
          <w:color w:val="auto"/>
          <w:sz w:val="28"/>
          <w:szCs w:val="28"/>
          <w:lang w:val="en-US"/>
        </w:rPr>
        <w:t>n</w:t>
      </w:r>
      <w:r w:rsidR="006D2CD4" w:rsidRPr="00860540">
        <w:rPr>
          <w:color w:val="auto"/>
          <w:sz w:val="28"/>
          <w:szCs w:val="28"/>
          <w:lang w:val="en-US"/>
        </w:rPr>
        <w:t xml:space="preserve"> X. M. Barberry as alternate host is important for </w:t>
      </w:r>
      <w:r w:rsidR="006D2CD4" w:rsidRPr="00860540">
        <w:rPr>
          <w:i/>
          <w:iCs/>
          <w:color w:val="auto"/>
          <w:sz w:val="28"/>
          <w:szCs w:val="28"/>
          <w:lang w:val="en-US"/>
        </w:rPr>
        <w:t xml:space="preserve">Puccinia graminis </w:t>
      </w:r>
      <w:r w:rsidR="006D2CD4" w:rsidRPr="00860540">
        <w:rPr>
          <w:color w:val="auto"/>
          <w:sz w:val="28"/>
          <w:szCs w:val="28"/>
          <w:lang w:val="en-US"/>
        </w:rPr>
        <w:t>f. sp</w:t>
      </w:r>
      <w:r w:rsidR="006D2CD4" w:rsidRPr="00860540">
        <w:rPr>
          <w:i/>
          <w:iCs/>
          <w:color w:val="auto"/>
          <w:sz w:val="28"/>
          <w:szCs w:val="28"/>
          <w:lang w:val="en-US"/>
        </w:rPr>
        <w:t xml:space="preserve">. tritici </w:t>
      </w:r>
      <w:r w:rsidR="006D2CD4" w:rsidRPr="00860540">
        <w:rPr>
          <w:color w:val="auto"/>
          <w:sz w:val="28"/>
          <w:szCs w:val="28"/>
          <w:lang w:val="en-US"/>
        </w:rPr>
        <w:t xml:space="preserve">but not for </w:t>
      </w:r>
      <w:r w:rsidR="006D2CD4" w:rsidRPr="00860540">
        <w:rPr>
          <w:i/>
          <w:iCs/>
          <w:color w:val="auto"/>
          <w:sz w:val="28"/>
          <w:szCs w:val="28"/>
          <w:lang w:val="en-US"/>
        </w:rPr>
        <w:t xml:space="preserve">Puccinia </w:t>
      </w:r>
      <w:proofErr w:type="spellStart"/>
      <w:r w:rsidR="006D2CD4" w:rsidRPr="00860540">
        <w:rPr>
          <w:i/>
          <w:iCs/>
          <w:color w:val="auto"/>
          <w:sz w:val="28"/>
          <w:szCs w:val="28"/>
          <w:lang w:val="en-US"/>
        </w:rPr>
        <w:t>striiformis</w:t>
      </w:r>
      <w:proofErr w:type="spellEnd"/>
      <w:r w:rsidR="006D2CD4" w:rsidRPr="00860540">
        <w:rPr>
          <w:i/>
          <w:iCs/>
          <w:color w:val="auto"/>
          <w:sz w:val="28"/>
          <w:szCs w:val="28"/>
          <w:lang w:val="en-US"/>
        </w:rPr>
        <w:t xml:space="preserve"> </w:t>
      </w:r>
      <w:r w:rsidR="006D2CD4" w:rsidRPr="00860540">
        <w:rPr>
          <w:color w:val="auto"/>
          <w:sz w:val="28"/>
          <w:szCs w:val="28"/>
          <w:lang w:val="en-US"/>
        </w:rPr>
        <w:t xml:space="preserve">f. sp. </w:t>
      </w:r>
      <w:r w:rsidR="006D2CD4" w:rsidRPr="00860540">
        <w:rPr>
          <w:i/>
          <w:iCs/>
          <w:color w:val="auto"/>
          <w:sz w:val="28"/>
          <w:szCs w:val="28"/>
          <w:lang w:val="en-US"/>
        </w:rPr>
        <w:lastRenderedPageBreak/>
        <w:t xml:space="preserve">tritici </w:t>
      </w:r>
      <w:r>
        <w:rPr>
          <w:color w:val="auto"/>
          <w:sz w:val="28"/>
          <w:szCs w:val="28"/>
          <w:lang w:val="en-US"/>
        </w:rPr>
        <w:t>in the U.S. Pacific Northwest</w:t>
      </w:r>
      <w:r w:rsidRPr="004D6D9A">
        <w:rPr>
          <w:color w:val="auto"/>
          <w:sz w:val="28"/>
          <w:szCs w:val="28"/>
          <w:lang w:val="en-US"/>
        </w:rPr>
        <w:t xml:space="preserve"> // </w:t>
      </w:r>
      <w:r>
        <w:rPr>
          <w:iCs/>
          <w:color w:val="auto"/>
          <w:sz w:val="28"/>
          <w:szCs w:val="28"/>
          <w:lang w:val="en-US"/>
        </w:rPr>
        <w:t xml:space="preserve">Plant </w:t>
      </w:r>
      <w:proofErr w:type="spellStart"/>
      <w:r>
        <w:rPr>
          <w:iCs/>
          <w:color w:val="auto"/>
          <w:sz w:val="28"/>
          <w:szCs w:val="28"/>
          <w:lang w:val="en-US"/>
        </w:rPr>
        <w:t>Desease</w:t>
      </w:r>
      <w:proofErr w:type="spellEnd"/>
      <w:r w:rsidRPr="004D6D9A">
        <w:rPr>
          <w:iCs/>
          <w:color w:val="auto"/>
          <w:sz w:val="28"/>
          <w:szCs w:val="28"/>
          <w:lang w:val="en-US"/>
        </w:rPr>
        <w:t>.</w:t>
      </w:r>
      <w:r w:rsidRPr="004D6D9A">
        <w:rPr>
          <w:color w:val="auto"/>
          <w:sz w:val="28"/>
          <w:szCs w:val="28"/>
          <w:lang w:val="en-US"/>
        </w:rPr>
        <w:t xml:space="preserve"> – </w:t>
      </w:r>
      <w:r w:rsidRPr="00860540">
        <w:rPr>
          <w:color w:val="auto"/>
          <w:sz w:val="28"/>
          <w:szCs w:val="28"/>
          <w:lang w:val="en-US"/>
        </w:rPr>
        <w:t>2</w:t>
      </w:r>
      <w:r>
        <w:rPr>
          <w:color w:val="auto"/>
          <w:sz w:val="28"/>
          <w:szCs w:val="28"/>
          <w:lang w:val="en-US"/>
        </w:rPr>
        <w:t>015</w:t>
      </w:r>
      <w:r w:rsidRPr="004D6D9A">
        <w:rPr>
          <w:color w:val="auto"/>
          <w:sz w:val="28"/>
          <w:szCs w:val="28"/>
          <w:lang w:val="en-US"/>
        </w:rPr>
        <w:t xml:space="preserve">. </w:t>
      </w:r>
      <w:proofErr w:type="gramStart"/>
      <w:r>
        <w:rPr>
          <w:color w:val="auto"/>
          <w:sz w:val="28"/>
          <w:szCs w:val="28"/>
        </w:rPr>
        <w:t>№</w:t>
      </w:r>
      <w:r w:rsidRPr="00860540">
        <w:rPr>
          <w:color w:val="auto"/>
          <w:sz w:val="28"/>
          <w:szCs w:val="28"/>
          <w:lang w:val="en-US"/>
        </w:rPr>
        <w:t xml:space="preserve"> </w:t>
      </w:r>
      <w:r w:rsidR="006D2CD4" w:rsidRPr="00860540">
        <w:rPr>
          <w:i/>
          <w:iCs/>
          <w:color w:val="auto"/>
          <w:sz w:val="28"/>
          <w:szCs w:val="28"/>
          <w:lang w:val="en-US"/>
        </w:rPr>
        <w:t xml:space="preserve"> </w:t>
      </w:r>
      <w:r>
        <w:rPr>
          <w:color w:val="auto"/>
          <w:sz w:val="28"/>
          <w:szCs w:val="28"/>
          <w:lang w:val="en-US"/>
        </w:rPr>
        <w:t>99</w:t>
      </w:r>
      <w:proofErr w:type="gramEnd"/>
      <w:r>
        <w:rPr>
          <w:color w:val="auto"/>
          <w:sz w:val="28"/>
          <w:szCs w:val="28"/>
          <w:lang w:val="en-US"/>
        </w:rPr>
        <w:t>(11)</w:t>
      </w:r>
      <w:r>
        <w:rPr>
          <w:color w:val="auto"/>
          <w:sz w:val="28"/>
          <w:szCs w:val="28"/>
        </w:rPr>
        <w:t>.</w:t>
      </w:r>
      <w:r w:rsidR="006D2CD4" w:rsidRPr="00860540">
        <w:rPr>
          <w:color w:val="auto"/>
          <w:sz w:val="28"/>
          <w:szCs w:val="28"/>
          <w:lang w:val="en-US"/>
        </w:rPr>
        <w:t xml:space="preserve"> </w:t>
      </w:r>
      <w:r w:rsidRPr="00860540">
        <w:rPr>
          <w:color w:val="auto"/>
          <w:sz w:val="28"/>
          <w:szCs w:val="28"/>
          <w:lang w:val="en-US"/>
        </w:rPr>
        <w:t xml:space="preserve">– </w:t>
      </w:r>
      <w:r w:rsidRPr="00860540">
        <w:rPr>
          <w:color w:val="auto"/>
          <w:sz w:val="28"/>
          <w:szCs w:val="28"/>
        </w:rPr>
        <w:t>Р</w:t>
      </w:r>
      <w:r>
        <w:rPr>
          <w:color w:val="auto"/>
          <w:sz w:val="28"/>
          <w:szCs w:val="28"/>
          <w:lang w:val="en-US"/>
        </w:rPr>
        <w:t>.</w:t>
      </w:r>
      <w:r w:rsidRPr="004D6D9A">
        <w:rPr>
          <w:color w:val="auto"/>
          <w:sz w:val="28"/>
          <w:szCs w:val="28"/>
          <w:lang w:val="en-US"/>
        </w:rPr>
        <w:t xml:space="preserve"> </w:t>
      </w:r>
      <w:r>
        <w:rPr>
          <w:color w:val="auto"/>
          <w:sz w:val="28"/>
          <w:szCs w:val="28"/>
          <w:lang w:val="en-US"/>
        </w:rPr>
        <w:t>1507</w:t>
      </w:r>
      <w:r>
        <w:rPr>
          <w:color w:val="auto"/>
          <w:sz w:val="28"/>
          <w:szCs w:val="28"/>
        </w:rPr>
        <w:t>-</w:t>
      </w:r>
      <w:r w:rsidR="006D2CD4" w:rsidRPr="00860540">
        <w:rPr>
          <w:color w:val="auto"/>
          <w:sz w:val="28"/>
          <w:szCs w:val="28"/>
          <w:lang w:val="en-US"/>
        </w:rPr>
        <w:t xml:space="preserve">1516. </w:t>
      </w:r>
      <w:hyperlink r:id="rId66" w:history="1">
        <w:r w:rsidR="006D2CD4" w:rsidRPr="000343F2">
          <w:rPr>
            <w:rStyle w:val="a8"/>
            <w:sz w:val="28"/>
            <w:szCs w:val="28"/>
            <w:lang w:val="en-US"/>
          </w:rPr>
          <w:t>https://doi.org/10.1094/PDIS-12-14-1279-RE</w:t>
        </w:r>
      </w:hyperlink>
      <w:r w:rsidR="006D2CD4">
        <w:rPr>
          <w:color w:val="auto"/>
          <w:sz w:val="28"/>
          <w:szCs w:val="28"/>
        </w:rPr>
        <w:t xml:space="preserve"> </w:t>
      </w:r>
    </w:p>
    <w:p w14:paraId="06A4C50B"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004D6D9A">
        <w:rPr>
          <w:color w:val="auto"/>
          <w:sz w:val="28"/>
          <w:szCs w:val="28"/>
          <w:lang w:val="en-US"/>
        </w:rPr>
        <w:t>Duweiller</w:t>
      </w:r>
      <w:proofErr w:type="spellEnd"/>
      <w:r w:rsidR="004D6D9A">
        <w:rPr>
          <w:color w:val="auto"/>
          <w:sz w:val="28"/>
          <w:szCs w:val="28"/>
          <w:lang w:val="en-US"/>
        </w:rPr>
        <w:t xml:space="preserve"> E., Singh P. K., Mezza-lama M., Singh R. P., </w:t>
      </w:r>
      <w:proofErr w:type="spellStart"/>
      <w:r w:rsidR="004D6D9A">
        <w:rPr>
          <w:color w:val="auto"/>
          <w:sz w:val="28"/>
          <w:szCs w:val="28"/>
          <w:lang w:val="en-US"/>
        </w:rPr>
        <w:t>Dababat</w:t>
      </w:r>
      <w:proofErr w:type="spellEnd"/>
      <w:r w:rsidRPr="00860540">
        <w:rPr>
          <w:color w:val="auto"/>
          <w:sz w:val="28"/>
          <w:szCs w:val="28"/>
          <w:lang w:val="en-US"/>
        </w:rPr>
        <w:t xml:space="preserve"> A. </w:t>
      </w:r>
      <w:r w:rsidRPr="00860540">
        <w:rPr>
          <w:iCs/>
          <w:color w:val="auto"/>
          <w:sz w:val="28"/>
          <w:szCs w:val="28"/>
          <w:lang w:val="en-US"/>
        </w:rPr>
        <w:t>Wheat diseases and pests: A guide for field</w:t>
      </w:r>
      <w:r w:rsidRPr="00860540">
        <w:rPr>
          <w:color w:val="auto"/>
          <w:sz w:val="28"/>
          <w:szCs w:val="28"/>
          <w:lang w:val="en-US"/>
        </w:rPr>
        <w:t xml:space="preserve"> </w:t>
      </w:r>
      <w:r w:rsidRPr="00860540">
        <w:rPr>
          <w:iCs/>
          <w:color w:val="auto"/>
          <w:sz w:val="28"/>
          <w:szCs w:val="28"/>
          <w:lang w:val="en-US"/>
        </w:rPr>
        <w:t>identification (2nd Edition</w:t>
      </w:r>
      <w:r w:rsidRPr="00860540">
        <w:rPr>
          <w:color w:val="auto"/>
          <w:sz w:val="28"/>
          <w:szCs w:val="28"/>
          <w:lang w:val="en-US"/>
        </w:rPr>
        <w:t>)</w:t>
      </w:r>
      <w:r w:rsidR="004D6D9A" w:rsidRPr="004D6D9A">
        <w:rPr>
          <w:color w:val="auto"/>
          <w:sz w:val="28"/>
          <w:szCs w:val="28"/>
          <w:lang w:val="en-US"/>
        </w:rPr>
        <w:t xml:space="preserve"> //</w:t>
      </w:r>
      <w:r w:rsidRPr="00860540">
        <w:rPr>
          <w:color w:val="auto"/>
          <w:sz w:val="28"/>
          <w:szCs w:val="28"/>
          <w:lang w:val="en-US"/>
        </w:rPr>
        <w:t xml:space="preserve"> CIMMYT. Mexico: D.F. </w:t>
      </w:r>
      <w:r w:rsidR="004D6D9A">
        <w:rPr>
          <w:color w:val="auto"/>
          <w:sz w:val="28"/>
          <w:szCs w:val="28"/>
        </w:rPr>
        <w:t xml:space="preserve">– </w:t>
      </w:r>
      <w:r w:rsidR="004D6D9A" w:rsidRPr="00860540">
        <w:rPr>
          <w:color w:val="auto"/>
          <w:sz w:val="28"/>
          <w:szCs w:val="28"/>
          <w:lang w:val="en-US"/>
        </w:rPr>
        <w:t>2</w:t>
      </w:r>
      <w:r w:rsidR="00F9284F">
        <w:rPr>
          <w:color w:val="auto"/>
          <w:sz w:val="28"/>
          <w:szCs w:val="28"/>
          <w:lang w:val="en-US"/>
        </w:rPr>
        <w:t>018</w:t>
      </w:r>
      <w:r w:rsidR="00F9284F">
        <w:rPr>
          <w:color w:val="auto"/>
          <w:sz w:val="28"/>
          <w:szCs w:val="28"/>
        </w:rPr>
        <w:t xml:space="preserve">. </w:t>
      </w:r>
      <w:r w:rsidR="004D6D9A" w:rsidRPr="00860540">
        <w:rPr>
          <w:color w:val="auto"/>
          <w:sz w:val="28"/>
          <w:szCs w:val="28"/>
          <w:lang w:val="en-US"/>
        </w:rPr>
        <w:t xml:space="preserve"> </w:t>
      </w:r>
      <w:r w:rsidR="00F9284F" w:rsidRPr="00860540">
        <w:rPr>
          <w:color w:val="auto"/>
          <w:sz w:val="28"/>
          <w:szCs w:val="28"/>
          <w:lang w:val="en-US"/>
        </w:rPr>
        <w:t xml:space="preserve">– </w:t>
      </w:r>
      <w:r w:rsidR="00F9284F" w:rsidRPr="00860540">
        <w:rPr>
          <w:color w:val="auto"/>
          <w:sz w:val="28"/>
          <w:szCs w:val="28"/>
        </w:rPr>
        <w:t>Р</w:t>
      </w:r>
      <w:r w:rsidR="00F9284F">
        <w:rPr>
          <w:color w:val="auto"/>
          <w:sz w:val="28"/>
          <w:szCs w:val="28"/>
          <w:lang w:val="en-US"/>
        </w:rPr>
        <w:t>.</w:t>
      </w:r>
      <w:r w:rsidR="00F9284F" w:rsidRPr="004D6D9A">
        <w:rPr>
          <w:color w:val="auto"/>
          <w:sz w:val="28"/>
          <w:szCs w:val="28"/>
          <w:lang w:val="en-US"/>
        </w:rPr>
        <w:t xml:space="preserve"> </w:t>
      </w:r>
      <w:proofErr w:type="gramStart"/>
      <w:r w:rsidRPr="00860540">
        <w:rPr>
          <w:color w:val="auto"/>
          <w:sz w:val="28"/>
          <w:szCs w:val="28"/>
          <w:lang w:val="en-US"/>
        </w:rPr>
        <w:t xml:space="preserve">160 </w:t>
      </w:r>
      <w:r w:rsidR="00F9284F">
        <w:rPr>
          <w:color w:val="auto"/>
          <w:sz w:val="28"/>
          <w:szCs w:val="28"/>
        </w:rPr>
        <w:t>.</w:t>
      </w:r>
      <w:proofErr w:type="gramEnd"/>
      <w:r w:rsidRPr="00860540">
        <w:rPr>
          <w:color w:val="auto"/>
          <w:sz w:val="28"/>
          <w:szCs w:val="28"/>
          <w:lang w:val="en-US"/>
        </w:rPr>
        <w:t xml:space="preserve"> </w:t>
      </w:r>
    </w:p>
    <w:p w14:paraId="7A27E7D9"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D2CD4">
        <w:rPr>
          <w:color w:val="auto"/>
          <w:sz w:val="28"/>
          <w:szCs w:val="28"/>
          <w:lang w:val="en-US"/>
        </w:rPr>
        <w:t xml:space="preserve"> </w:t>
      </w:r>
      <w:r w:rsidRPr="00860540">
        <w:rPr>
          <w:color w:val="auto"/>
          <w:sz w:val="28"/>
          <w:szCs w:val="28"/>
          <w:lang w:val="en-US"/>
        </w:rPr>
        <w:t>Park, R. Durable rust resistance: from gene, t</w:t>
      </w:r>
      <w:r w:rsidR="00F9284F">
        <w:rPr>
          <w:color w:val="auto"/>
          <w:sz w:val="28"/>
          <w:szCs w:val="28"/>
          <w:lang w:val="en-US"/>
        </w:rPr>
        <w:t>o paddock continent and beyond</w:t>
      </w:r>
      <w:r w:rsidR="00F9284F" w:rsidRPr="00F9284F">
        <w:rPr>
          <w:color w:val="auto"/>
          <w:sz w:val="28"/>
          <w:szCs w:val="28"/>
          <w:lang w:val="en-US"/>
        </w:rPr>
        <w:t xml:space="preserve"> // </w:t>
      </w:r>
      <w:r w:rsidRPr="00860540">
        <w:rPr>
          <w:iCs/>
          <w:color w:val="auto"/>
          <w:sz w:val="28"/>
          <w:szCs w:val="28"/>
          <w:lang w:val="en-US"/>
        </w:rPr>
        <w:t>Global Rust Initiative</w:t>
      </w:r>
      <w:r w:rsidRPr="00860540">
        <w:rPr>
          <w:color w:val="auto"/>
          <w:sz w:val="28"/>
          <w:szCs w:val="28"/>
          <w:lang w:val="en-US"/>
        </w:rPr>
        <w:t xml:space="preserve"> (</w:t>
      </w:r>
      <w:r w:rsidRPr="00860540">
        <w:rPr>
          <w:iCs/>
          <w:color w:val="auto"/>
          <w:sz w:val="28"/>
          <w:szCs w:val="28"/>
          <w:lang w:val="en-US"/>
        </w:rPr>
        <w:t>BGRI</w:t>
      </w:r>
      <w:r w:rsidRPr="00860540">
        <w:rPr>
          <w:color w:val="auto"/>
          <w:sz w:val="28"/>
          <w:szCs w:val="28"/>
          <w:lang w:val="en-US"/>
        </w:rPr>
        <w:t>)</w:t>
      </w:r>
      <w:r w:rsidR="00F9284F" w:rsidRPr="00F9284F">
        <w:rPr>
          <w:color w:val="auto"/>
          <w:sz w:val="28"/>
          <w:szCs w:val="28"/>
          <w:lang w:val="en-US"/>
        </w:rPr>
        <w:t xml:space="preserve">. </w:t>
      </w:r>
      <w:r w:rsidR="00F9284F" w:rsidRPr="00860540">
        <w:rPr>
          <w:iCs/>
          <w:color w:val="auto"/>
          <w:sz w:val="28"/>
          <w:szCs w:val="28"/>
          <w:lang w:val="en-US"/>
        </w:rPr>
        <w:t>Agenda</w:t>
      </w:r>
      <w:r w:rsidR="00F9284F">
        <w:rPr>
          <w:iCs/>
          <w:color w:val="auto"/>
          <w:sz w:val="28"/>
          <w:szCs w:val="28"/>
        </w:rPr>
        <w:t xml:space="preserve">. </w:t>
      </w:r>
      <w:r w:rsidR="00F9284F" w:rsidRPr="00F9284F">
        <w:rPr>
          <w:color w:val="auto"/>
          <w:sz w:val="28"/>
          <w:szCs w:val="28"/>
          <w:lang w:val="en-US"/>
        </w:rPr>
        <w:t>– 2015</w:t>
      </w:r>
      <w:r w:rsidR="00F9284F">
        <w:rPr>
          <w:color w:val="auto"/>
          <w:sz w:val="28"/>
          <w:szCs w:val="28"/>
        </w:rPr>
        <w:t xml:space="preserve">. </w:t>
      </w:r>
      <w:hyperlink r:id="rId67" w:history="1">
        <w:r w:rsidRPr="000343F2">
          <w:rPr>
            <w:rStyle w:val="a8"/>
            <w:sz w:val="28"/>
            <w:szCs w:val="28"/>
            <w:lang w:val="en-US"/>
          </w:rPr>
          <w:t>https://globalrust.org/page/bgri-2015-agenda</w:t>
        </w:r>
      </w:hyperlink>
      <w:r w:rsidRPr="006D2CD4">
        <w:rPr>
          <w:color w:val="auto"/>
          <w:sz w:val="28"/>
          <w:szCs w:val="28"/>
          <w:lang w:val="en-US"/>
        </w:rPr>
        <w:t xml:space="preserve"> </w:t>
      </w:r>
    </w:p>
    <w:p w14:paraId="67F65A27"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Villareal-</w:t>
      </w:r>
      <w:proofErr w:type="spellStart"/>
      <w:r w:rsidRPr="00860540">
        <w:rPr>
          <w:color w:val="auto"/>
          <w:sz w:val="28"/>
          <w:szCs w:val="28"/>
          <w:lang w:val="en-US"/>
        </w:rPr>
        <w:t>Lorus</w:t>
      </w:r>
      <w:proofErr w:type="spellEnd"/>
      <w:r w:rsidRPr="00860540">
        <w:rPr>
          <w:color w:val="auto"/>
          <w:sz w:val="28"/>
          <w:szCs w:val="28"/>
          <w:lang w:val="en-US"/>
        </w:rPr>
        <w:t xml:space="preserve">, M. M. A., </w:t>
      </w:r>
      <w:proofErr w:type="spellStart"/>
      <w:r w:rsidRPr="00860540">
        <w:rPr>
          <w:color w:val="auto"/>
          <w:sz w:val="28"/>
          <w:szCs w:val="28"/>
          <w:lang w:val="en-US"/>
        </w:rPr>
        <w:t>Lannou</w:t>
      </w:r>
      <w:proofErr w:type="spellEnd"/>
      <w:r w:rsidRPr="00860540">
        <w:rPr>
          <w:color w:val="auto"/>
          <w:sz w:val="28"/>
          <w:szCs w:val="28"/>
          <w:lang w:val="en-US"/>
        </w:rPr>
        <w:t xml:space="preserve">, C., </w:t>
      </w:r>
      <w:proofErr w:type="spellStart"/>
      <w:r w:rsidRPr="00860540">
        <w:rPr>
          <w:color w:val="auto"/>
          <w:sz w:val="28"/>
          <w:szCs w:val="28"/>
          <w:lang w:val="en-US"/>
        </w:rPr>
        <w:t>Vallavieilli</w:t>
      </w:r>
      <w:proofErr w:type="spellEnd"/>
      <w:r w:rsidRPr="00860540">
        <w:rPr>
          <w:color w:val="auto"/>
          <w:sz w:val="28"/>
          <w:szCs w:val="28"/>
          <w:lang w:val="en-US"/>
        </w:rPr>
        <w:t xml:space="preserve">-Pope, C., Neema, C. Genetic variability in </w:t>
      </w:r>
      <w:r w:rsidRPr="00860540">
        <w:rPr>
          <w:i/>
          <w:iCs/>
          <w:color w:val="auto"/>
          <w:sz w:val="28"/>
          <w:szCs w:val="28"/>
          <w:lang w:val="en-US"/>
        </w:rPr>
        <w:t xml:space="preserve">Puccinia </w:t>
      </w:r>
      <w:proofErr w:type="spellStart"/>
      <w:r w:rsidRPr="00860540">
        <w:rPr>
          <w:i/>
          <w:iCs/>
          <w:color w:val="auto"/>
          <w:sz w:val="28"/>
          <w:szCs w:val="28"/>
          <w:lang w:val="en-US"/>
        </w:rPr>
        <w:t>striiformis</w:t>
      </w:r>
      <w:proofErr w:type="spellEnd"/>
      <w:r w:rsidRPr="00860540">
        <w:rPr>
          <w:i/>
          <w:iCs/>
          <w:color w:val="auto"/>
          <w:sz w:val="28"/>
          <w:szCs w:val="28"/>
          <w:lang w:val="en-US"/>
        </w:rPr>
        <w:t xml:space="preserve"> </w:t>
      </w:r>
      <w:r w:rsidRPr="00860540">
        <w:rPr>
          <w:color w:val="auto"/>
          <w:sz w:val="28"/>
          <w:szCs w:val="28"/>
          <w:lang w:val="en-US"/>
        </w:rPr>
        <w:t xml:space="preserve">f. sp. </w:t>
      </w:r>
      <w:r w:rsidRPr="00860540">
        <w:rPr>
          <w:i/>
          <w:iCs/>
          <w:color w:val="auto"/>
          <w:sz w:val="28"/>
          <w:szCs w:val="28"/>
          <w:lang w:val="en-US"/>
        </w:rPr>
        <w:t xml:space="preserve">tritici </w:t>
      </w:r>
      <w:r w:rsidRPr="00860540">
        <w:rPr>
          <w:color w:val="auto"/>
          <w:sz w:val="28"/>
          <w:szCs w:val="28"/>
          <w:lang w:val="en-US"/>
        </w:rPr>
        <w:t>populations sampled on a local</w:t>
      </w:r>
      <w:r w:rsidR="00F9284F">
        <w:rPr>
          <w:color w:val="auto"/>
          <w:sz w:val="28"/>
          <w:szCs w:val="28"/>
          <w:lang w:val="en-US"/>
        </w:rPr>
        <w:t xml:space="preserve"> scale during natural epidemics</w:t>
      </w:r>
      <w:r w:rsidR="00F9284F" w:rsidRPr="00F9284F">
        <w:rPr>
          <w:color w:val="auto"/>
          <w:sz w:val="28"/>
          <w:szCs w:val="28"/>
          <w:lang w:val="en-US"/>
        </w:rPr>
        <w:t xml:space="preserve"> //</w:t>
      </w:r>
      <w:r w:rsidRPr="00860540">
        <w:rPr>
          <w:color w:val="auto"/>
          <w:sz w:val="28"/>
          <w:szCs w:val="28"/>
          <w:lang w:val="en-US"/>
        </w:rPr>
        <w:t xml:space="preserve"> </w:t>
      </w:r>
      <w:r w:rsidRPr="00860540">
        <w:rPr>
          <w:iCs/>
          <w:color w:val="auto"/>
          <w:sz w:val="28"/>
          <w:szCs w:val="28"/>
          <w:lang w:val="en-US"/>
        </w:rPr>
        <w:t>Applied and Environmental Microbiology</w:t>
      </w:r>
      <w:r w:rsidR="00F9284F" w:rsidRPr="00F9284F">
        <w:rPr>
          <w:color w:val="auto"/>
          <w:sz w:val="28"/>
          <w:szCs w:val="28"/>
          <w:lang w:val="en-US"/>
        </w:rPr>
        <w:t>.</w:t>
      </w:r>
      <w:r w:rsidRPr="00F9284F">
        <w:rPr>
          <w:color w:val="auto"/>
          <w:sz w:val="28"/>
          <w:szCs w:val="28"/>
          <w:lang w:val="en-US"/>
        </w:rPr>
        <w:t xml:space="preserve"> </w:t>
      </w:r>
      <w:r w:rsidR="00F9284F" w:rsidRPr="00F9284F">
        <w:rPr>
          <w:color w:val="auto"/>
          <w:sz w:val="28"/>
          <w:szCs w:val="28"/>
          <w:lang w:val="en-US"/>
        </w:rPr>
        <w:t xml:space="preserve">– </w:t>
      </w:r>
      <w:r w:rsidR="00F9284F" w:rsidRPr="00860540">
        <w:rPr>
          <w:color w:val="auto"/>
          <w:sz w:val="28"/>
          <w:szCs w:val="28"/>
          <w:lang w:val="en-US"/>
        </w:rPr>
        <w:t>2</w:t>
      </w:r>
      <w:r w:rsidR="00F9284F">
        <w:rPr>
          <w:color w:val="auto"/>
          <w:sz w:val="28"/>
          <w:szCs w:val="28"/>
          <w:lang w:val="en-US"/>
        </w:rPr>
        <w:t>002</w:t>
      </w:r>
      <w:r w:rsidR="00F9284F" w:rsidRPr="00F9284F">
        <w:rPr>
          <w:color w:val="auto"/>
          <w:sz w:val="28"/>
          <w:szCs w:val="28"/>
          <w:lang w:val="en-US"/>
        </w:rPr>
        <w:t xml:space="preserve">, № </w:t>
      </w:r>
      <w:r w:rsidR="00F9284F">
        <w:rPr>
          <w:color w:val="auto"/>
          <w:sz w:val="28"/>
          <w:szCs w:val="28"/>
          <w:lang w:val="en-US"/>
        </w:rPr>
        <w:t>68(12)</w:t>
      </w:r>
      <w:r w:rsidR="00F9284F" w:rsidRPr="00F9284F">
        <w:rPr>
          <w:color w:val="auto"/>
          <w:sz w:val="28"/>
          <w:szCs w:val="28"/>
          <w:lang w:val="en-US"/>
        </w:rPr>
        <w:t xml:space="preserve">. </w:t>
      </w:r>
      <w:r w:rsidR="00F9284F" w:rsidRPr="00860540">
        <w:rPr>
          <w:color w:val="auto"/>
          <w:sz w:val="28"/>
          <w:szCs w:val="28"/>
          <w:lang w:val="en-US"/>
        </w:rPr>
        <w:t xml:space="preserve">– </w:t>
      </w:r>
      <w:r w:rsidR="00F9284F" w:rsidRPr="00860540">
        <w:rPr>
          <w:color w:val="auto"/>
          <w:sz w:val="28"/>
          <w:szCs w:val="28"/>
        </w:rPr>
        <w:t>Р</w:t>
      </w:r>
      <w:r w:rsidR="00F9284F">
        <w:rPr>
          <w:color w:val="auto"/>
          <w:sz w:val="28"/>
          <w:szCs w:val="28"/>
          <w:lang w:val="en-US"/>
        </w:rPr>
        <w:t>.</w:t>
      </w:r>
      <w:r w:rsidR="00F9284F" w:rsidRPr="004D6D9A">
        <w:rPr>
          <w:color w:val="auto"/>
          <w:sz w:val="28"/>
          <w:szCs w:val="28"/>
          <w:lang w:val="en-US"/>
        </w:rPr>
        <w:t xml:space="preserve"> </w:t>
      </w:r>
      <w:r w:rsidR="00F9284F">
        <w:rPr>
          <w:color w:val="auto"/>
          <w:sz w:val="28"/>
          <w:szCs w:val="28"/>
          <w:lang w:val="en-US"/>
        </w:rPr>
        <w:t>6138</w:t>
      </w:r>
      <w:r w:rsidR="00F9284F" w:rsidRPr="00F9284F">
        <w:rPr>
          <w:color w:val="auto"/>
          <w:sz w:val="28"/>
          <w:szCs w:val="28"/>
          <w:lang w:val="en-US"/>
        </w:rPr>
        <w:t>-</w:t>
      </w:r>
      <w:r w:rsidRPr="00F9284F">
        <w:rPr>
          <w:color w:val="auto"/>
          <w:sz w:val="28"/>
          <w:szCs w:val="28"/>
          <w:lang w:val="en-US"/>
        </w:rPr>
        <w:t>6145.</w:t>
      </w:r>
      <w:r w:rsidR="00F9284F" w:rsidRPr="00F9284F">
        <w:rPr>
          <w:color w:val="auto"/>
          <w:sz w:val="28"/>
          <w:szCs w:val="28"/>
          <w:lang w:val="en-US"/>
        </w:rPr>
        <w:t xml:space="preserve"> </w:t>
      </w:r>
      <w:r w:rsidRPr="00F9284F">
        <w:rPr>
          <w:color w:val="auto"/>
          <w:sz w:val="28"/>
          <w:szCs w:val="28"/>
          <w:lang w:val="en-US"/>
        </w:rPr>
        <w:t xml:space="preserve"> </w:t>
      </w:r>
      <w:hyperlink r:id="rId68" w:history="1">
        <w:r w:rsidR="00F9284F" w:rsidRPr="00147BCA">
          <w:rPr>
            <w:rStyle w:val="a8"/>
            <w:sz w:val="28"/>
            <w:szCs w:val="28"/>
            <w:lang w:val="en-US"/>
          </w:rPr>
          <w:t>https://doi.org/10.1128/AEM.68.12.6138-6145.2002</w:t>
        </w:r>
      </w:hyperlink>
      <w:r w:rsidR="00F9284F">
        <w:rPr>
          <w:color w:val="auto"/>
          <w:sz w:val="28"/>
          <w:szCs w:val="28"/>
        </w:rPr>
        <w:t xml:space="preserve"> </w:t>
      </w:r>
    </w:p>
    <w:p w14:paraId="70ED80C7"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F9284F">
        <w:rPr>
          <w:color w:val="auto"/>
          <w:sz w:val="28"/>
          <w:szCs w:val="28"/>
          <w:lang w:val="en-US"/>
        </w:rPr>
        <w:t>Rizwan S., Iftikhar A., Ashraf M., Ghulam M. S., Mujeeb-Kazi</w:t>
      </w:r>
      <w:r w:rsidRPr="00860540">
        <w:rPr>
          <w:color w:val="auto"/>
          <w:sz w:val="28"/>
          <w:szCs w:val="28"/>
          <w:lang w:val="en-US"/>
        </w:rPr>
        <w:t xml:space="preserve"> A. New sources of wheat yellow rust (</w:t>
      </w:r>
      <w:r w:rsidRPr="00860540">
        <w:rPr>
          <w:i/>
          <w:iCs/>
          <w:color w:val="auto"/>
          <w:sz w:val="28"/>
          <w:szCs w:val="28"/>
          <w:lang w:val="en-US"/>
        </w:rPr>
        <w:t xml:space="preserve">Puccinia </w:t>
      </w:r>
      <w:proofErr w:type="spellStart"/>
      <w:r w:rsidRPr="00860540">
        <w:rPr>
          <w:i/>
          <w:iCs/>
          <w:color w:val="auto"/>
          <w:sz w:val="28"/>
          <w:szCs w:val="28"/>
          <w:lang w:val="en-US"/>
        </w:rPr>
        <w:t>striiformis</w:t>
      </w:r>
      <w:proofErr w:type="spellEnd"/>
      <w:r w:rsidRPr="00860540">
        <w:rPr>
          <w:i/>
          <w:iCs/>
          <w:color w:val="auto"/>
          <w:sz w:val="28"/>
          <w:szCs w:val="28"/>
          <w:lang w:val="en-US"/>
        </w:rPr>
        <w:t xml:space="preserve"> </w:t>
      </w:r>
      <w:r w:rsidRPr="00860540">
        <w:rPr>
          <w:color w:val="auto"/>
          <w:sz w:val="28"/>
          <w:szCs w:val="28"/>
          <w:lang w:val="en-US"/>
        </w:rPr>
        <w:t xml:space="preserve">f. sp.  </w:t>
      </w:r>
      <w:r w:rsidRPr="00860540">
        <w:rPr>
          <w:i/>
          <w:iCs/>
          <w:color w:val="auto"/>
          <w:sz w:val="28"/>
          <w:szCs w:val="28"/>
          <w:lang w:val="en-US"/>
        </w:rPr>
        <w:t>tritici</w:t>
      </w:r>
      <w:r w:rsidRPr="00860540">
        <w:rPr>
          <w:color w:val="auto"/>
          <w:sz w:val="28"/>
          <w:szCs w:val="28"/>
          <w:lang w:val="en-US"/>
        </w:rPr>
        <w:t xml:space="preserve">) </w:t>
      </w:r>
      <w:r w:rsidR="00F9284F">
        <w:rPr>
          <w:color w:val="auto"/>
          <w:sz w:val="28"/>
          <w:szCs w:val="28"/>
          <w:lang w:val="en-US"/>
        </w:rPr>
        <w:t>seedling resistance</w:t>
      </w:r>
      <w:r w:rsidR="00F9284F">
        <w:rPr>
          <w:color w:val="auto"/>
          <w:sz w:val="28"/>
          <w:szCs w:val="28"/>
        </w:rPr>
        <w:t xml:space="preserve"> //</w:t>
      </w:r>
      <w:r w:rsidRPr="00860540">
        <w:rPr>
          <w:color w:val="auto"/>
          <w:sz w:val="28"/>
          <w:szCs w:val="28"/>
          <w:lang w:val="en-US"/>
        </w:rPr>
        <w:t xml:space="preserve"> </w:t>
      </w:r>
      <w:r w:rsidRPr="00860540">
        <w:rPr>
          <w:iCs/>
          <w:color w:val="auto"/>
          <w:sz w:val="28"/>
          <w:szCs w:val="28"/>
          <w:lang w:val="en-US"/>
        </w:rPr>
        <w:t>Pakistan Journal of Botany</w:t>
      </w:r>
      <w:r w:rsidR="00F9284F">
        <w:rPr>
          <w:color w:val="auto"/>
          <w:sz w:val="28"/>
          <w:szCs w:val="28"/>
        </w:rPr>
        <w:t xml:space="preserve">. – </w:t>
      </w:r>
      <w:r w:rsidR="00F9284F" w:rsidRPr="00860540">
        <w:rPr>
          <w:color w:val="auto"/>
          <w:sz w:val="28"/>
          <w:szCs w:val="28"/>
          <w:lang w:val="en-US"/>
        </w:rPr>
        <w:t>2</w:t>
      </w:r>
      <w:r w:rsidR="00F9284F">
        <w:rPr>
          <w:color w:val="auto"/>
          <w:sz w:val="28"/>
          <w:szCs w:val="28"/>
          <w:lang w:val="en-US"/>
        </w:rPr>
        <w:t>007</w:t>
      </w:r>
      <w:r w:rsidR="00F9284F">
        <w:rPr>
          <w:color w:val="auto"/>
          <w:sz w:val="28"/>
          <w:szCs w:val="28"/>
        </w:rPr>
        <w:t>, №</w:t>
      </w:r>
      <w:r w:rsidR="00F9284F" w:rsidRPr="00860540">
        <w:rPr>
          <w:color w:val="auto"/>
          <w:sz w:val="28"/>
          <w:szCs w:val="28"/>
          <w:lang w:val="en-US"/>
        </w:rPr>
        <w:t xml:space="preserve"> </w:t>
      </w:r>
      <w:r w:rsidR="00F9284F">
        <w:rPr>
          <w:color w:val="auto"/>
          <w:sz w:val="28"/>
          <w:szCs w:val="28"/>
          <w:lang w:val="en-US"/>
        </w:rPr>
        <w:t>39(2)</w:t>
      </w:r>
      <w:r w:rsidR="00F9284F">
        <w:rPr>
          <w:color w:val="auto"/>
          <w:sz w:val="28"/>
          <w:szCs w:val="28"/>
        </w:rPr>
        <w:t>.</w:t>
      </w:r>
      <w:r w:rsidR="00F9284F" w:rsidRPr="00F9284F">
        <w:rPr>
          <w:color w:val="auto"/>
          <w:sz w:val="28"/>
          <w:szCs w:val="28"/>
          <w:lang w:val="en-US"/>
        </w:rPr>
        <w:t xml:space="preserve"> </w:t>
      </w:r>
      <w:r w:rsidR="00F9284F" w:rsidRPr="00860540">
        <w:rPr>
          <w:color w:val="auto"/>
          <w:sz w:val="28"/>
          <w:szCs w:val="28"/>
          <w:lang w:val="en-US"/>
        </w:rPr>
        <w:t xml:space="preserve">– </w:t>
      </w:r>
      <w:r w:rsidR="00F9284F" w:rsidRPr="00860540">
        <w:rPr>
          <w:color w:val="auto"/>
          <w:sz w:val="28"/>
          <w:szCs w:val="28"/>
        </w:rPr>
        <w:t>Р</w:t>
      </w:r>
      <w:r w:rsidR="00F9284F">
        <w:rPr>
          <w:color w:val="auto"/>
          <w:sz w:val="28"/>
          <w:szCs w:val="28"/>
          <w:lang w:val="en-US"/>
        </w:rPr>
        <w:t>.</w:t>
      </w:r>
      <w:r w:rsidR="00F9284F" w:rsidRPr="004D6D9A">
        <w:rPr>
          <w:color w:val="auto"/>
          <w:sz w:val="28"/>
          <w:szCs w:val="28"/>
          <w:lang w:val="en-US"/>
        </w:rPr>
        <w:t xml:space="preserve"> </w:t>
      </w:r>
      <w:r w:rsidR="00F9284F">
        <w:rPr>
          <w:color w:val="auto"/>
          <w:sz w:val="28"/>
          <w:szCs w:val="28"/>
          <w:lang w:val="en-US"/>
        </w:rPr>
        <w:t xml:space="preserve"> 595</w:t>
      </w:r>
      <w:r w:rsidR="00F9284F">
        <w:rPr>
          <w:color w:val="auto"/>
          <w:sz w:val="28"/>
          <w:szCs w:val="28"/>
        </w:rPr>
        <w:t>-</w:t>
      </w:r>
      <w:r w:rsidRPr="00860540">
        <w:rPr>
          <w:color w:val="auto"/>
          <w:sz w:val="28"/>
          <w:szCs w:val="28"/>
          <w:lang w:val="en-US"/>
        </w:rPr>
        <w:t>602.</w:t>
      </w:r>
    </w:p>
    <w:p w14:paraId="627240BC"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F9284F">
        <w:rPr>
          <w:color w:val="auto"/>
          <w:sz w:val="28"/>
          <w:szCs w:val="28"/>
          <w:lang w:val="en-US"/>
        </w:rPr>
        <w:t>Ma L., Qiao J., Kong</w:t>
      </w:r>
      <w:r w:rsidR="00F9284F" w:rsidRPr="00F9284F">
        <w:rPr>
          <w:color w:val="auto"/>
          <w:sz w:val="28"/>
          <w:szCs w:val="28"/>
          <w:lang w:val="en-US"/>
        </w:rPr>
        <w:t xml:space="preserve"> </w:t>
      </w:r>
      <w:r w:rsidR="00F9284F">
        <w:rPr>
          <w:color w:val="auto"/>
          <w:sz w:val="28"/>
          <w:szCs w:val="28"/>
          <w:lang w:val="en-US"/>
        </w:rPr>
        <w:t>X., Zou Y., Xu X., Chen X., Hu</w:t>
      </w:r>
      <w:r w:rsidRPr="00860540">
        <w:rPr>
          <w:color w:val="auto"/>
          <w:sz w:val="28"/>
          <w:szCs w:val="28"/>
          <w:lang w:val="en-US"/>
        </w:rPr>
        <w:t xml:space="preserve"> </w:t>
      </w:r>
      <w:r w:rsidRPr="00860540">
        <w:rPr>
          <w:color w:val="auto"/>
          <w:sz w:val="28"/>
          <w:szCs w:val="28"/>
        </w:rPr>
        <w:t>Х</w:t>
      </w:r>
      <w:r w:rsidRPr="00860540">
        <w:rPr>
          <w:color w:val="auto"/>
          <w:sz w:val="28"/>
          <w:szCs w:val="28"/>
          <w:lang w:val="en-US"/>
        </w:rPr>
        <w:t xml:space="preserve">. Effect of low temperature and wheat winter hardiness on survival of </w:t>
      </w:r>
      <w:r w:rsidRPr="00860540">
        <w:rPr>
          <w:i/>
          <w:iCs/>
          <w:color w:val="auto"/>
          <w:sz w:val="28"/>
          <w:szCs w:val="28"/>
          <w:lang w:val="en-US"/>
        </w:rPr>
        <w:t xml:space="preserve">Puccinia </w:t>
      </w:r>
      <w:proofErr w:type="spellStart"/>
      <w:r w:rsidRPr="00860540">
        <w:rPr>
          <w:i/>
          <w:iCs/>
          <w:color w:val="auto"/>
          <w:sz w:val="28"/>
          <w:szCs w:val="28"/>
          <w:lang w:val="en-US"/>
        </w:rPr>
        <w:t>striiformis</w:t>
      </w:r>
      <w:proofErr w:type="spellEnd"/>
      <w:r w:rsidRPr="00860540">
        <w:rPr>
          <w:i/>
          <w:iCs/>
          <w:color w:val="auto"/>
          <w:sz w:val="28"/>
          <w:szCs w:val="28"/>
          <w:lang w:val="en-US"/>
        </w:rPr>
        <w:t xml:space="preserve"> </w:t>
      </w:r>
      <w:r w:rsidRPr="00860540">
        <w:rPr>
          <w:color w:val="auto"/>
          <w:sz w:val="28"/>
          <w:szCs w:val="28"/>
          <w:lang w:val="en-US"/>
        </w:rPr>
        <w:t>f. sp</w:t>
      </w:r>
      <w:r w:rsidRPr="00860540">
        <w:rPr>
          <w:i/>
          <w:iCs/>
          <w:color w:val="auto"/>
          <w:sz w:val="28"/>
          <w:szCs w:val="28"/>
          <w:lang w:val="en-US"/>
        </w:rPr>
        <w:t xml:space="preserve">. tritici </w:t>
      </w:r>
      <w:r w:rsidRPr="00860540">
        <w:rPr>
          <w:color w:val="auto"/>
          <w:sz w:val="28"/>
          <w:szCs w:val="28"/>
          <w:lang w:val="en-US"/>
        </w:rPr>
        <w:t>under controlled</w:t>
      </w:r>
      <w:r w:rsidR="00F9284F">
        <w:rPr>
          <w:color w:val="auto"/>
          <w:sz w:val="28"/>
          <w:szCs w:val="28"/>
          <w:lang w:val="en-US"/>
        </w:rPr>
        <w:t xml:space="preserve"> conditions</w:t>
      </w:r>
      <w:r w:rsidR="00F9284F" w:rsidRPr="00F9284F">
        <w:rPr>
          <w:color w:val="auto"/>
          <w:sz w:val="28"/>
          <w:szCs w:val="28"/>
          <w:lang w:val="en-US"/>
        </w:rPr>
        <w:t xml:space="preserve"> //</w:t>
      </w:r>
      <w:r w:rsidRPr="00860540">
        <w:rPr>
          <w:color w:val="auto"/>
          <w:sz w:val="28"/>
          <w:szCs w:val="28"/>
          <w:lang w:val="en-US"/>
        </w:rPr>
        <w:t xml:space="preserve"> </w:t>
      </w:r>
      <w:proofErr w:type="spellStart"/>
      <w:r w:rsidRPr="00860540">
        <w:rPr>
          <w:iCs/>
          <w:color w:val="auto"/>
          <w:sz w:val="28"/>
          <w:szCs w:val="28"/>
          <w:lang w:val="en-US"/>
        </w:rPr>
        <w:t>PLoS</w:t>
      </w:r>
      <w:proofErr w:type="spellEnd"/>
      <w:r w:rsidRPr="00860540">
        <w:rPr>
          <w:iCs/>
          <w:color w:val="auto"/>
          <w:sz w:val="28"/>
          <w:szCs w:val="28"/>
          <w:lang w:val="en-US"/>
        </w:rPr>
        <w:t xml:space="preserve"> ONE</w:t>
      </w:r>
      <w:r w:rsidR="00F9284F" w:rsidRPr="00F9284F">
        <w:rPr>
          <w:iCs/>
          <w:color w:val="auto"/>
          <w:sz w:val="28"/>
          <w:szCs w:val="28"/>
          <w:lang w:val="en-US"/>
        </w:rPr>
        <w:t xml:space="preserve">. </w:t>
      </w:r>
      <w:r w:rsidR="00F9284F" w:rsidRPr="00F9284F">
        <w:rPr>
          <w:color w:val="auto"/>
          <w:sz w:val="28"/>
          <w:szCs w:val="28"/>
          <w:lang w:val="en-US"/>
        </w:rPr>
        <w:t xml:space="preserve">– </w:t>
      </w:r>
      <w:r w:rsidR="00F9284F" w:rsidRPr="00860540">
        <w:rPr>
          <w:color w:val="auto"/>
          <w:sz w:val="28"/>
          <w:szCs w:val="28"/>
          <w:lang w:val="en-US"/>
        </w:rPr>
        <w:t>2</w:t>
      </w:r>
      <w:r w:rsidR="00F9284F">
        <w:rPr>
          <w:color w:val="auto"/>
          <w:sz w:val="28"/>
          <w:szCs w:val="28"/>
          <w:lang w:val="en-US"/>
        </w:rPr>
        <w:t>015</w:t>
      </w:r>
      <w:r w:rsidR="00F9284F" w:rsidRPr="00F9284F">
        <w:rPr>
          <w:color w:val="auto"/>
          <w:sz w:val="28"/>
          <w:szCs w:val="28"/>
          <w:lang w:val="en-US"/>
        </w:rPr>
        <w:t xml:space="preserve">. </w:t>
      </w:r>
      <w:r w:rsidR="00F9284F">
        <w:rPr>
          <w:color w:val="auto"/>
          <w:sz w:val="28"/>
          <w:szCs w:val="28"/>
        </w:rPr>
        <w:t>№</w:t>
      </w:r>
      <w:r w:rsidR="00F9284F" w:rsidRPr="00860540">
        <w:rPr>
          <w:color w:val="auto"/>
          <w:sz w:val="28"/>
          <w:szCs w:val="28"/>
          <w:lang w:val="en-US"/>
        </w:rPr>
        <w:t xml:space="preserve"> </w:t>
      </w:r>
      <w:r w:rsidRPr="00860540">
        <w:rPr>
          <w:color w:val="auto"/>
          <w:sz w:val="28"/>
          <w:szCs w:val="28"/>
          <w:lang w:val="en-US"/>
        </w:rPr>
        <w:t>10(6)</w:t>
      </w:r>
      <w:r w:rsidR="00F9284F">
        <w:rPr>
          <w:color w:val="auto"/>
          <w:sz w:val="28"/>
          <w:szCs w:val="28"/>
        </w:rPr>
        <w:t>.</w:t>
      </w:r>
      <w:r w:rsidRPr="00860540">
        <w:rPr>
          <w:color w:val="auto"/>
          <w:sz w:val="28"/>
          <w:szCs w:val="28"/>
          <w:lang w:val="en-US"/>
        </w:rPr>
        <w:t xml:space="preserve"> </w:t>
      </w:r>
      <w:r w:rsidR="00F9284F" w:rsidRPr="00860540">
        <w:rPr>
          <w:color w:val="auto"/>
          <w:sz w:val="28"/>
          <w:szCs w:val="28"/>
          <w:lang w:val="en-US"/>
        </w:rPr>
        <w:t xml:space="preserve">– </w:t>
      </w:r>
      <w:r w:rsidR="00F9284F" w:rsidRPr="00860540">
        <w:rPr>
          <w:color w:val="auto"/>
          <w:sz w:val="28"/>
          <w:szCs w:val="28"/>
        </w:rPr>
        <w:t>Р</w:t>
      </w:r>
      <w:r w:rsidR="00F9284F">
        <w:rPr>
          <w:color w:val="auto"/>
          <w:sz w:val="28"/>
          <w:szCs w:val="28"/>
          <w:lang w:val="en-US"/>
        </w:rPr>
        <w:t>.</w:t>
      </w:r>
      <w:r w:rsidR="00F9284F" w:rsidRPr="004D6D9A">
        <w:rPr>
          <w:color w:val="auto"/>
          <w:sz w:val="28"/>
          <w:szCs w:val="28"/>
          <w:lang w:val="en-US"/>
        </w:rPr>
        <w:t xml:space="preserve"> </w:t>
      </w:r>
      <w:r w:rsidR="00F9284F">
        <w:rPr>
          <w:color w:val="auto"/>
          <w:sz w:val="28"/>
          <w:szCs w:val="28"/>
          <w:lang w:val="en-US"/>
        </w:rPr>
        <w:t xml:space="preserve"> 1</w:t>
      </w:r>
      <w:r w:rsidR="00F9284F">
        <w:rPr>
          <w:color w:val="auto"/>
          <w:sz w:val="28"/>
          <w:szCs w:val="28"/>
        </w:rPr>
        <w:t>-</w:t>
      </w:r>
      <w:r w:rsidRPr="00860540">
        <w:rPr>
          <w:color w:val="auto"/>
          <w:sz w:val="28"/>
          <w:szCs w:val="28"/>
          <w:lang w:val="en-US"/>
        </w:rPr>
        <w:t xml:space="preserve">17. </w:t>
      </w:r>
      <w:hyperlink r:id="rId69" w:history="1">
        <w:r w:rsidRPr="000343F2">
          <w:rPr>
            <w:rStyle w:val="a8"/>
            <w:sz w:val="28"/>
            <w:szCs w:val="28"/>
            <w:lang w:val="en-US"/>
          </w:rPr>
          <w:t>https://doi.org/10.1371/journal.pone.0130691</w:t>
        </w:r>
      </w:hyperlink>
      <w:r w:rsidRPr="00F9284F">
        <w:rPr>
          <w:color w:val="auto"/>
          <w:sz w:val="28"/>
          <w:szCs w:val="28"/>
          <w:lang w:val="en-US"/>
        </w:rPr>
        <w:t xml:space="preserve"> </w:t>
      </w:r>
    </w:p>
    <w:p w14:paraId="542A629C"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00F9284F">
        <w:rPr>
          <w:color w:val="auto"/>
          <w:sz w:val="28"/>
          <w:szCs w:val="28"/>
          <w:lang w:val="en-US"/>
        </w:rPr>
        <w:t>Zhivotkov</w:t>
      </w:r>
      <w:proofErr w:type="spellEnd"/>
      <w:r w:rsidR="00F9284F">
        <w:rPr>
          <w:color w:val="auto"/>
          <w:sz w:val="28"/>
          <w:szCs w:val="28"/>
          <w:lang w:val="en-US"/>
        </w:rPr>
        <w:t xml:space="preserve"> L. A., Biryukov S. V., Stepanenko</w:t>
      </w:r>
      <w:r w:rsidRPr="00860540">
        <w:rPr>
          <w:color w:val="auto"/>
          <w:sz w:val="28"/>
          <w:szCs w:val="28"/>
          <w:lang w:val="en-US"/>
        </w:rPr>
        <w:t xml:space="preserve"> O. Ya. </w:t>
      </w:r>
      <w:r w:rsidRPr="00F9284F">
        <w:rPr>
          <w:iCs/>
          <w:color w:val="auto"/>
          <w:sz w:val="28"/>
          <w:szCs w:val="28"/>
          <w:lang w:val="en-US"/>
        </w:rPr>
        <w:t>Wheat</w:t>
      </w:r>
      <w:r w:rsidRPr="00860540">
        <w:rPr>
          <w:color w:val="auto"/>
          <w:sz w:val="28"/>
          <w:szCs w:val="28"/>
          <w:lang w:val="en-US"/>
        </w:rPr>
        <w:t xml:space="preserve">. </w:t>
      </w:r>
      <w:r w:rsidR="00F9284F">
        <w:rPr>
          <w:color w:val="auto"/>
          <w:sz w:val="28"/>
          <w:szCs w:val="28"/>
        </w:rPr>
        <w:t xml:space="preserve">– </w:t>
      </w:r>
      <w:r w:rsidRPr="00860540">
        <w:rPr>
          <w:color w:val="auto"/>
          <w:sz w:val="28"/>
          <w:szCs w:val="28"/>
          <w:lang w:val="en-US"/>
        </w:rPr>
        <w:t>K</w:t>
      </w:r>
      <w:r w:rsidR="00F9284F">
        <w:rPr>
          <w:color w:val="auto"/>
          <w:sz w:val="28"/>
          <w:szCs w:val="28"/>
          <w:lang w:val="en-US"/>
        </w:rPr>
        <w:t>yiv</w:t>
      </w:r>
      <w:r w:rsidR="00F9284F">
        <w:rPr>
          <w:color w:val="auto"/>
          <w:sz w:val="28"/>
          <w:szCs w:val="28"/>
        </w:rPr>
        <w:t xml:space="preserve">, </w:t>
      </w:r>
      <w:r w:rsidR="00F9284F">
        <w:rPr>
          <w:color w:val="auto"/>
          <w:sz w:val="28"/>
          <w:szCs w:val="28"/>
          <w:lang w:val="en-US"/>
        </w:rPr>
        <w:t>1989</w:t>
      </w:r>
      <w:r w:rsidR="00F9284F">
        <w:rPr>
          <w:color w:val="auto"/>
          <w:sz w:val="28"/>
          <w:szCs w:val="28"/>
        </w:rPr>
        <w:t>.</w:t>
      </w:r>
      <w:r w:rsidR="00F9284F" w:rsidRPr="00860540">
        <w:rPr>
          <w:color w:val="auto"/>
          <w:sz w:val="28"/>
          <w:szCs w:val="28"/>
          <w:lang w:val="en-US"/>
        </w:rPr>
        <w:t xml:space="preserve"> </w:t>
      </w:r>
      <w:r w:rsidR="00F9284F">
        <w:rPr>
          <w:color w:val="auto"/>
          <w:sz w:val="28"/>
          <w:szCs w:val="28"/>
        </w:rPr>
        <w:t xml:space="preserve">– </w:t>
      </w:r>
      <w:r w:rsidRPr="00860540">
        <w:rPr>
          <w:color w:val="auto"/>
          <w:sz w:val="28"/>
          <w:szCs w:val="28"/>
          <w:lang w:val="en-US"/>
        </w:rPr>
        <w:t xml:space="preserve">320 p. </w:t>
      </w:r>
    </w:p>
    <w:p w14:paraId="7915CD3D"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D2CD4">
        <w:rPr>
          <w:color w:val="auto"/>
          <w:sz w:val="28"/>
          <w:szCs w:val="28"/>
          <w:lang w:val="en-US"/>
        </w:rPr>
        <w:t xml:space="preserve"> </w:t>
      </w:r>
      <w:r w:rsidR="00F9284F">
        <w:rPr>
          <w:color w:val="auto"/>
          <w:sz w:val="28"/>
          <w:szCs w:val="28"/>
          <w:lang w:val="en-US"/>
        </w:rPr>
        <w:t xml:space="preserve">Allison C., </w:t>
      </w:r>
      <w:proofErr w:type="spellStart"/>
      <w:r w:rsidR="00F9284F">
        <w:rPr>
          <w:color w:val="auto"/>
          <w:sz w:val="28"/>
          <w:szCs w:val="28"/>
          <w:lang w:val="en-US"/>
        </w:rPr>
        <w:t>Isenbeck</w:t>
      </w:r>
      <w:proofErr w:type="spellEnd"/>
      <w:r w:rsidRPr="00860540">
        <w:rPr>
          <w:color w:val="auto"/>
          <w:sz w:val="28"/>
          <w:szCs w:val="28"/>
          <w:lang w:val="en-US"/>
        </w:rPr>
        <w:t xml:space="preserve"> K. </w:t>
      </w:r>
      <w:proofErr w:type="spellStart"/>
      <w:r w:rsidRPr="00860540">
        <w:rPr>
          <w:color w:val="auto"/>
          <w:sz w:val="28"/>
          <w:szCs w:val="28"/>
          <w:lang w:val="en-US"/>
        </w:rPr>
        <w:t>Biologische</w:t>
      </w:r>
      <w:proofErr w:type="spellEnd"/>
      <w:r w:rsidRPr="00860540">
        <w:rPr>
          <w:color w:val="auto"/>
          <w:sz w:val="28"/>
          <w:szCs w:val="28"/>
          <w:lang w:val="en-US"/>
        </w:rPr>
        <w:t xml:space="preserve"> </w:t>
      </w:r>
      <w:proofErr w:type="spellStart"/>
      <w:r w:rsidRPr="00860540">
        <w:rPr>
          <w:color w:val="auto"/>
          <w:sz w:val="28"/>
          <w:szCs w:val="28"/>
          <w:lang w:val="en-US"/>
        </w:rPr>
        <w:t>specialisierung</w:t>
      </w:r>
      <w:proofErr w:type="spellEnd"/>
      <w:r w:rsidRPr="00860540">
        <w:rPr>
          <w:color w:val="auto"/>
          <w:sz w:val="28"/>
          <w:szCs w:val="28"/>
          <w:lang w:val="en-US"/>
        </w:rPr>
        <w:t xml:space="preserve"> von </w:t>
      </w:r>
      <w:r w:rsidRPr="00860540">
        <w:rPr>
          <w:i/>
          <w:iCs/>
          <w:color w:val="auto"/>
          <w:sz w:val="28"/>
          <w:szCs w:val="28"/>
          <w:lang w:val="en-US"/>
        </w:rPr>
        <w:t xml:space="preserve">Puccinia </w:t>
      </w:r>
      <w:proofErr w:type="spellStart"/>
      <w:r w:rsidRPr="00860540">
        <w:rPr>
          <w:i/>
          <w:iCs/>
          <w:color w:val="auto"/>
          <w:sz w:val="28"/>
          <w:szCs w:val="28"/>
          <w:lang w:val="en-US"/>
        </w:rPr>
        <w:t>glumarum</w:t>
      </w:r>
      <w:proofErr w:type="spellEnd"/>
      <w:r w:rsidRPr="00860540">
        <w:rPr>
          <w:i/>
          <w:iCs/>
          <w:color w:val="auto"/>
          <w:sz w:val="28"/>
          <w:szCs w:val="28"/>
          <w:lang w:val="en-US"/>
        </w:rPr>
        <w:t xml:space="preserve"> tritici </w:t>
      </w:r>
      <w:proofErr w:type="spellStart"/>
      <w:r w:rsidRPr="00860540">
        <w:rPr>
          <w:color w:val="auto"/>
          <w:sz w:val="28"/>
          <w:szCs w:val="28"/>
          <w:lang w:val="en-US"/>
        </w:rPr>
        <w:t>Erikss</w:t>
      </w:r>
      <w:proofErr w:type="spellEnd"/>
      <w:r w:rsidRPr="00860540">
        <w:rPr>
          <w:color w:val="auto"/>
          <w:sz w:val="28"/>
          <w:szCs w:val="28"/>
          <w:lang w:val="en-US"/>
        </w:rPr>
        <w:t>. u</w:t>
      </w:r>
      <w:r w:rsidR="00F9284F">
        <w:rPr>
          <w:color w:val="auto"/>
          <w:sz w:val="28"/>
          <w:szCs w:val="28"/>
          <w:lang w:val="en-US"/>
        </w:rPr>
        <w:t>nd Henn</w:t>
      </w:r>
      <w:r w:rsidR="00F9284F" w:rsidRPr="00F9284F">
        <w:rPr>
          <w:color w:val="auto"/>
          <w:sz w:val="28"/>
          <w:szCs w:val="28"/>
          <w:lang w:val="en-US"/>
        </w:rPr>
        <w:t xml:space="preserve"> //</w:t>
      </w:r>
      <w:r w:rsidRPr="00860540">
        <w:rPr>
          <w:color w:val="auto"/>
          <w:sz w:val="28"/>
          <w:szCs w:val="28"/>
          <w:lang w:val="en-US"/>
        </w:rPr>
        <w:t xml:space="preserve"> </w:t>
      </w:r>
      <w:proofErr w:type="spellStart"/>
      <w:r w:rsidRPr="00860540">
        <w:rPr>
          <w:iCs/>
          <w:color w:val="auto"/>
          <w:sz w:val="28"/>
          <w:szCs w:val="28"/>
          <w:lang w:val="en-US"/>
        </w:rPr>
        <w:t>Phytopathologische</w:t>
      </w:r>
      <w:proofErr w:type="spellEnd"/>
      <w:r w:rsidRPr="00860540">
        <w:rPr>
          <w:iCs/>
          <w:color w:val="auto"/>
          <w:sz w:val="28"/>
          <w:szCs w:val="28"/>
          <w:lang w:val="en-US"/>
        </w:rPr>
        <w:t xml:space="preserve"> </w:t>
      </w:r>
      <w:proofErr w:type="spellStart"/>
      <w:r w:rsidRPr="00860540">
        <w:rPr>
          <w:iCs/>
          <w:color w:val="auto"/>
          <w:sz w:val="28"/>
          <w:szCs w:val="28"/>
          <w:lang w:val="en-US"/>
        </w:rPr>
        <w:t>Zeitschrift</w:t>
      </w:r>
      <w:proofErr w:type="spellEnd"/>
      <w:r w:rsidR="00F9284F" w:rsidRPr="00F9284F">
        <w:rPr>
          <w:color w:val="auto"/>
          <w:sz w:val="28"/>
          <w:szCs w:val="28"/>
          <w:lang w:val="en-US"/>
        </w:rPr>
        <w:t xml:space="preserve">. – </w:t>
      </w:r>
      <w:r w:rsidR="00F9284F" w:rsidRPr="00860540">
        <w:rPr>
          <w:color w:val="auto"/>
          <w:sz w:val="28"/>
          <w:szCs w:val="28"/>
          <w:lang w:val="en-US"/>
        </w:rPr>
        <w:t>1</w:t>
      </w:r>
      <w:r w:rsidR="00F9284F">
        <w:rPr>
          <w:color w:val="auto"/>
          <w:sz w:val="28"/>
          <w:szCs w:val="28"/>
          <w:lang w:val="en-US"/>
        </w:rPr>
        <w:t>930</w:t>
      </w:r>
      <w:r w:rsidR="00F9284F" w:rsidRPr="00F9284F">
        <w:rPr>
          <w:color w:val="auto"/>
          <w:sz w:val="28"/>
          <w:szCs w:val="28"/>
          <w:lang w:val="en-US"/>
        </w:rPr>
        <w:t xml:space="preserve">. </w:t>
      </w:r>
      <w:r w:rsidR="00F9284F">
        <w:rPr>
          <w:color w:val="auto"/>
          <w:sz w:val="28"/>
          <w:szCs w:val="28"/>
        </w:rPr>
        <w:t>№</w:t>
      </w:r>
      <w:r w:rsidR="00F9284F" w:rsidRPr="00860540">
        <w:rPr>
          <w:color w:val="auto"/>
          <w:sz w:val="28"/>
          <w:szCs w:val="28"/>
          <w:lang w:val="en-US"/>
        </w:rPr>
        <w:t xml:space="preserve"> </w:t>
      </w:r>
      <w:r w:rsidR="00F9284F">
        <w:rPr>
          <w:color w:val="auto"/>
          <w:sz w:val="28"/>
          <w:szCs w:val="28"/>
          <w:lang w:val="en-US"/>
        </w:rPr>
        <w:t>2</w:t>
      </w:r>
      <w:r w:rsidR="00F9284F">
        <w:rPr>
          <w:color w:val="auto"/>
          <w:sz w:val="28"/>
          <w:szCs w:val="28"/>
        </w:rPr>
        <w:t xml:space="preserve">. </w:t>
      </w:r>
      <w:r w:rsidR="00F9284F" w:rsidRPr="00860540">
        <w:rPr>
          <w:color w:val="auto"/>
          <w:sz w:val="28"/>
          <w:szCs w:val="28"/>
          <w:lang w:val="en-US"/>
        </w:rPr>
        <w:t xml:space="preserve">– </w:t>
      </w:r>
      <w:r w:rsidR="00F9284F" w:rsidRPr="00860540">
        <w:rPr>
          <w:color w:val="auto"/>
          <w:sz w:val="28"/>
          <w:szCs w:val="28"/>
        </w:rPr>
        <w:t>Р</w:t>
      </w:r>
      <w:r w:rsidR="00F9284F">
        <w:rPr>
          <w:color w:val="auto"/>
          <w:sz w:val="28"/>
          <w:szCs w:val="28"/>
          <w:lang w:val="en-US"/>
        </w:rPr>
        <w:t>. 87</w:t>
      </w:r>
      <w:r w:rsidR="00F9284F">
        <w:rPr>
          <w:color w:val="auto"/>
          <w:sz w:val="28"/>
          <w:szCs w:val="28"/>
        </w:rPr>
        <w:t>-</w:t>
      </w:r>
      <w:r w:rsidRPr="00860540">
        <w:rPr>
          <w:color w:val="auto"/>
          <w:sz w:val="28"/>
          <w:szCs w:val="28"/>
          <w:lang w:val="en-US"/>
        </w:rPr>
        <w:t>98.</w:t>
      </w:r>
    </w:p>
    <w:p w14:paraId="546FA3CE"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00F9284F">
        <w:rPr>
          <w:color w:val="auto"/>
          <w:sz w:val="28"/>
          <w:szCs w:val="28"/>
          <w:lang w:val="en-US"/>
        </w:rPr>
        <w:t>Gladders</w:t>
      </w:r>
      <w:proofErr w:type="spellEnd"/>
      <w:r w:rsidR="00F9284F">
        <w:rPr>
          <w:color w:val="auto"/>
          <w:sz w:val="28"/>
          <w:szCs w:val="28"/>
          <w:lang w:val="en-US"/>
        </w:rPr>
        <w:t xml:space="preserve"> P., Langton S. D., Barrie I. A., Hardwick N. V., Taylor</w:t>
      </w:r>
      <w:r w:rsidRPr="00860540">
        <w:rPr>
          <w:color w:val="auto"/>
          <w:sz w:val="28"/>
          <w:szCs w:val="28"/>
          <w:lang w:val="en-US"/>
        </w:rPr>
        <w:t xml:space="preserve"> M. C., </w:t>
      </w:r>
      <w:proofErr w:type="spellStart"/>
      <w:r w:rsidR="00F9284F">
        <w:rPr>
          <w:color w:val="auto"/>
          <w:sz w:val="28"/>
          <w:szCs w:val="28"/>
          <w:lang w:val="en-US"/>
        </w:rPr>
        <w:t>Paveley</w:t>
      </w:r>
      <w:proofErr w:type="spellEnd"/>
      <w:r w:rsidR="00F9284F" w:rsidRPr="00F9284F">
        <w:rPr>
          <w:color w:val="auto"/>
          <w:sz w:val="28"/>
          <w:szCs w:val="28"/>
          <w:lang w:val="en-US"/>
        </w:rPr>
        <w:t xml:space="preserve"> </w:t>
      </w:r>
      <w:r w:rsidRPr="00860540">
        <w:rPr>
          <w:color w:val="auto"/>
          <w:sz w:val="28"/>
          <w:szCs w:val="28"/>
          <w:lang w:val="en-US"/>
        </w:rPr>
        <w:t>N. D. The importance of weather and agronomic factors for the over winter survival of yellow rust (</w:t>
      </w:r>
      <w:r w:rsidRPr="00860540">
        <w:rPr>
          <w:i/>
          <w:iCs/>
          <w:color w:val="auto"/>
          <w:sz w:val="28"/>
          <w:szCs w:val="28"/>
          <w:lang w:val="en-US"/>
        </w:rPr>
        <w:t xml:space="preserve">Puccinia </w:t>
      </w:r>
      <w:proofErr w:type="spellStart"/>
      <w:r w:rsidRPr="00860540">
        <w:rPr>
          <w:i/>
          <w:iCs/>
          <w:color w:val="auto"/>
          <w:sz w:val="28"/>
          <w:szCs w:val="28"/>
          <w:lang w:val="en-US"/>
        </w:rPr>
        <w:t>striiformis</w:t>
      </w:r>
      <w:proofErr w:type="spellEnd"/>
      <w:r w:rsidRPr="00860540">
        <w:rPr>
          <w:color w:val="auto"/>
          <w:sz w:val="28"/>
          <w:szCs w:val="28"/>
          <w:lang w:val="en-US"/>
        </w:rPr>
        <w:t>) and subsequent disease risk in co</w:t>
      </w:r>
      <w:r w:rsidR="00F9284F">
        <w:rPr>
          <w:color w:val="auto"/>
          <w:sz w:val="28"/>
          <w:szCs w:val="28"/>
          <w:lang w:val="en-US"/>
        </w:rPr>
        <w:t>mmercial wheat crops in England</w:t>
      </w:r>
      <w:r w:rsidR="00F9284F" w:rsidRPr="00F9284F">
        <w:rPr>
          <w:color w:val="auto"/>
          <w:sz w:val="28"/>
          <w:szCs w:val="28"/>
          <w:lang w:val="en-US"/>
        </w:rPr>
        <w:t xml:space="preserve"> //</w:t>
      </w:r>
      <w:r w:rsidRPr="00860540">
        <w:rPr>
          <w:color w:val="auto"/>
          <w:sz w:val="28"/>
          <w:szCs w:val="28"/>
          <w:lang w:val="en-US"/>
        </w:rPr>
        <w:t xml:space="preserve"> </w:t>
      </w:r>
      <w:r w:rsidRPr="00860540">
        <w:rPr>
          <w:iCs/>
          <w:color w:val="auto"/>
          <w:sz w:val="28"/>
          <w:szCs w:val="28"/>
          <w:lang w:val="en-US"/>
        </w:rPr>
        <w:t>Annals of Applied Biology</w:t>
      </w:r>
      <w:r w:rsidR="00F9284F" w:rsidRPr="00F9284F">
        <w:rPr>
          <w:color w:val="auto"/>
          <w:sz w:val="28"/>
          <w:szCs w:val="28"/>
          <w:lang w:val="en-US"/>
        </w:rPr>
        <w:t>.</w:t>
      </w:r>
      <w:r w:rsidRPr="00860540">
        <w:rPr>
          <w:color w:val="auto"/>
          <w:sz w:val="28"/>
          <w:szCs w:val="28"/>
          <w:lang w:val="en-US"/>
        </w:rPr>
        <w:t xml:space="preserve"> </w:t>
      </w:r>
      <w:r w:rsidR="00F9284F" w:rsidRPr="00F9284F">
        <w:rPr>
          <w:color w:val="auto"/>
          <w:sz w:val="28"/>
          <w:szCs w:val="28"/>
          <w:lang w:val="en-US"/>
        </w:rPr>
        <w:t xml:space="preserve">– </w:t>
      </w:r>
      <w:r w:rsidR="00F9284F" w:rsidRPr="00860540">
        <w:rPr>
          <w:color w:val="auto"/>
          <w:sz w:val="28"/>
          <w:szCs w:val="28"/>
          <w:lang w:val="en-US"/>
        </w:rPr>
        <w:t>2</w:t>
      </w:r>
      <w:r w:rsidR="00F9284F">
        <w:rPr>
          <w:color w:val="auto"/>
          <w:sz w:val="28"/>
          <w:szCs w:val="28"/>
          <w:lang w:val="en-US"/>
        </w:rPr>
        <w:t>007</w:t>
      </w:r>
      <w:r w:rsidR="00F9284F" w:rsidRPr="00F9284F">
        <w:rPr>
          <w:color w:val="auto"/>
          <w:sz w:val="28"/>
          <w:szCs w:val="28"/>
          <w:lang w:val="en-US"/>
        </w:rPr>
        <w:t xml:space="preserve">. </w:t>
      </w:r>
      <w:r w:rsidR="00F9284F">
        <w:rPr>
          <w:color w:val="auto"/>
          <w:sz w:val="28"/>
          <w:szCs w:val="28"/>
        </w:rPr>
        <w:t>№</w:t>
      </w:r>
      <w:r w:rsidR="00F9284F" w:rsidRPr="00860540">
        <w:rPr>
          <w:color w:val="auto"/>
          <w:sz w:val="28"/>
          <w:szCs w:val="28"/>
          <w:lang w:val="en-US"/>
        </w:rPr>
        <w:t xml:space="preserve"> </w:t>
      </w:r>
      <w:r w:rsidR="00F9284F">
        <w:rPr>
          <w:color w:val="auto"/>
          <w:sz w:val="28"/>
          <w:szCs w:val="28"/>
          <w:lang w:val="en-US"/>
        </w:rPr>
        <w:t>150, 371</w:t>
      </w:r>
      <w:r w:rsidR="00F9284F">
        <w:rPr>
          <w:color w:val="auto"/>
          <w:sz w:val="28"/>
          <w:szCs w:val="28"/>
        </w:rPr>
        <w:t>-</w:t>
      </w:r>
      <w:r w:rsidRPr="00860540">
        <w:rPr>
          <w:color w:val="auto"/>
          <w:sz w:val="28"/>
          <w:szCs w:val="28"/>
          <w:lang w:val="en-US"/>
        </w:rPr>
        <w:t xml:space="preserve">382. </w:t>
      </w:r>
      <w:hyperlink r:id="rId70" w:history="1">
        <w:r w:rsidRPr="000343F2">
          <w:rPr>
            <w:rStyle w:val="a8"/>
            <w:sz w:val="28"/>
            <w:szCs w:val="28"/>
            <w:lang w:val="en-US"/>
          </w:rPr>
          <w:t>https://doi.org/10.1111/j.1744-7348.</w:t>
        </w:r>
        <w:r w:rsidRPr="00F9284F">
          <w:rPr>
            <w:rStyle w:val="a8"/>
            <w:sz w:val="28"/>
            <w:szCs w:val="28"/>
            <w:lang w:val="en-US"/>
          </w:rPr>
          <w:t>2007.00131.x</w:t>
        </w:r>
      </w:hyperlink>
      <w:r w:rsidRPr="00F9284F">
        <w:rPr>
          <w:color w:val="auto"/>
          <w:sz w:val="28"/>
          <w:szCs w:val="28"/>
          <w:lang w:val="en-US"/>
        </w:rPr>
        <w:t xml:space="preserve"> </w:t>
      </w:r>
    </w:p>
    <w:p w14:paraId="59EBFF69"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 xml:space="preserve">Johnson, R., Taylor, A. J. </w:t>
      </w:r>
      <w:r w:rsidRPr="00860540">
        <w:rPr>
          <w:iCs/>
          <w:color w:val="auto"/>
          <w:sz w:val="28"/>
          <w:szCs w:val="28"/>
          <w:lang w:val="en-US"/>
        </w:rPr>
        <w:t>Yellow rust of wheat.</w:t>
      </w:r>
      <w:r w:rsidRPr="00860540">
        <w:rPr>
          <w:i/>
          <w:iCs/>
          <w:color w:val="auto"/>
          <w:sz w:val="28"/>
          <w:szCs w:val="28"/>
          <w:lang w:val="en-US"/>
        </w:rPr>
        <w:t xml:space="preserve"> </w:t>
      </w:r>
      <w:r w:rsidRPr="00860540">
        <w:rPr>
          <w:color w:val="auto"/>
          <w:sz w:val="28"/>
          <w:szCs w:val="28"/>
          <w:lang w:val="en-US"/>
        </w:rPr>
        <w:t>Plan</w:t>
      </w:r>
      <w:r w:rsidR="00F9284F">
        <w:rPr>
          <w:color w:val="auto"/>
          <w:sz w:val="28"/>
          <w:szCs w:val="28"/>
          <w:lang w:val="en-US"/>
        </w:rPr>
        <w:t>t Breeding Institute, Cambridge</w:t>
      </w:r>
      <w:r w:rsidR="00F9284F" w:rsidRPr="00F9284F">
        <w:rPr>
          <w:color w:val="auto"/>
          <w:sz w:val="28"/>
          <w:szCs w:val="28"/>
          <w:lang w:val="en-US"/>
        </w:rPr>
        <w:t xml:space="preserve"> //</w:t>
      </w:r>
      <w:r w:rsidR="00F9284F">
        <w:rPr>
          <w:color w:val="auto"/>
          <w:sz w:val="28"/>
          <w:szCs w:val="28"/>
          <w:lang w:val="en-US"/>
        </w:rPr>
        <w:t xml:space="preserve"> Annual Report</w:t>
      </w:r>
      <w:r w:rsidR="00F9284F" w:rsidRPr="00F9284F">
        <w:rPr>
          <w:color w:val="auto"/>
          <w:sz w:val="28"/>
          <w:szCs w:val="28"/>
          <w:lang w:val="en-US"/>
        </w:rPr>
        <w:t>.</w:t>
      </w:r>
      <w:r w:rsidRPr="00860540">
        <w:rPr>
          <w:color w:val="auto"/>
          <w:sz w:val="28"/>
          <w:szCs w:val="28"/>
          <w:lang w:val="en-US"/>
        </w:rPr>
        <w:t xml:space="preserve"> </w:t>
      </w:r>
      <w:r w:rsidR="00F9284F" w:rsidRPr="00F9284F">
        <w:rPr>
          <w:color w:val="auto"/>
          <w:sz w:val="28"/>
          <w:szCs w:val="28"/>
          <w:lang w:val="en-US"/>
        </w:rPr>
        <w:t xml:space="preserve">– </w:t>
      </w:r>
      <w:r w:rsidR="00F9284F" w:rsidRPr="00860540">
        <w:rPr>
          <w:color w:val="auto"/>
          <w:sz w:val="28"/>
          <w:szCs w:val="28"/>
          <w:lang w:val="en-US"/>
        </w:rPr>
        <w:t>1</w:t>
      </w:r>
      <w:r w:rsidR="00F9284F">
        <w:rPr>
          <w:color w:val="auto"/>
          <w:sz w:val="28"/>
          <w:szCs w:val="28"/>
          <w:lang w:val="en-US"/>
        </w:rPr>
        <w:t>976</w:t>
      </w:r>
      <w:r w:rsidR="00F9284F" w:rsidRPr="00F9284F">
        <w:rPr>
          <w:color w:val="auto"/>
          <w:sz w:val="28"/>
          <w:szCs w:val="28"/>
          <w:lang w:val="en-US"/>
        </w:rPr>
        <w:t>.</w:t>
      </w:r>
      <w:r w:rsidR="00F9284F" w:rsidRPr="00860540">
        <w:rPr>
          <w:color w:val="auto"/>
          <w:sz w:val="28"/>
          <w:szCs w:val="28"/>
          <w:lang w:val="en-US"/>
        </w:rPr>
        <w:t xml:space="preserve"> – </w:t>
      </w:r>
      <w:r w:rsidR="00F9284F" w:rsidRPr="00860540">
        <w:rPr>
          <w:color w:val="auto"/>
          <w:sz w:val="28"/>
          <w:szCs w:val="28"/>
        </w:rPr>
        <w:t>Р</w:t>
      </w:r>
      <w:r w:rsidR="00F9284F">
        <w:rPr>
          <w:color w:val="auto"/>
          <w:sz w:val="28"/>
          <w:szCs w:val="28"/>
          <w:lang w:val="en-US"/>
        </w:rPr>
        <w:t>. 106</w:t>
      </w:r>
      <w:r w:rsidR="00F9284F" w:rsidRPr="00F9284F">
        <w:rPr>
          <w:color w:val="auto"/>
          <w:sz w:val="28"/>
          <w:szCs w:val="28"/>
          <w:lang w:val="en-US"/>
        </w:rPr>
        <w:t>-</w:t>
      </w:r>
      <w:r w:rsidRPr="00860540">
        <w:rPr>
          <w:color w:val="auto"/>
          <w:sz w:val="28"/>
          <w:szCs w:val="28"/>
          <w:lang w:val="en-US"/>
        </w:rPr>
        <w:t>109.</w:t>
      </w:r>
    </w:p>
    <w:p w14:paraId="4DB2365C"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D2CD4">
        <w:rPr>
          <w:color w:val="auto"/>
          <w:sz w:val="28"/>
          <w:szCs w:val="28"/>
          <w:lang w:val="en-US"/>
        </w:rPr>
        <w:t xml:space="preserve"> </w:t>
      </w:r>
      <w:r w:rsidR="00F9284F">
        <w:rPr>
          <w:color w:val="auto"/>
          <w:sz w:val="28"/>
          <w:szCs w:val="28"/>
          <w:lang w:val="en-US"/>
        </w:rPr>
        <w:t>Wellings</w:t>
      </w:r>
      <w:r w:rsidRPr="00860540">
        <w:rPr>
          <w:color w:val="auto"/>
          <w:sz w:val="28"/>
          <w:szCs w:val="28"/>
          <w:lang w:val="en-US"/>
        </w:rPr>
        <w:t xml:space="preserve"> C. R. Global status of stripe rust: A review of</w:t>
      </w:r>
      <w:r w:rsidR="00F9284F">
        <w:rPr>
          <w:color w:val="auto"/>
          <w:sz w:val="28"/>
          <w:szCs w:val="28"/>
          <w:lang w:val="en-US"/>
        </w:rPr>
        <w:t xml:space="preserve"> historical and current threats</w:t>
      </w:r>
      <w:r w:rsidR="00F9284F" w:rsidRPr="00F9284F">
        <w:rPr>
          <w:color w:val="auto"/>
          <w:sz w:val="28"/>
          <w:szCs w:val="28"/>
          <w:lang w:val="en-US"/>
        </w:rPr>
        <w:t xml:space="preserve"> //</w:t>
      </w:r>
      <w:r w:rsidRPr="00860540">
        <w:rPr>
          <w:color w:val="auto"/>
          <w:sz w:val="28"/>
          <w:szCs w:val="28"/>
          <w:lang w:val="en-US"/>
        </w:rPr>
        <w:t xml:space="preserve"> </w:t>
      </w:r>
      <w:proofErr w:type="spellStart"/>
      <w:r w:rsidR="00F9284F">
        <w:rPr>
          <w:iCs/>
          <w:color w:val="auto"/>
          <w:sz w:val="28"/>
          <w:szCs w:val="28"/>
          <w:lang w:val="en-US"/>
        </w:rPr>
        <w:t>Euphytica</w:t>
      </w:r>
      <w:proofErr w:type="spellEnd"/>
      <w:r w:rsidR="00F9284F" w:rsidRPr="00F9284F">
        <w:rPr>
          <w:iCs/>
          <w:color w:val="auto"/>
          <w:sz w:val="28"/>
          <w:szCs w:val="28"/>
          <w:lang w:val="en-US"/>
        </w:rPr>
        <w:t>.</w:t>
      </w:r>
      <w:r w:rsidR="00F9284F" w:rsidRPr="00F9284F">
        <w:rPr>
          <w:color w:val="auto"/>
          <w:sz w:val="28"/>
          <w:szCs w:val="28"/>
          <w:lang w:val="en-US"/>
        </w:rPr>
        <w:t xml:space="preserve"> – </w:t>
      </w:r>
      <w:r w:rsidR="00F9284F" w:rsidRPr="00860540">
        <w:rPr>
          <w:color w:val="auto"/>
          <w:sz w:val="28"/>
          <w:szCs w:val="28"/>
          <w:lang w:val="en-US"/>
        </w:rPr>
        <w:t>2</w:t>
      </w:r>
      <w:r w:rsidR="00F9284F">
        <w:rPr>
          <w:color w:val="auto"/>
          <w:sz w:val="28"/>
          <w:szCs w:val="28"/>
          <w:lang w:val="en-US"/>
        </w:rPr>
        <w:t>011</w:t>
      </w:r>
      <w:r w:rsidR="00F9284F" w:rsidRPr="00F9284F">
        <w:rPr>
          <w:color w:val="auto"/>
          <w:sz w:val="28"/>
          <w:szCs w:val="28"/>
          <w:lang w:val="en-US"/>
        </w:rPr>
        <w:t xml:space="preserve">. </w:t>
      </w:r>
      <w:proofErr w:type="gramStart"/>
      <w:r w:rsidR="00F9284F">
        <w:rPr>
          <w:color w:val="auto"/>
          <w:sz w:val="28"/>
          <w:szCs w:val="28"/>
        </w:rPr>
        <w:t>№</w:t>
      </w:r>
      <w:r w:rsidR="00F9284F" w:rsidRPr="00860540">
        <w:rPr>
          <w:color w:val="auto"/>
          <w:sz w:val="28"/>
          <w:szCs w:val="28"/>
          <w:lang w:val="en-US"/>
        </w:rPr>
        <w:t xml:space="preserve"> </w:t>
      </w:r>
      <w:r w:rsidRPr="00860540">
        <w:rPr>
          <w:i/>
          <w:iCs/>
          <w:color w:val="auto"/>
          <w:sz w:val="28"/>
          <w:szCs w:val="28"/>
          <w:lang w:val="en-US"/>
        </w:rPr>
        <w:t xml:space="preserve"> </w:t>
      </w:r>
      <w:r w:rsidRPr="00860540">
        <w:rPr>
          <w:color w:val="auto"/>
          <w:sz w:val="28"/>
          <w:szCs w:val="28"/>
          <w:lang w:val="en-US"/>
        </w:rPr>
        <w:t>179</w:t>
      </w:r>
      <w:proofErr w:type="gramEnd"/>
      <w:r w:rsidR="00373B7F">
        <w:rPr>
          <w:color w:val="auto"/>
          <w:sz w:val="28"/>
          <w:szCs w:val="28"/>
        </w:rPr>
        <w:t xml:space="preserve"> </w:t>
      </w:r>
      <w:r w:rsidR="00373B7F">
        <w:rPr>
          <w:color w:val="auto"/>
          <w:sz w:val="28"/>
          <w:szCs w:val="28"/>
          <w:lang w:val="en-US"/>
        </w:rPr>
        <w:t>(1)</w:t>
      </w:r>
      <w:r w:rsidR="00373B7F">
        <w:rPr>
          <w:color w:val="auto"/>
          <w:sz w:val="28"/>
          <w:szCs w:val="28"/>
        </w:rPr>
        <w:t>.</w:t>
      </w:r>
      <w:r w:rsidRPr="00860540">
        <w:rPr>
          <w:color w:val="auto"/>
          <w:sz w:val="28"/>
          <w:szCs w:val="28"/>
          <w:lang w:val="en-US"/>
        </w:rPr>
        <w:t xml:space="preserve"> </w:t>
      </w:r>
      <w:r w:rsidR="00373B7F" w:rsidRPr="00860540">
        <w:rPr>
          <w:color w:val="auto"/>
          <w:sz w:val="28"/>
          <w:szCs w:val="28"/>
          <w:lang w:val="en-US"/>
        </w:rPr>
        <w:t xml:space="preserve">– </w:t>
      </w:r>
      <w:r w:rsidR="00373B7F" w:rsidRPr="00860540">
        <w:rPr>
          <w:color w:val="auto"/>
          <w:sz w:val="28"/>
          <w:szCs w:val="28"/>
        </w:rPr>
        <w:t>Р</w:t>
      </w:r>
      <w:r w:rsidR="00373B7F">
        <w:rPr>
          <w:color w:val="auto"/>
          <w:sz w:val="28"/>
          <w:szCs w:val="28"/>
          <w:lang w:val="en-US"/>
        </w:rPr>
        <w:t xml:space="preserve">. </w:t>
      </w:r>
      <w:r w:rsidRPr="00860540">
        <w:rPr>
          <w:color w:val="auto"/>
          <w:sz w:val="28"/>
          <w:szCs w:val="28"/>
          <w:lang w:val="en-US"/>
        </w:rPr>
        <w:t>129</w:t>
      </w:r>
      <w:r w:rsidRPr="00F9284F">
        <w:rPr>
          <w:color w:val="auto"/>
          <w:sz w:val="28"/>
          <w:szCs w:val="28"/>
          <w:lang w:val="en-US"/>
        </w:rPr>
        <w:t>-</w:t>
      </w:r>
      <w:r w:rsidRPr="00860540">
        <w:rPr>
          <w:color w:val="auto"/>
          <w:sz w:val="28"/>
          <w:szCs w:val="28"/>
          <w:lang w:val="en-US"/>
        </w:rPr>
        <w:t xml:space="preserve">141. </w:t>
      </w:r>
      <w:hyperlink r:id="rId71" w:history="1">
        <w:r w:rsidRPr="000343F2">
          <w:rPr>
            <w:rStyle w:val="a8"/>
            <w:sz w:val="28"/>
            <w:szCs w:val="28"/>
            <w:lang w:val="en-US"/>
          </w:rPr>
          <w:t>https://doi.org/10.1007/s10681-011-0360-y</w:t>
        </w:r>
      </w:hyperlink>
      <w:r w:rsidRPr="00F9284F">
        <w:rPr>
          <w:color w:val="auto"/>
          <w:sz w:val="28"/>
          <w:szCs w:val="28"/>
          <w:lang w:val="en-US"/>
        </w:rPr>
        <w:t xml:space="preserve"> </w:t>
      </w:r>
    </w:p>
    <w:p w14:paraId="48DC51BF" w14:textId="77777777" w:rsidR="006D2CD4" w:rsidRPr="00860540" w:rsidRDefault="006D2CD4" w:rsidP="006D2CD4">
      <w:pPr>
        <w:pStyle w:val="a4"/>
        <w:numPr>
          <w:ilvl w:val="0"/>
          <w:numId w:val="2"/>
        </w:numPr>
        <w:tabs>
          <w:tab w:val="left" w:pos="993"/>
          <w:tab w:val="left" w:pos="1134"/>
        </w:tabs>
        <w:spacing w:after="0" w:line="240" w:lineRule="auto"/>
        <w:ind w:left="0" w:firstLine="709"/>
        <w:jc w:val="both"/>
        <w:rPr>
          <w:rFonts w:ascii="Times New Roman" w:hAnsi="Times New Roman" w:cs="Times New Roman"/>
          <w:sz w:val="28"/>
          <w:szCs w:val="28"/>
          <w:lang w:val="en-US"/>
        </w:rPr>
      </w:pPr>
      <w:r w:rsidRPr="002926F1">
        <w:rPr>
          <w:rFonts w:ascii="Times New Roman" w:hAnsi="Times New Roman" w:cs="Times New Roman"/>
          <w:sz w:val="28"/>
          <w:szCs w:val="28"/>
          <w:lang w:val="en-US"/>
        </w:rPr>
        <w:t xml:space="preserve"> </w:t>
      </w:r>
      <w:r w:rsidR="00373B7F">
        <w:rPr>
          <w:rFonts w:ascii="Times New Roman" w:hAnsi="Times New Roman" w:cs="Times New Roman"/>
          <w:sz w:val="28"/>
          <w:szCs w:val="28"/>
          <w:lang w:val="en-US"/>
        </w:rPr>
        <w:t>Kumar K., Holtz M. D., Xi K., Turkington</w:t>
      </w:r>
      <w:r w:rsidRPr="00860540">
        <w:rPr>
          <w:rFonts w:ascii="Times New Roman" w:hAnsi="Times New Roman" w:cs="Times New Roman"/>
          <w:sz w:val="28"/>
          <w:szCs w:val="28"/>
          <w:lang w:val="en-US"/>
        </w:rPr>
        <w:t xml:space="preserve"> T. K. Virulence of </w:t>
      </w:r>
      <w:r w:rsidRPr="00860540">
        <w:rPr>
          <w:rFonts w:ascii="Times New Roman" w:hAnsi="Times New Roman" w:cs="Times New Roman"/>
          <w:i/>
          <w:iCs/>
          <w:sz w:val="28"/>
          <w:szCs w:val="28"/>
          <w:lang w:val="en-US"/>
        </w:rPr>
        <w:t xml:space="preserve">Puccinia </w:t>
      </w:r>
      <w:proofErr w:type="spellStart"/>
      <w:r w:rsidRPr="00860540">
        <w:rPr>
          <w:rFonts w:ascii="Times New Roman" w:hAnsi="Times New Roman" w:cs="Times New Roman"/>
          <w:i/>
          <w:iCs/>
          <w:sz w:val="28"/>
          <w:szCs w:val="28"/>
          <w:lang w:val="en-US"/>
        </w:rPr>
        <w:t>striiformis</w:t>
      </w:r>
      <w:proofErr w:type="spellEnd"/>
      <w:r w:rsidRPr="00860540">
        <w:rPr>
          <w:rFonts w:ascii="Times New Roman" w:hAnsi="Times New Roman" w:cs="Times New Roman"/>
          <w:i/>
          <w:iCs/>
          <w:sz w:val="28"/>
          <w:szCs w:val="28"/>
          <w:lang w:val="en-US"/>
        </w:rPr>
        <w:t xml:space="preserve"> </w:t>
      </w:r>
      <w:r w:rsidRPr="00860540">
        <w:rPr>
          <w:rFonts w:ascii="Times New Roman" w:hAnsi="Times New Roman" w:cs="Times New Roman"/>
          <w:sz w:val="28"/>
          <w:szCs w:val="28"/>
          <w:lang w:val="en-US"/>
        </w:rPr>
        <w:t>on wheat</w:t>
      </w:r>
      <w:r w:rsidR="00373B7F">
        <w:rPr>
          <w:rFonts w:ascii="Times New Roman" w:hAnsi="Times New Roman" w:cs="Times New Roman"/>
          <w:sz w:val="28"/>
          <w:szCs w:val="28"/>
          <w:lang w:val="en-US"/>
        </w:rPr>
        <w:t xml:space="preserve"> and barley in central Alberta</w:t>
      </w:r>
      <w:r w:rsidR="00373B7F" w:rsidRPr="00373B7F">
        <w:rPr>
          <w:rFonts w:ascii="Times New Roman" w:hAnsi="Times New Roman" w:cs="Times New Roman"/>
          <w:sz w:val="28"/>
          <w:szCs w:val="28"/>
          <w:lang w:val="en-US"/>
        </w:rPr>
        <w:t xml:space="preserve"> // </w:t>
      </w:r>
      <w:r w:rsidRPr="00860540">
        <w:rPr>
          <w:rFonts w:ascii="Times New Roman" w:hAnsi="Times New Roman" w:cs="Times New Roman"/>
          <w:iCs/>
          <w:sz w:val="28"/>
          <w:szCs w:val="28"/>
          <w:lang w:val="en-US"/>
        </w:rPr>
        <w:t>Canadian Journal of Plant Pathology</w:t>
      </w:r>
      <w:r w:rsidR="00373B7F" w:rsidRPr="00373B7F">
        <w:rPr>
          <w:rFonts w:ascii="Times New Roman" w:hAnsi="Times New Roman" w:cs="Times New Roman"/>
          <w:sz w:val="28"/>
          <w:szCs w:val="28"/>
          <w:lang w:val="en-US"/>
        </w:rPr>
        <w:t xml:space="preserve">. – </w:t>
      </w:r>
      <w:r w:rsidR="00373B7F" w:rsidRPr="00860540">
        <w:rPr>
          <w:rFonts w:ascii="Times New Roman" w:hAnsi="Times New Roman" w:cs="Times New Roman"/>
          <w:sz w:val="28"/>
          <w:szCs w:val="28"/>
          <w:lang w:val="en-US"/>
        </w:rPr>
        <w:t>2</w:t>
      </w:r>
      <w:r w:rsidR="00373B7F">
        <w:rPr>
          <w:rFonts w:ascii="Times New Roman" w:hAnsi="Times New Roman" w:cs="Times New Roman"/>
          <w:sz w:val="28"/>
          <w:szCs w:val="28"/>
          <w:lang w:val="en-US"/>
        </w:rPr>
        <w:t>012</w:t>
      </w:r>
      <w:r w:rsidR="00373B7F" w:rsidRPr="00373B7F">
        <w:rPr>
          <w:rFonts w:ascii="Times New Roman" w:hAnsi="Times New Roman" w:cs="Times New Roman"/>
          <w:sz w:val="28"/>
          <w:szCs w:val="28"/>
          <w:lang w:val="en-US"/>
        </w:rPr>
        <w:t xml:space="preserve">. </w:t>
      </w:r>
      <w:r w:rsidR="00373B7F">
        <w:rPr>
          <w:rFonts w:ascii="Times New Roman" w:hAnsi="Times New Roman" w:cs="Times New Roman"/>
          <w:sz w:val="28"/>
          <w:szCs w:val="28"/>
        </w:rPr>
        <w:t xml:space="preserve">№ </w:t>
      </w:r>
      <w:r w:rsidRPr="00860540">
        <w:rPr>
          <w:rFonts w:ascii="Times New Roman" w:hAnsi="Times New Roman" w:cs="Times New Roman"/>
          <w:sz w:val="28"/>
          <w:szCs w:val="28"/>
          <w:lang w:val="en-US"/>
        </w:rPr>
        <w:t>34</w:t>
      </w:r>
      <w:r w:rsidR="00373B7F">
        <w:rPr>
          <w:rFonts w:ascii="Times New Roman" w:hAnsi="Times New Roman" w:cs="Times New Roman"/>
          <w:sz w:val="28"/>
          <w:szCs w:val="28"/>
        </w:rPr>
        <w:t xml:space="preserve"> </w:t>
      </w:r>
      <w:r w:rsidR="00373B7F">
        <w:rPr>
          <w:rFonts w:ascii="Times New Roman" w:hAnsi="Times New Roman" w:cs="Times New Roman"/>
          <w:sz w:val="28"/>
          <w:szCs w:val="28"/>
          <w:lang w:val="en-US"/>
        </w:rPr>
        <w:t>(4)</w:t>
      </w:r>
      <w:r w:rsidR="00373B7F">
        <w:rPr>
          <w:rFonts w:ascii="Times New Roman" w:hAnsi="Times New Roman" w:cs="Times New Roman"/>
          <w:sz w:val="28"/>
          <w:szCs w:val="28"/>
        </w:rPr>
        <w:t>.</w:t>
      </w:r>
      <w:r w:rsidRPr="00860540">
        <w:rPr>
          <w:rFonts w:ascii="Times New Roman" w:hAnsi="Times New Roman" w:cs="Times New Roman"/>
          <w:sz w:val="28"/>
          <w:szCs w:val="28"/>
          <w:lang w:val="en-US"/>
        </w:rPr>
        <w:t xml:space="preserve"> </w:t>
      </w:r>
      <w:r w:rsidR="00373B7F" w:rsidRPr="00373B7F">
        <w:rPr>
          <w:rFonts w:ascii="Times New Roman" w:hAnsi="Times New Roman" w:cs="Times New Roman"/>
          <w:sz w:val="28"/>
          <w:szCs w:val="28"/>
          <w:lang w:val="en-US"/>
        </w:rPr>
        <w:t xml:space="preserve">– </w:t>
      </w:r>
      <w:r w:rsidR="00373B7F" w:rsidRPr="00373B7F">
        <w:rPr>
          <w:rFonts w:ascii="Times New Roman" w:hAnsi="Times New Roman" w:cs="Times New Roman"/>
          <w:sz w:val="28"/>
          <w:szCs w:val="28"/>
        </w:rPr>
        <w:t>Р</w:t>
      </w:r>
      <w:r w:rsidR="00373B7F" w:rsidRPr="00373B7F">
        <w:rPr>
          <w:rFonts w:ascii="Times New Roman" w:hAnsi="Times New Roman" w:cs="Times New Roman"/>
          <w:sz w:val="28"/>
          <w:szCs w:val="28"/>
          <w:lang w:val="en-US"/>
        </w:rPr>
        <w:t>.</w:t>
      </w:r>
      <w:r w:rsidR="00373B7F">
        <w:rPr>
          <w:sz w:val="28"/>
          <w:szCs w:val="28"/>
          <w:lang w:val="en-US"/>
        </w:rPr>
        <w:t xml:space="preserve"> </w:t>
      </w:r>
      <w:r w:rsidR="00373B7F">
        <w:rPr>
          <w:rFonts w:ascii="Times New Roman" w:hAnsi="Times New Roman" w:cs="Times New Roman"/>
          <w:sz w:val="28"/>
          <w:szCs w:val="28"/>
          <w:lang w:val="en-US"/>
        </w:rPr>
        <w:t>551</w:t>
      </w:r>
      <w:r w:rsidR="00373B7F">
        <w:rPr>
          <w:rFonts w:ascii="Times New Roman" w:hAnsi="Times New Roman" w:cs="Times New Roman"/>
          <w:sz w:val="28"/>
          <w:szCs w:val="28"/>
        </w:rPr>
        <w:t>-</w:t>
      </w:r>
      <w:r w:rsidRPr="00860540">
        <w:rPr>
          <w:rFonts w:ascii="Times New Roman" w:hAnsi="Times New Roman" w:cs="Times New Roman"/>
          <w:sz w:val="28"/>
          <w:szCs w:val="28"/>
          <w:lang w:val="en-US"/>
        </w:rPr>
        <w:t xml:space="preserve">561. </w:t>
      </w:r>
      <w:hyperlink r:id="rId72" w:history="1">
        <w:r w:rsidRPr="000343F2">
          <w:rPr>
            <w:rStyle w:val="a8"/>
            <w:rFonts w:ascii="Times New Roman" w:hAnsi="Times New Roman" w:cs="Times New Roman"/>
            <w:sz w:val="28"/>
            <w:szCs w:val="28"/>
            <w:lang w:val="en-US"/>
          </w:rPr>
          <w:t>https://doi.org/10.1080/07060661.2012.722130</w:t>
        </w:r>
      </w:hyperlink>
      <w:r w:rsidRPr="00373B7F">
        <w:rPr>
          <w:rFonts w:ascii="Times New Roman" w:hAnsi="Times New Roman" w:cs="Times New Roman"/>
          <w:sz w:val="28"/>
          <w:szCs w:val="28"/>
          <w:lang w:val="en-US"/>
        </w:rPr>
        <w:t xml:space="preserve"> </w:t>
      </w:r>
    </w:p>
    <w:p w14:paraId="4738DC8F" w14:textId="77777777" w:rsidR="006D2CD4" w:rsidRPr="00860540" w:rsidRDefault="006D2CD4" w:rsidP="006D2CD4">
      <w:pPr>
        <w:pStyle w:val="a4"/>
        <w:numPr>
          <w:ilvl w:val="0"/>
          <w:numId w:val="2"/>
        </w:numPr>
        <w:tabs>
          <w:tab w:val="left" w:pos="993"/>
          <w:tab w:val="left" w:pos="1134"/>
        </w:tabs>
        <w:spacing w:after="0" w:line="240" w:lineRule="auto"/>
        <w:ind w:left="0" w:firstLine="709"/>
        <w:jc w:val="both"/>
        <w:rPr>
          <w:rFonts w:ascii="Times New Roman" w:hAnsi="Times New Roman" w:cs="Times New Roman"/>
          <w:sz w:val="28"/>
          <w:szCs w:val="28"/>
          <w:lang w:val="en-US"/>
        </w:rPr>
      </w:pPr>
      <w:r w:rsidRPr="002926F1">
        <w:rPr>
          <w:rFonts w:ascii="Times New Roman" w:hAnsi="Times New Roman" w:cs="Times New Roman"/>
          <w:sz w:val="28"/>
          <w:szCs w:val="28"/>
          <w:lang w:val="en-US"/>
        </w:rPr>
        <w:t xml:space="preserve"> </w:t>
      </w:r>
      <w:r w:rsidR="00373B7F">
        <w:rPr>
          <w:rFonts w:ascii="Times New Roman" w:hAnsi="Times New Roman" w:cs="Times New Roman"/>
          <w:sz w:val="28"/>
          <w:szCs w:val="28"/>
          <w:lang w:val="en-US"/>
        </w:rPr>
        <w:t>Bueno-Sancho V., Persoons A., Hubbard A., Cabrera-</w:t>
      </w:r>
      <w:proofErr w:type="spellStart"/>
      <w:r w:rsidR="00373B7F">
        <w:rPr>
          <w:rFonts w:ascii="Times New Roman" w:hAnsi="Times New Roman" w:cs="Times New Roman"/>
          <w:sz w:val="28"/>
          <w:szCs w:val="28"/>
          <w:lang w:val="en-US"/>
        </w:rPr>
        <w:t>Quio</w:t>
      </w:r>
      <w:proofErr w:type="spellEnd"/>
      <w:r w:rsidR="00373B7F">
        <w:rPr>
          <w:rFonts w:ascii="Times New Roman" w:hAnsi="Times New Roman" w:cs="Times New Roman"/>
          <w:sz w:val="28"/>
          <w:szCs w:val="28"/>
          <w:lang w:val="en-US"/>
        </w:rPr>
        <w:t xml:space="preserve"> L. E., Lewis C. M., Corredor-Moreno P., Saunders</w:t>
      </w:r>
      <w:r w:rsidRPr="00860540">
        <w:rPr>
          <w:rFonts w:ascii="Times New Roman" w:hAnsi="Times New Roman" w:cs="Times New Roman"/>
          <w:sz w:val="28"/>
          <w:szCs w:val="28"/>
          <w:lang w:val="en-US"/>
        </w:rPr>
        <w:t xml:space="preserve"> D. G. O. </w:t>
      </w:r>
      <w:proofErr w:type="spellStart"/>
      <w:r w:rsidRPr="00860540">
        <w:rPr>
          <w:rFonts w:ascii="Times New Roman" w:hAnsi="Times New Roman" w:cs="Times New Roman"/>
          <w:sz w:val="28"/>
          <w:szCs w:val="28"/>
          <w:lang w:val="en-US"/>
        </w:rPr>
        <w:t>Pathogenomic</w:t>
      </w:r>
      <w:proofErr w:type="spellEnd"/>
      <w:r w:rsidRPr="00860540">
        <w:rPr>
          <w:rFonts w:ascii="Times New Roman" w:hAnsi="Times New Roman" w:cs="Times New Roman"/>
          <w:sz w:val="28"/>
          <w:szCs w:val="28"/>
          <w:lang w:val="en-US"/>
        </w:rPr>
        <w:t xml:space="preserve"> analysis of wheat yellow rust lineages </w:t>
      </w:r>
      <w:proofErr w:type="gramStart"/>
      <w:r w:rsidRPr="00860540">
        <w:rPr>
          <w:rFonts w:ascii="Times New Roman" w:hAnsi="Times New Roman" w:cs="Times New Roman"/>
          <w:sz w:val="28"/>
          <w:szCs w:val="28"/>
          <w:lang w:val="en-US"/>
        </w:rPr>
        <w:t>detects</w:t>
      </w:r>
      <w:proofErr w:type="gramEnd"/>
      <w:r w:rsidRPr="00860540">
        <w:rPr>
          <w:rFonts w:ascii="Times New Roman" w:hAnsi="Times New Roman" w:cs="Times New Roman"/>
          <w:sz w:val="28"/>
          <w:szCs w:val="28"/>
          <w:lang w:val="en-US"/>
        </w:rPr>
        <w:t xml:space="preserve"> seasonal</w:t>
      </w:r>
      <w:r w:rsidR="00373B7F">
        <w:rPr>
          <w:rFonts w:ascii="Times New Roman" w:hAnsi="Times New Roman" w:cs="Times New Roman"/>
          <w:sz w:val="28"/>
          <w:szCs w:val="28"/>
          <w:lang w:val="en-US"/>
        </w:rPr>
        <w:t xml:space="preserve"> variation and host specificity</w:t>
      </w:r>
      <w:r w:rsidR="00373B7F" w:rsidRPr="00373B7F">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 xml:space="preserve"> </w:t>
      </w:r>
      <w:r w:rsidRPr="00860540">
        <w:rPr>
          <w:rFonts w:ascii="Times New Roman" w:hAnsi="Times New Roman" w:cs="Times New Roman"/>
          <w:iCs/>
          <w:sz w:val="28"/>
          <w:szCs w:val="28"/>
          <w:lang w:val="en-US"/>
        </w:rPr>
        <w:t>Genome Biology and Evolution</w:t>
      </w:r>
      <w:r w:rsidR="00373B7F" w:rsidRPr="00373B7F">
        <w:rPr>
          <w:rFonts w:ascii="Times New Roman" w:hAnsi="Times New Roman" w:cs="Times New Roman"/>
          <w:iCs/>
          <w:sz w:val="28"/>
          <w:szCs w:val="28"/>
          <w:lang w:val="en-US"/>
        </w:rPr>
        <w:t xml:space="preserve">. – </w:t>
      </w:r>
      <w:r w:rsidR="00373B7F" w:rsidRPr="00860540">
        <w:rPr>
          <w:rFonts w:ascii="Times New Roman" w:hAnsi="Times New Roman" w:cs="Times New Roman"/>
          <w:sz w:val="28"/>
          <w:szCs w:val="28"/>
          <w:lang w:val="en-US"/>
        </w:rPr>
        <w:t>2</w:t>
      </w:r>
      <w:r w:rsidR="00373B7F">
        <w:rPr>
          <w:rFonts w:ascii="Times New Roman" w:hAnsi="Times New Roman" w:cs="Times New Roman"/>
          <w:sz w:val="28"/>
          <w:szCs w:val="28"/>
          <w:lang w:val="en-US"/>
        </w:rPr>
        <w:t>017</w:t>
      </w:r>
      <w:r w:rsidR="00373B7F" w:rsidRPr="00373B7F">
        <w:rPr>
          <w:rFonts w:ascii="Times New Roman" w:hAnsi="Times New Roman" w:cs="Times New Roman"/>
          <w:sz w:val="28"/>
          <w:szCs w:val="28"/>
          <w:lang w:val="en-US"/>
        </w:rPr>
        <w:t xml:space="preserve">. </w:t>
      </w:r>
      <w:r w:rsidR="00373B7F">
        <w:rPr>
          <w:rFonts w:ascii="Times New Roman" w:hAnsi="Times New Roman" w:cs="Times New Roman"/>
          <w:sz w:val="28"/>
          <w:szCs w:val="28"/>
        </w:rPr>
        <w:t xml:space="preserve">№ </w:t>
      </w:r>
      <w:r w:rsidR="00373B7F">
        <w:rPr>
          <w:rFonts w:ascii="Times New Roman" w:hAnsi="Times New Roman" w:cs="Times New Roman"/>
          <w:sz w:val="28"/>
          <w:szCs w:val="28"/>
          <w:lang w:val="en-US"/>
        </w:rPr>
        <w:t>9(12)</w:t>
      </w:r>
      <w:r w:rsidR="00373B7F">
        <w:rPr>
          <w:rFonts w:ascii="Times New Roman" w:hAnsi="Times New Roman" w:cs="Times New Roman"/>
          <w:sz w:val="28"/>
          <w:szCs w:val="28"/>
        </w:rPr>
        <w:t xml:space="preserve">. </w:t>
      </w:r>
      <w:r w:rsidRPr="00860540">
        <w:rPr>
          <w:rFonts w:ascii="Times New Roman" w:hAnsi="Times New Roman" w:cs="Times New Roman"/>
          <w:sz w:val="28"/>
          <w:szCs w:val="28"/>
          <w:lang w:val="en-US"/>
        </w:rPr>
        <w:t xml:space="preserve"> </w:t>
      </w:r>
      <w:r w:rsidR="00373B7F" w:rsidRPr="00373B7F">
        <w:rPr>
          <w:rFonts w:ascii="Times New Roman" w:hAnsi="Times New Roman" w:cs="Times New Roman"/>
          <w:sz w:val="28"/>
          <w:szCs w:val="28"/>
          <w:lang w:val="en-US"/>
        </w:rPr>
        <w:t xml:space="preserve">– </w:t>
      </w:r>
      <w:r w:rsidR="00373B7F" w:rsidRPr="00373B7F">
        <w:rPr>
          <w:rFonts w:ascii="Times New Roman" w:hAnsi="Times New Roman" w:cs="Times New Roman"/>
          <w:sz w:val="28"/>
          <w:szCs w:val="28"/>
        </w:rPr>
        <w:t>Р</w:t>
      </w:r>
      <w:r w:rsidR="00373B7F" w:rsidRPr="00373B7F">
        <w:rPr>
          <w:rFonts w:ascii="Times New Roman" w:hAnsi="Times New Roman" w:cs="Times New Roman"/>
          <w:sz w:val="28"/>
          <w:szCs w:val="28"/>
          <w:lang w:val="en-US"/>
        </w:rPr>
        <w:t>.</w:t>
      </w:r>
      <w:r w:rsidR="00373B7F">
        <w:rPr>
          <w:sz w:val="28"/>
          <w:szCs w:val="28"/>
          <w:lang w:val="en-US"/>
        </w:rPr>
        <w:t xml:space="preserve"> </w:t>
      </w:r>
      <w:r w:rsidR="00373B7F">
        <w:rPr>
          <w:rFonts w:ascii="Times New Roman" w:hAnsi="Times New Roman" w:cs="Times New Roman"/>
          <w:sz w:val="28"/>
          <w:szCs w:val="28"/>
          <w:lang w:val="en-US"/>
        </w:rPr>
        <w:t>3282</w:t>
      </w:r>
      <w:r w:rsidR="00373B7F">
        <w:rPr>
          <w:rFonts w:ascii="Times New Roman" w:hAnsi="Times New Roman" w:cs="Times New Roman"/>
          <w:sz w:val="28"/>
          <w:szCs w:val="28"/>
        </w:rPr>
        <w:t>-</w:t>
      </w:r>
      <w:r w:rsidRPr="00860540">
        <w:rPr>
          <w:rFonts w:ascii="Times New Roman" w:hAnsi="Times New Roman" w:cs="Times New Roman"/>
          <w:sz w:val="28"/>
          <w:szCs w:val="28"/>
          <w:lang w:val="en-US"/>
        </w:rPr>
        <w:t xml:space="preserve">3296. </w:t>
      </w:r>
      <w:hyperlink r:id="rId73" w:history="1">
        <w:r w:rsidRPr="000343F2">
          <w:rPr>
            <w:rStyle w:val="a8"/>
            <w:rFonts w:ascii="Times New Roman" w:hAnsi="Times New Roman" w:cs="Times New Roman"/>
            <w:sz w:val="28"/>
            <w:szCs w:val="28"/>
            <w:lang w:val="en-US"/>
          </w:rPr>
          <w:t>https://doi.org/10.1093/gbe/evx241</w:t>
        </w:r>
      </w:hyperlink>
      <w:r w:rsidRPr="00373B7F">
        <w:rPr>
          <w:rFonts w:ascii="Times New Roman" w:hAnsi="Times New Roman" w:cs="Times New Roman"/>
          <w:sz w:val="28"/>
          <w:szCs w:val="28"/>
          <w:lang w:val="en-US"/>
        </w:rPr>
        <w:t xml:space="preserve"> </w:t>
      </w:r>
    </w:p>
    <w:p w14:paraId="6B72416C" w14:textId="77777777" w:rsidR="006D2CD4" w:rsidRPr="00860540" w:rsidRDefault="006D2CD4" w:rsidP="006D2CD4">
      <w:pPr>
        <w:pStyle w:val="a4"/>
        <w:numPr>
          <w:ilvl w:val="0"/>
          <w:numId w:val="2"/>
        </w:numPr>
        <w:tabs>
          <w:tab w:val="left" w:pos="993"/>
          <w:tab w:val="left" w:pos="1134"/>
        </w:tabs>
        <w:spacing w:after="0" w:line="240" w:lineRule="auto"/>
        <w:ind w:left="0" w:firstLine="709"/>
        <w:jc w:val="both"/>
        <w:rPr>
          <w:rFonts w:ascii="Times New Roman" w:hAnsi="Times New Roman" w:cs="Times New Roman"/>
          <w:sz w:val="28"/>
          <w:szCs w:val="28"/>
          <w:lang w:val="en-US"/>
        </w:rPr>
      </w:pPr>
      <w:r w:rsidRPr="002926F1">
        <w:rPr>
          <w:rFonts w:ascii="Times New Roman" w:hAnsi="Times New Roman" w:cs="Times New Roman"/>
          <w:sz w:val="28"/>
          <w:szCs w:val="28"/>
          <w:lang w:val="en-US"/>
        </w:rPr>
        <w:t xml:space="preserve"> </w:t>
      </w:r>
      <w:proofErr w:type="spellStart"/>
      <w:r w:rsidR="00373B7F">
        <w:rPr>
          <w:rFonts w:ascii="Times New Roman" w:hAnsi="Times New Roman" w:cs="Times New Roman"/>
          <w:sz w:val="28"/>
          <w:szCs w:val="28"/>
          <w:lang w:val="en-US"/>
        </w:rPr>
        <w:t>Shahinnia</w:t>
      </w:r>
      <w:proofErr w:type="spellEnd"/>
      <w:r w:rsidR="00373B7F">
        <w:rPr>
          <w:rFonts w:ascii="Times New Roman" w:hAnsi="Times New Roman" w:cs="Times New Roman"/>
          <w:sz w:val="28"/>
          <w:szCs w:val="28"/>
          <w:lang w:val="en-US"/>
        </w:rPr>
        <w:t xml:space="preserve"> F., Geyer M., Schürmann F., Rudolphi S., Holzapfel</w:t>
      </w:r>
      <w:r w:rsidRPr="00860540">
        <w:rPr>
          <w:rFonts w:ascii="Times New Roman" w:hAnsi="Times New Roman" w:cs="Times New Roman"/>
          <w:sz w:val="28"/>
          <w:szCs w:val="28"/>
          <w:lang w:val="en-US"/>
        </w:rPr>
        <w:t xml:space="preserve"> J., K</w:t>
      </w:r>
      <w:r w:rsidR="00373B7F">
        <w:rPr>
          <w:rFonts w:ascii="Times New Roman" w:hAnsi="Times New Roman" w:cs="Times New Roman"/>
          <w:sz w:val="28"/>
          <w:szCs w:val="28"/>
          <w:lang w:val="en-US"/>
        </w:rPr>
        <w:t>empf</w:t>
      </w:r>
      <w:r w:rsidR="00373B7F" w:rsidRPr="00373B7F">
        <w:rPr>
          <w:rFonts w:ascii="Times New Roman" w:hAnsi="Times New Roman" w:cs="Times New Roman"/>
          <w:sz w:val="28"/>
          <w:szCs w:val="28"/>
          <w:lang w:val="en-US"/>
        </w:rPr>
        <w:t xml:space="preserve"> </w:t>
      </w:r>
      <w:r w:rsidR="00373B7F">
        <w:rPr>
          <w:rFonts w:ascii="Times New Roman" w:hAnsi="Times New Roman" w:cs="Times New Roman"/>
          <w:sz w:val="28"/>
          <w:szCs w:val="28"/>
          <w:lang w:val="en-US"/>
        </w:rPr>
        <w:t>H., Hartl</w:t>
      </w:r>
      <w:r w:rsidRPr="00860540">
        <w:rPr>
          <w:rFonts w:ascii="Times New Roman" w:hAnsi="Times New Roman" w:cs="Times New Roman"/>
          <w:sz w:val="28"/>
          <w:szCs w:val="28"/>
          <w:lang w:val="en-US"/>
        </w:rPr>
        <w:t xml:space="preserve"> L. Genome-wide association study and genomic prediction of resistance to stripe rust in current Central and Northern </w:t>
      </w:r>
      <w:r w:rsidR="00373B7F">
        <w:rPr>
          <w:rFonts w:ascii="Times New Roman" w:hAnsi="Times New Roman" w:cs="Times New Roman"/>
          <w:sz w:val="28"/>
          <w:szCs w:val="28"/>
          <w:lang w:val="en-US"/>
        </w:rPr>
        <w:t>European winter wheat germplasm</w:t>
      </w:r>
      <w:r w:rsidR="00373B7F" w:rsidRPr="00373B7F">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 xml:space="preserve"> </w:t>
      </w:r>
      <w:r w:rsidRPr="00860540">
        <w:rPr>
          <w:rFonts w:ascii="Times New Roman" w:hAnsi="Times New Roman" w:cs="Times New Roman"/>
          <w:iCs/>
          <w:sz w:val="28"/>
          <w:szCs w:val="28"/>
          <w:lang w:val="en-US"/>
        </w:rPr>
        <w:lastRenderedPageBreak/>
        <w:t>Theoretical and Applied Genetics</w:t>
      </w:r>
      <w:r w:rsidR="00373B7F" w:rsidRPr="00373B7F">
        <w:rPr>
          <w:rFonts w:ascii="Times New Roman" w:hAnsi="Times New Roman" w:cs="Times New Roman"/>
          <w:sz w:val="28"/>
          <w:szCs w:val="28"/>
          <w:lang w:val="en-US"/>
        </w:rPr>
        <w:t xml:space="preserve">. – </w:t>
      </w:r>
      <w:r w:rsidR="00373B7F" w:rsidRPr="00860540">
        <w:rPr>
          <w:rFonts w:ascii="Times New Roman" w:hAnsi="Times New Roman" w:cs="Times New Roman"/>
          <w:sz w:val="28"/>
          <w:szCs w:val="28"/>
          <w:lang w:val="en-US"/>
        </w:rPr>
        <w:t>2</w:t>
      </w:r>
      <w:r w:rsidR="00373B7F">
        <w:rPr>
          <w:rFonts w:ascii="Times New Roman" w:hAnsi="Times New Roman" w:cs="Times New Roman"/>
          <w:sz w:val="28"/>
          <w:szCs w:val="28"/>
          <w:lang w:val="en-US"/>
        </w:rPr>
        <w:t>022</w:t>
      </w:r>
      <w:r w:rsidR="00373B7F" w:rsidRPr="00373B7F">
        <w:rPr>
          <w:rFonts w:ascii="Times New Roman" w:hAnsi="Times New Roman" w:cs="Times New Roman"/>
          <w:sz w:val="28"/>
          <w:szCs w:val="28"/>
          <w:lang w:val="en-US"/>
        </w:rPr>
        <w:t>.</w:t>
      </w:r>
      <w:r w:rsidR="00373B7F" w:rsidRPr="00860540">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 xml:space="preserve"> </w:t>
      </w:r>
      <w:r w:rsidR="00373B7F">
        <w:rPr>
          <w:rFonts w:ascii="Times New Roman" w:hAnsi="Times New Roman" w:cs="Times New Roman"/>
          <w:sz w:val="28"/>
          <w:szCs w:val="28"/>
        </w:rPr>
        <w:t xml:space="preserve">№ </w:t>
      </w:r>
      <w:r w:rsidRPr="00860540">
        <w:rPr>
          <w:rFonts w:ascii="Times New Roman" w:hAnsi="Times New Roman" w:cs="Times New Roman"/>
          <w:sz w:val="28"/>
          <w:szCs w:val="28"/>
          <w:lang w:val="en-US"/>
        </w:rPr>
        <w:t xml:space="preserve">135(10), </w:t>
      </w:r>
      <w:r w:rsidR="00373B7F" w:rsidRPr="00373B7F">
        <w:rPr>
          <w:rFonts w:ascii="Times New Roman" w:hAnsi="Times New Roman" w:cs="Times New Roman"/>
          <w:sz w:val="28"/>
          <w:szCs w:val="28"/>
          <w:lang w:val="en-US"/>
        </w:rPr>
        <w:t xml:space="preserve">– </w:t>
      </w:r>
      <w:r w:rsidR="00373B7F" w:rsidRPr="00373B7F">
        <w:rPr>
          <w:rFonts w:ascii="Times New Roman" w:hAnsi="Times New Roman" w:cs="Times New Roman"/>
          <w:sz w:val="28"/>
          <w:szCs w:val="28"/>
        </w:rPr>
        <w:t>Р</w:t>
      </w:r>
      <w:r w:rsidR="00373B7F" w:rsidRPr="00373B7F">
        <w:rPr>
          <w:rFonts w:ascii="Times New Roman" w:hAnsi="Times New Roman" w:cs="Times New Roman"/>
          <w:sz w:val="28"/>
          <w:szCs w:val="28"/>
          <w:lang w:val="en-US"/>
        </w:rPr>
        <w:t>.</w:t>
      </w:r>
      <w:r w:rsidR="00373B7F">
        <w:rPr>
          <w:sz w:val="28"/>
          <w:szCs w:val="28"/>
          <w:lang w:val="en-US"/>
        </w:rPr>
        <w:t xml:space="preserve"> </w:t>
      </w:r>
      <w:r w:rsidR="00373B7F">
        <w:rPr>
          <w:rFonts w:ascii="Times New Roman" w:hAnsi="Times New Roman" w:cs="Times New Roman"/>
          <w:sz w:val="28"/>
          <w:szCs w:val="28"/>
          <w:lang w:val="en-US"/>
        </w:rPr>
        <w:t>3583</w:t>
      </w:r>
      <w:r w:rsidR="00373B7F">
        <w:rPr>
          <w:rFonts w:ascii="Times New Roman" w:hAnsi="Times New Roman" w:cs="Times New Roman"/>
          <w:sz w:val="28"/>
          <w:szCs w:val="28"/>
        </w:rPr>
        <w:t>-</w:t>
      </w:r>
      <w:r w:rsidRPr="00860540">
        <w:rPr>
          <w:rFonts w:ascii="Times New Roman" w:hAnsi="Times New Roman" w:cs="Times New Roman"/>
          <w:sz w:val="28"/>
          <w:szCs w:val="28"/>
          <w:lang w:val="en-US"/>
        </w:rPr>
        <w:t xml:space="preserve">3595. </w:t>
      </w:r>
      <w:hyperlink r:id="rId74" w:history="1">
        <w:r w:rsidRPr="000343F2">
          <w:rPr>
            <w:rStyle w:val="a8"/>
            <w:rFonts w:ascii="Times New Roman" w:hAnsi="Times New Roman" w:cs="Times New Roman"/>
            <w:sz w:val="28"/>
            <w:szCs w:val="28"/>
            <w:lang w:val="en-US"/>
          </w:rPr>
          <w:t>https://doi.org/10.1007/s00122-022-04202-z</w:t>
        </w:r>
      </w:hyperlink>
      <w:r w:rsidRPr="00373B7F">
        <w:rPr>
          <w:rFonts w:ascii="Times New Roman" w:hAnsi="Times New Roman" w:cs="Times New Roman"/>
          <w:sz w:val="28"/>
          <w:szCs w:val="28"/>
          <w:lang w:val="en-US"/>
        </w:rPr>
        <w:t xml:space="preserve"> </w:t>
      </w:r>
    </w:p>
    <w:p w14:paraId="1944C685" w14:textId="77777777" w:rsidR="006D2CD4" w:rsidRPr="00373B7F"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373B7F">
        <w:rPr>
          <w:color w:val="auto"/>
          <w:sz w:val="28"/>
          <w:szCs w:val="28"/>
          <w:lang w:val="en-US"/>
        </w:rPr>
        <w:t>Hovmøller M. S., Rodriguez-</w:t>
      </w:r>
      <w:proofErr w:type="spellStart"/>
      <w:r w:rsidR="00373B7F">
        <w:rPr>
          <w:color w:val="auto"/>
          <w:sz w:val="28"/>
          <w:szCs w:val="28"/>
          <w:lang w:val="en-US"/>
        </w:rPr>
        <w:t>Algaba</w:t>
      </w:r>
      <w:proofErr w:type="spellEnd"/>
      <w:r w:rsidR="00373B7F">
        <w:rPr>
          <w:color w:val="auto"/>
          <w:sz w:val="28"/>
          <w:szCs w:val="28"/>
          <w:lang w:val="en-US"/>
        </w:rPr>
        <w:t xml:space="preserve"> J., Thach T.</w:t>
      </w:r>
      <w:r w:rsidR="00373B7F" w:rsidRPr="00373B7F">
        <w:rPr>
          <w:color w:val="auto"/>
          <w:sz w:val="28"/>
          <w:szCs w:val="28"/>
          <w:lang w:val="en-US"/>
        </w:rPr>
        <w:t>,</w:t>
      </w:r>
      <w:r w:rsidR="00373B7F">
        <w:rPr>
          <w:color w:val="auto"/>
          <w:sz w:val="28"/>
          <w:szCs w:val="28"/>
          <w:lang w:val="en-US"/>
        </w:rPr>
        <w:t xml:space="preserve"> Justesen A. F., Hansen</w:t>
      </w:r>
      <w:r w:rsidRPr="00860540">
        <w:rPr>
          <w:color w:val="auto"/>
          <w:sz w:val="28"/>
          <w:szCs w:val="28"/>
          <w:lang w:val="en-US"/>
        </w:rPr>
        <w:t xml:space="preserve"> J. G. Report for </w:t>
      </w:r>
      <w:r w:rsidRPr="00860540">
        <w:rPr>
          <w:i/>
          <w:iCs/>
          <w:color w:val="auto"/>
          <w:sz w:val="28"/>
          <w:szCs w:val="28"/>
          <w:lang w:val="en-US"/>
        </w:rPr>
        <w:t xml:space="preserve">Puccinia </w:t>
      </w:r>
      <w:proofErr w:type="spellStart"/>
      <w:r w:rsidRPr="00860540">
        <w:rPr>
          <w:i/>
          <w:iCs/>
          <w:color w:val="auto"/>
          <w:sz w:val="28"/>
          <w:szCs w:val="28"/>
          <w:lang w:val="en-US"/>
        </w:rPr>
        <w:t>striiformis</w:t>
      </w:r>
      <w:proofErr w:type="spellEnd"/>
      <w:r w:rsidRPr="00860540">
        <w:rPr>
          <w:i/>
          <w:iCs/>
          <w:color w:val="auto"/>
          <w:sz w:val="28"/>
          <w:szCs w:val="28"/>
          <w:lang w:val="en-US"/>
        </w:rPr>
        <w:t xml:space="preserve"> </w:t>
      </w:r>
      <w:r w:rsidRPr="00860540">
        <w:rPr>
          <w:color w:val="auto"/>
          <w:sz w:val="28"/>
          <w:szCs w:val="28"/>
          <w:lang w:val="en-US"/>
        </w:rPr>
        <w:t>race analyses</w:t>
      </w:r>
      <w:r w:rsidR="00373B7F">
        <w:rPr>
          <w:color w:val="auto"/>
          <w:sz w:val="28"/>
          <w:szCs w:val="28"/>
          <w:lang w:val="en-US"/>
        </w:rPr>
        <w:t xml:space="preserve"> and molecular genotyping 2016.</w:t>
      </w:r>
      <w:r w:rsidR="00373B7F" w:rsidRPr="00373B7F">
        <w:rPr>
          <w:color w:val="auto"/>
          <w:sz w:val="28"/>
          <w:szCs w:val="28"/>
          <w:lang w:val="en-US"/>
        </w:rPr>
        <w:t xml:space="preserve"> </w:t>
      </w:r>
      <w:r w:rsidRPr="00860540">
        <w:rPr>
          <w:color w:val="auto"/>
          <w:sz w:val="28"/>
          <w:szCs w:val="28"/>
          <w:lang w:val="en-US"/>
        </w:rPr>
        <w:t>Global Rust Ref</w:t>
      </w:r>
      <w:r w:rsidR="00373B7F">
        <w:rPr>
          <w:color w:val="auto"/>
          <w:sz w:val="28"/>
          <w:szCs w:val="28"/>
          <w:lang w:val="en-US"/>
        </w:rPr>
        <w:t>erence Center (GRRC)</w:t>
      </w:r>
      <w:r w:rsidR="00373B7F" w:rsidRPr="00373B7F">
        <w:rPr>
          <w:color w:val="auto"/>
          <w:sz w:val="28"/>
          <w:szCs w:val="28"/>
          <w:lang w:val="en-US"/>
        </w:rPr>
        <w:t xml:space="preserve"> //</w:t>
      </w:r>
      <w:r w:rsidR="00373B7F">
        <w:rPr>
          <w:color w:val="auto"/>
          <w:sz w:val="28"/>
          <w:szCs w:val="28"/>
          <w:lang w:val="en-US"/>
        </w:rPr>
        <w:t xml:space="preserve"> Aarhus University.</w:t>
      </w:r>
      <w:r w:rsidR="00373B7F" w:rsidRPr="00373B7F">
        <w:rPr>
          <w:color w:val="auto"/>
          <w:sz w:val="28"/>
          <w:szCs w:val="28"/>
          <w:lang w:val="en-US"/>
        </w:rPr>
        <w:t xml:space="preserve"> – </w:t>
      </w:r>
      <w:r w:rsidR="00373B7F" w:rsidRPr="00860540">
        <w:rPr>
          <w:color w:val="auto"/>
          <w:sz w:val="28"/>
          <w:szCs w:val="28"/>
          <w:lang w:val="en-US"/>
        </w:rPr>
        <w:t>2017</w:t>
      </w:r>
      <w:r w:rsidR="00373B7F" w:rsidRPr="006C7E3D">
        <w:rPr>
          <w:color w:val="auto"/>
          <w:sz w:val="28"/>
          <w:szCs w:val="28"/>
          <w:lang w:val="en-US"/>
        </w:rPr>
        <w:t>.</w:t>
      </w:r>
      <w:r w:rsidR="00373B7F" w:rsidRPr="00373B7F">
        <w:rPr>
          <w:color w:val="auto"/>
          <w:sz w:val="28"/>
          <w:szCs w:val="28"/>
          <w:lang w:val="en-US"/>
        </w:rPr>
        <w:t xml:space="preserve"> </w:t>
      </w:r>
      <w:hyperlink r:id="rId75" w:history="1">
        <w:r w:rsidRPr="000343F2">
          <w:rPr>
            <w:rStyle w:val="a8"/>
            <w:sz w:val="28"/>
            <w:szCs w:val="28"/>
            <w:lang w:val="en-US"/>
          </w:rPr>
          <w:t>https</w:t>
        </w:r>
        <w:r w:rsidRPr="00373B7F">
          <w:rPr>
            <w:rStyle w:val="a8"/>
            <w:sz w:val="28"/>
            <w:szCs w:val="28"/>
            <w:lang w:val="en-US"/>
          </w:rPr>
          <w:t>://</w:t>
        </w:r>
        <w:r w:rsidRPr="000343F2">
          <w:rPr>
            <w:rStyle w:val="a8"/>
            <w:sz w:val="28"/>
            <w:szCs w:val="28"/>
            <w:lang w:val="en-US"/>
          </w:rPr>
          <w:t>agro</w:t>
        </w:r>
        <w:r w:rsidRPr="00373B7F">
          <w:rPr>
            <w:rStyle w:val="a8"/>
            <w:sz w:val="28"/>
            <w:szCs w:val="28"/>
            <w:lang w:val="en-US"/>
          </w:rPr>
          <w:t>.</w:t>
        </w:r>
        <w:r w:rsidRPr="000343F2">
          <w:rPr>
            <w:rStyle w:val="a8"/>
            <w:sz w:val="28"/>
            <w:szCs w:val="28"/>
            <w:lang w:val="en-US"/>
          </w:rPr>
          <w:t>au</w:t>
        </w:r>
        <w:r w:rsidRPr="00373B7F">
          <w:rPr>
            <w:rStyle w:val="a8"/>
            <w:sz w:val="28"/>
            <w:szCs w:val="28"/>
            <w:lang w:val="en-US"/>
          </w:rPr>
          <w:t>.</w:t>
        </w:r>
        <w:r w:rsidRPr="000343F2">
          <w:rPr>
            <w:rStyle w:val="a8"/>
            <w:sz w:val="28"/>
            <w:szCs w:val="28"/>
            <w:lang w:val="en-US"/>
          </w:rPr>
          <w:t>dk</w:t>
        </w:r>
        <w:r w:rsidRPr="00373B7F">
          <w:rPr>
            <w:rStyle w:val="a8"/>
            <w:sz w:val="28"/>
            <w:szCs w:val="28"/>
            <w:lang w:val="en-US"/>
          </w:rPr>
          <w:t>/</w:t>
        </w:r>
        <w:r w:rsidRPr="000343F2">
          <w:rPr>
            <w:rStyle w:val="a8"/>
            <w:sz w:val="28"/>
            <w:szCs w:val="28"/>
            <w:lang w:val="en-US"/>
          </w:rPr>
          <w:t>fileadmin</w:t>
        </w:r>
        <w:r w:rsidRPr="00373B7F">
          <w:rPr>
            <w:rStyle w:val="a8"/>
            <w:sz w:val="28"/>
            <w:szCs w:val="28"/>
            <w:lang w:val="en-US"/>
          </w:rPr>
          <w:t>/</w:t>
        </w:r>
        <w:r w:rsidRPr="000343F2">
          <w:rPr>
            <w:rStyle w:val="a8"/>
            <w:sz w:val="28"/>
            <w:szCs w:val="28"/>
            <w:lang w:val="en-US"/>
          </w:rPr>
          <w:t>Summary</w:t>
        </w:r>
        <w:r w:rsidRPr="00373B7F">
          <w:rPr>
            <w:rStyle w:val="a8"/>
            <w:sz w:val="28"/>
            <w:szCs w:val="28"/>
            <w:lang w:val="en-US"/>
          </w:rPr>
          <w:t>_</w:t>
        </w:r>
        <w:r w:rsidRPr="000343F2">
          <w:rPr>
            <w:rStyle w:val="a8"/>
            <w:sz w:val="28"/>
            <w:szCs w:val="28"/>
            <w:lang w:val="en-US"/>
          </w:rPr>
          <w:t>of</w:t>
        </w:r>
        <w:r w:rsidRPr="00373B7F">
          <w:rPr>
            <w:rStyle w:val="a8"/>
            <w:sz w:val="28"/>
            <w:szCs w:val="28"/>
            <w:lang w:val="en-US"/>
          </w:rPr>
          <w:t>_</w:t>
        </w:r>
        <w:r w:rsidRPr="000343F2">
          <w:rPr>
            <w:rStyle w:val="a8"/>
            <w:sz w:val="28"/>
            <w:szCs w:val="28"/>
            <w:lang w:val="en-US"/>
          </w:rPr>
          <w:t>Puccinia</w:t>
        </w:r>
        <w:r w:rsidRPr="00373B7F">
          <w:rPr>
            <w:rStyle w:val="a8"/>
            <w:sz w:val="28"/>
            <w:szCs w:val="28"/>
            <w:lang w:val="en-US"/>
          </w:rPr>
          <w:t>_</w:t>
        </w:r>
        <w:r w:rsidRPr="000343F2">
          <w:rPr>
            <w:rStyle w:val="a8"/>
            <w:sz w:val="28"/>
            <w:szCs w:val="28"/>
            <w:lang w:val="en-US"/>
          </w:rPr>
          <w:t>striiformis</w:t>
        </w:r>
        <w:r w:rsidRPr="00373B7F">
          <w:rPr>
            <w:rStyle w:val="a8"/>
            <w:sz w:val="28"/>
            <w:szCs w:val="28"/>
            <w:lang w:val="en-US"/>
          </w:rPr>
          <w:t>_</w:t>
        </w:r>
        <w:r w:rsidRPr="000343F2">
          <w:rPr>
            <w:rStyle w:val="a8"/>
            <w:sz w:val="28"/>
            <w:szCs w:val="28"/>
            <w:lang w:val="en-US"/>
          </w:rPr>
          <w:t>race</w:t>
        </w:r>
        <w:r w:rsidRPr="00373B7F">
          <w:rPr>
            <w:rStyle w:val="a8"/>
            <w:sz w:val="28"/>
            <w:szCs w:val="28"/>
            <w:lang w:val="en-US"/>
          </w:rPr>
          <w:t>_</w:t>
        </w:r>
        <w:r w:rsidRPr="000343F2">
          <w:rPr>
            <w:rStyle w:val="a8"/>
            <w:sz w:val="28"/>
            <w:szCs w:val="28"/>
            <w:lang w:val="en-US"/>
          </w:rPr>
          <w:t>analysis</w:t>
        </w:r>
        <w:r w:rsidRPr="00373B7F">
          <w:rPr>
            <w:rStyle w:val="a8"/>
            <w:sz w:val="28"/>
            <w:szCs w:val="28"/>
            <w:lang w:val="en-US"/>
          </w:rPr>
          <w:t>_2016.</w:t>
        </w:r>
        <w:r w:rsidRPr="000343F2">
          <w:rPr>
            <w:rStyle w:val="a8"/>
            <w:sz w:val="28"/>
            <w:szCs w:val="28"/>
            <w:lang w:val="en-US"/>
          </w:rPr>
          <w:t>pdf</w:t>
        </w:r>
      </w:hyperlink>
      <w:r w:rsidRPr="00373B7F">
        <w:rPr>
          <w:color w:val="auto"/>
          <w:sz w:val="28"/>
          <w:szCs w:val="28"/>
          <w:lang w:val="en-US"/>
        </w:rPr>
        <w:t xml:space="preserve"> </w:t>
      </w:r>
    </w:p>
    <w:p w14:paraId="7E80A093"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373B7F">
        <w:rPr>
          <w:color w:val="auto"/>
          <w:sz w:val="28"/>
          <w:szCs w:val="28"/>
          <w:lang w:val="en-US"/>
        </w:rPr>
        <w:t xml:space="preserve"> </w:t>
      </w:r>
      <w:r w:rsidR="00373B7F">
        <w:rPr>
          <w:color w:val="auto"/>
          <w:sz w:val="28"/>
          <w:szCs w:val="28"/>
          <w:lang w:val="en-US"/>
        </w:rPr>
        <w:t xml:space="preserve">Hovmøller M. S., </w:t>
      </w:r>
      <w:proofErr w:type="spellStart"/>
      <w:r w:rsidR="00373B7F">
        <w:rPr>
          <w:color w:val="auto"/>
          <w:sz w:val="28"/>
          <w:szCs w:val="28"/>
          <w:lang w:val="en-US"/>
        </w:rPr>
        <w:t>Patpour</w:t>
      </w:r>
      <w:proofErr w:type="spellEnd"/>
      <w:r w:rsidRPr="00860540">
        <w:rPr>
          <w:color w:val="auto"/>
          <w:sz w:val="28"/>
          <w:szCs w:val="28"/>
          <w:lang w:val="en-US"/>
        </w:rPr>
        <w:t xml:space="preserve"> M., </w:t>
      </w:r>
      <w:r w:rsidR="00373B7F">
        <w:rPr>
          <w:color w:val="auto"/>
          <w:sz w:val="28"/>
          <w:szCs w:val="28"/>
          <w:lang w:val="en-US"/>
        </w:rPr>
        <w:t>Rodriguez-</w:t>
      </w:r>
      <w:proofErr w:type="spellStart"/>
      <w:r w:rsidR="00373B7F">
        <w:rPr>
          <w:color w:val="auto"/>
          <w:sz w:val="28"/>
          <w:szCs w:val="28"/>
          <w:lang w:val="en-US"/>
        </w:rPr>
        <w:t>Algaba</w:t>
      </w:r>
      <w:proofErr w:type="spellEnd"/>
      <w:r w:rsidR="00373B7F">
        <w:rPr>
          <w:color w:val="auto"/>
          <w:sz w:val="28"/>
          <w:szCs w:val="28"/>
          <w:lang w:val="en-US"/>
        </w:rPr>
        <w:t xml:space="preserve"> J., Thach T., Sørensen C. K., Justesen A. F., Hansen</w:t>
      </w:r>
      <w:r w:rsidRPr="00860540">
        <w:rPr>
          <w:color w:val="auto"/>
          <w:sz w:val="28"/>
          <w:szCs w:val="28"/>
          <w:lang w:val="en-US"/>
        </w:rPr>
        <w:t xml:space="preserve"> J. G. GRRC report of yellow and stem rust genotyping and race analyses 2021. Glob</w:t>
      </w:r>
      <w:r w:rsidR="00373B7F">
        <w:rPr>
          <w:color w:val="auto"/>
          <w:sz w:val="28"/>
          <w:szCs w:val="28"/>
          <w:lang w:val="en-US"/>
        </w:rPr>
        <w:t>al Rust Reference Center (GRRC)</w:t>
      </w:r>
      <w:r w:rsidR="00373B7F" w:rsidRPr="00373B7F">
        <w:rPr>
          <w:color w:val="auto"/>
          <w:sz w:val="28"/>
          <w:szCs w:val="28"/>
          <w:lang w:val="en-US"/>
        </w:rPr>
        <w:t xml:space="preserve"> //</w:t>
      </w:r>
      <w:r w:rsidR="00373B7F">
        <w:rPr>
          <w:color w:val="auto"/>
          <w:sz w:val="28"/>
          <w:szCs w:val="28"/>
          <w:lang w:val="en-US"/>
        </w:rPr>
        <w:t xml:space="preserve"> Aarhus University.</w:t>
      </w:r>
      <w:r w:rsidR="00373B7F" w:rsidRPr="00373B7F">
        <w:rPr>
          <w:color w:val="auto"/>
          <w:sz w:val="28"/>
          <w:szCs w:val="28"/>
          <w:lang w:val="en-US"/>
        </w:rPr>
        <w:t xml:space="preserve"> – </w:t>
      </w:r>
      <w:r w:rsidR="00373B7F" w:rsidRPr="00860540">
        <w:rPr>
          <w:color w:val="auto"/>
          <w:sz w:val="28"/>
          <w:szCs w:val="28"/>
          <w:lang w:val="en-US"/>
        </w:rPr>
        <w:t>2022</w:t>
      </w:r>
      <w:r w:rsidR="00373B7F" w:rsidRPr="00373B7F">
        <w:rPr>
          <w:color w:val="auto"/>
          <w:sz w:val="28"/>
          <w:szCs w:val="28"/>
          <w:lang w:val="en-US"/>
        </w:rPr>
        <w:t>.</w:t>
      </w:r>
      <w:hyperlink r:id="rId76" w:history="1">
        <w:r w:rsidRPr="000343F2">
          <w:rPr>
            <w:rStyle w:val="a8"/>
            <w:sz w:val="28"/>
            <w:szCs w:val="28"/>
            <w:lang w:val="en-US"/>
          </w:rPr>
          <w:t>https://agro.au.dk/fileadmin/www.grcc.au.dk/International_Services/Pathotype_YR_results/GRRC_Annual_Report2021.pdf</w:t>
        </w:r>
      </w:hyperlink>
      <w:r w:rsidRPr="00943AA8">
        <w:rPr>
          <w:color w:val="auto"/>
          <w:sz w:val="28"/>
          <w:szCs w:val="28"/>
          <w:lang w:val="en-US"/>
        </w:rPr>
        <w:t xml:space="preserve"> </w:t>
      </w:r>
    </w:p>
    <w:p w14:paraId="279D1373"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00373B7F">
        <w:rPr>
          <w:color w:val="auto"/>
          <w:sz w:val="28"/>
          <w:szCs w:val="28"/>
          <w:lang w:val="en-US"/>
        </w:rPr>
        <w:t>Motsny</w:t>
      </w:r>
      <w:proofErr w:type="spellEnd"/>
      <w:r w:rsidR="00373B7F">
        <w:rPr>
          <w:color w:val="auto"/>
          <w:sz w:val="28"/>
          <w:szCs w:val="28"/>
          <w:lang w:val="en-US"/>
        </w:rPr>
        <w:t xml:space="preserve"> I. I., </w:t>
      </w:r>
      <w:proofErr w:type="spellStart"/>
      <w:r w:rsidR="00373B7F">
        <w:rPr>
          <w:color w:val="auto"/>
          <w:sz w:val="28"/>
          <w:szCs w:val="28"/>
          <w:lang w:val="en-US"/>
        </w:rPr>
        <w:t>Molodchenkova</w:t>
      </w:r>
      <w:proofErr w:type="spellEnd"/>
      <w:r w:rsidR="00373B7F" w:rsidRPr="00373B7F">
        <w:rPr>
          <w:color w:val="auto"/>
          <w:sz w:val="28"/>
          <w:szCs w:val="28"/>
          <w:lang w:val="en-US"/>
        </w:rPr>
        <w:t xml:space="preserve"> </w:t>
      </w:r>
      <w:r w:rsidR="00373B7F">
        <w:rPr>
          <w:color w:val="auto"/>
          <w:sz w:val="28"/>
          <w:szCs w:val="28"/>
          <w:lang w:val="en-US"/>
        </w:rPr>
        <w:t xml:space="preserve">O. O., </w:t>
      </w:r>
      <w:proofErr w:type="spellStart"/>
      <w:r w:rsidR="00373B7F">
        <w:rPr>
          <w:color w:val="auto"/>
          <w:sz w:val="28"/>
          <w:szCs w:val="28"/>
          <w:lang w:val="en-US"/>
        </w:rPr>
        <w:t>Smertenko</w:t>
      </w:r>
      <w:proofErr w:type="spellEnd"/>
      <w:r w:rsidRPr="00860540">
        <w:rPr>
          <w:color w:val="auto"/>
          <w:sz w:val="28"/>
          <w:szCs w:val="28"/>
          <w:lang w:val="en-US"/>
        </w:rPr>
        <w:t xml:space="preserve"> A.</w:t>
      </w:r>
      <w:r w:rsidR="00373B7F">
        <w:rPr>
          <w:color w:val="auto"/>
          <w:sz w:val="28"/>
          <w:szCs w:val="28"/>
          <w:lang w:val="en-US"/>
        </w:rPr>
        <w:t xml:space="preserve"> P., Lytvynenko M. A., Golub E. A., Mishchenko</w:t>
      </w:r>
      <w:r w:rsidRPr="00860540">
        <w:rPr>
          <w:color w:val="auto"/>
          <w:sz w:val="28"/>
          <w:szCs w:val="28"/>
          <w:lang w:val="en-US"/>
        </w:rPr>
        <w:t xml:space="preserve"> L. T. Creation of introgressive lines of soft winter wheat with signs </w:t>
      </w:r>
      <w:r w:rsidR="00373B7F">
        <w:rPr>
          <w:color w:val="auto"/>
          <w:sz w:val="28"/>
          <w:szCs w:val="28"/>
          <w:lang w:val="en-US"/>
        </w:rPr>
        <w:t>of resistance to phytopathogens</w:t>
      </w:r>
      <w:r w:rsidR="00373B7F" w:rsidRPr="00373B7F">
        <w:rPr>
          <w:color w:val="auto"/>
          <w:sz w:val="28"/>
          <w:szCs w:val="28"/>
          <w:lang w:val="en-US"/>
        </w:rPr>
        <w:t xml:space="preserve"> //</w:t>
      </w:r>
      <w:r w:rsidRPr="00860540">
        <w:rPr>
          <w:color w:val="auto"/>
          <w:sz w:val="28"/>
          <w:szCs w:val="28"/>
          <w:lang w:val="en-US"/>
        </w:rPr>
        <w:t xml:space="preserve"> </w:t>
      </w:r>
      <w:r w:rsidRPr="00860540">
        <w:rPr>
          <w:iCs/>
          <w:color w:val="auto"/>
          <w:sz w:val="28"/>
          <w:szCs w:val="28"/>
          <w:lang w:val="en-US"/>
        </w:rPr>
        <w:t>Bulletin of Odessa National</w:t>
      </w:r>
      <w:r w:rsidRPr="00860540">
        <w:rPr>
          <w:color w:val="auto"/>
          <w:sz w:val="28"/>
          <w:szCs w:val="28"/>
          <w:lang w:val="en-US"/>
        </w:rPr>
        <w:t xml:space="preserve"> </w:t>
      </w:r>
      <w:r w:rsidRPr="00860540">
        <w:rPr>
          <w:iCs/>
          <w:color w:val="auto"/>
          <w:sz w:val="28"/>
          <w:szCs w:val="28"/>
          <w:lang w:val="en-US"/>
        </w:rPr>
        <w:t>University. Biology</w:t>
      </w:r>
      <w:r w:rsidR="00373B7F">
        <w:rPr>
          <w:color w:val="auto"/>
          <w:sz w:val="28"/>
          <w:szCs w:val="28"/>
        </w:rPr>
        <w:t xml:space="preserve">. – </w:t>
      </w:r>
      <w:r w:rsidR="00373B7F" w:rsidRPr="00860540">
        <w:rPr>
          <w:color w:val="auto"/>
          <w:sz w:val="28"/>
          <w:szCs w:val="28"/>
          <w:lang w:val="en-US"/>
        </w:rPr>
        <w:t>2</w:t>
      </w:r>
      <w:r w:rsidR="00373B7F">
        <w:rPr>
          <w:color w:val="auto"/>
          <w:sz w:val="28"/>
          <w:szCs w:val="28"/>
          <w:lang w:val="en-US"/>
        </w:rPr>
        <w:t>020</w:t>
      </w:r>
      <w:r w:rsidR="00373B7F">
        <w:rPr>
          <w:color w:val="auto"/>
          <w:sz w:val="28"/>
          <w:szCs w:val="28"/>
        </w:rPr>
        <w:t xml:space="preserve">, – </w:t>
      </w:r>
      <w:r w:rsidR="00373B7F">
        <w:rPr>
          <w:color w:val="auto"/>
          <w:sz w:val="28"/>
          <w:szCs w:val="28"/>
          <w:lang w:val="en-US"/>
        </w:rPr>
        <w:t>Vol.</w:t>
      </w:r>
      <w:r w:rsidR="00373B7F" w:rsidRPr="00860540">
        <w:rPr>
          <w:color w:val="auto"/>
          <w:sz w:val="28"/>
          <w:szCs w:val="28"/>
          <w:lang w:val="en-US"/>
        </w:rPr>
        <w:t xml:space="preserve"> </w:t>
      </w:r>
      <w:r w:rsidR="00373B7F">
        <w:rPr>
          <w:color w:val="auto"/>
          <w:sz w:val="28"/>
          <w:szCs w:val="28"/>
          <w:lang w:val="en-US"/>
        </w:rPr>
        <w:t>25</w:t>
      </w:r>
      <w:r w:rsidR="00373B7F">
        <w:rPr>
          <w:color w:val="auto"/>
          <w:sz w:val="28"/>
          <w:szCs w:val="28"/>
        </w:rPr>
        <w:t>. №</w:t>
      </w:r>
      <w:r w:rsidR="00373B7F">
        <w:rPr>
          <w:color w:val="auto"/>
          <w:sz w:val="28"/>
          <w:szCs w:val="28"/>
          <w:lang w:val="en-US"/>
        </w:rPr>
        <w:t xml:space="preserve"> 2(47)</w:t>
      </w:r>
      <w:r w:rsidR="00373B7F">
        <w:rPr>
          <w:color w:val="auto"/>
          <w:sz w:val="28"/>
          <w:szCs w:val="28"/>
        </w:rPr>
        <w:t>.</w:t>
      </w:r>
      <w:r w:rsidRPr="00860540">
        <w:rPr>
          <w:color w:val="auto"/>
          <w:sz w:val="28"/>
          <w:szCs w:val="28"/>
          <w:lang w:val="en-US"/>
        </w:rPr>
        <w:t xml:space="preserve"> </w:t>
      </w:r>
      <w:r w:rsidR="00373B7F" w:rsidRPr="00373B7F">
        <w:rPr>
          <w:color w:val="auto"/>
          <w:sz w:val="28"/>
          <w:szCs w:val="28"/>
          <w:lang w:val="en-US"/>
        </w:rPr>
        <w:t xml:space="preserve">– </w:t>
      </w:r>
      <w:r w:rsidR="00373B7F" w:rsidRPr="00373B7F">
        <w:rPr>
          <w:color w:val="auto"/>
          <w:sz w:val="28"/>
          <w:szCs w:val="28"/>
        </w:rPr>
        <w:t>Р</w:t>
      </w:r>
      <w:r w:rsidR="00373B7F" w:rsidRPr="00373B7F">
        <w:rPr>
          <w:color w:val="auto"/>
          <w:sz w:val="28"/>
          <w:szCs w:val="28"/>
          <w:lang w:val="en-US"/>
        </w:rPr>
        <w:t>.</w:t>
      </w:r>
      <w:r w:rsidR="00373B7F">
        <w:rPr>
          <w:color w:val="auto"/>
          <w:sz w:val="28"/>
          <w:szCs w:val="28"/>
          <w:lang w:val="en-US"/>
        </w:rPr>
        <w:t xml:space="preserve"> 59</w:t>
      </w:r>
      <w:r w:rsidR="00373B7F">
        <w:rPr>
          <w:color w:val="auto"/>
          <w:sz w:val="28"/>
          <w:szCs w:val="28"/>
        </w:rPr>
        <w:t>-</w:t>
      </w:r>
      <w:r w:rsidRPr="00860540">
        <w:rPr>
          <w:color w:val="auto"/>
          <w:sz w:val="28"/>
          <w:szCs w:val="28"/>
          <w:lang w:val="en-US"/>
        </w:rPr>
        <w:t xml:space="preserve">82. </w:t>
      </w:r>
      <w:hyperlink r:id="rId77" w:history="1">
        <w:r w:rsidRPr="000343F2">
          <w:rPr>
            <w:rStyle w:val="a8"/>
            <w:sz w:val="28"/>
            <w:szCs w:val="28"/>
            <w:lang w:val="en-US"/>
          </w:rPr>
          <w:t>https://doi.org/10.18524/2077-1746.2020.2(47).218058</w:t>
        </w:r>
      </w:hyperlink>
      <w:r w:rsidRPr="00373B7F">
        <w:rPr>
          <w:color w:val="auto"/>
          <w:sz w:val="28"/>
          <w:szCs w:val="28"/>
          <w:lang w:val="en-US"/>
        </w:rPr>
        <w:t xml:space="preserve"> </w:t>
      </w:r>
    </w:p>
    <w:p w14:paraId="4FFFF9EB"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00373B7F">
        <w:rPr>
          <w:color w:val="auto"/>
          <w:sz w:val="28"/>
          <w:szCs w:val="28"/>
          <w:lang w:val="en-US"/>
        </w:rPr>
        <w:t>Ziyaev</w:t>
      </w:r>
      <w:proofErr w:type="spellEnd"/>
      <w:r w:rsidR="00373B7F">
        <w:rPr>
          <w:color w:val="auto"/>
          <w:sz w:val="28"/>
          <w:szCs w:val="28"/>
          <w:lang w:val="en-US"/>
        </w:rPr>
        <w:t xml:space="preserve"> Z. M., Sharma R. C., Nazari K., </w:t>
      </w:r>
      <w:proofErr w:type="spellStart"/>
      <w:r w:rsidR="00373B7F">
        <w:rPr>
          <w:color w:val="auto"/>
          <w:sz w:val="28"/>
          <w:szCs w:val="28"/>
          <w:lang w:val="en-US"/>
        </w:rPr>
        <w:t>Morgounov</w:t>
      </w:r>
      <w:proofErr w:type="spellEnd"/>
      <w:r w:rsidR="00373B7F">
        <w:rPr>
          <w:color w:val="auto"/>
          <w:sz w:val="28"/>
          <w:szCs w:val="28"/>
          <w:lang w:val="en-US"/>
        </w:rPr>
        <w:t xml:space="preserve"> A. I., Amanov A. A., </w:t>
      </w:r>
      <w:proofErr w:type="spellStart"/>
      <w:r w:rsidR="00373B7F">
        <w:rPr>
          <w:color w:val="auto"/>
          <w:sz w:val="28"/>
          <w:szCs w:val="28"/>
          <w:lang w:val="en-US"/>
        </w:rPr>
        <w:t>Ziyadullaev</w:t>
      </w:r>
      <w:proofErr w:type="spellEnd"/>
      <w:r w:rsidR="00373B7F">
        <w:rPr>
          <w:color w:val="auto"/>
          <w:sz w:val="28"/>
          <w:szCs w:val="28"/>
          <w:lang w:val="en-US"/>
        </w:rPr>
        <w:t xml:space="preserve"> Z. F., </w:t>
      </w:r>
      <w:proofErr w:type="spellStart"/>
      <w:r w:rsidR="00373B7F">
        <w:rPr>
          <w:color w:val="auto"/>
          <w:sz w:val="28"/>
          <w:szCs w:val="28"/>
          <w:lang w:val="en-US"/>
        </w:rPr>
        <w:t>Khalikulov</w:t>
      </w:r>
      <w:proofErr w:type="spellEnd"/>
      <w:r w:rsidRPr="00860540">
        <w:rPr>
          <w:color w:val="auto"/>
          <w:sz w:val="28"/>
          <w:szCs w:val="28"/>
          <w:lang w:val="en-US"/>
        </w:rPr>
        <w:t xml:space="preserve"> Z. I., </w:t>
      </w:r>
      <w:proofErr w:type="spellStart"/>
      <w:r w:rsidRPr="00860540">
        <w:rPr>
          <w:color w:val="auto"/>
          <w:sz w:val="28"/>
          <w:szCs w:val="28"/>
          <w:lang w:val="en-US"/>
        </w:rPr>
        <w:t>Alikulov</w:t>
      </w:r>
      <w:proofErr w:type="spellEnd"/>
      <w:r w:rsidRPr="00860540">
        <w:rPr>
          <w:color w:val="auto"/>
          <w:sz w:val="28"/>
          <w:szCs w:val="28"/>
          <w:lang w:val="en-US"/>
        </w:rPr>
        <w:t xml:space="preserve"> S. M. Improving wheat stripe rust resistance i</w:t>
      </w:r>
      <w:r w:rsidR="00373B7F">
        <w:rPr>
          <w:color w:val="auto"/>
          <w:sz w:val="28"/>
          <w:szCs w:val="28"/>
          <w:lang w:val="en-US"/>
        </w:rPr>
        <w:t>n Central Asia and the Caucasus</w:t>
      </w:r>
      <w:r w:rsidR="00373B7F" w:rsidRPr="00373B7F">
        <w:rPr>
          <w:color w:val="auto"/>
          <w:sz w:val="28"/>
          <w:szCs w:val="28"/>
          <w:lang w:val="en-US"/>
        </w:rPr>
        <w:t xml:space="preserve"> //</w:t>
      </w:r>
      <w:r w:rsidRPr="00860540">
        <w:rPr>
          <w:color w:val="auto"/>
          <w:sz w:val="28"/>
          <w:szCs w:val="28"/>
          <w:lang w:val="en-US"/>
        </w:rPr>
        <w:t xml:space="preserve"> </w:t>
      </w:r>
      <w:proofErr w:type="spellStart"/>
      <w:r w:rsidRPr="00373B7F">
        <w:rPr>
          <w:iCs/>
          <w:color w:val="auto"/>
          <w:sz w:val="28"/>
          <w:szCs w:val="28"/>
          <w:lang w:val="en-US"/>
        </w:rPr>
        <w:t>Euphytica</w:t>
      </w:r>
      <w:proofErr w:type="spellEnd"/>
      <w:r w:rsidR="00373B7F" w:rsidRPr="00373B7F">
        <w:rPr>
          <w:color w:val="auto"/>
          <w:sz w:val="28"/>
          <w:szCs w:val="28"/>
          <w:lang w:val="en-US"/>
        </w:rPr>
        <w:t xml:space="preserve">. – </w:t>
      </w:r>
      <w:r w:rsidR="00373B7F" w:rsidRPr="00860540">
        <w:rPr>
          <w:color w:val="auto"/>
          <w:sz w:val="28"/>
          <w:szCs w:val="28"/>
          <w:lang w:val="en-US"/>
        </w:rPr>
        <w:t>2</w:t>
      </w:r>
      <w:r w:rsidR="00373B7F">
        <w:rPr>
          <w:color w:val="auto"/>
          <w:sz w:val="28"/>
          <w:szCs w:val="28"/>
          <w:lang w:val="en-US"/>
        </w:rPr>
        <w:t>011</w:t>
      </w:r>
      <w:r w:rsidR="00373B7F" w:rsidRPr="00373B7F">
        <w:rPr>
          <w:color w:val="auto"/>
          <w:sz w:val="28"/>
          <w:szCs w:val="28"/>
          <w:lang w:val="en-US"/>
        </w:rPr>
        <w:t xml:space="preserve">. </w:t>
      </w:r>
      <w:r w:rsidR="00373B7F">
        <w:rPr>
          <w:color w:val="auto"/>
          <w:sz w:val="28"/>
          <w:szCs w:val="28"/>
        </w:rPr>
        <w:t>№</w:t>
      </w:r>
      <w:r w:rsidR="00373B7F" w:rsidRPr="00860540">
        <w:rPr>
          <w:color w:val="auto"/>
          <w:sz w:val="28"/>
          <w:szCs w:val="28"/>
          <w:lang w:val="en-US"/>
        </w:rPr>
        <w:t xml:space="preserve"> </w:t>
      </w:r>
      <w:r w:rsidR="00373B7F">
        <w:rPr>
          <w:color w:val="auto"/>
          <w:sz w:val="28"/>
          <w:szCs w:val="28"/>
          <w:lang w:val="en-US"/>
        </w:rPr>
        <w:t>179</w:t>
      </w:r>
      <w:r w:rsidR="00373B7F">
        <w:rPr>
          <w:color w:val="auto"/>
          <w:sz w:val="28"/>
          <w:szCs w:val="28"/>
        </w:rPr>
        <w:t>.</w:t>
      </w:r>
      <w:r w:rsidRPr="00373B7F">
        <w:rPr>
          <w:color w:val="auto"/>
          <w:sz w:val="28"/>
          <w:szCs w:val="28"/>
          <w:lang w:val="en-US"/>
        </w:rPr>
        <w:t xml:space="preserve"> </w:t>
      </w:r>
      <w:r w:rsidR="00373B7F" w:rsidRPr="00373B7F">
        <w:rPr>
          <w:color w:val="auto"/>
          <w:sz w:val="28"/>
          <w:szCs w:val="28"/>
          <w:lang w:val="en-US"/>
        </w:rPr>
        <w:t xml:space="preserve">– </w:t>
      </w:r>
      <w:r w:rsidR="00373B7F" w:rsidRPr="00373B7F">
        <w:rPr>
          <w:color w:val="auto"/>
          <w:sz w:val="28"/>
          <w:szCs w:val="28"/>
        </w:rPr>
        <w:t>Р</w:t>
      </w:r>
      <w:r w:rsidR="00373B7F" w:rsidRPr="00373B7F">
        <w:rPr>
          <w:color w:val="auto"/>
          <w:sz w:val="28"/>
          <w:szCs w:val="28"/>
          <w:lang w:val="en-US"/>
        </w:rPr>
        <w:t>.</w:t>
      </w:r>
      <w:r w:rsidR="00373B7F">
        <w:rPr>
          <w:color w:val="auto"/>
          <w:sz w:val="28"/>
          <w:szCs w:val="28"/>
          <w:lang w:val="en-US"/>
        </w:rPr>
        <w:t xml:space="preserve"> 197</w:t>
      </w:r>
      <w:r w:rsidR="00373B7F">
        <w:rPr>
          <w:color w:val="auto"/>
          <w:sz w:val="28"/>
          <w:szCs w:val="28"/>
        </w:rPr>
        <w:t>-</w:t>
      </w:r>
      <w:r w:rsidRPr="00373B7F">
        <w:rPr>
          <w:color w:val="auto"/>
          <w:sz w:val="28"/>
          <w:szCs w:val="28"/>
          <w:lang w:val="en-US"/>
        </w:rPr>
        <w:t xml:space="preserve">207. </w:t>
      </w:r>
      <w:hyperlink r:id="rId78" w:history="1">
        <w:r w:rsidRPr="00373B7F">
          <w:rPr>
            <w:rStyle w:val="a8"/>
            <w:sz w:val="28"/>
            <w:szCs w:val="28"/>
            <w:lang w:val="en-US"/>
          </w:rPr>
          <w:t>https://doi.org/10.1007/s10681-010-0305-x</w:t>
        </w:r>
      </w:hyperlink>
      <w:r w:rsidRPr="00373B7F">
        <w:rPr>
          <w:color w:val="auto"/>
          <w:sz w:val="28"/>
          <w:szCs w:val="28"/>
          <w:lang w:val="en-US"/>
        </w:rPr>
        <w:t xml:space="preserve"> </w:t>
      </w:r>
    </w:p>
    <w:p w14:paraId="2A238FBA"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373B7F">
        <w:rPr>
          <w:color w:val="auto"/>
          <w:sz w:val="28"/>
          <w:szCs w:val="28"/>
          <w:lang w:val="en-US"/>
        </w:rPr>
        <w:t>Wang M. N., Chen</w:t>
      </w:r>
      <w:r w:rsidRPr="00860540">
        <w:rPr>
          <w:color w:val="auto"/>
          <w:sz w:val="28"/>
          <w:szCs w:val="28"/>
          <w:lang w:val="en-US"/>
        </w:rPr>
        <w:t xml:space="preserve"> X. M. First report of Oregon grape (</w:t>
      </w:r>
      <w:r w:rsidRPr="00860540">
        <w:rPr>
          <w:i/>
          <w:iCs/>
          <w:color w:val="auto"/>
          <w:sz w:val="28"/>
          <w:szCs w:val="28"/>
          <w:lang w:val="en-US"/>
        </w:rPr>
        <w:t xml:space="preserve">Mahonia </w:t>
      </w:r>
      <w:proofErr w:type="spellStart"/>
      <w:r w:rsidRPr="00860540">
        <w:rPr>
          <w:i/>
          <w:iCs/>
          <w:color w:val="auto"/>
          <w:sz w:val="28"/>
          <w:szCs w:val="28"/>
          <w:lang w:val="en-US"/>
        </w:rPr>
        <w:t>aquifolium</w:t>
      </w:r>
      <w:proofErr w:type="spellEnd"/>
      <w:r w:rsidRPr="00860540">
        <w:rPr>
          <w:color w:val="auto"/>
          <w:sz w:val="28"/>
          <w:szCs w:val="28"/>
          <w:lang w:val="en-US"/>
        </w:rPr>
        <w:t xml:space="preserve">) as an alternate host for </w:t>
      </w:r>
      <w:proofErr w:type="spellStart"/>
      <w:r w:rsidRPr="00860540">
        <w:rPr>
          <w:color w:val="auto"/>
          <w:sz w:val="28"/>
          <w:szCs w:val="28"/>
          <w:lang w:val="en-US"/>
        </w:rPr>
        <w:t>thewheat</w:t>
      </w:r>
      <w:proofErr w:type="spellEnd"/>
      <w:r w:rsidRPr="00860540">
        <w:rPr>
          <w:color w:val="auto"/>
          <w:sz w:val="28"/>
          <w:szCs w:val="28"/>
          <w:lang w:val="en-US"/>
        </w:rPr>
        <w:t xml:space="preserve"> stripe rust pathogen (</w:t>
      </w:r>
      <w:r w:rsidRPr="00860540">
        <w:rPr>
          <w:i/>
          <w:iCs/>
          <w:color w:val="auto"/>
          <w:sz w:val="28"/>
          <w:szCs w:val="28"/>
          <w:lang w:val="en-US"/>
        </w:rPr>
        <w:t xml:space="preserve">Puccinia </w:t>
      </w:r>
      <w:proofErr w:type="spellStart"/>
      <w:r w:rsidRPr="00860540">
        <w:rPr>
          <w:i/>
          <w:iCs/>
          <w:color w:val="auto"/>
          <w:sz w:val="28"/>
          <w:szCs w:val="28"/>
          <w:lang w:val="en-US"/>
        </w:rPr>
        <w:t>striiformis</w:t>
      </w:r>
      <w:proofErr w:type="spellEnd"/>
      <w:r w:rsidRPr="00860540">
        <w:rPr>
          <w:i/>
          <w:iCs/>
          <w:color w:val="auto"/>
          <w:sz w:val="28"/>
          <w:szCs w:val="28"/>
          <w:lang w:val="en-US"/>
        </w:rPr>
        <w:t xml:space="preserve"> </w:t>
      </w:r>
      <w:r w:rsidRPr="00860540">
        <w:rPr>
          <w:color w:val="auto"/>
          <w:sz w:val="28"/>
          <w:szCs w:val="28"/>
          <w:lang w:val="en-US"/>
        </w:rPr>
        <w:t xml:space="preserve">f. sp. </w:t>
      </w:r>
      <w:r w:rsidRPr="00860540">
        <w:rPr>
          <w:i/>
          <w:iCs/>
          <w:color w:val="auto"/>
          <w:sz w:val="28"/>
          <w:szCs w:val="28"/>
          <w:lang w:val="en-US"/>
        </w:rPr>
        <w:t>tritici</w:t>
      </w:r>
      <w:r w:rsidR="00373B7F">
        <w:rPr>
          <w:color w:val="auto"/>
          <w:sz w:val="28"/>
          <w:szCs w:val="28"/>
          <w:lang w:val="en-US"/>
        </w:rPr>
        <w:t>) under artificial inoculation</w:t>
      </w:r>
      <w:r w:rsidR="00373B7F" w:rsidRPr="00373B7F">
        <w:rPr>
          <w:color w:val="auto"/>
          <w:sz w:val="28"/>
          <w:szCs w:val="28"/>
          <w:lang w:val="en-US"/>
        </w:rPr>
        <w:t xml:space="preserve"> // </w:t>
      </w:r>
      <w:r w:rsidRPr="00860540">
        <w:rPr>
          <w:iCs/>
          <w:color w:val="auto"/>
          <w:sz w:val="28"/>
          <w:szCs w:val="28"/>
          <w:lang w:val="en-US"/>
        </w:rPr>
        <w:t>Plant Disease</w:t>
      </w:r>
      <w:r w:rsidR="00373B7F" w:rsidRPr="00373B7F">
        <w:rPr>
          <w:color w:val="auto"/>
          <w:sz w:val="28"/>
          <w:szCs w:val="28"/>
          <w:lang w:val="en-US"/>
        </w:rPr>
        <w:t xml:space="preserve">. – </w:t>
      </w:r>
      <w:r w:rsidR="00373B7F" w:rsidRPr="00860540">
        <w:rPr>
          <w:color w:val="auto"/>
          <w:sz w:val="28"/>
          <w:szCs w:val="28"/>
          <w:lang w:val="en-US"/>
        </w:rPr>
        <w:t>2</w:t>
      </w:r>
      <w:r w:rsidR="00373B7F">
        <w:rPr>
          <w:color w:val="auto"/>
          <w:sz w:val="28"/>
          <w:szCs w:val="28"/>
          <w:lang w:val="en-US"/>
        </w:rPr>
        <w:t>013</w:t>
      </w:r>
      <w:r w:rsidR="00373B7F" w:rsidRPr="00373B7F">
        <w:rPr>
          <w:color w:val="auto"/>
          <w:sz w:val="28"/>
          <w:szCs w:val="28"/>
          <w:lang w:val="en-US"/>
        </w:rPr>
        <w:t xml:space="preserve">. </w:t>
      </w:r>
      <w:r w:rsidR="00373B7F">
        <w:rPr>
          <w:color w:val="auto"/>
          <w:sz w:val="28"/>
          <w:szCs w:val="28"/>
        </w:rPr>
        <w:t>№</w:t>
      </w:r>
      <w:r w:rsidR="00373B7F" w:rsidRPr="00860540">
        <w:rPr>
          <w:color w:val="auto"/>
          <w:sz w:val="28"/>
          <w:szCs w:val="28"/>
          <w:lang w:val="en-US"/>
        </w:rPr>
        <w:t xml:space="preserve"> </w:t>
      </w:r>
      <w:r w:rsidR="00373B7F">
        <w:rPr>
          <w:color w:val="auto"/>
          <w:sz w:val="28"/>
          <w:szCs w:val="28"/>
          <w:lang w:val="en-US"/>
        </w:rPr>
        <w:t>97(6)</w:t>
      </w:r>
      <w:r w:rsidR="00373B7F">
        <w:rPr>
          <w:color w:val="auto"/>
          <w:sz w:val="28"/>
          <w:szCs w:val="28"/>
        </w:rPr>
        <w:t>.</w:t>
      </w:r>
      <w:r w:rsidRPr="00860540">
        <w:rPr>
          <w:color w:val="auto"/>
          <w:sz w:val="28"/>
          <w:szCs w:val="28"/>
          <w:lang w:val="en-US"/>
        </w:rPr>
        <w:t xml:space="preserve"> </w:t>
      </w:r>
      <w:r w:rsidR="00373B7F" w:rsidRPr="00373B7F">
        <w:rPr>
          <w:color w:val="auto"/>
          <w:sz w:val="28"/>
          <w:szCs w:val="28"/>
          <w:lang w:val="en-US"/>
        </w:rPr>
        <w:t xml:space="preserve">– </w:t>
      </w:r>
      <w:r w:rsidR="00373B7F" w:rsidRPr="00373B7F">
        <w:rPr>
          <w:color w:val="auto"/>
          <w:sz w:val="28"/>
          <w:szCs w:val="28"/>
        </w:rPr>
        <w:t>Р</w:t>
      </w:r>
      <w:r w:rsidR="00373B7F" w:rsidRPr="00373B7F">
        <w:rPr>
          <w:color w:val="auto"/>
          <w:sz w:val="28"/>
          <w:szCs w:val="28"/>
          <w:lang w:val="en-US"/>
        </w:rPr>
        <w:t>.</w:t>
      </w:r>
      <w:r w:rsidR="00373B7F">
        <w:rPr>
          <w:color w:val="auto"/>
          <w:sz w:val="28"/>
          <w:szCs w:val="28"/>
          <w:lang w:val="en-US"/>
        </w:rPr>
        <w:t xml:space="preserve"> </w:t>
      </w:r>
      <w:r w:rsidRPr="00860540">
        <w:rPr>
          <w:color w:val="auto"/>
          <w:sz w:val="28"/>
          <w:szCs w:val="28"/>
          <w:lang w:val="en-US"/>
        </w:rPr>
        <w:t xml:space="preserve">839. </w:t>
      </w:r>
      <w:hyperlink r:id="rId79" w:history="1">
        <w:r w:rsidRPr="000343F2">
          <w:rPr>
            <w:rStyle w:val="a8"/>
            <w:sz w:val="28"/>
            <w:szCs w:val="28"/>
            <w:lang w:val="en-US"/>
          </w:rPr>
          <w:t>https://doi.org/10.1094/PDIS-09-12-0864-PDN</w:t>
        </w:r>
      </w:hyperlink>
      <w:r>
        <w:rPr>
          <w:color w:val="auto"/>
          <w:sz w:val="28"/>
          <w:szCs w:val="28"/>
        </w:rPr>
        <w:t xml:space="preserve"> </w:t>
      </w:r>
    </w:p>
    <w:p w14:paraId="314DA6DE"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860540">
        <w:rPr>
          <w:color w:val="auto"/>
          <w:sz w:val="28"/>
          <w:szCs w:val="28"/>
          <w:lang w:val="en-US"/>
        </w:rPr>
        <w:t xml:space="preserve"> W</w:t>
      </w:r>
      <w:r w:rsidR="00373B7F">
        <w:rPr>
          <w:color w:val="auto"/>
          <w:sz w:val="28"/>
          <w:szCs w:val="28"/>
          <w:lang w:val="en-US"/>
        </w:rPr>
        <w:t>ellings C. R., McIntosh</w:t>
      </w:r>
      <w:r w:rsidRPr="00860540">
        <w:rPr>
          <w:color w:val="auto"/>
          <w:sz w:val="28"/>
          <w:szCs w:val="28"/>
          <w:lang w:val="en-US"/>
        </w:rPr>
        <w:t xml:space="preserve"> R. A. </w:t>
      </w:r>
      <w:r w:rsidRPr="00860540">
        <w:rPr>
          <w:i/>
          <w:iCs/>
          <w:color w:val="auto"/>
          <w:sz w:val="28"/>
          <w:szCs w:val="28"/>
          <w:lang w:val="en-US"/>
        </w:rPr>
        <w:t xml:space="preserve">Puccinia </w:t>
      </w:r>
      <w:proofErr w:type="spellStart"/>
      <w:r w:rsidRPr="00860540">
        <w:rPr>
          <w:i/>
          <w:iCs/>
          <w:color w:val="auto"/>
          <w:sz w:val="28"/>
          <w:szCs w:val="28"/>
          <w:lang w:val="en-US"/>
        </w:rPr>
        <w:t>striiformis</w:t>
      </w:r>
      <w:proofErr w:type="spellEnd"/>
      <w:r w:rsidRPr="00860540">
        <w:rPr>
          <w:i/>
          <w:iCs/>
          <w:color w:val="auto"/>
          <w:sz w:val="28"/>
          <w:szCs w:val="28"/>
          <w:lang w:val="en-US"/>
        </w:rPr>
        <w:t xml:space="preserve"> </w:t>
      </w:r>
      <w:r w:rsidRPr="00860540">
        <w:rPr>
          <w:color w:val="auto"/>
          <w:sz w:val="28"/>
          <w:szCs w:val="28"/>
          <w:lang w:val="en-US"/>
        </w:rPr>
        <w:t xml:space="preserve">f. sp. </w:t>
      </w:r>
      <w:r w:rsidRPr="00860540">
        <w:rPr>
          <w:i/>
          <w:iCs/>
          <w:color w:val="auto"/>
          <w:sz w:val="28"/>
          <w:szCs w:val="28"/>
          <w:lang w:val="en-US"/>
        </w:rPr>
        <w:t xml:space="preserve">tritici </w:t>
      </w:r>
      <w:r w:rsidRPr="00860540">
        <w:rPr>
          <w:color w:val="auto"/>
          <w:sz w:val="28"/>
          <w:szCs w:val="28"/>
          <w:lang w:val="en-US"/>
        </w:rPr>
        <w:t>in Australasia: pathogenic ch</w:t>
      </w:r>
      <w:r w:rsidR="00373B7F">
        <w:rPr>
          <w:color w:val="auto"/>
          <w:sz w:val="28"/>
          <w:szCs w:val="28"/>
          <w:lang w:val="en-US"/>
        </w:rPr>
        <w:t>anges during the first 10 years</w:t>
      </w:r>
      <w:r w:rsidR="00373B7F" w:rsidRPr="00373B7F">
        <w:rPr>
          <w:color w:val="auto"/>
          <w:sz w:val="28"/>
          <w:szCs w:val="28"/>
          <w:lang w:val="en-US"/>
        </w:rPr>
        <w:t xml:space="preserve"> //</w:t>
      </w:r>
      <w:r w:rsidRPr="00860540">
        <w:rPr>
          <w:color w:val="auto"/>
          <w:sz w:val="28"/>
          <w:szCs w:val="28"/>
          <w:lang w:val="en-US"/>
        </w:rPr>
        <w:t xml:space="preserve"> </w:t>
      </w:r>
      <w:r w:rsidRPr="00860540">
        <w:rPr>
          <w:iCs/>
          <w:color w:val="auto"/>
          <w:sz w:val="28"/>
          <w:szCs w:val="28"/>
          <w:lang w:val="en-US"/>
        </w:rPr>
        <w:t>Plant Pathology</w:t>
      </w:r>
      <w:r w:rsidR="00373B7F" w:rsidRPr="00373B7F">
        <w:rPr>
          <w:color w:val="auto"/>
          <w:sz w:val="28"/>
          <w:szCs w:val="28"/>
          <w:lang w:val="en-US"/>
        </w:rPr>
        <w:t xml:space="preserve">. – </w:t>
      </w:r>
      <w:r w:rsidR="00373B7F" w:rsidRPr="00860540">
        <w:rPr>
          <w:color w:val="auto"/>
          <w:sz w:val="28"/>
          <w:szCs w:val="28"/>
          <w:lang w:val="en-US"/>
        </w:rPr>
        <w:t>1</w:t>
      </w:r>
      <w:r w:rsidR="00373B7F">
        <w:rPr>
          <w:color w:val="auto"/>
          <w:sz w:val="28"/>
          <w:szCs w:val="28"/>
          <w:lang w:val="en-US"/>
        </w:rPr>
        <w:t>990</w:t>
      </w:r>
      <w:r w:rsidR="00373B7F" w:rsidRPr="00373B7F">
        <w:rPr>
          <w:color w:val="auto"/>
          <w:sz w:val="28"/>
          <w:szCs w:val="28"/>
          <w:lang w:val="en-US"/>
        </w:rPr>
        <w:t xml:space="preserve">. </w:t>
      </w:r>
      <w:r w:rsidR="00373B7F">
        <w:rPr>
          <w:color w:val="auto"/>
          <w:sz w:val="28"/>
          <w:szCs w:val="28"/>
        </w:rPr>
        <w:t>№</w:t>
      </w:r>
      <w:r w:rsidR="00373B7F">
        <w:rPr>
          <w:color w:val="auto"/>
          <w:sz w:val="28"/>
          <w:szCs w:val="28"/>
          <w:lang w:val="en-US"/>
        </w:rPr>
        <w:t xml:space="preserve"> 39(2)</w:t>
      </w:r>
      <w:r w:rsidR="00373B7F">
        <w:rPr>
          <w:color w:val="auto"/>
          <w:sz w:val="28"/>
          <w:szCs w:val="28"/>
        </w:rPr>
        <w:t>.</w:t>
      </w:r>
      <w:r w:rsidRPr="00860540">
        <w:rPr>
          <w:color w:val="auto"/>
          <w:sz w:val="28"/>
          <w:szCs w:val="28"/>
          <w:lang w:val="en-US"/>
        </w:rPr>
        <w:t xml:space="preserve"> </w:t>
      </w:r>
      <w:r w:rsidR="00373B7F" w:rsidRPr="00373B7F">
        <w:rPr>
          <w:color w:val="auto"/>
          <w:sz w:val="28"/>
          <w:szCs w:val="28"/>
          <w:lang w:val="en-US"/>
        </w:rPr>
        <w:t xml:space="preserve">– </w:t>
      </w:r>
      <w:r w:rsidR="00373B7F" w:rsidRPr="00373B7F">
        <w:rPr>
          <w:color w:val="auto"/>
          <w:sz w:val="28"/>
          <w:szCs w:val="28"/>
        </w:rPr>
        <w:t>Р</w:t>
      </w:r>
      <w:r w:rsidR="00373B7F" w:rsidRPr="00373B7F">
        <w:rPr>
          <w:color w:val="auto"/>
          <w:sz w:val="28"/>
          <w:szCs w:val="28"/>
          <w:lang w:val="en-US"/>
        </w:rPr>
        <w:t>.</w:t>
      </w:r>
      <w:r w:rsidR="00373B7F">
        <w:rPr>
          <w:color w:val="auto"/>
          <w:sz w:val="28"/>
          <w:szCs w:val="28"/>
        </w:rPr>
        <w:t xml:space="preserve"> </w:t>
      </w:r>
      <w:r w:rsidR="00373B7F">
        <w:rPr>
          <w:color w:val="auto"/>
          <w:sz w:val="28"/>
          <w:szCs w:val="28"/>
          <w:lang w:val="en-US"/>
        </w:rPr>
        <w:t>316</w:t>
      </w:r>
      <w:r w:rsidR="00373B7F">
        <w:rPr>
          <w:color w:val="auto"/>
          <w:sz w:val="28"/>
          <w:szCs w:val="28"/>
        </w:rPr>
        <w:t>-</w:t>
      </w:r>
      <w:r w:rsidRPr="00860540">
        <w:rPr>
          <w:color w:val="auto"/>
          <w:sz w:val="28"/>
          <w:szCs w:val="28"/>
          <w:lang w:val="en-US"/>
        </w:rPr>
        <w:t xml:space="preserve">325. </w:t>
      </w:r>
      <w:hyperlink r:id="rId80" w:history="1">
        <w:r w:rsidRPr="000343F2">
          <w:rPr>
            <w:rStyle w:val="a8"/>
            <w:sz w:val="28"/>
            <w:szCs w:val="28"/>
            <w:lang w:val="en-US"/>
          </w:rPr>
          <w:t>https://doi.org/10.1111/j.1365-3059.1990.tb02509.x</w:t>
        </w:r>
      </w:hyperlink>
      <w:r w:rsidRPr="00373B7F">
        <w:rPr>
          <w:color w:val="auto"/>
          <w:sz w:val="28"/>
          <w:szCs w:val="28"/>
          <w:lang w:val="en-US"/>
        </w:rPr>
        <w:t xml:space="preserve"> </w:t>
      </w:r>
    </w:p>
    <w:p w14:paraId="0B075364"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373B7F">
        <w:rPr>
          <w:color w:val="auto"/>
          <w:sz w:val="28"/>
          <w:szCs w:val="28"/>
          <w:lang w:val="en-US"/>
        </w:rPr>
        <w:t>Sharma-Poudyal D., Chen X. M., Rupp</w:t>
      </w:r>
      <w:r w:rsidRPr="00860540">
        <w:rPr>
          <w:color w:val="auto"/>
          <w:sz w:val="28"/>
          <w:szCs w:val="28"/>
          <w:lang w:val="en-US"/>
        </w:rPr>
        <w:t xml:space="preserve"> R. A. Potential over summering and overwintering regions for the wheat stripe rust pathogen </w:t>
      </w:r>
      <w:r w:rsidR="00373B7F">
        <w:rPr>
          <w:color w:val="auto"/>
          <w:sz w:val="28"/>
          <w:szCs w:val="28"/>
          <w:lang w:val="en-US"/>
        </w:rPr>
        <w:t>in the contiguous United States</w:t>
      </w:r>
      <w:r w:rsidR="00373B7F" w:rsidRPr="00373B7F">
        <w:rPr>
          <w:color w:val="auto"/>
          <w:sz w:val="28"/>
          <w:szCs w:val="28"/>
          <w:lang w:val="en-US"/>
        </w:rPr>
        <w:t xml:space="preserve"> //</w:t>
      </w:r>
      <w:r w:rsidRPr="00860540">
        <w:rPr>
          <w:color w:val="auto"/>
          <w:sz w:val="28"/>
          <w:szCs w:val="28"/>
          <w:lang w:val="en-US"/>
        </w:rPr>
        <w:t xml:space="preserve"> </w:t>
      </w:r>
      <w:r w:rsidRPr="00860540">
        <w:rPr>
          <w:iCs/>
          <w:color w:val="auto"/>
          <w:sz w:val="28"/>
          <w:szCs w:val="28"/>
          <w:lang w:val="en-US"/>
        </w:rPr>
        <w:t>International Journal of Biometeorology</w:t>
      </w:r>
      <w:r w:rsidR="00373B7F" w:rsidRPr="00373B7F">
        <w:rPr>
          <w:color w:val="auto"/>
          <w:sz w:val="28"/>
          <w:szCs w:val="28"/>
          <w:lang w:val="en-US"/>
        </w:rPr>
        <w:t xml:space="preserve">. – </w:t>
      </w:r>
      <w:r w:rsidR="00373B7F" w:rsidRPr="00860540">
        <w:rPr>
          <w:color w:val="auto"/>
          <w:sz w:val="28"/>
          <w:szCs w:val="28"/>
          <w:lang w:val="en-US"/>
        </w:rPr>
        <w:t>2</w:t>
      </w:r>
      <w:r w:rsidR="00373B7F">
        <w:rPr>
          <w:color w:val="auto"/>
          <w:sz w:val="28"/>
          <w:szCs w:val="28"/>
          <w:lang w:val="en-US"/>
        </w:rPr>
        <w:t>014</w:t>
      </w:r>
      <w:r w:rsidR="00373B7F" w:rsidRPr="00373B7F">
        <w:rPr>
          <w:color w:val="auto"/>
          <w:sz w:val="28"/>
          <w:szCs w:val="28"/>
          <w:lang w:val="en-US"/>
        </w:rPr>
        <w:t xml:space="preserve">. </w:t>
      </w:r>
      <w:r w:rsidR="00373B7F">
        <w:rPr>
          <w:color w:val="auto"/>
          <w:sz w:val="28"/>
          <w:szCs w:val="28"/>
        </w:rPr>
        <w:t xml:space="preserve">№ </w:t>
      </w:r>
      <w:r w:rsidR="00373B7F">
        <w:rPr>
          <w:color w:val="auto"/>
          <w:sz w:val="28"/>
          <w:szCs w:val="28"/>
          <w:lang w:val="en-US"/>
        </w:rPr>
        <w:t>58(5)</w:t>
      </w:r>
      <w:r w:rsidR="00373B7F">
        <w:rPr>
          <w:color w:val="auto"/>
          <w:sz w:val="28"/>
          <w:szCs w:val="28"/>
        </w:rPr>
        <w:t>.</w:t>
      </w:r>
      <w:r w:rsidRPr="00860540">
        <w:rPr>
          <w:color w:val="auto"/>
          <w:sz w:val="28"/>
          <w:szCs w:val="28"/>
          <w:lang w:val="en-US"/>
        </w:rPr>
        <w:t xml:space="preserve"> </w:t>
      </w:r>
      <w:r w:rsidR="00373B7F" w:rsidRPr="00373B7F">
        <w:rPr>
          <w:color w:val="auto"/>
          <w:sz w:val="28"/>
          <w:szCs w:val="28"/>
          <w:lang w:val="en-US"/>
        </w:rPr>
        <w:t xml:space="preserve">– </w:t>
      </w:r>
      <w:r w:rsidR="00373B7F" w:rsidRPr="00373B7F">
        <w:rPr>
          <w:color w:val="auto"/>
          <w:sz w:val="28"/>
          <w:szCs w:val="28"/>
        </w:rPr>
        <w:t>Р</w:t>
      </w:r>
      <w:r w:rsidR="00373B7F" w:rsidRPr="00373B7F">
        <w:rPr>
          <w:color w:val="auto"/>
          <w:sz w:val="28"/>
          <w:szCs w:val="28"/>
          <w:lang w:val="en-US"/>
        </w:rPr>
        <w:t>.</w:t>
      </w:r>
      <w:r w:rsidR="00373B7F">
        <w:rPr>
          <w:color w:val="auto"/>
          <w:sz w:val="28"/>
          <w:szCs w:val="28"/>
        </w:rPr>
        <w:t xml:space="preserve"> </w:t>
      </w:r>
      <w:r w:rsidRPr="00860540">
        <w:rPr>
          <w:color w:val="auto"/>
          <w:sz w:val="28"/>
          <w:szCs w:val="28"/>
          <w:lang w:val="en-US"/>
        </w:rPr>
        <w:t>987</w:t>
      </w:r>
      <w:r w:rsidR="00373B7F">
        <w:rPr>
          <w:color w:val="auto"/>
          <w:sz w:val="28"/>
          <w:szCs w:val="28"/>
        </w:rPr>
        <w:t>-</w:t>
      </w:r>
      <w:r w:rsidRPr="00860540">
        <w:rPr>
          <w:color w:val="auto"/>
          <w:sz w:val="28"/>
          <w:szCs w:val="28"/>
          <w:lang w:val="en-US"/>
        </w:rPr>
        <w:t>997.</w:t>
      </w:r>
      <w:r w:rsidRPr="00373B7F">
        <w:rPr>
          <w:color w:val="auto"/>
          <w:sz w:val="28"/>
          <w:szCs w:val="28"/>
          <w:lang w:val="en-US"/>
        </w:rPr>
        <w:t xml:space="preserve"> </w:t>
      </w:r>
      <w:hyperlink r:id="rId81" w:history="1">
        <w:r w:rsidRPr="00373B7F">
          <w:rPr>
            <w:rStyle w:val="a8"/>
            <w:sz w:val="28"/>
            <w:szCs w:val="28"/>
            <w:lang w:val="en-US"/>
          </w:rPr>
          <w:t>https://doi.org/10.1007/s00484-013-0683-6</w:t>
        </w:r>
      </w:hyperlink>
      <w:r w:rsidRPr="00373B7F">
        <w:rPr>
          <w:color w:val="auto"/>
          <w:sz w:val="28"/>
          <w:szCs w:val="28"/>
          <w:lang w:val="en-US"/>
        </w:rPr>
        <w:t xml:space="preserve"> </w:t>
      </w:r>
    </w:p>
    <w:p w14:paraId="3316D468"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 xml:space="preserve">Plant pests and diseases in the context of climate change and climate variability, food security and biodiversity risks </w:t>
      </w:r>
      <w:r w:rsidRPr="00860540">
        <w:rPr>
          <w:iCs/>
          <w:color w:val="auto"/>
          <w:sz w:val="28"/>
          <w:szCs w:val="28"/>
          <w:lang w:val="en-US"/>
        </w:rPr>
        <w:t xml:space="preserve">41st session of the European Commission on Agriculture </w:t>
      </w:r>
      <w:r w:rsidRPr="00860540">
        <w:rPr>
          <w:color w:val="auto"/>
          <w:sz w:val="28"/>
          <w:szCs w:val="28"/>
          <w:lang w:val="en-US"/>
        </w:rPr>
        <w:t>(</w:t>
      </w:r>
      <w:r w:rsidRPr="00860540">
        <w:rPr>
          <w:iCs/>
          <w:color w:val="auto"/>
          <w:sz w:val="28"/>
          <w:szCs w:val="28"/>
          <w:lang w:val="en-US"/>
        </w:rPr>
        <w:t>1</w:t>
      </w:r>
      <w:r w:rsidRPr="00860540">
        <w:rPr>
          <w:color w:val="auto"/>
          <w:sz w:val="28"/>
          <w:szCs w:val="28"/>
          <w:lang w:val="en-US"/>
        </w:rPr>
        <w:t>—</w:t>
      </w:r>
      <w:r w:rsidRPr="00860540">
        <w:rPr>
          <w:iCs/>
          <w:color w:val="auto"/>
          <w:sz w:val="28"/>
          <w:szCs w:val="28"/>
          <w:lang w:val="en-US"/>
        </w:rPr>
        <w:t>2 Oktober 2019, Budapest, Hungary</w:t>
      </w:r>
      <w:r w:rsidRPr="00860540">
        <w:rPr>
          <w:color w:val="auto"/>
          <w:sz w:val="28"/>
          <w:szCs w:val="28"/>
          <w:lang w:val="en-US"/>
        </w:rPr>
        <w:t xml:space="preserve">). </w:t>
      </w:r>
      <w:r w:rsidR="00972A2A" w:rsidRPr="00972A2A">
        <w:rPr>
          <w:color w:val="auto"/>
          <w:sz w:val="28"/>
          <w:szCs w:val="28"/>
          <w:lang w:val="en-US"/>
        </w:rPr>
        <w:t xml:space="preserve">– </w:t>
      </w:r>
      <w:r w:rsidR="00373B7F" w:rsidRPr="00860540">
        <w:rPr>
          <w:color w:val="auto"/>
          <w:sz w:val="28"/>
          <w:szCs w:val="28"/>
          <w:lang w:val="en-US"/>
        </w:rPr>
        <w:t>2</w:t>
      </w:r>
      <w:r w:rsidR="00972A2A">
        <w:rPr>
          <w:color w:val="auto"/>
          <w:sz w:val="28"/>
          <w:szCs w:val="28"/>
          <w:lang w:val="en-US"/>
        </w:rPr>
        <w:t>019</w:t>
      </w:r>
      <w:r w:rsidR="00972A2A" w:rsidRPr="00972A2A">
        <w:rPr>
          <w:color w:val="auto"/>
          <w:sz w:val="28"/>
          <w:szCs w:val="28"/>
          <w:lang w:val="en-US"/>
        </w:rPr>
        <w:t xml:space="preserve">. – </w:t>
      </w:r>
      <w:r w:rsidRPr="00860540">
        <w:rPr>
          <w:color w:val="auto"/>
          <w:sz w:val="28"/>
          <w:szCs w:val="28"/>
          <w:lang w:val="en-US"/>
        </w:rPr>
        <w:t xml:space="preserve">16 p. </w:t>
      </w:r>
      <w:hyperlink r:id="rId82" w:history="1">
        <w:r w:rsidRPr="000343F2">
          <w:rPr>
            <w:rStyle w:val="a8"/>
            <w:sz w:val="28"/>
            <w:szCs w:val="28"/>
            <w:lang w:val="en-US"/>
          </w:rPr>
          <w:t>https://www.fao.org/3/nb088ru/nb088ru.pdf</w:t>
        </w:r>
      </w:hyperlink>
      <w:r w:rsidRPr="00972A2A">
        <w:rPr>
          <w:color w:val="auto"/>
          <w:sz w:val="28"/>
          <w:szCs w:val="28"/>
          <w:lang w:val="en-US"/>
        </w:rPr>
        <w:t xml:space="preserve"> </w:t>
      </w:r>
    </w:p>
    <w:p w14:paraId="0DDF72A6"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00972A2A">
        <w:rPr>
          <w:color w:val="auto"/>
          <w:sz w:val="28"/>
          <w:szCs w:val="28"/>
          <w:lang w:val="en-US"/>
        </w:rPr>
        <w:t>Zadoks</w:t>
      </w:r>
      <w:proofErr w:type="spellEnd"/>
      <w:r w:rsidRPr="00860540">
        <w:rPr>
          <w:color w:val="auto"/>
          <w:sz w:val="28"/>
          <w:szCs w:val="28"/>
          <w:lang w:val="en-US"/>
        </w:rPr>
        <w:t xml:space="preserve"> J.C. Epidemiology of wheat rusts in Europe </w:t>
      </w:r>
      <w:r w:rsidR="00972A2A" w:rsidRPr="00972A2A">
        <w:rPr>
          <w:color w:val="auto"/>
          <w:sz w:val="28"/>
          <w:szCs w:val="28"/>
          <w:lang w:val="en-US"/>
        </w:rPr>
        <w:t>/</w:t>
      </w:r>
      <w:r w:rsidRPr="00860540">
        <w:rPr>
          <w:color w:val="auto"/>
          <w:sz w:val="28"/>
          <w:szCs w:val="28"/>
          <w:lang w:val="en-US"/>
        </w:rPr>
        <w:t xml:space="preserve">/ FAO Plant Protection Bulletin. </w:t>
      </w:r>
      <w:r w:rsidR="00972A2A">
        <w:rPr>
          <w:color w:val="auto"/>
          <w:sz w:val="28"/>
          <w:szCs w:val="28"/>
          <w:lang w:val="en-US"/>
        </w:rPr>
        <w:t>–</w:t>
      </w:r>
      <w:r w:rsidRPr="00860540">
        <w:rPr>
          <w:color w:val="auto"/>
          <w:sz w:val="28"/>
          <w:szCs w:val="28"/>
          <w:lang w:val="en-US"/>
        </w:rPr>
        <w:t xml:space="preserve"> 1</w:t>
      </w:r>
      <w:r w:rsidR="00972A2A">
        <w:rPr>
          <w:color w:val="auto"/>
          <w:sz w:val="28"/>
          <w:szCs w:val="28"/>
          <w:lang w:val="en-US"/>
        </w:rPr>
        <w:t>965</w:t>
      </w:r>
      <w:r w:rsidR="00972A2A" w:rsidRPr="00972A2A">
        <w:rPr>
          <w:color w:val="auto"/>
          <w:sz w:val="28"/>
          <w:szCs w:val="28"/>
          <w:lang w:val="en-US"/>
        </w:rPr>
        <w:t xml:space="preserve">, </w:t>
      </w:r>
      <w:r w:rsidRPr="00860540">
        <w:rPr>
          <w:color w:val="auto"/>
          <w:sz w:val="28"/>
          <w:szCs w:val="28"/>
          <w:lang w:val="en-US"/>
        </w:rPr>
        <w:t>№ 13. –</w:t>
      </w:r>
      <w:r w:rsidRPr="00860540">
        <w:rPr>
          <w:rFonts w:eastAsia="Calibri-Bold"/>
          <w:bCs/>
          <w:color w:val="auto"/>
          <w:sz w:val="28"/>
          <w:szCs w:val="28"/>
        </w:rPr>
        <w:t>Р</w:t>
      </w:r>
      <w:r w:rsidRPr="00860540">
        <w:rPr>
          <w:color w:val="auto"/>
          <w:sz w:val="28"/>
          <w:szCs w:val="28"/>
          <w:lang w:val="en-US"/>
        </w:rPr>
        <w:t>. 1-12.</w:t>
      </w:r>
    </w:p>
    <w:p w14:paraId="503E0E1D"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972A2A">
        <w:rPr>
          <w:color w:val="auto"/>
          <w:sz w:val="28"/>
          <w:szCs w:val="28"/>
          <w:lang w:val="en-US"/>
        </w:rPr>
        <w:t>Manners</w:t>
      </w:r>
      <w:r w:rsidRPr="00860540">
        <w:rPr>
          <w:color w:val="auto"/>
          <w:sz w:val="28"/>
          <w:szCs w:val="28"/>
          <w:lang w:val="en-US"/>
        </w:rPr>
        <w:t xml:space="preserve"> J.C. Studies of the physiologic specialization of yellow rust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glumarum</w:t>
      </w:r>
      <w:proofErr w:type="spellEnd"/>
      <w:r w:rsidRPr="00860540">
        <w:rPr>
          <w:rFonts w:eastAsia="Calibri-Italic"/>
          <w:i/>
          <w:iCs/>
          <w:color w:val="auto"/>
          <w:sz w:val="28"/>
          <w:szCs w:val="28"/>
          <w:lang w:val="en-US"/>
        </w:rPr>
        <w:t xml:space="preserve"> </w:t>
      </w:r>
      <w:r w:rsidRPr="00860540">
        <w:rPr>
          <w:color w:val="auto"/>
          <w:sz w:val="28"/>
          <w:szCs w:val="28"/>
          <w:lang w:val="en-US"/>
        </w:rPr>
        <w:t xml:space="preserve">(Schm.) </w:t>
      </w:r>
      <w:proofErr w:type="spellStart"/>
      <w:r w:rsidRPr="00860540">
        <w:rPr>
          <w:color w:val="auto"/>
          <w:sz w:val="28"/>
          <w:szCs w:val="28"/>
          <w:lang w:val="en-US"/>
        </w:rPr>
        <w:t>Erikss</w:t>
      </w:r>
      <w:proofErr w:type="spellEnd"/>
      <w:r w:rsidRPr="00860540">
        <w:rPr>
          <w:color w:val="auto"/>
          <w:sz w:val="28"/>
          <w:szCs w:val="28"/>
          <w:lang w:val="en-US"/>
        </w:rPr>
        <w:t xml:space="preserve">. and Henn.) in Great Britain // Ann. Appl. Biol. </w:t>
      </w:r>
      <w:r w:rsidR="00972A2A">
        <w:rPr>
          <w:color w:val="auto"/>
          <w:sz w:val="28"/>
          <w:szCs w:val="28"/>
          <w:lang w:val="en-US"/>
        </w:rPr>
        <w:t>–</w:t>
      </w:r>
      <w:r w:rsidRPr="00860540">
        <w:rPr>
          <w:color w:val="auto"/>
          <w:sz w:val="28"/>
          <w:szCs w:val="28"/>
          <w:lang w:val="en-US"/>
        </w:rPr>
        <w:t xml:space="preserve"> </w:t>
      </w:r>
      <w:proofErr w:type="gramStart"/>
      <w:r w:rsidRPr="00860540">
        <w:rPr>
          <w:color w:val="auto"/>
          <w:sz w:val="28"/>
          <w:szCs w:val="28"/>
          <w:lang w:val="en-US"/>
        </w:rPr>
        <w:t>1</w:t>
      </w:r>
      <w:r w:rsidR="00972A2A">
        <w:rPr>
          <w:color w:val="auto"/>
          <w:sz w:val="28"/>
          <w:szCs w:val="28"/>
          <w:lang w:val="en-US"/>
        </w:rPr>
        <w:t>950</w:t>
      </w:r>
      <w:r w:rsidR="00972A2A" w:rsidRPr="006C7E3D">
        <w:rPr>
          <w:color w:val="auto"/>
          <w:sz w:val="28"/>
          <w:szCs w:val="28"/>
          <w:lang w:val="en-US"/>
        </w:rPr>
        <w:t xml:space="preserve">, </w:t>
      </w:r>
      <w:r w:rsidRPr="00860540">
        <w:rPr>
          <w:color w:val="auto"/>
          <w:sz w:val="28"/>
          <w:szCs w:val="28"/>
          <w:lang w:val="en-US"/>
        </w:rPr>
        <w:t xml:space="preserve"> №</w:t>
      </w:r>
      <w:proofErr w:type="gramEnd"/>
      <w:r w:rsidRPr="00860540">
        <w:rPr>
          <w:color w:val="auto"/>
          <w:sz w:val="28"/>
          <w:szCs w:val="28"/>
          <w:lang w:val="en-US"/>
        </w:rPr>
        <w:t xml:space="preserve"> 37. – P. 187-214.</w:t>
      </w:r>
    </w:p>
    <w:p w14:paraId="77B05722"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D2CD4">
        <w:rPr>
          <w:color w:val="auto"/>
          <w:sz w:val="28"/>
          <w:szCs w:val="28"/>
          <w:lang w:val="en-US"/>
        </w:rPr>
        <w:t xml:space="preserve"> </w:t>
      </w:r>
      <w:r w:rsidR="00972A2A">
        <w:rPr>
          <w:color w:val="auto"/>
          <w:sz w:val="28"/>
          <w:szCs w:val="28"/>
          <w:lang w:val="en-US"/>
        </w:rPr>
        <w:t>Knott</w:t>
      </w:r>
      <w:r w:rsidRPr="00860540">
        <w:rPr>
          <w:color w:val="auto"/>
          <w:sz w:val="28"/>
          <w:szCs w:val="28"/>
          <w:lang w:val="en-US"/>
        </w:rPr>
        <w:t xml:space="preserve"> D.R. Introduction. In Kn</w:t>
      </w:r>
      <w:r w:rsidR="00972A2A">
        <w:rPr>
          <w:color w:val="auto"/>
          <w:sz w:val="28"/>
          <w:szCs w:val="28"/>
          <w:lang w:val="en-US"/>
        </w:rPr>
        <w:t>ot, D.R. ed., The wheat rusts</w:t>
      </w:r>
      <w:r w:rsidR="00972A2A" w:rsidRPr="00972A2A">
        <w:rPr>
          <w:color w:val="auto"/>
          <w:sz w:val="28"/>
          <w:szCs w:val="28"/>
          <w:lang w:val="en-US"/>
        </w:rPr>
        <w:t xml:space="preserve"> // </w:t>
      </w:r>
      <w:r w:rsidRPr="00860540">
        <w:rPr>
          <w:color w:val="auto"/>
          <w:sz w:val="28"/>
          <w:szCs w:val="28"/>
          <w:lang w:val="en-US"/>
        </w:rPr>
        <w:t xml:space="preserve">Breeding for Resistance: monograph on Theoretical and Applied Genetics 12. </w:t>
      </w:r>
      <w:r w:rsidR="00972A2A">
        <w:rPr>
          <w:color w:val="auto"/>
          <w:sz w:val="28"/>
          <w:szCs w:val="28"/>
          <w:lang w:val="en-US"/>
        </w:rPr>
        <w:t>–</w:t>
      </w:r>
      <w:r w:rsidRPr="00860540">
        <w:rPr>
          <w:color w:val="auto"/>
          <w:sz w:val="28"/>
          <w:szCs w:val="28"/>
          <w:lang w:val="en-US"/>
        </w:rPr>
        <w:t xml:space="preserve"> Berlin: Springer- Verlag, 1989</w:t>
      </w:r>
      <w:r w:rsidRPr="00860540">
        <w:rPr>
          <w:rFonts w:eastAsia="Calibri-Bold"/>
          <w:bCs/>
          <w:color w:val="auto"/>
          <w:sz w:val="28"/>
          <w:szCs w:val="28"/>
          <w:lang w:val="en-US"/>
        </w:rPr>
        <w:t xml:space="preserve">. </w:t>
      </w:r>
      <w:r w:rsidR="00972A2A">
        <w:rPr>
          <w:color w:val="auto"/>
          <w:sz w:val="28"/>
          <w:szCs w:val="28"/>
          <w:lang w:val="en-US"/>
        </w:rPr>
        <w:t>–</w:t>
      </w:r>
      <w:r w:rsidR="00972A2A" w:rsidRPr="00972A2A">
        <w:rPr>
          <w:color w:val="auto"/>
          <w:sz w:val="28"/>
          <w:szCs w:val="28"/>
          <w:lang w:val="en-US"/>
        </w:rPr>
        <w:t xml:space="preserve"> </w:t>
      </w:r>
      <w:r w:rsidRPr="00860540">
        <w:rPr>
          <w:rFonts w:eastAsia="Calibri-Bold"/>
          <w:bCs/>
          <w:color w:val="auto"/>
          <w:sz w:val="28"/>
          <w:szCs w:val="28"/>
        </w:rPr>
        <w:t>Р</w:t>
      </w:r>
      <w:r w:rsidRPr="00860540">
        <w:rPr>
          <w:color w:val="auto"/>
          <w:sz w:val="28"/>
          <w:szCs w:val="28"/>
          <w:lang w:val="en-US"/>
        </w:rPr>
        <w:t>. 1-3.</w:t>
      </w:r>
    </w:p>
    <w:p w14:paraId="430BA312"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lastRenderedPageBreak/>
        <w:t xml:space="preserve"> </w:t>
      </w:r>
      <w:r w:rsidR="00972A2A">
        <w:rPr>
          <w:color w:val="auto"/>
          <w:sz w:val="28"/>
          <w:szCs w:val="28"/>
          <w:lang w:val="en-US"/>
        </w:rPr>
        <w:t>Shaner</w:t>
      </w:r>
      <w:r w:rsidRPr="00860540">
        <w:rPr>
          <w:color w:val="auto"/>
          <w:sz w:val="28"/>
          <w:szCs w:val="28"/>
          <w:lang w:val="en-US"/>
        </w:rPr>
        <w:t xml:space="preserve"> G.E.</w:t>
      </w:r>
      <w:r w:rsidR="00972A2A" w:rsidRPr="00972A2A">
        <w:rPr>
          <w:color w:val="auto"/>
          <w:sz w:val="28"/>
          <w:szCs w:val="28"/>
          <w:lang w:val="en-US"/>
        </w:rPr>
        <w:t>,</w:t>
      </w:r>
      <w:r w:rsidRPr="00860540">
        <w:rPr>
          <w:color w:val="auto"/>
          <w:sz w:val="28"/>
          <w:szCs w:val="28"/>
          <w:lang w:val="en-US"/>
        </w:rPr>
        <w:t xml:space="preserve"> </w:t>
      </w:r>
      <w:r w:rsidR="00972A2A" w:rsidRPr="00860540">
        <w:rPr>
          <w:color w:val="auto"/>
          <w:sz w:val="28"/>
          <w:szCs w:val="28"/>
          <w:lang w:val="en-US"/>
        </w:rPr>
        <w:t xml:space="preserve">Powelson R.L. </w:t>
      </w:r>
      <w:r w:rsidRPr="00860540">
        <w:rPr>
          <w:color w:val="auto"/>
          <w:sz w:val="28"/>
          <w:szCs w:val="28"/>
          <w:lang w:val="en-US"/>
        </w:rPr>
        <w:t xml:space="preserve">The </w:t>
      </w:r>
      <w:proofErr w:type="spellStart"/>
      <w:r w:rsidRPr="00860540">
        <w:rPr>
          <w:color w:val="auto"/>
          <w:sz w:val="28"/>
          <w:szCs w:val="28"/>
          <w:lang w:val="en-US"/>
        </w:rPr>
        <w:t>oversumering</w:t>
      </w:r>
      <w:proofErr w:type="spellEnd"/>
      <w:r w:rsidRPr="00860540">
        <w:rPr>
          <w:color w:val="auto"/>
          <w:sz w:val="28"/>
          <w:szCs w:val="28"/>
          <w:lang w:val="en-US"/>
        </w:rPr>
        <w:t xml:space="preserve"> and dispersal of inoculum of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striiformis</w:t>
      </w:r>
      <w:proofErr w:type="spellEnd"/>
      <w:r w:rsidRPr="00860540">
        <w:rPr>
          <w:rFonts w:eastAsia="Calibri-Italic"/>
          <w:i/>
          <w:iCs/>
          <w:color w:val="auto"/>
          <w:sz w:val="28"/>
          <w:szCs w:val="28"/>
          <w:lang w:val="en-US"/>
        </w:rPr>
        <w:t xml:space="preserve"> </w:t>
      </w:r>
      <w:r w:rsidRPr="00860540">
        <w:rPr>
          <w:color w:val="auto"/>
          <w:sz w:val="28"/>
          <w:szCs w:val="28"/>
          <w:lang w:val="en-US"/>
        </w:rPr>
        <w:t xml:space="preserve">in Oregon // Phytopathology. </w:t>
      </w:r>
      <w:r w:rsidR="00972A2A">
        <w:rPr>
          <w:color w:val="auto"/>
          <w:sz w:val="28"/>
          <w:szCs w:val="28"/>
          <w:lang w:val="en-US"/>
        </w:rPr>
        <w:t>–</w:t>
      </w:r>
      <w:r w:rsidRPr="00860540">
        <w:rPr>
          <w:color w:val="auto"/>
          <w:sz w:val="28"/>
          <w:szCs w:val="28"/>
          <w:lang w:val="en-US"/>
        </w:rPr>
        <w:t xml:space="preserve"> 1</w:t>
      </w:r>
      <w:r w:rsidR="00972A2A">
        <w:rPr>
          <w:color w:val="auto"/>
          <w:sz w:val="28"/>
          <w:szCs w:val="28"/>
          <w:lang w:val="en-US"/>
        </w:rPr>
        <w:t>973.</w:t>
      </w:r>
      <w:r w:rsidR="00972A2A" w:rsidRPr="00972A2A">
        <w:rPr>
          <w:color w:val="auto"/>
          <w:sz w:val="28"/>
          <w:szCs w:val="28"/>
          <w:lang w:val="en-US"/>
        </w:rPr>
        <w:t xml:space="preserve"> </w:t>
      </w:r>
      <w:r w:rsidR="00972A2A">
        <w:rPr>
          <w:color w:val="auto"/>
          <w:sz w:val="28"/>
          <w:szCs w:val="28"/>
          <w:lang w:val="en-US"/>
        </w:rPr>
        <w:t>–</w:t>
      </w:r>
      <w:r w:rsidR="00972A2A" w:rsidRPr="00860540">
        <w:rPr>
          <w:color w:val="auto"/>
          <w:sz w:val="28"/>
          <w:szCs w:val="28"/>
          <w:lang w:val="en-US"/>
        </w:rPr>
        <w:t xml:space="preserve"> </w:t>
      </w:r>
      <w:r w:rsidRPr="00860540">
        <w:rPr>
          <w:color w:val="auto"/>
          <w:sz w:val="28"/>
          <w:szCs w:val="28"/>
          <w:lang w:val="en-US"/>
        </w:rPr>
        <w:t>№ 63. –</w:t>
      </w:r>
      <w:r w:rsidRPr="00860540">
        <w:rPr>
          <w:color w:val="auto"/>
          <w:sz w:val="28"/>
          <w:szCs w:val="28"/>
        </w:rPr>
        <w:t>Р</w:t>
      </w:r>
      <w:r w:rsidRPr="00860540">
        <w:rPr>
          <w:color w:val="auto"/>
          <w:sz w:val="28"/>
          <w:szCs w:val="28"/>
          <w:lang w:val="en-US"/>
        </w:rPr>
        <w:t>. 13-17.</w:t>
      </w:r>
    </w:p>
    <w:p w14:paraId="307BBCC9"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Chen</w:t>
      </w:r>
      <w:r w:rsidRPr="005518CD">
        <w:rPr>
          <w:color w:val="auto"/>
          <w:sz w:val="28"/>
          <w:szCs w:val="28"/>
          <w:lang w:val="en-US"/>
        </w:rPr>
        <w:t xml:space="preserve"> </w:t>
      </w:r>
      <w:r w:rsidRPr="00860540">
        <w:rPr>
          <w:color w:val="auto"/>
          <w:sz w:val="28"/>
          <w:szCs w:val="28"/>
          <w:lang w:val="en-US"/>
        </w:rPr>
        <w:t>W., Wellings</w:t>
      </w:r>
      <w:r w:rsidRPr="005518CD">
        <w:rPr>
          <w:color w:val="auto"/>
          <w:sz w:val="28"/>
          <w:szCs w:val="28"/>
          <w:lang w:val="en-US"/>
        </w:rPr>
        <w:t xml:space="preserve"> </w:t>
      </w:r>
      <w:r w:rsidRPr="00860540">
        <w:rPr>
          <w:color w:val="auto"/>
          <w:sz w:val="28"/>
          <w:szCs w:val="28"/>
          <w:lang w:val="en-US"/>
        </w:rPr>
        <w:t>C., Chen</w:t>
      </w:r>
      <w:r w:rsidRPr="005518CD">
        <w:rPr>
          <w:color w:val="auto"/>
          <w:sz w:val="28"/>
          <w:szCs w:val="28"/>
          <w:lang w:val="en-US"/>
        </w:rPr>
        <w:t xml:space="preserve"> </w:t>
      </w:r>
      <w:r w:rsidRPr="00860540">
        <w:rPr>
          <w:color w:val="auto"/>
          <w:sz w:val="28"/>
          <w:szCs w:val="28"/>
          <w:lang w:val="en-US"/>
        </w:rPr>
        <w:t>X., Zhengsheng</w:t>
      </w:r>
      <w:r w:rsidRPr="005518CD">
        <w:rPr>
          <w:color w:val="auto"/>
          <w:sz w:val="28"/>
          <w:szCs w:val="28"/>
          <w:lang w:val="en-US"/>
        </w:rPr>
        <w:t xml:space="preserve"> </w:t>
      </w:r>
      <w:r w:rsidRPr="00860540">
        <w:rPr>
          <w:color w:val="auto"/>
          <w:sz w:val="28"/>
          <w:szCs w:val="28"/>
          <w:lang w:val="en-US"/>
        </w:rPr>
        <w:t xml:space="preserve">K. Wheat stripe (yellow) rust caused by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striiformis</w:t>
      </w:r>
      <w:proofErr w:type="spellEnd"/>
      <w:r w:rsidRPr="00860540">
        <w:rPr>
          <w:rFonts w:eastAsia="Calibri-Italic"/>
          <w:i/>
          <w:iCs/>
          <w:color w:val="auto"/>
          <w:sz w:val="28"/>
          <w:szCs w:val="28"/>
          <w:lang w:val="en-US"/>
        </w:rPr>
        <w:t xml:space="preserve"> </w:t>
      </w:r>
      <w:r w:rsidRPr="00860540">
        <w:rPr>
          <w:color w:val="auto"/>
          <w:sz w:val="28"/>
          <w:szCs w:val="28"/>
          <w:lang w:val="en-US"/>
        </w:rPr>
        <w:t xml:space="preserve">f. sp. </w:t>
      </w:r>
      <w:r w:rsidRPr="00860540">
        <w:rPr>
          <w:rFonts w:eastAsia="Calibri-Italic"/>
          <w:i/>
          <w:iCs/>
          <w:color w:val="auto"/>
          <w:sz w:val="28"/>
          <w:szCs w:val="28"/>
          <w:lang w:val="en-US"/>
        </w:rPr>
        <w:t>Tritici</w:t>
      </w:r>
      <w:r w:rsidRPr="005518CD">
        <w:rPr>
          <w:rFonts w:eastAsia="Calibri-Italic"/>
          <w:i/>
          <w:iCs/>
          <w:color w:val="auto"/>
          <w:sz w:val="28"/>
          <w:szCs w:val="28"/>
          <w:lang w:val="en-US"/>
        </w:rPr>
        <w:t xml:space="preserve"> </w:t>
      </w:r>
      <w:r w:rsidRPr="00860540">
        <w:rPr>
          <w:color w:val="auto"/>
          <w:sz w:val="28"/>
          <w:szCs w:val="28"/>
          <w:lang w:val="en-US"/>
        </w:rPr>
        <w:t>// Molecular Plant Pathology.</w:t>
      </w:r>
      <w:r w:rsidR="00972A2A">
        <w:rPr>
          <w:color w:val="auto"/>
          <w:sz w:val="28"/>
          <w:szCs w:val="28"/>
        </w:rPr>
        <w:t xml:space="preserve"> </w:t>
      </w:r>
      <w:r w:rsidR="00972A2A">
        <w:rPr>
          <w:color w:val="auto"/>
          <w:sz w:val="28"/>
          <w:szCs w:val="28"/>
          <w:lang w:val="en-US"/>
        </w:rPr>
        <w:t>–</w:t>
      </w:r>
      <w:r w:rsidRPr="00860540">
        <w:rPr>
          <w:color w:val="auto"/>
          <w:sz w:val="28"/>
          <w:szCs w:val="28"/>
          <w:lang w:val="en-US"/>
        </w:rPr>
        <w:t xml:space="preserve"> 2</w:t>
      </w:r>
      <w:r w:rsidR="00972A2A">
        <w:rPr>
          <w:color w:val="auto"/>
          <w:sz w:val="28"/>
          <w:szCs w:val="28"/>
          <w:lang w:val="en-US"/>
        </w:rPr>
        <w:t xml:space="preserve">014. </w:t>
      </w:r>
      <w:r w:rsidR="00972A2A">
        <w:rPr>
          <w:color w:val="auto"/>
          <w:sz w:val="28"/>
          <w:szCs w:val="28"/>
        </w:rPr>
        <w:t>- №</w:t>
      </w:r>
      <w:r w:rsidRPr="00860540">
        <w:rPr>
          <w:color w:val="auto"/>
          <w:sz w:val="28"/>
          <w:szCs w:val="28"/>
          <w:lang w:val="en-US"/>
        </w:rPr>
        <w:t>15</w:t>
      </w:r>
      <w:r w:rsidRPr="005518CD">
        <w:rPr>
          <w:color w:val="auto"/>
          <w:sz w:val="28"/>
          <w:szCs w:val="28"/>
          <w:lang w:val="en-US"/>
        </w:rPr>
        <w:t xml:space="preserve"> </w:t>
      </w:r>
      <w:r w:rsidR="00972A2A">
        <w:rPr>
          <w:color w:val="auto"/>
          <w:sz w:val="28"/>
          <w:szCs w:val="28"/>
          <w:lang w:val="en-US"/>
        </w:rPr>
        <w:t>(5)</w:t>
      </w:r>
      <w:r w:rsidR="00972A2A">
        <w:rPr>
          <w:color w:val="auto"/>
          <w:sz w:val="28"/>
          <w:szCs w:val="28"/>
        </w:rPr>
        <w:t xml:space="preserve">. </w:t>
      </w:r>
      <w:r w:rsidR="00972A2A" w:rsidRPr="00860540">
        <w:rPr>
          <w:color w:val="auto"/>
          <w:sz w:val="28"/>
          <w:szCs w:val="28"/>
          <w:lang w:val="en-US"/>
        </w:rPr>
        <w:t>–</w:t>
      </w:r>
      <w:r w:rsidR="00972A2A" w:rsidRPr="00860540">
        <w:rPr>
          <w:color w:val="auto"/>
          <w:sz w:val="28"/>
          <w:szCs w:val="28"/>
        </w:rPr>
        <w:t>Р</w:t>
      </w:r>
      <w:r w:rsidR="00972A2A" w:rsidRPr="00860540">
        <w:rPr>
          <w:color w:val="auto"/>
          <w:sz w:val="28"/>
          <w:szCs w:val="28"/>
          <w:lang w:val="en-US"/>
        </w:rPr>
        <w:t xml:space="preserve">. </w:t>
      </w:r>
      <w:r w:rsidRPr="00860540">
        <w:rPr>
          <w:color w:val="auto"/>
          <w:sz w:val="28"/>
          <w:szCs w:val="28"/>
          <w:lang w:val="en-US"/>
        </w:rPr>
        <w:t>433-</w:t>
      </w:r>
      <w:r w:rsidR="00972A2A">
        <w:rPr>
          <w:color w:val="auto"/>
          <w:sz w:val="28"/>
          <w:szCs w:val="28"/>
        </w:rPr>
        <w:t>4</w:t>
      </w:r>
      <w:r w:rsidRPr="00860540">
        <w:rPr>
          <w:color w:val="auto"/>
          <w:sz w:val="28"/>
          <w:szCs w:val="28"/>
          <w:lang w:val="en-US"/>
        </w:rPr>
        <w:t>46.</w:t>
      </w:r>
      <w:r w:rsidRPr="00943AA8">
        <w:rPr>
          <w:lang w:val="en-US"/>
        </w:rPr>
        <w:t xml:space="preserve"> </w:t>
      </w:r>
      <w:hyperlink r:id="rId83" w:history="1">
        <w:r w:rsidRPr="000343F2">
          <w:rPr>
            <w:rStyle w:val="a8"/>
            <w:sz w:val="28"/>
            <w:szCs w:val="28"/>
            <w:lang w:val="en-US"/>
          </w:rPr>
          <w:t>https://doi.org/10.1111/mpp.12116</w:t>
        </w:r>
      </w:hyperlink>
      <w:r w:rsidRPr="005518CD">
        <w:rPr>
          <w:color w:val="auto"/>
          <w:sz w:val="28"/>
          <w:szCs w:val="28"/>
          <w:lang w:val="en-US"/>
        </w:rPr>
        <w:t xml:space="preserve"> </w:t>
      </w:r>
    </w:p>
    <w:p w14:paraId="16063D4B"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5518CD">
        <w:rPr>
          <w:color w:val="auto"/>
          <w:sz w:val="28"/>
          <w:szCs w:val="28"/>
          <w:lang w:val="en-US"/>
        </w:rPr>
        <w:t xml:space="preserve"> </w:t>
      </w:r>
      <w:r w:rsidR="00972A2A">
        <w:rPr>
          <w:color w:val="auto"/>
          <w:sz w:val="28"/>
          <w:szCs w:val="28"/>
          <w:lang w:val="en-US"/>
        </w:rPr>
        <w:t>Johnson</w:t>
      </w:r>
      <w:r w:rsidRPr="00860540">
        <w:rPr>
          <w:color w:val="auto"/>
          <w:sz w:val="28"/>
          <w:szCs w:val="28"/>
          <w:lang w:val="en-US"/>
        </w:rPr>
        <w:t xml:space="preserve"> R. A new nomenclature for physiologic races of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striiformis</w:t>
      </w:r>
      <w:proofErr w:type="spellEnd"/>
      <w:r w:rsidRPr="00860540">
        <w:rPr>
          <w:rFonts w:eastAsia="Calibri-Italic"/>
          <w:i/>
          <w:iCs/>
          <w:color w:val="auto"/>
          <w:sz w:val="28"/>
          <w:szCs w:val="28"/>
          <w:lang w:val="en-US"/>
        </w:rPr>
        <w:t xml:space="preserve"> / </w:t>
      </w:r>
      <w:r w:rsidRPr="00860540">
        <w:rPr>
          <w:color w:val="auto"/>
          <w:sz w:val="28"/>
          <w:szCs w:val="28"/>
          <w:lang w:val="en-US"/>
        </w:rPr>
        <w:t>R. Johnson // P</w:t>
      </w:r>
      <w:r w:rsidR="00972A2A">
        <w:rPr>
          <w:color w:val="auto"/>
          <w:sz w:val="28"/>
          <w:szCs w:val="28"/>
          <w:lang w:val="en-US"/>
        </w:rPr>
        <w:t xml:space="preserve">roc. of the </w:t>
      </w:r>
      <w:proofErr w:type="spellStart"/>
      <w:r w:rsidR="00972A2A">
        <w:rPr>
          <w:color w:val="auto"/>
          <w:sz w:val="28"/>
          <w:szCs w:val="28"/>
          <w:lang w:val="en-US"/>
        </w:rPr>
        <w:t>Europ</w:t>
      </w:r>
      <w:proofErr w:type="spellEnd"/>
      <w:r w:rsidR="00972A2A">
        <w:rPr>
          <w:color w:val="auto"/>
          <w:sz w:val="28"/>
          <w:szCs w:val="28"/>
          <w:lang w:val="en-US"/>
        </w:rPr>
        <w:t xml:space="preserve">. and </w:t>
      </w:r>
      <w:proofErr w:type="spellStart"/>
      <w:r w:rsidR="00972A2A">
        <w:rPr>
          <w:color w:val="auto"/>
          <w:sz w:val="28"/>
          <w:szCs w:val="28"/>
          <w:lang w:val="en-US"/>
        </w:rPr>
        <w:t>Mediter</w:t>
      </w:r>
      <w:proofErr w:type="spellEnd"/>
      <w:r w:rsidR="00972A2A" w:rsidRPr="00972A2A">
        <w:rPr>
          <w:color w:val="auto"/>
          <w:sz w:val="28"/>
          <w:szCs w:val="28"/>
          <w:lang w:val="en-US"/>
        </w:rPr>
        <w:t xml:space="preserve"> // </w:t>
      </w:r>
      <w:r w:rsidRPr="00860540">
        <w:rPr>
          <w:color w:val="auto"/>
          <w:sz w:val="28"/>
          <w:szCs w:val="28"/>
          <w:lang w:val="en-US"/>
        </w:rPr>
        <w:t>Cereal Rusts Conference. –</w:t>
      </w:r>
      <w:r w:rsidRPr="005518CD">
        <w:rPr>
          <w:color w:val="auto"/>
          <w:sz w:val="28"/>
          <w:szCs w:val="28"/>
          <w:lang w:val="en-US"/>
        </w:rPr>
        <w:t xml:space="preserve"> </w:t>
      </w:r>
      <w:r w:rsidR="00972A2A">
        <w:rPr>
          <w:color w:val="auto"/>
          <w:sz w:val="28"/>
          <w:szCs w:val="28"/>
          <w:lang w:val="en-US"/>
        </w:rPr>
        <w:t>Praha</w:t>
      </w:r>
      <w:r w:rsidR="00972A2A" w:rsidRPr="00972A2A">
        <w:rPr>
          <w:color w:val="auto"/>
          <w:sz w:val="28"/>
          <w:szCs w:val="28"/>
          <w:lang w:val="en-US"/>
        </w:rPr>
        <w:t>. – 1</w:t>
      </w:r>
      <w:r w:rsidRPr="00860540">
        <w:rPr>
          <w:color w:val="auto"/>
          <w:sz w:val="28"/>
          <w:szCs w:val="28"/>
          <w:lang w:val="en-US"/>
        </w:rPr>
        <w:t>972. – P. 147-150.</w:t>
      </w:r>
    </w:p>
    <w:p w14:paraId="086A2AA9"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00972A2A">
        <w:rPr>
          <w:color w:val="auto"/>
          <w:sz w:val="28"/>
          <w:szCs w:val="28"/>
          <w:lang w:val="en-US"/>
        </w:rPr>
        <w:t>Rapilly</w:t>
      </w:r>
      <w:proofErr w:type="spellEnd"/>
      <w:r w:rsidRPr="00860540">
        <w:rPr>
          <w:color w:val="auto"/>
          <w:sz w:val="28"/>
          <w:szCs w:val="28"/>
          <w:lang w:val="en-US"/>
        </w:rPr>
        <w:t xml:space="preserve"> F. Yellow rust epidemiology // Annu. Rev. </w:t>
      </w:r>
      <w:proofErr w:type="spellStart"/>
      <w:r w:rsidRPr="00860540">
        <w:rPr>
          <w:color w:val="auto"/>
          <w:sz w:val="28"/>
          <w:szCs w:val="28"/>
          <w:lang w:val="en-US"/>
        </w:rPr>
        <w:t>Phytopathol</w:t>
      </w:r>
      <w:proofErr w:type="spellEnd"/>
      <w:r w:rsidRPr="00860540">
        <w:rPr>
          <w:color w:val="auto"/>
          <w:sz w:val="28"/>
          <w:szCs w:val="28"/>
          <w:lang w:val="en-US"/>
        </w:rPr>
        <w:t xml:space="preserve">. </w:t>
      </w:r>
      <w:r w:rsidR="00972A2A">
        <w:rPr>
          <w:color w:val="auto"/>
          <w:sz w:val="28"/>
          <w:szCs w:val="28"/>
          <w:lang w:val="en-US"/>
        </w:rPr>
        <w:t>–</w:t>
      </w:r>
      <w:r w:rsidRPr="00860540">
        <w:rPr>
          <w:color w:val="auto"/>
          <w:sz w:val="28"/>
          <w:szCs w:val="28"/>
          <w:lang w:val="en-US"/>
        </w:rPr>
        <w:t xml:space="preserve"> 1979. </w:t>
      </w:r>
      <w:r w:rsidR="00972A2A">
        <w:rPr>
          <w:color w:val="auto"/>
          <w:sz w:val="28"/>
          <w:szCs w:val="28"/>
          <w:lang w:val="en-US"/>
        </w:rPr>
        <w:t>–</w:t>
      </w:r>
      <w:r w:rsidRPr="00860540">
        <w:rPr>
          <w:color w:val="auto"/>
          <w:sz w:val="28"/>
          <w:szCs w:val="28"/>
          <w:lang w:val="en-US"/>
        </w:rPr>
        <w:t xml:space="preserve"> №</w:t>
      </w:r>
      <w:r w:rsidR="00972A2A">
        <w:rPr>
          <w:color w:val="auto"/>
          <w:sz w:val="28"/>
          <w:szCs w:val="28"/>
          <w:lang w:val="en-US"/>
        </w:rPr>
        <w:t xml:space="preserve"> 17. – P. 59</w:t>
      </w:r>
      <w:r w:rsidR="00972A2A" w:rsidRPr="006C7E3D">
        <w:rPr>
          <w:color w:val="auto"/>
          <w:sz w:val="28"/>
          <w:szCs w:val="28"/>
          <w:lang w:val="en-US"/>
        </w:rPr>
        <w:t>-</w:t>
      </w:r>
      <w:r w:rsidRPr="00860540">
        <w:rPr>
          <w:color w:val="auto"/>
          <w:sz w:val="28"/>
          <w:szCs w:val="28"/>
          <w:lang w:val="en-US"/>
        </w:rPr>
        <w:t>73.</w:t>
      </w:r>
    </w:p>
    <w:p w14:paraId="6BF342A6" w14:textId="77777777" w:rsidR="006D2CD4" w:rsidRPr="006C7E3D"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6C7E3D">
        <w:rPr>
          <w:color w:val="auto"/>
          <w:sz w:val="28"/>
          <w:szCs w:val="28"/>
          <w:lang w:val="en-US"/>
        </w:rPr>
        <w:t xml:space="preserve">Lu S.I., Fan K.F., Shia S.M., Mu W.T., Kong S.L., Yang T.M., Wang K.N., Lee S.P. Studies on stripe rust of wheat. 1. Physiologic specialization of </w:t>
      </w:r>
      <w:r w:rsidRPr="006C7E3D">
        <w:rPr>
          <w:rFonts w:eastAsia="Calibri-Italic"/>
          <w:i/>
          <w:iCs/>
          <w:color w:val="auto"/>
          <w:sz w:val="28"/>
          <w:szCs w:val="28"/>
          <w:lang w:val="en-US"/>
        </w:rPr>
        <w:t xml:space="preserve">Puccinia </w:t>
      </w:r>
      <w:proofErr w:type="spellStart"/>
      <w:r w:rsidRPr="006C7E3D">
        <w:rPr>
          <w:rFonts w:eastAsia="Calibri-Italic"/>
          <w:i/>
          <w:iCs/>
          <w:color w:val="auto"/>
          <w:sz w:val="28"/>
          <w:szCs w:val="28"/>
          <w:lang w:val="en-US"/>
        </w:rPr>
        <w:t>glumarum</w:t>
      </w:r>
      <w:proofErr w:type="spellEnd"/>
      <w:r w:rsidRPr="006C7E3D">
        <w:rPr>
          <w:rFonts w:eastAsia="Calibri-Italic"/>
          <w:i/>
          <w:iCs/>
          <w:color w:val="auto"/>
          <w:sz w:val="28"/>
          <w:szCs w:val="28"/>
          <w:lang w:val="en-US"/>
        </w:rPr>
        <w:t xml:space="preserve"> </w:t>
      </w:r>
      <w:r w:rsidRPr="006C7E3D">
        <w:rPr>
          <w:color w:val="auto"/>
          <w:sz w:val="28"/>
          <w:szCs w:val="28"/>
          <w:lang w:val="en-US"/>
        </w:rPr>
        <w:t xml:space="preserve">(Schmidt) </w:t>
      </w:r>
      <w:proofErr w:type="spellStart"/>
      <w:r w:rsidRPr="006C7E3D">
        <w:rPr>
          <w:color w:val="auto"/>
          <w:sz w:val="28"/>
          <w:szCs w:val="28"/>
          <w:lang w:val="en-US"/>
        </w:rPr>
        <w:t>Erikss</w:t>
      </w:r>
      <w:proofErr w:type="spellEnd"/>
      <w:r w:rsidRPr="006C7E3D">
        <w:rPr>
          <w:color w:val="auto"/>
          <w:sz w:val="28"/>
          <w:szCs w:val="28"/>
          <w:lang w:val="en-US"/>
        </w:rPr>
        <w:t xml:space="preserve">. &amp; Henn // Chin. J. Plant </w:t>
      </w:r>
      <w:proofErr w:type="spellStart"/>
      <w:r w:rsidRPr="006C7E3D">
        <w:rPr>
          <w:color w:val="auto"/>
          <w:sz w:val="28"/>
          <w:szCs w:val="28"/>
          <w:lang w:val="en-US"/>
        </w:rPr>
        <w:t>Pathol</w:t>
      </w:r>
      <w:proofErr w:type="spellEnd"/>
      <w:r w:rsidRPr="006C7E3D">
        <w:rPr>
          <w:color w:val="auto"/>
          <w:sz w:val="28"/>
          <w:szCs w:val="28"/>
          <w:lang w:val="en-US"/>
        </w:rPr>
        <w:t xml:space="preserve">. </w:t>
      </w:r>
      <w:r w:rsidR="006C7E3D">
        <w:rPr>
          <w:color w:val="auto"/>
          <w:sz w:val="28"/>
          <w:szCs w:val="28"/>
          <w:lang w:val="en-US"/>
        </w:rPr>
        <w:t>–</w:t>
      </w:r>
      <w:r w:rsidRPr="006C7E3D">
        <w:rPr>
          <w:color w:val="auto"/>
          <w:sz w:val="28"/>
          <w:szCs w:val="28"/>
          <w:lang w:val="en-US"/>
        </w:rPr>
        <w:t xml:space="preserve"> 1</w:t>
      </w:r>
      <w:r w:rsidR="006C7E3D">
        <w:rPr>
          <w:color w:val="auto"/>
          <w:sz w:val="28"/>
          <w:szCs w:val="28"/>
          <w:lang w:val="en-US"/>
        </w:rPr>
        <w:t>956. –</w:t>
      </w:r>
      <w:r w:rsidR="006C7E3D" w:rsidRPr="00F33E1A">
        <w:rPr>
          <w:color w:val="auto"/>
          <w:sz w:val="28"/>
          <w:szCs w:val="28"/>
          <w:lang w:val="en-US"/>
        </w:rPr>
        <w:t xml:space="preserve"> </w:t>
      </w:r>
      <w:r w:rsidRPr="006C7E3D">
        <w:rPr>
          <w:color w:val="auto"/>
          <w:sz w:val="28"/>
          <w:szCs w:val="28"/>
          <w:lang w:val="en-US"/>
        </w:rPr>
        <w:t>№</w:t>
      </w:r>
      <w:r w:rsidR="006C7E3D">
        <w:rPr>
          <w:color w:val="auto"/>
          <w:sz w:val="28"/>
          <w:szCs w:val="28"/>
          <w:lang w:val="en-US"/>
        </w:rPr>
        <w:t xml:space="preserve"> 2. – P. 153</w:t>
      </w:r>
      <w:r w:rsidR="006C7E3D" w:rsidRPr="00F33E1A">
        <w:rPr>
          <w:color w:val="auto"/>
          <w:sz w:val="28"/>
          <w:szCs w:val="28"/>
          <w:lang w:val="en-US"/>
        </w:rPr>
        <w:t>-</w:t>
      </w:r>
      <w:r w:rsidRPr="006C7E3D">
        <w:rPr>
          <w:color w:val="auto"/>
          <w:sz w:val="28"/>
          <w:szCs w:val="28"/>
          <w:lang w:val="en-US"/>
        </w:rPr>
        <w:t>166.</w:t>
      </w:r>
    </w:p>
    <w:p w14:paraId="6E50CF6A"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6C7E3D">
        <w:rPr>
          <w:color w:val="auto"/>
          <w:sz w:val="28"/>
          <w:szCs w:val="28"/>
          <w:lang w:val="en-US"/>
        </w:rPr>
        <w:t>Cheng</w:t>
      </w:r>
      <w:r w:rsidRPr="00860540">
        <w:rPr>
          <w:color w:val="auto"/>
          <w:sz w:val="28"/>
          <w:szCs w:val="28"/>
          <w:lang w:val="en-US"/>
        </w:rPr>
        <w:t xml:space="preserve"> P. Virulence and molecular analyses support asexual reproduction of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striiformis</w:t>
      </w:r>
      <w:proofErr w:type="spellEnd"/>
      <w:r w:rsidRPr="00860540">
        <w:rPr>
          <w:rFonts w:eastAsia="Calibri-Italic"/>
          <w:i/>
          <w:iCs/>
          <w:color w:val="auto"/>
          <w:sz w:val="28"/>
          <w:szCs w:val="28"/>
          <w:lang w:val="en-US"/>
        </w:rPr>
        <w:t xml:space="preserve"> </w:t>
      </w:r>
      <w:r w:rsidRPr="00860540">
        <w:rPr>
          <w:color w:val="auto"/>
          <w:sz w:val="28"/>
          <w:szCs w:val="28"/>
          <w:lang w:val="en-US"/>
        </w:rPr>
        <w:t xml:space="preserve">f. sp. </w:t>
      </w:r>
      <w:r w:rsidRPr="00860540">
        <w:rPr>
          <w:rFonts w:eastAsia="Calibri-Italic"/>
          <w:i/>
          <w:iCs/>
          <w:color w:val="auto"/>
          <w:sz w:val="28"/>
          <w:szCs w:val="28"/>
          <w:lang w:val="en-US"/>
        </w:rPr>
        <w:t xml:space="preserve">tritici </w:t>
      </w:r>
      <w:r w:rsidRPr="00860540">
        <w:rPr>
          <w:color w:val="auto"/>
          <w:sz w:val="28"/>
          <w:szCs w:val="28"/>
          <w:lang w:val="en-US"/>
        </w:rPr>
        <w:t xml:space="preserve">in the U.S. Pacific Northwest // Phytopathology. </w:t>
      </w:r>
      <w:r w:rsidR="006C7E3D">
        <w:rPr>
          <w:color w:val="auto"/>
          <w:sz w:val="28"/>
          <w:szCs w:val="28"/>
          <w:lang w:val="en-US"/>
        </w:rPr>
        <w:t>–</w:t>
      </w:r>
      <w:r w:rsidRPr="00860540">
        <w:rPr>
          <w:color w:val="auto"/>
          <w:sz w:val="28"/>
          <w:szCs w:val="28"/>
          <w:lang w:val="en-US"/>
        </w:rPr>
        <w:t xml:space="preserve"> 2014. – Vol. 104,</w:t>
      </w:r>
      <w:r w:rsidR="006C7E3D" w:rsidRPr="006C7E3D">
        <w:rPr>
          <w:color w:val="auto"/>
          <w:sz w:val="28"/>
          <w:szCs w:val="28"/>
          <w:lang w:val="en-US"/>
        </w:rPr>
        <w:t xml:space="preserve"> </w:t>
      </w:r>
      <w:r w:rsidRPr="00860540">
        <w:rPr>
          <w:color w:val="auto"/>
          <w:sz w:val="28"/>
          <w:szCs w:val="28"/>
          <w:lang w:val="en-US"/>
        </w:rPr>
        <w:t>№ 11. –</w:t>
      </w:r>
      <w:r w:rsidR="006C7E3D" w:rsidRPr="006C7E3D">
        <w:rPr>
          <w:color w:val="auto"/>
          <w:sz w:val="28"/>
          <w:szCs w:val="28"/>
          <w:lang w:val="en-US"/>
        </w:rPr>
        <w:t xml:space="preserve"> </w:t>
      </w:r>
      <w:r w:rsidRPr="00860540">
        <w:rPr>
          <w:color w:val="auto"/>
          <w:sz w:val="28"/>
          <w:szCs w:val="28"/>
        </w:rPr>
        <w:t>Р</w:t>
      </w:r>
      <w:r w:rsidRPr="00860540">
        <w:rPr>
          <w:color w:val="auto"/>
          <w:sz w:val="28"/>
          <w:szCs w:val="28"/>
          <w:lang w:val="en-US"/>
        </w:rPr>
        <w:t>.1210-1220.</w:t>
      </w:r>
    </w:p>
    <w:p w14:paraId="2D32121D"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sidRPr="00F33E1A">
        <w:rPr>
          <w:color w:val="auto"/>
          <w:sz w:val="28"/>
          <w:szCs w:val="28"/>
          <w:lang w:val="en-US"/>
        </w:rPr>
        <w:t xml:space="preserve"> </w:t>
      </w:r>
      <w:r w:rsidR="006C7E3D">
        <w:rPr>
          <w:color w:val="auto"/>
          <w:sz w:val="28"/>
          <w:szCs w:val="28"/>
        </w:rPr>
        <w:t>Бойко</w:t>
      </w:r>
      <w:r w:rsidRPr="00860540">
        <w:rPr>
          <w:color w:val="auto"/>
          <w:sz w:val="28"/>
          <w:szCs w:val="28"/>
        </w:rPr>
        <w:t xml:space="preserve"> Ю.И. Особенности перезимовки возбудителя желтой ржавчины пшеницы в условиях лесостепи Украине // Научные труды Украинской сельскохозяйственной академии. </w:t>
      </w:r>
      <w:r w:rsidR="006C7E3D">
        <w:rPr>
          <w:color w:val="auto"/>
          <w:sz w:val="28"/>
          <w:szCs w:val="28"/>
        </w:rPr>
        <w:t>–</w:t>
      </w:r>
      <w:r w:rsidRPr="00860540">
        <w:rPr>
          <w:color w:val="auto"/>
          <w:sz w:val="28"/>
          <w:szCs w:val="28"/>
        </w:rPr>
        <w:t xml:space="preserve"> 1979. </w:t>
      </w:r>
      <w:r w:rsidR="006C7E3D">
        <w:rPr>
          <w:color w:val="auto"/>
          <w:sz w:val="28"/>
          <w:szCs w:val="28"/>
        </w:rPr>
        <w:t>–</w:t>
      </w:r>
      <w:r w:rsidR="006C7E3D" w:rsidRPr="00860540">
        <w:rPr>
          <w:color w:val="auto"/>
          <w:sz w:val="28"/>
          <w:szCs w:val="28"/>
        </w:rPr>
        <w:t xml:space="preserve"> </w:t>
      </w:r>
      <w:r w:rsidRPr="00860540">
        <w:rPr>
          <w:color w:val="auto"/>
          <w:sz w:val="28"/>
          <w:szCs w:val="28"/>
        </w:rPr>
        <w:t xml:space="preserve"> № 230. – С. 64-67.</w:t>
      </w:r>
    </w:p>
    <w:p w14:paraId="74EDBF12"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D2CD4">
        <w:rPr>
          <w:color w:val="auto"/>
          <w:sz w:val="28"/>
          <w:szCs w:val="28"/>
        </w:rPr>
        <w:t xml:space="preserve"> </w:t>
      </w:r>
      <w:r w:rsidRPr="00860540">
        <w:rPr>
          <w:color w:val="auto"/>
          <w:sz w:val="28"/>
          <w:szCs w:val="28"/>
          <w:lang w:val="en-US"/>
        </w:rPr>
        <w:t>Sharma-Poudyal, D. Models for predicting potential yield loss of wheat caused by stripe rust in the US Pacific Northwest // Phytopathology.</w:t>
      </w:r>
      <w:r w:rsidR="006C7E3D" w:rsidRPr="006C7E3D">
        <w:rPr>
          <w:color w:val="auto"/>
          <w:sz w:val="28"/>
          <w:szCs w:val="28"/>
          <w:lang w:val="en-US"/>
        </w:rPr>
        <w:t xml:space="preserve"> </w:t>
      </w:r>
      <w:r w:rsidR="006C7E3D">
        <w:rPr>
          <w:color w:val="auto"/>
          <w:sz w:val="28"/>
          <w:szCs w:val="28"/>
          <w:lang w:val="en-US"/>
        </w:rPr>
        <w:t>–</w:t>
      </w:r>
      <w:r w:rsidR="006C7E3D" w:rsidRPr="006C7E3D">
        <w:rPr>
          <w:color w:val="auto"/>
          <w:sz w:val="28"/>
          <w:szCs w:val="28"/>
          <w:lang w:val="en-US"/>
        </w:rPr>
        <w:t xml:space="preserve"> </w:t>
      </w:r>
      <w:r w:rsidRPr="00860540">
        <w:rPr>
          <w:color w:val="auto"/>
          <w:sz w:val="28"/>
          <w:szCs w:val="28"/>
          <w:lang w:val="en-US"/>
        </w:rPr>
        <w:t>2011.</w:t>
      </w:r>
      <w:r w:rsidR="006C7E3D" w:rsidRPr="006C7E3D">
        <w:rPr>
          <w:color w:val="auto"/>
          <w:sz w:val="28"/>
          <w:szCs w:val="28"/>
          <w:lang w:val="en-US"/>
        </w:rPr>
        <w:t xml:space="preserve"> </w:t>
      </w:r>
      <w:r w:rsidR="006C7E3D">
        <w:rPr>
          <w:color w:val="auto"/>
          <w:sz w:val="28"/>
          <w:szCs w:val="28"/>
          <w:lang w:val="en-US"/>
        </w:rPr>
        <w:t>–</w:t>
      </w:r>
      <w:r w:rsidR="006C7E3D" w:rsidRPr="006C7E3D">
        <w:rPr>
          <w:color w:val="auto"/>
          <w:sz w:val="28"/>
          <w:szCs w:val="28"/>
          <w:lang w:val="en-US"/>
        </w:rPr>
        <w:t xml:space="preserve"> </w:t>
      </w:r>
      <w:r w:rsidRPr="00860540">
        <w:rPr>
          <w:color w:val="auto"/>
          <w:sz w:val="28"/>
          <w:szCs w:val="28"/>
          <w:lang w:val="en-US"/>
        </w:rPr>
        <w:t>№ 10</w:t>
      </w:r>
      <w:r w:rsidRPr="00860540">
        <w:rPr>
          <w:rFonts w:eastAsia="Calibri-Bold"/>
          <w:bCs/>
          <w:color w:val="auto"/>
          <w:sz w:val="28"/>
          <w:szCs w:val="28"/>
          <w:lang w:val="en-US"/>
        </w:rPr>
        <w:t>1.</w:t>
      </w:r>
      <w:r w:rsidR="006C7E3D" w:rsidRPr="006C7E3D">
        <w:rPr>
          <w:rFonts w:eastAsia="Calibri-Bold"/>
          <w:bCs/>
          <w:color w:val="auto"/>
          <w:sz w:val="28"/>
          <w:szCs w:val="28"/>
          <w:lang w:val="en-US"/>
        </w:rPr>
        <w:t xml:space="preserve"> </w:t>
      </w:r>
      <w:r w:rsidR="006C7E3D">
        <w:rPr>
          <w:rFonts w:eastAsia="Calibri-Bold"/>
          <w:bCs/>
          <w:color w:val="auto"/>
          <w:sz w:val="28"/>
          <w:szCs w:val="28"/>
          <w:lang w:val="en-US"/>
        </w:rPr>
        <w:t>–</w:t>
      </w:r>
      <w:r w:rsidR="006C7E3D" w:rsidRPr="006C7E3D">
        <w:rPr>
          <w:rFonts w:eastAsia="Calibri-Bold"/>
          <w:bCs/>
          <w:color w:val="auto"/>
          <w:sz w:val="28"/>
          <w:szCs w:val="28"/>
          <w:lang w:val="en-US"/>
        </w:rPr>
        <w:t xml:space="preserve"> </w:t>
      </w:r>
      <w:r w:rsidRPr="00860540">
        <w:rPr>
          <w:rFonts w:eastAsia="Calibri-Bold"/>
          <w:bCs/>
          <w:color w:val="auto"/>
          <w:sz w:val="28"/>
          <w:szCs w:val="28"/>
        </w:rPr>
        <w:t>Р</w:t>
      </w:r>
      <w:r w:rsidRPr="00860540">
        <w:rPr>
          <w:rFonts w:eastAsia="Calibri-Bold"/>
          <w:bCs/>
          <w:color w:val="auto"/>
          <w:sz w:val="28"/>
          <w:szCs w:val="28"/>
          <w:lang w:val="en-US"/>
        </w:rPr>
        <w:t>. 5</w:t>
      </w:r>
      <w:r w:rsidR="006C7E3D">
        <w:rPr>
          <w:color w:val="auto"/>
          <w:sz w:val="28"/>
          <w:szCs w:val="28"/>
          <w:lang w:val="en-US"/>
        </w:rPr>
        <w:t>44</w:t>
      </w:r>
      <w:r w:rsidR="006C7E3D" w:rsidRPr="006C7E3D">
        <w:rPr>
          <w:color w:val="auto"/>
          <w:sz w:val="28"/>
          <w:szCs w:val="28"/>
          <w:lang w:val="en-US"/>
        </w:rPr>
        <w:t>-</w:t>
      </w:r>
      <w:r w:rsidRPr="00860540">
        <w:rPr>
          <w:color w:val="auto"/>
          <w:sz w:val="28"/>
          <w:szCs w:val="28"/>
          <w:lang w:val="en-US"/>
        </w:rPr>
        <w:t>554.</w:t>
      </w:r>
      <w:r w:rsidRPr="00943AA8">
        <w:rPr>
          <w:color w:val="auto"/>
          <w:sz w:val="28"/>
          <w:szCs w:val="28"/>
          <w:lang w:val="en-US"/>
        </w:rPr>
        <w:t xml:space="preserve"> </w:t>
      </w:r>
      <w:hyperlink r:id="rId84" w:history="1">
        <w:r w:rsidRPr="000343F2">
          <w:rPr>
            <w:rStyle w:val="a8"/>
            <w:sz w:val="28"/>
            <w:szCs w:val="28"/>
            <w:lang w:val="en-US"/>
          </w:rPr>
          <w:t>https://doi.org/10.1094/PHYTO-08-10</w:t>
        </w:r>
        <w:r w:rsidRPr="006C7E3D">
          <w:rPr>
            <w:rStyle w:val="a8"/>
            <w:sz w:val="28"/>
            <w:szCs w:val="28"/>
            <w:lang w:val="en-US"/>
          </w:rPr>
          <w:t>-</w:t>
        </w:r>
        <w:r w:rsidRPr="000343F2">
          <w:rPr>
            <w:rStyle w:val="a8"/>
            <w:sz w:val="28"/>
            <w:szCs w:val="28"/>
            <w:lang w:val="en-US"/>
          </w:rPr>
          <w:t>0215PMID:21190424</w:t>
        </w:r>
      </w:hyperlink>
      <w:r w:rsidRPr="006C7E3D">
        <w:rPr>
          <w:color w:val="auto"/>
          <w:sz w:val="28"/>
          <w:szCs w:val="28"/>
          <w:lang w:val="en-US"/>
        </w:rPr>
        <w:t xml:space="preserve"> </w:t>
      </w:r>
      <w:r>
        <w:rPr>
          <w:color w:val="auto"/>
          <w:sz w:val="28"/>
          <w:szCs w:val="28"/>
          <w:lang w:val="en-US"/>
        </w:rPr>
        <w:t xml:space="preserve"> </w:t>
      </w:r>
    </w:p>
    <w:p w14:paraId="5FC7FBE4" w14:textId="77777777" w:rsidR="006D2CD4" w:rsidRPr="00860540" w:rsidRDefault="006D2CD4" w:rsidP="006D2CD4">
      <w:pPr>
        <w:pStyle w:val="a4"/>
        <w:numPr>
          <w:ilvl w:val="0"/>
          <w:numId w:val="2"/>
        </w:numPr>
        <w:tabs>
          <w:tab w:val="left" w:pos="993"/>
          <w:tab w:val="left" w:pos="1134"/>
        </w:tabs>
        <w:spacing w:after="0" w:line="240" w:lineRule="auto"/>
        <w:ind w:left="0" w:firstLine="709"/>
        <w:jc w:val="both"/>
        <w:rPr>
          <w:rFonts w:ascii="Times New Roman" w:hAnsi="Times New Roman" w:cs="Times New Roman"/>
          <w:sz w:val="28"/>
          <w:szCs w:val="28"/>
          <w:lang w:val="en-US"/>
        </w:rPr>
      </w:pPr>
      <w:r w:rsidRPr="005518CD">
        <w:rPr>
          <w:rFonts w:ascii="Times New Roman" w:hAnsi="Times New Roman" w:cs="Times New Roman"/>
          <w:sz w:val="28"/>
          <w:szCs w:val="28"/>
          <w:lang w:val="en-US"/>
        </w:rPr>
        <w:t xml:space="preserve"> </w:t>
      </w:r>
      <w:r w:rsidR="006C7E3D">
        <w:rPr>
          <w:rFonts w:ascii="Times New Roman" w:hAnsi="Times New Roman" w:cs="Times New Roman"/>
          <w:sz w:val="28"/>
          <w:szCs w:val="28"/>
          <w:lang w:val="en-US"/>
        </w:rPr>
        <w:t>Boshoff</w:t>
      </w:r>
      <w:r w:rsidRPr="00860540">
        <w:rPr>
          <w:rFonts w:ascii="Times New Roman" w:hAnsi="Times New Roman" w:cs="Times New Roman"/>
          <w:sz w:val="28"/>
          <w:szCs w:val="28"/>
          <w:lang w:val="en-US"/>
        </w:rPr>
        <w:t xml:space="preserve"> W.H.P.</w:t>
      </w:r>
      <w:r w:rsidR="006C7E3D" w:rsidRPr="006C7E3D">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w:t>
      </w:r>
      <w:r w:rsidR="006C7E3D" w:rsidRPr="00860540">
        <w:rPr>
          <w:rFonts w:ascii="Times New Roman" w:hAnsi="Times New Roman" w:cs="Times New Roman"/>
          <w:sz w:val="28"/>
          <w:szCs w:val="28"/>
          <w:lang w:val="en-US"/>
        </w:rPr>
        <w:t xml:space="preserve">Pretorius Z.A., Van Niekerk B.D. </w:t>
      </w:r>
      <w:r w:rsidRPr="00860540">
        <w:rPr>
          <w:rFonts w:ascii="Times New Roman" w:hAnsi="Times New Roman" w:cs="Times New Roman"/>
          <w:sz w:val="28"/>
          <w:szCs w:val="28"/>
          <w:lang w:val="en-US"/>
        </w:rPr>
        <w:t xml:space="preserve">Establishment, distribution, and pathogenicity of </w:t>
      </w:r>
      <w:r w:rsidRPr="00860540">
        <w:rPr>
          <w:rFonts w:ascii="Times New Roman" w:eastAsia="Calibri-Italic" w:hAnsi="Times New Roman" w:cs="Times New Roman"/>
          <w:i/>
          <w:iCs/>
          <w:sz w:val="28"/>
          <w:szCs w:val="28"/>
          <w:lang w:val="en-US"/>
        </w:rPr>
        <w:t xml:space="preserve">Puccinia </w:t>
      </w:r>
      <w:proofErr w:type="spellStart"/>
      <w:r w:rsidRPr="00860540">
        <w:rPr>
          <w:rFonts w:ascii="Times New Roman" w:eastAsia="Calibri-Italic" w:hAnsi="Times New Roman" w:cs="Times New Roman"/>
          <w:i/>
          <w:iCs/>
          <w:sz w:val="28"/>
          <w:szCs w:val="28"/>
          <w:lang w:val="en-US"/>
        </w:rPr>
        <w:t>striiformis</w:t>
      </w:r>
      <w:proofErr w:type="spellEnd"/>
      <w:r w:rsidRPr="00860540">
        <w:rPr>
          <w:rFonts w:ascii="Times New Roman" w:eastAsia="Calibri-Italic" w:hAnsi="Times New Roman" w:cs="Times New Roman"/>
          <w:i/>
          <w:iCs/>
          <w:sz w:val="28"/>
          <w:szCs w:val="28"/>
          <w:lang w:val="en-US"/>
        </w:rPr>
        <w:t xml:space="preserve"> </w:t>
      </w:r>
      <w:r w:rsidRPr="00860540">
        <w:rPr>
          <w:rFonts w:ascii="Times New Roman" w:hAnsi="Times New Roman" w:cs="Times New Roman"/>
          <w:sz w:val="28"/>
          <w:szCs w:val="28"/>
          <w:lang w:val="en-US"/>
        </w:rPr>
        <w:t xml:space="preserve">f. sp. </w:t>
      </w:r>
      <w:r w:rsidRPr="00860540">
        <w:rPr>
          <w:rFonts w:ascii="Times New Roman" w:hAnsi="Times New Roman" w:cs="Times New Roman"/>
          <w:i/>
          <w:sz w:val="28"/>
          <w:szCs w:val="28"/>
          <w:lang w:val="en-US"/>
        </w:rPr>
        <w:t>tritici</w:t>
      </w:r>
      <w:r w:rsidRPr="00860540">
        <w:rPr>
          <w:rFonts w:ascii="Times New Roman" w:hAnsi="Times New Roman" w:cs="Times New Roman"/>
          <w:sz w:val="28"/>
          <w:szCs w:val="28"/>
          <w:lang w:val="en-US"/>
        </w:rPr>
        <w:t xml:space="preserve"> in South Africa // Plant Dis. </w:t>
      </w:r>
      <w:r w:rsidR="006C7E3D">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2002. </w:t>
      </w:r>
      <w:r w:rsidR="006C7E3D">
        <w:rPr>
          <w:rFonts w:ascii="Times New Roman" w:hAnsi="Times New Roman" w:cs="Times New Roman"/>
          <w:sz w:val="28"/>
          <w:szCs w:val="28"/>
          <w:lang w:val="en-US"/>
        </w:rPr>
        <w:t>– № 86. – P. 485</w:t>
      </w:r>
      <w:r w:rsidR="006C7E3D" w:rsidRPr="006C7E3D">
        <w:rPr>
          <w:rFonts w:ascii="Times New Roman" w:hAnsi="Times New Roman" w:cs="Times New Roman"/>
          <w:sz w:val="28"/>
          <w:szCs w:val="28"/>
          <w:lang w:val="en-US"/>
        </w:rPr>
        <w:t>-</w:t>
      </w:r>
      <w:r w:rsidRPr="00860540">
        <w:rPr>
          <w:rFonts w:ascii="Times New Roman" w:hAnsi="Times New Roman" w:cs="Times New Roman"/>
          <w:sz w:val="28"/>
          <w:szCs w:val="28"/>
          <w:lang w:val="en-US"/>
        </w:rPr>
        <w:t>492.</w:t>
      </w:r>
    </w:p>
    <w:p w14:paraId="16173877"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006C7E3D">
        <w:rPr>
          <w:color w:val="auto"/>
          <w:sz w:val="28"/>
          <w:szCs w:val="28"/>
          <w:lang w:val="en-US"/>
        </w:rPr>
        <w:t>Vechet</w:t>
      </w:r>
      <w:proofErr w:type="spellEnd"/>
      <w:r w:rsidRPr="00860540">
        <w:rPr>
          <w:color w:val="auto"/>
          <w:sz w:val="28"/>
          <w:szCs w:val="28"/>
          <w:lang w:val="en-US"/>
        </w:rPr>
        <w:t xml:space="preserve"> L. </w:t>
      </w:r>
      <w:proofErr w:type="spellStart"/>
      <w:r w:rsidRPr="00860540">
        <w:rPr>
          <w:color w:val="auto"/>
          <w:sz w:val="28"/>
          <w:szCs w:val="28"/>
          <w:lang w:val="en-US"/>
        </w:rPr>
        <w:t>Interakce</w:t>
      </w:r>
      <w:proofErr w:type="spellEnd"/>
      <w:r w:rsidRPr="00860540">
        <w:rPr>
          <w:color w:val="auto"/>
          <w:sz w:val="28"/>
          <w:szCs w:val="28"/>
          <w:lang w:val="en-US"/>
        </w:rPr>
        <w:t xml:space="preserve"> rez </w:t>
      </w:r>
      <w:proofErr w:type="spellStart"/>
      <w:r w:rsidRPr="00860540">
        <w:rPr>
          <w:color w:val="auto"/>
          <w:sz w:val="28"/>
          <w:szCs w:val="28"/>
          <w:lang w:val="en-US"/>
        </w:rPr>
        <w:t>psenicna</w:t>
      </w:r>
      <w:proofErr w:type="spellEnd"/>
      <w:r w:rsidRPr="00860540">
        <w:rPr>
          <w:color w:val="auto"/>
          <w:sz w:val="28"/>
          <w:szCs w:val="28"/>
          <w:lang w:val="en-US"/>
        </w:rPr>
        <w:t xml:space="preserve"> (</w:t>
      </w:r>
      <w:r w:rsidRPr="00860540">
        <w:rPr>
          <w:rFonts w:eastAsia="Calibri-Italic"/>
          <w:i/>
          <w:iCs/>
          <w:color w:val="auto"/>
          <w:sz w:val="28"/>
          <w:szCs w:val="28"/>
          <w:lang w:val="en-US"/>
        </w:rPr>
        <w:t>Puccinia recondite var. tritici</w:t>
      </w:r>
      <w:r w:rsidRPr="00860540">
        <w:rPr>
          <w:color w:val="auto"/>
          <w:sz w:val="28"/>
          <w:szCs w:val="28"/>
          <w:lang w:val="en-US"/>
        </w:rPr>
        <w:t xml:space="preserve">) – </w:t>
      </w:r>
      <w:proofErr w:type="spellStart"/>
      <w:r w:rsidRPr="00860540">
        <w:rPr>
          <w:color w:val="auto"/>
          <w:sz w:val="28"/>
          <w:szCs w:val="28"/>
          <w:lang w:val="en-US"/>
        </w:rPr>
        <w:t>Psenice</w:t>
      </w:r>
      <w:proofErr w:type="spellEnd"/>
      <w:r w:rsidRPr="00860540">
        <w:rPr>
          <w:color w:val="auto"/>
          <w:sz w:val="28"/>
          <w:szCs w:val="28"/>
          <w:lang w:val="en-US"/>
        </w:rPr>
        <w:t xml:space="preserve"> </w:t>
      </w:r>
      <w:proofErr w:type="spellStart"/>
      <w:r w:rsidRPr="00860540">
        <w:rPr>
          <w:color w:val="auto"/>
          <w:sz w:val="28"/>
          <w:szCs w:val="28"/>
          <w:lang w:val="en-US"/>
        </w:rPr>
        <w:t>ozima</w:t>
      </w:r>
      <w:proofErr w:type="spellEnd"/>
      <w:r w:rsidRPr="00860540">
        <w:rPr>
          <w:color w:val="auto"/>
          <w:sz w:val="28"/>
          <w:szCs w:val="28"/>
          <w:lang w:val="en-US"/>
        </w:rPr>
        <w:t xml:space="preserve"> </w:t>
      </w:r>
      <w:proofErr w:type="spellStart"/>
      <w:r w:rsidRPr="00860540">
        <w:rPr>
          <w:color w:val="auto"/>
          <w:sz w:val="28"/>
          <w:szCs w:val="28"/>
          <w:lang w:val="en-US"/>
        </w:rPr>
        <w:t>ve</w:t>
      </w:r>
      <w:proofErr w:type="spellEnd"/>
      <w:r w:rsidRPr="00860540">
        <w:rPr>
          <w:color w:val="auto"/>
          <w:sz w:val="28"/>
          <w:szCs w:val="28"/>
          <w:lang w:val="en-US"/>
        </w:rPr>
        <w:t xml:space="preserve"> </w:t>
      </w:r>
      <w:proofErr w:type="spellStart"/>
      <w:r w:rsidRPr="00860540">
        <w:rPr>
          <w:color w:val="auto"/>
          <w:sz w:val="28"/>
          <w:szCs w:val="28"/>
          <w:lang w:val="en-US"/>
        </w:rPr>
        <w:t>smesi</w:t>
      </w:r>
      <w:proofErr w:type="spellEnd"/>
      <w:r w:rsidRPr="00860540">
        <w:rPr>
          <w:color w:val="auto"/>
          <w:sz w:val="28"/>
          <w:szCs w:val="28"/>
          <w:lang w:val="en-US"/>
        </w:rPr>
        <w:t xml:space="preserve"> </w:t>
      </w:r>
      <w:proofErr w:type="spellStart"/>
      <w:r w:rsidRPr="00860540">
        <w:rPr>
          <w:color w:val="auto"/>
          <w:sz w:val="28"/>
          <w:szCs w:val="28"/>
          <w:lang w:val="en-US"/>
        </w:rPr>
        <w:t>odrud</w:t>
      </w:r>
      <w:proofErr w:type="spellEnd"/>
      <w:r w:rsidRPr="00860540">
        <w:rPr>
          <w:color w:val="auto"/>
          <w:sz w:val="28"/>
          <w:szCs w:val="28"/>
          <w:lang w:val="en-US"/>
        </w:rPr>
        <w:t xml:space="preserve"> // </w:t>
      </w:r>
      <w:proofErr w:type="spellStart"/>
      <w:r w:rsidRPr="00860540">
        <w:rPr>
          <w:color w:val="auto"/>
          <w:sz w:val="28"/>
          <w:szCs w:val="28"/>
          <w:lang w:val="en-US"/>
        </w:rPr>
        <w:t>Ochr</w:t>
      </w:r>
      <w:proofErr w:type="spellEnd"/>
      <w:r w:rsidRPr="00860540">
        <w:rPr>
          <w:color w:val="auto"/>
          <w:sz w:val="28"/>
          <w:szCs w:val="28"/>
          <w:lang w:val="en-US"/>
        </w:rPr>
        <w:t xml:space="preserve">. </w:t>
      </w:r>
      <w:proofErr w:type="spellStart"/>
      <w:r w:rsidRPr="00860540">
        <w:rPr>
          <w:color w:val="auto"/>
          <w:sz w:val="28"/>
          <w:szCs w:val="28"/>
          <w:lang w:val="en-US"/>
        </w:rPr>
        <w:t>rostl</w:t>
      </w:r>
      <w:proofErr w:type="spellEnd"/>
      <w:r w:rsidRPr="00860540">
        <w:rPr>
          <w:color w:val="auto"/>
          <w:sz w:val="28"/>
          <w:szCs w:val="28"/>
          <w:lang w:val="en-US"/>
        </w:rPr>
        <w:t>.</w:t>
      </w:r>
      <w:r w:rsidR="006C7E3D" w:rsidRPr="006C7E3D">
        <w:rPr>
          <w:color w:val="auto"/>
          <w:sz w:val="28"/>
          <w:szCs w:val="28"/>
          <w:lang w:val="en-US"/>
        </w:rPr>
        <w:t xml:space="preserve"> </w:t>
      </w:r>
      <w:r w:rsidR="006C7E3D">
        <w:rPr>
          <w:color w:val="auto"/>
          <w:sz w:val="28"/>
          <w:szCs w:val="28"/>
          <w:lang w:val="en-US"/>
        </w:rPr>
        <w:t>–</w:t>
      </w:r>
      <w:r w:rsidRPr="00860540">
        <w:rPr>
          <w:color w:val="auto"/>
          <w:sz w:val="28"/>
          <w:szCs w:val="28"/>
          <w:lang w:val="en-US"/>
        </w:rPr>
        <w:t xml:space="preserve"> 1996. – Vol. 32, №2. – P. 145-152.</w:t>
      </w:r>
    </w:p>
    <w:p w14:paraId="13DDF085" w14:textId="77777777" w:rsidR="006D2CD4" w:rsidRPr="00860540" w:rsidRDefault="006D2CD4" w:rsidP="006D2CD4">
      <w:pPr>
        <w:pStyle w:val="a4"/>
        <w:numPr>
          <w:ilvl w:val="0"/>
          <w:numId w:val="2"/>
        </w:numPr>
        <w:tabs>
          <w:tab w:val="left" w:pos="993"/>
          <w:tab w:val="left" w:pos="1134"/>
        </w:tabs>
        <w:spacing w:after="0" w:line="240" w:lineRule="auto"/>
        <w:ind w:left="0" w:firstLine="709"/>
        <w:jc w:val="both"/>
        <w:rPr>
          <w:rFonts w:ascii="Times New Roman" w:hAnsi="Times New Roman" w:cs="Times New Roman"/>
          <w:sz w:val="28"/>
          <w:szCs w:val="28"/>
          <w:lang w:val="en-US"/>
        </w:rPr>
      </w:pPr>
      <w:r w:rsidRPr="002926F1">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Zhao</w:t>
      </w:r>
      <w:r w:rsidRPr="0047162A">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J., Wang</w:t>
      </w:r>
      <w:r w:rsidRPr="0047162A">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L., Wang</w:t>
      </w:r>
      <w:r w:rsidRPr="0047162A">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Z., Chen</w:t>
      </w:r>
      <w:r w:rsidRPr="0047162A">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X., Zhang</w:t>
      </w:r>
      <w:r w:rsidRPr="0047162A">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H., Yao</w:t>
      </w:r>
      <w:r w:rsidRPr="0047162A">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J., Zhan</w:t>
      </w:r>
      <w:r w:rsidRPr="0047162A">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G., Chen</w:t>
      </w:r>
      <w:r w:rsidRPr="0047162A">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W., Huang</w:t>
      </w:r>
      <w:r w:rsidRPr="0047162A">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 xml:space="preserve">L., Kang Zhensheng. Identification of eighteen </w:t>
      </w:r>
      <w:r w:rsidRPr="00860540">
        <w:rPr>
          <w:rFonts w:ascii="Times New Roman" w:eastAsia="Calibri-Italic" w:hAnsi="Times New Roman" w:cs="Times New Roman"/>
          <w:i/>
          <w:iCs/>
          <w:sz w:val="28"/>
          <w:szCs w:val="28"/>
          <w:lang w:val="en-US"/>
        </w:rPr>
        <w:t xml:space="preserve">Berberis </w:t>
      </w:r>
      <w:proofErr w:type="spellStart"/>
      <w:r w:rsidRPr="00860540">
        <w:rPr>
          <w:rFonts w:ascii="Times New Roman" w:hAnsi="Times New Roman" w:cs="Times New Roman"/>
          <w:sz w:val="28"/>
          <w:szCs w:val="28"/>
          <w:lang w:val="en-US"/>
        </w:rPr>
        <w:t>specises</w:t>
      </w:r>
      <w:proofErr w:type="spellEnd"/>
      <w:r w:rsidRPr="00860540">
        <w:rPr>
          <w:rFonts w:ascii="Times New Roman" w:hAnsi="Times New Roman" w:cs="Times New Roman"/>
          <w:sz w:val="28"/>
          <w:szCs w:val="28"/>
          <w:lang w:val="en-US"/>
        </w:rPr>
        <w:t xml:space="preserve"> as alternate hosts of </w:t>
      </w:r>
      <w:r w:rsidRPr="00860540">
        <w:rPr>
          <w:rFonts w:ascii="Times New Roman" w:eastAsia="Calibri-Italic" w:hAnsi="Times New Roman" w:cs="Times New Roman"/>
          <w:i/>
          <w:iCs/>
          <w:sz w:val="28"/>
          <w:szCs w:val="28"/>
          <w:lang w:val="en-US"/>
        </w:rPr>
        <w:t xml:space="preserve">Puccinia </w:t>
      </w:r>
      <w:proofErr w:type="spellStart"/>
      <w:r w:rsidRPr="00860540">
        <w:rPr>
          <w:rFonts w:ascii="Times New Roman" w:eastAsia="Calibri-Italic" w:hAnsi="Times New Roman" w:cs="Times New Roman"/>
          <w:i/>
          <w:iCs/>
          <w:sz w:val="28"/>
          <w:szCs w:val="28"/>
          <w:lang w:val="en-US"/>
        </w:rPr>
        <w:t>striiformis</w:t>
      </w:r>
      <w:proofErr w:type="spellEnd"/>
      <w:r w:rsidRPr="00860540">
        <w:rPr>
          <w:rFonts w:ascii="Times New Roman" w:eastAsia="Calibri-Italic" w:hAnsi="Times New Roman" w:cs="Times New Roman"/>
          <w:i/>
          <w:iCs/>
          <w:sz w:val="28"/>
          <w:szCs w:val="28"/>
          <w:lang w:val="en-US"/>
        </w:rPr>
        <w:t xml:space="preserve"> </w:t>
      </w:r>
      <w:r w:rsidRPr="00860540">
        <w:rPr>
          <w:rFonts w:ascii="Times New Roman" w:hAnsi="Times New Roman" w:cs="Times New Roman"/>
          <w:sz w:val="28"/>
          <w:szCs w:val="28"/>
          <w:lang w:val="en-US"/>
        </w:rPr>
        <w:t xml:space="preserve">f. sp. </w:t>
      </w:r>
      <w:r w:rsidRPr="00860540">
        <w:rPr>
          <w:rFonts w:ascii="Times New Roman" w:eastAsia="Calibri-Italic" w:hAnsi="Times New Roman" w:cs="Times New Roman"/>
          <w:i/>
          <w:iCs/>
          <w:sz w:val="28"/>
          <w:szCs w:val="28"/>
          <w:lang w:val="en-US"/>
        </w:rPr>
        <w:t xml:space="preserve">tritici </w:t>
      </w:r>
      <w:r w:rsidRPr="00860540">
        <w:rPr>
          <w:rFonts w:ascii="Times New Roman" w:hAnsi="Times New Roman" w:cs="Times New Roman"/>
          <w:sz w:val="28"/>
          <w:szCs w:val="28"/>
          <w:lang w:val="en-US"/>
        </w:rPr>
        <w:t>and virulence variation in the pathogen isolates from natural infectio</w:t>
      </w:r>
      <w:r w:rsidR="006C7E3D">
        <w:rPr>
          <w:rFonts w:ascii="Times New Roman" w:hAnsi="Times New Roman" w:cs="Times New Roman"/>
          <w:sz w:val="28"/>
          <w:szCs w:val="28"/>
          <w:lang w:val="en-US"/>
        </w:rPr>
        <w:t>n of barberry plants in China</w:t>
      </w:r>
      <w:r w:rsidRPr="00860540">
        <w:rPr>
          <w:rFonts w:ascii="Times New Roman" w:hAnsi="Times New Roman" w:cs="Times New Roman"/>
          <w:sz w:val="28"/>
          <w:szCs w:val="28"/>
          <w:lang w:val="en-US"/>
        </w:rPr>
        <w:t xml:space="preserve"> // Phytopathology. </w:t>
      </w:r>
      <w:r w:rsidR="006C7E3D">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2013.</w:t>
      </w:r>
      <w:r w:rsidR="006C7E3D" w:rsidRPr="006C7E3D">
        <w:rPr>
          <w:rFonts w:ascii="Times New Roman" w:hAnsi="Times New Roman" w:cs="Times New Roman"/>
          <w:sz w:val="28"/>
          <w:szCs w:val="28"/>
          <w:lang w:val="en-US"/>
        </w:rPr>
        <w:t xml:space="preserve"> </w:t>
      </w:r>
      <w:r w:rsidR="006C7E3D">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 </w:t>
      </w:r>
      <w:r w:rsidRPr="00860540">
        <w:rPr>
          <w:rFonts w:ascii="Times New Roman" w:eastAsia="Calibri-Bold" w:hAnsi="Times New Roman" w:cs="Times New Roman"/>
          <w:bCs/>
          <w:sz w:val="28"/>
          <w:szCs w:val="28"/>
          <w:lang w:val="en-US"/>
        </w:rPr>
        <w:t xml:space="preserve">103. – </w:t>
      </w:r>
      <w:r w:rsidRPr="00860540">
        <w:rPr>
          <w:rFonts w:ascii="Times New Roman" w:eastAsia="Calibri-Bold" w:hAnsi="Times New Roman" w:cs="Times New Roman"/>
          <w:bCs/>
          <w:sz w:val="28"/>
          <w:szCs w:val="28"/>
        </w:rPr>
        <w:t>Р</w:t>
      </w:r>
      <w:r w:rsidRPr="00860540">
        <w:rPr>
          <w:rFonts w:ascii="Times New Roman" w:eastAsia="Calibri-Bold" w:hAnsi="Times New Roman" w:cs="Times New Roman"/>
          <w:bCs/>
          <w:sz w:val="28"/>
          <w:szCs w:val="28"/>
          <w:lang w:val="en-US"/>
        </w:rPr>
        <w:t>. 9</w:t>
      </w:r>
      <w:r w:rsidRPr="00860540">
        <w:rPr>
          <w:rFonts w:ascii="Times New Roman" w:hAnsi="Times New Roman" w:cs="Times New Roman"/>
          <w:sz w:val="28"/>
          <w:szCs w:val="28"/>
          <w:lang w:val="en-US"/>
        </w:rPr>
        <w:t>27-934.</w:t>
      </w:r>
    </w:p>
    <w:p w14:paraId="4460D623"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6C7E3D">
        <w:rPr>
          <w:color w:val="auto"/>
          <w:sz w:val="28"/>
          <w:szCs w:val="28"/>
          <w:lang w:val="en-US"/>
        </w:rPr>
        <w:t>Cook N.M.</w:t>
      </w:r>
      <w:r w:rsidR="006C7E3D" w:rsidRPr="006C7E3D">
        <w:rPr>
          <w:color w:val="auto"/>
          <w:sz w:val="28"/>
          <w:szCs w:val="28"/>
          <w:lang w:val="en-US"/>
        </w:rPr>
        <w:t>,</w:t>
      </w:r>
      <w:r w:rsidR="006C7E3D">
        <w:rPr>
          <w:color w:val="auto"/>
          <w:sz w:val="28"/>
          <w:szCs w:val="28"/>
          <w:lang w:val="en-US"/>
        </w:rPr>
        <w:t xml:space="preserve"> Chng S.</w:t>
      </w:r>
      <w:r w:rsidR="006C7E3D" w:rsidRPr="006C7E3D">
        <w:rPr>
          <w:color w:val="auto"/>
          <w:sz w:val="28"/>
          <w:szCs w:val="28"/>
          <w:lang w:val="en-US"/>
        </w:rPr>
        <w:t>,</w:t>
      </w:r>
      <w:r w:rsidRPr="00860540">
        <w:rPr>
          <w:color w:val="auto"/>
          <w:sz w:val="28"/>
          <w:szCs w:val="28"/>
          <w:lang w:val="en-US"/>
        </w:rPr>
        <w:t xml:space="preserve"> Woodm</w:t>
      </w:r>
      <w:r w:rsidR="006C7E3D">
        <w:rPr>
          <w:color w:val="auto"/>
          <w:sz w:val="28"/>
          <w:szCs w:val="28"/>
          <w:lang w:val="en-US"/>
        </w:rPr>
        <w:t>an T.L.</w:t>
      </w:r>
      <w:r w:rsidR="006C7E3D" w:rsidRPr="006C7E3D">
        <w:rPr>
          <w:color w:val="auto"/>
          <w:sz w:val="28"/>
          <w:szCs w:val="28"/>
          <w:lang w:val="en-US"/>
        </w:rPr>
        <w:t>,</w:t>
      </w:r>
      <w:r w:rsidR="006C7E3D">
        <w:rPr>
          <w:color w:val="auto"/>
          <w:sz w:val="28"/>
          <w:szCs w:val="28"/>
          <w:lang w:val="en-US"/>
        </w:rPr>
        <w:t xml:space="preserve"> Warren R.</w:t>
      </w:r>
      <w:r w:rsidR="006C7E3D" w:rsidRPr="006C7E3D">
        <w:rPr>
          <w:color w:val="auto"/>
          <w:sz w:val="28"/>
          <w:szCs w:val="28"/>
          <w:lang w:val="en-US"/>
        </w:rPr>
        <w:t>,</w:t>
      </w:r>
      <w:r w:rsidR="006C7E3D">
        <w:rPr>
          <w:color w:val="auto"/>
          <w:sz w:val="28"/>
          <w:szCs w:val="28"/>
          <w:lang w:val="en-US"/>
        </w:rPr>
        <w:t xml:space="preserve"> Oliver R.P.</w:t>
      </w:r>
      <w:r w:rsidR="006C7E3D" w:rsidRPr="006C7E3D">
        <w:rPr>
          <w:color w:val="auto"/>
          <w:sz w:val="28"/>
          <w:szCs w:val="28"/>
          <w:lang w:val="en-US"/>
        </w:rPr>
        <w:t>,</w:t>
      </w:r>
      <w:r w:rsidR="006C7E3D">
        <w:rPr>
          <w:color w:val="auto"/>
          <w:sz w:val="28"/>
          <w:szCs w:val="28"/>
          <w:lang w:val="en-US"/>
        </w:rPr>
        <w:t xml:space="preserve"> Saunders</w:t>
      </w:r>
      <w:r w:rsidRPr="00860540">
        <w:rPr>
          <w:color w:val="auto"/>
          <w:sz w:val="28"/>
          <w:szCs w:val="28"/>
          <w:lang w:val="en-US"/>
        </w:rPr>
        <w:t xml:space="preserve"> D.G. High frequency of fungicide resistance-associated mutations in the wheat yellow rust pathogen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Pr="00860540">
        <w:rPr>
          <w:color w:val="auto"/>
          <w:sz w:val="28"/>
          <w:szCs w:val="28"/>
          <w:lang w:val="en-US"/>
        </w:rPr>
        <w:t xml:space="preserve"> f. sp. </w:t>
      </w:r>
      <w:r w:rsidR="006C7E3D" w:rsidRPr="00860540">
        <w:rPr>
          <w:i/>
          <w:color w:val="auto"/>
          <w:sz w:val="28"/>
          <w:szCs w:val="28"/>
          <w:lang w:val="en-US"/>
        </w:rPr>
        <w:t>T</w:t>
      </w:r>
      <w:r w:rsidRPr="00860540">
        <w:rPr>
          <w:i/>
          <w:color w:val="auto"/>
          <w:sz w:val="28"/>
          <w:szCs w:val="28"/>
          <w:lang w:val="en-US"/>
        </w:rPr>
        <w:t>ritici</w:t>
      </w:r>
      <w:r w:rsidR="006C7E3D">
        <w:rPr>
          <w:i/>
          <w:color w:val="auto"/>
          <w:sz w:val="28"/>
          <w:szCs w:val="28"/>
        </w:rPr>
        <w:t xml:space="preserve"> // </w:t>
      </w:r>
      <w:r w:rsidRPr="00860540">
        <w:rPr>
          <w:color w:val="auto"/>
          <w:sz w:val="28"/>
          <w:szCs w:val="28"/>
          <w:lang w:val="en-US"/>
        </w:rPr>
        <w:t xml:space="preserve">Pest Manag. Sci. </w:t>
      </w:r>
      <w:r w:rsidR="006C7E3D">
        <w:rPr>
          <w:color w:val="auto"/>
          <w:sz w:val="28"/>
          <w:szCs w:val="28"/>
        </w:rPr>
        <w:t xml:space="preserve">– </w:t>
      </w:r>
      <w:r w:rsidRPr="00860540">
        <w:rPr>
          <w:bCs/>
          <w:color w:val="auto"/>
          <w:sz w:val="28"/>
          <w:szCs w:val="28"/>
          <w:lang w:val="en-US"/>
        </w:rPr>
        <w:t>2</w:t>
      </w:r>
      <w:r w:rsidR="006C7E3D">
        <w:rPr>
          <w:bCs/>
          <w:color w:val="auto"/>
          <w:sz w:val="28"/>
          <w:szCs w:val="28"/>
          <w:lang w:val="en-US"/>
        </w:rPr>
        <w:t>02</w:t>
      </w:r>
      <w:r w:rsidR="006C7E3D">
        <w:rPr>
          <w:bCs/>
          <w:color w:val="auto"/>
          <w:sz w:val="28"/>
          <w:szCs w:val="28"/>
        </w:rPr>
        <w:t>1.</w:t>
      </w:r>
      <w:r>
        <w:rPr>
          <w:color w:val="auto"/>
          <w:sz w:val="28"/>
          <w:szCs w:val="28"/>
          <w:lang w:val="en-US"/>
        </w:rPr>
        <w:t xml:space="preserve"> </w:t>
      </w:r>
      <w:r w:rsidR="006C7E3D">
        <w:rPr>
          <w:sz w:val="28"/>
          <w:szCs w:val="28"/>
          <w:lang w:val="en-US"/>
        </w:rPr>
        <w:t>–</w:t>
      </w:r>
      <w:r w:rsidR="006C7E3D" w:rsidRPr="00860540">
        <w:rPr>
          <w:sz w:val="28"/>
          <w:szCs w:val="28"/>
          <w:lang w:val="en-US"/>
        </w:rPr>
        <w:t xml:space="preserve"> № </w:t>
      </w:r>
      <w:r>
        <w:rPr>
          <w:color w:val="auto"/>
          <w:sz w:val="28"/>
          <w:szCs w:val="28"/>
          <w:lang w:val="en-US"/>
        </w:rPr>
        <w:t>77</w:t>
      </w:r>
      <w:r w:rsidR="006C7E3D">
        <w:rPr>
          <w:color w:val="auto"/>
          <w:sz w:val="28"/>
          <w:szCs w:val="28"/>
        </w:rPr>
        <w:t xml:space="preserve">. </w:t>
      </w:r>
      <w:r w:rsidR="006C7E3D" w:rsidRPr="00860540">
        <w:rPr>
          <w:rFonts w:eastAsia="Calibri-Bold"/>
          <w:bCs/>
          <w:sz w:val="28"/>
          <w:szCs w:val="28"/>
          <w:lang w:val="en-US"/>
        </w:rPr>
        <w:t xml:space="preserve">– </w:t>
      </w:r>
      <w:r w:rsidR="006C7E3D" w:rsidRPr="00860540">
        <w:rPr>
          <w:rFonts w:eastAsia="Calibri-Bold"/>
          <w:bCs/>
          <w:sz w:val="28"/>
          <w:szCs w:val="28"/>
        </w:rPr>
        <w:t>Р</w:t>
      </w:r>
      <w:r w:rsidR="006C7E3D" w:rsidRPr="00860540">
        <w:rPr>
          <w:rFonts w:eastAsia="Calibri-Bold"/>
          <w:bCs/>
          <w:sz w:val="28"/>
          <w:szCs w:val="28"/>
          <w:lang w:val="en-US"/>
        </w:rPr>
        <w:t xml:space="preserve">. </w:t>
      </w:r>
      <w:r w:rsidR="006C7E3D">
        <w:rPr>
          <w:color w:val="auto"/>
          <w:sz w:val="28"/>
          <w:szCs w:val="28"/>
          <w:lang w:val="en-US"/>
        </w:rPr>
        <w:t>3358</w:t>
      </w:r>
      <w:r w:rsidR="006C7E3D">
        <w:rPr>
          <w:color w:val="auto"/>
          <w:sz w:val="28"/>
          <w:szCs w:val="28"/>
        </w:rPr>
        <w:t>-</w:t>
      </w:r>
      <w:r>
        <w:rPr>
          <w:color w:val="auto"/>
          <w:sz w:val="28"/>
          <w:szCs w:val="28"/>
          <w:lang w:val="en-US"/>
        </w:rPr>
        <w:t xml:space="preserve">3371. </w:t>
      </w:r>
    </w:p>
    <w:p w14:paraId="5203E2EB"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006C7E3D">
        <w:rPr>
          <w:color w:val="auto"/>
          <w:sz w:val="28"/>
          <w:szCs w:val="28"/>
          <w:lang w:val="en-US"/>
        </w:rPr>
        <w:t>Schwessinger</w:t>
      </w:r>
      <w:proofErr w:type="spellEnd"/>
      <w:r w:rsidR="006C7E3D">
        <w:rPr>
          <w:color w:val="auto"/>
          <w:sz w:val="28"/>
          <w:szCs w:val="28"/>
          <w:lang w:val="en-US"/>
        </w:rPr>
        <w:t xml:space="preserve"> B.</w:t>
      </w:r>
      <w:r w:rsidR="006C7E3D" w:rsidRPr="006C7E3D">
        <w:rPr>
          <w:color w:val="auto"/>
          <w:sz w:val="28"/>
          <w:szCs w:val="28"/>
          <w:lang w:val="en-US"/>
        </w:rPr>
        <w:t>,</w:t>
      </w:r>
      <w:r w:rsidR="006C7E3D">
        <w:rPr>
          <w:color w:val="auto"/>
          <w:sz w:val="28"/>
          <w:szCs w:val="28"/>
          <w:lang w:val="en-US"/>
        </w:rPr>
        <w:t xml:space="preserve"> Chen Y.J.</w:t>
      </w:r>
      <w:r w:rsidR="006C7E3D" w:rsidRPr="006C7E3D">
        <w:rPr>
          <w:color w:val="auto"/>
          <w:sz w:val="28"/>
          <w:szCs w:val="28"/>
          <w:lang w:val="en-US"/>
        </w:rPr>
        <w:t>,</w:t>
      </w:r>
      <w:r w:rsidR="006C7E3D">
        <w:rPr>
          <w:color w:val="auto"/>
          <w:sz w:val="28"/>
          <w:szCs w:val="28"/>
          <w:lang w:val="en-US"/>
        </w:rPr>
        <w:t xml:space="preserve"> Tien R.</w:t>
      </w:r>
      <w:r w:rsidR="006C7E3D" w:rsidRPr="006C7E3D">
        <w:rPr>
          <w:color w:val="auto"/>
          <w:sz w:val="28"/>
          <w:szCs w:val="28"/>
          <w:lang w:val="en-US"/>
        </w:rPr>
        <w:t>,</w:t>
      </w:r>
      <w:r w:rsidR="006C7E3D">
        <w:rPr>
          <w:color w:val="auto"/>
          <w:sz w:val="28"/>
          <w:szCs w:val="28"/>
          <w:lang w:val="en-US"/>
        </w:rPr>
        <w:t xml:space="preserve"> Vogt J.K.</w:t>
      </w:r>
      <w:r w:rsidR="006C7E3D" w:rsidRPr="006C7E3D">
        <w:rPr>
          <w:color w:val="auto"/>
          <w:sz w:val="28"/>
          <w:szCs w:val="28"/>
          <w:lang w:val="en-US"/>
        </w:rPr>
        <w:t>,</w:t>
      </w:r>
      <w:r w:rsidR="006C7E3D">
        <w:rPr>
          <w:color w:val="auto"/>
          <w:sz w:val="28"/>
          <w:szCs w:val="28"/>
          <w:lang w:val="en-US"/>
        </w:rPr>
        <w:t xml:space="preserve"> </w:t>
      </w:r>
      <w:proofErr w:type="spellStart"/>
      <w:r w:rsidR="006C7E3D">
        <w:rPr>
          <w:color w:val="auto"/>
          <w:sz w:val="28"/>
          <w:szCs w:val="28"/>
          <w:lang w:val="en-US"/>
        </w:rPr>
        <w:t>Sperschneider</w:t>
      </w:r>
      <w:proofErr w:type="spellEnd"/>
      <w:r w:rsidR="006C7E3D">
        <w:rPr>
          <w:color w:val="auto"/>
          <w:sz w:val="28"/>
          <w:szCs w:val="28"/>
          <w:lang w:val="en-US"/>
        </w:rPr>
        <w:t xml:space="preserve"> J.</w:t>
      </w:r>
      <w:r w:rsidR="006C7E3D" w:rsidRPr="006C7E3D">
        <w:rPr>
          <w:color w:val="auto"/>
          <w:sz w:val="28"/>
          <w:szCs w:val="28"/>
          <w:lang w:val="en-US"/>
        </w:rPr>
        <w:t>,</w:t>
      </w:r>
      <w:r w:rsidR="006C7E3D">
        <w:rPr>
          <w:color w:val="auto"/>
          <w:sz w:val="28"/>
          <w:szCs w:val="28"/>
          <w:lang w:val="en-US"/>
        </w:rPr>
        <w:t xml:space="preserve"> Nagar R.</w:t>
      </w:r>
      <w:r w:rsidR="006C7E3D" w:rsidRPr="006C7E3D">
        <w:rPr>
          <w:color w:val="auto"/>
          <w:sz w:val="28"/>
          <w:szCs w:val="28"/>
          <w:lang w:val="en-US"/>
        </w:rPr>
        <w:t>,</w:t>
      </w:r>
      <w:r w:rsidR="006C7E3D">
        <w:rPr>
          <w:color w:val="auto"/>
          <w:sz w:val="28"/>
          <w:szCs w:val="28"/>
          <w:lang w:val="en-US"/>
        </w:rPr>
        <w:t xml:space="preserve"> McMullan M.</w:t>
      </w:r>
      <w:r w:rsidR="006C7E3D" w:rsidRPr="006C7E3D">
        <w:rPr>
          <w:color w:val="auto"/>
          <w:sz w:val="28"/>
          <w:szCs w:val="28"/>
          <w:lang w:val="en-US"/>
        </w:rPr>
        <w:t>,</w:t>
      </w:r>
      <w:r w:rsidR="006C7E3D">
        <w:rPr>
          <w:color w:val="auto"/>
          <w:sz w:val="28"/>
          <w:szCs w:val="28"/>
          <w:lang w:val="en-US"/>
        </w:rPr>
        <w:t xml:space="preserve"> </w:t>
      </w:r>
      <w:proofErr w:type="spellStart"/>
      <w:r w:rsidR="006C7E3D">
        <w:rPr>
          <w:color w:val="auto"/>
          <w:sz w:val="28"/>
          <w:szCs w:val="28"/>
          <w:lang w:val="en-US"/>
        </w:rPr>
        <w:t>Sicheritz-Ponten</w:t>
      </w:r>
      <w:proofErr w:type="spellEnd"/>
      <w:r w:rsidR="006C7E3D">
        <w:rPr>
          <w:color w:val="auto"/>
          <w:sz w:val="28"/>
          <w:szCs w:val="28"/>
          <w:lang w:val="en-US"/>
        </w:rPr>
        <w:t xml:space="preserve"> T.</w:t>
      </w:r>
      <w:r w:rsidR="006C7E3D" w:rsidRPr="0038317B">
        <w:rPr>
          <w:color w:val="auto"/>
          <w:sz w:val="28"/>
          <w:szCs w:val="28"/>
          <w:lang w:val="en-US"/>
        </w:rPr>
        <w:t>,</w:t>
      </w:r>
      <w:r w:rsidR="006C7E3D">
        <w:rPr>
          <w:color w:val="auto"/>
          <w:sz w:val="28"/>
          <w:szCs w:val="28"/>
          <w:lang w:val="en-US"/>
        </w:rPr>
        <w:t xml:space="preserve"> Sorensen C.K.</w:t>
      </w:r>
      <w:r w:rsidR="006C7E3D" w:rsidRPr="0038317B">
        <w:rPr>
          <w:color w:val="auto"/>
          <w:sz w:val="28"/>
          <w:szCs w:val="28"/>
          <w:lang w:val="en-US"/>
        </w:rPr>
        <w:t>,</w:t>
      </w:r>
      <w:r w:rsidR="006C7E3D">
        <w:rPr>
          <w:color w:val="auto"/>
          <w:sz w:val="28"/>
          <w:szCs w:val="28"/>
          <w:lang w:val="en-US"/>
        </w:rPr>
        <w:t xml:space="preserve"> </w:t>
      </w:r>
      <w:proofErr w:type="spellStart"/>
      <w:r w:rsidR="006C7E3D">
        <w:rPr>
          <w:color w:val="auto"/>
          <w:sz w:val="28"/>
          <w:szCs w:val="28"/>
          <w:lang w:val="en-US"/>
        </w:rPr>
        <w:t>Hovmoller</w:t>
      </w:r>
      <w:proofErr w:type="spellEnd"/>
      <w:r w:rsidR="006C7E3D">
        <w:rPr>
          <w:color w:val="auto"/>
          <w:sz w:val="28"/>
          <w:szCs w:val="28"/>
          <w:lang w:val="en-US"/>
        </w:rPr>
        <w:t xml:space="preserve"> M.S.</w:t>
      </w:r>
      <w:r w:rsidRPr="00860540">
        <w:rPr>
          <w:color w:val="auto"/>
          <w:sz w:val="28"/>
          <w:szCs w:val="28"/>
          <w:lang w:val="en-US"/>
        </w:rPr>
        <w:t xml:space="preserve"> et al. Distinct life histories impact dikaryotic genome evolution in the rust fungus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0038317B">
        <w:rPr>
          <w:color w:val="auto"/>
          <w:sz w:val="28"/>
          <w:szCs w:val="28"/>
          <w:lang w:val="en-US"/>
        </w:rPr>
        <w:t xml:space="preserve"> causing stripe rust in wheat</w:t>
      </w:r>
      <w:r w:rsidR="0038317B" w:rsidRPr="0038317B">
        <w:rPr>
          <w:color w:val="auto"/>
          <w:sz w:val="28"/>
          <w:szCs w:val="28"/>
          <w:lang w:val="en-US"/>
        </w:rPr>
        <w:t xml:space="preserve"> // </w:t>
      </w:r>
      <w:r w:rsidRPr="00860540">
        <w:rPr>
          <w:color w:val="auto"/>
          <w:sz w:val="28"/>
          <w:szCs w:val="28"/>
          <w:lang w:val="en-US"/>
        </w:rPr>
        <w:t xml:space="preserve">Genome Biol. </w:t>
      </w:r>
      <w:proofErr w:type="spellStart"/>
      <w:r w:rsidRPr="00860540">
        <w:rPr>
          <w:color w:val="auto"/>
          <w:sz w:val="28"/>
          <w:szCs w:val="28"/>
          <w:lang w:val="en-US"/>
        </w:rPr>
        <w:t>Evol</w:t>
      </w:r>
      <w:proofErr w:type="spellEnd"/>
      <w:r w:rsidRPr="00860540">
        <w:rPr>
          <w:color w:val="auto"/>
          <w:sz w:val="28"/>
          <w:szCs w:val="28"/>
          <w:lang w:val="en-US"/>
        </w:rPr>
        <w:t xml:space="preserve">. </w:t>
      </w:r>
      <w:r w:rsidR="0038317B" w:rsidRPr="00670B63">
        <w:rPr>
          <w:color w:val="auto"/>
          <w:sz w:val="28"/>
          <w:szCs w:val="28"/>
          <w:lang w:val="en-US"/>
        </w:rPr>
        <w:t xml:space="preserve">– </w:t>
      </w:r>
      <w:r w:rsidRPr="00860540">
        <w:rPr>
          <w:bCs/>
          <w:color w:val="auto"/>
          <w:sz w:val="28"/>
          <w:szCs w:val="28"/>
          <w:lang w:val="en-US"/>
        </w:rPr>
        <w:t>2020</w:t>
      </w:r>
      <w:r w:rsidR="0038317B" w:rsidRPr="00670B63">
        <w:rPr>
          <w:color w:val="auto"/>
          <w:sz w:val="28"/>
          <w:szCs w:val="28"/>
          <w:lang w:val="en-US"/>
        </w:rPr>
        <w:t>.</w:t>
      </w:r>
      <w:r>
        <w:rPr>
          <w:color w:val="auto"/>
          <w:sz w:val="28"/>
          <w:szCs w:val="28"/>
          <w:lang w:val="en-US"/>
        </w:rPr>
        <w:t xml:space="preserve"> </w:t>
      </w:r>
      <w:r w:rsidR="0038317B">
        <w:rPr>
          <w:sz w:val="28"/>
          <w:szCs w:val="28"/>
          <w:lang w:val="en-US"/>
        </w:rPr>
        <w:t>–</w:t>
      </w:r>
      <w:r w:rsidR="0038317B" w:rsidRPr="00860540">
        <w:rPr>
          <w:sz w:val="28"/>
          <w:szCs w:val="28"/>
          <w:lang w:val="en-US"/>
        </w:rPr>
        <w:t xml:space="preserve"> № </w:t>
      </w:r>
      <w:r w:rsidR="0038317B">
        <w:rPr>
          <w:color w:val="auto"/>
          <w:sz w:val="28"/>
          <w:szCs w:val="28"/>
          <w:lang w:val="en-US"/>
        </w:rPr>
        <w:t>12</w:t>
      </w:r>
      <w:r w:rsidR="0038317B" w:rsidRPr="00670B63">
        <w:rPr>
          <w:color w:val="auto"/>
          <w:sz w:val="28"/>
          <w:szCs w:val="28"/>
          <w:lang w:val="en-US"/>
        </w:rPr>
        <w:t>.</w:t>
      </w:r>
      <w:r>
        <w:rPr>
          <w:color w:val="auto"/>
          <w:sz w:val="28"/>
          <w:szCs w:val="28"/>
          <w:lang w:val="en-US"/>
        </w:rPr>
        <w:t xml:space="preserve"> </w:t>
      </w:r>
      <w:r w:rsidR="0038317B" w:rsidRPr="00860540">
        <w:rPr>
          <w:rFonts w:eastAsia="Calibri-Bold"/>
          <w:bCs/>
          <w:sz w:val="28"/>
          <w:szCs w:val="28"/>
          <w:lang w:val="en-US"/>
        </w:rPr>
        <w:t xml:space="preserve">– </w:t>
      </w:r>
      <w:r w:rsidR="0038317B" w:rsidRPr="00860540">
        <w:rPr>
          <w:rFonts w:eastAsia="Calibri-Bold"/>
          <w:bCs/>
          <w:sz w:val="28"/>
          <w:szCs w:val="28"/>
        </w:rPr>
        <w:t>Р</w:t>
      </w:r>
      <w:r w:rsidR="0038317B" w:rsidRPr="00860540">
        <w:rPr>
          <w:rFonts w:eastAsia="Calibri-Bold"/>
          <w:bCs/>
          <w:sz w:val="28"/>
          <w:szCs w:val="28"/>
          <w:lang w:val="en-US"/>
        </w:rPr>
        <w:t xml:space="preserve">. </w:t>
      </w:r>
      <w:r w:rsidR="0038317B">
        <w:rPr>
          <w:color w:val="auto"/>
          <w:sz w:val="28"/>
          <w:szCs w:val="28"/>
          <w:lang w:val="en-US"/>
        </w:rPr>
        <w:t>597</w:t>
      </w:r>
      <w:r w:rsidR="0038317B" w:rsidRPr="00670B63">
        <w:rPr>
          <w:color w:val="auto"/>
          <w:sz w:val="28"/>
          <w:szCs w:val="28"/>
          <w:lang w:val="en-US"/>
        </w:rPr>
        <w:t>-</w:t>
      </w:r>
      <w:r>
        <w:rPr>
          <w:color w:val="auto"/>
          <w:sz w:val="28"/>
          <w:szCs w:val="28"/>
          <w:lang w:val="en-US"/>
        </w:rPr>
        <w:t xml:space="preserve">617. </w:t>
      </w:r>
    </w:p>
    <w:p w14:paraId="7A2521EA"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38317B">
        <w:rPr>
          <w:color w:val="auto"/>
          <w:sz w:val="28"/>
          <w:szCs w:val="28"/>
          <w:lang w:val="en-US"/>
        </w:rPr>
        <w:t>Gad M.A.</w:t>
      </w:r>
      <w:r w:rsidR="0038317B" w:rsidRPr="0038317B">
        <w:rPr>
          <w:color w:val="auto"/>
          <w:sz w:val="28"/>
          <w:szCs w:val="28"/>
          <w:lang w:val="en-US"/>
        </w:rPr>
        <w:t>,</w:t>
      </w:r>
      <w:r w:rsidR="0038317B">
        <w:rPr>
          <w:color w:val="auto"/>
          <w:sz w:val="28"/>
          <w:szCs w:val="28"/>
          <w:lang w:val="en-US"/>
        </w:rPr>
        <w:t xml:space="preserve"> Li H.</w:t>
      </w:r>
      <w:r w:rsidR="0038317B" w:rsidRPr="0038317B">
        <w:rPr>
          <w:color w:val="auto"/>
          <w:sz w:val="28"/>
          <w:szCs w:val="28"/>
          <w:lang w:val="en-US"/>
        </w:rPr>
        <w:t>,</w:t>
      </w:r>
      <w:r w:rsidR="0038317B">
        <w:rPr>
          <w:color w:val="auto"/>
          <w:sz w:val="28"/>
          <w:szCs w:val="28"/>
          <w:lang w:val="en-US"/>
        </w:rPr>
        <w:t xml:space="preserve"> Alam M.A.</w:t>
      </w:r>
      <w:r w:rsidR="0038317B" w:rsidRPr="0038317B">
        <w:rPr>
          <w:color w:val="auto"/>
          <w:sz w:val="28"/>
          <w:szCs w:val="28"/>
          <w:lang w:val="en-US"/>
        </w:rPr>
        <w:t>,</w:t>
      </w:r>
      <w:r w:rsidR="0038317B">
        <w:rPr>
          <w:color w:val="auto"/>
          <w:sz w:val="28"/>
          <w:szCs w:val="28"/>
          <w:lang w:val="en-US"/>
        </w:rPr>
        <w:t xml:space="preserve"> Sajjad M.</w:t>
      </w:r>
      <w:r w:rsidR="0038317B" w:rsidRPr="0038317B">
        <w:rPr>
          <w:color w:val="auto"/>
          <w:sz w:val="28"/>
          <w:szCs w:val="28"/>
          <w:lang w:val="en-US"/>
        </w:rPr>
        <w:t>,</w:t>
      </w:r>
      <w:r w:rsidR="0038317B">
        <w:rPr>
          <w:color w:val="auto"/>
          <w:sz w:val="28"/>
          <w:szCs w:val="28"/>
          <w:lang w:val="en-US"/>
        </w:rPr>
        <w:t xml:space="preserve"> Li</w:t>
      </w:r>
      <w:r w:rsidRPr="00860540">
        <w:rPr>
          <w:color w:val="auto"/>
          <w:sz w:val="28"/>
          <w:szCs w:val="28"/>
          <w:lang w:val="en-US"/>
        </w:rPr>
        <w:t xml:space="preserve"> M. Geographical distribution and virulence phenotypes of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Pr="00860540">
        <w:rPr>
          <w:color w:val="auto"/>
          <w:sz w:val="28"/>
          <w:szCs w:val="28"/>
          <w:lang w:val="en-US"/>
        </w:rPr>
        <w:t xml:space="preserve"> f. sp. </w:t>
      </w:r>
      <w:r w:rsidRPr="00860540">
        <w:rPr>
          <w:i/>
          <w:color w:val="auto"/>
          <w:sz w:val="28"/>
          <w:szCs w:val="28"/>
          <w:lang w:val="en-US"/>
        </w:rPr>
        <w:t>tritici</w:t>
      </w:r>
      <w:r w:rsidR="0038317B">
        <w:rPr>
          <w:color w:val="auto"/>
          <w:sz w:val="28"/>
          <w:szCs w:val="28"/>
          <w:lang w:val="en-US"/>
        </w:rPr>
        <w:t xml:space="preserve"> from wheat in Yunnan</w:t>
      </w:r>
      <w:r w:rsidR="0038317B" w:rsidRPr="0038317B">
        <w:rPr>
          <w:color w:val="auto"/>
          <w:sz w:val="28"/>
          <w:szCs w:val="28"/>
          <w:lang w:val="en-US"/>
        </w:rPr>
        <w:t xml:space="preserve"> // </w:t>
      </w:r>
      <w:r w:rsidRPr="00860540">
        <w:rPr>
          <w:color w:val="auto"/>
          <w:sz w:val="28"/>
          <w:szCs w:val="28"/>
          <w:lang w:val="en-US"/>
        </w:rPr>
        <w:t>China. Sci. Asia</w:t>
      </w:r>
      <w:r w:rsidR="0038317B">
        <w:rPr>
          <w:color w:val="auto"/>
          <w:sz w:val="28"/>
          <w:szCs w:val="28"/>
        </w:rPr>
        <w:t>. –</w:t>
      </w:r>
      <w:r w:rsidRPr="00860540">
        <w:rPr>
          <w:color w:val="auto"/>
          <w:sz w:val="28"/>
          <w:szCs w:val="28"/>
          <w:lang w:val="en-US"/>
        </w:rPr>
        <w:t xml:space="preserve"> </w:t>
      </w:r>
      <w:r w:rsidRPr="00860540">
        <w:rPr>
          <w:bCs/>
          <w:color w:val="auto"/>
          <w:sz w:val="28"/>
          <w:szCs w:val="28"/>
          <w:lang w:val="en-US"/>
        </w:rPr>
        <w:t>2019</w:t>
      </w:r>
      <w:r w:rsidR="0038317B">
        <w:rPr>
          <w:color w:val="auto"/>
          <w:sz w:val="28"/>
          <w:szCs w:val="28"/>
        </w:rPr>
        <w:t>.</w:t>
      </w:r>
      <w:r w:rsidRPr="00860540">
        <w:rPr>
          <w:color w:val="auto"/>
          <w:sz w:val="28"/>
          <w:szCs w:val="28"/>
          <w:lang w:val="en-US"/>
        </w:rPr>
        <w:t xml:space="preserve"> </w:t>
      </w:r>
      <w:r w:rsidR="0038317B">
        <w:rPr>
          <w:sz w:val="28"/>
          <w:szCs w:val="28"/>
          <w:lang w:val="en-US"/>
        </w:rPr>
        <w:t>–</w:t>
      </w:r>
      <w:r w:rsidR="0038317B" w:rsidRPr="00860540">
        <w:rPr>
          <w:sz w:val="28"/>
          <w:szCs w:val="28"/>
          <w:lang w:val="en-US"/>
        </w:rPr>
        <w:t xml:space="preserve"> № </w:t>
      </w:r>
      <w:r w:rsidR="0038317B">
        <w:rPr>
          <w:color w:val="auto"/>
          <w:sz w:val="28"/>
          <w:szCs w:val="28"/>
          <w:lang w:val="en-US"/>
        </w:rPr>
        <w:t>45</w:t>
      </w:r>
      <w:r w:rsidR="0038317B">
        <w:rPr>
          <w:color w:val="auto"/>
          <w:sz w:val="28"/>
          <w:szCs w:val="28"/>
        </w:rPr>
        <w:t>.</w:t>
      </w:r>
      <w:r w:rsidRPr="00860540">
        <w:rPr>
          <w:color w:val="auto"/>
          <w:sz w:val="28"/>
          <w:szCs w:val="28"/>
          <w:lang w:val="en-US"/>
        </w:rPr>
        <w:t xml:space="preserve"> </w:t>
      </w:r>
      <w:r w:rsidR="0038317B" w:rsidRPr="00860540">
        <w:rPr>
          <w:rFonts w:eastAsia="Calibri-Bold"/>
          <w:bCs/>
          <w:sz w:val="28"/>
          <w:szCs w:val="28"/>
          <w:lang w:val="en-US"/>
        </w:rPr>
        <w:t xml:space="preserve">– </w:t>
      </w:r>
      <w:r w:rsidR="0038317B" w:rsidRPr="00860540">
        <w:rPr>
          <w:rFonts w:eastAsia="Calibri-Bold"/>
          <w:bCs/>
          <w:sz w:val="28"/>
          <w:szCs w:val="28"/>
        </w:rPr>
        <w:t>Р</w:t>
      </w:r>
      <w:r w:rsidR="0038317B" w:rsidRPr="00860540">
        <w:rPr>
          <w:rFonts w:eastAsia="Calibri-Bold"/>
          <w:bCs/>
          <w:sz w:val="28"/>
          <w:szCs w:val="28"/>
          <w:lang w:val="en-US"/>
        </w:rPr>
        <w:t xml:space="preserve">. </w:t>
      </w:r>
      <w:r w:rsidR="0038317B">
        <w:rPr>
          <w:color w:val="auto"/>
          <w:sz w:val="28"/>
          <w:szCs w:val="28"/>
          <w:lang w:val="en-US"/>
        </w:rPr>
        <w:t>572</w:t>
      </w:r>
      <w:r w:rsidR="0038317B">
        <w:rPr>
          <w:color w:val="auto"/>
          <w:sz w:val="28"/>
          <w:szCs w:val="28"/>
        </w:rPr>
        <w:t>-</w:t>
      </w:r>
      <w:r w:rsidRPr="00860540">
        <w:rPr>
          <w:color w:val="auto"/>
          <w:sz w:val="28"/>
          <w:szCs w:val="28"/>
          <w:lang w:val="en-US"/>
        </w:rPr>
        <w:t xml:space="preserve">580. </w:t>
      </w:r>
    </w:p>
    <w:p w14:paraId="7D931852" w14:textId="77777777" w:rsidR="006D2CD4" w:rsidRPr="00860540" w:rsidRDefault="006D2CD4" w:rsidP="006D2CD4">
      <w:pPr>
        <w:pStyle w:val="a4"/>
        <w:numPr>
          <w:ilvl w:val="0"/>
          <w:numId w:val="2"/>
        </w:numPr>
        <w:tabs>
          <w:tab w:val="left" w:pos="993"/>
          <w:tab w:val="left" w:pos="1134"/>
        </w:tabs>
        <w:spacing w:after="0" w:line="240" w:lineRule="auto"/>
        <w:ind w:left="0" w:firstLine="709"/>
        <w:jc w:val="both"/>
        <w:rPr>
          <w:rFonts w:ascii="Times New Roman" w:hAnsi="Times New Roman" w:cs="Times New Roman"/>
          <w:sz w:val="28"/>
          <w:szCs w:val="28"/>
          <w:lang w:val="en-US"/>
        </w:rPr>
      </w:pPr>
      <w:r w:rsidRPr="002926F1">
        <w:rPr>
          <w:rFonts w:ascii="Times New Roman" w:hAnsi="Times New Roman" w:cs="Times New Roman"/>
          <w:sz w:val="28"/>
          <w:szCs w:val="28"/>
          <w:lang w:val="en-US"/>
        </w:rPr>
        <w:lastRenderedPageBreak/>
        <w:t xml:space="preserve"> </w:t>
      </w:r>
      <w:r w:rsidR="0038317B">
        <w:rPr>
          <w:rFonts w:ascii="Times New Roman" w:hAnsi="Times New Roman" w:cs="Times New Roman"/>
          <w:sz w:val="28"/>
          <w:szCs w:val="28"/>
          <w:lang w:val="en-US"/>
        </w:rPr>
        <w:t>Tahir S.</w:t>
      </w:r>
      <w:r w:rsidR="0038317B" w:rsidRPr="0038317B">
        <w:rPr>
          <w:rFonts w:ascii="Times New Roman" w:hAnsi="Times New Roman" w:cs="Times New Roman"/>
          <w:sz w:val="28"/>
          <w:szCs w:val="28"/>
          <w:lang w:val="en-US"/>
        </w:rPr>
        <w:t>,</w:t>
      </w:r>
      <w:r w:rsidR="0038317B">
        <w:rPr>
          <w:rFonts w:ascii="Times New Roman" w:hAnsi="Times New Roman" w:cs="Times New Roman"/>
          <w:sz w:val="28"/>
          <w:szCs w:val="28"/>
          <w:lang w:val="en-US"/>
        </w:rPr>
        <w:t xml:space="preserve"> Zia I.</w:t>
      </w:r>
      <w:r w:rsidR="0038317B" w:rsidRPr="0038317B">
        <w:rPr>
          <w:rFonts w:ascii="Times New Roman" w:hAnsi="Times New Roman" w:cs="Times New Roman"/>
          <w:sz w:val="28"/>
          <w:szCs w:val="28"/>
          <w:lang w:val="en-US"/>
        </w:rPr>
        <w:t>,</w:t>
      </w:r>
      <w:r w:rsidR="0038317B">
        <w:rPr>
          <w:rFonts w:ascii="Times New Roman" w:hAnsi="Times New Roman" w:cs="Times New Roman"/>
          <w:sz w:val="28"/>
          <w:szCs w:val="28"/>
          <w:lang w:val="en-US"/>
        </w:rPr>
        <w:t xml:space="preserve"> Dilshad I.</w:t>
      </w:r>
      <w:r w:rsidR="0038317B" w:rsidRPr="0038317B">
        <w:rPr>
          <w:rFonts w:ascii="Times New Roman" w:hAnsi="Times New Roman" w:cs="Times New Roman"/>
          <w:sz w:val="28"/>
          <w:szCs w:val="28"/>
          <w:lang w:val="en-US"/>
        </w:rPr>
        <w:t>,</w:t>
      </w:r>
      <w:r w:rsidR="0038317B">
        <w:rPr>
          <w:rFonts w:ascii="Times New Roman" w:hAnsi="Times New Roman" w:cs="Times New Roman"/>
          <w:sz w:val="28"/>
          <w:szCs w:val="28"/>
          <w:lang w:val="en-US"/>
        </w:rPr>
        <w:t xml:space="preserve"> Fayyaz M.</w:t>
      </w:r>
      <w:r w:rsidR="0038317B" w:rsidRPr="0038317B">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Noure</w:t>
      </w:r>
      <w:r w:rsidR="0038317B">
        <w:rPr>
          <w:rFonts w:ascii="Times New Roman" w:hAnsi="Times New Roman" w:cs="Times New Roman"/>
          <w:sz w:val="28"/>
          <w:szCs w:val="28"/>
          <w:lang w:val="en-US"/>
        </w:rPr>
        <w:t>en N.</w:t>
      </w:r>
      <w:r w:rsidR="0038317B" w:rsidRPr="0038317B">
        <w:rPr>
          <w:rFonts w:ascii="Times New Roman" w:hAnsi="Times New Roman" w:cs="Times New Roman"/>
          <w:sz w:val="28"/>
          <w:szCs w:val="28"/>
          <w:lang w:val="en-US"/>
        </w:rPr>
        <w:t>,</w:t>
      </w:r>
      <w:r w:rsidR="0038317B">
        <w:rPr>
          <w:rFonts w:ascii="Times New Roman" w:hAnsi="Times New Roman" w:cs="Times New Roman"/>
          <w:sz w:val="28"/>
          <w:szCs w:val="28"/>
          <w:lang w:val="en-US"/>
        </w:rPr>
        <w:t xml:space="preserve"> </w:t>
      </w:r>
      <w:proofErr w:type="spellStart"/>
      <w:r w:rsidR="0038317B">
        <w:rPr>
          <w:rFonts w:ascii="Times New Roman" w:hAnsi="Times New Roman" w:cs="Times New Roman"/>
          <w:sz w:val="28"/>
          <w:szCs w:val="28"/>
          <w:lang w:val="en-US"/>
        </w:rPr>
        <w:t>Farrakh</w:t>
      </w:r>
      <w:proofErr w:type="spellEnd"/>
      <w:r w:rsidRPr="00860540">
        <w:rPr>
          <w:rFonts w:ascii="Times New Roman" w:hAnsi="Times New Roman" w:cs="Times New Roman"/>
          <w:sz w:val="28"/>
          <w:szCs w:val="28"/>
          <w:lang w:val="en-US"/>
        </w:rPr>
        <w:t xml:space="preserve"> S. Identification of stripe rust resistant genes and their validation in seedling and</w:t>
      </w:r>
      <w:r w:rsidR="0038317B">
        <w:rPr>
          <w:rFonts w:ascii="Times New Roman" w:hAnsi="Times New Roman" w:cs="Times New Roman"/>
          <w:sz w:val="28"/>
          <w:szCs w:val="28"/>
          <w:lang w:val="en-US"/>
        </w:rPr>
        <w:t xml:space="preserve"> adult plant glass house tests</w:t>
      </w:r>
      <w:r w:rsidR="0038317B" w:rsidRPr="0038317B">
        <w:rPr>
          <w:rFonts w:ascii="Times New Roman" w:hAnsi="Times New Roman" w:cs="Times New Roman"/>
          <w:sz w:val="28"/>
          <w:szCs w:val="28"/>
          <w:lang w:val="en-US"/>
        </w:rPr>
        <w:t xml:space="preserve"> // </w:t>
      </w:r>
      <w:r w:rsidRPr="00860540">
        <w:rPr>
          <w:rFonts w:ascii="Times New Roman" w:hAnsi="Times New Roman" w:cs="Times New Roman"/>
          <w:sz w:val="28"/>
          <w:szCs w:val="28"/>
          <w:lang w:val="en-US"/>
        </w:rPr>
        <w:t xml:space="preserve">Genet. </w:t>
      </w:r>
      <w:proofErr w:type="spellStart"/>
      <w:r w:rsidRPr="00860540">
        <w:rPr>
          <w:rFonts w:ascii="Times New Roman" w:hAnsi="Times New Roman" w:cs="Times New Roman"/>
          <w:sz w:val="28"/>
          <w:szCs w:val="28"/>
          <w:lang w:val="en-US"/>
        </w:rPr>
        <w:t>Resour</w:t>
      </w:r>
      <w:proofErr w:type="spellEnd"/>
      <w:r w:rsidRPr="00860540">
        <w:rPr>
          <w:rFonts w:ascii="Times New Roman" w:hAnsi="Times New Roman" w:cs="Times New Roman"/>
          <w:sz w:val="28"/>
          <w:szCs w:val="28"/>
          <w:lang w:val="en-US"/>
        </w:rPr>
        <w:t xml:space="preserve">. Crop </w:t>
      </w:r>
      <w:proofErr w:type="spellStart"/>
      <w:r w:rsidRPr="00860540">
        <w:rPr>
          <w:rFonts w:ascii="Times New Roman" w:hAnsi="Times New Roman" w:cs="Times New Roman"/>
          <w:sz w:val="28"/>
          <w:szCs w:val="28"/>
          <w:lang w:val="en-US"/>
        </w:rPr>
        <w:t>Evol</w:t>
      </w:r>
      <w:proofErr w:type="spellEnd"/>
      <w:r w:rsidRPr="00860540">
        <w:rPr>
          <w:rFonts w:ascii="Times New Roman" w:hAnsi="Times New Roman" w:cs="Times New Roman"/>
          <w:sz w:val="28"/>
          <w:szCs w:val="28"/>
          <w:lang w:val="en-US"/>
        </w:rPr>
        <w:t>.</w:t>
      </w:r>
      <w:r w:rsidR="0038317B">
        <w:rPr>
          <w:rFonts w:ascii="Times New Roman" w:hAnsi="Times New Roman" w:cs="Times New Roman"/>
          <w:sz w:val="28"/>
          <w:szCs w:val="28"/>
        </w:rPr>
        <w:t xml:space="preserve"> –</w:t>
      </w:r>
      <w:r w:rsidRPr="00860540">
        <w:rPr>
          <w:rFonts w:ascii="Times New Roman" w:hAnsi="Times New Roman" w:cs="Times New Roman"/>
          <w:sz w:val="28"/>
          <w:szCs w:val="28"/>
          <w:lang w:val="en-US"/>
        </w:rPr>
        <w:t xml:space="preserve"> </w:t>
      </w:r>
      <w:r w:rsidRPr="00860540">
        <w:rPr>
          <w:rFonts w:ascii="Times New Roman" w:hAnsi="Times New Roman" w:cs="Times New Roman"/>
          <w:bCs/>
          <w:sz w:val="28"/>
          <w:szCs w:val="28"/>
          <w:lang w:val="en-US"/>
        </w:rPr>
        <w:t>2020</w:t>
      </w:r>
      <w:r w:rsidR="0038317B">
        <w:rPr>
          <w:rFonts w:ascii="Times New Roman" w:hAnsi="Times New Roman" w:cs="Times New Roman"/>
          <w:sz w:val="28"/>
          <w:szCs w:val="28"/>
        </w:rPr>
        <w:t xml:space="preserve">. </w:t>
      </w:r>
      <w:r w:rsidRPr="00860540">
        <w:rPr>
          <w:rFonts w:ascii="Times New Roman" w:hAnsi="Times New Roman" w:cs="Times New Roman"/>
          <w:sz w:val="28"/>
          <w:szCs w:val="28"/>
          <w:lang w:val="en-US"/>
        </w:rPr>
        <w:t xml:space="preserve"> </w:t>
      </w:r>
      <w:r w:rsidR="0038317B">
        <w:rPr>
          <w:rFonts w:ascii="Times New Roman" w:hAnsi="Times New Roman" w:cs="Times New Roman"/>
          <w:sz w:val="28"/>
          <w:szCs w:val="28"/>
          <w:lang w:val="en-US"/>
        </w:rPr>
        <w:t>–</w:t>
      </w:r>
      <w:r w:rsidR="0038317B" w:rsidRPr="00860540">
        <w:rPr>
          <w:rFonts w:ascii="Times New Roman" w:hAnsi="Times New Roman" w:cs="Times New Roman"/>
          <w:sz w:val="28"/>
          <w:szCs w:val="28"/>
          <w:lang w:val="en-US"/>
        </w:rPr>
        <w:t xml:space="preserve"> № </w:t>
      </w:r>
      <w:r w:rsidR="0038317B">
        <w:rPr>
          <w:rFonts w:ascii="Times New Roman" w:hAnsi="Times New Roman" w:cs="Times New Roman"/>
          <w:sz w:val="28"/>
          <w:szCs w:val="28"/>
          <w:lang w:val="en-US"/>
        </w:rPr>
        <w:t>67</w:t>
      </w:r>
      <w:r w:rsidR="0038317B">
        <w:rPr>
          <w:rFonts w:ascii="Times New Roman" w:hAnsi="Times New Roman" w:cs="Times New Roman"/>
          <w:sz w:val="28"/>
          <w:szCs w:val="28"/>
        </w:rPr>
        <w:t>.</w:t>
      </w:r>
      <w:r w:rsidRPr="00860540">
        <w:rPr>
          <w:rFonts w:ascii="Times New Roman" w:hAnsi="Times New Roman" w:cs="Times New Roman"/>
          <w:sz w:val="28"/>
          <w:szCs w:val="28"/>
          <w:lang w:val="en-US"/>
        </w:rPr>
        <w:t xml:space="preserve"> </w:t>
      </w:r>
      <w:r w:rsidR="0038317B" w:rsidRPr="0038317B">
        <w:rPr>
          <w:rFonts w:ascii="Times New Roman" w:eastAsia="Calibri-Bold" w:hAnsi="Times New Roman" w:cs="Times New Roman"/>
          <w:bCs/>
          <w:sz w:val="28"/>
          <w:szCs w:val="28"/>
          <w:lang w:val="en-US"/>
        </w:rPr>
        <w:t xml:space="preserve">– </w:t>
      </w:r>
      <w:r w:rsidR="0038317B" w:rsidRPr="0038317B">
        <w:rPr>
          <w:rFonts w:ascii="Times New Roman" w:eastAsia="Calibri-Bold" w:hAnsi="Times New Roman" w:cs="Times New Roman"/>
          <w:bCs/>
          <w:sz w:val="28"/>
          <w:szCs w:val="28"/>
        </w:rPr>
        <w:t>Р</w:t>
      </w:r>
      <w:r w:rsidR="0038317B" w:rsidRPr="0038317B">
        <w:rPr>
          <w:rFonts w:ascii="Times New Roman" w:eastAsia="Calibri-Bold" w:hAnsi="Times New Roman" w:cs="Times New Roman"/>
          <w:bCs/>
          <w:sz w:val="28"/>
          <w:szCs w:val="28"/>
          <w:lang w:val="en-US"/>
        </w:rPr>
        <w:t>.</w:t>
      </w:r>
      <w:r w:rsidR="0038317B" w:rsidRPr="00860540">
        <w:rPr>
          <w:rFonts w:eastAsia="Calibri-Bold"/>
          <w:bCs/>
          <w:sz w:val="28"/>
          <w:szCs w:val="28"/>
          <w:lang w:val="en-US"/>
        </w:rPr>
        <w:t xml:space="preserve"> </w:t>
      </w:r>
      <w:r w:rsidR="0038317B">
        <w:rPr>
          <w:rFonts w:ascii="Times New Roman" w:hAnsi="Times New Roman" w:cs="Times New Roman"/>
          <w:sz w:val="28"/>
          <w:szCs w:val="28"/>
          <w:lang w:val="en-US"/>
        </w:rPr>
        <w:t>1025</w:t>
      </w:r>
      <w:r w:rsidR="0038317B">
        <w:rPr>
          <w:rFonts w:ascii="Times New Roman" w:hAnsi="Times New Roman" w:cs="Times New Roman"/>
          <w:sz w:val="28"/>
          <w:szCs w:val="28"/>
        </w:rPr>
        <w:t>-</w:t>
      </w:r>
      <w:r w:rsidRPr="00860540">
        <w:rPr>
          <w:rFonts w:ascii="Times New Roman" w:hAnsi="Times New Roman" w:cs="Times New Roman"/>
          <w:sz w:val="28"/>
          <w:szCs w:val="28"/>
          <w:lang w:val="en-US"/>
        </w:rPr>
        <w:t xml:space="preserve">1036. </w:t>
      </w:r>
    </w:p>
    <w:p w14:paraId="0F190DFC"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sidRPr="0038317B">
        <w:rPr>
          <w:color w:val="auto"/>
          <w:sz w:val="28"/>
          <w:szCs w:val="28"/>
        </w:rPr>
        <w:t xml:space="preserve"> </w:t>
      </w:r>
      <w:r w:rsidRPr="00860540">
        <w:rPr>
          <w:color w:val="auto"/>
          <w:sz w:val="28"/>
          <w:szCs w:val="28"/>
        </w:rPr>
        <w:t xml:space="preserve">Вавилов Н.И. Теоретические основы селекции. </w:t>
      </w:r>
      <w:r w:rsidR="0038317B">
        <w:rPr>
          <w:color w:val="auto"/>
          <w:sz w:val="28"/>
          <w:szCs w:val="28"/>
        </w:rPr>
        <w:t xml:space="preserve">– </w:t>
      </w:r>
      <w:r w:rsidRPr="00860540">
        <w:rPr>
          <w:color w:val="auto"/>
          <w:sz w:val="28"/>
          <w:szCs w:val="28"/>
        </w:rPr>
        <w:t>М.: Нау</w:t>
      </w:r>
      <w:r w:rsidRPr="00860540">
        <w:rPr>
          <w:color w:val="auto"/>
          <w:sz w:val="28"/>
          <w:szCs w:val="28"/>
        </w:rPr>
        <w:softHyphen/>
        <w:t xml:space="preserve">ка, 1987. </w:t>
      </w:r>
      <w:r w:rsidR="0038317B">
        <w:rPr>
          <w:color w:val="auto"/>
          <w:sz w:val="28"/>
          <w:szCs w:val="28"/>
        </w:rPr>
        <w:t xml:space="preserve">– </w:t>
      </w:r>
      <w:r w:rsidRPr="00860540">
        <w:rPr>
          <w:color w:val="auto"/>
          <w:sz w:val="28"/>
          <w:szCs w:val="28"/>
        </w:rPr>
        <w:t>511 с.</w:t>
      </w:r>
    </w:p>
    <w:p w14:paraId="4F3A2A54"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sidRPr="00860540">
        <w:rPr>
          <w:color w:val="auto"/>
          <w:sz w:val="28"/>
          <w:szCs w:val="28"/>
        </w:rPr>
        <w:t xml:space="preserve"> </w:t>
      </w:r>
      <w:hyperlink r:id="rId85" w:history="1">
        <w:r w:rsidRPr="000343F2">
          <w:rPr>
            <w:rStyle w:val="a8"/>
            <w:sz w:val="28"/>
            <w:szCs w:val="28"/>
          </w:rPr>
          <w:t>Faostat@fao.org</w:t>
        </w:r>
      </w:hyperlink>
      <w:r>
        <w:rPr>
          <w:color w:val="auto"/>
          <w:sz w:val="28"/>
          <w:szCs w:val="28"/>
        </w:rPr>
        <w:t xml:space="preserve"> </w:t>
      </w:r>
    </w:p>
    <w:p w14:paraId="0576B1AF" w14:textId="77777777" w:rsidR="006D2CD4" w:rsidRPr="002926F1" w:rsidRDefault="006D2CD4" w:rsidP="006D2CD4">
      <w:pPr>
        <w:pStyle w:val="Default"/>
        <w:numPr>
          <w:ilvl w:val="0"/>
          <w:numId w:val="2"/>
        </w:numPr>
        <w:tabs>
          <w:tab w:val="left" w:pos="993"/>
          <w:tab w:val="left" w:pos="1134"/>
        </w:tabs>
        <w:ind w:left="0" w:firstLine="709"/>
        <w:jc w:val="both"/>
        <w:rPr>
          <w:color w:val="auto"/>
          <w:sz w:val="28"/>
          <w:szCs w:val="28"/>
        </w:rPr>
      </w:pPr>
      <w:r>
        <w:rPr>
          <w:color w:val="auto"/>
          <w:sz w:val="28"/>
          <w:szCs w:val="28"/>
        </w:rPr>
        <w:t xml:space="preserve"> </w:t>
      </w:r>
      <w:r w:rsidRPr="00860540">
        <w:rPr>
          <w:color w:val="auto"/>
          <w:sz w:val="28"/>
          <w:szCs w:val="28"/>
        </w:rPr>
        <w:t>Кондратенко Е.П., Пинчук Л.Г. Роль сортовых особенно</w:t>
      </w:r>
      <w:r w:rsidRPr="00860540">
        <w:rPr>
          <w:color w:val="auto"/>
          <w:sz w:val="28"/>
          <w:szCs w:val="28"/>
        </w:rPr>
        <w:softHyphen/>
        <w:t xml:space="preserve">стей, климатических условий и природной зоны возделывания в накоплении протеина и клейковины в зерне яровой пшеницы // Зерновое хозяйство. </w:t>
      </w:r>
      <w:r w:rsidR="0038317B">
        <w:rPr>
          <w:color w:val="auto"/>
          <w:sz w:val="28"/>
          <w:szCs w:val="28"/>
        </w:rPr>
        <w:t xml:space="preserve">– </w:t>
      </w:r>
      <w:r w:rsidR="0038317B" w:rsidRPr="00860540">
        <w:rPr>
          <w:color w:val="auto"/>
          <w:sz w:val="28"/>
          <w:szCs w:val="28"/>
        </w:rPr>
        <w:t xml:space="preserve">2007. </w:t>
      </w:r>
      <w:r w:rsidRPr="00860540">
        <w:rPr>
          <w:color w:val="auto"/>
          <w:sz w:val="28"/>
          <w:szCs w:val="28"/>
        </w:rPr>
        <w:t xml:space="preserve">№ 3–4. </w:t>
      </w:r>
      <w:r w:rsidR="0038317B">
        <w:rPr>
          <w:color w:val="auto"/>
          <w:sz w:val="28"/>
          <w:szCs w:val="28"/>
        </w:rPr>
        <w:t>– С. 23-</w:t>
      </w:r>
      <w:r w:rsidRPr="00860540">
        <w:rPr>
          <w:color w:val="auto"/>
          <w:sz w:val="28"/>
          <w:szCs w:val="28"/>
        </w:rPr>
        <w:t>24.</w:t>
      </w:r>
    </w:p>
    <w:p w14:paraId="358B3FE5"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38317B">
        <w:rPr>
          <w:color w:val="auto"/>
          <w:sz w:val="28"/>
          <w:szCs w:val="28"/>
          <w:lang w:val="en-US"/>
        </w:rPr>
        <w:t xml:space="preserve"> </w:t>
      </w:r>
      <w:r w:rsidR="0038317B">
        <w:rPr>
          <w:color w:val="auto"/>
          <w:sz w:val="28"/>
          <w:szCs w:val="28"/>
          <w:lang w:val="en-US"/>
        </w:rPr>
        <w:t>Rosewarne Garry</w:t>
      </w:r>
      <w:r w:rsidR="0038317B" w:rsidRPr="0038317B">
        <w:rPr>
          <w:color w:val="auto"/>
          <w:sz w:val="28"/>
          <w:szCs w:val="28"/>
          <w:lang w:val="en-US"/>
        </w:rPr>
        <w:t>,</w:t>
      </w:r>
      <w:r w:rsidR="0038317B">
        <w:rPr>
          <w:color w:val="auto"/>
          <w:sz w:val="28"/>
          <w:szCs w:val="28"/>
          <w:lang w:val="en-US"/>
        </w:rPr>
        <w:t xml:space="preserve"> Singh Ravi</w:t>
      </w:r>
      <w:r w:rsidR="0038317B" w:rsidRPr="0038317B">
        <w:rPr>
          <w:color w:val="auto"/>
          <w:sz w:val="28"/>
          <w:szCs w:val="28"/>
          <w:lang w:val="en-US"/>
        </w:rPr>
        <w:t>,</w:t>
      </w:r>
      <w:r w:rsidR="0038317B">
        <w:rPr>
          <w:color w:val="auto"/>
          <w:sz w:val="28"/>
          <w:szCs w:val="28"/>
          <w:lang w:val="en-US"/>
        </w:rPr>
        <w:t xml:space="preserve"> Huerta-Espino Jesus</w:t>
      </w:r>
      <w:r w:rsidR="0038317B" w:rsidRPr="0038317B">
        <w:rPr>
          <w:color w:val="auto"/>
          <w:sz w:val="28"/>
          <w:szCs w:val="28"/>
          <w:lang w:val="en-US"/>
        </w:rPr>
        <w:t>,</w:t>
      </w:r>
      <w:r w:rsidR="0038317B">
        <w:rPr>
          <w:color w:val="auto"/>
          <w:sz w:val="28"/>
          <w:szCs w:val="28"/>
          <w:lang w:val="en-US"/>
        </w:rPr>
        <w:t xml:space="preserve"> Herrera-</w:t>
      </w:r>
      <w:proofErr w:type="spellStart"/>
      <w:r w:rsidR="0038317B">
        <w:rPr>
          <w:color w:val="auto"/>
          <w:sz w:val="28"/>
          <w:szCs w:val="28"/>
          <w:lang w:val="en-US"/>
        </w:rPr>
        <w:t>Foessel</w:t>
      </w:r>
      <w:proofErr w:type="spellEnd"/>
      <w:r w:rsidR="0038317B">
        <w:rPr>
          <w:color w:val="auto"/>
          <w:sz w:val="28"/>
          <w:szCs w:val="28"/>
          <w:lang w:val="en-US"/>
        </w:rPr>
        <w:t xml:space="preserve"> Sybil</w:t>
      </w:r>
      <w:r w:rsidR="0038317B" w:rsidRPr="0038317B">
        <w:rPr>
          <w:color w:val="auto"/>
          <w:sz w:val="28"/>
          <w:szCs w:val="28"/>
          <w:lang w:val="en-US"/>
        </w:rPr>
        <w:t>,</w:t>
      </w:r>
      <w:r w:rsidR="0038317B">
        <w:rPr>
          <w:color w:val="auto"/>
          <w:sz w:val="28"/>
          <w:szCs w:val="28"/>
          <w:lang w:val="en-US"/>
        </w:rPr>
        <w:t xml:space="preserve"> Forrest K</w:t>
      </w:r>
      <w:r w:rsidR="0038317B" w:rsidRPr="0038317B">
        <w:rPr>
          <w:color w:val="auto"/>
          <w:sz w:val="28"/>
          <w:szCs w:val="28"/>
          <w:lang w:val="en-US"/>
        </w:rPr>
        <w:t>.,</w:t>
      </w:r>
      <w:r w:rsidR="0038317B">
        <w:rPr>
          <w:color w:val="auto"/>
          <w:sz w:val="28"/>
          <w:szCs w:val="28"/>
          <w:lang w:val="en-US"/>
        </w:rPr>
        <w:t xml:space="preserve"> Hayden Matthew</w:t>
      </w:r>
      <w:r w:rsidR="0038317B" w:rsidRPr="0038317B">
        <w:rPr>
          <w:color w:val="auto"/>
          <w:sz w:val="28"/>
          <w:szCs w:val="28"/>
          <w:lang w:val="en-US"/>
        </w:rPr>
        <w:t>,</w:t>
      </w:r>
      <w:r w:rsidR="0038317B">
        <w:rPr>
          <w:color w:val="auto"/>
          <w:sz w:val="28"/>
          <w:szCs w:val="28"/>
          <w:lang w:val="en-US"/>
        </w:rPr>
        <w:t xml:space="preserve"> </w:t>
      </w:r>
      <w:proofErr w:type="spellStart"/>
      <w:r w:rsidR="0038317B">
        <w:rPr>
          <w:color w:val="auto"/>
          <w:sz w:val="28"/>
          <w:szCs w:val="28"/>
          <w:lang w:val="en-US"/>
        </w:rPr>
        <w:t>Rebetzke</w:t>
      </w:r>
      <w:proofErr w:type="spellEnd"/>
      <w:r w:rsidRPr="00860540">
        <w:rPr>
          <w:color w:val="auto"/>
          <w:sz w:val="28"/>
          <w:szCs w:val="28"/>
          <w:lang w:val="en-US"/>
        </w:rPr>
        <w:t xml:space="preserve"> Greg. Analysis of leaf and stripe rust severities reveals pathotype changes and multiple minor QTLs associated with resistance in an Av</w:t>
      </w:r>
      <w:r w:rsidR="0038317B">
        <w:rPr>
          <w:color w:val="auto"/>
          <w:sz w:val="28"/>
          <w:szCs w:val="28"/>
          <w:lang w:val="en-US"/>
        </w:rPr>
        <w:t>ocet 3 Pastor wheat population</w:t>
      </w:r>
      <w:r w:rsidR="0038317B" w:rsidRPr="0038317B">
        <w:rPr>
          <w:color w:val="auto"/>
          <w:sz w:val="28"/>
          <w:szCs w:val="28"/>
          <w:lang w:val="en-US"/>
        </w:rPr>
        <w:t xml:space="preserve"> // </w:t>
      </w:r>
      <w:r w:rsidRPr="00860540">
        <w:rPr>
          <w:color w:val="auto"/>
          <w:sz w:val="28"/>
          <w:szCs w:val="28"/>
          <w:lang w:val="en-US"/>
        </w:rPr>
        <w:t xml:space="preserve">Theoretical and Applied Genetics. – 2012. – </w:t>
      </w:r>
      <w:r w:rsidR="0038317B" w:rsidRPr="0038317B">
        <w:rPr>
          <w:color w:val="auto"/>
          <w:sz w:val="28"/>
          <w:szCs w:val="28"/>
          <w:lang w:val="en-US"/>
        </w:rPr>
        <w:t xml:space="preserve">№ </w:t>
      </w:r>
      <w:r w:rsidRPr="00860540">
        <w:rPr>
          <w:color w:val="auto"/>
          <w:sz w:val="28"/>
          <w:szCs w:val="28"/>
          <w:lang w:val="en-US"/>
        </w:rPr>
        <w:t xml:space="preserve">124 (7). </w:t>
      </w:r>
      <w:r w:rsidR="0038317B" w:rsidRPr="0038317B">
        <w:rPr>
          <w:rFonts w:eastAsia="Calibri-Bold"/>
          <w:bCs/>
          <w:sz w:val="28"/>
          <w:szCs w:val="28"/>
          <w:lang w:val="en-US"/>
        </w:rPr>
        <w:t xml:space="preserve">– </w:t>
      </w:r>
      <w:r w:rsidR="0038317B" w:rsidRPr="0038317B">
        <w:rPr>
          <w:rFonts w:eastAsia="Calibri-Bold"/>
          <w:bCs/>
          <w:sz w:val="28"/>
          <w:szCs w:val="28"/>
        </w:rPr>
        <w:t>Р</w:t>
      </w:r>
      <w:r w:rsidR="0038317B" w:rsidRPr="0038317B">
        <w:rPr>
          <w:rFonts w:eastAsia="Calibri-Bold"/>
          <w:bCs/>
          <w:sz w:val="28"/>
          <w:szCs w:val="28"/>
          <w:lang w:val="en-US"/>
        </w:rPr>
        <w:t>.</w:t>
      </w:r>
      <w:r w:rsidRPr="00860540">
        <w:rPr>
          <w:color w:val="auto"/>
          <w:sz w:val="28"/>
          <w:szCs w:val="28"/>
          <w:lang w:val="en-US"/>
        </w:rPr>
        <w:t>1283-1294.</w:t>
      </w:r>
    </w:p>
    <w:p w14:paraId="3A1F0C4F"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 xml:space="preserve">Davydova N.V., </w:t>
      </w:r>
      <w:proofErr w:type="spellStart"/>
      <w:r w:rsidRPr="00860540">
        <w:rPr>
          <w:color w:val="auto"/>
          <w:sz w:val="28"/>
          <w:szCs w:val="28"/>
          <w:lang w:val="en-US"/>
        </w:rPr>
        <w:t>Kazachenko</w:t>
      </w:r>
      <w:proofErr w:type="spellEnd"/>
      <w:r w:rsidRPr="00860540">
        <w:rPr>
          <w:color w:val="auto"/>
          <w:sz w:val="28"/>
          <w:szCs w:val="28"/>
          <w:lang w:val="en-US"/>
        </w:rPr>
        <w:t xml:space="preserve"> A.O. </w:t>
      </w:r>
      <w:proofErr w:type="spellStart"/>
      <w:r w:rsidRPr="00860540">
        <w:rPr>
          <w:iCs/>
          <w:color w:val="auto"/>
          <w:sz w:val="28"/>
          <w:szCs w:val="28"/>
          <w:lang w:val="en-US"/>
        </w:rPr>
        <w:t>Osobennosti</w:t>
      </w:r>
      <w:proofErr w:type="spellEnd"/>
      <w:r w:rsidRPr="00860540">
        <w:rPr>
          <w:iCs/>
          <w:color w:val="auto"/>
          <w:sz w:val="28"/>
          <w:szCs w:val="28"/>
          <w:lang w:val="en-US"/>
        </w:rPr>
        <w:t xml:space="preserve"> </w:t>
      </w:r>
      <w:proofErr w:type="spellStart"/>
      <w:r w:rsidRPr="00860540">
        <w:rPr>
          <w:iCs/>
          <w:color w:val="auto"/>
          <w:sz w:val="28"/>
          <w:szCs w:val="28"/>
          <w:lang w:val="en-US"/>
        </w:rPr>
        <w:t>podbora</w:t>
      </w:r>
      <w:proofErr w:type="spellEnd"/>
      <w:r w:rsidRPr="00860540">
        <w:rPr>
          <w:iCs/>
          <w:color w:val="auto"/>
          <w:sz w:val="28"/>
          <w:szCs w:val="28"/>
          <w:lang w:val="en-US"/>
        </w:rPr>
        <w:t xml:space="preserve"> </w:t>
      </w:r>
      <w:proofErr w:type="spellStart"/>
      <w:r w:rsidRPr="00860540">
        <w:rPr>
          <w:iCs/>
          <w:color w:val="auto"/>
          <w:sz w:val="28"/>
          <w:szCs w:val="28"/>
          <w:lang w:val="en-US"/>
        </w:rPr>
        <w:t>iskhodnogo</w:t>
      </w:r>
      <w:proofErr w:type="spellEnd"/>
      <w:r w:rsidRPr="00860540">
        <w:rPr>
          <w:iCs/>
          <w:color w:val="auto"/>
          <w:sz w:val="28"/>
          <w:szCs w:val="28"/>
          <w:lang w:val="en-US"/>
        </w:rPr>
        <w:t xml:space="preserve"> </w:t>
      </w:r>
      <w:proofErr w:type="spellStart"/>
      <w:r w:rsidRPr="00860540">
        <w:rPr>
          <w:iCs/>
          <w:color w:val="auto"/>
          <w:sz w:val="28"/>
          <w:szCs w:val="28"/>
          <w:lang w:val="en-US"/>
        </w:rPr>
        <w:t>materiala</w:t>
      </w:r>
      <w:proofErr w:type="spellEnd"/>
      <w:r w:rsidRPr="00860540">
        <w:rPr>
          <w:iCs/>
          <w:color w:val="auto"/>
          <w:sz w:val="28"/>
          <w:szCs w:val="28"/>
          <w:lang w:val="en-US"/>
        </w:rPr>
        <w:t xml:space="preserve"> </w:t>
      </w:r>
      <w:proofErr w:type="spellStart"/>
      <w:r w:rsidRPr="00860540">
        <w:rPr>
          <w:iCs/>
          <w:color w:val="auto"/>
          <w:sz w:val="28"/>
          <w:szCs w:val="28"/>
          <w:lang w:val="en-US"/>
        </w:rPr>
        <w:t>dlya</w:t>
      </w:r>
      <w:proofErr w:type="spellEnd"/>
      <w:r w:rsidRPr="00860540">
        <w:rPr>
          <w:iCs/>
          <w:color w:val="auto"/>
          <w:sz w:val="28"/>
          <w:szCs w:val="28"/>
          <w:lang w:val="en-US"/>
        </w:rPr>
        <w:t xml:space="preserve"> </w:t>
      </w:r>
      <w:proofErr w:type="spellStart"/>
      <w:r w:rsidRPr="00860540">
        <w:rPr>
          <w:iCs/>
          <w:color w:val="auto"/>
          <w:sz w:val="28"/>
          <w:szCs w:val="28"/>
          <w:lang w:val="en-US"/>
        </w:rPr>
        <w:t>selektsii</w:t>
      </w:r>
      <w:proofErr w:type="spellEnd"/>
      <w:r w:rsidRPr="00860540">
        <w:rPr>
          <w:iCs/>
          <w:color w:val="auto"/>
          <w:sz w:val="28"/>
          <w:szCs w:val="28"/>
          <w:lang w:val="en-US"/>
        </w:rPr>
        <w:t xml:space="preserve"> </w:t>
      </w:r>
      <w:proofErr w:type="spellStart"/>
      <w:r w:rsidRPr="00860540">
        <w:rPr>
          <w:iCs/>
          <w:color w:val="auto"/>
          <w:sz w:val="28"/>
          <w:szCs w:val="28"/>
          <w:lang w:val="en-US"/>
        </w:rPr>
        <w:t>yarovoy</w:t>
      </w:r>
      <w:proofErr w:type="spellEnd"/>
      <w:r w:rsidRPr="00860540">
        <w:rPr>
          <w:iCs/>
          <w:color w:val="auto"/>
          <w:sz w:val="28"/>
          <w:szCs w:val="28"/>
          <w:lang w:val="en-US"/>
        </w:rPr>
        <w:t xml:space="preserve"> my-</w:t>
      </w:r>
      <w:proofErr w:type="spellStart"/>
      <w:r w:rsidRPr="00860540">
        <w:rPr>
          <w:iCs/>
          <w:color w:val="auto"/>
          <w:sz w:val="28"/>
          <w:szCs w:val="28"/>
          <w:lang w:val="en-US"/>
        </w:rPr>
        <w:t>agkoy</w:t>
      </w:r>
      <w:proofErr w:type="spellEnd"/>
      <w:r w:rsidRPr="00860540">
        <w:rPr>
          <w:iCs/>
          <w:color w:val="auto"/>
          <w:sz w:val="28"/>
          <w:szCs w:val="28"/>
          <w:lang w:val="en-US"/>
        </w:rPr>
        <w:t xml:space="preserve"> </w:t>
      </w:r>
      <w:proofErr w:type="spellStart"/>
      <w:r w:rsidRPr="00860540">
        <w:rPr>
          <w:iCs/>
          <w:color w:val="auto"/>
          <w:sz w:val="28"/>
          <w:szCs w:val="28"/>
          <w:lang w:val="en-US"/>
        </w:rPr>
        <w:t>pshenitsy</w:t>
      </w:r>
      <w:proofErr w:type="spellEnd"/>
      <w:r w:rsidRPr="00860540">
        <w:rPr>
          <w:iCs/>
          <w:color w:val="auto"/>
          <w:sz w:val="28"/>
          <w:szCs w:val="28"/>
          <w:lang w:val="en-US"/>
        </w:rPr>
        <w:t xml:space="preserve"> v </w:t>
      </w:r>
      <w:proofErr w:type="spellStart"/>
      <w:r w:rsidRPr="00860540">
        <w:rPr>
          <w:iCs/>
          <w:color w:val="auto"/>
          <w:sz w:val="28"/>
          <w:szCs w:val="28"/>
          <w:lang w:val="en-US"/>
        </w:rPr>
        <w:t>usloviyakh</w:t>
      </w:r>
      <w:proofErr w:type="spellEnd"/>
      <w:r w:rsidRPr="00860540">
        <w:rPr>
          <w:iCs/>
          <w:color w:val="auto"/>
          <w:sz w:val="28"/>
          <w:szCs w:val="28"/>
          <w:lang w:val="en-US"/>
        </w:rPr>
        <w:t xml:space="preserve"> </w:t>
      </w:r>
      <w:proofErr w:type="spellStart"/>
      <w:r w:rsidRPr="00860540">
        <w:rPr>
          <w:iCs/>
          <w:color w:val="auto"/>
          <w:sz w:val="28"/>
          <w:szCs w:val="28"/>
          <w:lang w:val="en-US"/>
        </w:rPr>
        <w:t>Tsentral'nogo</w:t>
      </w:r>
      <w:proofErr w:type="spellEnd"/>
      <w:r w:rsidRPr="00860540">
        <w:rPr>
          <w:iCs/>
          <w:color w:val="auto"/>
          <w:sz w:val="28"/>
          <w:szCs w:val="28"/>
          <w:lang w:val="en-US"/>
        </w:rPr>
        <w:t xml:space="preserve"> </w:t>
      </w:r>
      <w:proofErr w:type="spellStart"/>
      <w:r w:rsidRPr="00860540">
        <w:rPr>
          <w:iCs/>
          <w:color w:val="auto"/>
          <w:sz w:val="28"/>
          <w:szCs w:val="28"/>
          <w:lang w:val="en-US"/>
        </w:rPr>
        <w:t>Nechernozem'ya</w:t>
      </w:r>
      <w:proofErr w:type="spellEnd"/>
      <w:r w:rsidR="0038317B" w:rsidRPr="0038317B">
        <w:rPr>
          <w:color w:val="auto"/>
          <w:sz w:val="28"/>
          <w:szCs w:val="28"/>
          <w:lang w:val="en-US"/>
        </w:rPr>
        <w:t xml:space="preserve"> // </w:t>
      </w:r>
      <w:proofErr w:type="spellStart"/>
      <w:r w:rsidRPr="00860540">
        <w:rPr>
          <w:iCs/>
          <w:color w:val="auto"/>
          <w:sz w:val="28"/>
          <w:szCs w:val="28"/>
          <w:lang w:val="en-US"/>
        </w:rPr>
        <w:t>Vestnik</w:t>
      </w:r>
      <w:proofErr w:type="spellEnd"/>
      <w:r w:rsidRPr="00860540">
        <w:rPr>
          <w:iCs/>
          <w:color w:val="auto"/>
          <w:sz w:val="28"/>
          <w:szCs w:val="28"/>
          <w:lang w:val="en-US"/>
        </w:rPr>
        <w:t xml:space="preserve"> </w:t>
      </w:r>
      <w:proofErr w:type="spellStart"/>
      <w:r w:rsidRPr="00860540">
        <w:rPr>
          <w:iCs/>
          <w:color w:val="auto"/>
          <w:sz w:val="28"/>
          <w:szCs w:val="28"/>
          <w:lang w:val="en-US"/>
        </w:rPr>
        <w:t>Altayskogo</w:t>
      </w:r>
      <w:proofErr w:type="spellEnd"/>
      <w:r w:rsidRPr="00860540">
        <w:rPr>
          <w:iCs/>
          <w:color w:val="auto"/>
          <w:sz w:val="28"/>
          <w:szCs w:val="28"/>
          <w:lang w:val="en-US"/>
        </w:rPr>
        <w:t xml:space="preserve"> </w:t>
      </w:r>
      <w:proofErr w:type="spellStart"/>
      <w:r w:rsidRPr="00860540">
        <w:rPr>
          <w:iCs/>
          <w:color w:val="auto"/>
          <w:sz w:val="28"/>
          <w:szCs w:val="28"/>
          <w:lang w:val="en-US"/>
        </w:rPr>
        <w:t>gosudarstvennogo</w:t>
      </w:r>
      <w:proofErr w:type="spellEnd"/>
      <w:r w:rsidRPr="00860540">
        <w:rPr>
          <w:iCs/>
          <w:color w:val="auto"/>
          <w:sz w:val="28"/>
          <w:szCs w:val="28"/>
          <w:lang w:val="en-US"/>
        </w:rPr>
        <w:t xml:space="preserve"> </w:t>
      </w:r>
      <w:proofErr w:type="spellStart"/>
      <w:r w:rsidRPr="00860540">
        <w:rPr>
          <w:iCs/>
          <w:color w:val="auto"/>
          <w:sz w:val="28"/>
          <w:szCs w:val="28"/>
          <w:lang w:val="en-US"/>
        </w:rPr>
        <w:t>agrarnogo</w:t>
      </w:r>
      <w:proofErr w:type="spellEnd"/>
      <w:r w:rsidRPr="00860540">
        <w:rPr>
          <w:iCs/>
          <w:color w:val="auto"/>
          <w:sz w:val="28"/>
          <w:szCs w:val="28"/>
          <w:lang w:val="en-US"/>
        </w:rPr>
        <w:t xml:space="preserve"> </w:t>
      </w:r>
      <w:proofErr w:type="spellStart"/>
      <w:r w:rsidRPr="00860540">
        <w:rPr>
          <w:iCs/>
          <w:color w:val="auto"/>
          <w:sz w:val="28"/>
          <w:szCs w:val="28"/>
          <w:lang w:val="en-US"/>
        </w:rPr>
        <w:t>universiteta</w:t>
      </w:r>
      <w:proofErr w:type="spellEnd"/>
      <w:r w:rsidR="0038317B" w:rsidRPr="0038317B">
        <w:rPr>
          <w:iCs/>
          <w:color w:val="auto"/>
          <w:sz w:val="28"/>
          <w:szCs w:val="28"/>
          <w:lang w:val="en-US"/>
        </w:rPr>
        <w:t>.</w:t>
      </w:r>
      <w:r w:rsidRPr="00860540">
        <w:rPr>
          <w:i/>
          <w:iCs/>
          <w:color w:val="auto"/>
          <w:sz w:val="28"/>
          <w:szCs w:val="28"/>
          <w:lang w:val="en-US"/>
        </w:rPr>
        <w:t xml:space="preserve"> </w:t>
      </w:r>
      <w:r w:rsidRPr="00860540">
        <w:rPr>
          <w:color w:val="auto"/>
          <w:sz w:val="28"/>
          <w:szCs w:val="28"/>
          <w:lang w:val="en-US"/>
        </w:rPr>
        <w:t>Bulletin of Altai</w:t>
      </w:r>
      <w:r w:rsidR="0038317B">
        <w:rPr>
          <w:color w:val="auto"/>
          <w:sz w:val="28"/>
          <w:szCs w:val="28"/>
          <w:lang w:val="en-US"/>
        </w:rPr>
        <w:t xml:space="preserve"> State Agricultural University.</w:t>
      </w:r>
      <w:r w:rsidR="0038317B" w:rsidRPr="00F33E1A">
        <w:rPr>
          <w:color w:val="auto"/>
          <w:sz w:val="28"/>
          <w:szCs w:val="28"/>
          <w:lang w:val="en-US"/>
        </w:rPr>
        <w:t xml:space="preserve"> – </w:t>
      </w:r>
      <w:r w:rsidRPr="0038317B">
        <w:rPr>
          <w:color w:val="auto"/>
          <w:sz w:val="28"/>
          <w:szCs w:val="28"/>
          <w:lang w:val="en-US"/>
        </w:rPr>
        <w:t>2</w:t>
      </w:r>
      <w:r w:rsidR="0038317B">
        <w:rPr>
          <w:color w:val="auto"/>
          <w:sz w:val="28"/>
          <w:szCs w:val="28"/>
          <w:lang w:val="en-US"/>
        </w:rPr>
        <w:t>013</w:t>
      </w:r>
      <w:r w:rsidR="0038317B" w:rsidRPr="00F33E1A">
        <w:rPr>
          <w:color w:val="auto"/>
          <w:sz w:val="28"/>
          <w:szCs w:val="28"/>
          <w:lang w:val="en-US"/>
        </w:rPr>
        <w:t>.</w:t>
      </w:r>
      <w:r w:rsidR="0038317B" w:rsidRPr="0038317B">
        <w:rPr>
          <w:color w:val="auto"/>
          <w:sz w:val="28"/>
          <w:szCs w:val="28"/>
          <w:lang w:val="en-US"/>
        </w:rPr>
        <w:t xml:space="preserve"> </w:t>
      </w:r>
      <w:r w:rsidR="0038317B" w:rsidRPr="00860540">
        <w:rPr>
          <w:color w:val="auto"/>
          <w:sz w:val="28"/>
          <w:szCs w:val="28"/>
          <w:lang w:val="en-US"/>
        </w:rPr>
        <w:t xml:space="preserve">– </w:t>
      </w:r>
      <w:r w:rsidR="0038317B">
        <w:rPr>
          <w:color w:val="auto"/>
          <w:sz w:val="28"/>
          <w:szCs w:val="28"/>
          <w:lang w:val="en-US"/>
        </w:rPr>
        <w:t>№</w:t>
      </w:r>
      <w:r w:rsidR="0038317B" w:rsidRPr="00F33E1A">
        <w:rPr>
          <w:color w:val="auto"/>
          <w:sz w:val="28"/>
          <w:szCs w:val="28"/>
          <w:lang w:val="en-US"/>
        </w:rPr>
        <w:t xml:space="preserve"> 5.</w:t>
      </w:r>
      <w:r w:rsidR="0038317B" w:rsidRPr="0038317B">
        <w:rPr>
          <w:rFonts w:eastAsia="Calibri-Bold"/>
          <w:bCs/>
          <w:sz w:val="28"/>
          <w:szCs w:val="28"/>
          <w:lang w:val="en-US"/>
        </w:rPr>
        <w:t xml:space="preserve"> – </w:t>
      </w:r>
      <w:r w:rsidR="0038317B" w:rsidRPr="0038317B">
        <w:rPr>
          <w:rFonts w:eastAsia="Calibri-Bold"/>
          <w:bCs/>
          <w:sz w:val="28"/>
          <w:szCs w:val="28"/>
        </w:rPr>
        <w:t>Р</w:t>
      </w:r>
      <w:r w:rsidR="0038317B" w:rsidRPr="0038317B">
        <w:rPr>
          <w:rFonts w:eastAsia="Calibri-Bold"/>
          <w:bCs/>
          <w:sz w:val="28"/>
          <w:szCs w:val="28"/>
          <w:lang w:val="en-US"/>
        </w:rPr>
        <w:t>.</w:t>
      </w:r>
      <w:r w:rsidR="0038317B" w:rsidRPr="00F33E1A">
        <w:rPr>
          <w:color w:val="auto"/>
          <w:sz w:val="28"/>
          <w:szCs w:val="28"/>
          <w:lang w:val="en-US"/>
        </w:rPr>
        <w:t xml:space="preserve"> </w:t>
      </w:r>
      <w:r w:rsidRPr="0038317B">
        <w:rPr>
          <w:color w:val="auto"/>
          <w:sz w:val="28"/>
          <w:szCs w:val="28"/>
          <w:lang w:val="en-US"/>
        </w:rPr>
        <w:t xml:space="preserve">5-9.  </w:t>
      </w:r>
      <w:hyperlink r:id="rId86" w:history="1">
        <w:r w:rsidRPr="0038317B">
          <w:rPr>
            <w:rStyle w:val="a8"/>
            <w:sz w:val="28"/>
            <w:szCs w:val="28"/>
            <w:lang w:val="en-US"/>
          </w:rPr>
          <w:t>https://elibrary.ru/item.asp?id=19012020</w:t>
        </w:r>
      </w:hyperlink>
      <w:r w:rsidRPr="0038317B">
        <w:rPr>
          <w:color w:val="auto"/>
          <w:sz w:val="28"/>
          <w:szCs w:val="28"/>
          <w:lang w:val="en-US"/>
        </w:rPr>
        <w:t xml:space="preserve"> </w:t>
      </w:r>
    </w:p>
    <w:p w14:paraId="5427FD8D"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sidRPr="002926F1">
        <w:rPr>
          <w:color w:val="auto"/>
          <w:sz w:val="28"/>
          <w:szCs w:val="28"/>
          <w:lang w:val="en-US"/>
        </w:rPr>
        <w:t xml:space="preserve"> </w:t>
      </w:r>
      <w:proofErr w:type="spellStart"/>
      <w:r w:rsidRPr="00860540">
        <w:rPr>
          <w:color w:val="auto"/>
          <w:sz w:val="28"/>
          <w:szCs w:val="28"/>
          <w:lang w:val="en-US"/>
        </w:rPr>
        <w:t>Dubekova</w:t>
      </w:r>
      <w:proofErr w:type="spellEnd"/>
      <w:r w:rsidRPr="00860540">
        <w:rPr>
          <w:color w:val="auto"/>
          <w:sz w:val="28"/>
          <w:szCs w:val="28"/>
          <w:lang w:val="en-US"/>
        </w:rPr>
        <w:t xml:space="preserve"> S, </w:t>
      </w:r>
      <w:proofErr w:type="spellStart"/>
      <w:r w:rsidRPr="00860540">
        <w:rPr>
          <w:color w:val="auto"/>
          <w:sz w:val="28"/>
          <w:szCs w:val="28"/>
          <w:lang w:val="en-US"/>
        </w:rPr>
        <w:t>Sarbaev</w:t>
      </w:r>
      <w:proofErr w:type="spellEnd"/>
      <w:r w:rsidRPr="00860540">
        <w:rPr>
          <w:color w:val="auto"/>
          <w:sz w:val="28"/>
          <w:szCs w:val="28"/>
          <w:lang w:val="en-US"/>
        </w:rPr>
        <w:t xml:space="preserve"> A, </w:t>
      </w:r>
      <w:proofErr w:type="spellStart"/>
      <w:r w:rsidRPr="00860540">
        <w:rPr>
          <w:color w:val="auto"/>
          <w:sz w:val="28"/>
          <w:szCs w:val="28"/>
          <w:lang w:val="en-US"/>
        </w:rPr>
        <w:t>Yessimbekova</w:t>
      </w:r>
      <w:proofErr w:type="spellEnd"/>
      <w:r w:rsidRPr="00860540">
        <w:rPr>
          <w:color w:val="auto"/>
          <w:sz w:val="28"/>
          <w:szCs w:val="28"/>
          <w:lang w:val="en-US"/>
        </w:rPr>
        <w:t xml:space="preserve"> M, </w:t>
      </w:r>
      <w:proofErr w:type="spellStart"/>
      <w:r w:rsidRPr="00860540">
        <w:rPr>
          <w:color w:val="auto"/>
          <w:sz w:val="28"/>
          <w:szCs w:val="28"/>
          <w:lang w:val="en-US"/>
        </w:rPr>
        <w:t>Morgounov</w:t>
      </w:r>
      <w:proofErr w:type="spellEnd"/>
      <w:r w:rsidRPr="00860540">
        <w:rPr>
          <w:color w:val="auto"/>
          <w:sz w:val="28"/>
          <w:szCs w:val="28"/>
          <w:lang w:val="en-US"/>
        </w:rPr>
        <w:t xml:space="preserve"> A, </w:t>
      </w:r>
      <w:proofErr w:type="spellStart"/>
      <w:r w:rsidRPr="00860540">
        <w:rPr>
          <w:color w:val="auto"/>
          <w:sz w:val="28"/>
          <w:szCs w:val="28"/>
          <w:lang w:val="en-US"/>
        </w:rPr>
        <w:t>Yesserkenov</w:t>
      </w:r>
      <w:proofErr w:type="spellEnd"/>
      <w:r w:rsidRPr="00860540">
        <w:rPr>
          <w:color w:val="auto"/>
          <w:sz w:val="28"/>
          <w:szCs w:val="28"/>
          <w:lang w:val="en-US"/>
        </w:rPr>
        <w:t xml:space="preserve"> A Winter wheat resistance to yellow rust in Southeast Kazakhstan. </w:t>
      </w:r>
      <w:r w:rsidRPr="0038317B">
        <w:rPr>
          <w:iCs/>
          <w:color w:val="auto"/>
          <w:sz w:val="28"/>
          <w:szCs w:val="28"/>
          <w:lang w:val="en-US"/>
        </w:rPr>
        <w:t xml:space="preserve">SABRAO J. Breed. </w:t>
      </w:r>
      <w:proofErr w:type="spellStart"/>
      <w:r w:rsidRPr="0038317B">
        <w:rPr>
          <w:iCs/>
          <w:color w:val="auto"/>
          <w:sz w:val="28"/>
          <w:szCs w:val="28"/>
        </w:rPr>
        <w:t>Genet</w:t>
      </w:r>
      <w:proofErr w:type="spellEnd"/>
      <w:r w:rsidRPr="0038317B">
        <w:rPr>
          <w:iCs/>
          <w:color w:val="auto"/>
          <w:sz w:val="28"/>
          <w:szCs w:val="28"/>
        </w:rPr>
        <w:t>.</w:t>
      </w:r>
      <w:r w:rsidR="0038317B" w:rsidRPr="0038317B">
        <w:rPr>
          <w:color w:val="auto"/>
          <w:sz w:val="28"/>
          <w:szCs w:val="28"/>
          <w:lang w:val="en-US"/>
        </w:rPr>
        <w:t xml:space="preserve"> </w:t>
      </w:r>
      <w:r w:rsidR="0038317B">
        <w:rPr>
          <w:color w:val="auto"/>
          <w:sz w:val="28"/>
          <w:szCs w:val="28"/>
        </w:rPr>
        <w:t xml:space="preserve"> – </w:t>
      </w:r>
      <w:r w:rsidR="0038317B" w:rsidRPr="00860540">
        <w:rPr>
          <w:color w:val="auto"/>
          <w:sz w:val="28"/>
          <w:szCs w:val="28"/>
          <w:lang w:val="en-US"/>
        </w:rPr>
        <w:t>2</w:t>
      </w:r>
      <w:r w:rsidR="0038317B">
        <w:rPr>
          <w:color w:val="auto"/>
          <w:sz w:val="28"/>
          <w:szCs w:val="28"/>
          <w:lang w:val="en-US"/>
        </w:rPr>
        <w:t>023</w:t>
      </w:r>
      <w:r w:rsidR="0038317B" w:rsidRPr="00860540">
        <w:rPr>
          <w:color w:val="auto"/>
          <w:sz w:val="28"/>
          <w:szCs w:val="28"/>
          <w:lang w:val="en-US"/>
        </w:rPr>
        <w:t xml:space="preserve">. – </w:t>
      </w:r>
      <w:r w:rsidR="0038317B" w:rsidRPr="0038317B">
        <w:rPr>
          <w:color w:val="auto"/>
          <w:sz w:val="28"/>
          <w:szCs w:val="28"/>
          <w:lang w:val="en-US"/>
        </w:rPr>
        <w:t>№</w:t>
      </w:r>
      <w:r w:rsidRPr="00860540">
        <w:rPr>
          <w:i/>
          <w:iCs/>
          <w:color w:val="auto"/>
          <w:sz w:val="28"/>
          <w:szCs w:val="28"/>
        </w:rPr>
        <w:t xml:space="preserve"> </w:t>
      </w:r>
      <w:r w:rsidR="0038317B">
        <w:rPr>
          <w:color w:val="auto"/>
          <w:sz w:val="28"/>
          <w:szCs w:val="28"/>
        </w:rPr>
        <w:t xml:space="preserve">55(6). </w:t>
      </w:r>
      <w:r w:rsidR="0016380F" w:rsidRPr="0038317B">
        <w:rPr>
          <w:rFonts w:eastAsia="Calibri-Bold"/>
          <w:bCs/>
          <w:sz w:val="28"/>
          <w:szCs w:val="28"/>
          <w:lang w:val="en-US"/>
        </w:rPr>
        <w:t xml:space="preserve">– </w:t>
      </w:r>
      <w:r w:rsidR="0016380F" w:rsidRPr="0038317B">
        <w:rPr>
          <w:rFonts w:eastAsia="Calibri-Bold"/>
          <w:bCs/>
          <w:sz w:val="28"/>
          <w:szCs w:val="28"/>
        </w:rPr>
        <w:t>Р</w:t>
      </w:r>
      <w:r w:rsidR="0016380F" w:rsidRPr="0038317B">
        <w:rPr>
          <w:rFonts w:eastAsia="Calibri-Bold"/>
          <w:bCs/>
          <w:sz w:val="28"/>
          <w:szCs w:val="28"/>
          <w:lang w:val="en-US"/>
        </w:rPr>
        <w:t>.</w:t>
      </w:r>
      <w:r w:rsidRPr="00860540">
        <w:rPr>
          <w:color w:val="auto"/>
          <w:sz w:val="28"/>
          <w:szCs w:val="28"/>
        </w:rPr>
        <w:t xml:space="preserve">1910-1919. </w:t>
      </w:r>
      <w:hyperlink r:id="rId87" w:history="1">
        <w:r w:rsidRPr="000343F2">
          <w:rPr>
            <w:rStyle w:val="a8"/>
            <w:sz w:val="28"/>
            <w:szCs w:val="28"/>
            <w:lang w:val="en-US"/>
          </w:rPr>
          <w:t>http</w:t>
        </w:r>
        <w:r w:rsidRPr="000343F2">
          <w:rPr>
            <w:rStyle w:val="a8"/>
            <w:sz w:val="28"/>
            <w:szCs w:val="28"/>
          </w:rPr>
          <w:t>://</w:t>
        </w:r>
        <w:proofErr w:type="spellStart"/>
        <w:r w:rsidRPr="000343F2">
          <w:rPr>
            <w:rStyle w:val="a8"/>
            <w:sz w:val="28"/>
            <w:szCs w:val="28"/>
            <w:lang w:val="en-US"/>
          </w:rPr>
          <w:t>doi</w:t>
        </w:r>
        <w:proofErr w:type="spellEnd"/>
        <w:r w:rsidRPr="000343F2">
          <w:rPr>
            <w:rStyle w:val="a8"/>
            <w:sz w:val="28"/>
            <w:szCs w:val="28"/>
          </w:rPr>
          <w:t>.</w:t>
        </w:r>
        <w:r w:rsidRPr="000343F2">
          <w:rPr>
            <w:rStyle w:val="a8"/>
            <w:sz w:val="28"/>
            <w:szCs w:val="28"/>
            <w:lang w:val="en-US"/>
          </w:rPr>
          <w:t>org</w:t>
        </w:r>
        <w:r w:rsidRPr="000343F2">
          <w:rPr>
            <w:rStyle w:val="a8"/>
            <w:sz w:val="28"/>
            <w:szCs w:val="28"/>
          </w:rPr>
          <w:t>/10.54910/</w:t>
        </w:r>
        <w:proofErr w:type="spellStart"/>
        <w:r w:rsidRPr="000343F2">
          <w:rPr>
            <w:rStyle w:val="a8"/>
            <w:sz w:val="28"/>
            <w:szCs w:val="28"/>
            <w:lang w:val="en-US"/>
          </w:rPr>
          <w:t>sabrao</w:t>
        </w:r>
        <w:proofErr w:type="spellEnd"/>
        <w:r w:rsidRPr="000343F2">
          <w:rPr>
            <w:rStyle w:val="a8"/>
            <w:sz w:val="28"/>
            <w:szCs w:val="28"/>
          </w:rPr>
          <w:t>2023.55.6.5</w:t>
        </w:r>
      </w:hyperlink>
      <w:r>
        <w:rPr>
          <w:color w:val="auto"/>
          <w:sz w:val="28"/>
          <w:szCs w:val="28"/>
        </w:rPr>
        <w:t xml:space="preserve"> </w:t>
      </w:r>
    </w:p>
    <w:p w14:paraId="1D36F5AC"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860540">
        <w:rPr>
          <w:bCs/>
          <w:color w:val="auto"/>
          <w:sz w:val="28"/>
          <w:szCs w:val="28"/>
        </w:rPr>
        <w:t xml:space="preserve"> </w:t>
      </w:r>
      <w:r w:rsidRPr="00860540">
        <w:rPr>
          <w:bCs/>
          <w:color w:val="auto"/>
          <w:sz w:val="28"/>
          <w:szCs w:val="28"/>
          <w:lang w:val="en-US"/>
        </w:rPr>
        <w:t>Saltanat</w:t>
      </w:r>
      <w:r w:rsidRPr="00860540">
        <w:rPr>
          <w:bCs/>
          <w:color w:val="auto"/>
          <w:sz w:val="28"/>
          <w:szCs w:val="28"/>
        </w:rPr>
        <w:t xml:space="preserve"> </w:t>
      </w:r>
      <w:proofErr w:type="spellStart"/>
      <w:r w:rsidRPr="00860540">
        <w:rPr>
          <w:bCs/>
          <w:color w:val="auto"/>
          <w:sz w:val="28"/>
          <w:szCs w:val="28"/>
          <w:lang w:val="en-US"/>
        </w:rPr>
        <w:t>Bakytzhanovna</w:t>
      </w:r>
      <w:proofErr w:type="spellEnd"/>
      <w:r w:rsidRPr="00860540">
        <w:rPr>
          <w:bCs/>
          <w:color w:val="auto"/>
          <w:sz w:val="28"/>
          <w:szCs w:val="28"/>
        </w:rPr>
        <w:t xml:space="preserve"> </w:t>
      </w:r>
      <w:proofErr w:type="spellStart"/>
      <w:r w:rsidRPr="00860540">
        <w:rPr>
          <w:bCs/>
          <w:color w:val="auto"/>
          <w:sz w:val="28"/>
          <w:szCs w:val="28"/>
          <w:lang w:val="en-US"/>
        </w:rPr>
        <w:t>Dubekova</w:t>
      </w:r>
      <w:proofErr w:type="spellEnd"/>
      <w:r w:rsidRPr="00860540">
        <w:rPr>
          <w:bCs/>
          <w:color w:val="auto"/>
          <w:sz w:val="28"/>
          <w:szCs w:val="28"/>
        </w:rPr>
        <w:t xml:space="preserve">, </w:t>
      </w:r>
      <w:r w:rsidRPr="00860540">
        <w:rPr>
          <w:bCs/>
          <w:color w:val="auto"/>
          <w:sz w:val="28"/>
          <w:szCs w:val="28"/>
          <w:lang w:val="en-US"/>
        </w:rPr>
        <w:t>Amangeldy</w:t>
      </w:r>
      <w:r w:rsidRPr="00860540">
        <w:rPr>
          <w:bCs/>
          <w:color w:val="auto"/>
          <w:sz w:val="28"/>
          <w:szCs w:val="28"/>
        </w:rPr>
        <w:t xml:space="preserve"> </w:t>
      </w:r>
      <w:proofErr w:type="spellStart"/>
      <w:r w:rsidRPr="00860540">
        <w:rPr>
          <w:bCs/>
          <w:color w:val="auto"/>
          <w:sz w:val="28"/>
          <w:szCs w:val="28"/>
          <w:lang w:val="en-US"/>
        </w:rPr>
        <w:t>Taskalievich</w:t>
      </w:r>
      <w:proofErr w:type="spellEnd"/>
      <w:r w:rsidRPr="00860540">
        <w:rPr>
          <w:bCs/>
          <w:color w:val="auto"/>
          <w:sz w:val="28"/>
          <w:szCs w:val="28"/>
        </w:rPr>
        <w:t xml:space="preserve"> </w:t>
      </w:r>
      <w:proofErr w:type="spellStart"/>
      <w:r w:rsidRPr="00860540">
        <w:rPr>
          <w:bCs/>
          <w:color w:val="auto"/>
          <w:sz w:val="28"/>
          <w:szCs w:val="28"/>
          <w:lang w:val="en-US"/>
        </w:rPr>
        <w:t>Sarbaev</w:t>
      </w:r>
      <w:proofErr w:type="spellEnd"/>
      <w:r w:rsidRPr="00860540">
        <w:rPr>
          <w:bCs/>
          <w:color w:val="auto"/>
          <w:sz w:val="28"/>
          <w:szCs w:val="28"/>
        </w:rPr>
        <w:t xml:space="preserve">, </w:t>
      </w:r>
      <w:r w:rsidRPr="00860540">
        <w:rPr>
          <w:bCs/>
          <w:color w:val="auto"/>
          <w:sz w:val="28"/>
          <w:szCs w:val="28"/>
          <w:lang w:val="en-US"/>
        </w:rPr>
        <w:t>Aikerim</w:t>
      </w:r>
      <w:r w:rsidRPr="00860540">
        <w:rPr>
          <w:bCs/>
          <w:color w:val="auto"/>
          <w:sz w:val="28"/>
          <w:szCs w:val="28"/>
        </w:rPr>
        <w:t xml:space="preserve"> </w:t>
      </w:r>
      <w:proofErr w:type="spellStart"/>
      <w:r w:rsidRPr="00860540">
        <w:rPr>
          <w:bCs/>
          <w:color w:val="auto"/>
          <w:sz w:val="28"/>
          <w:szCs w:val="28"/>
          <w:lang w:val="en-US"/>
        </w:rPr>
        <w:t>Asylbekkyzy</w:t>
      </w:r>
      <w:proofErr w:type="spellEnd"/>
      <w:r w:rsidRPr="00860540">
        <w:rPr>
          <w:bCs/>
          <w:color w:val="auto"/>
          <w:sz w:val="28"/>
          <w:szCs w:val="28"/>
        </w:rPr>
        <w:t xml:space="preserve"> </w:t>
      </w:r>
      <w:proofErr w:type="spellStart"/>
      <w:r w:rsidRPr="00860540">
        <w:rPr>
          <w:bCs/>
          <w:color w:val="auto"/>
          <w:sz w:val="28"/>
          <w:szCs w:val="28"/>
          <w:lang w:val="en-US"/>
        </w:rPr>
        <w:t>Ydyrys</w:t>
      </w:r>
      <w:proofErr w:type="spellEnd"/>
      <w:r w:rsidRPr="00860540">
        <w:rPr>
          <w:bCs/>
          <w:color w:val="auto"/>
          <w:sz w:val="28"/>
          <w:szCs w:val="28"/>
        </w:rPr>
        <w:t xml:space="preserve">, </w:t>
      </w:r>
      <w:proofErr w:type="spellStart"/>
      <w:r w:rsidRPr="00860540">
        <w:rPr>
          <w:bCs/>
          <w:color w:val="auto"/>
          <w:sz w:val="28"/>
          <w:szCs w:val="28"/>
          <w:lang w:val="en-US"/>
        </w:rPr>
        <w:t>Aidarkhan</w:t>
      </w:r>
      <w:proofErr w:type="spellEnd"/>
      <w:r w:rsidRPr="00860540">
        <w:rPr>
          <w:bCs/>
          <w:color w:val="auto"/>
          <w:sz w:val="28"/>
          <w:szCs w:val="28"/>
        </w:rPr>
        <w:t xml:space="preserve"> </w:t>
      </w:r>
      <w:proofErr w:type="spellStart"/>
      <w:r w:rsidRPr="00860540">
        <w:rPr>
          <w:bCs/>
          <w:color w:val="auto"/>
          <w:sz w:val="28"/>
          <w:szCs w:val="28"/>
          <w:lang w:val="en-US"/>
        </w:rPr>
        <w:t>Kadyrkhanovich</w:t>
      </w:r>
      <w:proofErr w:type="spellEnd"/>
      <w:r w:rsidRPr="00860540">
        <w:rPr>
          <w:bCs/>
          <w:color w:val="auto"/>
          <w:sz w:val="28"/>
          <w:szCs w:val="28"/>
        </w:rPr>
        <w:t xml:space="preserve"> </w:t>
      </w:r>
      <w:proofErr w:type="spellStart"/>
      <w:r w:rsidRPr="00860540">
        <w:rPr>
          <w:bCs/>
          <w:color w:val="auto"/>
          <w:sz w:val="28"/>
          <w:szCs w:val="28"/>
          <w:lang w:val="en-US"/>
        </w:rPr>
        <w:t>Eserkenov</w:t>
      </w:r>
      <w:proofErr w:type="spellEnd"/>
      <w:r w:rsidRPr="00860540">
        <w:rPr>
          <w:bCs/>
          <w:color w:val="auto"/>
          <w:sz w:val="28"/>
          <w:szCs w:val="28"/>
        </w:rPr>
        <w:t xml:space="preserve"> </w:t>
      </w:r>
      <w:r w:rsidRPr="00860540">
        <w:rPr>
          <w:bCs/>
          <w:color w:val="auto"/>
          <w:sz w:val="28"/>
          <w:szCs w:val="28"/>
          <w:lang w:val="en-US"/>
        </w:rPr>
        <w:t>and</w:t>
      </w:r>
      <w:r w:rsidRPr="00860540">
        <w:rPr>
          <w:bCs/>
          <w:color w:val="auto"/>
          <w:sz w:val="28"/>
          <w:szCs w:val="28"/>
        </w:rPr>
        <w:t xml:space="preserve"> </w:t>
      </w:r>
      <w:r w:rsidRPr="00860540">
        <w:rPr>
          <w:bCs/>
          <w:color w:val="auto"/>
          <w:sz w:val="28"/>
          <w:szCs w:val="28"/>
          <w:lang w:val="en-US"/>
        </w:rPr>
        <w:t>Sholpan</w:t>
      </w:r>
      <w:r w:rsidRPr="00860540">
        <w:rPr>
          <w:bCs/>
          <w:color w:val="auto"/>
          <w:sz w:val="28"/>
          <w:szCs w:val="28"/>
        </w:rPr>
        <w:t xml:space="preserve"> </w:t>
      </w:r>
      <w:proofErr w:type="spellStart"/>
      <w:r w:rsidRPr="00860540">
        <w:rPr>
          <w:bCs/>
          <w:color w:val="auto"/>
          <w:sz w:val="28"/>
          <w:szCs w:val="28"/>
          <w:lang w:val="en-US"/>
        </w:rPr>
        <w:t>Orazovna</w:t>
      </w:r>
      <w:proofErr w:type="spellEnd"/>
      <w:r w:rsidRPr="00860540">
        <w:rPr>
          <w:bCs/>
          <w:color w:val="auto"/>
          <w:sz w:val="28"/>
          <w:szCs w:val="28"/>
        </w:rPr>
        <w:t xml:space="preserve"> </w:t>
      </w:r>
      <w:proofErr w:type="spellStart"/>
      <w:r w:rsidRPr="00860540">
        <w:rPr>
          <w:bCs/>
          <w:color w:val="auto"/>
          <w:sz w:val="28"/>
          <w:szCs w:val="28"/>
          <w:lang w:val="en-US"/>
        </w:rPr>
        <w:t>Bastaubaeva</w:t>
      </w:r>
      <w:proofErr w:type="spellEnd"/>
      <w:r w:rsidRPr="00860540">
        <w:rPr>
          <w:bCs/>
          <w:color w:val="auto"/>
          <w:sz w:val="28"/>
          <w:szCs w:val="28"/>
        </w:rPr>
        <w:t>.</w:t>
      </w:r>
      <w:r w:rsidRPr="00860540">
        <w:rPr>
          <w:color w:val="auto"/>
          <w:sz w:val="28"/>
          <w:szCs w:val="28"/>
        </w:rPr>
        <w:t xml:space="preserve"> </w:t>
      </w:r>
      <w:r w:rsidRPr="00860540">
        <w:rPr>
          <w:bCs/>
          <w:color w:val="auto"/>
          <w:sz w:val="28"/>
          <w:szCs w:val="28"/>
          <w:lang w:val="en-US"/>
        </w:rPr>
        <w:t>Immunological Characteristics of Winter Wheat Lines with Resistance</w:t>
      </w:r>
      <w:r w:rsidR="0016380F">
        <w:rPr>
          <w:bCs/>
          <w:color w:val="auto"/>
          <w:sz w:val="28"/>
          <w:szCs w:val="28"/>
          <w:lang w:val="en-US"/>
        </w:rPr>
        <w:t xml:space="preserve"> to Rust Diseases in Kazakhstan</w:t>
      </w:r>
      <w:r w:rsidR="0016380F" w:rsidRPr="0016380F">
        <w:rPr>
          <w:bCs/>
          <w:color w:val="auto"/>
          <w:sz w:val="28"/>
          <w:szCs w:val="28"/>
          <w:lang w:val="en-US"/>
        </w:rPr>
        <w:t xml:space="preserve"> // </w:t>
      </w:r>
      <w:proofErr w:type="spellStart"/>
      <w:r w:rsidRPr="0016380F">
        <w:rPr>
          <w:color w:val="auto"/>
          <w:sz w:val="28"/>
          <w:szCs w:val="28"/>
          <w:lang w:val="en-US"/>
        </w:rPr>
        <w:t>OnLine</w:t>
      </w:r>
      <w:proofErr w:type="spellEnd"/>
      <w:r w:rsidRPr="0016380F">
        <w:rPr>
          <w:color w:val="auto"/>
          <w:sz w:val="28"/>
          <w:szCs w:val="28"/>
          <w:lang w:val="en-US"/>
        </w:rPr>
        <w:t xml:space="preserve"> Journal of Biological Sciences</w:t>
      </w:r>
      <w:r w:rsidR="0016380F" w:rsidRPr="0016380F">
        <w:rPr>
          <w:color w:val="auto"/>
          <w:sz w:val="28"/>
          <w:szCs w:val="28"/>
          <w:lang w:val="en-US"/>
        </w:rPr>
        <w:t>.</w:t>
      </w:r>
      <w:r w:rsidRPr="0016380F">
        <w:rPr>
          <w:color w:val="auto"/>
          <w:sz w:val="28"/>
          <w:szCs w:val="28"/>
          <w:lang w:val="en-US"/>
        </w:rPr>
        <w:t xml:space="preserve"> </w:t>
      </w:r>
      <w:r w:rsidR="0016380F">
        <w:rPr>
          <w:color w:val="auto"/>
          <w:sz w:val="28"/>
          <w:szCs w:val="28"/>
          <w:lang w:val="en-US"/>
        </w:rPr>
        <w:t>–</w:t>
      </w:r>
      <w:r w:rsidR="0016380F" w:rsidRPr="0016380F">
        <w:rPr>
          <w:color w:val="auto"/>
          <w:sz w:val="28"/>
          <w:szCs w:val="28"/>
          <w:lang w:val="en-US"/>
        </w:rPr>
        <w:t xml:space="preserve"> </w:t>
      </w:r>
      <w:r w:rsidRPr="0016380F">
        <w:rPr>
          <w:color w:val="auto"/>
          <w:sz w:val="28"/>
          <w:szCs w:val="28"/>
          <w:lang w:val="en-US"/>
        </w:rPr>
        <w:t>2</w:t>
      </w:r>
      <w:r w:rsidR="0016380F">
        <w:rPr>
          <w:color w:val="auto"/>
          <w:sz w:val="28"/>
          <w:szCs w:val="28"/>
          <w:lang w:val="en-US"/>
        </w:rPr>
        <w:t>021</w:t>
      </w:r>
      <w:r w:rsidR="0016380F" w:rsidRPr="0016380F">
        <w:rPr>
          <w:color w:val="auto"/>
          <w:sz w:val="28"/>
          <w:szCs w:val="28"/>
          <w:lang w:val="en-US"/>
        </w:rPr>
        <w:t xml:space="preserve">. </w:t>
      </w:r>
      <w:r w:rsidR="0016380F" w:rsidRPr="00860540">
        <w:rPr>
          <w:color w:val="auto"/>
          <w:sz w:val="28"/>
          <w:szCs w:val="28"/>
          <w:lang w:val="en-US"/>
        </w:rPr>
        <w:t xml:space="preserve">– </w:t>
      </w:r>
      <w:r w:rsidR="0016380F" w:rsidRPr="0038317B">
        <w:rPr>
          <w:color w:val="auto"/>
          <w:sz w:val="28"/>
          <w:szCs w:val="28"/>
          <w:lang w:val="en-US"/>
        </w:rPr>
        <w:t>№</w:t>
      </w:r>
      <w:r w:rsidR="0016380F" w:rsidRPr="0016380F">
        <w:rPr>
          <w:color w:val="auto"/>
          <w:sz w:val="28"/>
          <w:szCs w:val="28"/>
          <w:lang w:val="en-US"/>
        </w:rPr>
        <w:t xml:space="preserve"> </w:t>
      </w:r>
      <w:r w:rsidR="0016380F">
        <w:rPr>
          <w:color w:val="auto"/>
          <w:sz w:val="28"/>
          <w:szCs w:val="28"/>
          <w:lang w:val="en-US"/>
        </w:rPr>
        <w:t>21 (4)</w:t>
      </w:r>
      <w:r w:rsidR="0016380F" w:rsidRPr="0016380F">
        <w:rPr>
          <w:color w:val="auto"/>
          <w:sz w:val="28"/>
          <w:szCs w:val="28"/>
          <w:lang w:val="en-US"/>
        </w:rPr>
        <w:t xml:space="preserve">. </w:t>
      </w:r>
      <w:r w:rsidR="0016380F" w:rsidRPr="0038317B">
        <w:rPr>
          <w:rFonts w:eastAsia="Calibri-Bold"/>
          <w:bCs/>
          <w:sz w:val="28"/>
          <w:szCs w:val="28"/>
          <w:lang w:val="en-US"/>
        </w:rPr>
        <w:t xml:space="preserve">– </w:t>
      </w:r>
      <w:r w:rsidR="0016380F" w:rsidRPr="0038317B">
        <w:rPr>
          <w:rFonts w:eastAsia="Calibri-Bold"/>
          <w:bCs/>
          <w:sz w:val="28"/>
          <w:szCs w:val="28"/>
        </w:rPr>
        <w:t>Р</w:t>
      </w:r>
      <w:r w:rsidR="0016380F" w:rsidRPr="0038317B">
        <w:rPr>
          <w:rFonts w:eastAsia="Calibri-Bold"/>
          <w:bCs/>
          <w:sz w:val="28"/>
          <w:szCs w:val="28"/>
          <w:lang w:val="en-US"/>
        </w:rPr>
        <w:t>.</w:t>
      </w:r>
      <w:r w:rsidR="0016380F" w:rsidRPr="0016380F">
        <w:rPr>
          <w:rFonts w:eastAsia="Calibri-Bold"/>
          <w:bCs/>
          <w:sz w:val="28"/>
          <w:szCs w:val="28"/>
          <w:lang w:val="en-US"/>
        </w:rPr>
        <w:t xml:space="preserve"> </w:t>
      </w:r>
      <w:r w:rsidR="0016380F">
        <w:rPr>
          <w:color w:val="auto"/>
          <w:sz w:val="28"/>
          <w:szCs w:val="28"/>
          <w:lang w:val="en-US"/>
        </w:rPr>
        <w:t>356</w:t>
      </w:r>
      <w:r w:rsidR="0016380F" w:rsidRPr="0016380F">
        <w:rPr>
          <w:color w:val="auto"/>
          <w:sz w:val="28"/>
          <w:szCs w:val="28"/>
          <w:lang w:val="en-US"/>
        </w:rPr>
        <w:t>-</w:t>
      </w:r>
      <w:r w:rsidRPr="0016380F">
        <w:rPr>
          <w:color w:val="auto"/>
          <w:sz w:val="28"/>
          <w:szCs w:val="28"/>
          <w:lang w:val="en-US"/>
        </w:rPr>
        <w:t xml:space="preserve">365 </w:t>
      </w:r>
      <w:hyperlink r:id="rId88" w:history="1">
        <w:r w:rsidRPr="0016380F">
          <w:rPr>
            <w:rStyle w:val="a8"/>
            <w:bCs/>
            <w:sz w:val="28"/>
            <w:szCs w:val="28"/>
            <w:lang w:val="en-US"/>
          </w:rPr>
          <w:t>https://doi.org/10.3844/ojbsci.2021.356.365</w:t>
        </w:r>
      </w:hyperlink>
      <w:r w:rsidRPr="0016380F">
        <w:rPr>
          <w:color w:val="auto"/>
          <w:sz w:val="28"/>
          <w:szCs w:val="28"/>
          <w:lang w:val="en-US"/>
        </w:rPr>
        <w:t xml:space="preserve"> </w:t>
      </w:r>
    </w:p>
    <w:p w14:paraId="607B8D17" w14:textId="77777777" w:rsidR="006D2CD4" w:rsidRPr="0016380F" w:rsidRDefault="006D2CD4" w:rsidP="006D2CD4">
      <w:pPr>
        <w:pStyle w:val="Default"/>
        <w:numPr>
          <w:ilvl w:val="0"/>
          <w:numId w:val="2"/>
        </w:numPr>
        <w:tabs>
          <w:tab w:val="left" w:pos="993"/>
          <w:tab w:val="left" w:pos="1134"/>
        </w:tabs>
        <w:ind w:left="0" w:firstLine="709"/>
        <w:jc w:val="both"/>
        <w:rPr>
          <w:color w:val="auto"/>
          <w:sz w:val="28"/>
          <w:szCs w:val="28"/>
          <w:lang w:val="kk-KZ"/>
        </w:rPr>
      </w:pPr>
      <w:r w:rsidRPr="00860540">
        <w:rPr>
          <w:color w:val="auto"/>
          <w:sz w:val="28"/>
          <w:szCs w:val="28"/>
          <w:lang w:val="kk-KZ"/>
        </w:rPr>
        <w:t xml:space="preserve"> Рсалиев Ш.С., Уразалиев Р..А., Дубекова С.Б.,</w:t>
      </w:r>
      <w:r w:rsidRPr="00860540">
        <w:rPr>
          <w:b/>
          <w:color w:val="auto"/>
          <w:sz w:val="28"/>
          <w:szCs w:val="28"/>
          <w:lang w:val="kk-KZ"/>
        </w:rPr>
        <w:t xml:space="preserve"> </w:t>
      </w:r>
      <w:r w:rsidRPr="00860540">
        <w:rPr>
          <w:color w:val="auto"/>
          <w:sz w:val="28"/>
          <w:szCs w:val="28"/>
          <w:lang w:val="kk-KZ"/>
        </w:rPr>
        <w:t>Ибадуллаева Р.К.,</w:t>
      </w:r>
      <w:r w:rsidRPr="0016380F">
        <w:rPr>
          <w:color w:val="auto"/>
          <w:sz w:val="28"/>
          <w:szCs w:val="28"/>
          <w:lang w:val="kk-KZ"/>
        </w:rPr>
        <w:t xml:space="preserve"> </w:t>
      </w:r>
      <w:r w:rsidRPr="00860540">
        <w:rPr>
          <w:color w:val="auto"/>
          <w:sz w:val="28"/>
          <w:szCs w:val="28"/>
          <w:lang w:val="kk-KZ"/>
        </w:rPr>
        <w:t>Мелдешов А.Б.</w:t>
      </w:r>
      <w:r w:rsidRPr="0016380F">
        <w:rPr>
          <w:color w:val="auto"/>
          <w:sz w:val="28"/>
          <w:szCs w:val="28"/>
          <w:lang w:val="kk-KZ"/>
        </w:rPr>
        <w:t xml:space="preserve"> Отбор болезнеустойчивых сортов и линий озимой пше</w:t>
      </w:r>
      <w:r w:rsidR="0016380F" w:rsidRPr="0016380F">
        <w:rPr>
          <w:color w:val="auto"/>
          <w:sz w:val="28"/>
          <w:szCs w:val="28"/>
          <w:lang w:val="kk-KZ"/>
        </w:rPr>
        <w:t>ницы на юге-востоке Казахстана</w:t>
      </w:r>
      <w:r w:rsidR="0016380F">
        <w:rPr>
          <w:color w:val="auto"/>
          <w:sz w:val="28"/>
          <w:szCs w:val="28"/>
          <w:lang w:val="kk-KZ"/>
        </w:rPr>
        <w:t xml:space="preserve"> // </w:t>
      </w:r>
      <w:r w:rsidRPr="0016380F">
        <w:rPr>
          <w:color w:val="auto"/>
          <w:sz w:val="28"/>
          <w:szCs w:val="28"/>
          <w:lang w:val="kk-KZ"/>
        </w:rPr>
        <w:t>Ауыл шаруашылы</w:t>
      </w:r>
      <w:r w:rsidRPr="00860540">
        <w:rPr>
          <w:color w:val="auto"/>
          <w:sz w:val="28"/>
          <w:szCs w:val="28"/>
          <w:lang w:val="kk-KZ"/>
        </w:rPr>
        <w:t xml:space="preserve">ғы ғылымдары. Қорқыт ата атындағы Қызылорда университетінің хабаршысы. </w:t>
      </w:r>
      <w:r w:rsidR="0016380F">
        <w:rPr>
          <w:color w:val="auto"/>
          <w:sz w:val="28"/>
          <w:szCs w:val="28"/>
          <w:lang w:val="kk-KZ"/>
        </w:rPr>
        <w:t xml:space="preserve">– </w:t>
      </w:r>
      <w:r w:rsidR="0016380F" w:rsidRPr="0016380F">
        <w:rPr>
          <w:color w:val="auto"/>
          <w:sz w:val="28"/>
          <w:szCs w:val="28"/>
          <w:lang w:val="kk-KZ"/>
        </w:rPr>
        <w:t>2023</w:t>
      </w:r>
      <w:r w:rsidR="0016380F">
        <w:rPr>
          <w:color w:val="auto"/>
          <w:sz w:val="28"/>
          <w:szCs w:val="28"/>
          <w:lang w:val="kk-KZ"/>
        </w:rPr>
        <w:t>.</w:t>
      </w:r>
      <w:r w:rsidR="0016380F" w:rsidRPr="0016380F">
        <w:rPr>
          <w:color w:val="auto"/>
          <w:sz w:val="28"/>
          <w:szCs w:val="28"/>
          <w:lang w:val="kk-KZ"/>
        </w:rPr>
        <w:t xml:space="preserve"> </w:t>
      </w:r>
      <w:r w:rsidR="0016380F">
        <w:rPr>
          <w:color w:val="auto"/>
          <w:sz w:val="28"/>
          <w:szCs w:val="28"/>
          <w:lang w:val="kk-KZ"/>
        </w:rPr>
        <w:t xml:space="preserve">– </w:t>
      </w:r>
      <w:r w:rsidRPr="0016380F">
        <w:rPr>
          <w:color w:val="auto"/>
          <w:sz w:val="28"/>
          <w:szCs w:val="28"/>
          <w:lang w:val="kk-KZ"/>
        </w:rPr>
        <w:t>№</w:t>
      </w:r>
      <w:r w:rsidR="0016380F">
        <w:rPr>
          <w:color w:val="auto"/>
          <w:sz w:val="28"/>
          <w:szCs w:val="28"/>
          <w:lang w:val="kk-KZ"/>
        </w:rPr>
        <w:t xml:space="preserve"> </w:t>
      </w:r>
      <w:r w:rsidRPr="0016380F">
        <w:rPr>
          <w:color w:val="auto"/>
          <w:sz w:val="28"/>
          <w:szCs w:val="28"/>
          <w:lang w:val="kk-KZ"/>
        </w:rPr>
        <w:t xml:space="preserve">2(65), </w:t>
      </w:r>
      <w:r w:rsidR="0016380F">
        <w:rPr>
          <w:color w:val="auto"/>
          <w:sz w:val="28"/>
          <w:szCs w:val="28"/>
          <w:lang w:val="kk-KZ"/>
        </w:rPr>
        <w:t xml:space="preserve">– С. 27-38. </w:t>
      </w:r>
      <w:hyperlink r:id="rId89" w:history="1">
        <w:r w:rsidRPr="0016380F">
          <w:rPr>
            <w:rStyle w:val="a8"/>
            <w:sz w:val="28"/>
            <w:szCs w:val="28"/>
            <w:lang w:val="kk-KZ"/>
          </w:rPr>
          <w:t>https://doi.org/10.52081/bkaku.2023.v65.i2.0834</w:t>
        </w:r>
      </w:hyperlink>
      <w:r w:rsidRPr="0016380F">
        <w:rPr>
          <w:color w:val="auto"/>
          <w:sz w:val="28"/>
          <w:szCs w:val="28"/>
          <w:lang w:val="kk-KZ"/>
        </w:rPr>
        <w:t xml:space="preserve"> </w:t>
      </w:r>
    </w:p>
    <w:p w14:paraId="7EE0A1BD"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16380F">
        <w:rPr>
          <w:color w:val="auto"/>
          <w:sz w:val="28"/>
          <w:szCs w:val="28"/>
          <w:lang w:val="kk-KZ"/>
        </w:rPr>
        <w:t xml:space="preserve"> </w:t>
      </w:r>
      <w:r w:rsidRPr="00860540">
        <w:rPr>
          <w:color w:val="auto"/>
          <w:sz w:val="28"/>
          <w:szCs w:val="28"/>
          <w:lang w:val="en-US"/>
        </w:rPr>
        <w:t xml:space="preserve">Malysheva A.A., </w:t>
      </w:r>
      <w:proofErr w:type="spellStart"/>
      <w:r w:rsidRPr="00860540">
        <w:rPr>
          <w:color w:val="auto"/>
          <w:sz w:val="28"/>
          <w:szCs w:val="28"/>
          <w:lang w:val="en-US"/>
        </w:rPr>
        <w:t>Kokhmetova</w:t>
      </w:r>
      <w:proofErr w:type="spellEnd"/>
      <w:r w:rsidRPr="00860540">
        <w:rPr>
          <w:color w:val="auto"/>
          <w:sz w:val="28"/>
          <w:szCs w:val="28"/>
          <w:lang w:val="en-US"/>
        </w:rPr>
        <w:t xml:space="preserve"> A.M., </w:t>
      </w:r>
      <w:proofErr w:type="spellStart"/>
      <w:r w:rsidRPr="00860540">
        <w:rPr>
          <w:color w:val="auto"/>
          <w:sz w:val="28"/>
          <w:szCs w:val="28"/>
          <w:lang w:val="en-US"/>
        </w:rPr>
        <w:t>Kumarbayeva</w:t>
      </w:r>
      <w:proofErr w:type="spellEnd"/>
      <w:r w:rsidRPr="00860540">
        <w:rPr>
          <w:color w:val="auto"/>
          <w:sz w:val="28"/>
          <w:szCs w:val="28"/>
          <w:lang w:val="en-US"/>
        </w:rPr>
        <w:t xml:space="preserve"> M.K., </w:t>
      </w:r>
      <w:proofErr w:type="spellStart"/>
      <w:r w:rsidRPr="00860540">
        <w:rPr>
          <w:color w:val="auto"/>
          <w:sz w:val="28"/>
          <w:szCs w:val="28"/>
          <w:lang w:val="en-US"/>
        </w:rPr>
        <w:t>Zhanuzak</w:t>
      </w:r>
      <w:proofErr w:type="spellEnd"/>
      <w:r w:rsidRPr="00860540">
        <w:rPr>
          <w:color w:val="auto"/>
          <w:sz w:val="28"/>
          <w:szCs w:val="28"/>
          <w:lang w:val="en-US"/>
        </w:rPr>
        <w:t xml:space="preserve"> D.K., </w:t>
      </w:r>
      <w:proofErr w:type="spellStart"/>
      <w:r w:rsidRPr="00860540">
        <w:rPr>
          <w:color w:val="auto"/>
          <w:sz w:val="28"/>
          <w:szCs w:val="28"/>
          <w:lang w:val="en-US"/>
        </w:rPr>
        <w:t>Bolatbekova</w:t>
      </w:r>
      <w:proofErr w:type="spellEnd"/>
      <w:r w:rsidRPr="00860540">
        <w:rPr>
          <w:color w:val="auto"/>
          <w:sz w:val="28"/>
          <w:szCs w:val="28"/>
          <w:lang w:val="en-US"/>
        </w:rPr>
        <w:t xml:space="preserve"> A.A., </w:t>
      </w:r>
      <w:proofErr w:type="spellStart"/>
      <w:r w:rsidRPr="00860540">
        <w:rPr>
          <w:color w:val="auto"/>
          <w:sz w:val="28"/>
          <w:szCs w:val="28"/>
          <w:lang w:val="en-US"/>
        </w:rPr>
        <w:t>KeishilovZh.S</w:t>
      </w:r>
      <w:proofErr w:type="spellEnd"/>
      <w:r w:rsidRPr="00860540">
        <w:rPr>
          <w:color w:val="auto"/>
          <w:sz w:val="28"/>
          <w:szCs w:val="28"/>
          <w:lang w:val="en-US"/>
        </w:rPr>
        <w:t xml:space="preserve">., Tsygankov V., </w:t>
      </w:r>
      <w:proofErr w:type="spellStart"/>
      <w:r w:rsidRPr="00860540">
        <w:rPr>
          <w:color w:val="auto"/>
          <w:sz w:val="28"/>
          <w:szCs w:val="28"/>
          <w:lang w:val="en-US"/>
        </w:rPr>
        <w:t>Dutbayev</w:t>
      </w:r>
      <w:proofErr w:type="spellEnd"/>
      <w:r w:rsidRPr="00860540">
        <w:rPr>
          <w:color w:val="auto"/>
          <w:sz w:val="28"/>
          <w:szCs w:val="28"/>
          <w:lang w:val="en-US"/>
        </w:rPr>
        <w:t xml:space="preserve"> Y.B., </w:t>
      </w:r>
      <w:proofErr w:type="spellStart"/>
      <w:r w:rsidRPr="00860540">
        <w:rPr>
          <w:color w:val="auto"/>
          <w:sz w:val="28"/>
          <w:szCs w:val="28"/>
          <w:lang w:val="en-US"/>
        </w:rPr>
        <w:t>Dubekova</w:t>
      </w:r>
      <w:proofErr w:type="spellEnd"/>
      <w:r w:rsidRPr="00860540">
        <w:rPr>
          <w:color w:val="auto"/>
          <w:sz w:val="28"/>
          <w:szCs w:val="28"/>
          <w:lang w:val="en-US"/>
        </w:rPr>
        <w:t xml:space="preserve"> S.B. Identification of carriers of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Pr="00860540">
        <w:rPr>
          <w:color w:val="auto"/>
          <w:sz w:val="28"/>
          <w:szCs w:val="28"/>
          <w:lang w:val="en-US"/>
        </w:rPr>
        <w:t xml:space="preserve"> resistance genes in the population of recombinant inbred wheat lines</w:t>
      </w:r>
      <w:r w:rsidR="0016380F" w:rsidRPr="0016380F">
        <w:rPr>
          <w:color w:val="auto"/>
          <w:sz w:val="28"/>
          <w:szCs w:val="28"/>
          <w:lang w:val="en-US"/>
        </w:rPr>
        <w:t xml:space="preserve"> //</w:t>
      </w:r>
      <w:r w:rsidRPr="00860540">
        <w:rPr>
          <w:i/>
          <w:iCs/>
          <w:color w:val="auto"/>
          <w:sz w:val="28"/>
          <w:szCs w:val="28"/>
          <w:shd w:val="clear" w:color="auto" w:fill="FFFFFF"/>
          <w:lang w:val="en-US"/>
        </w:rPr>
        <w:t xml:space="preserve"> </w:t>
      </w:r>
      <w:r w:rsidRPr="00860540">
        <w:rPr>
          <w:iCs/>
          <w:color w:val="auto"/>
          <w:sz w:val="28"/>
          <w:szCs w:val="28"/>
          <w:shd w:val="clear" w:color="auto" w:fill="FFFFFF"/>
          <w:lang w:val="en-US"/>
        </w:rPr>
        <w:t>International Journal of Biology and Chemistry</w:t>
      </w:r>
      <w:r w:rsidR="0016380F" w:rsidRPr="0016380F">
        <w:rPr>
          <w:iCs/>
          <w:color w:val="auto"/>
          <w:sz w:val="28"/>
          <w:szCs w:val="28"/>
          <w:shd w:val="clear" w:color="auto" w:fill="FFFFFF"/>
          <w:lang w:val="en-US"/>
        </w:rPr>
        <w:t xml:space="preserve">. – 2022. </w:t>
      </w:r>
      <w:r w:rsidRPr="00860540">
        <w:rPr>
          <w:color w:val="auto"/>
          <w:sz w:val="28"/>
          <w:szCs w:val="28"/>
          <w:shd w:val="clear" w:color="auto" w:fill="FFFFFF"/>
          <w:lang w:val="en-US"/>
        </w:rPr>
        <w:t> </w:t>
      </w:r>
      <w:r w:rsidR="0016380F">
        <w:rPr>
          <w:color w:val="auto"/>
          <w:sz w:val="28"/>
          <w:szCs w:val="28"/>
          <w:lang w:val="kk-KZ"/>
        </w:rPr>
        <w:t xml:space="preserve">– </w:t>
      </w:r>
      <w:r w:rsidR="0016380F" w:rsidRPr="0016380F">
        <w:rPr>
          <w:color w:val="auto"/>
          <w:sz w:val="28"/>
          <w:szCs w:val="28"/>
          <w:lang w:val="kk-KZ"/>
        </w:rPr>
        <w:t>№</w:t>
      </w:r>
      <w:r w:rsidR="0016380F">
        <w:rPr>
          <w:color w:val="auto"/>
          <w:sz w:val="28"/>
          <w:szCs w:val="28"/>
          <w:lang w:val="kk-KZ"/>
        </w:rPr>
        <w:t xml:space="preserve"> </w:t>
      </w:r>
      <w:r w:rsidR="0016380F">
        <w:rPr>
          <w:color w:val="auto"/>
          <w:sz w:val="28"/>
          <w:szCs w:val="28"/>
          <w:shd w:val="clear" w:color="auto" w:fill="FFFFFF"/>
          <w:lang w:val="en-US"/>
        </w:rPr>
        <w:t>15 (1)</w:t>
      </w:r>
      <w:r w:rsidR="0016380F">
        <w:rPr>
          <w:color w:val="auto"/>
          <w:sz w:val="28"/>
          <w:szCs w:val="28"/>
          <w:shd w:val="clear" w:color="auto" w:fill="FFFFFF"/>
        </w:rPr>
        <w:t xml:space="preserve">. </w:t>
      </w:r>
      <w:r w:rsidR="0016380F" w:rsidRPr="0038317B">
        <w:rPr>
          <w:rFonts w:eastAsia="Calibri-Bold"/>
          <w:bCs/>
          <w:sz w:val="28"/>
          <w:szCs w:val="28"/>
          <w:lang w:val="en-US"/>
        </w:rPr>
        <w:t xml:space="preserve">– </w:t>
      </w:r>
      <w:r w:rsidR="0016380F" w:rsidRPr="0038317B">
        <w:rPr>
          <w:rFonts w:eastAsia="Calibri-Bold"/>
          <w:bCs/>
          <w:sz w:val="28"/>
          <w:szCs w:val="28"/>
        </w:rPr>
        <w:t>Р</w:t>
      </w:r>
      <w:r w:rsidR="0016380F" w:rsidRPr="0038317B">
        <w:rPr>
          <w:rFonts w:eastAsia="Calibri-Bold"/>
          <w:bCs/>
          <w:sz w:val="28"/>
          <w:szCs w:val="28"/>
          <w:lang w:val="en-US"/>
        </w:rPr>
        <w:t>.</w:t>
      </w:r>
      <w:r w:rsidR="0016380F" w:rsidRPr="0016380F">
        <w:rPr>
          <w:rFonts w:eastAsia="Calibri-Bold"/>
          <w:bCs/>
          <w:sz w:val="28"/>
          <w:szCs w:val="28"/>
          <w:lang w:val="en-US"/>
        </w:rPr>
        <w:t xml:space="preserve"> </w:t>
      </w:r>
      <w:r w:rsidRPr="00860540">
        <w:rPr>
          <w:color w:val="auto"/>
          <w:sz w:val="28"/>
          <w:szCs w:val="28"/>
          <w:shd w:val="clear" w:color="auto" w:fill="FFFFFF"/>
          <w:lang w:val="en-US"/>
        </w:rPr>
        <w:t xml:space="preserve">4-10. </w:t>
      </w:r>
      <w:hyperlink r:id="rId90" w:history="1">
        <w:r w:rsidRPr="000343F2">
          <w:rPr>
            <w:rStyle w:val="a8"/>
            <w:sz w:val="28"/>
            <w:szCs w:val="28"/>
            <w:shd w:val="clear" w:color="auto" w:fill="FFFFFF"/>
            <w:lang w:val="en-US"/>
          </w:rPr>
          <w:t>https://doi.org/10.26577/ijbch.2022.v15.i1.01</w:t>
        </w:r>
      </w:hyperlink>
      <w:r w:rsidRPr="006D2CD4">
        <w:rPr>
          <w:color w:val="auto"/>
          <w:sz w:val="28"/>
          <w:szCs w:val="28"/>
          <w:lang w:val="en-US"/>
        </w:rPr>
        <w:t xml:space="preserve"> </w:t>
      </w:r>
    </w:p>
    <w:p w14:paraId="0AA9CF91"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sidRPr="00F33E1A">
        <w:rPr>
          <w:color w:val="auto"/>
          <w:sz w:val="28"/>
          <w:szCs w:val="28"/>
        </w:rPr>
        <w:t xml:space="preserve"> </w:t>
      </w:r>
      <w:r w:rsidRPr="00860540">
        <w:rPr>
          <w:color w:val="auto"/>
          <w:sz w:val="28"/>
          <w:szCs w:val="28"/>
        </w:rPr>
        <w:t>Доспехов Б. А. Методика полевого опыта</w:t>
      </w:r>
      <w:r w:rsidR="0016380F">
        <w:rPr>
          <w:color w:val="auto"/>
          <w:sz w:val="28"/>
          <w:szCs w:val="28"/>
        </w:rPr>
        <w:t xml:space="preserve">. </w:t>
      </w:r>
      <w:r w:rsidRPr="00860540">
        <w:rPr>
          <w:color w:val="auto"/>
          <w:sz w:val="28"/>
          <w:szCs w:val="28"/>
        </w:rPr>
        <w:t>– М.: Колос, 1972. – 399 с.</w:t>
      </w:r>
    </w:p>
    <w:p w14:paraId="2F8CA38D"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Pr>
          <w:color w:val="auto"/>
          <w:sz w:val="28"/>
          <w:szCs w:val="28"/>
        </w:rPr>
        <w:t xml:space="preserve"> </w:t>
      </w:r>
      <w:r w:rsidRPr="00860540">
        <w:rPr>
          <w:color w:val="auto"/>
          <w:sz w:val="28"/>
          <w:szCs w:val="28"/>
        </w:rPr>
        <w:t xml:space="preserve">Дробыш А. В. </w:t>
      </w:r>
      <w:proofErr w:type="spellStart"/>
      <w:r w:rsidR="0016380F" w:rsidRPr="00860540">
        <w:rPr>
          <w:color w:val="auto"/>
          <w:sz w:val="28"/>
          <w:szCs w:val="28"/>
        </w:rPr>
        <w:t>Таранухо</w:t>
      </w:r>
      <w:proofErr w:type="spellEnd"/>
      <w:r w:rsidR="0016380F" w:rsidRPr="00860540">
        <w:rPr>
          <w:color w:val="auto"/>
          <w:sz w:val="28"/>
          <w:szCs w:val="28"/>
        </w:rPr>
        <w:t xml:space="preserve"> А. В. </w:t>
      </w:r>
      <w:r w:rsidRPr="00860540">
        <w:rPr>
          <w:color w:val="auto"/>
          <w:sz w:val="28"/>
          <w:szCs w:val="28"/>
        </w:rPr>
        <w:t>Результаты использования межсортовой гибридизации в селекции яровой пшеницы // Вестн</w:t>
      </w:r>
      <w:r w:rsidR="0016380F">
        <w:rPr>
          <w:color w:val="auto"/>
          <w:sz w:val="28"/>
          <w:szCs w:val="28"/>
        </w:rPr>
        <w:t>ик БГСХА. – 2016. – №3. – С. 82-</w:t>
      </w:r>
      <w:r w:rsidRPr="00860540">
        <w:rPr>
          <w:color w:val="auto"/>
          <w:sz w:val="28"/>
          <w:szCs w:val="28"/>
        </w:rPr>
        <w:t>85.</w:t>
      </w:r>
    </w:p>
    <w:p w14:paraId="416B22B4"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Pr>
          <w:rFonts w:eastAsia="ArialMT"/>
          <w:color w:val="auto"/>
          <w:sz w:val="28"/>
          <w:szCs w:val="28"/>
        </w:rPr>
        <w:lastRenderedPageBreak/>
        <w:t xml:space="preserve"> </w:t>
      </w:r>
      <w:proofErr w:type="spellStart"/>
      <w:r w:rsidRPr="00860540">
        <w:rPr>
          <w:rFonts w:eastAsia="ArialMT"/>
          <w:color w:val="auto"/>
          <w:sz w:val="28"/>
          <w:szCs w:val="28"/>
        </w:rPr>
        <w:t>Вьюшков</w:t>
      </w:r>
      <w:proofErr w:type="spellEnd"/>
      <w:r w:rsidRPr="00860540">
        <w:rPr>
          <w:rFonts w:eastAsia="ArialMT"/>
          <w:color w:val="auto"/>
          <w:sz w:val="28"/>
          <w:szCs w:val="28"/>
        </w:rPr>
        <w:t xml:space="preserve"> А. А., Мальчиков П. Н., </w:t>
      </w:r>
      <w:proofErr w:type="spellStart"/>
      <w:r w:rsidRPr="00860540">
        <w:rPr>
          <w:rFonts w:eastAsia="ArialMT"/>
          <w:color w:val="auto"/>
          <w:sz w:val="28"/>
          <w:szCs w:val="28"/>
        </w:rPr>
        <w:t>Сюков</w:t>
      </w:r>
      <w:proofErr w:type="spellEnd"/>
      <w:r w:rsidRPr="00860540">
        <w:rPr>
          <w:rFonts w:eastAsia="ArialMT"/>
          <w:color w:val="auto"/>
          <w:sz w:val="28"/>
          <w:szCs w:val="28"/>
        </w:rPr>
        <w:t xml:space="preserve"> В. В., Шевченко С. Н. Селекционно-генетическое улучшение</w:t>
      </w:r>
      <w:r w:rsidRPr="00860540">
        <w:rPr>
          <w:color w:val="auto"/>
          <w:sz w:val="28"/>
          <w:szCs w:val="28"/>
        </w:rPr>
        <w:t xml:space="preserve"> </w:t>
      </w:r>
      <w:r w:rsidR="0016380F">
        <w:rPr>
          <w:rFonts w:eastAsia="ArialMT"/>
          <w:color w:val="auto"/>
          <w:sz w:val="28"/>
          <w:szCs w:val="28"/>
        </w:rPr>
        <w:t xml:space="preserve">яровой пшеницы // </w:t>
      </w:r>
      <w:r w:rsidRPr="00860540">
        <w:rPr>
          <w:rFonts w:eastAsia="ArialMT"/>
          <w:color w:val="auto"/>
          <w:sz w:val="28"/>
          <w:szCs w:val="28"/>
        </w:rPr>
        <w:t xml:space="preserve">2-е изд. Самара: Известия </w:t>
      </w:r>
      <w:r w:rsidR="0016380F">
        <w:rPr>
          <w:rFonts w:eastAsia="ArialMT"/>
          <w:color w:val="auto"/>
          <w:sz w:val="28"/>
          <w:szCs w:val="28"/>
        </w:rPr>
        <w:t xml:space="preserve">Самарского научного центра РАН. – </w:t>
      </w:r>
      <w:r w:rsidRPr="00860540">
        <w:rPr>
          <w:rFonts w:eastAsia="ArialMT"/>
          <w:color w:val="auto"/>
          <w:sz w:val="28"/>
          <w:szCs w:val="28"/>
        </w:rPr>
        <w:t xml:space="preserve">2012. </w:t>
      </w:r>
      <w:r w:rsidR="0016380F">
        <w:rPr>
          <w:rFonts w:eastAsia="ArialMT"/>
          <w:color w:val="auto"/>
          <w:sz w:val="28"/>
          <w:szCs w:val="28"/>
        </w:rPr>
        <w:t xml:space="preserve">– </w:t>
      </w:r>
      <w:r w:rsidRPr="00860540">
        <w:rPr>
          <w:rFonts w:eastAsia="ArialMT"/>
          <w:color w:val="auto"/>
          <w:sz w:val="28"/>
          <w:szCs w:val="28"/>
        </w:rPr>
        <w:t>536 с.</w:t>
      </w:r>
    </w:p>
    <w:p w14:paraId="461F1BFF"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Pr>
          <w:rFonts w:eastAsia="ArialMT"/>
          <w:color w:val="auto"/>
          <w:sz w:val="28"/>
          <w:szCs w:val="28"/>
        </w:rPr>
        <w:t xml:space="preserve"> </w:t>
      </w:r>
      <w:proofErr w:type="spellStart"/>
      <w:r w:rsidRPr="00860540">
        <w:rPr>
          <w:rFonts w:eastAsia="ArialMT"/>
          <w:color w:val="auto"/>
          <w:sz w:val="28"/>
          <w:szCs w:val="28"/>
        </w:rPr>
        <w:t>Давоян</w:t>
      </w:r>
      <w:proofErr w:type="spellEnd"/>
      <w:r w:rsidRPr="00860540">
        <w:rPr>
          <w:rFonts w:eastAsia="ArialMT"/>
          <w:color w:val="auto"/>
          <w:sz w:val="28"/>
          <w:szCs w:val="28"/>
        </w:rPr>
        <w:t xml:space="preserve"> Р. О., </w:t>
      </w:r>
      <w:proofErr w:type="spellStart"/>
      <w:r w:rsidRPr="00860540">
        <w:rPr>
          <w:rFonts w:eastAsia="ArialMT"/>
          <w:color w:val="auto"/>
          <w:sz w:val="28"/>
          <w:szCs w:val="28"/>
        </w:rPr>
        <w:t>Бебякина</w:t>
      </w:r>
      <w:proofErr w:type="spellEnd"/>
      <w:r w:rsidRPr="00860540">
        <w:rPr>
          <w:rFonts w:eastAsia="ArialMT"/>
          <w:color w:val="auto"/>
          <w:sz w:val="28"/>
          <w:szCs w:val="28"/>
        </w:rPr>
        <w:t xml:space="preserve"> И. В., </w:t>
      </w:r>
      <w:proofErr w:type="spellStart"/>
      <w:r w:rsidRPr="00860540">
        <w:rPr>
          <w:rFonts w:eastAsia="ArialMT"/>
          <w:color w:val="auto"/>
          <w:sz w:val="28"/>
          <w:szCs w:val="28"/>
        </w:rPr>
        <w:t>Давоян</w:t>
      </w:r>
      <w:proofErr w:type="spellEnd"/>
      <w:r w:rsidRPr="00860540">
        <w:rPr>
          <w:rFonts w:eastAsia="ArialMT"/>
          <w:color w:val="auto"/>
          <w:sz w:val="28"/>
          <w:szCs w:val="28"/>
        </w:rPr>
        <w:t xml:space="preserve"> О. Р., Зинченко А. Н., </w:t>
      </w:r>
      <w:proofErr w:type="spellStart"/>
      <w:r w:rsidRPr="00860540">
        <w:rPr>
          <w:rFonts w:eastAsia="ArialMT"/>
          <w:color w:val="auto"/>
          <w:sz w:val="28"/>
          <w:szCs w:val="28"/>
        </w:rPr>
        <w:t>Давоян</w:t>
      </w:r>
      <w:proofErr w:type="spellEnd"/>
      <w:r w:rsidRPr="00860540">
        <w:rPr>
          <w:rFonts w:eastAsia="ArialMT"/>
          <w:color w:val="auto"/>
          <w:sz w:val="28"/>
          <w:szCs w:val="28"/>
        </w:rPr>
        <w:t xml:space="preserve"> Э. Р., Кравченко А. М., Зубанова Ю. С. Синтетические формы как основа для сохранения и использования генофонда диких сородичей мягкой пшеницы // Вавиловский журнал генетики и селекции.</w:t>
      </w:r>
      <w:r w:rsidR="0016380F">
        <w:rPr>
          <w:rFonts w:eastAsia="ArialMT"/>
          <w:color w:val="auto"/>
          <w:sz w:val="28"/>
          <w:szCs w:val="28"/>
        </w:rPr>
        <w:t xml:space="preserve"> –</w:t>
      </w:r>
      <w:r w:rsidRPr="00860540">
        <w:rPr>
          <w:rFonts w:eastAsia="ArialMT"/>
          <w:color w:val="auto"/>
          <w:sz w:val="28"/>
          <w:szCs w:val="28"/>
        </w:rPr>
        <w:t xml:space="preserve"> 2012. </w:t>
      </w:r>
      <w:r w:rsidR="0016380F">
        <w:rPr>
          <w:rFonts w:eastAsia="ArialMT"/>
          <w:color w:val="auto"/>
          <w:sz w:val="28"/>
          <w:szCs w:val="28"/>
        </w:rPr>
        <w:t xml:space="preserve">– </w:t>
      </w:r>
      <w:r w:rsidRPr="00860540">
        <w:rPr>
          <w:rFonts w:eastAsia="ArialMT"/>
          <w:color w:val="auto"/>
          <w:sz w:val="28"/>
          <w:szCs w:val="28"/>
        </w:rPr>
        <w:t xml:space="preserve">Т. 16, № 1. </w:t>
      </w:r>
      <w:r w:rsidR="0016380F">
        <w:rPr>
          <w:rFonts w:eastAsia="ArialMT"/>
          <w:color w:val="auto"/>
          <w:sz w:val="28"/>
          <w:szCs w:val="28"/>
        </w:rPr>
        <w:t xml:space="preserve">– </w:t>
      </w:r>
      <w:r w:rsidRPr="00860540">
        <w:rPr>
          <w:rFonts w:eastAsia="ArialMT"/>
          <w:color w:val="auto"/>
          <w:sz w:val="28"/>
          <w:szCs w:val="28"/>
        </w:rPr>
        <w:t>С</w:t>
      </w:r>
      <w:r w:rsidR="0016380F">
        <w:rPr>
          <w:rFonts w:eastAsia="ArialMT"/>
          <w:color w:val="auto"/>
          <w:sz w:val="28"/>
          <w:szCs w:val="28"/>
        </w:rPr>
        <w:t>. 44-</w:t>
      </w:r>
      <w:r w:rsidRPr="00860540">
        <w:rPr>
          <w:rFonts w:eastAsia="ArialMT"/>
          <w:color w:val="auto"/>
          <w:sz w:val="28"/>
          <w:szCs w:val="28"/>
        </w:rPr>
        <w:t>51</w:t>
      </w:r>
      <w:r w:rsidR="0016380F">
        <w:rPr>
          <w:rFonts w:eastAsia="ArialMT"/>
          <w:color w:val="auto"/>
          <w:sz w:val="28"/>
          <w:szCs w:val="28"/>
        </w:rPr>
        <w:t>.</w:t>
      </w:r>
    </w:p>
    <w:p w14:paraId="3281DFDA"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Pr>
          <w:rFonts w:eastAsia="Arial-ItalicMT"/>
          <w:iCs/>
          <w:color w:val="auto"/>
          <w:sz w:val="28"/>
          <w:szCs w:val="28"/>
        </w:rPr>
        <w:t xml:space="preserve"> </w:t>
      </w:r>
      <w:r w:rsidRPr="00860540">
        <w:rPr>
          <w:rFonts w:eastAsia="Arial-ItalicMT"/>
          <w:iCs/>
          <w:color w:val="auto"/>
          <w:sz w:val="28"/>
          <w:szCs w:val="28"/>
        </w:rPr>
        <w:t xml:space="preserve">Самофалова Н. Е., </w:t>
      </w:r>
      <w:proofErr w:type="spellStart"/>
      <w:r w:rsidRPr="00860540">
        <w:rPr>
          <w:rFonts w:eastAsia="Arial-ItalicMT"/>
          <w:iCs/>
          <w:color w:val="auto"/>
          <w:sz w:val="28"/>
          <w:szCs w:val="28"/>
        </w:rPr>
        <w:t>Иличкина</w:t>
      </w:r>
      <w:proofErr w:type="spellEnd"/>
      <w:r w:rsidRPr="00860540">
        <w:rPr>
          <w:rFonts w:eastAsia="Arial-ItalicMT"/>
          <w:iCs/>
          <w:color w:val="auto"/>
          <w:sz w:val="28"/>
          <w:szCs w:val="28"/>
        </w:rPr>
        <w:t xml:space="preserve"> Н. П., Макарова Т. С., Дубинина О. А., </w:t>
      </w:r>
      <w:proofErr w:type="spellStart"/>
      <w:r w:rsidRPr="00860540">
        <w:rPr>
          <w:rFonts w:eastAsia="Arial-ItalicMT"/>
          <w:iCs/>
          <w:color w:val="auto"/>
          <w:sz w:val="28"/>
          <w:szCs w:val="28"/>
        </w:rPr>
        <w:t>Костыленко</w:t>
      </w:r>
      <w:proofErr w:type="spellEnd"/>
      <w:r w:rsidRPr="00860540">
        <w:rPr>
          <w:rFonts w:eastAsia="Arial-ItalicMT"/>
          <w:iCs/>
          <w:color w:val="auto"/>
          <w:sz w:val="28"/>
          <w:szCs w:val="28"/>
        </w:rPr>
        <w:t xml:space="preserve"> О. А., Каменева А. С., </w:t>
      </w:r>
      <w:proofErr w:type="spellStart"/>
      <w:r w:rsidRPr="00860540">
        <w:rPr>
          <w:rFonts w:eastAsia="Arial-ItalicMT"/>
          <w:iCs/>
          <w:color w:val="auto"/>
          <w:sz w:val="28"/>
          <w:szCs w:val="28"/>
        </w:rPr>
        <w:t>Дерова</w:t>
      </w:r>
      <w:proofErr w:type="spellEnd"/>
      <w:r w:rsidRPr="00860540">
        <w:rPr>
          <w:rFonts w:eastAsia="Arial-ItalicMT"/>
          <w:iCs/>
          <w:color w:val="auto"/>
          <w:sz w:val="28"/>
          <w:szCs w:val="28"/>
        </w:rPr>
        <w:t xml:space="preserve"> Т. Г. Методы создания исходного материала в селекции озимой твердой пшеницы и их результативность // Зерновое хозяйство России. </w:t>
      </w:r>
      <w:r w:rsidR="0016380F">
        <w:rPr>
          <w:rFonts w:eastAsia="Arial-ItalicMT"/>
          <w:iCs/>
          <w:color w:val="auto"/>
          <w:sz w:val="28"/>
          <w:szCs w:val="28"/>
        </w:rPr>
        <w:t xml:space="preserve">– </w:t>
      </w:r>
      <w:r w:rsidRPr="00860540">
        <w:rPr>
          <w:rFonts w:eastAsia="Arial-ItalicMT"/>
          <w:iCs/>
          <w:color w:val="auto"/>
          <w:sz w:val="28"/>
          <w:szCs w:val="28"/>
        </w:rPr>
        <w:t xml:space="preserve">2020. </w:t>
      </w:r>
      <w:r w:rsidR="0016380F">
        <w:rPr>
          <w:rFonts w:eastAsia="Arial-ItalicMT"/>
          <w:iCs/>
          <w:color w:val="auto"/>
          <w:sz w:val="28"/>
          <w:szCs w:val="28"/>
        </w:rPr>
        <w:t xml:space="preserve">– </w:t>
      </w:r>
      <w:r w:rsidRPr="00860540">
        <w:rPr>
          <w:rFonts w:eastAsia="Arial-ItalicMT"/>
          <w:iCs/>
          <w:color w:val="auto"/>
          <w:sz w:val="28"/>
          <w:szCs w:val="28"/>
        </w:rPr>
        <w:t xml:space="preserve">№ 2(68). </w:t>
      </w:r>
      <w:r w:rsidR="0016380F">
        <w:rPr>
          <w:rFonts w:eastAsia="Arial-ItalicMT"/>
          <w:iCs/>
          <w:color w:val="auto"/>
          <w:sz w:val="28"/>
          <w:szCs w:val="28"/>
        </w:rPr>
        <w:t xml:space="preserve">– </w:t>
      </w:r>
      <w:r w:rsidRPr="00860540">
        <w:rPr>
          <w:rFonts w:eastAsia="Arial-ItalicMT"/>
          <w:iCs/>
          <w:color w:val="auto"/>
          <w:sz w:val="28"/>
          <w:szCs w:val="28"/>
        </w:rPr>
        <w:t>С</w:t>
      </w:r>
      <w:r w:rsidR="0016380F">
        <w:rPr>
          <w:rFonts w:eastAsia="Arial-ItalicMT"/>
          <w:iCs/>
          <w:color w:val="auto"/>
          <w:sz w:val="28"/>
          <w:szCs w:val="28"/>
        </w:rPr>
        <w:t>. 54-</w:t>
      </w:r>
      <w:r w:rsidRPr="00860540">
        <w:rPr>
          <w:rFonts w:eastAsia="Arial-ItalicMT"/>
          <w:iCs/>
          <w:color w:val="auto"/>
          <w:sz w:val="28"/>
          <w:szCs w:val="28"/>
        </w:rPr>
        <w:t xml:space="preserve">60. </w:t>
      </w:r>
      <w:hyperlink r:id="rId91" w:history="1">
        <w:r w:rsidRPr="000343F2">
          <w:rPr>
            <w:rStyle w:val="a8"/>
            <w:rFonts w:eastAsia="Arial-ItalicMT"/>
            <w:iCs/>
            <w:sz w:val="28"/>
            <w:szCs w:val="28"/>
          </w:rPr>
          <w:t>https://doi.org/10.31367/2079-8725-2020-68-2-54-60</w:t>
        </w:r>
      </w:hyperlink>
      <w:r>
        <w:rPr>
          <w:rFonts w:eastAsia="Arial-ItalicMT"/>
          <w:iCs/>
          <w:color w:val="auto"/>
          <w:sz w:val="28"/>
          <w:szCs w:val="28"/>
        </w:rPr>
        <w:t xml:space="preserve"> </w:t>
      </w:r>
    </w:p>
    <w:p w14:paraId="3B757C59"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Pr>
          <w:bCs/>
          <w:color w:val="auto"/>
          <w:sz w:val="28"/>
          <w:szCs w:val="28"/>
        </w:rPr>
        <w:t xml:space="preserve"> </w:t>
      </w:r>
      <w:r w:rsidRPr="00860540">
        <w:rPr>
          <w:bCs/>
          <w:color w:val="auto"/>
          <w:sz w:val="28"/>
          <w:szCs w:val="28"/>
        </w:rPr>
        <w:t xml:space="preserve">Гуляев Г. В., Дубинин А. II. </w:t>
      </w:r>
      <w:r w:rsidRPr="00860540">
        <w:rPr>
          <w:color w:val="auto"/>
          <w:sz w:val="28"/>
          <w:szCs w:val="28"/>
        </w:rPr>
        <w:t>Селекция и семеноводство полевых культур с основами генети</w:t>
      </w:r>
      <w:r w:rsidR="0016380F">
        <w:rPr>
          <w:color w:val="auto"/>
          <w:sz w:val="28"/>
          <w:szCs w:val="28"/>
        </w:rPr>
        <w:t>ки.</w:t>
      </w:r>
      <w:r>
        <w:rPr>
          <w:color w:val="auto"/>
          <w:sz w:val="28"/>
          <w:szCs w:val="28"/>
        </w:rPr>
        <w:t xml:space="preserve"> </w:t>
      </w:r>
      <w:r w:rsidR="0016380F">
        <w:rPr>
          <w:color w:val="auto"/>
          <w:sz w:val="28"/>
          <w:szCs w:val="28"/>
        </w:rPr>
        <w:t>–</w:t>
      </w:r>
      <w:r>
        <w:rPr>
          <w:color w:val="auto"/>
          <w:sz w:val="28"/>
          <w:szCs w:val="28"/>
        </w:rPr>
        <w:t xml:space="preserve"> </w:t>
      </w:r>
      <w:r w:rsidRPr="00860540">
        <w:rPr>
          <w:color w:val="auto"/>
          <w:sz w:val="28"/>
          <w:szCs w:val="28"/>
        </w:rPr>
        <w:t>М</w:t>
      </w:r>
      <w:r w:rsidR="0016380F">
        <w:rPr>
          <w:color w:val="auto"/>
          <w:sz w:val="28"/>
          <w:szCs w:val="28"/>
        </w:rPr>
        <w:t xml:space="preserve">.: Колос, 1980. – </w:t>
      </w:r>
      <w:r w:rsidRPr="00860540">
        <w:rPr>
          <w:color w:val="auto"/>
          <w:sz w:val="28"/>
          <w:szCs w:val="28"/>
        </w:rPr>
        <w:t>375 с.</w:t>
      </w:r>
    </w:p>
    <w:p w14:paraId="2530271E"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Pr>
          <w:color w:val="auto"/>
          <w:sz w:val="28"/>
          <w:szCs w:val="28"/>
        </w:rPr>
        <w:t xml:space="preserve"> </w:t>
      </w:r>
      <w:r w:rsidRPr="00860540">
        <w:rPr>
          <w:color w:val="auto"/>
          <w:sz w:val="28"/>
          <w:szCs w:val="28"/>
        </w:rPr>
        <w:t>Гасанова Г.М., Рустамов Х.Н. Влияние жёлтой ржавчины на показатели качества зерна пшеницы мягкой (</w:t>
      </w:r>
      <w:r w:rsidRPr="00860540">
        <w:rPr>
          <w:i/>
          <w:iCs/>
          <w:color w:val="auto"/>
          <w:sz w:val="28"/>
          <w:szCs w:val="28"/>
        </w:rPr>
        <w:t xml:space="preserve">T. </w:t>
      </w:r>
      <w:proofErr w:type="spellStart"/>
      <w:r w:rsidRPr="00860540">
        <w:rPr>
          <w:i/>
          <w:iCs/>
          <w:color w:val="auto"/>
          <w:sz w:val="28"/>
          <w:szCs w:val="28"/>
        </w:rPr>
        <w:t>aestivum</w:t>
      </w:r>
      <w:proofErr w:type="spellEnd"/>
      <w:r w:rsidRPr="00860540">
        <w:rPr>
          <w:i/>
          <w:iCs/>
          <w:color w:val="auto"/>
          <w:sz w:val="28"/>
          <w:szCs w:val="28"/>
        </w:rPr>
        <w:t xml:space="preserve"> </w:t>
      </w:r>
      <w:r w:rsidR="0016380F">
        <w:rPr>
          <w:color w:val="auto"/>
          <w:sz w:val="28"/>
          <w:szCs w:val="28"/>
        </w:rPr>
        <w:t>L.) //</w:t>
      </w:r>
      <w:r w:rsidRPr="00860540">
        <w:rPr>
          <w:color w:val="auto"/>
          <w:sz w:val="28"/>
          <w:szCs w:val="28"/>
        </w:rPr>
        <w:t xml:space="preserve"> Аграрная наука. </w:t>
      </w:r>
      <w:r w:rsidR="0016380F">
        <w:rPr>
          <w:color w:val="auto"/>
          <w:sz w:val="28"/>
          <w:szCs w:val="28"/>
        </w:rPr>
        <w:t xml:space="preserve">– </w:t>
      </w:r>
      <w:r w:rsidRPr="00860540">
        <w:rPr>
          <w:color w:val="auto"/>
          <w:sz w:val="28"/>
          <w:szCs w:val="28"/>
        </w:rPr>
        <w:t>2</w:t>
      </w:r>
      <w:r w:rsidR="0016380F">
        <w:rPr>
          <w:color w:val="auto"/>
          <w:sz w:val="28"/>
          <w:szCs w:val="28"/>
        </w:rPr>
        <w:t>019.</w:t>
      </w:r>
      <w:r w:rsidRPr="00860540">
        <w:rPr>
          <w:color w:val="auto"/>
          <w:sz w:val="28"/>
          <w:szCs w:val="28"/>
        </w:rPr>
        <w:t xml:space="preserve"> </w:t>
      </w:r>
      <w:r w:rsidR="0016380F">
        <w:rPr>
          <w:rFonts w:eastAsia="Arial-ItalicMT"/>
          <w:iCs/>
          <w:color w:val="auto"/>
          <w:sz w:val="28"/>
          <w:szCs w:val="28"/>
        </w:rPr>
        <w:t xml:space="preserve">– </w:t>
      </w:r>
      <w:r w:rsidR="0016380F" w:rsidRPr="00860540">
        <w:rPr>
          <w:rFonts w:eastAsia="Arial-ItalicMT"/>
          <w:iCs/>
          <w:color w:val="auto"/>
          <w:sz w:val="28"/>
          <w:szCs w:val="28"/>
        </w:rPr>
        <w:t xml:space="preserve">№ </w:t>
      </w:r>
      <w:r w:rsidR="0016380F">
        <w:rPr>
          <w:color w:val="auto"/>
          <w:sz w:val="28"/>
          <w:szCs w:val="28"/>
        </w:rPr>
        <w:t>1.</w:t>
      </w:r>
      <w:r w:rsidRPr="00860540">
        <w:rPr>
          <w:color w:val="auto"/>
          <w:sz w:val="28"/>
          <w:szCs w:val="28"/>
        </w:rPr>
        <w:t xml:space="preserve"> </w:t>
      </w:r>
      <w:r w:rsidR="0016380F">
        <w:rPr>
          <w:rFonts w:eastAsia="Arial-ItalicMT"/>
          <w:iCs/>
          <w:color w:val="auto"/>
          <w:sz w:val="28"/>
          <w:szCs w:val="28"/>
        </w:rPr>
        <w:t xml:space="preserve">– </w:t>
      </w:r>
      <w:r w:rsidR="0016380F" w:rsidRPr="00860540">
        <w:rPr>
          <w:rFonts w:eastAsia="Arial-ItalicMT"/>
          <w:iCs/>
          <w:color w:val="auto"/>
          <w:sz w:val="28"/>
          <w:szCs w:val="28"/>
        </w:rPr>
        <w:t>С</w:t>
      </w:r>
      <w:r w:rsidR="0016380F">
        <w:rPr>
          <w:rFonts w:eastAsia="Arial-ItalicMT"/>
          <w:iCs/>
          <w:color w:val="auto"/>
          <w:sz w:val="28"/>
          <w:szCs w:val="28"/>
        </w:rPr>
        <w:t xml:space="preserve">. </w:t>
      </w:r>
      <w:r w:rsidRPr="00860540">
        <w:rPr>
          <w:color w:val="auto"/>
          <w:sz w:val="28"/>
          <w:szCs w:val="28"/>
        </w:rPr>
        <w:t xml:space="preserve">158-161 </w:t>
      </w:r>
      <w:hyperlink r:id="rId92" w:history="1">
        <w:r w:rsidRPr="000343F2">
          <w:rPr>
            <w:rStyle w:val="a8"/>
            <w:sz w:val="28"/>
            <w:szCs w:val="28"/>
          </w:rPr>
          <w:t>https://doi.org/10.32634/0869-8155-2019-326-1-158-161</w:t>
        </w:r>
      </w:hyperlink>
      <w:r>
        <w:rPr>
          <w:color w:val="auto"/>
          <w:sz w:val="28"/>
          <w:szCs w:val="28"/>
        </w:rPr>
        <w:t xml:space="preserve"> </w:t>
      </w:r>
    </w:p>
    <w:p w14:paraId="435979FF"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Pr>
          <w:color w:val="auto"/>
          <w:sz w:val="28"/>
          <w:szCs w:val="28"/>
        </w:rPr>
        <w:t xml:space="preserve"> </w:t>
      </w:r>
      <w:proofErr w:type="spellStart"/>
      <w:r w:rsidRPr="00860540">
        <w:rPr>
          <w:color w:val="auto"/>
          <w:sz w:val="28"/>
          <w:szCs w:val="28"/>
        </w:rPr>
        <w:t>Кильчевский</w:t>
      </w:r>
      <w:proofErr w:type="spellEnd"/>
      <w:r w:rsidRPr="005518CD">
        <w:rPr>
          <w:color w:val="auto"/>
          <w:sz w:val="28"/>
          <w:szCs w:val="28"/>
        </w:rPr>
        <w:t xml:space="preserve"> </w:t>
      </w:r>
      <w:r w:rsidRPr="00860540">
        <w:rPr>
          <w:color w:val="auto"/>
          <w:sz w:val="28"/>
          <w:szCs w:val="28"/>
        </w:rPr>
        <w:t xml:space="preserve">А. В., </w:t>
      </w:r>
      <w:proofErr w:type="spellStart"/>
      <w:r w:rsidRPr="00860540">
        <w:rPr>
          <w:color w:val="auto"/>
          <w:sz w:val="28"/>
          <w:szCs w:val="28"/>
        </w:rPr>
        <w:t>Хотылева</w:t>
      </w:r>
      <w:proofErr w:type="spellEnd"/>
      <w:r w:rsidRPr="005518CD">
        <w:rPr>
          <w:color w:val="auto"/>
          <w:sz w:val="28"/>
          <w:szCs w:val="28"/>
        </w:rPr>
        <w:t xml:space="preserve"> </w:t>
      </w:r>
      <w:r w:rsidRPr="00860540">
        <w:rPr>
          <w:color w:val="auto"/>
          <w:sz w:val="28"/>
          <w:szCs w:val="28"/>
        </w:rPr>
        <w:t>Л. В. Генетич</w:t>
      </w:r>
      <w:r w:rsidR="0016380F">
        <w:rPr>
          <w:color w:val="auto"/>
          <w:sz w:val="28"/>
          <w:szCs w:val="28"/>
        </w:rPr>
        <w:t xml:space="preserve">еские основы селекции растений // </w:t>
      </w:r>
      <w:r w:rsidRPr="00860540">
        <w:rPr>
          <w:color w:val="auto"/>
          <w:sz w:val="28"/>
          <w:szCs w:val="28"/>
        </w:rPr>
        <w:t xml:space="preserve">Частная генетика растений. – Минск: Беларус </w:t>
      </w:r>
      <w:proofErr w:type="spellStart"/>
      <w:r w:rsidRPr="00860540">
        <w:rPr>
          <w:color w:val="auto"/>
          <w:sz w:val="28"/>
          <w:szCs w:val="28"/>
        </w:rPr>
        <w:t>навука</w:t>
      </w:r>
      <w:proofErr w:type="spellEnd"/>
      <w:r w:rsidRPr="00860540">
        <w:rPr>
          <w:color w:val="auto"/>
          <w:sz w:val="28"/>
          <w:szCs w:val="28"/>
        </w:rPr>
        <w:t>, 2010. – 579 с.</w:t>
      </w:r>
    </w:p>
    <w:p w14:paraId="5AAA0C25" w14:textId="77777777" w:rsidR="006D2CD4" w:rsidRPr="002926F1"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D2CD4">
        <w:rPr>
          <w:color w:val="auto"/>
          <w:sz w:val="28"/>
          <w:szCs w:val="28"/>
        </w:rPr>
        <w:t xml:space="preserve"> </w:t>
      </w:r>
      <w:r w:rsidRPr="00860540">
        <w:rPr>
          <w:color w:val="auto"/>
          <w:sz w:val="28"/>
          <w:szCs w:val="28"/>
          <w:lang w:val="en-US"/>
        </w:rPr>
        <w:t xml:space="preserve">Nazarov B. Assessment of the disease resistance of hybrid progenies and selection of the resistant species // </w:t>
      </w:r>
      <w:r w:rsidRPr="00860540">
        <w:rPr>
          <w:color w:val="auto"/>
          <w:sz w:val="28"/>
          <w:szCs w:val="28"/>
        </w:rPr>
        <w:t>Бюллетень</w:t>
      </w:r>
      <w:r w:rsidRPr="00860540">
        <w:rPr>
          <w:color w:val="auto"/>
          <w:sz w:val="28"/>
          <w:szCs w:val="28"/>
          <w:lang w:val="en-US"/>
        </w:rPr>
        <w:t xml:space="preserve"> </w:t>
      </w:r>
      <w:r w:rsidRPr="00860540">
        <w:rPr>
          <w:color w:val="auto"/>
          <w:sz w:val="28"/>
          <w:szCs w:val="28"/>
        </w:rPr>
        <w:t>науки</w:t>
      </w:r>
      <w:r w:rsidRPr="00860540">
        <w:rPr>
          <w:color w:val="auto"/>
          <w:sz w:val="28"/>
          <w:szCs w:val="28"/>
          <w:lang w:val="en-US"/>
        </w:rPr>
        <w:t xml:space="preserve"> </w:t>
      </w:r>
      <w:r w:rsidRPr="00860540">
        <w:rPr>
          <w:color w:val="auto"/>
          <w:sz w:val="28"/>
          <w:szCs w:val="28"/>
        </w:rPr>
        <w:t>и</w:t>
      </w:r>
      <w:r w:rsidRPr="00860540">
        <w:rPr>
          <w:color w:val="auto"/>
          <w:sz w:val="28"/>
          <w:szCs w:val="28"/>
          <w:lang w:val="en-US"/>
        </w:rPr>
        <w:t xml:space="preserve"> </w:t>
      </w:r>
      <w:r w:rsidRPr="00860540">
        <w:rPr>
          <w:color w:val="auto"/>
          <w:sz w:val="28"/>
          <w:szCs w:val="28"/>
        </w:rPr>
        <w:t>практики</w:t>
      </w:r>
      <w:r w:rsidRPr="00860540">
        <w:rPr>
          <w:color w:val="auto"/>
          <w:sz w:val="28"/>
          <w:szCs w:val="28"/>
          <w:lang w:val="en-US"/>
        </w:rPr>
        <w:t xml:space="preserve">. </w:t>
      </w:r>
      <w:r w:rsidR="0016380F" w:rsidRPr="0016380F">
        <w:rPr>
          <w:color w:val="auto"/>
          <w:sz w:val="28"/>
          <w:szCs w:val="28"/>
          <w:lang w:val="en-US"/>
        </w:rPr>
        <w:t xml:space="preserve">– </w:t>
      </w:r>
      <w:r w:rsidRPr="00860540">
        <w:rPr>
          <w:color w:val="auto"/>
          <w:sz w:val="28"/>
          <w:szCs w:val="28"/>
          <w:lang w:val="en-US"/>
        </w:rPr>
        <w:t xml:space="preserve">2019. </w:t>
      </w:r>
      <w:r w:rsidR="0016380F" w:rsidRPr="0016380F">
        <w:rPr>
          <w:color w:val="auto"/>
          <w:sz w:val="28"/>
          <w:szCs w:val="28"/>
          <w:lang w:val="en-US"/>
        </w:rPr>
        <w:t xml:space="preserve">– </w:t>
      </w:r>
      <w:r w:rsidRPr="00860540">
        <w:rPr>
          <w:color w:val="auto"/>
          <w:sz w:val="28"/>
          <w:szCs w:val="28"/>
        </w:rPr>
        <w:t>Т</w:t>
      </w:r>
      <w:r w:rsidR="0016380F">
        <w:rPr>
          <w:color w:val="auto"/>
          <w:sz w:val="28"/>
          <w:szCs w:val="28"/>
          <w:lang w:val="en-US"/>
        </w:rPr>
        <w:t>. 5</w:t>
      </w:r>
      <w:r w:rsidR="0016380F" w:rsidRPr="0016380F">
        <w:rPr>
          <w:color w:val="auto"/>
          <w:sz w:val="28"/>
          <w:szCs w:val="28"/>
          <w:lang w:val="en-US"/>
        </w:rPr>
        <w:t xml:space="preserve">, </w:t>
      </w:r>
      <w:r w:rsidRPr="00860540">
        <w:rPr>
          <w:color w:val="auto"/>
          <w:sz w:val="28"/>
          <w:szCs w:val="28"/>
          <w:lang w:val="en-US"/>
        </w:rPr>
        <w:t xml:space="preserve">№7. </w:t>
      </w:r>
      <w:r w:rsidR="0016380F" w:rsidRPr="0016380F">
        <w:rPr>
          <w:color w:val="auto"/>
          <w:sz w:val="28"/>
          <w:szCs w:val="28"/>
          <w:lang w:val="en-US"/>
        </w:rPr>
        <w:t xml:space="preserve">– </w:t>
      </w:r>
      <w:r w:rsidRPr="00860540">
        <w:rPr>
          <w:color w:val="auto"/>
          <w:sz w:val="28"/>
          <w:szCs w:val="28"/>
        </w:rPr>
        <w:t>С</w:t>
      </w:r>
      <w:r w:rsidRPr="00860540">
        <w:rPr>
          <w:color w:val="auto"/>
          <w:sz w:val="28"/>
          <w:szCs w:val="28"/>
          <w:lang w:val="en-US"/>
        </w:rPr>
        <w:t xml:space="preserve">. 122-127. </w:t>
      </w:r>
      <w:hyperlink r:id="rId93" w:history="1">
        <w:r w:rsidRPr="000343F2">
          <w:rPr>
            <w:rStyle w:val="a8"/>
            <w:sz w:val="28"/>
            <w:szCs w:val="28"/>
            <w:lang w:val="en-US"/>
          </w:rPr>
          <w:t>https://doi.org/10.33619/2414-2948/44/15</w:t>
        </w:r>
      </w:hyperlink>
      <w:r w:rsidRPr="0016380F">
        <w:rPr>
          <w:color w:val="auto"/>
          <w:sz w:val="28"/>
          <w:szCs w:val="28"/>
          <w:lang w:val="en-US"/>
        </w:rPr>
        <w:t xml:space="preserve">  </w:t>
      </w:r>
    </w:p>
    <w:p w14:paraId="48A0BF7B"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rFonts w:eastAsia="TimesNewRomanPSMT"/>
          <w:color w:val="auto"/>
          <w:sz w:val="28"/>
          <w:szCs w:val="28"/>
          <w:lang w:val="en-US"/>
        </w:rPr>
        <w:t xml:space="preserve"> </w:t>
      </w:r>
      <w:r w:rsidRPr="00860540">
        <w:rPr>
          <w:rFonts w:eastAsia="TimesNewRomanPSMT"/>
          <w:color w:val="auto"/>
          <w:sz w:val="28"/>
          <w:szCs w:val="28"/>
          <w:lang w:val="en-US"/>
        </w:rPr>
        <w:t xml:space="preserve">Fetch T. Surveillance of Ug99 stem rust and the search for new resistance genes. </w:t>
      </w:r>
      <w:r w:rsidR="00D138DA" w:rsidRPr="00D138DA">
        <w:rPr>
          <w:rFonts w:eastAsia="TimesNewRomanPSMT"/>
          <w:color w:val="auto"/>
          <w:sz w:val="28"/>
          <w:szCs w:val="28"/>
          <w:lang w:val="en-US"/>
        </w:rPr>
        <w:t xml:space="preserve">– </w:t>
      </w:r>
      <w:r w:rsidRPr="00860540">
        <w:rPr>
          <w:rFonts w:eastAsia="TimesNewRomanPSMT"/>
          <w:color w:val="auto"/>
          <w:sz w:val="28"/>
          <w:szCs w:val="28"/>
          <w:lang w:val="en-US"/>
        </w:rPr>
        <w:t xml:space="preserve">2014. </w:t>
      </w:r>
      <w:hyperlink r:id="rId94" w:history="1">
        <w:r w:rsidRPr="000343F2">
          <w:rPr>
            <w:rStyle w:val="a8"/>
            <w:rFonts w:eastAsia="TimesNewRomanPSMT"/>
            <w:sz w:val="28"/>
            <w:szCs w:val="28"/>
            <w:lang w:val="en-US"/>
          </w:rPr>
          <w:t>http://www.globalrust.org/presentations-2014-rust-surveillance-workshop-brazil</w:t>
        </w:r>
      </w:hyperlink>
      <w:r w:rsidRPr="00E54412">
        <w:rPr>
          <w:color w:val="auto"/>
          <w:sz w:val="28"/>
          <w:szCs w:val="28"/>
          <w:lang w:val="en-US"/>
        </w:rPr>
        <w:t xml:space="preserve"> </w:t>
      </w:r>
    </w:p>
    <w:p w14:paraId="59DEBBEE" w14:textId="77777777" w:rsidR="006D2CD4" w:rsidRPr="002926F1" w:rsidRDefault="006D2CD4" w:rsidP="006D2CD4">
      <w:pPr>
        <w:pStyle w:val="Default"/>
        <w:numPr>
          <w:ilvl w:val="0"/>
          <w:numId w:val="2"/>
        </w:numPr>
        <w:tabs>
          <w:tab w:val="left" w:pos="993"/>
          <w:tab w:val="left" w:pos="1134"/>
        </w:tabs>
        <w:ind w:left="0" w:firstLine="709"/>
        <w:jc w:val="both"/>
        <w:rPr>
          <w:color w:val="auto"/>
          <w:sz w:val="28"/>
          <w:szCs w:val="28"/>
        </w:rPr>
      </w:pPr>
      <w:r w:rsidRPr="00D138DA">
        <w:rPr>
          <w:rFonts w:eastAsia="MyriadPro-Regular"/>
          <w:color w:val="auto"/>
          <w:sz w:val="28"/>
          <w:szCs w:val="28"/>
        </w:rPr>
        <w:t xml:space="preserve"> </w:t>
      </w:r>
      <w:r w:rsidRPr="00860540">
        <w:rPr>
          <w:rFonts w:eastAsia="MyriadPro-Regular"/>
          <w:color w:val="auto"/>
          <w:sz w:val="28"/>
          <w:szCs w:val="28"/>
        </w:rPr>
        <w:t>Лапочкина</w:t>
      </w:r>
      <w:r w:rsidRPr="00D138DA">
        <w:rPr>
          <w:rFonts w:eastAsia="MyriadPro-Regular"/>
          <w:color w:val="auto"/>
          <w:sz w:val="28"/>
          <w:szCs w:val="28"/>
        </w:rPr>
        <w:t xml:space="preserve"> </w:t>
      </w:r>
      <w:r w:rsidRPr="00860540">
        <w:rPr>
          <w:rFonts w:eastAsia="MyriadPro-Regular"/>
          <w:color w:val="auto"/>
          <w:sz w:val="28"/>
          <w:szCs w:val="28"/>
        </w:rPr>
        <w:t>И</w:t>
      </w:r>
      <w:r w:rsidRPr="00D138DA">
        <w:rPr>
          <w:rFonts w:eastAsia="MyriadPro-Regular"/>
          <w:color w:val="auto"/>
          <w:sz w:val="28"/>
          <w:szCs w:val="28"/>
        </w:rPr>
        <w:t>.</w:t>
      </w:r>
      <w:r w:rsidRPr="00860540">
        <w:rPr>
          <w:rFonts w:eastAsia="MyriadPro-Regular"/>
          <w:color w:val="auto"/>
          <w:sz w:val="28"/>
          <w:szCs w:val="28"/>
        </w:rPr>
        <w:t>Ф</w:t>
      </w:r>
      <w:r w:rsidRPr="00D138DA">
        <w:rPr>
          <w:rFonts w:eastAsia="MyriadPro-Regular"/>
          <w:color w:val="auto"/>
          <w:sz w:val="28"/>
          <w:szCs w:val="28"/>
        </w:rPr>
        <w:t xml:space="preserve">., </w:t>
      </w:r>
      <w:r w:rsidRPr="00860540">
        <w:rPr>
          <w:rFonts w:eastAsia="MyriadPro-Regular"/>
          <w:color w:val="auto"/>
          <w:sz w:val="28"/>
          <w:szCs w:val="28"/>
        </w:rPr>
        <w:t>Баранова</w:t>
      </w:r>
      <w:r w:rsidRPr="00D138DA">
        <w:rPr>
          <w:rFonts w:eastAsia="MyriadPro-Regular"/>
          <w:color w:val="auto"/>
          <w:sz w:val="28"/>
          <w:szCs w:val="28"/>
        </w:rPr>
        <w:t xml:space="preserve"> </w:t>
      </w:r>
      <w:r w:rsidRPr="00860540">
        <w:rPr>
          <w:rFonts w:eastAsia="MyriadPro-Regular"/>
          <w:color w:val="auto"/>
          <w:sz w:val="28"/>
          <w:szCs w:val="28"/>
        </w:rPr>
        <w:t>О</w:t>
      </w:r>
      <w:r w:rsidRPr="00D138DA">
        <w:rPr>
          <w:rFonts w:eastAsia="MyriadPro-Regular"/>
          <w:color w:val="auto"/>
          <w:sz w:val="28"/>
          <w:szCs w:val="28"/>
        </w:rPr>
        <w:t>.</w:t>
      </w:r>
      <w:r w:rsidRPr="00860540">
        <w:rPr>
          <w:rFonts w:eastAsia="MyriadPro-Regular"/>
          <w:color w:val="auto"/>
          <w:sz w:val="28"/>
          <w:szCs w:val="28"/>
        </w:rPr>
        <w:t>А</w:t>
      </w:r>
      <w:r w:rsidRPr="00D138DA">
        <w:rPr>
          <w:rFonts w:eastAsia="MyriadPro-Regular"/>
          <w:color w:val="auto"/>
          <w:sz w:val="28"/>
          <w:szCs w:val="28"/>
        </w:rPr>
        <w:t xml:space="preserve">., </w:t>
      </w:r>
      <w:proofErr w:type="spellStart"/>
      <w:r w:rsidRPr="00860540">
        <w:rPr>
          <w:rFonts w:eastAsia="MyriadPro-Regular"/>
          <w:color w:val="auto"/>
          <w:sz w:val="28"/>
          <w:szCs w:val="28"/>
        </w:rPr>
        <w:t>Шаманин</w:t>
      </w:r>
      <w:proofErr w:type="spellEnd"/>
      <w:r w:rsidRPr="00D138DA">
        <w:rPr>
          <w:rFonts w:eastAsia="MyriadPro-Regular"/>
          <w:color w:val="auto"/>
          <w:sz w:val="28"/>
          <w:szCs w:val="28"/>
        </w:rPr>
        <w:t xml:space="preserve"> </w:t>
      </w:r>
      <w:r w:rsidRPr="00860540">
        <w:rPr>
          <w:rFonts w:eastAsia="MyriadPro-Regular"/>
          <w:color w:val="auto"/>
          <w:sz w:val="28"/>
          <w:szCs w:val="28"/>
        </w:rPr>
        <w:t>В</w:t>
      </w:r>
      <w:r w:rsidRPr="00D138DA">
        <w:rPr>
          <w:rFonts w:eastAsia="MyriadPro-Regular"/>
          <w:color w:val="auto"/>
          <w:sz w:val="28"/>
          <w:szCs w:val="28"/>
        </w:rPr>
        <w:t>.</w:t>
      </w:r>
      <w:r w:rsidRPr="00860540">
        <w:rPr>
          <w:rFonts w:eastAsia="MyriadPro-Regular"/>
          <w:color w:val="auto"/>
          <w:sz w:val="28"/>
          <w:szCs w:val="28"/>
        </w:rPr>
        <w:t>П</w:t>
      </w:r>
      <w:r w:rsidRPr="00D138DA">
        <w:rPr>
          <w:rFonts w:eastAsia="MyriadPro-Regular"/>
          <w:color w:val="auto"/>
          <w:sz w:val="28"/>
          <w:szCs w:val="28"/>
        </w:rPr>
        <w:t xml:space="preserve">., </w:t>
      </w:r>
      <w:r w:rsidRPr="00860540">
        <w:rPr>
          <w:rFonts w:eastAsia="MyriadPro-Regular"/>
          <w:color w:val="auto"/>
          <w:sz w:val="28"/>
          <w:szCs w:val="28"/>
        </w:rPr>
        <w:t>Волкова</w:t>
      </w:r>
      <w:r w:rsidRPr="00D138DA">
        <w:rPr>
          <w:rFonts w:eastAsia="MyriadPro-Regular"/>
          <w:color w:val="auto"/>
          <w:sz w:val="28"/>
          <w:szCs w:val="28"/>
        </w:rPr>
        <w:t xml:space="preserve"> </w:t>
      </w:r>
      <w:r w:rsidRPr="00860540">
        <w:rPr>
          <w:rFonts w:eastAsia="MyriadPro-Regular"/>
          <w:color w:val="auto"/>
          <w:sz w:val="28"/>
          <w:szCs w:val="28"/>
        </w:rPr>
        <w:t>Г</w:t>
      </w:r>
      <w:r w:rsidRPr="00D138DA">
        <w:rPr>
          <w:rFonts w:eastAsia="MyriadPro-Regular"/>
          <w:color w:val="auto"/>
          <w:sz w:val="28"/>
          <w:szCs w:val="28"/>
        </w:rPr>
        <w:t>.</w:t>
      </w:r>
      <w:r w:rsidRPr="00860540">
        <w:rPr>
          <w:rFonts w:eastAsia="MyriadPro-Regular"/>
          <w:color w:val="auto"/>
          <w:sz w:val="28"/>
          <w:szCs w:val="28"/>
        </w:rPr>
        <w:t>В</w:t>
      </w:r>
      <w:r w:rsidRPr="00D138DA">
        <w:rPr>
          <w:rFonts w:eastAsia="MyriadPro-Regular"/>
          <w:color w:val="auto"/>
          <w:sz w:val="28"/>
          <w:szCs w:val="28"/>
        </w:rPr>
        <w:t xml:space="preserve">., </w:t>
      </w:r>
      <w:r w:rsidRPr="00860540">
        <w:rPr>
          <w:rFonts w:eastAsia="MyriadPro-Regular"/>
          <w:color w:val="auto"/>
          <w:sz w:val="28"/>
          <w:szCs w:val="28"/>
        </w:rPr>
        <w:t>Гайнуллин</w:t>
      </w:r>
      <w:r w:rsidRPr="00D138DA">
        <w:rPr>
          <w:rFonts w:eastAsia="MyriadPro-Regular"/>
          <w:color w:val="auto"/>
          <w:sz w:val="28"/>
          <w:szCs w:val="28"/>
        </w:rPr>
        <w:t xml:space="preserve"> </w:t>
      </w:r>
      <w:r w:rsidRPr="00860540">
        <w:rPr>
          <w:rFonts w:eastAsia="MyriadPro-Regular"/>
          <w:color w:val="auto"/>
          <w:sz w:val="28"/>
          <w:szCs w:val="28"/>
        </w:rPr>
        <w:t>Н</w:t>
      </w:r>
      <w:r w:rsidRPr="00D138DA">
        <w:rPr>
          <w:rFonts w:eastAsia="MyriadPro-Regular"/>
          <w:color w:val="auto"/>
          <w:sz w:val="28"/>
          <w:szCs w:val="28"/>
        </w:rPr>
        <w:t>.</w:t>
      </w:r>
      <w:r w:rsidRPr="00860540">
        <w:rPr>
          <w:rFonts w:eastAsia="MyriadPro-Regular"/>
          <w:color w:val="auto"/>
          <w:sz w:val="28"/>
          <w:szCs w:val="28"/>
        </w:rPr>
        <w:t>Р</w:t>
      </w:r>
      <w:r w:rsidRPr="00D138DA">
        <w:rPr>
          <w:rFonts w:eastAsia="MyriadPro-Regular"/>
          <w:color w:val="auto"/>
          <w:sz w:val="28"/>
          <w:szCs w:val="28"/>
        </w:rPr>
        <w:t xml:space="preserve">., </w:t>
      </w:r>
      <w:r w:rsidRPr="00860540">
        <w:rPr>
          <w:rFonts w:eastAsia="MyriadPro-Regular"/>
          <w:color w:val="auto"/>
          <w:sz w:val="28"/>
          <w:szCs w:val="28"/>
        </w:rPr>
        <w:t>Анисимова</w:t>
      </w:r>
      <w:r w:rsidRPr="00D138DA">
        <w:rPr>
          <w:rFonts w:eastAsia="MyriadPro-Regular"/>
          <w:color w:val="auto"/>
          <w:sz w:val="28"/>
          <w:szCs w:val="28"/>
        </w:rPr>
        <w:t xml:space="preserve"> </w:t>
      </w:r>
      <w:r w:rsidRPr="00860540">
        <w:rPr>
          <w:rFonts w:eastAsia="MyriadPro-Regular"/>
          <w:color w:val="auto"/>
          <w:sz w:val="28"/>
          <w:szCs w:val="28"/>
        </w:rPr>
        <w:t>А</w:t>
      </w:r>
      <w:r w:rsidRPr="00D138DA">
        <w:rPr>
          <w:rFonts w:eastAsia="MyriadPro-Regular"/>
          <w:color w:val="auto"/>
          <w:sz w:val="28"/>
          <w:szCs w:val="28"/>
        </w:rPr>
        <w:t>.</w:t>
      </w:r>
      <w:r w:rsidRPr="00860540">
        <w:rPr>
          <w:rFonts w:eastAsia="MyriadPro-Regular"/>
          <w:color w:val="auto"/>
          <w:sz w:val="28"/>
          <w:szCs w:val="28"/>
        </w:rPr>
        <w:t>В</w:t>
      </w:r>
      <w:r w:rsidRPr="00D138DA">
        <w:rPr>
          <w:rFonts w:eastAsia="MyriadPro-Regular"/>
          <w:color w:val="auto"/>
          <w:sz w:val="28"/>
          <w:szCs w:val="28"/>
        </w:rPr>
        <w:t xml:space="preserve">., </w:t>
      </w:r>
      <w:proofErr w:type="spellStart"/>
      <w:r w:rsidRPr="00860540">
        <w:rPr>
          <w:rFonts w:eastAsia="MyriadPro-Regular"/>
          <w:color w:val="auto"/>
          <w:sz w:val="28"/>
          <w:szCs w:val="28"/>
        </w:rPr>
        <w:t>Галингер</w:t>
      </w:r>
      <w:proofErr w:type="spellEnd"/>
      <w:r w:rsidRPr="00D138DA">
        <w:rPr>
          <w:rFonts w:eastAsia="MyriadPro-Regular"/>
          <w:color w:val="auto"/>
          <w:sz w:val="28"/>
          <w:szCs w:val="28"/>
        </w:rPr>
        <w:t xml:space="preserve"> </w:t>
      </w:r>
      <w:r w:rsidRPr="00860540">
        <w:rPr>
          <w:rFonts w:eastAsia="MyriadPro-Regular"/>
          <w:color w:val="auto"/>
          <w:sz w:val="28"/>
          <w:szCs w:val="28"/>
        </w:rPr>
        <w:t>Д</w:t>
      </w:r>
      <w:r w:rsidRPr="00D138DA">
        <w:rPr>
          <w:rFonts w:eastAsia="MyriadPro-Regular"/>
          <w:color w:val="auto"/>
          <w:sz w:val="28"/>
          <w:szCs w:val="28"/>
        </w:rPr>
        <w:t>.</w:t>
      </w:r>
      <w:r w:rsidRPr="00860540">
        <w:rPr>
          <w:rFonts w:eastAsia="MyriadPro-Regular"/>
          <w:color w:val="auto"/>
          <w:sz w:val="28"/>
          <w:szCs w:val="28"/>
        </w:rPr>
        <w:t>Н</w:t>
      </w:r>
      <w:r w:rsidRPr="00D138DA">
        <w:rPr>
          <w:rFonts w:eastAsia="MyriadPro-Regular"/>
          <w:color w:val="auto"/>
          <w:sz w:val="28"/>
          <w:szCs w:val="28"/>
        </w:rPr>
        <w:t xml:space="preserve">., </w:t>
      </w:r>
      <w:r w:rsidRPr="00860540">
        <w:rPr>
          <w:rFonts w:eastAsia="MyriadPro-Regular"/>
          <w:color w:val="auto"/>
          <w:sz w:val="28"/>
          <w:szCs w:val="28"/>
        </w:rPr>
        <w:t>Лазарева</w:t>
      </w:r>
      <w:r w:rsidRPr="00D138DA">
        <w:rPr>
          <w:rFonts w:eastAsia="MyriadPro-Regular"/>
          <w:color w:val="auto"/>
          <w:sz w:val="28"/>
          <w:szCs w:val="28"/>
        </w:rPr>
        <w:t xml:space="preserve"> </w:t>
      </w:r>
      <w:r w:rsidRPr="00860540">
        <w:rPr>
          <w:rFonts w:eastAsia="MyriadPro-Regular"/>
          <w:color w:val="auto"/>
          <w:sz w:val="28"/>
          <w:szCs w:val="28"/>
        </w:rPr>
        <w:t>Е</w:t>
      </w:r>
      <w:r w:rsidRPr="00D138DA">
        <w:rPr>
          <w:rFonts w:eastAsia="MyriadPro-Regular"/>
          <w:color w:val="auto"/>
          <w:sz w:val="28"/>
          <w:szCs w:val="28"/>
        </w:rPr>
        <w:t>.</w:t>
      </w:r>
      <w:r w:rsidRPr="00860540">
        <w:rPr>
          <w:rFonts w:eastAsia="MyriadPro-Regular"/>
          <w:color w:val="auto"/>
          <w:sz w:val="28"/>
          <w:szCs w:val="28"/>
        </w:rPr>
        <w:t>Н</w:t>
      </w:r>
      <w:r w:rsidRPr="00D138DA">
        <w:rPr>
          <w:rFonts w:eastAsia="MyriadPro-Regular"/>
          <w:color w:val="auto"/>
          <w:sz w:val="28"/>
          <w:szCs w:val="28"/>
        </w:rPr>
        <w:t xml:space="preserve">., </w:t>
      </w:r>
      <w:r w:rsidRPr="00860540">
        <w:rPr>
          <w:rFonts w:eastAsia="MyriadPro-Regular"/>
          <w:color w:val="auto"/>
          <w:sz w:val="28"/>
          <w:szCs w:val="28"/>
        </w:rPr>
        <w:t>Гладкова</w:t>
      </w:r>
      <w:r w:rsidRPr="00D138DA">
        <w:rPr>
          <w:rFonts w:eastAsia="MyriadPro-Regular"/>
          <w:color w:val="auto"/>
          <w:sz w:val="28"/>
          <w:szCs w:val="28"/>
        </w:rPr>
        <w:t xml:space="preserve"> </w:t>
      </w:r>
      <w:r w:rsidRPr="00860540">
        <w:rPr>
          <w:rFonts w:eastAsia="MyriadPro-Regular"/>
          <w:color w:val="auto"/>
          <w:sz w:val="28"/>
          <w:szCs w:val="28"/>
        </w:rPr>
        <w:t>Е</w:t>
      </w:r>
      <w:r w:rsidRPr="00D138DA">
        <w:rPr>
          <w:rFonts w:eastAsia="MyriadPro-Regular"/>
          <w:color w:val="auto"/>
          <w:sz w:val="28"/>
          <w:szCs w:val="28"/>
        </w:rPr>
        <w:t>.</w:t>
      </w:r>
      <w:r w:rsidRPr="00860540">
        <w:rPr>
          <w:rFonts w:eastAsia="MyriadPro-Regular"/>
          <w:color w:val="auto"/>
          <w:sz w:val="28"/>
          <w:szCs w:val="28"/>
        </w:rPr>
        <w:t>В</w:t>
      </w:r>
      <w:r w:rsidRPr="00D138DA">
        <w:rPr>
          <w:rFonts w:eastAsia="MyriadPro-Regular"/>
          <w:color w:val="auto"/>
          <w:sz w:val="28"/>
          <w:szCs w:val="28"/>
        </w:rPr>
        <w:t xml:space="preserve">., </w:t>
      </w:r>
      <w:r w:rsidRPr="00860540">
        <w:rPr>
          <w:rFonts w:eastAsia="MyriadPro-Regular"/>
          <w:color w:val="auto"/>
          <w:sz w:val="28"/>
          <w:szCs w:val="28"/>
        </w:rPr>
        <w:t>Ваганова</w:t>
      </w:r>
      <w:r w:rsidRPr="00D138DA">
        <w:rPr>
          <w:rFonts w:eastAsia="MyriadPro-Regular"/>
          <w:color w:val="auto"/>
          <w:sz w:val="28"/>
          <w:szCs w:val="28"/>
        </w:rPr>
        <w:t xml:space="preserve"> </w:t>
      </w:r>
      <w:r w:rsidRPr="00860540">
        <w:rPr>
          <w:rFonts w:eastAsia="MyriadPro-Regular"/>
          <w:color w:val="auto"/>
          <w:sz w:val="28"/>
          <w:szCs w:val="28"/>
        </w:rPr>
        <w:t>О</w:t>
      </w:r>
      <w:r w:rsidRPr="00D138DA">
        <w:rPr>
          <w:rFonts w:eastAsia="MyriadPro-Regular"/>
          <w:color w:val="auto"/>
          <w:sz w:val="28"/>
          <w:szCs w:val="28"/>
        </w:rPr>
        <w:t>.</w:t>
      </w:r>
      <w:r w:rsidRPr="00860540">
        <w:rPr>
          <w:rFonts w:eastAsia="MyriadPro-Regular"/>
          <w:color w:val="auto"/>
          <w:sz w:val="28"/>
          <w:szCs w:val="28"/>
        </w:rPr>
        <w:t>Ф</w:t>
      </w:r>
      <w:r w:rsidRPr="00D138DA">
        <w:rPr>
          <w:rFonts w:eastAsia="MyriadPro-Regular"/>
          <w:color w:val="auto"/>
          <w:sz w:val="28"/>
          <w:szCs w:val="28"/>
        </w:rPr>
        <w:t xml:space="preserve">. </w:t>
      </w:r>
      <w:r w:rsidRPr="00860540">
        <w:rPr>
          <w:rFonts w:eastAsia="MyriadPro-Regular"/>
          <w:color w:val="auto"/>
          <w:sz w:val="28"/>
          <w:szCs w:val="28"/>
        </w:rPr>
        <w:t>Создание</w:t>
      </w:r>
      <w:r w:rsidRPr="00D138DA">
        <w:rPr>
          <w:rFonts w:eastAsia="MyriadPro-Regular"/>
          <w:color w:val="auto"/>
          <w:sz w:val="28"/>
          <w:szCs w:val="28"/>
        </w:rPr>
        <w:t xml:space="preserve"> </w:t>
      </w:r>
      <w:r w:rsidRPr="00860540">
        <w:rPr>
          <w:rFonts w:eastAsia="MyriadPro-Regular"/>
          <w:color w:val="auto"/>
          <w:sz w:val="28"/>
          <w:szCs w:val="28"/>
        </w:rPr>
        <w:t>исходного</w:t>
      </w:r>
      <w:r w:rsidRPr="00D138DA">
        <w:rPr>
          <w:rFonts w:eastAsia="MyriadPro-Regular"/>
          <w:color w:val="auto"/>
          <w:sz w:val="28"/>
          <w:szCs w:val="28"/>
        </w:rPr>
        <w:t xml:space="preserve"> </w:t>
      </w:r>
      <w:r w:rsidRPr="00860540">
        <w:rPr>
          <w:rFonts w:eastAsia="MyriadPro-Regular"/>
          <w:color w:val="auto"/>
          <w:sz w:val="28"/>
          <w:szCs w:val="28"/>
        </w:rPr>
        <w:t>материала</w:t>
      </w:r>
      <w:r w:rsidRPr="00D138DA">
        <w:rPr>
          <w:rFonts w:eastAsia="MyriadPro-Regular"/>
          <w:color w:val="auto"/>
          <w:sz w:val="28"/>
          <w:szCs w:val="28"/>
        </w:rPr>
        <w:t xml:space="preserve"> </w:t>
      </w:r>
      <w:r w:rsidRPr="00860540">
        <w:rPr>
          <w:rFonts w:eastAsia="MyriadPro-Regular"/>
          <w:color w:val="auto"/>
          <w:sz w:val="28"/>
          <w:szCs w:val="28"/>
        </w:rPr>
        <w:t>яровой</w:t>
      </w:r>
      <w:r w:rsidRPr="00D138DA">
        <w:rPr>
          <w:rFonts w:eastAsia="MyriadPro-Regular"/>
          <w:color w:val="auto"/>
          <w:sz w:val="28"/>
          <w:szCs w:val="28"/>
        </w:rPr>
        <w:t xml:space="preserve"> </w:t>
      </w:r>
      <w:r w:rsidRPr="00860540">
        <w:rPr>
          <w:rFonts w:eastAsia="MyriadPro-Regular"/>
          <w:color w:val="auto"/>
          <w:sz w:val="28"/>
          <w:szCs w:val="28"/>
        </w:rPr>
        <w:t>мягкой</w:t>
      </w:r>
      <w:r w:rsidRPr="00D138DA">
        <w:rPr>
          <w:rFonts w:eastAsia="MyriadPro-Regular"/>
          <w:color w:val="auto"/>
          <w:sz w:val="28"/>
          <w:szCs w:val="28"/>
        </w:rPr>
        <w:t xml:space="preserve"> </w:t>
      </w:r>
      <w:r w:rsidRPr="00860540">
        <w:rPr>
          <w:rFonts w:eastAsia="MyriadPro-Regular"/>
          <w:color w:val="auto"/>
          <w:sz w:val="28"/>
          <w:szCs w:val="28"/>
        </w:rPr>
        <w:t>пшеницы</w:t>
      </w:r>
      <w:r w:rsidRPr="00D138DA">
        <w:rPr>
          <w:rFonts w:eastAsia="MyriadPro-Regular"/>
          <w:color w:val="auto"/>
          <w:sz w:val="28"/>
          <w:szCs w:val="28"/>
        </w:rPr>
        <w:t xml:space="preserve"> </w:t>
      </w:r>
      <w:r w:rsidRPr="00860540">
        <w:rPr>
          <w:rFonts w:eastAsia="MyriadPro-Regular"/>
          <w:color w:val="auto"/>
          <w:sz w:val="28"/>
          <w:szCs w:val="28"/>
        </w:rPr>
        <w:t>для</w:t>
      </w:r>
      <w:r w:rsidRPr="00D138DA">
        <w:rPr>
          <w:rFonts w:eastAsia="MyriadPro-Regular"/>
          <w:color w:val="auto"/>
          <w:sz w:val="28"/>
          <w:szCs w:val="28"/>
        </w:rPr>
        <w:t xml:space="preserve"> </w:t>
      </w:r>
      <w:r w:rsidRPr="00860540">
        <w:rPr>
          <w:rFonts w:eastAsia="MyriadPro-Regular"/>
          <w:color w:val="auto"/>
          <w:sz w:val="28"/>
          <w:szCs w:val="28"/>
        </w:rPr>
        <w:t>селекции</w:t>
      </w:r>
      <w:r w:rsidRPr="00D138DA">
        <w:rPr>
          <w:rFonts w:eastAsia="MyriadPro-Regular"/>
          <w:color w:val="auto"/>
          <w:sz w:val="28"/>
          <w:szCs w:val="28"/>
        </w:rPr>
        <w:t xml:space="preserve"> </w:t>
      </w:r>
      <w:r w:rsidRPr="00860540">
        <w:rPr>
          <w:rFonts w:eastAsia="MyriadPro-Regular"/>
          <w:color w:val="auto"/>
          <w:sz w:val="28"/>
          <w:szCs w:val="28"/>
        </w:rPr>
        <w:t>на</w:t>
      </w:r>
      <w:r w:rsidRPr="00D138DA">
        <w:rPr>
          <w:rFonts w:eastAsia="MyriadPro-Regular"/>
          <w:color w:val="auto"/>
          <w:sz w:val="28"/>
          <w:szCs w:val="28"/>
        </w:rPr>
        <w:t xml:space="preserve"> </w:t>
      </w:r>
      <w:r w:rsidRPr="00860540">
        <w:rPr>
          <w:rFonts w:eastAsia="MyriadPro-Regular"/>
          <w:color w:val="auto"/>
          <w:sz w:val="28"/>
          <w:szCs w:val="28"/>
        </w:rPr>
        <w:t>устойчивость</w:t>
      </w:r>
      <w:r w:rsidRPr="00D138DA">
        <w:rPr>
          <w:rFonts w:eastAsia="MyriadPro-Regular"/>
          <w:color w:val="auto"/>
          <w:sz w:val="28"/>
          <w:szCs w:val="28"/>
        </w:rPr>
        <w:t xml:space="preserve"> </w:t>
      </w:r>
      <w:r w:rsidRPr="00860540">
        <w:rPr>
          <w:rFonts w:eastAsia="MyriadPro-Regular"/>
          <w:color w:val="auto"/>
          <w:sz w:val="28"/>
          <w:szCs w:val="28"/>
        </w:rPr>
        <w:t>к</w:t>
      </w:r>
      <w:r w:rsidRPr="00D138DA">
        <w:rPr>
          <w:rFonts w:eastAsia="MyriadPro-Regular"/>
          <w:color w:val="auto"/>
          <w:sz w:val="28"/>
          <w:szCs w:val="28"/>
        </w:rPr>
        <w:t xml:space="preserve"> </w:t>
      </w:r>
      <w:r w:rsidRPr="00860540">
        <w:rPr>
          <w:rFonts w:eastAsia="MyriadPro-Regular"/>
          <w:color w:val="auto"/>
          <w:sz w:val="28"/>
          <w:szCs w:val="28"/>
        </w:rPr>
        <w:t>стеблевой</w:t>
      </w:r>
      <w:r w:rsidRPr="00D138DA">
        <w:rPr>
          <w:rFonts w:eastAsia="MyriadPro-Regular"/>
          <w:color w:val="auto"/>
          <w:sz w:val="28"/>
          <w:szCs w:val="28"/>
        </w:rPr>
        <w:t xml:space="preserve"> </w:t>
      </w:r>
      <w:r w:rsidRPr="00860540">
        <w:rPr>
          <w:rFonts w:eastAsia="MyriadPro-Regular"/>
          <w:color w:val="auto"/>
          <w:sz w:val="28"/>
          <w:szCs w:val="28"/>
        </w:rPr>
        <w:t>ржавчине</w:t>
      </w:r>
      <w:r w:rsidRPr="00D138DA">
        <w:rPr>
          <w:rFonts w:eastAsia="MyriadPro-Regular"/>
          <w:color w:val="auto"/>
          <w:sz w:val="28"/>
          <w:szCs w:val="28"/>
        </w:rPr>
        <w:t xml:space="preserve"> (</w:t>
      </w:r>
      <w:r w:rsidRPr="00860540">
        <w:rPr>
          <w:rFonts w:eastAsia="MyriadPro-Regular"/>
          <w:i/>
          <w:iCs/>
          <w:color w:val="auto"/>
          <w:sz w:val="28"/>
          <w:szCs w:val="28"/>
          <w:lang w:val="en-US"/>
        </w:rPr>
        <w:t>Puccinia</w:t>
      </w:r>
      <w:r w:rsidRPr="00D138DA">
        <w:rPr>
          <w:rFonts w:eastAsia="MyriadPro-Regular"/>
          <w:i/>
          <w:iCs/>
          <w:color w:val="auto"/>
          <w:sz w:val="28"/>
          <w:szCs w:val="28"/>
        </w:rPr>
        <w:t xml:space="preserve"> </w:t>
      </w:r>
      <w:r w:rsidRPr="00860540">
        <w:rPr>
          <w:rFonts w:eastAsia="MyriadPro-Regular"/>
          <w:i/>
          <w:iCs/>
          <w:color w:val="auto"/>
          <w:sz w:val="28"/>
          <w:szCs w:val="28"/>
          <w:lang w:val="en-US"/>
        </w:rPr>
        <w:t>graminis</w:t>
      </w:r>
      <w:r w:rsidRPr="00D138DA">
        <w:rPr>
          <w:rFonts w:eastAsia="MyriadPro-Regular"/>
          <w:i/>
          <w:iCs/>
          <w:color w:val="auto"/>
          <w:sz w:val="28"/>
          <w:szCs w:val="28"/>
        </w:rPr>
        <w:t xml:space="preserve"> </w:t>
      </w:r>
      <w:r w:rsidRPr="00860540">
        <w:rPr>
          <w:rFonts w:eastAsia="MyriadPro-Regular"/>
          <w:color w:val="auto"/>
          <w:sz w:val="28"/>
          <w:szCs w:val="28"/>
          <w:lang w:val="en-US"/>
        </w:rPr>
        <w:t>Pers</w:t>
      </w:r>
      <w:r w:rsidRPr="00D138DA">
        <w:rPr>
          <w:rFonts w:eastAsia="MyriadPro-Regular"/>
          <w:color w:val="auto"/>
          <w:sz w:val="28"/>
          <w:szCs w:val="28"/>
        </w:rPr>
        <w:t xml:space="preserve">. </w:t>
      </w:r>
      <w:r w:rsidRPr="00860540">
        <w:rPr>
          <w:rFonts w:eastAsia="MyriadPro-Regular"/>
          <w:color w:val="auto"/>
          <w:sz w:val="28"/>
          <w:szCs w:val="28"/>
          <w:lang w:val="en-US"/>
        </w:rPr>
        <w:t>f</w:t>
      </w:r>
      <w:r w:rsidRPr="00D138DA">
        <w:rPr>
          <w:rFonts w:eastAsia="MyriadPro-Regular"/>
          <w:color w:val="auto"/>
          <w:sz w:val="28"/>
          <w:szCs w:val="28"/>
        </w:rPr>
        <w:t xml:space="preserve">. </w:t>
      </w:r>
      <w:proofErr w:type="spellStart"/>
      <w:r w:rsidRPr="00860540">
        <w:rPr>
          <w:rFonts w:eastAsia="MyriadPro-Regular"/>
          <w:color w:val="auto"/>
          <w:sz w:val="28"/>
          <w:szCs w:val="28"/>
          <w:lang w:val="en-US"/>
        </w:rPr>
        <w:t>sp</w:t>
      </w:r>
      <w:proofErr w:type="spellEnd"/>
      <w:r w:rsidRPr="00D138DA">
        <w:rPr>
          <w:rFonts w:eastAsia="MyriadPro-Regular"/>
          <w:color w:val="auto"/>
          <w:sz w:val="28"/>
          <w:szCs w:val="28"/>
        </w:rPr>
        <w:t xml:space="preserve">. </w:t>
      </w:r>
      <w:r w:rsidRPr="00860540">
        <w:rPr>
          <w:rFonts w:eastAsia="MyriadPro-Regular"/>
          <w:i/>
          <w:iCs/>
          <w:color w:val="auto"/>
          <w:sz w:val="28"/>
          <w:szCs w:val="28"/>
          <w:lang w:val="en-US"/>
        </w:rPr>
        <w:t>tritici</w:t>
      </w:r>
      <w:r w:rsidRPr="00D138DA">
        <w:rPr>
          <w:rFonts w:eastAsia="MyriadPro-Regular"/>
          <w:color w:val="auto"/>
          <w:sz w:val="28"/>
          <w:szCs w:val="28"/>
        </w:rPr>
        <w:t xml:space="preserve">), </w:t>
      </w:r>
      <w:r w:rsidRPr="00860540">
        <w:rPr>
          <w:rFonts w:eastAsia="MyriadPro-Regular"/>
          <w:color w:val="auto"/>
          <w:sz w:val="28"/>
          <w:szCs w:val="28"/>
        </w:rPr>
        <w:t>в</w:t>
      </w:r>
      <w:r w:rsidRPr="00D138DA">
        <w:rPr>
          <w:rFonts w:eastAsia="MyriadPro-Regular"/>
          <w:color w:val="auto"/>
          <w:sz w:val="28"/>
          <w:szCs w:val="28"/>
        </w:rPr>
        <w:t xml:space="preserve"> </w:t>
      </w:r>
      <w:r w:rsidRPr="00860540">
        <w:rPr>
          <w:rFonts w:eastAsia="MyriadPro-Regular"/>
          <w:color w:val="auto"/>
          <w:sz w:val="28"/>
          <w:szCs w:val="28"/>
        </w:rPr>
        <w:t>том</w:t>
      </w:r>
      <w:r w:rsidRPr="00D138DA">
        <w:rPr>
          <w:rFonts w:eastAsia="MyriadPro-Regular"/>
          <w:color w:val="auto"/>
          <w:sz w:val="28"/>
          <w:szCs w:val="28"/>
        </w:rPr>
        <w:t xml:space="preserve"> </w:t>
      </w:r>
      <w:r w:rsidRPr="00860540">
        <w:rPr>
          <w:rFonts w:eastAsia="MyriadPro-Regular"/>
          <w:color w:val="auto"/>
          <w:sz w:val="28"/>
          <w:szCs w:val="28"/>
        </w:rPr>
        <w:t>числе</w:t>
      </w:r>
      <w:r w:rsidRPr="00D138DA">
        <w:rPr>
          <w:rFonts w:eastAsia="MyriadPro-Regular"/>
          <w:color w:val="auto"/>
          <w:sz w:val="28"/>
          <w:szCs w:val="28"/>
        </w:rPr>
        <w:t xml:space="preserve"> </w:t>
      </w:r>
      <w:r w:rsidRPr="00860540">
        <w:rPr>
          <w:rFonts w:eastAsia="MyriadPro-Regular"/>
          <w:color w:val="auto"/>
          <w:sz w:val="28"/>
          <w:szCs w:val="28"/>
        </w:rPr>
        <w:t>и</w:t>
      </w:r>
      <w:r w:rsidRPr="00D138DA">
        <w:rPr>
          <w:rFonts w:eastAsia="MyriadPro-Regular"/>
          <w:color w:val="auto"/>
          <w:sz w:val="28"/>
          <w:szCs w:val="28"/>
        </w:rPr>
        <w:t xml:space="preserve"> </w:t>
      </w:r>
      <w:r w:rsidRPr="00860540">
        <w:rPr>
          <w:rFonts w:eastAsia="MyriadPro-Regular"/>
          <w:color w:val="auto"/>
          <w:sz w:val="28"/>
          <w:szCs w:val="28"/>
        </w:rPr>
        <w:t>к</w:t>
      </w:r>
      <w:r w:rsidRPr="00D138DA">
        <w:rPr>
          <w:rFonts w:eastAsia="MyriadPro-Regular"/>
          <w:color w:val="auto"/>
          <w:sz w:val="28"/>
          <w:szCs w:val="28"/>
        </w:rPr>
        <w:t xml:space="preserve"> </w:t>
      </w:r>
      <w:r w:rsidRPr="00860540">
        <w:rPr>
          <w:rFonts w:eastAsia="MyriadPro-Regular"/>
          <w:color w:val="auto"/>
          <w:sz w:val="28"/>
          <w:szCs w:val="28"/>
        </w:rPr>
        <w:t>расе</w:t>
      </w:r>
      <w:r w:rsidRPr="00D138DA">
        <w:rPr>
          <w:rFonts w:eastAsia="MyriadPro-Regular"/>
          <w:color w:val="auto"/>
          <w:sz w:val="28"/>
          <w:szCs w:val="28"/>
        </w:rPr>
        <w:t xml:space="preserve"> </w:t>
      </w:r>
      <w:r w:rsidRPr="00860540">
        <w:rPr>
          <w:rFonts w:eastAsia="MyriadPro-Regular"/>
          <w:color w:val="auto"/>
          <w:sz w:val="28"/>
          <w:szCs w:val="28"/>
          <w:lang w:val="en-US"/>
        </w:rPr>
        <w:t>Ug</w:t>
      </w:r>
      <w:r w:rsidRPr="00D138DA">
        <w:rPr>
          <w:rFonts w:eastAsia="MyriadPro-Regular"/>
          <w:color w:val="auto"/>
          <w:sz w:val="28"/>
          <w:szCs w:val="28"/>
        </w:rPr>
        <w:t xml:space="preserve">99, </w:t>
      </w:r>
      <w:r w:rsidRPr="00860540">
        <w:rPr>
          <w:rFonts w:eastAsia="MyriadPro-Regular"/>
          <w:color w:val="auto"/>
          <w:sz w:val="28"/>
          <w:szCs w:val="28"/>
        </w:rPr>
        <w:t>в</w:t>
      </w:r>
      <w:r w:rsidRPr="00D138DA">
        <w:rPr>
          <w:rFonts w:eastAsia="MyriadPro-Regular"/>
          <w:color w:val="auto"/>
          <w:sz w:val="28"/>
          <w:szCs w:val="28"/>
        </w:rPr>
        <w:t xml:space="preserve"> </w:t>
      </w:r>
      <w:r w:rsidRPr="00860540">
        <w:rPr>
          <w:rFonts w:eastAsia="MyriadPro-Regular"/>
          <w:color w:val="auto"/>
          <w:sz w:val="28"/>
          <w:szCs w:val="28"/>
        </w:rPr>
        <w:t>России</w:t>
      </w:r>
      <w:r w:rsidR="00D138DA">
        <w:rPr>
          <w:rFonts w:eastAsia="MyriadPro-Regular"/>
          <w:color w:val="auto"/>
          <w:sz w:val="28"/>
          <w:szCs w:val="28"/>
        </w:rPr>
        <w:t xml:space="preserve"> // </w:t>
      </w:r>
      <w:r w:rsidRPr="00860540">
        <w:rPr>
          <w:rFonts w:eastAsia="MyriadPro-Regular"/>
          <w:color w:val="auto"/>
          <w:sz w:val="28"/>
          <w:szCs w:val="28"/>
        </w:rPr>
        <w:t>Вавиловский журнал генетики и селекции.</w:t>
      </w:r>
      <w:r w:rsidRPr="00860540">
        <w:rPr>
          <w:color w:val="auto"/>
          <w:sz w:val="28"/>
          <w:szCs w:val="28"/>
        </w:rPr>
        <w:t xml:space="preserve"> </w:t>
      </w:r>
      <w:r w:rsidR="00D138DA">
        <w:rPr>
          <w:color w:val="auto"/>
          <w:sz w:val="28"/>
          <w:szCs w:val="28"/>
        </w:rPr>
        <w:t xml:space="preserve">– </w:t>
      </w:r>
      <w:r w:rsidRPr="00860540">
        <w:rPr>
          <w:rFonts w:eastAsia="MyriadPro-Regular"/>
          <w:color w:val="auto"/>
          <w:sz w:val="28"/>
          <w:szCs w:val="28"/>
        </w:rPr>
        <w:t>2</w:t>
      </w:r>
      <w:r w:rsidR="00D138DA">
        <w:rPr>
          <w:rFonts w:eastAsia="MyriadPro-Regular"/>
          <w:color w:val="auto"/>
          <w:sz w:val="28"/>
          <w:szCs w:val="28"/>
        </w:rPr>
        <w:t xml:space="preserve">016. </w:t>
      </w:r>
      <w:r w:rsidR="00D138DA">
        <w:rPr>
          <w:rFonts w:eastAsia="Arial-ItalicMT"/>
          <w:iCs/>
          <w:color w:val="auto"/>
          <w:sz w:val="28"/>
          <w:szCs w:val="28"/>
        </w:rPr>
        <w:t xml:space="preserve">– </w:t>
      </w:r>
      <w:r w:rsidR="00D138DA" w:rsidRPr="00860540">
        <w:rPr>
          <w:rFonts w:eastAsia="Arial-ItalicMT"/>
          <w:iCs/>
          <w:color w:val="auto"/>
          <w:sz w:val="28"/>
          <w:szCs w:val="28"/>
        </w:rPr>
        <w:t xml:space="preserve">№ </w:t>
      </w:r>
      <w:r w:rsidR="00D138DA">
        <w:rPr>
          <w:rFonts w:eastAsia="MyriadPro-Regular"/>
          <w:color w:val="auto"/>
          <w:sz w:val="28"/>
          <w:szCs w:val="28"/>
        </w:rPr>
        <w:t xml:space="preserve">20(3). </w:t>
      </w:r>
      <w:r w:rsidR="00D138DA">
        <w:rPr>
          <w:rFonts w:eastAsia="Arial-ItalicMT"/>
          <w:iCs/>
          <w:color w:val="auto"/>
          <w:sz w:val="28"/>
          <w:szCs w:val="28"/>
        </w:rPr>
        <w:t xml:space="preserve">– </w:t>
      </w:r>
      <w:r w:rsidR="00D138DA" w:rsidRPr="00860540">
        <w:rPr>
          <w:rFonts w:eastAsia="Arial-ItalicMT"/>
          <w:iCs/>
          <w:color w:val="auto"/>
          <w:sz w:val="28"/>
          <w:szCs w:val="28"/>
        </w:rPr>
        <w:t>С</w:t>
      </w:r>
      <w:r w:rsidR="00D138DA">
        <w:rPr>
          <w:rFonts w:eastAsia="Arial-ItalicMT"/>
          <w:iCs/>
          <w:color w:val="auto"/>
          <w:sz w:val="28"/>
          <w:szCs w:val="28"/>
        </w:rPr>
        <w:t xml:space="preserve">. </w:t>
      </w:r>
      <w:r w:rsidRPr="00860540">
        <w:rPr>
          <w:rFonts w:eastAsia="MyriadPro-Regular"/>
          <w:color w:val="auto"/>
          <w:sz w:val="28"/>
          <w:szCs w:val="28"/>
        </w:rPr>
        <w:t xml:space="preserve">320-328. </w:t>
      </w:r>
      <w:hyperlink r:id="rId95" w:history="1">
        <w:r w:rsidRPr="000343F2">
          <w:rPr>
            <w:rStyle w:val="a8"/>
            <w:rFonts w:eastAsia="MyriadPro-Regular"/>
            <w:sz w:val="28"/>
            <w:szCs w:val="28"/>
          </w:rPr>
          <w:t>https://doi.org/10.18699/VJ16.167</w:t>
        </w:r>
      </w:hyperlink>
      <w:r>
        <w:rPr>
          <w:rFonts w:eastAsia="MyriadPro-Regular"/>
          <w:color w:val="auto"/>
          <w:sz w:val="28"/>
          <w:szCs w:val="28"/>
        </w:rPr>
        <w:t xml:space="preserve"> </w:t>
      </w:r>
    </w:p>
    <w:p w14:paraId="50DC8907"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F33E1A">
        <w:rPr>
          <w:color w:val="auto"/>
          <w:sz w:val="28"/>
          <w:szCs w:val="28"/>
          <w:lang w:val="en-US"/>
        </w:rPr>
        <w:t xml:space="preserve"> </w:t>
      </w:r>
      <w:r w:rsidRPr="00860540">
        <w:rPr>
          <w:color w:val="auto"/>
          <w:sz w:val="28"/>
          <w:szCs w:val="28"/>
          <w:lang w:val="en-US"/>
        </w:rPr>
        <w:t>Robbins M</w:t>
      </w:r>
      <w:r w:rsidRPr="005518CD">
        <w:rPr>
          <w:color w:val="auto"/>
          <w:sz w:val="28"/>
          <w:szCs w:val="28"/>
          <w:lang w:val="en-US"/>
        </w:rPr>
        <w:t>.</w:t>
      </w:r>
      <w:r w:rsidRPr="00860540">
        <w:rPr>
          <w:color w:val="auto"/>
          <w:sz w:val="28"/>
          <w:szCs w:val="28"/>
          <w:lang w:val="en-US"/>
        </w:rPr>
        <w:t xml:space="preserve"> Backcrossing, Backcross (BC) Populations, and Backcross Breeding.</w:t>
      </w:r>
      <w:r w:rsidR="00D138DA" w:rsidRPr="00D138DA">
        <w:rPr>
          <w:color w:val="auto"/>
          <w:sz w:val="28"/>
          <w:szCs w:val="28"/>
          <w:lang w:val="en-US"/>
        </w:rPr>
        <w:t xml:space="preserve"> – </w:t>
      </w:r>
      <w:r w:rsidR="00D138DA" w:rsidRPr="00860540">
        <w:rPr>
          <w:color w:val="auto"/>
          <w:sz w:val="28"/>
          <w:szCs w:val="28"/>
          <w:lang w:val="en-US"/>
        </w:rPr>
        <w:t>2</w:t>
      </w:r>
      <w:r w:rsidR="00D138DA">
        <w:rPr>
          <w:color w:val="auto"/>
          <w:sz w:val="28"/>
          <w:szCs w:val="28"/>
          <w:lang w:val="en-US"/>
        </w:rPr>
        <w:t>012</w:t>
      </w:r>
      <w:r w:rsidR="00D138DA" w:rsidRPr="00D138DA">
        <w:rPr>
          <w:color w:val="auto"/>
          <w:sz w:val="28"/>
          <w:szCs w:val="28"/>
          <w:lang w:val="en-US"/>
        </w:rPr>
        <w:t>.</w:t>
      </w:r>
    </w:p>
    <w:p w14:paraId="3781BD24"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Nabi S</w:t>
      </w:r>
      <w:r w:rsidRPr="005518CD">
        <w:rPr>
          <w:color w:val="auto"/>
          <w:sz w:val="28"/>
          <w:szCs w:val="28"/>
          <w:lang w:val="en-US"/>
        </w:rPr>
        <w:t>.</w:t>
      </w:r>
      <w:r w:rsidRPr="00860540">
        <w:rPr>
          <w:color w:val="auto"/>
          <w:sz w:val="28"/>
          <w:szCs w:val="28"/>
          <w:lang w:val="en-US"/>
        </w:rPr>
        <w:t>, Devendra K</w:t>
      </w:r>
      <w:r w:rsidRPr="005518CD">
        <w:rPr>
          <w:color w:val="auto"/>
          <w:sz w:val="28"/>
          <w:szCs w:val="28"/>
          <w:lang w:val="en-US"/>
        </w:rPr>
        <w:t>.</w:t>
      </w:r>
      <w:r w:rsidRPr="00860540">
        <w:rPr>
          <w:color w:val="auto"/>
          <w:sz w:val="28"/>
          <w:szCs w:val="28"/>
          <w:lang w:val="en-US"/>
        </w:rPr>
        <w:t xml:space="preserve"> B</w:t>
      </w:r>
      <w:r w:rsidR="00D138DA">
        <w:rPr>
          <w:color w:val="auto"/>
          <w:sz w:val="28"/>
          <w:szCs w:val="28"/>
          <w:lang w:val="en-US"/>
        </w:rPr>
        <w:t>reeding for Disease Resistance</w:t>
      </w:r>
      <w:r w:rsidR="00D138DA" w:rsidRPr="00D138DA">
        <w:rPr>
          <w:color w:val="auto"/>
          <w:sz w:val="28"/>
          <w:szCs w:val="28"/>
          <w:lang w:val="en-US"/>
        </w:rPr>
        <w:t xml:space="preserve"> // </w:t>
      </w:r>
      <w:r w:rsidRPr="00860540">
        <w:rPr>
          <w:color w:val="auto"/>
          <w:sz w:val="28"/>
          <w:szCs w:val="28"/>
          <w:lang w:val="en-US"/>
        </w:rPr>
        <w:t>Division of plant pathology IARI New Delhi</w:t>
      </w:r>
      <w:r w:rsidR="00D138DA" w:rsidRPr="00D138DA">
        <w:rPr>
          <w:color w:val="auto"/>
          <w:sz w:val="28"/>
          <w:szCs w:val="28"/>
          <w:lang w:val="en-US"/>
        </w:rPr>
        <w:t>.</w:t>
      </w:r>
      <w:r w:rsidR="00D138DA">
        <w:rPr>
          <w:color w:val="auto"/>
          <w:sz w:val="28"/>
          <w:szCs w:val="28"/>
          <w:lang w:val="en-US"/>
        </w:rPr>
        <w:t xml:space="preserve"> </w:t>
      </w:r>
      <w:r w:rsidR="00D138DA" w:rsidRPr="00D138DA">
        <w:rPr>
          <w:color w:val="auto"/>
          <w:sz w:val="28"/>
          <w:szCs w:val="28"/>
          <w:lang w:val="en-US"/>
        </w:rPr>
        <w:t xml:space="preserve">– </w:t>
      </w:r>
      <w:r w:rsidR="00D138DA" w:rsidRPr="00860540">
        <w:rPr>
          <w:color w:val="auto"/>
          <w:sz w:val="28"/>
          <w:szCs w:val="28"/>
          <w:lang w:val="en-US"/>
        </w:rPr>
        <w:t>2</w:t>
      </w:r>
      <w:r w:rsidR="00D138DA">
        <w:rPr>
          <w:color w:val="auto"/>
          <w:sz w:val="28"/>
          <w:szCs w:val="28"/>
          <w:lang w:val="en-US"/>
        </w:rPr>
        <w:t>015</w:t>
      </w:r>
      <w:r w:rsidR="00D138DA" w:rsidRPr="00D138DA">
        <w:rPr>
          <w:color w:val="auto"/>
          <w:sz w:val="28"/>
          <w:szCs w:val="28"/>
          <w:lang w:val="en-US"/>
        </w:rPr>
        <w:t>.</w:t>
      </w:r>
      <w:r w:rsidR="00D138DA" w:rsidRPr="00860540">
        <w:rPr>
          <w:color w:val="auto"/>
          <w:sz w:val="28"/>
          <w:szCs w:val="28"/>
          <w:lang w:val="en-US"/>
        </w:rPr>
        <w:t xml:space="preserve"> </w:t>
      </w:r>
      <w:r w:rsidRPr="00860540">
        <w:rPr>
          <w:color w:val="auto"/>
          <w:sz w:val="28"/>
          <w:szCs w:val="28"/>
          <w:lang w:val="en-US"/>
        </w:rPr>
        <w:t xml:space="preserve"> </w:t>
      </w:r>
      <w:r w:rsidR="00D138DA">
        <w:rPr>
          <w:rFonts w:eastAsia="Arial-ItalicMT"/>
          <w:iCs/>
          <w:color w:val="auto"/>
          <w:sz w:val="28"/>
          <w:szCs w:val="28"/>
        </w:rPr>
        <w:t xml:space="preserve">– </w:t>
      </w:r>
      <w:r w:rsidR="00D138DA" w:rsidRPr="00860540">
        <w:rPr>
          <w:rFonts w:eastAsia="Arial-ItalicMT"/>
          <w:iCs/>
          <w:color w:val="auto"/>
          <w:sz w:val="28"/>
          <w:szCs w:val="28"/>
        </w:rPr>
        <w:t xml:space="preserve">№ </w:t>
      </w:r>
      <w:r w:rsidRPr="00860540">
        <w:rPr>
          <w:color w:val="auto"/>
          <w:sz w:val="28"/>
          <w:szCs w:val="28"/>
          <w:lang w:val="en-US"/>
        </w:rPr>
        <w:t>14(06)</w:t>
      </w:r>
      <w:r w:rsidR="00D138DA">
        <w:rPr>
          <w:color w:val="auto"/>
          <w:sz w:val="28"/>
          <w:szCs w:val="28"/>
        </w:rPr>
        <w:t>.</w:t>
      </w:r>
      <w:r w:rsidRPr="00860540">
        <w:rPr>
          <w:color w:val="auto"/>
          <w:sz w:val="28"/>
          <w:szCs w:val="28"/>
          <w:lang w:val="en-US"/>
        </w:rPr>
        <w:t xml:space="preserve"> </w:t>
      </w:r>
      <w:r w:rsidR="00D138DA" w:rsidRPr="0038317B">
        <w:rPr>
          <w:rFonts w:eastAsia="Calibri-Bold"/>
          <w:bCs/>
          <w:sz w:val="28"/>
          <w:szCs w:val="28"/>
          <w:lang w:val="en-US"/>
        </w:rPr>
        <w:t xml:space="preserve">– </w:t>
      </w:r>
      <w:r w:rsidR="00D138DA" w:rsidRPr="0038317B">
        <w:rPr>
          <w:rFonts w:eastAsia="Calibri-Bold"/>
          <w:bCs/>
          <w:sz w:val="28"/>
          <w:szCs w:val="28"/>
        </w:rPr>
        <w:t>Р</w:t>
      </w:r>
      <w:r w:rsidR="00D138DA" w:rsidRPr="0038317B">
        <w:rPr>
          <w:rFonts w:eastAsia="Calibri-Bold"/>
          <w:bCs/>
          <w:sz w:val="28"/>
          <w:szCs w:val="28"/>
          <w:lang w:val="en-US"/>
        </w:rPr>
        <w:t>.</w:t>
      </w:r>
      <w:r w:rsidR="00D138DA" w:rsidRPr="0016380F">
        <w:rPr>
          <w:rFonts w:eastAsia="Calibri-Bold"/>
          <w:bCs/>
          <w:sz w:val="28"/>
          <w:szCs w:val="28"/>
          <w:lang w:val="en-US"/>
        </w:rPr>
        <w:t xml:space="preserve"> </w:t>
      </w:r>
      <w:r w:rsidRPr="00860540">
        <w:rPr>
          <w:color w:val="auto"/>
          <w:sz w:val="28"/>
          <w:szCs w:val="28"/>
          <w:lang w:val="en-US"/>
        </w:rPr>
        <w:t>83-84.</w:t>
      </w:r>
    </w:p>
    <w:p w14:paraId="0741E1A1"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Pr="00860540">
        <w:rPr>
          <w:color w:val="auto"/>
          <w:sz w:val="28"/>
          <w:szCs w:val="28"/>
          <w:lang w:val="en-US"/>
        </w:rPr>
        <w:t>Summersa</w:t>
      </w:r>
      <w:proofErr w:type="spellEnd"/>
      <w:r w:rsidRPr="00860540">
        <w:rPr>
          <w:color w:val="auto"/>
          <w:sz w:val="28"/>
          <w:szCs w:val="28"/>
          <w:lang w:val="en-US"/>
        </w:rPr>
        <w:t xml:space="preserve"> R</w:t>
      </w:r>
      <w:r w:rsidRPr="005518CD">
        <w:rPr>
          <w:color w:val="auto"/>
          <w:sz w:val="28"/>
          <w:szCs w:val="28"/>
          <w:lang w:val="en-US"/>
        </w:rPr>
        <w:t>.</w:t>
      </w:r>
      <w:r w:rsidRPr="00860540">
        <w:rPr>
          <w:color w:val="auto"/>
          <w:sz w:val="28"/>
          <w:szCs w:val="28"/>
          <w:lang w:val="en-US"/>
        </w:rPr>
        <w:t>W</w:t>
      </w:r>
      <w:r w:rsidRPr="005518CD">
        <w:rPr>
          <w:color w:val="auto"/>
          <w:sz w:val="28"/>
          <w:szCs w:val="28"/>
          <w:lang w:val="en-US"/>
        </w:rPr>
        <w:t>.</w:t>
      </w:r>
      <w:r w:rsidRPr="00860540">
        <w:rPr>
          <w:color w:val="auto"/>
          <w:sz w:val="28"/>
          <w:szCs w:val="28"/>
          <w:lang w:val="en-US"/>
        </w:rPr>
        <w:t>, Brown JK</w:t>
      </w:r>
      <w:r w:rsidRPr="005518CD">
        <w:rPr>
          <w:color w:val="auto"/>
          <w:sz w:val="28"/>
          <w:szCs w:val="28"/>
          <w:lang w:val="en-US"/>
        </w:rPr>
        <w:t>.</w:t>
      </w:r>
      <w:r w:rsidR="00D138DA" w:rsidRPr="00D138DA">
        <w:rPr>
          <w:color w:val="auto"/>
          <w:sz w:val="28"/>
          <w:szCs w:val="28"/>
          <w:lang w:val="en-US"/>
        </w:rPr>
        <w:t xml:space="preserve"> </w:t>
      </w:r>
      <w:r w:rsidRPr="00860540">
        <w:rPr>
          <w:color w:val="auto"/>
          <w:sz w:val="28"/>
          <w:szCs w:val="28"/>
          <w:lang w:val="en-US"/>
        </w:rPr>
        <w:t>M</w:t>
      </w:r>
      <w:r w:rsidRPr="005518CD">
        <w:rPr>
          <w:color w:val="auto"/>
          <w:sz w:val="28"/>
          <w:szCs w:val="28"/>
          <w:lang w:val="en-US"/>
        </w:rPr>
        <w:t>.</w:t>
      </w:r>
      <w:r w:rsidRPr="00860540">
        <w:rPr>
          <w:color w:val="auto"/>
          <w:sz w:val="28"/>
          <w:szCs w:val="28"/>
          <w:lang w:val="en-US"/>
        </w:rPr>
        <w:t xml:space="preserve"> Constraints on breeding for disease resistance in commercia</w:t>
      </w:r>
      <w:r w:rsidR="00D138DA">
        <w:rPr>
          <w:color w:val="auto"/>
          <w:sz w:val="28"/>
          <w:szCs w:val="28"/>
          <w:lang w:val="en-US"/>
        </w:rPr>
        <w:t>lly competitive wheat cultivars</w:t>
      </w:r>
      <w:r w:rsidR="00D138DA" w:rsidRPr="00D138DA">
        <w:rPr>
          <w:color w:val="auto"/>
          <w:sz w:val="28"/>
          <w:szCs w:val="28"/>
          <w:lang w:val="en-US"/>
        </w:rPr>
        <w:t xml:space="preserve"> //</w:t>
      </w:r>
      <w:r w:rsidRPr="00860540">
        <w:rPr>
          <w:color w:val="auto"/>
          <w:sz w:val="28"/>
          <w:szCs w:val="28"/>
          <w:lang w:val="en-US"/>
        </w:rPr>
        <w:t xml:space="preserve"> Plant Pathology</w:t>
      </w:r>
      <w:r w:rsidR="00D138DA" w:rsidRPr="00D138DA">
        <w:rPr>
          <w:color w:val="auto"/>
          <w:sz w:val="28"/>
          <w:szCs w:val="28"/>
          <w:lang w:val="en-US"/>
        </w:rPr>
        <w:t>.</w:t>
      </w:r>
      <w:r w:rsidRPr="00860540">
        <w:rPr>
          <w:color w:val="auto"/>
          <w:sz w:val="28"/>
          <w:szCs w:val="28"/>
          <w:lang w:val="en-US"/>
        </w:rPr>
        <w:t xml:space="preserve"> </w:t>
      </w:r>
      <w:r w:rsidR="00D138DA" w:rsidRPr="00D138DA">
        <w:rPr>
          <w:color w:val="auto"/>
          <w:sz w:val="28"/>
          <w:szCs w:val="28"/>
          <w:lang w:val="en-US"/>
        </w:rPr>
        <w:t xml:space="preserve">– </w:t>
      </w:r>
      <w:r w:rsidR="00D138DA">
        <w:rPr>
          <w:color w:val="auto"/>
          <w:sz w:val="28"/>
          <w:szCs w:val="28"/>
          <w:lang w:val="en-US"/>
        </w:rPr>
        <w:t>2013</w:t>
      </w:r>
      <w:r w:rsidR="00D138DA" w:rsidRPr="00D138DA">
        <w:rPr>
          <w:color w:val="auto"/>
          <w:sz w:val="28"/>
          <w:szCs w:val="28"/>
          <w:lang w:val="en-US"/>
        </w:rPr>
        <w:t>.</w:t>
      </w:r>
      <w:r w:rsidR="00D138DA" w:rsidRPr="00860540">
        <w:rPr>
          <w:color w:val="auto"/>
          <w:sz w:val="28"/>
          <w:szCs w:val="28"/>
          <w:lang w:val="en-US"/>
        </w:rPr>
        <w:t xml:space="preserve"> </w:t>
      </w:r>
      <w:r w:rsidR="00D138DA" w:rsidRPr="00D138DA">
        <w:rPr>
          <w:rFonts w:eastAsia="Arial-ItalicMT"/>
          <w:iCs/>
          <w:color w:val="auto"/>
          <w:sz w:val="28"/>
          <w:szCs w:val="28"/>
          <w:lang w:val="en-US"/>
        </w:rPr>
        <w:t xml:space="preserve">– № </w:t>
      </w:r>
      <w:r w:rsidR="00D138DA">
        <w:rPr>
          <w:color w:val="auto"/>
          <w:sz w:val="28"/>
          <w:szCs w:val="28"/>
          <w:lang w:val="en-US"/>
        </w:rPr>
        <w:t>62 (51)</w:t>
      </w:r>
      <w:r w:rsidR="00D138DA" w:rsidRPr="00D138DA">
        <w:rPr>
          <w:color w:val="auto"/>
          <w:sz w:val="28"/>
          <w:szCs w:val="28"/>
          <w:lang w:val="en-US"/>
        </w:rPr>
        <w:t>.</w:t>
      </w:r>
      <w:r w:rsidRPr="00860540">
        <w:rPr>
          <w:color w:val="auto"/>
          <w:sz w:val="28"/>
          <w:szCs w:val="28"/>
          <w:lang w:val="en-US"/>
        </w:rPr>
        <w:t xml:space="preserve"> </w:t>
      </w:r>
      <w:r w:rsidR="00D138DA" w:rsidRPr="0038317B">
        <w:rPr>
          <w:rFonts w:eastAsia="Calibri-Bold"/>
          <w:bCs/>
          <w:sz w:val="28"/>
          <w:szCs w:val="28"/>
          <w:lang w:val="en-US"/>
        </w:rPr>
        <w:t xml:space="preserve">– </w:t>
      </w:r>
      <w:r w:rsidR="00D138DA" w:rsidRPr="0038317B">
        <w:rPr>
          <w:rFonts w:eastAsia="Calibri-Bold"/>
          <w:bCs/>
          <w:sz w:val="28"/>
          <w:szCs w:val="28"/>
        </w:rPr>
        <w:t>Р</w:t>
      </w:r>
      <w:r w:rsidR="00D138DA" w:rsidRPr="0038317B">
        <w:rPr>
          <w:rFonts w:eastAsia="Calibri-Bold"/>
          <w:bCs/>
          <w:sz w:val="28"/>
          <w:szCs w:val="28"/>
          <w:lang w:val="en-US"/>
        </w:rPr>
        <w:t>.</w:t>
      </w:r>
      <w:r w:rsidR="00D138DA" w:rsidRPr="0016380F">
        <w:rPr>
          <w:rFonts w:eastAsia="Calibri-Bold"/>
          <w:bCs/>
          <w:sz w:val="28"/>
          <w:szCs w:val="28"/>
          <w:lang w:val="en-US"/>
        </w:rPr>
        <w:t xml:space="preserve"> </w:t>
      </w:r>
      <w:r w:rsidRPr="00860540">
        <w:rPr>
          <w:color w:val="auto"/>
          <w:sz w:val="28"/>
          <w:szCs w:val="28"/>
          <w:lang w:val="en-US"/>
        </w:rPr>
        <w:t>115-121.</w:t>
      </w:r>
    </w:p>
    <w:p w14:paraId="05797EE9"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D2CD4">
        <w:rPr>
          <w:color w:val="auto"/>
          <w:sz w:val="28"/>
          <w:szCs w:val="28"/>
          <w:lang w:val="en-US"/>
        </w:rPr>
        <w:t xml:space="preserve"> </w:t>
      </w:r>
      <w:r w:rsidRPr="00860540">
        <w:rPr>
          <w:color w:val="auto"/>
          <w:sz w:val="28"/>
          <w:szCs w:val="28"/>
          <w:lang w:val="en-US"/>
        </w:rPr>
        <w:t>Gadisa Alemu. Wheat Breeding</w:t>
      </w:r>
      <w:r w:rsidR="00D138DA">
        <w:rPr>
          <w:color w:val="auto"/>
          <w:sz w:val="28"/>
          <w:szCs w:val="28"/>
          <w:lang w:val="en-US"/>
        </w:rPr>
        <w:t xml:space="preserve"> for Disease Resistance: Review</w:t>
      </w:r>
      <w:r w:rsidR="00D138DA" w:rsidRPr="00D138DA">
        <w:rPr>
          <w:color w:val="auto"/>
          <w:sz w:val="28"/>
          <w:szCs w:val="28"/>
          <w:lang w:val="en-US"/>
        </w:rPr>
        <w:t xml:space="preserve"> //</w:t>
      </w:r>
      <w:r w:rsidR="00D138DA">
        <w:rPr>
          <w:color w:val="auto"/>
          <w:sz w:val="28"/>
          <w:szCs w:val="28"/>
          <w:lang w:val="en-US"/>
        </w:rPr>
        <w:t xml:space="preserve"> J </w:t>
      </w:r>
      <w:proofErr w:type="spellStart"/>
      <w:r w:rsidR="00D138DA">
        <w:rPr>
          <w:color w:val="auto"/>
          <w:sz w:val="28"/>
          <w:szCs w:val="28"/>
          <w:lang w:val="en-US"/>
        </w:rPr>
        <w:t>Microbiol</w:t>
      </w:r>
      <w:proofErr w:type="spellEnd"/>
      <w:r w:rsidR="00D138DA">
        <w:rPr>
          <w:color w:val="auto"/>
          <w:sz w:val="28"/>
          <w:szCs w:val="28"/>
          <w:lang w:val="en-US"/>
        </w:rPr>
        <w:t xml:space="preserve"> </w:t>
      </w:r>
      <w:proofErr w:type="spellStart"/>
      <w:r w:rsidR="00D138DA">
        <w:rPr>
          <w:color w:val="auto"/>
          <w:sz w:val="28"/>
          <w:szCs w:val="28"/>
          <w:lang w:val="en-US"/>
        </w:rPr>
        <w:t>Biotechnol</w:t>
      </w:r>
      <w:proofErr w:type="spellEnd"/>
      <w:r w:rsidR="00D138DA" w:rsidRPr="00D138DA">
        <w:rPr>
          <w:color w:val="auto"/>
          <w:sz w:val="28"/>
          <w:szCs w:val="28"/>
          <w:lang w:val="en-US"/>
        </w:rPr>
        <w:t xml:space="preserve">. – </w:t>
      </w:r>
      <w:r w:rsidRPr="00860540">
        <w:rPr>
          <w:color w:val="auto"/>
          <w:sz w:val="28"/>
          <w:szCs w:val="28"/>
          <w:lang w:val="en-US"/>
        </w:rPr>
        <w:t>2</w:t>
      </w:r>
      <w:r w:rsidR="00D138DA">
        <w:rPr>
          <w:color w:val="auto"/>
          <w:sz w:val="28"/>
          <w:szCs w:val="28"/>
          <w:lang w:val="en-US"/>
        </w:rPr>
        <w:t>019</w:t>
      </w:r>
      <w:r w:rsidR="00D138DA" w:rsidRPr="00D138DA">
        <w:rPr>
          <w:color w:val="auto"/>
          <w:sz w:val="28"/>
          <w:szCs w:val="28"/>
          <w:lang w:val="en-US"/>
        </w:rPr>
        <w:t>.</w:t>
      </w:r>
      <w:r w:rsidR="00D138DA" w:rsidRPr="00D138DA">
        <w:rPr>
          <w:rFonts w:eastAsia="Arial-ItalicMT"/>
          <w:iCs/>
          <w:color w:val="auto"/>
          <w:sz w:val="28"/>
          <w:szCs w:val="28"/>
          <w:lang w:val="en-US"/>
        </w:rPr>
        <w:t xml:space="preserve"> – </w:t>
      </w:r>
      <w:r w:rsidR="00D138DA">
        <w:rPr>
          <w:rFonts w:eastAsia="Arial-ItalicMT"/>
          <w:iCs/>
          <w:color w:val="auto"/>
          <w:sz w:val="28"/>
          <w:szCs w:val="28"/>
          <w:lang w:val="en-US"/>
        </w:rPr>
        <w:t>№</w:t>
      </w:r>
      <w:r w:rsidR="00D138DA">
        <w:rPr>
          <w:color w:val="auto"/>
          <w:sz w:val="28"/>
          <w:szCs w:val="28"/>
          <w:lang w:val="en-US"/>
        </w:rPr>
        <w:t xml:space="preserve"> 4(2)</w:t>
      </w:r>
      <w:r w:rsidR="00D138DA" w:rsidRPr="00D138DA">
        <w:rPr>
          <w:color w:val="auto"/>
          <w:sz w:val="28"/>
          <w:szCs w:val="28"/>
          <w:lang w:val="en-US"/>
        </w:rPr>
        <w:t>.</w:t>
      </w:r>
      <w:r w:rsidRPr="00860540">
        <w:rPr>
          <w:color w:val="auto"/>
          <w:sz w:val="28"/>
          <w:szCs w:val="28"/>
          <w:lang w:val="en-US"/>
        </w:rPr>
        <w:t xml:space="preserve"> </w:t>
      </w:r>
      <w:r w:rsidR="00D138DA" w:rsidRPr="0038317B">
        <w:rPr>
          <w:rFonts w:eastAsia="Calibri-Bold"/>
          <w:bCs/>
          <w:sz w:val="28"/>
          <w:szCs w:val="28"/>
          <w:lang w:val="en-US"/>
        </w:rPr>
        <w:t xml:space="preserve">– </w:t>
      </w:r>
      <w:r w:rsidR="00D138DA" w:rsidRPr="0038317B">
        <w:rPr>
          <w:rFonts w:eastAsia="Calibri-Bold"/>
          <w:bCs/>
          <w:sz w:val="28"/>
          <w:szCs w:val="28"/>
        </w:rPr>
        <w:t>Р</w:t>
      </w:r>
      <w:r w:rsidR="00D138DA" w:rsidRPr="0038317B">
        <w:rPr>
          <w:rFonts w:eastAsia="Calibri-Bold"/>
          <w:bCs/>
          <w:sz w:val="28"/>
          <w:szCs w:val="28"/>
          <w:lang w:val="en-US"/>
        </w:rPr>
        <w:t>.</w:t>
      </w:r>
      <w:r w:rsidR="00D138DA" w:rsidRPr="0016380F">
        <w:rPr>
          <w:rFonts w:eastAsia="Calibri-Bold"/>
          <w:bCs/>
          <w:sz w:val="28"/>
          <w:szCs w:val="28"/>
          <w:lang w:val="en-US"/>
        </w:rPr>
        <w:t xml:space="preserve"> </w:t>
      </w:r>
      <w:r w:rsidRPr="00860540">
        <w:rPr>
          <w:color w:val="auto"/>
          <w:sz w:val="28"/>
          <w:szCs w:val="28"/>
          <w:lang w:val="en-US"/>
        </w:rPr>
        <w:t>142.</w:t>
      </w:r>
      <w:r w:rsidRPr="00860540">
        <w:rPr>
          <w:bCs/>
          <w:color w:val="auto"/>
          <w:sz w:val="28"/>
          <w:szCs w:val="28"/>
          <w:lang w:val="en-US"/>
        </w:rPr>
        <w:t xml:space="preserve"> </w:t>
      </w:r>
      <w:hyperlink r:id="rId96" w:history="1">
        <w:r w:rsidRPr="000343F2">
          <w:rPr>
            <w:rStyle w:val="a8"/>
            <w:bCs/>
            <w:sz w:val="28"/>
            <w:szCs w:val="28"/>
            <w:lang w:val="en-US"/>
          </w:rPr>
          <w:t>https://doi.org/</w:t>
        </w:r>
        <w:r w:rsidRPr="000343F2">
          <w:rPr>
            <w:rStyle w:val="a8"/>
            <w:sz w:val="28"/>
            <w:szCs w:val="28"/>
            <w:lang w:val="en-US"/>
          </w:rPr>
          <w:t>10.23880/oajmb-16000142</w:t>
        </w:r>
      </w:hyperlink>
      <w:r w:rsidRPr="006D2CD4">
        <w:rPr>
          <w:color w:val="auto"/>
          <w:sz w:val="28"/>
          <w:szCs w:val="28"/>
          <w:lang w:val="en-US"/>
        </w:rPr>
        <w:t xml:space="preserve"> </w:t>
      </w:r>
    </w:p>
    <w:p w14:paraId="21066492" w14:textId="77777777" w:rsidR="006D2CD4" w:rsidRPr="0047162A" w:rsidRDefault="006D2CD4" w:rsidP="006D2CD4">
      <w:pPr>
        <w:pStyle w:val="Default"/>
        <w:numPr>
          <w:ilvl w:val="0"/>
          <w:numId w:val="2"/>
        </w:numPr>
        <w:tabs>
          <w:tab w:val="left" w:pos="993"/>
          <w:tab w:val="left" w:pos="1134"/>
        </w:tabs>
        <w:ind w:left="0" w:firstLine="709"/>
        <w:jc w:val="both"/>
        <w:rPr>
          <w:color w:val="auto"/>
          <w:sz w:val="28"/>
          <w:szCs w:val="28"/>
        </w:rPr>
      </w:pPr>
      <w:r w:rsidRPr="00D138DA">
        <w:rPr>
          <w:bCs/>
          <w:color w:val="auto"/>
          <w:sz w:val="28"/>
          <w:szCs w:val="28"/>
        </w:rPr>
        <w:t xml:space="preserve"> </w:t>
      </w:r>
      <w:proofErr w:type="spellStart"/>
      <w:r w:rsidRPr="00860540">
        <w:rPr>
          <w:bCs/>
          <w:color w:val="auto"/>
          <w:sz w:val="28"/>
          <w:szCs w:val="28"/>
        </w:rPr>
        <w:t>Шаманин</w:t>
      </w:r>
      <w:proofErr w:type="spellEnd"/>
      <w:r w:rsidRPr="0047162A">
        <w:rPr>
          <w:bCs/>
          <w:color w:val="auto"/>
          <w:sz w:val="28"/>
          <w:szCs w:val="28"/>
        </w:rPr>
        <w:t xml:space="preserve"> </w:t>
      </w:r>
      <w:r w:rsidRPr="00860540">
        <w:rPr>
          <w:bCs/>
          <w:color w:val="auto"/>
          <w:sz w:val="28"/>
          <w:szCs w:val="28"/>
        </w:rPr>
        <w:t>В.П., Потоцкая</w:t>
      </w:r>
      <w:r w:rsidRPr="0047162A">
        <w:rPr>
          <w:bCs/>
          <w:color w:val="auto"/>
          <w:sz w:val="28"/>
          <w:szCs w:val="28"/>
        </w:rPr>
        <w:t xml:space="preserve"> </w:t>
      </w:r>
      <w:r w:rsidRPr="00860540">
        <w:rPr>
          <w:bCs/>
          <w:color w:val="auto"/>
          <w:sz w:val="28"/>
          <w:szCs w:val="28"/>
        </w:rPr>
        <w:t xml:space="preserve">И.В., </w:t>
      </w:r>
      <w:proofErr w:type="spellStart"/>
      <w:r w:rsidRPr="00860540">
        <w:rPr>
          <w:bCs/>
          <w:color w:val="auto"/>
          <w:sz w:val="28"/>
          <w:szCs w:val="28"/>
        </w:rPr>
        <w:t>Трущенко</w:t>
      </w:r>
      <w:proofErr w:type="spellEnd"/>
      <w:r w:rsidRPr="0047162A">
        <w:rPr>
          <w:bCs/>
          <w:color w:val="auto"/>
          <w:sz w:val="28"/>
          <w:szCs w:val="28"/>
        </w:rPr>
        <w:t xml:space="preserve"> </w:t>
      </w:r>
      <w:r w:rsidRPr="00860540">
        <w:rPr>
          <w:bCs/>
          <w:color w:val="auto"/>
          <w:sz w:val="28"/>
          <w:szCs w:val="28"/>
        </w:rPr>
        <w:t>А.Ю., Кузьмина</w:t>
      </w:r>
      <w:r w:rsidRPr="0047162A">
        <w:rPr>
          <w:bCs/>
          <w:color w:val="auto"/>
          <w:sz w:val="28"/>
          <w:szCs w:val="28"/>
        </w:rPr>
        <w:t xml:space="preserve"> </w:t>
      </w:r>
      <w:r w:rsidRPr="00860540">
        <w:rPr>
          <w:bCs/>
          <w:color w:val="auto"/>
          <w:sz w:val="28"/>
          <w:szCs w:val="28"/>
        </w:rPr>
        <w:t>С.П.,</w:t>
      </w:r>
      <w:r w:rsidRPr="00860540">
        <w:rPr>
          <w:color w:val="auto"/>
          <w:sz w:val="28"/>
          <w:szCs w:val="28"/>
        </w:rPr>
        <w:t xml:space="preserve"> </w:t>
      </w:r>
      <w:r w:rsidRPr="00860540">
        <w:rPr>
          <w:bCs/>
          <w:color w:val="auto"/>
          <w:sz w:val="28"/>
          <w:szCs w:val="28"/>
        </w:rPr>
        <w:t>Кротова</w:t>
      </w:r>
      <w:r w:rsidRPr="0047162A">
        <w:rPr>
          <w:bCs/>
          <w:color w:val="auto"/>
          <w:sz w:val="28"/>
          <w:szCs w:val="28"/>
        </w:rPr>
        <w:t xml:space="preserve"> </w:t>
      </w:r>
      <w:r w:rsidRPr="00860540">
        <w:rPr>
          <w:bCs/>
          <w:color w:val="auto"/>
          <w:sz w:val="28"/>
          <w:szCs w:val="28"/>
        </w:rPr>
        <w:t>Л.А. Селекционная оценка гибридных популяций казахстанского питомника челночной селекции</w:t>
      </w:r>
      <w:r w:rsidRPr="00860540">
        <w:rPr>
          <w:color w:val="auto"/>
          <w:sz w:val="28"/>
          <w:szCs w:val="28"/>
        </w:rPr>
        <w:t xml:space="preserve"> </w:t>
      </w:r>
      <w:r w:rsidRPr="00860540">
        <w:rPr>
          <w:bCs/>
          <w:color w:val="auto"/>
          <w:sz w:val="28"/>
          <w:szCs w:val="28"/>
        </w:rPr>
        <w:t>в условиях ю</w:t>
      </w:r>
      <w:r w:rsidR="00D138DA">
        <w:rPr>
          <w:bCs/>
          <w:color w:val="auto"/>
          <w:sz w:val="28"/>
          <w:szCs w:val="28"/>
        </w:rPr>
        <w:t xml:space="preserve">жной лесостепи Западной Сибири </w:t>
      </w:r>
      <w:r w:rsidR="00D138DA">
        <w:rPr>
          <w:bCs/>
          <w:color w:val="auto"/>
          <w:sz w:val="28"/>
          <w:szCs w:val="28"/>
        </w:rPr>
        <w:lastRenderedPageBreak/>
        <w:t xml:space="preserve">// </w:t>
      </w:r>
      <w:r w:rsidRPr="00860540">
        <w:rPr>
          <w:bCs/>
          <w:color w:val="auto"/>
          <w:sz w:val="28"/>
          <w:szCs w:val="28"/>
        </w:rPr>
        <w:t>Вестник Алтайского государственного аграрного университета</w:t>
      </w:r>
      <w:r w:rsidR="00D138DA">
        <w:rPr>
          <w:bCs/>
          <w:color w:val="auto"/>
          <w:sz w:val="28"/>
          <w:szCs w:val="28"/>
        </w:rPr>
        <w:t>.</w:t>
      </w:r>
      <w:r w:rsidRPr="00860540">
        <w:rPr>
          <w:bCs/>
          <w:color w:val="auto"/>
          <w:sz w:val="28"/>
          <w:szCs w:val="28"/>
        </w:rPr>
        <w:t xml:space="preserve"> </w:t>
      </w:r>
      <w:r w:rsidR="00D138DA">
        <w:rPr>
          <w:bCs/>
          <w:color w:val="auto"/>
          <w:sz w:val="28"/>
          <w:szCs w:val="28"/>
        </w:rPr>
        <w:t xml:space="preserve">– </w:t>
      </w:r>
      <w:r w:rsidR="00D138DA" w:rsidRPr="00860540">
        <w:rPr>
          <w:bCs/>
          <w:color w:val="auto"/>
          <w:sz w:val="28"/>
          <w:szCs w:val="28"/>
        </w:rPr>
        <w:t>2010</w:t>
      </w:r>
      <w:r w:rsidR="00D138DA">
        <w:rPr>
          <w:bCs/>
          <w:color w:val="auto"/>
          <w:sz w:val="28"/>
          <w:szCs w:val="28"/>
        </w:rPr>
        <w:t xml:space="preserve">. – № 8 (70). </w:t>
      </w:r>
      <w:r w:rsidRPr="00860540">
        <w:rPr>
          <w:bCs/>
          <w:color w:val="auto"/>
          <w:sz w:val="28"/>
          <w:szCs w:val="28"/>
        </w:rPr>
        <w:t xml:space="preserve"> </w:t>
      </w:r>
      <w:r w:rsidR="00D138DA" w:rsidRPr="00860540">
        <w:rPr>
          <w:color w:val="auto"/>
          <w:sz w:val="28"/>
          <w:szCs w:val="28"/>
        </w:rPr>
        <w:t>– C.2</w:t>
      </w:r>
      <w:r w:rsidR="00D138DA">
        <w:rPr>
          <w:color w:val="auto"/>
          <w:sz w:val="28"/>
          <w:szCs w:val="28"/>
        </w:rPr>
        <w:t>6-34.</w:t>
      </w:r>
    </w:p>
    <w:p w14:paraId="0D4D0A29"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Pr>
          <w:color w:val="auto"/>
          <w:sz w:val="28"/>
          <w:szCs w:val="28"/>
        </w:rPr>
        <w:t xml:space="preserve"> </w:t>
      </w:r>
      <w:proofErr w:type="spellStart"/>
      <w:r w:rsidRPr="00860540">
        <w:rPr>
          <w:color w:val="auto"/>
          <w:sz w:val="28"/>
          <w:szCs w:val="28"/>
        </w:rPr>
        <w:t>Третован</w:t>
      </w:r>
      <w:proofErr w:type="spellEnd"/>
      <w:r w:rsidRPr="00860540">
        <w:rPr>
          <w:color w:val="auto"/>
          <w:sz w:val="28"/>
          <w:szCs w:val="28"/>
        </w:rPr>
        <w:t xml:space="preserve"> Р.</w:t>
      </w:r>
      <w:r w:rsidR="00D138DA">
        <w:rPr>
          <w:color w:val="auto"/>
          <w:sz w:val="28"/>
          <w:szCs w:val="28"/>
        </w:rPr>
        <w:t>,</w:t>
      </w:r>
      <w:r w:rsidRPr="00860540">
        <w:rPr>
          <w:color w:val="auto"/>
          <w:sz w:val="28"/>
          <w:szCs w:val="28"/>
        </w:rPr>
        <w:t xml:space="preserve"> </w:t>
      </w:r>
      <w:r w:rsidR="00D138DA">
        <w:rPr>
          <w:color w:val="auto"/>
          <w:sz w:val="28"/>
          <w:szCs w:val="28"/>
        </w:rPr>
        <w:t>Моргунов</w:t>
      </w:r>
      <w:r w:rsidR="00D138DA" w:rsidRPr="00860540">
        <w:rPr>
          <w:color w:val="auto"/>
          <w:sz w:val="28"/>
          <w:szCs w:val="28"/>
        </w:rPr>
        <w:t xml:space="preserve"> А.</w:t>
      </w:r>
      <w:r w:rsidR="00D138DA">
        <w:rPr>
          <w:color w:val="auto"/>
          <w:sz w:val="28"/>
          <w:szCs w:val="28"/>
        </w:rPr>
        <w:t>,</w:t>
      </w:r>
      <w:r w:rsidR="00D138DA" w:rsidRPr="00860540">
        <w:rPr>
          <w:color w:val="auto"/>
          <w:sz w:val="28"/>
          <w:szCs w:val="28"/>
        </w:rPr>
        <w:t xml:space="preserve"> Зеленский Ю.</w:t>
      </w:r>
      <w:r w:rsidR="00D138DA">
        <w:rPr>
          <w:color w:val="auto"/>
          <w:sz w:val="28"/>
          <w:szCs w:val="28"/>
        </w:rPr>
        <w:t>,</w:t>
      </w:r>
      <w:r w:rsidR="00D138DA" w:rsidRPr="00860540">
        <w:rPr>
          <w:color w:val="auto"/>
          <w:sz w:val="28"/>
          <w:szCs w:val="28"/>
        </w:rPr>
        <w:t xml:space="preserve"> Лаге Я. </w:t>
      </w:r>
      <w:r w:rsidRPr="00860540">
        <w:rPr>
          <w:color w:val="auto"/>
          <w:sz w:val="28"/>
          <w:szCs w:val="28"/>
        </w:rPr>
        <w:t>Челночная селекция между Мексикой и Казахстаном: резуль</w:t>
      </w:r>
      <w:r w:rsidR="00D138DA">
        <w:rPr>
          <w:color w:val="auto"/>
          <w:sz w:val="28"/>
          <w:szCs w:val="28"/>
        </w:rPr>
        <w:t xml:space="preserve">таты, подробности и перспективы </w:t>
      </w:r>
      <w:r w:rsidRPr="00860540">
        <w:rPr>
          <w:color w:val="auto"/>
          <w:sz w:val="28"/>
          <w:szCs w:val="28"/>
        </w:rPr>
        <w:t xml:space="preserve">// </w:t>
      </w:r>
      <w:proofErr w:type="spellStart"/>
      <w:r w:rsidRPr="00860540">
        <w:rPr>
          <w:color w:val="auto"/>
          <w:sz w:val="28"/>
          <w:szCs w:val="28"/>
        </w:rPr>
        <w:t>Агр</w:t>
      </w:r>
      <w:r>
        <w:rPr>
          <w:color w:val="auto"/>
          <w:sz w:val="28"/>
          <w:szCs w:val="28"/>
        </w:rPr>
        <w:t>омередиан</w:t>
      </w:r>
      <w:proofErr w:type="spellEnd"/>
      <w:r>
        <w:rPr>
          <w:color w:val="auto"/>
          <w:sz w:val="28"/>
          <w:szCs w:val="28"/>
        </w:rPr>
        <w:t xml:space="preserve">.  </w:t>
      </w:r>
      <w:r w:rsidR="00D138DA">
        <w:rPr>
          <w:color w:val="auto"/>
          <w:sz w:val="28"/>
          <w:szCs w:val="28"/>
        </w:rPr>
        <w:t>–</w:t>
      </w:r>
      <w:r>
        <w:rPr>
          <w:color w:val="auto"/>
          <w:sz w:val="28"/>
          <w:szCs w:val="28"/>
        </w:rPr>
        <w:t xml:space="preserve"> 2006. </w:t>
      </w:r>
      <w:r w:rsidR="00D138DA">
        <w:rPr>
          <w:color w:val="auto"/>
          <w:sz w:val="28"/>
          <w:szCs w:val="28"/>
        </w:rPr>
        <w:t xml:space="preserve">– </w:t>
      </w:r>
      <w:r>
        <w:rPr>
          <w:color w:val="auto"/>
          <w:sz w:val="28"/>
          <w:szCs w:val="28"/>
        </w:rPr>
        <w:t xml:space="preserve"> № 2 (3). </w:t>
      </w:r>
      <w:r w:rsidR="00D138DA">
        <w:rPr>
          <w:color w:val="auto"/>
          <w:sz w:val="28"/>
          <w:szCs w:val="28"/>
        </w:rPr>
        <w:t xml:space="preserve">– </w:t>
      </w:r>
      <w:r>
        <w:rPr>
          <w:color w:val="auto"/>
          <w:sz w:val="28"/>
          <w:szCs w:val="28"/>
        </w:rPr>
        <w:t xml:space="preserve"> </w:t>
      </w:r>
      <w:r w:rsidRPr="00860540">
        <w:rPr>
          <w:color w:val="auto"/>
          <w:sz w:val="28"/>
          <w:szCs w:val="28"/>
        </w:rPr>
        <w:t>С. 23-27.</w:t>
      </w:r>
    </w:p>
    <w:p w14:paraId="5F8B878E"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Pr>
          <w:bCs/>
          <w:iCs/>
          <w:color w:val="auto"/>
          <w:sz w:val="28"/>
          <w:szCs w:val="28"/>
        </w:rPr>
        <w:t xml:space="preserve"> </w:t>
      </w:r>
      <w:proofErr w:type="spellStart"/>
      <w:r w:rsidRPr="00860540">
        <w:rPr>
          <w:bCs/>
          <w:iCs/>
          <w:color w:val="auto"/>
          <w:sz w:val="28"/>
          <w:szCs w:val="28"/>
        </w:rPr>
        <w:t>Сейтхожаев</w:t>
      </w:r>
      <w:proofErr w:type="spellEnd"/>
      <w:r w:rsidRPr="00860540">
        <w:rPr>
          <w:bCs/>
          <w:iCs/>
          <w:color w:val="auto"/>
          <w:sz w:val="28"/>
          <w:szCs w:val="28"/>
        </w:rPr>
        <w:t xml:space="preserve"> А.И.</w:t>
      </w:r>
      <w:r w:rsidRPr="00860540">
        <w:rPr>
          <w:bCs/>
          <w:color w:val="auto"/>
          <w:sz w:val="28"/>
          <w:szCs w:val="28"/>
        </w:rPr>
        <w:t xml:space="preserve"> Устойчивость</w:t>
      </w:r>
      <w:r w:rsidR="00D138DA">
        <w:rPr>
          <w:bCs/>
          <w:color w:val="auto"/>
          <w:sz w:val="28"/>
          <w:szCs w:val="28"/>
        </w:rPr>
        <w:t xml:space="preserve"> пшеницы к трем видам ржавчины // </w:t>
      </w:r>
      <w:r w:rsidRPr="00860540">
        <w:rPr>
          <w:bCs/>
          <w:color w:val="auto"/>
          <w:sz w:val="28"/>
          <w:szCs w:val="28"/>
        </w:rPr>
        <w:t xml:space="preserve">Вестник науки </w:t>
      </w:r>
      <w:r w:rsidRPr="00860540">
        <w:rPr>
          <w:color w:val="auto"/>
          <w:sz w:val="28"/>
          <w:szCs w:val="28"/>
        </w:rPr>
        <w:t>Казахского агротехническог</w:t>
      </w:r>
      <w:r w:rsidR="00D138DA">
        <w:rPr>
          <w:color w:val="auto"/>
          <w:sz w:val="28"/>
          <w:szCs w:val="28"/>
        </w:rPr>
        <w:t xml:space="preserve">о университета им. С. Сейфуллин. </w:t>
      </w:r>
      <w:r w:rsidRPr="00860540">
        <w:rPr>
          <w:color w:val="auto"/>
          <w:sz w:val="28"/>
          <w:szCs w:val="28"/>
        </w:rPr>
        <w:t xml:space="preserve">– 2015. </w:t>
      </w:r>
      <w:r w:rsidR="00D138DA">
        <w:rPr>
          <w:color w:val="auto"/>
          <w:sz w:val="28"/>
          <w:szCs w:val="28"/>
        </w:rPr>
        <w:t xml:space="preserve">– </w:t>
      </w:r>
      <w:r w:rsidRPr="00860540">
        <w:rPr>
          <w:color w:val="auto"/>
          <w:sz w:val="28"/>
          <w:szCs w:val="28"/>
        </w:rPr>
        <w:t xml:space="preserve"> №1 (84). – C.25-30</w:t>
      </w:r>
      <w:r w:rsidR="00D138DA">
        <w:rPr>
          <w:color w:val="auto"/>
          <w:sz w:val="28"/>
          <w:szCs w:val="28"/>
        </w:rPr>
        <w:t>.</w:t>
      </w:r>
    </w:p>
    <w:p w14:paraId="06DC496D"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Pr>
          <w:color w:val="auto"/>
          <w:sz w:val="28"/>
          <w:szCs w:val="28"/>
        </w:rPr>
        <w:t xml:space="preserve"> </w:t>
      </w:r>
      <w:r w:rsidRPr="00860540">
        <w:rPr>
          <w:color w:val="auto"/>
          <w:sz w:val="28"/>
          <w:szCs w:val="28"/>
        </w:rPr>
        <w:t xml:space="preserve">Одинцова И.Г. Генетика </w:t>
      </w:r>
      <w:proofErr w:type="spellStart"/>
      <w:r w:rsidRPr="00860540">
        <w:rPr>
          <w:color w:val="auto"/>
          <w:sz w:val="28"/>
          <w:szCs w:val="28"/>
        </w:rPr>
        <w:t>устойчыивости</w:t>
      </w:r>
      <w:proofErr w:type="spellEnd"/>
      <w:r w:rsidRPr="00860540">
        <w:rPr>
          <w:color w:val="auto"/>
          <w:sz w:val="28"/>
          <w:szCs w:val="28"/>
        </w:rPr>
        <w:t xml:space="preserve"> пшеницы к бурой ржавчине и стратегия селекции</w:t>
      </w:r>
      <w:r w:rsidR="00D138DA">
        <w:rPr>
          <w:color w:val="auto"/>
          <w:sz w:val="28"/>
          <w:szCs w:val="28"/>
        </w:rPr>
        <w:t xml:space="preserve">: </w:t>
      </w:r>
      <w:proofErr w:type="spellStart"/>
      <w:r w:rsidR="00D138DA">
        <w:rPr>
          <w:color w:val="auto"/>
          <w:sz w:val="28"/>
          <w:szCs w:val="28"/>
        </w:rPr>
        <w:t>а</w:t>
      </w:r>
      <w:r w:rsidRPr="00860540">
        <w:rPr>
          <w:color w:val="auto"/>
          <w:sz w:val="28"/>
          <w:szCs w:val="28"/>
        </w:rPr>
        <w:t>втореф</w:t>
      </w:r>
      <w:proofErr w:type="spellEnd"/>
      <w:r w:rsidRPr="00860540">
        <w:rPr>
          <w:color w:val="auto"/>
          <w:sz w:val="28"/>
          <w:szCs w:val="28"/>
        </w:rPr>
        <w:t xml:space="preserve">. </w:t>
      </w:r>
      <w:r w:rsidR="00D138DA">
        <w:rPr>
          <w:color w:val="auto"/>
          <w:sz w:val="28"/>
          <w:szCs w:val="28"/>
        </w:rPr>
        <w:t xml:space="preserve">доктор </w:t>
      </w:r>
      <w:r w:rsidRPr="00860540">
        <w:rPr>
          <w:color w:val="auto"/>
          <w:sz w:val="28"/>
          <w:szCs w:val="28"/>
        </w:rPr>
        <w:t>б</w:t>
      </w:r>
      <w:r w:rsidR="00D138DA">
        <w:rPr>
          <w:color w:val="auto"/>
          <w:sz w:val="28"/>
          <w:szCs w:val="28"/>
        </w:rPr>
        <w:t>иол.</w:t>
      </w:r>
      <w:r w:rsidR="006A63E1">
        <w:rPr>
          <w:color w:val="auto"/>
          <w:sz w:val="28"/>
          <w:szCs w:val="28"/>
        </w:rPr>
        <w:t xml:space="preserve"> </w:t>
      </w:r>
      <w:r w:rsidR="00D138DA">
        <w:rPr>
          <w:color w:val="auto"/>
          <w:sz w:val="28"/>
          <w:szCs w:val="28"/>
        </w:rPr>
        <w:t>наук</w:t>
      </w:r>
      <w:r w:rsidR="006A63E1">
        <w:rPr>
          <w:color w:val="auto"/>
          <w:sz w:val="28"/>
          <w:szCs w:val="28"/>
        </w:rPr>
        <w:t xml:space="preserve">. </w:t>
      </w:r>
      <w:r w:rsidRPr="00860540">
        <w:rPr>
          <w:color w:val="auto"/>
          <w:sz w:val="28"/>
          <w:szCs w:val="28"/>
        </w:rPr>
        <w:t xml:space="preserve">1988. </w:t>
      </w:r>
      <w:r w:rsidR="006A63E1">
        <w:rPr>
          <w:color w:val="auto"/>
          <w:sz w:val="28"/>
          <w:szCs w:val="28"/>
        </w:rPr>
        <w:t xml:space="preserve">– </w:t>
      </w:r>
      <w:r w:rsidRPr="00860540">
        <w:rPr>
          <w:color w:val="auto"/>
          <w:sz w:val="28"/>
          <w:szCs w:val="28"/>
        </w:rPr>
        <w:t>32</w:t>
      </w:r>
      <w:r w:rsidR="006A63E1">
        <w:rPr>
          <w:color w:val="auto"/>
          <w:sz w:val="28"/>
          <w:szCs w:val="28"/>
        </w:rPr>
        <w:t xml:space="preserve"> </w:t>
      </w:r>
      <w:r w:rsidRPr="00860540">
        <w:rPr>
          <w:color w:val="auto"/>
          <w:sz w:val="28"/>
          <w:szCs w:val="28"/>
        </w:rPr>
        <w:t>с.</w:t>
      </w:r>
    </w:p>
    <w:p w14:paraId="4BF99138"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sidRPr="00860540">
        <w:rPr>
          <w:color w:val="auto"/>
          <w:sz w:val="28"/>
          <w:szCs w:val="28"/>
        </w:rPr>
        <w:t xml:space="preserve"> </w:t>
      </w:r>
      <w:proofErr w:type="spellStart"/>
      <w:r w:rsidRPr="00860540">
        <w:rPr>
          <w:color w:val="auto"/>
          <w:sz w:val="28"/>
          <w:szCs w:val="28"/>
        </w:rPr>
        <w:t>Валуевич</w:t>
      </w:r>
      <w:proofErr w:type="spellEnd"/>
      <w:r w:rsidRPr="00860540">
        <w:rPr>
          <w:color w:val="auto"/>
          <w:sz w:val="28"/>
          <w:szCs w:val="28"/>
        </w:rPr>
        <w:t xml:space="preserve"> Е.А., Палилова А.Н., </w:t>
      </w:r>
      <w:proofErr w:type="spellStart"/>
      <w:r w:rsidRPr="00860540">
        <w:rPr>
          <w:color w:val="auto"/>
          <w:sz w:val="28"/>
          <w:szCs w:val="28"/>
        </w:rPr>
        <w:t>Силкова</w:t>
      </w:r>
      <w:proofErr w:type="spellEnd"/>
      <w:r w:rsidRPr="00860540">
        <w:rPr>
          <w:color w:val="auto"/>
          <w:sz w:val="28"/>
          <w:szCs w:val="28"/>
        </w:rPr>
        <w:t xml:space="preserve"> Т.А. Ядерно-цитоплазматические эффекты устойчивости </w:t>
      </w:r>
      <w:proofErr w:type="spellStart"/>
      <w:r w:rsidRPr="00860540">
        <w:rPr>
          <w:color w:val="auto"/>
          <w:sz w:val="28"/>
          <w:szCs w:val="28"/>
        </w:rPr>
        <w:t>аллоплазматических</w:t>
      </w:r>
      <w:proofErr w:type="spellEnd"/>
      <w:r w:rsidRPr="00860540">
        <w:rPr>
          <w:color w:val="auto"/>
          <w:sz w:val="28"/>
          <w:szCs w:val="28"/>
        </w:rPr>
        <w:t xml:space="preserve"> линий мягкой пшеницы к возбудителю бурой ржавчины. Влияние цитоплазмы диких родичей пшеницы на проявление резистентности к </w:t>
      </w:r>
      <w:proofErr w:type="spellStart"/>
      <w:r w:rsidRPr="00860540">
        <w:rPr>
          <w:color w:val="auto"/>
          <w:sz w:val="28"/>
          <w:szCs w:val="28"/>
        </w:rPr>
        <w:t>Puccina</w:t>
      </w:r>
      <w:proofErr w:type="spellEnd"/>
      <w:r w:rsidRPr="00860540">
        <w:rPr>
          <w:color w:val="auto"/>
          <w:sz w:val="28"/>
          <w:szCs w:val="28"/>
        </w:rPr>
        <w:t xml:space="preserve"> </w:t>
      </w:r>
      <w:proofErr w:type="spellStart"/>
      <w:r w:rsidRPr="00860540">
        <w:rPr>
          <w:color w:val="auto"/>
          <w:sz w:val="28"/>
          <w:szCs w:val="28"/>
        </w:rPr>
        <w:t>triticina</w:t>
      </w:r>
      <w:proofErr w:type="spellEnd"/>
      <w:r w:rsidRPr="00860540">
        <w:rPr>
          <w:color w:val="auto"/>
          <w:sz w:val="28"/>
          <w:szCs w:val="28"/>
        </w:rPr>
        <w:t xml:space="preserve"> </w:t>
      </w:r>
      <w:proofErr w:type="spellStart"/>
      <w:r w:rsidRPr="00860540">
        <w:rPr>
          <w:color w:val="auto"/>
          <w:sz w:val="28"/>
          <w:szCs w:val="28"/>
        </w:rPr>
        <w:t>Erikss</w:t>
      </w:r>
      <w:proofErr w:type="spellEnd"/>
      <w:r w:rsidRPr="00860540">
        <w:rPr>
          <w:color w:val="auto"/>
          <w:sz w:val="28"/>
          <w:szCs w:val="28"/>
        </w:rPr>
        <w:t xml:space="preserve"> в ранних фазах онтогенеза растений</w:t>
      </w:r>
      <w:r w:rsidR="006A63E1">
        <w:rPr>
          <w:color w:val="auto"/>
          <w:sz w:val="28"/>
          <w:szCs w:val="28"/>
        </w:rPr>
        <w:t xml:space="preserve"> // Цитология и генетика. –</w:t>
      </w:r>
      <w:r w:rsidRPr="00860540">
        <w:rPr>
          <w:color w:val="auto"/>
          <w:sz w:val="28"/>
          <w:szCs w:val="28"/>
        </w:rPr>
        <w:t xml:space="preserve"> 1989. </w:t>
      </w:r>
      <w:r w:rsidR="006A63E1">
        <w:rPr>
          <w:color w:val="auto"/>
          <w:sz w:val="28"/>
          <w:szCs w:val="28"/>
        </w:rPr>
        <w:t xml:space="preserve">– </w:t>
      </w:r>
      <w:r w:rsidRPr="00860540">
        <w:rPr>
          <w:color w:val="auto"/>
          <w:sz w:val="28"/>
          <w:szCs w:val="28"/>
        </w:rPr>
        <w:t>Т. 23</w:t>
      </w:r>
      <w:r w:rsidR="006A63E1">
        <w:rPr>
          <w:color w:val="auto"/>
          <w:sz w:val="28"/>
          <w:szCs w:val="28"/>
        </w:rPr>
        <w:t>.</w:t>
      </w:r>
      <w:r w:rsidRPr="00860540">
        <w:rPr>
          <w:color w:val="auto"/>
          <w:sz w:val="28"/>
          <w:szCs w:val="28"/>
        </w:rPr>
        <w:t xml:space="preserve"> </w:t>
      </w:r>
      <w:r w:rsidR="006A63E1">
        <w:rPr>
          <w:color w:val="auto"/>
          <w:sz w:val="28"/>
          <w:szCs w:val="28"/>
        </w:rPr>
        <w:t xml:space="preserve">– </w:t>
      </w:r>
      <w:r w:rsidRPr="00860540">
        <w:rPr>
          <w:color w:val="auto"/>
          <w:sz w:val="28"/>
          <w:szCs w:val="28"/>
        </w:rPr>
        <w:t>№ 2.</w:t>
      </w:r>
      <w:r w:rsidR="006A63E1" w:rsidRPr="006A63E1">
        <w:rPr>
          <w:color w:val="auto"/>
          <w:sz w:val="28"/>
          <w:szCs w:val="28"/>
        </w:rPr>
        <w:t xml:space="preserve"> </w:t>
      </w:r>
      <w:r w:rsidR="006A63E1">
        <w:rPr>
          <w:color w:val="auto"/>
          <w:sz w:val="28"/>
          <w:szCs w:val="28"/>
        </w:rPr>
        <w:t xml:space="preserve">– </w:t>
      </w:r>
      <w:r w:rsidRPr="00860540">
        <w:rPr>
          <w:color w:val="auto"/>
          <w:sz w:val="28"/>
          <w:szCs w:val="28"/>
        </w:rPr>
        <w:t>С 30-34</w:t>
      </w:r>
      <w:r w:rsidR="006A63E1">
        <w:rPr>
          <w:color w:val="auto"/>
          <w:sz w:val="28"/>
          <w:szCs w:val="28"/>
        </w:rPr>
        <w:t>.</w:t>
      </w:r>
    </w:p>
    <w:p w14:paraId="4044FB25" w14:textId="77777777" w:rsidR="006D2CD4" w:rsidRPr="00E54412"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A63E1">
        <w:rPr>
          <w:color w:val="auto"/>
          <w:sz w:val="28"/>
          <w:szCs w:val="28"/>
          <w:shd w:val="clear" w:color="auto" w:fill="FFFFFF"/>
        </w:rPr>
        <w:t xml:space="preserve"> </w:t>
      </w:r>
      <w:r w:rsidRPr="00860540">
        <w:rPr>
          <w:color w:val="auto"/>
          <w:sz w:val="28"/>
          <w:szCs w:val="28"/>
          <w:shd w:val="clear" w:color="auto" w:fill="FFFFFF"/>
          <w:lang w:val="en-US"/>
        </w:rPr>
        <w:t>Chudinov</w:t>
      </w:r>
      <w:r w:rsidRPr="005518CD">
        <w:rPr>
          <w:color w:val="auto"/>
          <w:sz w:val="28"/>
          <w:szCs w:val="28"/>
          <w:shd w:val="clear" w:color="auto" w:fill="FFFFFF"/>
          <w:lang w:val="en-US"/>
        </w:rPr>
        <w:t xml:space="preserve"> </w:t>
      </w:r>
      <w:r w:rsidRPr="00860540">
        <w:rPr>
          <w:color w:val="auto"/>
          <w:sz w:val="28"/>
          <w:szCs w:val="28"/>
          <w:shd w:val="clear" w:color="auto" w:fill="FFFFFF"/>
          <w:lang w:val="en-US"/>
        </w:rPr>
        <w:t>V.A., Savin</w:t>
      </w:r>
      <w:r w:rsidRPr="005518CD">
        <w:rPr>
          <w:color w:val="auto"/>
          <w:sz w:val="28"/>
          <w:szCs w:val="28"/>
          <w:shd w:val="clear" w:color="auto" w:fill="FFFFFF"/>
          <w:lang w:val="en-US"/>
        </w:rPr>
        <w:t xml:space="preserve"> </w:t>
      </w:r>
      <w:r w:rsidRPr="00860540">
        <w:rPr>
          <w:color w:val="auto"/>
          <w:sz w:val="28"/>
          <w:szCs w:val="28"/>
          <w:shd w:val="clear" w:color="auto" w:fill="FFFFFF"/>
          <w:lang w:val="en-US"/>
        </w:rPr>
        <w:t xml:space="preserve">T.V., </w:t>
      </w:r>
      <w:proofErr w:type="spellStart"/>
      <w:r w:rsidRPr="00860540">
        <w:rPr>
          <w:color w:val="auto"/>
          <w:sz w:val="28"/>
          <w:szCs w:val="28"/>
          <w:shd w:val="clear" w:color="auto" w:fill="FFFFFF"/>
          <w:lang w:val="en-US"/>
        </w:rPr>
        <w:t>Kozhakhmetov</w:t>
      </w:r>
      <w:proofErr w:type="spellEnd"/>
      <w:r w:rsidRPr="005518CD">
        <w:rPr>
          <w:color w:val="auto"/>
          <w:sz w:val="28"/>
          <w:szCs w:val="28"/>
          <w:shd w:val="clear" w:color="auto" w:fill="FFFFFF"/>
          <w:lang w:val="en-US"/>
        </w:rPr>
        <w:t xml:space="preserve"> </w:t>
      </w:r>
      <w:r w:rsidRPr="00860540">
        <w:rPr>
          <w:color w:val="auto"/>
          <w:sz w:val="28"/>
          <w:szCs w:val="28"/>
          <w:shd w:val="clear" w:color="auto" w:fill="FFFFFF"/>
          <w:lang w:val="en-US"/>
        </w:rPr>
        <w:t xml:space="preserve">K., </w:t>
      </w:r>
      <w:proofErr w:type="spellStart"/>
      <w:r w:rsidRPr="00860540">
        <w:rPr>
          <w:color w:val="auto"/>
          <w:sz w:val="28"/>
          <w:szCs w:val="28"/>
          <w:shd w:val="clear" w:color="auto" w:fill="FFFFFF"/>
          <w:lang w:val="en-US"/>
        </w:rPr>
        <w:t>Abugalieva</w:t>
      </w:r>
      <w:proofErr w:type="spellEnd"/>
      <w:r w:rsidRPr="005518CD">
        <w:rPr>
          <w:color w:val="auto"/>
          <w:sz w:val="28"/>
          <w:szCs w:val="28"/>
          <w:shd w:val="clear" w:color="auto" w:fill="FFFFFF"/>
          <w:lang w:val="en-US"/>
        </w:rPr>
        <w:t xml:space="preserve"> </w:t>
      </w:r>
      <w:r w:rsidRPr="00860540">
        <w:rPr>
          <w:color w:val="auto"/>
          <w:sz w:val="28"/>
          <w:szCs w:val="28"/>
          <w:shd w:val="clear" w:color="auto" w:fill="FFFFFF"/>
          <w:lang w:val="en-US"/>
        </w:rPr>
        <w:t>A.I.</w:t>
      </w:r>
      <w:r w:rsidRPr="005518CD">
        <w:rPr>
          <w:color w:val="auto"/>
          <w:sz w:val="28"/>
          <w:szCs w:val="28"/>
          <w:shd w:val="clear" w:color="auto" w:fill="FFFFFF"/>
          <w:lang w:val="en-US"/>
        </w:rPr>
        <w:t xml:space="preserve"> </w:t>
      </w:r>
      <w:r w:rsidRPr="00860540">
        <w:rPr>
          <w:rFonts w:eastAsia="Times New Roman"/>
          <w:bCs/>
          <w:color w:val="auto"/>
          <w:sz w:val="28"/>
          <w:szCs w:val="28"/>
          <w:lang w:val="en-US"/>
        </w:rPr>
        <w:t>Sustainable diseases for double haploid and introgressive wheat lines for organic farming</w:t>
      </w:r>
      <w:r w:rsidR="006A63E1" w:rsidRPr="006A63E1">
        <w:rPr>
          <w:rFonts w:eastAsia="Times New Roman"/>
          <w:bCs/>
          <w:color w:val="auto"/>
          <w:sz w:val="28"/>
          <w:szCs w:val="28"/>
          <w:lang w:val="en-US"/>
        </w:rPr>
        <w:t xml:space="preserve"> //</w:t>
      </w:r>
      <w:r w:rsidRPr="00860540">
        <w:rPr>
          <w:color w:val="auto"/>
          <w:sz w:val="28"/>
          <w:szCs w:val="28"/>
          <w:shd w:val="clear" w:color="auto" w:fill="FFFFFF"/>
          <w:lang w:val="en-US"/>
        </w:rPr>
        <w:t> </w:t>
      </w:r>
      <w:r w:rsidRPr="00860540">
        <w:rPr>
          <w:iCs/>
          <w:color w:val="auto"/>
          <w:sz w:val="28"/>
          <w:szCs w:val="28"/>
          <w:shd w:val="clear" w:color="auto" w:fill="FFFFFF"/>
          <w:lang w:val="en-US"/>
        </w:rPr>
        <w:t>Book of proceedings of the All-Russian Scientific Conference with International Participation a</w:t>
      </w:r>
      <w:r w:rsidR="006A63E1">
        <w:rPr>
          <w:iCs/>
          <w:color w:val="auto"/>
          <w:sz w:val="28"/>
          <w:szCs w:val="28"/>
          <w:shd w:val="clear" w:color="auto" w:fill="FFFFFF"/>
          <w:lang w:val="en-US"/>
        </w:rPr>
        <w:t xml:space="preserve">nd Schools of Young Scientists </w:t>
      </w:r>
      <w:r w:rsidR="006A63E1" w:rsidRPr="006A63E1">
        <w:rPr>
          <w:iCs/>
          <w:color w:val="auto"/>
          <w:sz w:val="28"/>
          <w:szCs w:val="28"/>
          <w:shd w:val="clear" w:color="auto" w:fill="FFFFFF"/>
          <w:lang w:val="en-US"/>
        </w:rPr>
        <w:t>«</w:t>
      </w:r>
      <w:r w:rsidRPr="00860540">
        <w:rPr>
          <w:iCs/>
          <w:color w:val="auto"/>
          <w:sz w:val="28"/>
          <w:szCs w:val="28"/>
          <w:shd w:val="clear" w:color="auto" w:fill="FFFFFF"/>
          <w:lang w:val="en-US"/>
        </w:rPr>
        <w:t>Mechanisms of resistance of plants and microorganis</w:t>
      </w:r>
      <w:r w:rsidR="006A63E1">
        <w:rPr>
          <w:iCs/>
          <w:color w:val="auto"/>
          <w:sz w:val="28"/>
          <w:szCs w:val="28"/>
          <w:shd w:val="clear" w:color="auto" w:fill="FFFFFF"/>
          <w:lang w:val="en-US"/>
        </w:rPr>
        <w:t>ms to unfavorable environmental</w:t>
      </w:r>
      <w:r w:rsidR="006A63E1" w:rsidRPr="006A63E1">
        <w:rPr>
          <w:iCs/>
          <w:color w:val="auto"/>
          <w:sz w:val="28"/>
          <w:szCs w:val="28"/>
          <w:shd w:val="clear" w:color="auto" w:fill="FFFFFF"/>
          <w:lang w:val="en-US"/>
        </w:rPr>
        <w:t>»</w:t>
      </w:r>
      <w:r w:rsidRPr="00860540">
        <w:rPr>
          <w:iCs/>
          <w:color w:val="auto"/>
          <w:sz w:val="28"/>
          <w:szCs w:val="28"/>
          <w:shd w:val="clear" w:color="auto" w:fill="FFFFFF"/>
          <w:lang w:val="en-US"/>
        </w:rPr>
        <w:t>.</w:t>
      </w:r>
      <w:r w:rsidRPr="00860540">
        <w:rPr>
          <w:color w:val="auto"/>
          <w:sz w:val="28"/>
          <w:szCs w:val="28"/>
          <w:lang w:val="en-US"/>
        </w:rPr>
        <w:t xml:space="preserve"> </w:t>
      </w:r>
      <w:r w:rsidR="006A63E1">
        <w:rPr>
          <w:color w:val="auto"/>
          <w:sz w:val="28"/>
          <w:szCs w:val="28"/>
          <w:lang w:val="en-US"/>
        </w:rPr>
        <w:t>–</w:t>
      </w:r>
      <w:r w:rsidR="006A63E1" w:rsidRPr="006A63E1">
        <w:rPr>
          <w:color w:val="auto"/>
          <w:sz w:val="28"/>
          <w:szCs w:val="28"/>
          <w:lang w:val="en-US"/>
        </w:rPr>
        <w:t xml:space="preserve"> </w:t>
      </w:r>
      <w:r w:rsidR="006A63E1" w:rsidRPr="00860540">
        <w:rPr>
          <w:color w:val="auto"/>
          <w:sz w:val="28"/>
          <w:szCs w:val="28"/>
          <w:shd w:val="clear" w:color="auto" w:fill="FFFFFF"/>
          <w:lang w:val="en-US"/>
        </w:rPr>
        <w:t>2018</w:t>
      </w:r>
      <w:r w:rsidR="006A63E1" w:rsidRPr="005518CD">
        <w:rPr>
          <w:color w:val="auto"/>
          <w:sz w:val="28"/>
          <w:szCs w:val="28"/>
          <w:shd w:val="clear" w:color="auto" w:fill="FFFFFF"/>
          <w:lang w:val="en-US"/>
        </w:rPr>
        <w:t>.</w:t>
      </w:r>
      <w:r w:rsidR="006A63E1" w:rsidRPr="006A63E1">
        <w:rPr>
          <w:color w:val="auto"/>
          <w:sz w:val="28"/>
          <w:szCs w:val="28"/>
          <w:shd w:val="clear" w:color="auto" w:fill="FFFFFF"/>
          <w:lang w:val="en-US"/>
        </w:rPr>
        <w:t xml:space="preserve"> </w:t>
      </w:r>
      <w:hyperlink r:id="rId97" w:history="1">
        <w:r w:rsidRPr="000343F2">
          <w:rPr>
            <w:rStyle w:val="a8"/>
            <w:iCs/>
            <w:sz w:val="28"/>
            <w:szCs w:val="28"/>
            <w:shd w:val="clear" w:color="auto" w:fill="FFFFFF"/>
            <w:lang w:val="en-US"/>
          </w:rPr>
          <w:t>https://doi.org/10.31255/978-5-94797-319-8-1008-1011</w:t>
        </w:r>
      </w:hyperlink>
      <w:r w:rsidRPr="005518CD">
        <w:rPr>
          <w:color w:val="auto"/>
          <w:sz w:val="28"/>
          <w:szCs w:val="28"/>
          <w:lang w:val="en-US"/>
        </w:rPr>
        <w:t xml:space="preserve"> </w:t>
      </w:r>
    </w:p>
    <w:p w14:paraId="31638033" w14:textId="77777777" w:rsidR="006D2CD4" w:rsidRPr="006A63E1"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Kumar S</w:t>
      </w:r>
      <w:r w:rsidRPr="005518CD">
        <w:rPr>
          <w:color w:val="auto"/>
          <w:sz w:val="28"/>
          <w:szCs w:val="28"/>
          <w:lang w:val="en-US"/>
        </w:rPr>
        <w:t>.</w:t>
      </w:r>
      <w:r w:rsidRPr="00860540">
        <w:rPr>
          <w:color w:val="auto"/>
          <w:sz w:val="28"/>
          <w:szCs w:val="28"/>
          <w:lang w:val="en-US"/>
        </w:rPr>
        <w:t>, Bhardwaj</w:t>
      </w:r>
      <w:r w:rsidRPr="005518CD">
        <w:rPr>
          <w:color w:val="auto"/>
          <w:sz w:val="28"/>
          <w:szCs w:val="28"/>
          <w:lang w:val="en-US"/>
        </w:rPr>
        <w:t xml:space="preserve"> </w:t>
      </w:r>
      <w:r w:rsidRPr="00860540">
        <w:rPr>
          <w:color w:val="auto"/>
          <w:sz w:val="28"/>
          <w:szCs w:val="28"/>
          <w:lang w:val="en-US"/>
        </w:rPr>
        <w:t>S</w:t>
      </w:r>
      <w:r w:rsidRPr="005518CD">
        <w:rPr>
          <w:color w:val="auto"/>
          <w:sz w:val="28"/>
          <w:szCs w:val="28"/>
          <w:lang w:val="en-US"/>
        </w:rPr>
        <w:t>.</w:t>
      </w:r>
      <w:r w:rsidRPr="00860540">
        <w:rPr>
          <w:color w:val="auto"/>
          <w:sz w:val="28"/>
          <w:szCs w:val="28"/>
          <w:lang w:val="en-US"/>
        </w:rPr>
        <w:t>C</w:t>
      </w:r>
      <w:r w:rsidRPr="005518CD">
        <w:rPr>
          <w:color w:val="auto"/>
          <w:sz w:val="28"/>
          <w:szCs w:val="28"/>
          <w:lang w:val="en-US"/>
        </w:rPr>
        <w:t>.</w:t>
      </w:r>
      <w:r w:rsidRPr="00860540">
        <w:rPr>
          <w:color w:val="auto"/>
          <w:sz w:val="28"/>
          <w:szCs w:val="28"/>
          <w:lang w:val="en-US"/>
        </w:rPr>
        <w:t xml:space="preserve">, </w:t>
      </w:r>
      <w:proofErr w:type="spellStart"/>
      <w:r w:rsidRPr="00860540">
        <w:rPr>
          <w:color w:val="auto"/>
          <w:sz w:val="28"/>
          <w:szCs w:val="28"/>
          <w:lang w:val="en-US"/>
        </w:rPr>
        <w:t>Gangwar</w:t>
      </w:r>
      <w:proofErr w:type="spellEnd"/>
      <w:r w:rsidRPr="005518CD">
        <w:rPr>
          <w:color w:val="auto"/>
          <w:sz w:val="28"/>
          <w:szCs w:val="28"/>
          <w:lang w:val="en-US"/>
        </w:rPr>
        <w:t xml:space="preserve"> </w:t>
      </w:r>
      <w:r w:rsidRPr="00860540">
        <w:rPr>
          <w:color w:val="auto"/>
          <w:sz w:val="28"/>
          <w:szCs w:val="28"/>
          <w:lang w:val="en-US"/>
        </w:rPr>
        <w:t>O</w:t>
      </w:r>
      <w:r w:rsidRPr="005518CD">
        <w:rPr>
          <w:color w:val="auto"/>
          <w:sz w:val="28"/>
          <w:szCs w:val="28"/>
          <w:lang w:val="en-US"/>
        </w:rPr>
        <w:t>.</w:t>
      </w:r>
      <w:r w:rsidRPr="00860540">
        <w:rPr>
          <w:color w:val="auto"/>
          <w:sz w:val="28"/>
          <w:szCs w:val="28"/>
          <w:lang w:val="en-US"/>
        </w:rPr>
        <w:t>P</w:t>
      </w:r>
      <w:r w:rsidRPr="005518CD">
        <w:rPr>
          <w:color w:val="auto"/>
          <w:sz w:val="28"/>
          <w:szCs w:val="28"/>
          <w:lang w:val="en-US"/>
        </w:rPr>
        <w:t>.</w:t>
      </w:r>
      <w:r w:rsidRPr="00860540">
        <w:rPr>
          <w:color w:val="auto"/>
          <w:sz w:val="28"/>
          <w:szCs w:val="28"/>
          <w:lang w:val="en-US"/>
        </w:rPr>
        <w:t>, Sharma</w:t>
      </w:r>
      <w:r w:rsidRPr="005518CD">
        <w:rPr>
          <w:color w:val="auto"/>
          <w:sz w:val="28"/>
          <w:szCs w:val="28"/>
          <w:lang w:val="en-US"/>
        </w:rPr>
        <w:t xml:space="preserve"> </w:t>
      </w:r>
      <w:r w:rsidRPr="00860540">
        <w:rPr>
          <w:color w:val="auto"/>
          <w:sz w:val="28"/>
          <w:szCs w:val="28"/>
          <w:lang w:val="en-US"/>
        </w:rPr>
        <w:t>A</w:t>
      </w:r>
      <w:r w:rsidRPr="005518CD">
        <w:rPr>
          <w:color w:val="auto"/>
          <w:sz w:val="28"/>
          <w:szCs w:val="28"/>
          <w:lang w:val="en-US"/>
        </w:rPr>
        <w:t>.</w:t>
      </w:r>
      <w:r w:rsidRPr="00860540">
        <w:rPr>
          <w:color w:val="auto"/>
          <w:sz w:val="28"/>
          <w:szCs w:val="28"/>
          <w:lang w:val="en-US"/>
        </w:rPr>
        <w:t>, Qureshi</w:t>
      </w:r>
      <w:r w:rsidRPr="005518CD">
        <w:rPr>
          <w:color w:val="auto"/>
          <w:sz w:val="28"/>
          <w:szCs w:val="28"/>
          <w:lang w:val="en-US"/>
        </w:rPr>
        <w:t xml:space="preserve"> </w:t>
      </w:r>
      <w:r w:rsidRPr="00860540">
        <w:rPr>
          <w:color w:val="auto"/>
          <w:sz w:val="28"/>
          <w:szCs w:val="28"/>
          <w:lang w:val="en-US"/>
        </w:rPr>
        <w:t>N</w:t>
      </w:r>
      <w:r w:rsidRPr="005518CD">
        <w:rPr>
          <w:color w:val="auto"/>
          <w:sz w:val="28"/>
          <w:szCs w:val="28"/>
          <w:lang w:val="en-US"/>
        </w:rPr>
        <w:t>.</w:t>
      </w:r>
      <w:r w:rsidRPr="00860540">
        <w:rPr>
          <w:color w:val="auto"/>
          <w:sz w:val="28"/>
          <w:szCs w:val="28"/>
          <w:lang w:val="en-US"/>
        </w:rPr>
        <w:t>, Kumaran</w:t>
      </w:r>
      <w:r w:rsidRPr="005518CD">
        <w:rPr>
          <w:color w:val="auto"/>
          <w:sz w:val="28"/>
          <w:szCs w:val="28"/>
          <w:lang w:val="en-US"/>
        </w:rPr>
        <w:t xml:space="preserve"> </w:t>
      </w:r>
      <w:r w:rsidRPr="00860540">
        <w:rPr>
          <w:color w:val="auto"/>
          <w:sz w:val="28"/>
          <w:szCs w:val="28"/>
          <w:lang w:val="en-US"/>
        </w:rPr>
        <w:t>V</w:t>
      </w:r>
      <w:r w:rsidRPr="005518CD">
        <w:rPr>
          <w:color w:val="auto"/>
          <w:sz w:val="28"/>
          <w:szCs w:val="28"/>
          <w:lang w:val="en-US"/>
        </w:rPr>
        <w:t>.</w:t>
      </w:r>
      <w:r w:rsidRPr="00860540">
        <w:rPr>
          <w:color w:val="auto"/>
          <w:sz w:val="28"/>
          <w:szCs w:val="28"/>
          <w:lang w:val="en-US"/>
        </w:rPr>
        <w:t>V</w:t>
      </w:r>
      <w:r w:rsidRPr="005518CD">
        <w:rPr>
          <w:color w:val="auto"/>
          <w:sz w:val="28"/>
          <w:szCs w:val="28"/>
          <w:lang w:val="en-US"/>
        </w:rPr>
        <w:t>.</w:t>
      </w:r>
      <w:r w:rsidRPr="00860540">
        <w:rPr>
          <w:color w:val="auto"/>
          <w:sz w:val="28"/>
          <w:szCs w:val="28"/>
          <w:lang w:val="en-US"/>
        </w:rPr>
        <w:t>, Khan</w:t>
      </w:r>
      <w:r w:rsidRPr="005518CD">
        <w:rPr>
          <w:color w:val="auto"/>
          <w:sz w:val="28"/>
          <w:szCs w:val="28"/>
          <w:lang w:val="en-US"/>
        </w:rPr>
        <w:t xml:space="preserve"> </w:t>
      </w:r>
      <w:r w:rsidRPr="00860540">
        <w:rPr>
          <w:color w:val="auto"/>
          <w:sz w:val="28"/>
          <w:szCs w:val="28"/>
          <w:lang w:val="en-US"/>
        </w:rPr>
        <w:t>H</w:t>
      </w:r>
      <w:r w:rsidRPr="005518CD">
        <w:rPr>
          <w:color w:val="auto"/>
          <w:sz w:val="28"/>
          <w:szCs w:val="28"/>
          <w:lang w:val="en-US"/>
        </w:rPr>
        <w:t>.</w:t>
      </w:r>
      <w:r w:rsidRPr="00860540">
        <w:rPr>
          <w:color w:val="auto"/>
          <w:sz w:val="28"/>
          <w:szCs w:val="28"/>
          <w:lang w:val="en-US"/>
        </w:rPr>
        <w:t>, Prasad</w:t>
      </w:r>
      <w:r w:rsidRPr="005518CD">
        <w:rPr>
          <w:color w:val="auto"/>
          <w:sz w:val="28"/>
          <w:szCs w:val="28"/>
          <w:lang w:val="en-US"/>
        </w:rPr>
        <w:t xml:space="preserve"> </w:t>
      </w:r>
      <w:r w:rsidRPr="00860540">
        <w:rPr>
          <w:color w:val="auto"/>
          <w:sz w:val="28"/>
          <w:szCs w:val="28"/>
          <w:lang w:val="en-US"/>
        </w:rPr>
        <w:t>P</w:t>
      </w:r>
      <w:r w:rsidRPr="005518CD">
        <w:rPr>
          <w:color w:val="auto"/>
          <w:sz w:val="28"/>
          <w:szCs w:val="28"/>
          <w:lang w:val="en-US"/>
        </w:rPr>
        <w:t>.</w:t>
      </w:r>
      <w:r w:rsidRPr="00860540">
        <w:rPr>
          <w:color w:val="auto"/>
          <w:sz w:val="28"/>
          <w:szCs w:val="28"/>
          <w:lang w:val="en-US"/>
        </w:rPr>
        <w:t>, Miah</w:t>
      </w:r>
      <w:r w:rsidRPr="005518CD">
        <w:rPr>
          <w:color w:val="auto"/>
          <w:sz w:val="28"/>
          <w:szCs w:val="28"/>
          <w:lang w:val="en-US"/>
        </w:rPr>
        <w:t xml:space="preserve"> </w:t>
      </w:r>
      <w:r w:rsidRPr="00860540">
        <w:rPr>
          <w:color w:val="auto"/>
          <w:sz w:val="28"/>
          <w:szCs w:val="28"/>
          <w:lang w:val="en-US"/>
        </w:rPr>
        <w:t>H</w:t>
      </w:r>
      <w:r w:rsidRPr="005518CD">
        <w:rPr>
          <w:color w:val="auto"/>
          <w:sz w:val="28"/>
          <w:szCs w:val="28"/>
          <w:lang w:val="en-US"/>
        </w:rPr>
        <w:t>.</w:t>
      </w:r>
      <w:r w:rsidRPr="00860540">
        <w:rPr>
          <w:color w:val="auto"/>
          <w:sz w:val="28"/>
          <w:szCs w:val="28"/>
          <w:lang w:val="en-US"/>
        </w:rPr>
        <w:t>, Singh G</w:t>
      </w:r>
      <w:r w:rsidRPr="005518CD">
        <w:rPr>
          <w:color w:val="auto"/>
          <w:sz w:val="28"/>
          <w:szCs w:val="28"/>
          <w:lang w:val="en-US"/>
        </w:rPr>
        <w:t>.</w:t>
      </w:r>
      <w:r w:rsidRPr="00860540">
        <w:rPr>
          <w:color w:val="auto"/>
          <w:sz w:val="28"/>
          <w:szCs w:val="28"/>
          <w:lang w:val="en-US"/>
        </w:rPr>
        <w:t>P</w:t>
      </w:r>
      <w:r w:rsidRPr="005518CD">
        <w:rPr>
          <w:color w:val="auto"/>
          <w:sz w:val="28"/>
          <w:szCs w:val="28"/>
          <w:lang w:val="en-US"/>
        </w:rPr>
        <w:t>.</w:t>
      </w:r>
      <w:r w:rsidRPr="00860540">
        <w:rPr>
          <w:color w:val="auto"/>
          <w:sz w:val="28"/>
          <w:szCs w:val="28"/>
          <w:lang w:val="en-US"/>
        </w:rPr>
        <w:t xml:space="preserve"> and Sharma</w:t>
      </w:r>
      <w:r w:rsidRPr="005518CD">
        <w:rPr>
          <w:color w:val="auto"/>
          <w:sz w:val="28"/>
          <w:szCs w:val="28"/>
          <w:lang w:val="en-US"/>
        </w:rPr>
        <w:t xml:space="preserve"> </w:t>
      </w:r>
      <w:r w:rsidRPr="00860540">
        <w:rPr>
          <w:color w:val="auto"/>
          <w:sz w:val="28"/>
          <w:szCs w:val="28"/>
          <w:lang w:val="en-US"/>
        </w:rPr>
        <w:t xml:space="preserve">K. </w:t>
      </w:r>
      <w:r w:rsidRPr="006A63E1">
        <w:rPr>
          <w:iCs/>
          <w:color w:val="auto"/>
          <w:sz w:val="28"/>
          <w:szCs w:val="28"/>
          <w:lang w:val="en-US"/>
        </w:rPr>
        <w:t>Lr80</w:t>
      </w:r>
      <w:r w:rsidRPr="006A63E1">
        <w:rPr>
          <w:color w:val="auto"/>
          <w:sz w:val="28"/>
          <w:szCs w:val="28"/>
          <w:lang w:val="en-US"/>
        </w:rPr>
        <w:t>:</w:t>
      </w:r>
      <w:r w:rsidRPr="00860540">
        <w:rPr>
          <w:color w:val="auto"/>
          <w:sz w:val="28"/>
          <w:szCs w:val="28"/>
          <w:lang w:val="en-US"/>
        </w:rPr>
        <w:t xml:space="preserve"> A new and widely effective source of leaf rust resistance of wheat for enhancing diversity of res</w:t>
      </w:r>
      <w:r w:rsidR="006A63E1">
        <w:rPr>
          <w:color w:val="auto"/>
          <w:sz w:val="28"/>
          <w:szCs w:val="28"/>
          <w:lang w:val="en-US"/>
        </w:rPr>
        <w:t>istance among modern cultivars</w:t>
      </w:r>
      <w:r w:rsidR="006A63E1" w:rsidRPr="006A63E1">
        <w:rPr>
          <w:color w:val="auto"/>
          <w:sz w:val="28"/>
          <w:szCs w:val="28"/>
          <w:lang w:val="en-US"/>
        </w:rPr>
        <w:t xml:space="preserve"> // </w:t>
      </w:r>
      <w:r w:rsidRPr="006A63E1">
        <w:rPr>
          <w:iCs/>
          <w:color w:val="auto"/>
          <w:sz w:val="28"/>
          <w:szCs w:val="28"/>
          <w:lang w:val="en-US"/>
        </w:rPr>
        <w:t>Theoretical and Applied Genetics</w:t>
      </w:r>
      <w:r w:rsidRPr="006A63E1">
        <w:rPr>
          <w:color w:val="auto"/>
          <w:sz w:val="28"/>
          <w:szCs w:val="28"/>
          <w:lang w:val="en-US"/>
        </w:rPr>
        <w:t xml:space="preserve">. </w:t>
      </w:r>
      <w:r w:rsidR="006A63E1" w:rsidRPr="006A63E1">
        <w:rPr>
          <w:color w:val="auto"/>
          <w:sz w:val="28"/>
          <w:szCs w:val="28"/>
          <w:lang w:val="en-US"/>
        </w:rPr>
        <w:t xml:space="preserve">– </w:t>
      </w:r>
      <w:r w:rsidR="006A63E1" w:rsidRPr="00860540">
        <w:rPr>
          <w:color w:val="auto"/>
          <w:sz w:val="28"/>
          <w:szCs w:val="28"/>
          <w:lang w:val="en-US"/>
        </w:rPr>
        <w:t xml:space="preserve">2021. </w:t>
      </w:r>
      <w:hyperlink r:id="rId98" w:history="1">
        <w:r w:rsidRPr="006A63E1">
          <w:rPr>
            <w:rStyle w:val="a8"/>
            <w:sz w:val="28"/>
            <w:szCs w:val="28"/>
            <w:lang w:val="en-US"/>
          </w:rPr>
          <w:t>https://doi.org/10.1007/s00122-020-03735-5</w:t>
        </w:r>
      </w:hyperlink>
      <w:r w:rsidRPr="006A63E1">
        <w:rPr>
          <w:color w:val="auto"/>
          <w:sz w:val="28"/>
          <w:szCs w:val="28"/>
          <w:lang w:val="en-US"/>
        </w:rPr>
        <w:t xml:space="preserve"> </w:t>
      </w:r>
    </w:p>
    <w:p w14:paraId="513A027D" w14:textId="77777777" w:rsidR="006D2CD4" w:rsidRPr="00E77BD5"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D2CD4">
        <w:rPr>
          <w:color w:val="auto"/>
          <w:sz w:val="28"/>
          <w:szCs w:val="28"/>
          <w:lang w:val="en-US"/>
        </w:rPr>
        <w:t xml:space="preserve"> </w:t>
      </w:r>
      <w:r w:rsidRPr="00860540">
        <w:rPr>
          <w:color w:val="auto"/>
          <w:sz w:val="28"/>
          <w:szCs w:val="28"/>
          <w:lang w:val="en-US"/>
        </w:rPr>
        <w:t>Oliver RPA. Reassessment of the risk of rust fungi devel</w:t>
      </w:r>
      <w:r w:rsidR="006A63E1">
        <w:rPr>
          <w:color w:val="auto"/>
          <w:sz w:val="28"/>
          <w:szCs w:val="28"/>
          <w:lang w:val="en-US"/>
        </w:rPr>
        <w:t>oping resistance to fungicides</w:t>
      </w:r>
      <w:r w:rsidR="006A63E1" w:rsidRPr="006A63E1">
        <w:rPr>
          <w:color w:val="auto"/>
          <w:sz w:val="28"/>
          <w:szCs w:val="28"/>
          <w:lang w:val="en-US"/>
        </w:rPr>
        <w:t xml:space="preserve"> // </w:t>
      </w:r>
      <w:r w:rsidRPr="00E77BD5">
        <w:rPr>
          <w:iCs/>
          <w:color w:val="auto"/>
          <w:sz w:val="28"/>
          <w:szCs w:val="28"/>
          <w:lang w:val="en-US"/>
        </w:rPr>
        <w:t>Pest Management Science</w:t>
      </w:r>
      <w:r w:rsidR="006A63E1" w:rsidRPr="006A63E1">
        <w:rPr>
          <w:iCs/>
          <w:color w:val="auto"/>
          <w:sz w:val="28"/>
          <w:szCs w:val="28"/>
          <w:lang w:val="en-US"/>
        </w:rPr>
        <w:t>. –</w:t>
      </w:r>
      <w:r w:rsidRPr="00E77BD5">
        <w:rPr>
          <w:i/>
          <w:iCs/>
          <w:color w:val="auto"/>
          <w:sz w:val="28"/>
          <w:szCs w:val="28"/>
          <w:lang w:val="en-US"/>
        </w:rPr>
        <w:t xml:space="preserve"> </w:t>
      </w:r>
      <w:r w:rsidR="006A63E1" w:rsidRPr="00860540">
        <w:rPr>
          <w:color w:val="auto"/>
          <w:sz w:val="28"/>
          <w:szCs w:val="28"/>
          <w:lang w:val="en-US"/>
        </w:rPr>
        <w:t xml:space="preserve">2014. </w:t>
      </w:r>
      <w:r w:rsidR="006A63E1" w:rsidRPr="006A63E1">
        <w:rPr>
          <w:color w:val="auto"/>
          <w:sz w:val="28"/>
          <w:szCs w:val="28"/>
          <w:lang w:val="en-US"/>
        </w:rPr>
        <w:t xml:space="preserve">– № </w:t>
      </w:r>
      <w:r w:rsidRPr="00E77BD5">
        <w:rPr>
          <w:bCs/>
          <w:color w:val="auto"/>
          <w:sz w:val="28"/>
          <w:szCs w:val="28"/>
          <w:lang w:val="en-US"/>
        </w:rPr>
        <w:t>70(11)</w:t>
      </w:r>
      <w:r w:rsidR="006A63E1" w:rsidRPr="006A63E1">
        <w:rPr>
          <w:color w:val="auto"/>
          <w:sz w:val="28"/>
          <w:szCs w:val="28"/>
          <w:lang w:val="en-US"/>
        </w:rPr>
        <w:t xml:space="preserve">. </w:t>
      </w:r>
      <w:r w:rsidR="006A63E1" w:rsidRPr="0038317B">
        <w:rPr>
          <w:rFonts w:eastAsia="Calibri-Bold"/>
          <w:bCs/>
          <w:sz w:val="28"/>
          <w:szCs w:val="28"/>
          <w:lang w:val="en-US"/>
        </w:rPr>
        <w:t xml:space="preserve">– </w:t>
      </w:r>
      <w:r w:rsidR="006A63E1" w:rsidRPr="0038317B">
        <w:rPr>
          <w:rFonts w:eastAsia="Calibri-Bold"/>
          <w:bCs/>
          <w:sz w:val="28"/>
          <w:szCs w:val="28"/>
        </w:rPr>
        <w:t>Р</w:t>
      </w:r>
      <w:r w:rsidR="006A63E1" w:rsidRPr="0038317B">
        <w:rPr>
          <w:rFonts w:eastAsia="Calibri-Bold"/>
          <w:bCs/>
          <w:sz w:val="28"/>
          <w:szCs w:val="28"/>
          <w:lang w:val="en-US"/>
        </w:rPr>
        <w:t>.</w:t>
      </w:r>
      <w:r w:rsidRPr="00E77BD5">
        <w:rPr>
          <w:color w:val="auto"/>
          <w:sz w:val="28"/>
          <w:szCs w:val="28"/>
          <w:lang w:val="en-US"/>
        </w:rPr>
        <w:t xml:space="preserve">1641-1645. </w:t>
      </w:r>
    </w:p>
    <w:p w14:paraId="397E46B5"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860540">
        <w:rPr>
          <w:color w:val="auto"/>
          <w:sz w:val="28"/>
          <w:szCs w:val="28"/>
          <w:lang w:val="en-US"/>
        </w:rPr>
        <w:t xml:space="preserve"> Bhardwaj S</w:t>
      </w:r>
      <w:r w:rsidRPr="006D2CD4">
        <w:rPr>
          <w:color w:val="auto"/>
          <w:sz w:val="28"/>
          <w:szCs w:val="28"/>
          <w:lang w:val="en-US"/>
        </w:rPr>
        <w:t>.</w:t>
      </w:r>
      <w:r w:rsidRPr="00860540">
        <w:rPr>
          <w:color w:val="auto"/>
          <w:sz w:val="28"/>
          <w:szCs w:val="28"/>
          <w:lang w:val="en-US"/>
        </w:rPr>
        <w:t xml:space="preserve">C. </w:t>
      </w:r>
      <w:r w:rsidRPr="00860540">
        <w:rPr>
          <w:i/>
          <w:iCs/>
          <w:color w:val="auto"/>
          <w:sz w:val="28"/>
          <w:szCs w:val="28"/>
          <w:lang w:val="en-US"/>
        </w:rPr>
        <w:t xml:space="preserve">Puccinia - Triticum </w:t>
      </w:r>
      <w:r w:rsidR="006A63E1">
        <w:rPr>
          <w:color w:val="auto"/>
          <w:sz w:val="28"/>
          <w:szCs w:val="28"/>
          <w:lang w:val="en-US"/>
        </w:rPr>
        <w:t>interaction: an update</w:t>
      </w:r>
      <w:r w:rsidR="006A63E1" w:rsidRPr="006A63E1">
        <w:rPr>
          <w:color w:val="auto"/>
          <w:sz w:val="28"/>
          <w:szCs w:val="28"/>
          <w:lang w:val="en-US"/>
        </w:rPr>
        <w:t xml:space="preserve"> // </w:t>
      </w:r>
      <w:r w:rsidRPr="00860540">
        <w:rPr>
          <w:iCs/>
          <w:color w:val="auto"/>
          <w:sz w:val="28"/>
          <w:szCs w:val="28"/>
          <w:lang w:val="en-US"/>
        </w:rPr>
        <w:t>Indian Phytopathol</w:t>
      </w:r>
      <w:r w:rsidRPr="00860540">
        <w:rPr>
          <w:color w:val="auto"/>
          <w:sz w:val="28"/>
          <w:szCs w:val="28"/>
          <w:lang w:val="en-US"/>
        </w:rPr>
        <w:t>ogy</w:t>
      </w:r>
      <w:r w:rsidR="006A63E1" w:rsidRPr="006A63E1">
        <w:rPr>
          <w:color w:val="auto"/>
          <w:sz w:val="28"/>
          <w:szCs w:val="28"/>
          <w:lang w:val="en-US"/>
        </w:rPr>
        <w:t>.</w:t>
      </w:r>
      <w:r w:rsidRPr="00860540">
        <w:rPr>
          <w:color w:val="auto"/>
          <w:sz w:val="28"/>
          <w:szCs w:val="28"/>
          <w:lang w:val="en-US"/>
        </w:rPr>
        <w:t xml:space="preserve"> </w:t>
      </w:r>
      <w:r w:rsidR="006A63E1" w:rsidRPr="006A63E1">
        <w:rPr>
          <w:color w:val="auto"/>
          <w:sz w:val="28"/>
          <w:szCs w:val="28"/>
          <w:lang w:val="en-US"/>
        </w:rPr>
        <w:t xml:space="preserve">– </w:t>
      </w:r>
      <w:r w:rsidR="006A63E1" w:rsidRPr="00860540">
        <w:rPr>
          <w:color w:val="auto"/>
          <w:sz w:val="28"/>
          <w:szCs w:val="28"/>
          <w:lang w:val="en-US"/>
        </w:rPr>
        <w:t>2013.</w:t>
      </w:r>
      <w:r w:rsidR="006A63E1" w:rsidRPr="006A63E1">
        <w:rPr>
          <w:color w:val="auto"/>
          <w:sz w:val="28"/>
          <w:szCs w:val="28"/>
          <w:lang w:val="en-US"/>
        </w:rPr>
        <w:t xml:space="preserve"> – № </w:t>
      </w:r>
      <w:r w:rsidRPr="00860540">
        <w:rPr>
          <w:bCs/>
          <w:color w:val="auto"/>
          <w:sz w:val="28"/>
          <w:szCs w:val="28"/>
          <w:lang w:val="en-US"/>
        </w:rPr>
        <w:t>66(1)</w:t>
      </w:r>
      <w:r w:rsidR="006A63E1" w:rsidRPr="006A63E1">
        <w:rPr>
          <w:color w:val="auto"/>
          <w:sz w:val="28"/>
          <w:szCs w:val="28"/>
          <w:lang w:val="en-US"/>
        </w:rPr>
        <w:t>.</w:t>
      </w:r>
      <w:r w:rsidRPr="00860540">
        <w:rPr>
          <w:color w:val="auto"/>
          <w:sz w:val="28"/>
          <w:szCs w:val="28"/>
          <w:lang w:val="en-US"/>
        </w:rPr>
        <w:t xml:space="preserve"> </w:t>
      </w:r>
      <w:r w:rsidR="006A63E1" w:rsidRPr="0038317B">
        <w:rPr>
          <w:rFonts w:eastAsia="Calibri-Bold"/>
          <w:bCs/>
          <w:sz w:val="28"/>
          <w:szCs w:val="28"/>
          <w:lang w:val="en-US"/>
        </w:rPr>
        <w:t xml:space="preserve">– </w:t>
      </w:r>
      <w:r w:rsidR="006A63E1" w:rsidRPr="0038317B">
        <w:rPr>
          <w:rFonts w:eastAsia="Calibri-Bold"/>
          <w:bCs/>
          <w:sz w:val="28"/>
          <w:szCs w:val="28"/>
        </w:rPr>
        <w:t>Р</w:t>
      </w:r>
      <w:r w:rsidR="006A63E1" w:rsidRPr="0038317B">
        <w:rPr>
          <w:rFonts w:eastAsia="Calibri-Bold"/>
          <w:bCs/>
          <w:sz w:val="28"/>
          <w:szCs w:val="28"/>
          <w:lang w:val="en-US"/>
        </w:rPr>
        <w:t>.</w:t>
      </w:r>
      <w:r w:rsidR="006A63E1">
        <w:rPr>
          <w:color w:val="auto"/>
          <w:sz w:val="28"/>
          <w:szCs w:val="28"/>
          <w:lang w:val="en-US"/>
        </w:rPr>
        <w:t>14</w:t>
      </w:r>
      <w:r w:rsidR="006A63E1" w:rsidRPr="006A63E1">
        <w:rPr>
          <w:color w:val="auto"/>
          <w:sz w:val="28"/>
          <w:szCs w:val="28"/>
          <w:lang w:val="en-US"/>
        </w:rPr>
        <w:t>-</w:t>
      </w:r>
      <w:r w:rsidRPr="00860540">
        <w:rPr>
          <w:color w:val="auto"/>
          <w:sz w:val="28"/>
          <w:szCs w:val="28"/>
          <w:lang w:val="en-US"/>
        </w:rPr>
        <w:t>19.</w:t>
      </w:r>
    </w:p>
    <w:p w14:paraId="3C6B6AAA" w14:textId="77777777" w:rsidR="006D2CD4" w:rsidRPr="00E54412"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bCs/>
          <w:color w:val="auto"/>
          <w:sz w:val="28"/>
          <w:szCs w:val="28"/>
          <w:lang w:val="en-US"/>
        </w:rPr>
        <w:t xml:space="preserve"> </w:t>
      </w:r>
      <w:r w:rsidRPr="00860540">
        <w:rPr>
          <w:bCs/>
          <w:color w:val="auto"/>
          <w:sz w:val="28"/>
          <w:szCs w:val="28"/>
          <w:lang w:val="en-US"/>
        </w:rPr>
        <w:t>Ragab</w:t>
      </w:r>
      <w:r w:rsidRPr="0047162A">
        <w:rPr>
          <w:bCs/>
          <w:color w:val="auto"/>
          <w:sz w:val="28"/>
          <w:szCs w:val="28"/>
          <w:lang w:val="en-US"/>
        </w:rPr>
        <w:t xml:space="preserve"> </w:t>
      </w:r>
      <w:proofErr w:type="spellStart"/>
      <w:r w:rsidRPr="00860540">
        <w:rPr>
          <w:bCs/>
          <w:color w:val="auto"/>
          <w:sz w:val="28"/>
          <w:szCs w:val="28"/>
          <w:lang w:val="en-US"/>
        </w:rPr>
        <w:t>Kh.E</w:t>
      </w:r>
      <w:proofErr w:type="spellEnd"/>
      <w:r w:rsidRPr="00860540">
        <w:rPr>
          <w:bCs/>
          <w:color w:val="auto"/>
          <w:sz w:val="28"/>
          <w:szCs w:val="28"/>
          <w:lang w:val="en-US"/>
        </w:rPr>
        <w:t>., Shahin</w:t>
      </w:r>
      <w:r w:rsidRPr="0047162A">
        <w:rPr>
          <w:bCs/>
          <w:color w:val="auto"/>
          <w:sz w:val="28"/>
          <w:szCs w:val="28"/>
          <w:lang w:val="en-US"/>
        </w:rPr>
        <w:t xml:space="preserve"> </w:t>
      </w:r>
      <w:r w:rsidRPr="00860540">
        <w:rPr>
          <w:bCs/>
          <w:color w:val="auto"/>
          <w:sz w:val="28"/>
          <w:szCs w:val="28"/>
          <w:lang w:val="en-US"/>
        </w:rPr>
        <w:t xml:space="preserve">A.A., </w:t>
      </w:r>
      <w:proofErr w:type="spellStart"/>
      <w:r w:rsidRPr="00860540">
        <w:rPr>
          <w:bCs/>
          <w:color w:val="auto"/>
          <w:sz w:val="28"/>
          <w:szCs w:val="28"/>
          <w:lang w:val="en-US"/>
        </w:rPr>
        <w:t>Abdelkhalik</w:t>
      </w:r>
      <w:proofErr w:type="spellEnd"/>
      <w:r w:rsidRPr="0047162A">
        <w:rPr>
          <w:bCs/>
          <w:color w:val="auto"/>
          <w:sz w:val="28"/>
          <w:szCs w:val="28"/>
          <w:lang w:val="en-US"/>
        </w:rPr>
        <w:t xml:space="preserve"> </w:t>
      </w:r>
      <w:r w:rsidRPr="00860540">
        <w:rPr>
          <w:bCs/>
          <w:color w:val="auto"/>
          <w:sz w:val="28"/>
          <w:szCs w:val="28"/>
          <w:lang w:val="en-US"/>
        </w:rPr>
        <w:t xml:space="preserve">S.A.M. </w:t>
      </w:r>
      <w:r w:rsidRPr="00860540">
        <w:rPr>
          <w:color w:val="auto"/>
          <w:sz w:val="28"/>
          <w:szCs w:val="28"/>
          <w:lang w:val="en-US"/>
        </w:rPr>
        <w:t xml:space="preserve"> </w:t>
      </w:r>
      <w:r w:rsidRPr="00860540">
        <w:rPr>
          <w:bCs/>
          <w:color w:val="auto"/>
          <w:sz w:val="28"/>
          <w:szCs w:val="28"/>
          <w:lang w:val="en-US"/>
        </w:rPr>
        <w:t xml:space="preserve">Efficiency of yellow rust resistance genes </w:t>
      </w:r>
      <w:r w:rsidRPr="00860540">
        <w:rPr>
          <w:bCs/>
          <w:iCs/>
          <w:color w:val="auto"/>
          <w:sz w:val="28"/>
          <w:szCs w:val="28"/>
          <w:lang w:val="en-US"/>
        </w:rPr>
        <w:t xml:space="preserve">Yr5, Yr10, Yr15 </w:t>
      </w:r>
      <w:r w:rsidRPr="00860540">
        <w:rPr>
          <w:bCs/>
          <w:color w:val="auto"/>
          <w:sz w:val="28"/>
          <w:szCs w:val="28"/>
          <w:lang w:val="en-US"/>
        </w:rPr>
        <w:t xml:space="preserve">and </w:t>
      </w:r>
      <w:proofErr w:type="spellStart"/>
      <w:r w:rsidRPr="00860540">
        <w:rPr>
          <w:bCs/>
          <w:iCs/>
          <w:color w:val="auto"/>
          <w:sz w:val="28"/>
          <w:szCs w:val="28"/>
          <w:lang w:val="en-US"/>
        </w:rPr>
        <w:t>YrSp</w:t>
      </w:r>
      <w:proofErr w:type="spellEnd"/>
      <w:r w:rsidRPr="00860540">
        <w:rPr>
          <w:bCs/>
          <w:iCs/>
          <w:color w:val="auto"/>
          <w:sz w:val="28"/>
          <w:szCs w:val="28"/>
          <w:lang w:val="en-US"/>
        </w:rPr>
        <w:t xml:space="preserve"> </w:t>
      </w:r>
      <w:r w:rsidRPr="00860540">
        <w:rPr>
          <w:bCs/>
          <w:color w:val="auto"/>
          <w:sz w:val="28"/>
          <w:szCs w:val="28"/>
          <w:lang w:val="en-US"/>
        </w:rPr>
        <w:t xml:space="preserve">in improving the two </w:t>
      </w:r>
      <w:proofErr w:type="spellStart"/>
      <w:r w:rsidRPr="00860540">
        <w:rPr>
          <w:bCs/>
          <w:color w:val="auto"/>
          <w:sz w:val="28"/>
          <w:szCs w:val="28"/>
          <w:lang w:val="en-US"/>
        </w:rPr>
        <w:t>egyptian</w:t>
      </w:r>
      <w:proofErr w:type="spellEnd"/>
      <w:r w:rsidRPr="00860540">
        <w:rPr>
          <w:bCs/>
          <w:color w:val="auto"/>
          <w:sz w:val="28"/>
          <w:szCs w:val="28"/>
          <w:lang w:val="en-US"/>
        </w:rPr>
        <w:t xml:space="preserve"> bread wheat cu</w:t>
      </w:r>
      <w:r w:rsidR="006A63E1">
        <w:rPr>
          <w:bCs/>
          <w:color w:val="auto"/>
          <w:sz w:val="28"/>
          <w:szCs w:val="28"/>
          <w:lang w:val="en-US"/>
        </w:rPr>
        <w:t xml:space="preserve">ltivars </w:t>
      </w:r>
      <w:proofErr w:type="spellStart"/>
      <w:r w:rsidR="006A63E1">
        <w:rPr>
          <w:bCs/>
          <w:color w:val="auto"/>
          <w:sz w:val="28"/>
          <w:szCs w:val="28"/>
          <w:lang w:val="en-US"/>
        </w:rPr>
        <w:t>Sids</w:t>
      </w:r>
      <w:proofErr w:type="spellEnd"/>
      <w:r w:rsidR="006A63E1">
        <w:rPr>
          <w:bCs/>
          <w:color w:val="auto"/>
          <w:sz w:val="28"/>
          <w:szCs w:val="28"/>
          <w:lang w:val="en-US"/>
        </w:rPr>
        <w:t xml:space="preserve"> 12 and </w:t>
      </w:r>
      <w:proofErr w:type="spellStart"/>
      <w:r w:rsidR="006A63E1">
        <w:rPr>
          <w:bCs/>
          <w:color w:val="auto"/>
          <w:sz w:val="28"/>
          <w:szCs w:val="28"/>
          <w:lang w:val="en-US"/>
        </w:rPr>
        <w:t>Gemmeiza</w:t>
      </w:r>
      <w:proofErr w:type="spellEnd"/>
      <w:r w:rsidR="006A63E1">
        <w:rPr>
          <w:bCs/>
          <w:color w:val="auto"/>
          <w:sz w:val="28"/>
          <w:szCs w:val="28"/>
          <w:lang w:val="en-US"/>
        </w:rPr>
        <w:t xml:space="preserve"> 11</w:t>
      </w:r>
      <w:r w:rsidR="006A63E1" w:rsidRPr="006A63E1">
        <w:rPr>
          <w:bCs/>
          <w:color w:val="auto"/>
          <w:sz w:val="28"/>
          <w:szCs w:val="28"/>
          <w:lang w:val="en-US"/>
        </w:rPr>
        <w:t xml:space="preserve"> //</w:t>
      </w:r>
      <w:r w:rsidRPr="00860540">
        <w:rPr>
          <w:color w:val="auto"/>
          <w:sz w:val="28"/>
          <w:szCs w:val="28"/>
          <w:lang w:val="en-US"/>
        </w:rPr>
        <w:t xml:space="preserve"> </w:t>
      </w:r>
      <w:r w:rsidRPr="00860540">
        <w:rPr>
          <w:iCs/>
          <w:color w:val="auto"/>
          <w:sz w:val="28"/>
          <w:szCs w:val="28"/>
          <w:lang w:val="en-US"/>
        </w:rPr>
        <w:t xml:space="preserve">Egypt. J. Agron. </w:t>
      </w:r>
      <w:r w:rsidR="006A63E1">
        <w:rPr>
          <w:color w:val="auto"/>
          <w:sz w:val="28"/>
          <w:szCs w:val="28"/>
        </w:rPr>
        <w:t xml:space="preserve">– </w:t>
      </w:r>
      <w:r w:rsidR="006A63E1" w:rsidRPr="00860540">
        <w:rPr>
          <w:color w:val="auto"/>
          <w:sz w:val="28"/>
          <w:szCs w:val="28"/>
          <w:lang w:val="en-US"/>
        </w:rPr>
        <w:t>2</w:t>
      </w:r>
      <w:r w:rsidR="006A63E1">
        <w:rPr>
          <w:color w:val="auto"/>
          <w:sz w:val="28"/>
          <w:szCs w:val="28"/>
          <w:lang w:val="en-US"/>
        </w:rPr>
        <w:t>020</w:t>
      </w:r>
      <w:r w:rsidR="006A63E1">
        <w:rPr>
          <w:color w:val="auto"/>
          <w:sz w:val="28"/>
          <w:szCs w:val="28"/>
        </w:rPr>
        <w:t xml:space="preserve">. – </w:t>
      </w:r>
      <w:r w:rsidRPr="00860540">
        <w:rPr>
          <w:bCs/>
          <w:color w:val="auto"/>
          <w:sz w:val="28"/>
          <w:szCs w:val="28"/>
          <w:lang w:val="en-US"/>
        </w:rPr>
        <w:t>Vol. 42</w:t>
      </w:r>
      <w:r w:rsidR="006A63E1">
        <w:rPr>
          <w:color w:val="auto"/>
          <w:sz w:val="28"/>
          <w:szCs w:val="28"/>
        </w:rPr>
        <w:t xml:space="preserve">. </w:t>
      </w:r>
      <w:r w:rsidR="006A63E1" w:rsidRPr="006A63E1">
        <w:rPr>
          <w:color w:val="auto"/>
          <w:sz w:val="28"/>
          <w:szCs w:val="28"/>
          <w:lang w:val="en-US"/>
        </w:rPr>
        <w:t>– №</w:t>
      </w:r>
      <w:r w:rsidR="006A63E1">
        <w:rPr>
          <w:color w:val="auto"/>
          <w:sz w:val="28"/>
          <w:szCs w:val="28"/>
        </w:rPr>
        <w:t xml:space="preserve"> </w:t>
      </w:r>
      <w:r w:rsidRPr="00860540">
        <w:rPr>
          <w:color w:val="auto"/>
          <w:sz w:val="28"/>
          <w:szCs w:val="28"/>
          <w:lang w:val="en-US"/>
        </w:rPr>
        <w:t xml:space="preserve">3, </w:t>
      </w:r>
      <w:r w:rsidR="006A63E1" w:rsidRPr="0038317B">
        <w:rPr>
          <w:rFonts w:eastAsia="Calibri-Bold"/>
          <w:bCs/>
          <w:sz w:val="28"/>
          <w:szCs w:val="28"/>
          <w:lang w:val="en-US"/>
        </w:rPr>
        <w:t xml:space="preserve">– </w:t>
      </w:r>
      <w:r w:rsidR="006A63E1" w:rsidRPr="0038317B">
        <w:rPr>
          <w:rFonts w:eastAsia="Calibri-Bold"/>
          <w:bCs/>
          <w:sz w:val="28"/>
          <w:szCs w:val="28"/>
        </w:rPr>
        <w:t>Р</w:t>
      </w:r>
      <w:r w:rsidR="006A63E1" w:rsidRPr="0038317B">
        <w:rPr>
          <w:rFonts w:eastAsia="Calibri-Bold"/>
          <w:bCs/>
          <w:sz w:val="28"/>
          <w:szCs w:val="28"/>
          <w:lang w:val="en-US"/>
        </w:rPr>
        <w:t>.</w:t>
      </w:r>
      <w:r w:rsidR="006A63E1">
        <w:rPr>
          <w:rFonts w:eastAsia="Calibri-Bold"/>
          <w:bCs/>
          <w:sz w:val="28"/>
          <w:szCs w:val="28"/>
        </w:rPr>
        <w:t xml:space="preserve"> </w:t>
      </w:r>
      <w:r w:rsidRPr="00860540">
        <w:rPr>
          <w:color w:val="auto"/>
          <w:sz w:val="28"/>
          <w:szCs w:val="28"/>
          <w:lang w:val="en-US"/>
        </w:rPr>
        <w:t>249-261</w:t>
      </w:r>
      <w:r w:rsidR="006A63E1">
        <w:rPr>
          <w:color w:val="auto"/>
          <w:sz w:val="28"/>
          <w:szCs w:val="28"/>
        </w:rPr>
        <w:t>.</w:t>
      </w:r>
      <w:r w:rsidRPr="00860540">
        <w:rPr>
          <w:color w:val="auto"/>
          <w:sz w:val="28"/>
          <w:szCs w:val="28"/>
          <w:lang w:val="en-US"/>
        </w:rPr>
        <w:t xml:space="preserve"> </w:t>
      </w:r>
      <w:hyperlink r:id="rId99" w:history="1">
        <w:r w:rsidRPr="000343F2">
          <w:rPr>
            <w:rStyle w:val="a8"/>
            <w:sz w:val="28"/>
            <w:szCs w:val="28"/>
            <w:lang w:val="en-US"/>
          </w:rPr>
          <w:t>https://doi.org/10.21608/agro.2020.39840.1225</w:t>
        </w:r>
      </w:hyperlink>
      <w:r w:rsidRPr="00E54412">
        <w:rPr>
          <w:color w:val="auto"/>
          <w:sz w:val="28"/>
          <w:szCs w:val="28"/>
          <w:lang w:val="en-US"/>
        </w:rPr>
        <w:t xml:space="preserve"> </w:t>
      </w:r>
    </w:p>
    <w:p w14:paraId="7FE7DE96"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006A63E1">
        <w:rPr>
          <w:color w:val="auto"/>
          <w:sz w:val="28"/>
          <w:szCs w:val="28"/>
          <w:lang w:val="en-US"/>
        </w:rPr>
        <w:t>Khanfri</w:t>
      </w:r>
      <w:proofErr w:type="spellEnd"/>
      <w:r w:rsidR="006A63E1">
        <w:rPr>
          <w:color w:val="auto"/>
          <w:sz w:val="28"/>
          <w:szCs w:val="28"/>
          <w:lang w:val="en-US"/>
        </w:rPr>
        <w:t xml:space="preserve"> S.</w:t>
      </w:r>
      <w:r w:rsidR="006A63E1" w:rsidRPr="006A63E1">
        <w:rPr>
          <w:color w:val="auto"/>
          <w:sz w:val="28"/>
          <w:szCs w:val="28"/>
          <w:lang w:val="en-US"/>
        </w:rPr>
        <w:t>,</w:t>
      </w:r>
      <w:r w:rsidR="006A63E1">
        <w:rPr>
          <w:color w:val="auto"/>
          <w:sz w:val="28"/>
          <w:szCs w:val="28"/>
          <w:lang w:val="en-US"/>
        </w:rPr>
        <w:t xml:space="preserve"> </w:t>
      </w:r>
      <w:proofErr w:type="spellStart"/>
      <w:r w:rsidR="006A63E1">
        <w:rPr>
          <w:color w:val="auto"/>
          <w:sz w:val="28"/>
          <w:szCs w:val="28"/>
          <w:lang w:val="en-US"/>
        </w:rPr>
        <w:t>Boulif</w:t>
      </w:r>
      <w:proofErr w:type="spellEnd"/>
      <w:r w:rsidR="006A63E1">
        <w:rPr>
          <w:color w:val="auto"/>
          <w:sz w:val="28"/>
          <w:szCs w:val="28"/>
          <w:lang w:val="en-US"/>
        </w:rPr>
        <w:t xml:space="preserve"> M.</w:t>
      </w:r>
      <w:r w:rsidR="006A63E1" w:rsidRPr="00E92B4C">
        <w:rPr>
          <w:color w:val="auto"/>
          <w:sz w:val="28"/>
          <w:szCs w:val="28"/>
          <w:lang w:val="en-US"/>
        </w:rPr>
        <w:t>,</w:t>
      </w:r>
      <w:r w:rsidR="006A63E1">
        <w:rPr>
          <w:color w:val="auto"/>
          <w:sz w:val="28"/>
          <w:szCs w:val="28"/>
          <w:lang w:val="en-US"/>
        </w:rPr>
        <w:t xml:space="preserve"> </w:t>
      </w:r>
      <w:proofErr w:type="spellStart"/>
      <w:r w:rsidR="006A63E1">
        <w:rPr>
          <w:color w:val="auto"/>
          <w:sz w:val="28"/>
          <w:szCs w:val="28"/>
          <w:lang w:val="en-US"/>
        </w:rPr>
        <w:t>Lahlali</w:t>
      </w:r>
      <w:proofErr w:type="spellEnd"/>
      <w:r w:rsidRPr="00860540">
        <w:rPr>
          <w:color w:val="auto"/>
          <w:sz w:val="28"/>
          <w:szCs w:val="28"/>
          <w:lang w:val="en-US"/>
        </w:rPr>
        <w:t xml:space="preserve"> R. Yellow rust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Pr="00860540">
        <w:rPr>
          <w:color w:val="auto"/>
          <w:sz w:val="28"/>
          <w:szCs w:val="28"/>
          <w:lang w:val="en-US"/>
        </w:rPr>
        <w:t>): A serious threat</w:t>
      </w:r>
      <w:r w:rsidR="00E92B4C">
        <w:rPr>
          <w:color w:val="auto"/>
          <w:sz w:val="28"/>
          <w:szCs w:val="28"/>
          <w:lang w:val="en-US"/>
        </w:rPr>
        <w:t xml:space="preserve"> to wheat production worldwide</w:t>
      </w:r>
      <w:r w:rsidR="00E92B4C" w:rsidRPr="00E92B4C">
        <w:rPr>
          <w:color w:val="auto"/>
          <w:sz w:val="28"/>
          <w:szCs w:val="28"/>
          <w:lang w:val="en-US"/>
        </w:rPr>
        <w:t xml:space="preserve"> // </w:t>
      </w:r>
      <w:r w:rsidRPr="00860540">
        <w:rPr>
          <w:color w:val="auto"/>
          <w:sz w:val="28"/>
          <w:szCs w:val="28"/>
          <w:lang w:val="en-US"/>
        </w:rPr>
        <w:t>Not. Sci. Biol.</w:t>
      </w:r>
      <w:r w:rsidRPr="002926F1">
        <w:rPr>
          <w:color w:val="auto"/>
          <w:sz w:val="28"/>
          <w:szCs w:val="28"/>
          <w:lang w:val="en-US"/>
        </w:rPr>
        <w:t xml:space="preserve"> </w:t>
      </w:r>
      <w:r w:rsidR="00E92B4C">
        <w:rPr>
          <w:color w:val="auto"/>
          <w:sz w:val="28"/>
          <w:szCs w:val="28"/>
        </w:rPr>
        <w:t xml:space="preserve">– </w:t>
      </w:r>
      <w:r w:rsidR="00E92B4C">
        <w:rPr>
          <w:bCs/>
          <w:color w:val="auto"/>
          <w:sz w:val="28"/>
          <w:szCs w:val="28"/>
        </w:rPr>
        <w:t>2</w:t>
      </w:r>
      <w:r w:rsidRPr="00860540">
        <w:rPr>
          <w:bCs/>
          <w:color w:val="auto"/>
          <w:sz w:val="28"/>
          <w:szCs w:val="28"/>
          <w:lang w:val="en-US"/>
        </w:rPr>
        <w:t>018</w:t>
      </w:r>
      <w:r w:rsidR="00E92B4C">
        <w:rPr>
          <w:color w:val="auto"/>
          <w:sz w:val="28"/>
          <w:szCs w:val="28"/>
        </w:rPr>
        <w:t>.</w:t>
      </w:r>
      <w:r w:rsidRPr="00860540">
        <w:rPr>
          <w:color w:val="auto"/>
          <w:sz w:val="28"/>
          <w:szCs w:val="28"/>
          <w:lang w:val="en-US"/>
        </w:rPr>
        <w:t xml:space="preserve"> </w:t>
      </w:r>
      <w:r w:rsidR="00E92B4C" w:rsidRPr="006A63E1">
        <w:rPr>
          <w:color w:val="auto"/>
          <w:sz w:val="28"/>
          <w:szCs w:val="28"/>
          <w:lang w:val="en-US"/>
        </w:rPr>
        <w:t>– №</w:t>
      </w:r>
      <w:r w:rsidR="00E92B4C">
        <w:rPr>
          <w:color w:val="auto"/>
          <w:sz w:val="28"/>
          <w:szCs w:val="28"/>
        </w:rPr>
        <w:t xml:space="preserve"> </w:t>
      </w:r>
      <w:r w:rsidRPr="00860540">
        <w:rPr>
          <w:color w:val="auto"/>
          <w:sz w:val="28"/>
          <w:szCs w:val="28"/>
          <w:lang w:val="en-US"/>
        </w:rPr>
        <w:t xml:space="preserve">10, </w:t>
      </w:r>
      <w:r w:rsidR="00E92B4C" w:rsidRPr="0038317B">
        <w:rPr>
          <w:rFonts w:eastAsia="Calibri-Bold"/>
          <w:bCs/>
          <w:sz w:val="28"/>
          <w:szCs w:val="28"/>
          <w:lang w:val="en-US"/>
        </w:rPr>
        <w:t xml:space="preserve">– </w:t>
      </w:r>
      <w:r w:rsidR="00E92B4C" w:rsidRPr="0038317B">
        <w:rPr>
          <w:rFonts w:eastAsia="Calibri-Bold"/>
          <w:bCs/>
          <w:sz w:val="28"/>
          <w:szCs w:val="28"/>
        </w:rPr>
        <w:t>Р</w:t>
      </w:r>
      <w:r w:rsidR="00E92B4C" w:rsidRPr="0038317B">
        <w:rPr>
          <w:rFonts w:eastAsia="Calibri-Bold"/>
          <w:bCs/>
          <w:sz w:val="28"/>
          <w:szCs w:val="28"/>
          <w:lang w:val="en-US"/>
        </w:rPr>
        <w:t>.</w:t>
      </w:r>
      <w:r w:rsidR="00E92B4C">
        <w:rPr>
          <w:rFonts w:eastAsia="Calibri-Bold"/>
          <w:bCs/>
          <w:sz w:val="28"/>
          <w:szCs w:val="28"/>
        </w:rPr>
        <w:t xml:space="preserve"> </w:t>
      </w:r>
      <w:r w:rsidR="00E92B4C">
        <w:rPr>
          <w:color w:val="auto"/>
          <w:sz w:val="28"/>
          <w:szCs w:val="28"/>
          <w:lang w:val="en-US"/>
        </w:rPr>
        <w:t>410</w:t>
      </w:r>
      <w:r w:rsidR="00E92B4C">
        <w:rPr>
          <w:color w:val="auto"/>
          <w:sz w:val="28"/>
          <w:szCs w:val="28"/>
        </w:rPr>
        <w:t>-</w:t>
      </w:r>
      <w:r w:rsidRPr="00860540">
        <w:rPr>
          <w:color w:val="auto"/>
          <w:sz w:val="28"/>
          <w:szCs w:val="28"/>
          <w:lang w:val="en-US"/>
        </w:rPr>
        <w:t xml:space="preserve">423. </w:t>
      </w:r>
    </w:p>
    <w:p w14:paraId="7D5310BB"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E54412">
        <w:rPr>
          <w:color w:val="auto"/>
          <w:sz w:val="28"/>
          <w:szCs w:val="28"/>
          <w:lang w:val="en-US"/>
        </w:rPr>
        <w:t xml:space="preserve"> </w:t>
      </w:r>
      <w:r w:rsidR="00E92B4C">
        <w:rPr>
          <w:color w:val="auto"/>
          <w:sz w:val="28"/>
          <w:szCs w:val="28"/>
          <w:lang w:val="en-US"/>
        </w:rPr>
        <w:t>Chen</w:t>
      </w:r>
      <w:r w:rsidRPr="00860540">
        <w:rPr>
          <w:color w:val="auto"/>
          <w:sz w:val="28"/>
          <w:szCs w:val="28"/>
          <w:lang w:val="en-US"/>
        </w:rPr>
        <w:t xml:space="preserve"> X. Pathogens which threaten food security: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Pr="00860540">
        <w:rPr>
          <w:color w:val="auto"/>
          <w:sz w:val="28"/>
          <w:szCs w:val="28"/>
          <w:lang w:val="en-US"/>
        </w:rPr>
        <w:t>,</w:t>
      </w:r>
      <w:r w:rsidR="00E92B4C">
        <w:rPr>
          <w:color w:val="auto"/>
          <w:sz w:val="28"/>
          <w:szCs w:val="28"/>
          <w:lang w:val="en-US"/>
        </w:rPr>
        <w:t xml:space="preserve"> the wheat stripe rust pathogen</w:t>
      </w:r>
      <w:r w:rsidR="00E92B4C" w:rsidRPr="00E92B4C">
        <w:rPr>
          <w:color w:val="auto"/>
          <w:sz w:val="28"/>
          <w:szCs w:val="28"/>
          <w:lang w:val="en-US"/>
        </w:rPr>
        <w:t xml:space="preserve"> //</w:t>
      </w:r>
      <w:r w:rsidRPr="00860540">
        <w:rPr>
          <w:color w:val="auto"/>
          <w:sz w:val="28"/>
          <w:szCs w:val="28"/>
          <w:lang w:val="en-US"/>
        </w:rPr>
        <w:t xml:space="preserve"> Food </w:t>
      </w:r>
      <w:proofErr w:type="spellStart"/>
      <w:r w:rsidRPr="00860540">
        <w:rPr>
          <w:color w:val="auto"/>
          <w:sz w:val="28"/>
          <w:szCs w:val="28"/>
          <w:lang w:val="en-US"/>
        </w:rPr>
        <w:t>Secur</w:t>
      </w:r>
      <w:proofErr w:type="spellEnd"/>
      <w:r w:rsidRPr="00860540">
        <w:rPr>
          <w:color w:val="auto"/>
          <w:sz w:val="28"/>
          <w:szCs w:val="28"/>
          <w:lang w:val="en-US"/>
        </w:rPr>
        <w:t xml:space="preserve">. </w:t>
      </w:r>
      <w:r w:rsidR="00E92B4C" w:rsidRPr="00E92B4C">
        <w:rPr>
          <w:color w:val="auto"/>
          <w:sz w:val="28"/>
          <w:szCs w:val="28"/>
          <w:lang w:val="en-US"/>
        </w:rPr>
        <w:t xml:space="preserve">– </w:t>
      </w:r>
      <w:r w:rsidRPr="00860540">
        <w:rPr>
          <w:bCs/>
          <w:color w:val="auto"/>
          <w:sz w:val="28"/>
          <w:szCs w:val="28"/>
          <w:lang w:val="en-US"/>
        </w:rPr>
        <w:t>2020</w:t>
      </w:r>
      <w:r w:rsidR="00E92B4C" w:rsidRPr="00E92B4C">
        <w:rPr>
          <w:color w:val="auto"/>
          <w:sz w:val="28"/>
          <w:szCs w:val="28"/>
          <w:lang w:val="en-US"/>
        </w:rPr>
        <w:t>.</w:t>
      </w:r>
      <w:r w:rsidRPr="00860540">
        <w:rPr>
          <w:color w:val="auto"/>
          <w:sz w:val="28"/>
          <w:szCs w:val="28"/>
          <w:lang w:val="en-US"/>
        </w:rPr>
        <w:t xml:space="preserve"> </w:t>
      </w:r>
      <w:r w:rsidR="00E92B4C" w:rsidRPr="006A63E1">
        <w:rPr>
          <w:color w:val="auto"/>
          <w:sz w:val="28"/>
          <w:szCs w:val="28"/>
          <w:lang w:val="en-US"/>
        </w:rPr>
        <w:t>– №</w:t>
      </w:r>
      <w:r w:rsidR="00E92B4C" w:rsidRPr="00E92B4C">
        <w:rPr>
          <w:color w:val="auto"/>
          <w:sz w:val="28"/>
          <w:szCs w:val="28"/>
          <w:lang w:val="en-US"/>
        </w:rPr>
        <w:t xml:space="preserve"> </w:t>
      </w:r>
      <w:r w:rsidR="00E92B4C">
        <w:rPr>
          <w:color w:val="auto"/>
          <w:sz w:val="28"/>
          <w:szCs w:val="28"/>
          <w:lang w:val="en-US"/>
        </w:rPr>
        <w:t>12</w:t>
      </w:r>
      <w:r w:rsidR="00E92B4C" w:rsidRPr="00E92B4C">
        <w:rPr>
          <w:color w:val="auto"/>
          <w:sz w:val="28"/>
          <w:szCs w:val="28"/>
          <w:lang w:val="en-US"/>
        </w:rPr>
        <w:t>.</w:t>
      </w:r>
      <w:r w:rsidRPr="00860540">
        <w:rPr>
          <w:color w:val="auto"/>
          <w:sz w:val="28"/>
          <w:szCs w:val="28"/>
          <w:lang w:val="en-US"/>
        </w:rPr>
        <w:t xml:space="preserve"> </w:t>
      </w:r>
      <w:r w:rsidR="00E92B4C" w:rsidRPr="0038317B">
        <w:rPr>
          <w:rFonts w:eastAsia="Calibri-Bold"/>
          <w:bCs/>
          <w:sz w:val="28"/>
          <w:szCs w:val="28"/>
          <w:lang w:val="en-US"/>
        </w:rPr>
        <w:t xml:space="preserve">– </w:t>
      </w:r>
      <w:r w:rsidR="00E92B4C" w:rsidRPr="0038317B">
        <w:rPr>
          <w:rFonts w:eastAsia="Calibri-Bold"/>
          <w:bCs/>
          <w:sz w:val="28"/>
          <w:szCs w:val="28"/>
        </w:rPr>
        <w:t>Р</w:t>
      </w:r>
      <w:r w:rsidR="00E92B4C" w:rsidRPr="0038317B">
        <w:rPr>
          <w:rFonts w:eastAsia="Calibri-Bold"/>
          <w:bCs/>
          <w:sz w:val="28"/>
          <w:szCs w:val="28"/>
          <w:lang w:val="en-US"/>
        </w:rPr>
        <w:t>.</w:t>
      </w:r>
      <w:r w:rsidR="00E92B4C" w:rsidRPr="00E92B4C">
        <w:rPr>
          <w:rFonts w:eastAsia="Calibri-Bold"/>
          <w:bCs/>
          <w:sz w:val="28"/>
          <w:szCs w:val="28"/>
          <w:lang w:val="en-US"/>
        </w:rPr>
        <w:t xml:space="preserve"> </w:t>
      </w:r>
      <w:r w:rsidR="00E92B4C">
        <w:rPr>
          <w:color w:val="auto"/>
          <w:sz w:val="28"/>
          <w:szCs w:val="28"/>
          <w:lang w:val="en-US"/>
        </w:rPr>
        <w:t>239</w:t>
      </w:r>
      <w:r w:rsidR="00E92B4C" w:rsidRPr="00E92B4C">
        <w:rPr>
          <w:color w:val="auto"/>
          <w:sz w:val="28"/>
          <w:szCs w:val="28"/>
          <w:lang w:val="en-US"/>
        </w:rPr>
        <w:t>-</w:t>
      </w:r>
      <w:r w:rsidRPr="00860540">
        <w:rPr>
          <w:color w:val="auto"/>
          <w:sz w:val="28"/>
          <w:szCs w:val="28"/>
          <w:lang w:val="en-US"/>
        </w:rPr>
        <w:t>251.</w:t>
      </w:r>
      <w:r w:rsidRPr="00E54412">
        <w:rPr>
          <w:color w:val="auto"/>
          <w:sz w:val="28"/>
          <w:szCs w:val="28"/>
          <w:lang w:val="en-US"/>
        </w:rPr>
        <w:t xml:space="preserve"> </w:t>
      </w:r>
    </w:p>
    <w:p w14:paraId="76B5DA07"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E92B4C">
        <w:rPr>
          <w:color w:val="auto"/>
          <w:sz w:val="28"/>
          <w:szCs w:val="28"/>
          <w:lang w:val="en-US"/>
        </w:rPr>
        <w:t>Bai Q.</w:t>
      </w:r>
      <w:r w:rsidR="00E92B4C" w:rsidRPr="00E92B4C">
        <w:rPr>
          <w:color w:val="auto"/>
          <w:sz w:val="28"/>
          <w:szCs w:val="28"/>
          <w:lang w:val="en-US"/>
        </w:rPr>
        <w:t xml:space="preserve">, </w:t>
      </w:r>
      <w:r w:rsidR="00E92B4C">
        <w:rPr>
          <w:color w:val="auto"/>
          <w:sz w:val="28"/>
          <w:szCs w:val="28"/>
          <w:lang w:val="en-US"/>
        </w:rPr>
        <w:t>Wan A.</w:t>
      </w:r>
      <w:r w:rsidR="00E92B4C" w:rsidRPr="00E92B4C">
        <w:rPr>
          <w:color w:val="auto"/>
          <w:sz w:val="28"/>
          <w:szCs w:val="28"/>
          <w:lang w:val="en-US"/>
        </w:rPr>
        <w:t>,</w:t>
      </w:r>
      <w:r w:rsidR="00E92B4C">
        <w:rPr>
          <w:color w:val="auto"/>
          <w:sz w:val="28"/>
          <w:szCs w:val="28"/>
          <w:lang w:val="en-US"/>
        </w:rPr>
        <w:t xml:space="preserve"> Wang M.</w:t>
      </w:r>
      <w:r w:rsidR="00E92B4C" w:rsidRPr="00E92B4C">
        <w:rPr>
          <w:color w:val="auto"/>
          <w:sz w:val="28"/>
          <w:szCs w:val="28"/>
          <w:lang w:val="en-US"/>
        </w:rPr>
        <w:t>,</w:t>
      </w:r>
      <w:r w:rsidR="00E92B4C">
        <w:rPr>
          <w:color w:val="auto"/>
          <w:sz w:val="28"/>
          <w:szCs w:val="28"/>
          <w:lang w:val="en-US"/>
        </w:rPr>
        <w:t xml:space="preserve"> See D.R.</w:t>
      </w:r>
      <w:r w:rsidR="00E92B4C" w:rsidRPr="00E92B4C">
        <w:rPr>
          <w:color w:val="auto"/>
          <w:sz w:val="28"/>
          <w:szCs w:val="28"/>
          <w:lang w:val="en-US"/>
        </w:rPr>
        <w:t>,</w:t>
      </w:r>
      <w:r w:rsidR="00E92B4C">
        <w:rPr>
          <w:color w:val="auto"/>
          <w:sz w:val="28"/>
          <w:szCs w:val="28"/>
          <w:lang w:val="en-US"/>
        </w:rPr>
        <w:t xml:space="preserve"> Chen</w:t>
      </w:r>
      <w:r w:rsidRPr="00860540">
        <w:rPr>
          <w:color w:val="auto"/>
          <w:sz w:val="28"/>
          <w:szCs w:val="28"/>
          <w:lang w:val="en-US"/>
        </w:rPr>
        <w:t xml:space="preserve"> X. Molecular characterization of wheat stripe rust pathogen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Pr="00860540">
        <w:rPr>
          <w:color w:val="auto"/>
          <w:sz w:val="28"/>
          <w:szCs w:val="28"/>
          <w:lang w:val="en-US"/>
        </w:rPr>
        <w:t xml:space="preserve"> f. sp. </w:t>
      </w:r>
      <w:r w:rsidRPr="00860540">
        <w:rPr>
          <w:i/>
          <w:color w:val="auto"/>
          <w:sz w:val="28"/>
          <w:szCs w:val="28"/>
          <w:lang w:val="en-US"/>
        </w:rPr>
        <w:t>tritici</w:t>
      </w:r>
      <w:r w:rsidRPr="00860540">
        <w:rPr>
          <w:color w:val="auto"/>
          <w:sz w:val="28"/>
          <w:szCs w:val="28"/>
          <w:lang w:val="en-US"/>
        </w:rPr>
        <w:t>) c</w:t>
      </w:r>
      <w:r w:rsidR="00E92B4C">
        <w:rPr>
          <w:color w:val="auto"/>
          <w:sz w:val="28"/>
          <w:szCs w:val="28"/>
          <w:lang w:val="en-US"/>
        </w:rPr>
        <w:t>ollections from nine countries</w:t>
      </w:r>
      <w:r w:rsidR="00E92B4C" w:rsidRPr="00E92B4C">
        <w:rPr>
          <w:color w:val="auto"/>
          <w:sz w:val="28"/>
          <w:szCs w:val="28"/>
          <w:lang w:val="en-US"/>
        </w:rPr>
        <w:t xml:space="preserve"> // </w:t>
      </w:r>
      <w:r w:rsidRPr="00860540">
        <w:rPr>
          <w:color w:val="auto"/>
          <w:sz w:val="28"/>
          <w:szCs w:val="28"/>
          <w:lang w:val="en-US"/>
        </w:rPr>
        <w:t xml:space="preserve">Int. J. Mol. Sci. </w:t>
      </w:r>
      <w:r w:rsidR="00E92B4C" w:rsidRPr="00E92B4C">
        <w:rPr>
          <w:color w:val="auto"/>
          <w:sz w:val="28"/>
          <w:szCs w:val="28"/>
          <w:lang w:val="en-US"/>
        </w:rPr>
        <w:t xml:space="preserve">– </w:t>
      </w:r>
      <w:r w:rsidRPr="00860540">
        <w:rPr>
          <w:bCs/>
          <w:color w:val="auto"/>
          <w:sz w:val="28"/>
          <w:szCs w:val="28"/>
          <w:lang w:val="en-US"/>
        </w:rPr>
        <w:t>2021</w:t>
      </w:r>
      <w:r w:rsidR="00E92B4C" w:rsidRPr="00E92B4C">
        <w:rPr>
          <w:color w:val="auto"/>
          <w:sz w:val="28"/>
          <w:szCs w:val="28"/>
          <w:lang w:val="en-US"/>
        </w:rPr>
        <w:t xml:space="preserve">. </w:t>
      </w:r>
      <w:r w:rsidR="00E92B4C" w:rsidRPr="006A63E1">
        <w:rPr>
          <w:color w:val="auto"/>
          <w:sz w:val="28"/>
          <w:szCs w:val="28"/>
          <w:lang w:val="en-US"/>
        </w:rPr>
        <w:t>– №</w:t>
      </w:r>
      <w:r w:rsidR="00E92B4C" w:rsidRPr="00E92B4C">
        <w:rPr>
          <w:color w:val="auto"/>
          <w:sz w:val="28"/>
          <w:szCs w:val="28"/>
          <w:lang w:val="en-US"/>
        </w:rPr>
        <w:t xml:space="preserve"> </w:t>
      </w:r>
      <w:r w:rsidR="00E92B4C">
        <w:rPr>
          <w:color w:val="auto"/>
          <w:sz w:val="28"/>
          <w:szCs w:val="28"/>
          <w:lang w:val="en-US"/>
        </w:rPr>
        <w:t>22</w:t>
      </w:r>
      <w:r w:rsidR="00E92B4C" w:rsidRPr="00E92B4C">
        <w:rPr>
          <w:color w:val="auto"/>
          <w:sz w:val="28"/>
          <w:szCs w:val="28"/>
          <w:lang w:val="en-US"/>
        </w:rPr>
        <w:t xml:space="preserve">. </w:t>
      </w:r>
      <w:r w:rsidR="00E92B4C" w:rsidRPr="0038317B">
        <w:rPr>
          <w:rFonts w:eastAsia="Calibri-Bold"/>
          <w:bCs/>
          <w:sz w:val="28"/>
          <w:szCs w:val="28"/>
          <w:lang w:val="en-US"/>
        </w:rPr>
        <w:t xml:space="preserve">– </w:t>
      </w:r>
      <w:r w:rsidR="00E92B4C" w:rsidRPr="0038317B">
        <w:rPr>
          <w:rFonts w:eastAsia="Calibri-Bold"/>
          <w:bCs/>
          <w:sz w:val="28"/>
          <w:szCs w:val="28"/>
        </w:rPr>
        <w:t>Р</w:t>
      </w:r>
      <w:r w:rsidR="00E92B4C" w:rsidRPr="0038317B">
        <w:rPr>
          <w:rFonts w:eastAsia="Calibri-Bold"/>
          <w:bCs/>
          <w:sz w:val="28"/>
          <w:szCs w:val="28"/>
          <w:lang w:val="en-US"/>
        </w:rPr>
        <w:t>.</w:t>
      </w:r>
      <w:r w:rsidR="00E92B4C" w:rsidRPr="00E92B4C">
        <w:rPr>
          <w:rFonts w:eastAsia="Calibri-Bold"/>
          <w:bCs/>
          <w:sz w:val="28"/>
          <w:szCs w:val="28"/>
          <w:lang w:val="en-US"/>
        </w:rPr>
        <w:t xml:space="preserve"> </w:t>
      </w:r>
      <w:r w:rsidRPr="00860540">
        <w:rPr>
          <w:color w:val="auto"/>
          <w:sz w:val="28"/>
          <w:szCs w:val="28"/>
          <w:lang w:val="en-US"/>
        </w:rPr>
        <w:t>57</w:t>
      </w:r>
      <w:r w:rsidR="00E92B4C" w:rsidRPr="00E92B4C">
        <w:rPr>
          <w:color w:val="auto"/>
          <w:sz w:val="28"/>
          <w:szCs w:val="28"/>
          <w:lang w:val="en-US"/>
        </w:rPr>
        <w:t>-</w:t>
      </w:r>
      <w:r w:rsidR="00E92B4C" w:rsidRPr="00860540">
        <w:rPr>
          <w:color w:val="auto"/>
          <w:sz w:val="28"/>
          <w:szCs w:val="28"/>
          <w:lang w:val="en-US"/>
        </w:rPr>
        <w:t>94</w:t>
      </w:r>
      <w:r w:rsidRPr="00860540">
        <w:rPr>
          <w:color w:val="auto"/>
          <w:sz w:val="28"/>
          <w:szCs w:val="28"/>
          <w:lang w:val="en-US"/>
        </w:rPr>
        <w:t xml:space="preserve">. </w:t>
      </w:r>
    </w:p>
    <w:p w14:paraId="397A47BD"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E92B4C">
        <w:rPr>
          <w:color w:val="auto"/>
          <w:sz w:val="28"/>
          <w:szCs w:val="28"/>
          <w:lang w:val="en-US"/>
        </w:rPr>
        <w:t>Hubbard A.</w:t>
      </w:r>
      <w:r w:rsidR="00E92B4C" w:rsidRPr="00E92B4C">
        <w:rPr>
          <w:color w:val="auto"/>
          <w:sz w:val="28"/>
          <w:szCs w:val="28"/>
          <w:lang w:val="en-US"/>
        </w:rPr>
        <w:t>,</w:t>
      </w:r>
      <w:r w:rsidR="00E92B4C">
        <w:rPr>
          <w:color w:val="auto"/>
          <w:sz w:val="28"/>
          <w:szCs w:val="28"/>
          <w:lang w:val="en-US"/>
        </w:rPr>
        <w:t xml:space="preserve"> Lewis C.M.</w:t>
      </w:r>
      <w:r w:rsidR="00E92B4C" w:rsidRPr="00E92B4C">
        <w:rPr>
          <w:color w:val="auto"/>
          <w:sz w:val="28"/>
          <w:szCs w:val="28"/>
          <w:lang w:val="en-US"/>
        </w:rPr>
        <w:t>,</w:t>
      </w:r>
      <w:r w:rsidR="00E92B4C">
        <w:rPr>
          <w:color w:val="auto"/>
          <w:sz w:val="28"/>
          <w:szCs w:val="28"/>
          <w:lang w:val="en-US"/>
        </w:rPr>
        <w:t xml:space="preserve"> Yoshida K.</w:t>
      </w:r>
      <w:r w:rsidR="00E92B4C" w:rsidRPr="00E92B4C">
        <w:rPr>
          <w:color w:val="auto"/>
          <w:sz w:val="28"/>
          <w:szCs w:val="28"/>
          <w:lang w:val="en-US"/>
        </w:rPr>
        <w:t>,</w:t>
      </w:r>
      <w:r w:rsidR="00E92B4C">
        <w:rPr>
          <w:color w:val="auto"/>
          <w:sz w:val="28"/>
          <w:szCs w:val="28"/>
          <w:lang w:val="en-US"/>
        </w:rPr>
        <w:t xml:space="preserve"> Ramirez-Gonzalez R.H.</w:t>
      </w:r>
      <w:r w:rsidR="00E92B4C" w:rsidRPr="00E92B4C">
        <w:rPr>
          <w:color w:val="auto"/>
          <w:sz w:val="28"/>
          <w:szCs w:val="28"/>
          <w:lang w:val="en-US"/>
        </w:rPr>
        <w:t>,</w:t>
      </w:r>
      <w:r w:rsidR="00E92B4C">
        <w:rPr>
          <w:color w:val="auto"/>
          <w:sz w:val="28"/>
          <w:szCs w:val="28"/>
          <w:lang w:val="en-US"/>
        </w:rPr>
        <w:t xml:space="preserve"> de </w:t>
      </w:r>
      <w:proofErr w:type="spellStart"/>
      <w:r w:rsidR="00E92B4C">
        <w:rPr>
          <w:color w:val="auto"/>
          <w:sz w:val="28"/>
          <w:szCs w:val="28"/>
          <w:lang w:val="en-US"/>
        </w:rPr>
        <w:t>Vallavieille</w:t>
      </w:r>
      <w:proofErr w:type="spellEnd"/>
      <w:r w:rsidR="00E92B4C">
        <w:rPr>
          <w:color w:val="auto"/>
          <w:sz w:val="28"/>
          <w:szCs w:val="28"/>
          <w:lang w:val="en-US"/>
        </w:rPr>
        <w:t>-Pope C.</w:t>
      </w:r>
      <w:r w:rsidR="00E92B4C" w:rsidRPr="00E92B4C">
        <w:rPr>
          <w:color w:val="auto"/>
          <w:sz w:val="28"/>
          <w:szCs w:val="28"/>
          <w:lang w:val="en-US"/>
        </w:rPr>
        <w:t>,</w:t>
      </w:r>
      <w:r w:rsidR="00E92B4C">
        <w:rPr>
          <w:color w:val="auto"/>
          <w:sz w:val="28"/>
          <w:szCs w:val="28"/>
          <w:lang w:val="en-US"/>
        </w:rPr>
        <w:t xml:space="preserve"> Thomas J.</w:t>
      </w:r>
      <w:r w:rsidR="00E92B4C" w:rsidRPr="00E92B4C">
        <w:rPr>
          <w:color w:val="auto"/>
          <w:sz w:val="28"/>
          <w:szCs w:val="28"/>
          <w:lang w:val="en-US"/>
        </w:rPr>
        <w:t>,</w:t>
      </w:r>
      <w:r w:rsidR="00E92B4C">
        <w:rPr>
          <w:color w:val="auto"/>
          <w:sz w:val="28"/>
          <w:szCs w:val="28"/>
          <w:lang w:val="en-US"/>
        </w:rPr>
        <w:t xml:space="preserve"> Kamoun S.</w:t>
      </w:r>
      <w:r w:rsidR="00E92B4C" w:rsidRPr="00E92B4C">
        <w:rPr>
          <w:color w:val="auto"/>
          <w:sz w:val="28"/>
          <w:szCs w:val="28"/>
          <w:lang w:val="en-US"/>
        </w:rPr>
        <w:t>,</w:t>
      </w:r>
      <w:r w:rsidR="00E92B4C">
        <w:rPr>
          <w:color w:val="auto"/>
          <w:sz w:val="28"/>
          <w:szCs w:val="28"/>
          <w:lang w:val="en-US"/>
        </w:rPr>
        <w:t xml:space="preserve"> Bayles R.</w:t>
      </w:r>
      <w:r w:rsidR="00E92B4C" w:rsidRPr="00E92B4C">
        <w:rPr>
          <w:color w:val="auto"/>
          <w:sz w:val="28"/>
          <w:szCs w:val="28"/>
          <w:lang w:val="en-US"/>
        </w:rPr>
        <w:t>,</w:t>
      </w:r>
      <w:r w:rsidR="00E92B4C">
        <w:rPr>
          <w:color w:val="auto"/>
          <w:sz w:val="28"/>
          <w:szCs w:val="28"/>
          <w:lang w:val="en-US"/>
        </w:rPr>
        <w:t xml:space="preserve"> </w:t>
      </w:r>
      <w:proofErr w:type="spellStart"/>
      <w:r w:rsidR="00E92B4C">
        <w:rPr>
          <w:color w:val="auto"/>
          <w:sz w:val="28"/>
          <w:szCs w:val="28"/>
          <w:lang w:val="en-US"/>
        </w:rPr>
        <w:t>Uauy</w:t>
      </w:r>
      <w:proofErr w:type="spellEnd"/>
      <w:r w:rsidR="00E92B4C">
        <w:rPr>
          <w:color w:val="auto"/>
          <w:sz w:val="28"/>
          <w:szCs w:val="28"/>
          <w:lang w:val="en-US"/>
        </w:rPr>
        <w:t xml:space="preserve"> C.</w:t>
      </w:r>
      <w:r w:rsidR="00E92B4C" w:rsidRPr="00E92B4C">
        <w:rPr>
          <w:color w:val="auto"/>
          <w:sz w:val="28"/>
          <w:szCs w:val="28"/>
          <w:lang w:val="en-US"/>
        </w:rPr>
        <w:t>,</w:t>
      </w:r>
      <w:r w:rsidR="00E92B4C">
        <w:rPr>
          <w:color w:val="auto"/>
          <w:sz w:val="28"/>
          <w:szCs w:val="28"/>
          <w:lang w:val="en-US"/>
        </w:rPr>
        <w:t xml:space="preserve"> Saunders</w:t>
      </w:r>
      <w:r w:rsidRPr="00860540">
        <w:rPr>
          <w:color w:val="auto"/>
          <w:sz w:val="28"/>
          <w:szCs w:val="28"/>
          <w:lang w:val="en-US"/>
        </w:rPr>
        <w:t xml:space="preserve"> D.G. </w:t>
      </w:r>
      <w:r w:rsidRPr="00860540">
        <w:rPr>
          <w:color w:val="auto"/>
          <w:sz w:val="28"/>
          <w:szCs w:val="28"/>
          <w:lang w:val="en-US"/>
        </w:rPr>
        <w:lastRenderedPageBreak/>
        <w:t xml:space="preserve">Field </w:t>
      </w:r>
      <w:proofErr w:type="spellStart"/>
      <w:r w:rsidRPr="00860540">
        <w:rPr>
          <w:color w:val="auto"/>
          <w:sz w:val="28"/>
          <w:szCs w:val="28"/>
          <w:lang w:val="en-US"/>
        </w:rPr>
        <w:t>pathogenomics</w:t>
      </w:r>
      <w:proofErr w:type="spellEnd"/>
      <w:r w:rsidRPr="00860540">
        <w:rPr>
          <w:color w:val="auto"/>
          <w:sz w:val="28"/>
          <w:szCs w:val="28"/>
          <w:lang w:val="en-US"/>
        </w:rPr>
        <w:t xml:space="preserve"> reveals the emergence of a divers</w:t>
      </w:r>
      <w:r w:rsidR="00E92B4C">
        <w:rPr>
          <w:color w:val="auto"/>
          <w:sz w:val="28"/>
          <w:szCs w:val="28"/>
          <w:lang w:val="en-US"/>
        </w:rPr>
        <w:t>e wheat yellow rust population</w:t>
      </w:r>
      <w:r w:rsidR="00E92B4C" w:rsidRPr="00E92B4C">
        <w:rPr>
          <w:color w:val="auto"/>
          <w:sz w:val="28"/>
          <w:szCs w:val="28"/>
          <w:lang w:val="en-US"/>
        </w:rPr>
        <w:t xml:space="preserve"> // </w:t>
      </w:r>
      <w:r w:rsidRPr="00860540">
        <w:rPr>
          <w:color w:val="auto"/>
          <w:sz w:val="28"/>
          <w:szCs w:val="28"/>
          <w:lang w:val="en-US"/>
        </w:rPr>
        <w:t>Genome Biol.</w:t>
      </w:r>
      <w:r w:rsidRPr="002926F1">
        <w:rPr>
          <w:color w:val="auto"/>
          <w:sz w:val="28"/>
          <w:szCs w:val="28"/>
          <w:lang w:val="en-US"/>
        </w:rPr>
        <w:t xml:space="preserve"> </w:t>
      </w:r>
      <w:r w:rsidR="00E92B4C" w:rsidRPr="00E92B4C">
        <w:rPr>
          <w:color w:val="auto"/>
          <w:sz w:val="28"/>
          <w:szCs w:val="28"/>
          <w:lang w:val="en-US"/>
        </w:rPr>
        <w:t xml:space="preserve">– </w:t>
      </w:r>
      <w:r w:rsidRPr="00860540">
        <w:rPr>
          <w:bCs/>
          <w:color w:val="auto"/>
          <w:sz w:val="28"/>
          <w:szCs w:val="28"/>
          <w:lang w:val="en-US"/>
        </w:rPr>
        <w:t>2015</w:t>
      </w:r>
      <w:r w:rsidRPr="00860540">
        <w:rPr>
          <w:color w:val="auto"/>
          <w:sz w:val="28"/>
          <w:szCs w:val="28"/>
          <w:lang w:val="en-US"/>
        </w:rPr>
        <w:t xml:space="preserve">, </w:t>
      </w:r>
      <w:r w:rsidR="00E92B4C" w:rsidRPr="006A63E1">
        <w:rPr>
          <w:color w:val="auto"/>
          <w:sz w:val="28"/>
          <w:szCs w:val="28"/>
          <w:lang w:val="en-US"/>
        </w:rPr>
        <w:t>– №</w:t>
      </w:r>
      <w:r w:rsidR="00E92B4C" w:rsidRPr="00E92B4C">
        <w:rPr>
          <w:color w:val="auto"/>
          <w:sz w:val="28"/>
          <w:szCs w:val="28"/>
          <w:lang w:val="en-US"/>
        </w:rPr>
        <w:t xml:space="preserve"> </w:t>
      </w:r>
      <w:r w:rsidR="00E92B4C">
        <w:rPr>
          <w:color w:val="auto"/>
          <w:sz w:val="28"/>
          <w:szCs w:val="28"/>
          <w:lang w:val="en-US"/>
        </w:rPr>
        <w:t>16</w:t>
      </w:r>
      <w:r w:rsidR="00E92B4C" w:rsidRPr="00E92B4C">
        <w:rPr>
          <w:color w:val="auto"/>
          <w:sz w:val="28"/>
          <w:szCs w:val="28"/>
          <w:lang w:val="en-US"/>
        </w:rPr>
        <w:t xml:space="preserve">. </w:t>
      </w:r>
      <w:r w:rsidRPr="00860540">
        <w:rPr>
          <w:color w:val="auto"/>
          <w:sz w:val="28"/>
          <w:szCs w:val="28"/>
          <w:lang w:val="en-US"/>
        </w:rPr>
        <w:t xml:space="preserve"> </w:t>
      </w:r>
      <w:r w:rsidR="00E92B4C" w:rsidRPr="0038317B">
        <w:rPr>
          <w:rFonts w:eastAsia="Calibri-Bold"/>
          <w:bCs/>
          <w:sz w:val="28"/>
          <w:szCs w:val="28"/>
          <w:lang w:val="en-US"/>
        </w:rPr>
        <w:t xml:space="preserve">– </w:t>
      </w:r>
      <w:r w:rsidR="00E92B4C" w:rsidRPr="0038317B">
        <w:rPr>
          <w:rFonts w:eastAsia="Calibri-Bold"/>
          <w:bCs/>
          <w:sz w:val="28"/>
          <w:szCs w:val="28"/>
        </w:rPr>
        <w:t>Р</w:t>
      </w:r>
      <w:r w:rsidR="00E92B4C" w:rsidRPr="0038317B">
        <w:rPr>
          <w:rFonts w:eastAsia="Calibri-Bold"/>
          <w:bCs/>
          <w:sz w:val="28"/>
          <w:szCs w:val="28"/>
          <w:lang w:val="en-US"/>
        </w:rPr>
        <w:t>.</w:t>
      </w:r>
      <w:r w:rsidR="00E92B4C" w:rsidRPr="00E92B4C">
        <w:rPr>
          <w:rFonts w:eastAsia="Calibri-Bold"/>
          <w:bCs/>
          <w:sz w:val="28"/>
          <w:szCs w:val="28"/>
          <w:lang w:val="en-US"/>
        </w:rPr>
        <w:t xml:space="preserve"> </w:t>
      </w:r>
      <w:r w:rsidRPr="00860540">
        <w:rPr>
          <w:color w:val="auto"/>
          <w:sz w:val="28"/>
          <w:szCs w:val="28"/>
          <w:lang w:val="en-US"/>
        </w:rPr>
        <w:t xml:space="preserve">23. </w:t>
      </w:r>
    </w:p>
    <w:p w14:paraId="231EE79E"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E92B4C">
        <w:rPr>
          <w:color w:val="auto"/>
          <w:sz w:val="28"/>
          <w:szCs w:val="28"/>
          <w:lang w:val="en-US"/>
        </w:rPr>
        <w:t>Bouvet L.</w:t>
      </w:r>
      <w:r w:rsidR="00E92B4C" w:rsidRPr="00E92B4C">
        <w:rPr>
          <w:color w:val="auto"/>
          <w:sz w:val="28"/>
          <w:szCs w:val="28"/>
          <w:lang w:val="en-US"/>
        </w:rPr>
        <w:t>,</w:t>
      </w:r>
      <w:r w:rsidR="00E92B4C">
        <w:rPr>
          <w:color w:val="auto"/>
          <w:sz w:val="28"/>
          <w:szCs w:val="28"/>
          <w:lang w:val="en-US"/>
        </w:rPr>
        <w:t xml:space="preserve"> Holdgate S.</w:t>
      </w:r>
      <w:r w:rsidR="00E92B4C" w:rsidRPr="00E92B4C">
        <w:rPr>
          <w:color w:val="auto"/>
          <w:sz w:val="28"/>
          <w:szCs w:val="28"/>
          <w:lang w:val="en-US"/>
        </w:rPr>
        <w:t>,</w:t>
      </w:r>
      <w:r w:rsidR="00E92B4C">
        <w:rPr>
          <w:color w:val="auto"/>
          <w:sz w:val="28"/>
          <w:szCs w:val="28"/>
          <w:lang w:val="en-US"/>
        </w:rPr>
        <w:t xml:space="preserve"> James L.</w:t>
      </w:r>
      <w:r w:rsidR="00E92B4C" w:rsidRPr="00E92B4C">
        <w:rPr>
          <w:color w:val="auto"/>
          <w:sz w:val="28"/>
          <w:szCs w:val="28"/>
          <w:lang w:val="en-US"/>
        </w:rPr>
        <w:t>,</w:t>
      </w:r>
      <w:r w:rsidR="00E92B4C">
        <w:rPr>
          <w:color w:val="auto"/>
          <w:sz w:val="28"/>
          <w:szCs w:val="28"/>
          <w:lang w:val="en-US"/>
        </w:rPr>
        <w:t xml:space="preserve"> Thomas J.</w:t>
      </w:r>
      <w:r w:rsidR="00E92B4C" w:rsidRPr="00E92B4C">
        <w:rPr>
          <w:color w:val="auto"/>
          <w:sz w:val="28"/>
          <w:szCs w:val="28"/>
          <w:lang w:val="en-US"/>
        </w:rPr>
        <w:t>,</w:t>
      </w:r>
      <w:r w:rsidR="00E92B4C">
        <w:rPr>
          <w:color w:val="auto"/>
          <w:sz w:val="28"/>
          <w:szCs w:val="28"/>
          <w:lang w:val="en-US"/>
        </w:rPr>
        <w:t xml:space="preserve"> Mackay I.J.</w:t>
      </w:r>
      <w:r w:rsidR="00E92B4C" w:rsidRPr="00E92B4C">
        <w:rPr>
          <w:color w:val="auto"/>
          <w:sz w:val="28"/>
          <w:szCs w:val="28"/>
          <w:lang w:val="en-US"/>
        </w:rPr>
        <w:t>,</w:t>
      </w:r>
      <w:r w:rsidR="00E92B4C">
        <w:rPr>
          <w:color w:val="auto"/>
          <w:sz w:val="28"/>
          <w:szCs w:val="28"/>
          <w:lang w:val="en-US"/>
        </w:rPr>
        <w:t xml:space="preserve"> Cockram</w:t>
      </w:r>
      <w:r w:rsidRPr="00860540">
        <w:rPr>
          <w:color w:val="auto"/>
          <w:sz w:val="28"/>
          <w:szCs w:val="28"/>
          <w:lang w:val="en-US"/>
        </w:rPr>
        <w:t xml:space="preserve"> J. The evolving battle between yellow rust and wheat: Implications for </w:t>
      </w:r>
      <w:r w:rsidR="00E92B4C">
        <w:rPr>
          <w:color w:val="auto"/>
          <w:sz w:val="28"/>
          <w:szCs w:val="28"/>
          <w:lang w:val="en-US"/>
        </w:rPr>
        <w:t>global food security</w:t>
      </w:r>
      <w:r w:rsidR="00E92B4C" w:rsidRPr="00E92B4C">
        <w:rPr>
          <w:color w:val="auto"/>
          <w:sz w:val="28"/>
          <w:szCs w:val="28"/>
          <w:lang w:val="en-US"/>
        </w:rPr>
        <w:t xml:space="preserve"> // </w:t>
      </w:r>
      <w:r w:rsidRPr="00860540">
        <w:rPr>
          <w:color w:val="auto"/>
          <w:sz w:val="28"/>
          <w:szCs w:val="28"/>
          <w:lang w:val="en-US"/>
        </w:rPr>
        <w:t xml:space="preserve">Theor. Appl. Genet. </w:t>
      </w:r>
      <w:r w:rsidR="00E92B4C">
        <w:rPr>
          <w:color w:val="auto"/>
          <w:sz w:val="28"/>
          <w:szCs w:val="28"/>
        </w:rPr>
        <w:t xml:space="preserve">– </w:t>
      </w:r>
      <w:r w:rsidRPr="00860540">
        <w:rPr>
          <w:bCs/>
          <w:color w:val="auto"/>
          <w:sz w:val="28"/>
          <w:szCs w:val="28"/>
          <w:lang w:val="en-US"/>
        </w:rPr>
        <w:t>2022</w:t>
      </w:r>
      <w:r w:rsidR="00E92B4C">
        <w:rPr>
          <w:color w:val="auto"/>
          <w:sz w:val="28"/>
          <w:szCs w:val="28"/>
        </w:rPr>
        <w:t xml:space="preserve">. </w:t>
      </w:r>
      <w:r w:rsidR="00E92B4C" w:rsidRPr="006A63E1">
        <w:rPr>
          <w:color w:val="auto"/>
          <w:sz w:val="28"/>
          <w:szCs w:val="28"/>
          <w:lang w:val="en-US"/>
        </w:rPr>
        <w:t>– №</w:t>
      </w:r>
      <w:r w:rsidR="00E92B4C" w:rsidRPr="00E92B4C">
        <w:rPr>
          <w:color w:val="auto"/>
          <w:sz w:val="28"/>
          <w:szCs w:val="28"/>
          <w:lang w:val="en-US"/>
        </w:rPr>
        <w:t xml:space="preserve"> </w:t>
      </w:r>
      <w:r w:rsidR="00E92B4C">
        <w:rPr>
          <w:color w:val="auto"/>
          <w:sz w:val="28"/>
          <w:szCs w:val="28"/>
          <w:lang w:val="en-US"/>
        </w:rPr>
        <w:t>135</w:t>
      </w:r>
      <w:r w:rsidR="00E92B4C">
        <w:rPr>
          <w:color w:val="auto"/>
          <w:sz w:val="28"/>
          <w:szCs w:val="28"/>
        </w:rPr>
        <w:t>.</w:t>
      </w:r>
      <w:r w:rsidRPr="00860540">
        <w:rPr>
          <w:color w:val="auto"/>
          <w:sz w:val="28"/>
          <w:szCs w:val="28"/>
          <w:lang w:val="en-US"/>
        </w:rPr>
        <w:t xml:space="preserve"> </w:t>
      </w:r>
      <w:r w:rsidR="00E92B4C" w:rsidRPr="0038317B">
        <w:rPr>
          <w:rFonts w:eastAsia="Calibri-Bold"/>
          <w:bCs/>
          <w:sz w:val="28"/>
          <w:szCs w:val="28"/>
          <w:lang w:val="en-US"/>
        </w:rPr>
        <w:t xml:space="preserve">– </w:t>
      </w:r>
      <w:r w:rsidR="00E92B4C" w:rsidRPr="0038317B">
        <w:rPr>
          <w:rFonts w:eastAsia="Calibri-Bold"/>
          <w:bCs/>
          <w:sz w:val="28"/>
          <w:szCs w:val="28"/>
        </w:rPr>
        <w:t>Р</w:t>
      </w:r>
      <w:r w:rsidR="00E92B4C" w:rsidRPr="0038317B">
        <w:rPr>
          <w:rFonts w:eastAsia="Calibri-Bold"/>
          <w:bCs/>
          <w:sz w:val="28"/>
          <w:szCs w:val="28"/>
          <w:lang w:val="en-US"/>
        </w:rPr>
        <w:t>.</w:t>
      </w:r>
      <w:r w:rsidR="00E92B4C" w:rsidRPr="00E92B4C">
        <w:rPr>
          <w:rFonts w:eastAsia="Calibri-Bold"/>
          <w:bCs/>
          <w:sz w:val="28"/>
          <w:szCs w:val="28"/>
          <w:lang w:val="en-US"/>
        </w:rPr>
        <w:t xml:space="preserve"> </w:t>
      </w:r>
      <w:r w:rsidR="00E92B4C">
        <w:rPr>
          <w:color w:val="auto"/>
          <w:sz w:val="28"/>
          <w:szCs w:val="28"/>
          <w:lang w:val="en-US"/>
        </w:rPr>
        <w:t>741</w:t>
      </w:r>
      <w:r w:rsidR="00E92B4C">
        <w:rPr>
          <w:color w:val="auto"/>
          <w:sz w:val="28"/>
          <w:szCs w:val="28"/>
        </w:rPr>
        <w:t>-</w:t>
      </w:r>
      <w:r w:rsidRPr="00860540">
        <w:rPr>
          <w:color w:val="auto"/>
          <w:sz w:val="28"/>
          <w:szCs w:val="28"/>
          <w:lang w:val="en-US"/>
        </w:rPr>
        <w:t xml:space="preserve">753. </w:t>
      </w:r>
    </w:p>
    <w:p w14:paraId="73A85696"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E92B4C">
        <w:rPr>
          <w:color w:val="auto"/>
          <w:sz w:val="28"/>
          <w:szCs w:val="28"/>
          <w:lang w:val="en-US"/>
        </w:rPr>
        <w:t>Chen</w:t>
      </w:r>
      <w:r w:rsidR="00E92B4C" w:rsidRPr="00E92B4C">
        <w:rPr>
          <w:color w:val="auto"/>
          <w:sz w:val="28"/>
          <w:szCs w:val="28"/>
          <w:lang w:val="en-US"/>
        </w:rPr>
        <w:t xml:space="preserve"> </w:t>
      </w:r>
      <w:r w:rsidR="00E92B4C">
        <w:rPr>
          <w:color w:val="auto"/>
          <w:sz w:val="28"/>
          <w:szCs w:val="28"/>
          <w:lang w:val="en-US"/>
        </w:rPr>
        <w:t>W.</w:t>
      </w:r>
      <w:r w:rsidR="00E92B4C" w:rsidRPr="00E92B4C">
        <w:rPr>
          <w:color w:val="auto"/>
          <w:sz w:val="28"/>
          <w:szCs w:val="28"/>
          <w:lang w:val="en-US"/>
        </w:rPr>
        <w:t>,</w:t>
      </w:r>
      <w:r w:rsidR="00E92B4C">
        <w:rPr>
          <w:color w:val="auto"/>
          <w:sz w:val="28"/>
          <w:szCs w:val="28"/>
          <w:lang w:val="en-US"/>
        </w:rPr>
        <w:t xml:space="preserve"> Wellings C.</w:t>
      </w:r>
      <w:r w:rsidR="00E92B4C" w:rsidRPr="00E92B4C">
        <w:rPr>
          <w:color w:val="auto"/>
          <w:sz w:val="28"/>
          <w:szCs w:val="28"/>
          <w:lang w:val="en-US"/>
        </w:rPr>
        <w:t>,</w:t>
      </w:r>
      <w:r w:rsidR="00E92B4C">
        <w:rPr>
          <w:color w:val="auto"/>
          <w:sz w:val="28"/>
          <w:szCs w:val="28"/>
          <w:lang w:val="en-US"/>
        </w:rPr>
        <w:t xml:space="preserve"> Chen X.</w:t>
      </w:r>
      <w:r w:rsidR="00E92B4C" w:rsidRPr="00E92B4C">
        <w:rPr>
          <w:color w:val="auto"/>
          <w:sz w:val="28"/>
          <w:szCs w:val="28"/>
          <w:lang w:val="en-US"/>
        </w:rPr>
        <w:t>,</w:t>
      </w:r>
      <w:r w:rsidR="00E92B4C">
        <w:rPr>
          <w:color w:val="auto"/>
          <w:sz w:val="28"/>
          <w:szCs w:val="28"/>
          <w:lang w:val="en-US"/>
        </w:rPr>
        <w:t xml:space="preserve"> Kang Z.</w:t>
      </w:r>
      <w:r w:rsidR="00E92B4C" w:rsidRPr="00E92B4C">
        <w:rPr>
          <w:color w:val="auto"/>
          <w:sz w:val="28"/>
          <w:szCs w:val="28"/>
          <w:lang w:val="en-US"/>
        </w:rPr>
        <w:t>,</w:t>
      </w:r>
      <w:r w:rsidR="00E92B4C">
        <w:rPr>
          <w:color w:val="auto"/>
          <w:sz w:val="28"/>
          <w:szCs w:val="28"/>
          <w:lang w:val="en-US"/>
        </w:rPr>
        <w:t xml:space="preserve"> Liu</w:t>
      </w:r>
      <w:r w:rsidRPr="00860540">
        <w:rPr>
          <w:color w:val="auto"/>
          <w:sz w:val="28"/>
          <w:szCs w:val="28"/>
          <w:lang w:val="en-US"/>
        </w:rPr>
        <w:t xml:space="preserve"> T. Wheat stripe (yellow) rust caused by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Pr="00860540">
        <w:rPr>
          <w:color w:val="auto"/>
          <w:sz w:val="28"/>
          <w:szCs w:val="28"/>
          <w:lang w:val="en-US"/>
        </w:rPr>
        <w:t xml:space="preserve"> f. sp. </w:t>
      </w:r>
      <w:r w:rsidR="00E92B4C" w:rsidRPr="00860540">
        <w:rPr>
          <w:i/>
          <w:color w:val="auto"/>
          <w:sz w:val="28"/>
          <w:szCs w:val="28"/>
          <w:lang w:val="en-US"/>
        </w:rPr>
        <w:t>T</w:t>
      </w:r>
      <w:r w:rsidRPr="00860540">
        <w:rPr>
          <w:i/>
          <w:color w:val="auto"/>
          <w:sz w:val="28"/>
          <w:szCs w:val="28"/>
          <w:lang w:val="en-US"/>
        </w:rPr>
        <w:t>ritici</w:t>
      </w:r>
      <w:r w:rsidR="00E92B4C">
        <w:rPr>
          <w:i/>
          <w:color w:val="auto"/>
          <w:sz w:val="28"/>
          <w:szCs w:val="28"/>
        </w:rPr>
        <w:t xml:space="preserve"> //</w:t>
      </w:r>
      <w:r w:rsidRPr="00860540">
        <w:rPr>
          <w:color w:val="auto"/>
          <w:sz w:val="28"/>
          <w:szCs w:val="28"/>
          <w:lang w:val="en-US"/>
        </w:rPr>
        <w:t xml:space="preserve"> Mol. Plant</w:t>
      </w:r>
      <w:r w:rsidRPr="002926F1">
        <w:rPr>
          <w:color w:val="auto"/>
          <w:sz w:val="28"/>
          <w:szCs w:val="28"/>
          <w:lang w:val="en-US"/>
        </w:rPr>
        <w:t xml:space="preserve"> </w:t>
      </w:r>
      <w:proofErr w:type="spellStart"/>
      <w:r w:rsidRPr="00860540">
        <w:rPr>
          <w:color w:val="auto"/>
          <w:sz w:val="28"/>
          <w:szCs w:val="28"/>
          <w:lang w:val="en-US"/>
        </w:rPr>
        <w:t>Pathol</w:t>
      </w:r>
      <w:proofErr w:type="spellEnd"/>
      <w:r w:rsidRPr="00860540">
        <w:rPr>
          <w:color w:val="auto"/>
          <w:sz w:val="28"/>
          <w:szCs w:val="28"/>
          <w:lang w:val="en-US"/>
        </w:rPr>
        <w:t xml:space="preserve">. </w:t>
      </w:r>
      <w:r w:rsidR="00E92B4C">
        <w:rPr>
          <w:color w:val="auto"/>
          <w:sz w:val="28"/>
          <w:szCs w:val="28"/>
        </w:rPr>
        <w:t xml:space="preserve">– </w:t>
      </w:r>
      <w:r w:rsidR="00E92B4C">
        <w:rPr>
          <w:bCs/>
          <w:color w:val="auto"/>
          <w:sz w:val="28"/>
          <w:szCs w:val="28"/>
        </w:rPr>
        <w:t>2</w:t>
      </w:r>
      <w:r w:rsidRPr="00860540">
        <w:rPr>
          <w:bCs/>
          <w:color w:val="auto"/>
          <w:sz w:val="28"/>
          <w:szCs w:val="28"/>
          <w:lang w:val="en-US"/>
        </w:rPr>
        <w:t>014</w:t>
      </w:r>
      <w:r w:rsidR="00E92B4C">
        <w:rPr>
          <w:color w:val="auto"/>
          <w:sz w:val="28"/>
          <w:szCs w:val="28"/>
        </w:rPr>
        <w:t>.</w:t>
      </w:r>
      <w:r w:rsidRPr="00860540">
        <w:rPr>
          <w:color w:val="auto"/>
          <w:sz w:val="28"/>
          <w:szCs w:val="28"/>
          <w:lang w:val="en-US"/>
        </w:rPr>
        <w:t xml:space="preserve"> </w:t>
      </w:r>
      <w:r w:rsidR="00E92B4C" w:rsidRPr="006A63E1">
        <w:rPr>
          <w:color w:val="auto"/>
          <w:sz w:val="28"/>
          <w:szCs w:val="28"/>
          <w:lang w:val="en-US"/>
        </w:rPr>
        <w:t>– №</w:t>
      </w:r>
      <w:r w:rsidR="00E92B4C" w:rsidRPr="00E92B4C">
        <w:rPr>
          <w:color w:val="auto"/>
          <w:sz w:val="28"/>
          <w:szCs w:val="28"/>
          <w:lang w:val="en-US"/>
        </w:rPr>
        <w:t xml:space="preserve"> </w:t>
      </w:r>
      <w:r w:rsidR="00E92B4C">
        <w:rPr>
          <w:color w:val="auto"/>
          <w:sz w:val="28"/>
          <w:szCs w:val="28"/>
          <w:lang w:val="en-US"/>
        </w:rPr>
        <w:t>15</w:t>
      </w:r>
      <w:r w:rsidR="00E92B4C">
        <w:rPr>
          <w:color w:val="auto"/>
          <w:sz w:val="28"/>
          <w:szCs w:val="28"/>
        </w:rPr>
        <w:t>.</w:t>
      </w:r>
      <w:r w:rsidR="00E92B4C">
        <w:rPr>
          <w:color w:val="auto"/>
          <w:sz w:val="28"/>
          <w:szCs w:val="28"/>
          <w:lang w:val="en-US"/>
        </w:rPr>
        <w:t xml:space="preserve"> </w:t>
      </w:r>
      <w:r w:rsidR="00E92B4C" w:rsidRPr="0038317B">
        <w:rPr>
          <w:rFonts w:eastAsia="Calibri-Bold"/>
          <w:bCs/>
          <w:sz w:val="28"/>
          <w:szCs w:val="28"/>
          <w:lang w:val="en-US"/>
        </w:rPr>
        <w:t xml:space="preserve">– </w:t>
      </w:r>
      <w:r w:rsidR="00E92B4C" w:rsidRPr="0038317B">
        <w:rPr>
          <w:rFonts w:eastAsia="Calibri-Bold"/>
          <w:bCs/>
          <w:sz w:val="28"/>
          <w:szCs w:val="28"/>
        </w:rPr>
        <w:t>Р</w:t>
      </w:r>
      <w:r w:rsidR="00E92B4C" w:rsidRPr="0038317B">
        <w:rPr>
          <w:rFonts w:eastAsia="Calibri-Bold"/>
          <w:bCs/>
          <w:sz w:val="28"/>
          <w:szCs w:val="28"/>
          <w:lang w:val="en-US"/>
        </w:rPr>
        <w:t>.</w:t>
      </w:r>
      <w:r w:rsidR="00E92B4C" w:rsidRPr="00E92B4C">
        <w:rPr>
          <w:rFonts w:eastAsia="Calibri-Bold"/>
          <w:bCs/>
          <w:sz w:val="28"/>
          <w:szCs w:val="28"/>
          <w:lang w:val="en-US"/>
        </w:rPr>
        <w:t xml:space="preserve"> </w:t>
      </w:r>
      <w:r w:rsidR="00E92B4C">
        <w:rPr>
          <w:color w:val="auto"/>
          <w:sz w:val="28"/>
          <w:szCs w:val="28"/>
          <w:lang w:val="en-US"/>
        </w:rPr>
        <w:t>433</w:t>
      </w:r>
      <w:r w:rsidR="00E92B4C">
        <w:rPr>
          <w:color w:val="auto"/>
          <w:sz w:val="28"/>
          <w:szCs w:val="28"/>
        </w:rPr>
        <w:t>-</w:t>
      </w:r>
      <w:r w:rsidRPr="00860540">
        <w:rPr>
          <w:color w:val="auto"/>
          <w:sz w:val="28"/>
          <w:szCs w:val="28"/>
          <w:lang w:val="en-US"/>
        </w:rPr>
        <w:t xml:space="preserve">446. </w:t>
      </w:r>
    </w:p>
    <w:p w14:paraId="1C0EAF8E"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r w:rsidR="00E92B4C">
        <w:rPr>
          <w:rFonts w:ascii="Times New Roman" w:eastAsia="STIXTwoText" w:hAnsi="Times New Roman" w:cs="Times New Roman"/>
          <w:sz w:val="28"/>
          <w:szCs w:val="28"/>
          <w:lang w:val="en-US"/>
        </w:rPr>
        <w:t>Ali S., Rodriguez-</w:t>
      </w:r>
      <w:proofErr w:type="spellStart"/>
      <w:r w:rsidR="00E92B4C">
        <w:rPr>
          <w:rFonts w:ascii="Times New Roman" w:eastAsia="STIXTwoText" w:hAnsi="Times New Roman" w:cs="Times New Roman"/>
          <w:sz w:val="28"/>
          <w:szCs w:val="28"/>
          <w:lang w:val="en-US"/>
        </w:rPr>
        <w:t>Algaba</w:t>
      </w:r>
      <w:proofErr w:type="spellEnd"/>
      <w:r w:rsidR="00E92B4C">
        <w:rPr>
          <w:rFonts w:ascii="Times New Roman" w:eastAsia="STIXTwoText" w:hAnsi="Times New Roman" w:cs="Times New Roman"/>
          <w:sz w:val="28"/>
          <w:szCs w:val="28"/>
          <w:lang w:val="en-US"/>
        </w:rPr>
        <w:t xml:space="preserve"> J., Thach T., Sorensen C. K., Hansen J. G., Lassen P., </w:t>
      </w:r>
      <w:proofErr w:type="spellStart"/>
      <w:r w:rsidR="00E92B4C">
        <w:rPr>
          <w:rFonts w:ascii="Times New Roman" w:eastAsia="STIXTwoText" w:hAnsi="Times New Roman" w:cs="Times New Roman"/>
          <w:sz w:val="28"/>
          <w:szCs w:val="28"/>
          <w:lang w:val="en-US"/>
        </w:rPr>
        <w:t>Hovmoller</w:t>
      </w:r>
      <w:proofErr w:type="spellEnd"/>
      <w:r w:rsidRPr="00860540">
        <w:rPr>
          <w:rFonts w:ascii="Times New Roman" w:eastAsia="STIXTwoText" w:hAnsi="Times New Roman" w:cs="Times New Roman"/>
          <w:sz w:val="28"/>
          <w:szCs w:val="28"/>
          <w:lang w:val="en-US"/>
        </w:rPr>
        <w:t xml:space="preserve"> M. S. Yellow rust epidemics worldwide were caused by pathogen races from divergent genetic lineages</w:t>
      </w:r>
      <w:r w:rsidR="00E92B4C" w:rsidRPr="00E92B4C">
        <w:rPr>
          <w:rFonts w:ascii="Times New Roman" w:eastAsia="STIXTwoText" w:hAnsi="Times New Roman" w:cs="Times New Roman"/>
          <w:sz w:val="28"/>
          <w:szCs w:val="28"/>
          <w:lang w:val="en-US"/>
        </w:rPr>
        <w:t xml:space="preserve"> // </w:t>
      </w:r>
      <w:r w:rsidRPr="00E92B4C">
        <w:rPr>
          <w:rFonts w:ascii="Times New Roman" w:eastAsia="STIXTwoText" w:hAnsi="Times New Roman" w:cs="Times New Roman"/>
          <w:iCs/>
          <w:sz w:val="28"/>
          <w:szCs w:val="28"/>
          <w:lang w:val="en-US"/>
        </w:rPr>
        <w:t>Frontiers in Plant Science</w:t>
      </w:r>
      <w:r w:rsidR="00E92B4C" w:rsidRPr="00E92B4C">
        <w:rPr>
          <w:rFonts w:ascii="Times New Roman" w:eastAsia="STIXTwoText" w:hAnsi="Times New Roman" w:cs="Times New Roman"/>
          <w:sz w:val="28"/>
          <w:szCs w:val="28"/>
          <w:lang w:val="en-US"/>
        </w:rPr>
        <w:t xml:space="preserve">. – </w:t>
      </w:r>
      <w:r w:rsidR="00E92B4C" w:rsidRPr="00860540">
        <w:rPr>
          <w:rFonts w:ascii="Times New Roman" w:eastAsia="STIXTwoText" w:hAnsi="Times New Roman" w:cs="Times New Roman"/>
          <w:sz w:val="28"/>
          <w:szCs w:val="28"/>
          <w:lang w:val="en-US"/>
        </w:rPr>
        <w:t>2017</w:t>
      </w:r>
      <w:r w:rsidR="00E92B4C" w:rsidRPr="00E92B4C">
        <w:rPr>
          <w:rFonts w:ascii="Times New Roman" w:eastAsia="STIXTwoText" w:hAnsi="Times New Roman" w:cs="Times New Roman"/>
          <w:sz w:val="28"/>
          <w:szCs w:val="28"/>
          <w:lang w:val="en-US"/>
        </w:rPr>
        <w:t xml:space="preserve">. </w:t>
      </w:r>
      <w:r w:rsidR="00E92B4C" w:rsidRPr="00E92B4C">
        <w:rPr>
          <w:rFonts w:ascii="Times New Roman" w:hAnsi="Times New Roman" w:cs="Times New Roman"/>
          <w:sz w:val="28"/>
          <w:szCs w:val="28"/>
          <w:lang w:val="en-US"/>
        </w:rPr>
        <w:t>– №</w:t>
      </w:r>
      <w:r w:rsidR="00E92B4C" w:rsidRPr="00E92B4C">
        <w:rPr>
          <w:sz w:val="28"/>
          <w:szCs w:val="28"/>
          <w:lang w:val="en-US"/>
        </w:rPr>
        <w:t xml:space="preserve"> </w:t>
      </w:r>
      <w:r w:rsidRPr="00E92B4C">
        <w:rPr>
          <w:rFonts w:ascii="Times New Roman" w:eastAsia="STIXTwoText" w:hAnsi="Times New Roman" w:cs="Times New Roman"/>
          <w:iCs/>
          <w:sz w:val="28"/>
          <w:szCs w:val="28"/>
          <w:lang w:val="en-US"/>
        </w:rPr>
        <w:t>8</w:t>
      </w:r>
      <w:r w:rsidR="00E92B4C" w:rsidRPr="00E92B4C">
        <w:rPr>
          <w:rFonts w:ascii="Times New Roman" w:eastAsia="STIXTwoText" w:hAnsi="Times New Roman" w:cs="Times New Roman"/>
          <w:sz w:val="28"/>
          <w:szCs w:val="28"/>
          <w:lang w:val="en-US"/>
        </w:rPr>
        <w:t xml:space="preserve">. </w:t>
      </w:r>
      <w:r w:rsidR="00E92B4C" w:rsidRPr="0038317B">
        <w:rPr>
          <w:rFonts w:ascii="Times New Roman" w:eastAsia="Calibri-Bold" w:hAnsi="Times New Roman" w:cs="Times New Roman"/>
          <w:bCs/>
          <w:sz w:val="28"/>
          <w:szCs w:val="28"/>
          <w:lang w:val="en-US"/>
        </w:rPr>
        <w:t xml:space="preserve">– </w:t>
      </w:r>
      <w:r w:rsidR="00E92B4C" w:rsidRPr="0038317B">
        <w:rPr>
          <w:rFonts w:ascii="Times New Roman" w:eastAsia="Calibri-Bold" w:hAnsi="Times New Roman" w:cs="Times New Roman"/>
          <w:bCs/>
          <w:sz w:val="28"/>
          <w:szCs w:val="28"/>
        </w:rPr>
        <w:t>Р</w:t>
      </w:r>
      <w:r w:rsidR="00E92B4C" w:rsidRPr="0038317B">
        <w:rPr>
          <w:rFonts w:ascii="Times New Roman" w:eastAsia="Calibri-Bold" w:hAnsi="Times New Roman" w:cs="Times New Roman"/>
          <w:bCs/>
          <w:sz w:val="28"/>
          <w:szCs w:val="28"/>
          <w:lang w:val="en-US"/>
        </w:rPr>
        <w:t>.</w:t>
      </w:r>
      <w:r w:rsidRPr="00E92B4C">
        <w:rPr>
          <w:rFonts w:ascii="Times New Roman" w:eastAsia="STIXTwoText" w:hAnsi="Times New Roman" w:cs="Times New Roman"/>
          <w:sz w:val="28"/>
          <w:szCs w:val="28"/>
          <w:lang w:val="en-US"/>
        </w:rPr>
        <w:t>1057</w:t>
      </w:r>
      <w:r w:rsidRPr="00860540">
        <w:rPr>
          <w:rFonts w:ascii="Times New Roman" w:eastAsia="STIXTwoText" w:hAnsi="Times New Roman" w:cs="Times New Roman"/>
          <w:sz w:val="28"/>
          <w:szCs w:val="28"/>
          <w:lang w:val="en-US"/>
        </w:rPr>
        <w:t xml:space="preserve">. </w:t>
      </w:r>
      <w:hyperlink r:id="rId100" w:history="1">
        <w:r w:rsidRPr="000343F2">
          <w:rPr>
            <w:rStyle w:val="a8"/>
            <w:rFonts w:ascii="Times New Roman" w:eastAsia="STIXTwoText" w:hAnsi="Times New Roman" w:cs="Times New Roman"/>
            <w:sz w:val="28"/>
            <w:szCs w:val="28"/>
            <w:lang w:val="en-US"/>
          </w:rPr>
          <w:t>https://doi.org/10.3389/fpls.2017.01057</w:t>
        </w:r>
      </w:hyperlink>
      <w:r w:rsidRPr="00E92B4C">
        <w:rPr>
          <w:rFonts w:ascii="Times New Roman" w:eastAsia="STIXTwoText" w:hAnsi="Times New Roman" w:cs="Times New Roman"/>
          <w:sz w:val="28"/>
          <w:szCs w:val="28"/>
          <w:lang w:val="en-US"/>
        </w:rPr>
        <w:t xml:space="preserve"> </w:t>
      </w:r>
    </w:p>
    <w:p w14:paraId="7A71A62F"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E92B4C">
        <w:rPr>
          <w:color w:val="auto"/>
          <w:sz w:val="28"/>
          <w:szCs w:val="28"/>
          <w:lang w:val="en-US"/>
        </w:rPr>
        <w:t>Gassner</w:t>
      </w:r>
      <w:r w:rsidRPr="00860540">
        <w:rPr>
          <w:color w:val="auto"/>
          <w:sz w:val="28"/>
          <w:szCs w:val="28"/>
          <w:lang w:val="en-US"/>
        </w:rPr>
        <w:t xml:space="preserve"> G.</w:t>
      </w:r>
      <w:r w:rsidR="00E92B4C" w:rsidRPr="00E92B4C">
        <w:rPr>
          <w:color w:val="auto"/>
          <w:sz w:val="28"/>
          <w:szCs w:val="28"/>
          <w:lang w:val="en-US"/>
        </w:rPr>
        <w:t>,</w:t>
      </w:r>
      <w:r w:rsidRPr="00860540">
        <w:rPr>
          <w:color w:val="auto"/>
          <w:sz w:val="28"/>
          <w:szCs w:val="28"/>
          <w:lang w:val="en-US"/>
        </w:rPr>
        <w:t xml:space="preserve"> </w:t>
      </w:r>
      <w:proofErr w:type="spellStart"/>
      <w:r w:rsidR="00E92B4C" w:rsidRPr="00860540">
        <w:rPr>
          <w:color w:val="auto"/>
          <w:sz w:val="28"/>
          <w:szCs w:val="28"/>
          <w:lang w:val="en-US"/>
        </w:rPr>
        <w:t>Straib</w:t>
      </w:r>
      <w:proofErr w:type="spellEnd"/>
      <w:r w:rsidR="00E92B4C" w:rsidRPr="00860540">
        <w:rPr>
          <w:color w:val="auto"/>
          <w:sz w:val="28"/>
          <w:szCs w:val="28"/>
          <w:lang w:val="en-US"/>
        </w:rPr>
        <w:t xml:space="preserve"> W. </w:t>
      </w:r>
      <w:proofErr w:type="spellStart"/>
      <w:r w:rsidRPr="00860540">
        <w:rPr>
          <w:color w:val="auto"/>
          <w:sz w:val="28"/>
          <w:szCs w:val="28"/>
          <w:lang w:val="en-US"/>
        </w:rPr>
        <w:t>Untersuchunger</w:t>
      </w:r>
      <w:proofErr w:type="spellEnd"/>
      <w:r w:rsidRPr="00860540">
        <w:rPr>
          <w:color w:val="auto"/>
          <w:sz w:val="28"/>
          <w:szCs w:val="28"/>
          <w:lang w:val="en-US"/>
        </w:rPr>
        <w:t xml:space="preserve"> </w:t>
      </w:r>
      <w:proofErr w:type="spellStart"/>
      <w:r w:rsidRPr="00860540">
        <w:rPr>
          <w:color w:val="auto"/>
          <w:sz w:val="28"/>
          <w:szCs w:val="28"/>
          <w:lang w:val="en-US"/>
        </w:rPr>
        <w:t>Über</w:t>
      </w:r>
      <w:proofErr w:type="spellEnd"/>
      <w:r w:rsidRPr="00860540">
        <w:rPr>
          <w:color w:val="auto"/>
          <w:sz w:val="28"/>
          <w:szCs w:val="28"/>
          <w:lang w:val="en-US"/>
        </w:rPr>
        <w:t xml:space="preserve"> das </w:t>
      </w:r>
      <w:proofErr w:type="spellStart"/>
      <w:r w:rsidRPr="00860540">
        <w:rPr>
          <w:color w:val="auto"/>
          <w:sz w:val="28"/>
          <w:szCs w:val="28"/>
          <w:lang w:val="en-US"/>
        </w:rPr>
        <w:t>Auftreten</w:t>
      </w:r>
      <w:proofErr w:type="spellEnd"/>
      <w:r w:rsidRPr="00860540">
        <w:rPr>
          <w:color w:val="auto"/>
          <w:sz w:val="28"/>
          <w:szCs w:val="28"/>
          <w:lang w:val="en-US"/>
        </w:rPr>
        <w:t xml:space="preserve"> </w:t>
      </w:r>
      <w:proofErr w:type="spellStart"/>
      <w:r w:rsidRPr="00860540">
        <w:rPr>
          <w:color w:val="auto"/>
          <w:sz w:val="28"/>
          <w:szCs w:val="28"/>
          <w:lang w:val="en-US"/>
        </w:rPr>
        <w:t>biologischer</w:t>
      </w:r>
      <w:proofErr w:type="spellEnd"/>
      <w:r w:rsidRPr="00860540">
        <w:rPr>
          <w:color w:val="auto"/>
          <w:sz w:val="28"/>
          <w:szCs w:val="28"/>
          <w:lang w:val="en-US"/>
        </w:rPr>
        <w:t xml:space="preserve"> Rassen des </w:t>
      </w:r>
      <w:proofErr w:type="spellStart"/>
      <w:r w:rsidRPr="00860540">
        <w:rPr>
          <w:color w:val="auto"/>
          <w:sz w:val="28"/>
          <w:szCs w:val="28"/>
          <w:lang w:val="en-US"/>
        </w:rPr>
        <w:t>Weizengelbrostes</w:t>
      </w:r>
      <w:proofErr w:type="spellEnd"/>
      <w:r w:rsidRPr="00860540">
        <w:rPr>
          <w:color w:val="auto"/>
          <w:sz w:val="28"/>
          <w:szCs w:val="28"/>
          <w:lang w:val="en-US"/>
        </w:rPr>
        <w:t xml:space="preserve"> in Jahre </w:t>
      </w:r>
      <w:r w:rsidR="00E92B4C" w:rsidRPr="00860540">
        <w:rPr>
          <w:color w:val="auto"/>
          <w:sz w:val="28"/>
          <w:szCs w:val="28"/>
          <w:lang w:val="en-US"/>
        </w:rPr>
        <w:t>1932</w:t>
      </w:r>
      <w:r w:rsidR="00E92B4C" w:rsidRPr="00E92B4C">
        <w:rPr>
          <w:color w:val="auto"/>
          <w:sz w:val="28"/>
          <w:szCs w:val="28"/>
          <w:lang w:val="en-US"/>
        </w:rPr>
        <w:t xml:space="preserve"> </w:t>
      </w:r>
      <w:r w:rsidRPr="00860540">
        <w:rPr>
          <w:color w:val="auto"/>
          <w:sz w:val="28"/>
          <w:szCs w:val="28"/>
          <w:lang w:val="en-US"/>
        </w:rPr>
        <w:t xml:space="preserve">// Arb. Biol. </w:t>
      </w:r>
      <w:proofErr w:type="spellStart"/>
      <w:r w:rsidRPr="00860540">
        <w:rPr>
          <w:color w:val="auto"/>
          <w:sz w:val="28"/>
          <w:szCs w:val="28"/>
          <w:lang w:val="en-US"/>
        </w:rPr>
        <w:t>Reichsanst</w:t>
      </w:r>
      <w:proofErr w:type="spellEnd"/>
      <w:r w:rsidRPr="00860540">
        <w:rPr>
          <w:color w:val="auto"/>
          <w:sz w:val="28"/>
          <w:szCs w:val="28"/>
          <w:lang w:val="en-US"/>
        </w:rPr>
        <w:t xml:space="preserve">. </w:t>
      </w:r>
      <w:r w:rsidR="00E92B4C">
        <w:rPr>
          <w:color w:val="auto"/>
          <w:sz w:val="28"/>
          <w:szCs w:val="28"/>
          <w:lang w:val="en-US"/>
        </w:rPr>
        <w:t>–</w:t>
      </w:r>
      <w:r w:rsidRPr="00860540">
        <w:rPr>
          <w:color w:val="auto"/>
          <w:sz w:val="28"/>
          <w:szCs w:val="28"/>
          <w:lang w:val="en-US"/>
        </w:rPr>
        <w:t xml:space="preserve"> 1934.</w:t>
      </w:r>
      <w:r w:rsidR="00E92B4C" w:rsidRPr="00E92B4C">
        <w:rPr>
          <w:color w:val="auto"/>
          <w:sz w:val="28"/>
          <w:szCs w:val="28"/>
          <w:lang w:val="en-US"/>
        </w:rPr>
        <w:t xml:space="preserve"> </w:t>
      </w:r>
      <w:r w:rsidR="00E92B4C">
        <w:rPr>
          <w:color w:val="auto"/>
          <w:sz w:val="28"/>
          <w:szCs w:val="28"/>
          <w:lang w:val="en-US"/>
        </w:rPr>
        <w:t>–</w:t>
      </w:r>
      <w:r w:rsidR="00E92B4C">
        <w:rPr>
          <w:color w:val="auto"/>
          <w:sz w:val="28"/>
          <w:szCs w:val="28"/>
        </w:rPr>
        <w:t xml:space="preserve"> </w:t>
      </w:r>
      <w:r w:rsidRPr="00860540">
        <w:rPr>
          <w:color w:val="auto"/>
          <w:sz w:val="28"/>
          <w:szCs w:val="28"/>
          <w:lang w:val="en-US"/>
        </w:rPr>
        <w:t>№ 21. – P. 59-72.</w:t>
      </w:r>
    </w:p>
    <w:p w14:paraId="750163D7"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E92B4C">
        <w:rPr>
          <w:color w:val="auto"/>
          <w:sz w:val="28"/>
          <w:szCs w:val="28"/>
          <w:lang w:val="en-US"/>
        </w:rPr>
        <w:t>Fuchs</w:t>
      </w:r>
      <w:r w:rsidRPr="00860540">
        <w:rPr>
          <w:color w:val="auto"/>
          <w:sz w:val="28"/>
          <w:szCs w:val="28"/>
          <w:lang w:val="en-US"/>
        </w:rPr>
        <w:t xml:space="preserve"> E. </w:t>
      </w:r>
      <w:proofErr w:type="spellStart"/>
      <w:r w:rsidRPr="00860540">
        <w:rPr>
          <w:color w:val="auto"/>
          <w:sz w:val="28"/>
          <w:szCs w:val="28"/>
          <w:lang w:val="en-US"/>
        </w:rPr>
        <w:t>Physiologysche</w:t>
      </w:r>
      <w:proofErr w:type="spellEnd"/>
      <w:r w:rsidRPr="00860540">
        <w:rPr>
          <w:color w:val="auto"/>
          <w:sz w:val="28"/>
          <w:szCs w:val="28"/>
          <w:lang w:val="en-US"/>
        </w:rPr>
        <w:t xml:space="preserve"> Rassen </w:t>
      </w:r>
      <w:proofErr w:type="spellStart"/>
      <w:r w:rsidRPr="00860540">
        <w:rPr>
          <w:color w:val="auto"/>
          <w:sz w:val="28"/>
          <w:szCs w:val="28"/>
          <w:lang w:val="en-US"/>
        </w:rPr>
        <w:t>bei</w:t>
      </w:r>
      <w:proofErr w:type="spellEnd"/>
      <w:r w:rsidRPr="00860540">
        <w:rPr>
          <w:color w:val="auto"/>
          <w:sz w:val="28"/>
          <w:szCs w:val="28"/>
          <w:lang w:val="en-US"/>
        </w:rPr>
        <w:t xml:space="preserve"> </w:t>
      </w:r>
      <w:proofErr w:type="spellStart"/>
      <w:r w:rsidRPr="00860540">
        <w:rPr>
          <w:color w:val="auto"/>
          <w:sz w:val="28"/>
          <w:szCs w:val="28"/>
          <w:lang w:val="en-US"/>
        </w:rPr>
        <w:t>Gelbrost</w:t>
      </w:r>
      <w:proofErr w:type="spellEnd"/>
      <w:r w:rsidRPr="00860540">
        <w:rPr>
          <w:color w:val="auto"/>
          <w:sz w:val="28"/>
          <w:szCs w:val="28"/>
          <w:lang w:val="en-US"/>
        </w:rPr>
        <w:t xml:space="preserve">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glumarum</w:t>
      </w:r>
      <w:proofErr w:type="spellEnd"/>
      <w:r w:rsidRPr="00860540">
        <w:rPr>
          <w:rFonts w:eastAsia="Calibri-Italic"/>
          <w:i/>
          <w:iCs/>
          <w:color w:val="auto"/>
          <w:sz w:val="28"/>
          <w:szCs w:val="28"/>
          <w:lang w:val="en-US"/>
        </w:rPr>
        <w:t xml:space="preserve"> </w:t>
      </w:r>
      <w:r w:rsidRPr="00860540">
        <w:rPr>
          <w:color w:val="auto"/>
          <w:sz w:val="28"/>
          <w:szCs w:val="28"/>
          <w:lang w:val="en-US"/>
        </w:rPr>
        <w:t xml:space="preserve">/ </w:t>
      </w:r>
      <w:proofErr w:type="gramStart"/>
      <w:r w:rsidRPr="00860540">
        <w:rPr>
          <w:color w:val="auto"/>
          <w:sz w:val="28"/>
          <w:szCs w:val="28"/>
          <w:lang w:val="en-US"/>
        </w:rPr>
        <w:t>Schm./</w:t>
      </w:r>
      <w:proofErr w:type="gramEnd"/>
      <w:r w:rsidRPr="00860540">
        <w:rPr>
          <w:color w:val="auto"/>
          <w:sz w:val="28"/>
          <w:szCs w:val="28"/>
          <w:lang w:val="en-US"/>
        </w:rPr>
        <w:t xml:space="preserve"> </w:t>
      </w:r>
      <w:proofErr w:type="spellStart"/>
      <w:r w:rsidRPr="00860540">
        <w:rPr>
          <w:color w:val="auto"/>
          <w:sz w:val="28"/>
          <w:szCs w:val="28"/>
          <w:lang w:val="en-US"/>
        </w:rPr>
        <w:t>Erikss</w:t>
      </w:r>
      <w:proofErr w:type="spellEnd"/>
      <w:r w:rsidRPr="00860540">
        <w:rPr>
          <w:color w:val="auto"/>
          <w:sz w:val="28"/>
          <w:szCs w:val="28"/>
          <w:lang w:val="en-US"/>
        </w:rPr>
        <w:t xml:space="preserve">. and Henn.) auf </w:t>
      </w:r>
      <w:proofErr w:type="spellStart"/>
      <w:r w:rsidRPr="00860540">
        <w:rPr>
          <w:color w:val="auto"/>
          <w:sz w:val="28"/>
          <w:szCs w:val="28"/>
          <w:lang w:val="en-US"/>
        </w:rPr>
        <w:t>Weizen</w:t>
      </w:r>
      <w:proofErr w:type="spellEnd"/>
      <w:r w:rsidRPr="00860540">
        <w:rPr>
          <w:color w:val="auto"/>
          <w:sz w:val="28"/>
          <w:szCs w:val="28"/>
          <w:lang w:val="en-US"/>
        </w:rPr>
        <w:t xml:space="preserve"> // </w:t>
      </w:r>
      <w:proofErr w:type="spellStart"/>
      <w:r w:rsidRPr="00860540">
        <w:rPr>
          <w:color w:val="auto"/>
          <w:sz w:val="28"/>
          <w:szCs w:val="28"/>
          <w:lang w:val="en-US"/>
        </w:rPr>
        <w:t>Nachrichtenblatt</w:t>
      </w:r>
      <w:proofErr w:type="spellEnd"/>
      <w:r w:rsidRPr="00860540">
        <w:rPr>
          <w:color w:val="auto"/>
          <w:sz w:val="28"/>
          <w:szCs w:val="28"/>
          <w:lang w:val="en-US"/>
        </w:rPr>
        <w:t xml:space="preserve"> des </w:t>
      </w:r>
      <w:proofErr w:type="spellStart"/>
      <w:r w:rsidRPr="00860540">
        <w:rPr>
          <w:color w:val="auto"/>
          <w:sz w:val="28"/>
          <w:szCs w:val="28"/>
          <w:lang w:val="en-US"/>
        </w:rPr>
        <w:t>Deutschen</w:t>
      </w:r>
      <w:proofErr w:type="spellEnd"/>
      <w:r w:rsidRPr="00860540">
        <w:rPr>
          <w:color w:val="auto"/>
          <w:sz w:val="28"/>
          <w:szCs w:val="28"/>
          <w:lang w:val="en-US"/>
        </w:rPr>
        <w:t xml:space="preserve"> </w:t>
      </w:r>
      <w:proofErr w:type="spellStart"/>
      <w:r w:rsidRPr="00860540">
        <w:rPr>
          <w:color w:val="auto"/>
          <w:sz w:val="28"/>
          <w:szCs w:val="28"/>
          <w:lang w:val="en-US"/>
        </w:rPr>
        <w:t>Pflanzenschut</w:t>
      </w:r>
      <w:proofErr w:type="spellEnd"/>
      <w:r w:rsidRPr="00860540">
        <w:rPr>
          <w:color w:val="auto"/>
          <w:sz w:val="28"/>
          <w:szCs w:val="28"/>
          <w:lang w:val="en-US"/>
        </w:rPr>
        <w:t xml:space="preserve">. </w:t>
      </w:r>
      <w:r w:rsidR="00E92B4C">
        <w:rPr>
          <w:color w:val="auto"/>
          <w:sz w:val="28"/>
          <w:szCs w:val="28"/>
          <w:lang w:val="en-US"/>
        </w:rPr>
        <w:t>–</w:t>
      </w:r>
      <w:r w:rsidRPr="00860540">
        <w:rPr>
          <w:color w:val="auto"/>
          <w:sz w:val="28"/>
          <w:szCs w:val="28"/>
          <w:lang w:val="en-US"/>
        </w:rPr>
        <w:t xml:space="preserve"> 1960. </w:t>
      </w:r>
      <w:r w:rsidR="00E92B4C">
        <w:rPr>
          <w:color w:val="auto"/>
          <w:sz w:val="28"/>
          <w:szCs w:val="28"/>
          <w:lang w:val="en-US"/>
        </w:rPr>
        <w:t>–</w:t>
      </w:r>
      <w:r w:rsidR="00E92B4C" w:rsidRPr="00860540">
        <w:rPr>
          <w:color w:val="auto"/>
          <w:sz w:val="28"/>
          <w:szCs w:val="28"/>
          <w:lang w:val="en-US"/>
        </w:rPr>
        <w:t xml:space="preserve"> </w:t>
      </w:r>
      <w:r w:rsidRPr="00860540">
        <w:rPr>
          <w:color w:val="auto"/>
          <w:sz w:val="28"/>
          <w:szCs w:val="28"/>
          <w:lang w:val="en-US"/>
        </w:rPr>
        <w:t>№ 4. – P. 49-63.</w:t>
      </w:r>
    </w:p>
    <w:p w14:paraId="5160183B"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E92B4C">
        <w:rPr>
          <w:color w:val="auto"/>
          <w:sz w:val="28"/>
          <w:szCs w:val="28"/>
          <w:lang w:val="en-US"/>
        </w:rPr>
        <w:t>Gassner</w:t>
      </w:r>
      <w:r w:rsidRPr="00860540">
        <w:rPr>
          <w:color w:val="auto"/>
          <w:sz w:val="28"/>
          <w:szCs w:val="28"/>
          <w:lang w:val="en-US"/>
        </w:rPr>
        <w:t xml:space="preserve"> G.</w:t>
      </w:r>
      <w:r w:rsidR="00E92B4C" w:rsidRPr="00E92B4C">
        <w:rPr>
          <w:color w:val="auto"/>
          <w:sz w:val="28"/>
          <w:szCs w:val="28"/>
          <w:lang w:val="en-US"/>
        </w:rPr>
        <w:t>,</w:t>
      </w:r>
      <w:r w:rsidRPr="00860540">
        <w:rPr>
          <w:color w:val="auto"/>
          <w:sz w:val="28"/>
          <w:szCs w:val="28"/>
          <w:lang w:val="en-US"/>
        </w:rPr>
        <w:t xml:space="preserve"> </w:t>
      </w:r>
      <w:proofErr w:type="spellStart"/>
      <w:r w:rsidR="00E92B4C" w:rsidRPr="00860540">
        <w:rPr>
          <w:color w:val="auto"/>
          <w:sz w:val="28"/>
          <w:szCs w:val="28"/>
          <w:lang w:val="en-US"/>
        </w:rPr>
        <w:t>Straib</w:t>
      </w:r>
      <w:proofErr w:type="spellEnd"/>
      <w:r w:rsidR="00E92B4C" w:rsidRPr="00860540">
        <w:rPr>
          <w:color w:val="auto"/>
          <w:sz w:val="28"/>
          <w:szCs w:val="28"/>
          <w:lang w:val="en-US"/>
        </w:rPr>
        <w:t xml:space="preserve"> W. </w:t>
      </w:r>
      <w:r w:rsidRPr="00860540">
        <w:rPr>
          <w:color w:val="auto"/>
          <w:sz w:val="28"/>
          <w:szCs w:val="28"/>
          <w:lang w:val="en-US"/>
        </w:rPr>
        <w:t xml:space="preserve">Die </w:t>
      </w:r>
      <w:proofErr w:type="spellStart"/>
      <w:r w:rsidRPr="00860540">
        <w:rPr>
          <w:color w:val="auto"/>
          <w:sz w:val="28"/>
          <w:szCs w:val="28"/>
          <w:lang w:val="en-US"/>
        </w:rPr>
        <w:t>Bestimmung</w:t>
      </w:r>
      <w:proofErr w:type="spellEnd"/>
      <w:r w:rsidRPr="00860540">
        <w:rPr>
          <w:color w:val="auto"/>
          <w:sz w:val="28"/>
          <w:szCs w:val="28"/>
          <w:lang w:val="en-US"/>
        </w:rPr>
        <w:t xml:space="preserve"> der </w:t>
      </w:r>
      <w:proofErr w:type="spellStart"/>
      <w:r w:rsidRPr="00860540">
        <w:rPr>
          <w:color w:val="auto"/>
          <w:sz w:val="28"/>
          <w:szCs w:val="28"/>
          <w:lang w:val="en-US"/>
        </w:rPr>
        <w:t>biologischen</w:t>
      </w:r>
      <w:proofErr w:type="spellEnd"/>
      <w:r w:rsidRPr="00860540">
        <w:rPr>
          <w:color w:val="auto"/>
          <w:sz w:val="28"/>
          <w:szCs w:val="28"/>
          <w:lang w:val="en-US"/>
        </w:rPr>
        <w:t xml:space="preserve"> Rasses des </w:t>
      </w:r>
      <w:proofErr w:type="spellStart"/>
      <w:r w:rsidRPr="00860540">
        <w:rPr>
          <w:color w:val="auto"/>
          <w:sz w:val="28"/>
          <w:szCs w:val="28"/>
          <w:lang w:val="en-US"/>
        </w:rPr>
        <w:t>Weizengelbrostes</w:t>
      </w:r>
      <w:proofErr w:type="spellEnd"/>
      <w:r w:rsidRPr="00860540">
        <w:rPr>
          <w:color w:val="auto"/>
          <w:sz w:val="28"/>
          <w:szCs w:val="28"/>
          <w:lang w:val="en-US"/>
        </w:rPr>
        <w:t xml:space="preserve">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glumarum</w:t>
      </w:r>
      <w:proofErr w:type="spellEnd"/>
      <w:r w:rsidRPr="00860540">
        <w:rPr>
          <w:rFonts w:eastAsia="Calibri-Italic"/>
          <w:i/>
          <w:iCs/>
          <w:color w:val="auto"/>
          <w:sz w:val="28"/>
          <w:szCs w:val="28"/>
          <w:lang w:val="en-US"/>
        </w:rPr>
        <w:t xml:space="preserve"> </w:t>
      </w:r>
      <w:proofErr w:type="spellStart"/>
      <w:r w:rsidRPr="00860540">
        <w:rPr>
          <w:color w:val="auto"/>
          <w:sz w:val="28"/>
          <w:szCs w:val="28"/>
          <w:lang w:val="en-US"/>
        </w:rPr>
        <w:t>f.sp</w:t>
      </w:r>
      <w:proofErr w:type="spellEnd"/>
      <w:r w:rsidRPr="00860540">
        <w:rPr>
          <w:color w:val="auto"/>
          <w:sz w:val="28"/>
          <w:szCs w:val="28"/>
          <w:lang w:val="en-US"/>
        </w:rPr>
        <w:t xml:space="preserve">. </w:t>
      </w:r>
      <w:r w:rsidRPr="00860540">
        <w:rPr>
          <w:rFonts w:eastAsia="Calibri-Italic"/>
          <w:i/>
          <w:iCs/>
          <w:color w:val="auto"/>
          <w:sz w:val="28"/>
          <w:szCs w:val="28"/>
          <w:lang w:val="en-US"/>
        </w:rPr>
        <w:t xml:space="preserve">tritici </w:t>
      </w:r>
      <w:r w:rsidRPr="00860540">
        <w:rPr>
          <w:color w:val="auto"/>
          <w:sz w:val="28"/>
          <w:szCs w:val="28"/>
          <w:lang w:val="en-US"/>
        </w:rPr>
        <w:t xml:space="preserve">(Schm.) </w:t>
      </w:r>
      <w:proofErr w:type="spellStart"/>
      <w:r w:rsidRPr="00860540">
        <w:rPr>
          <w:color w:val="auto"/>
          <w:sz w:val="28"/>
          <w:szCs w:val="28"/>
          <w:lang w:val="en-US"/>
        </w:rPr>
        <w:t>Erikss</w:t>
      </w:r>
      <w:proofErr w:type="spellEnd"/>
      <w:r w:rsidRPr="00860540">
        <w:rPr>
          <w:color w:val="auto"/>
          <w:sz w:val="28"/>
          <w:szCs w:val="28"/>
          <w:lang w:val="en-US"/>
        </w:rPr>
        <w:t xml:space="preserve">. and Henn.) // Arb. Biol. </w:t>
      </w:r>
      <w:proofErr w:type="spellStart"/>
      <w:r w:rsidRPr="00860540">
        <w:rPr>
          <w:color w:val="auto"/>
          <w:sz w:val="28"/>
          <w:szCs w:val="28"/>
          <w:lang w:val="en-US"/>
        </w:rPr>
        <w:t>Reichsanst</w:t>
      </w:r>
      <w:proofErr w:type="spellEnd"/>
      <w:r w:rsidRPr="00860540">
        <w:rPr>
          <w:color w:val="auto"/>
          <w:sz w:val="28"/>
          <w:szCs w:val="28"/>
          <w:lang w:val="en-US"/>
        </w:rPr>
        <w:t xml:space="preserve">. </w:t>
      </w:r>
      <w:r w:rsidR="00117906">
        <w:rPr>
          <w:color w:val="auto"/>
          <w:sz w:val="28"/>
          <w:szCs w:val="28"/>
          <w:lang w:val="en-US"/>
        </w:rPr>
        <w:t>–</w:t>
      </w:r>
      <w:r w:rsidRPr="00860540">
        <w:rPr>
          <w:color w:val="auto"/>
          <w:sz w:val="28"/>
          <w:szCs w:val="28"/>
          <w:lang w:val="en-US"/>
        </w:rPr>
        <w:t xml:space="preserve"> 1932. </w:t>
      </w:r>
      <w:r w:rsidR="00117906">
        <w:rPr>
          <w:color w:val="auto"/>
          <w:sz w:val="28"/>
          <w:szCs w:val="28"/>
          <w:lang w:val="en-US"/>
        </w:rPr>
        <w:t>–</w:t>
      </w:r>
      <w:r w:rsidR="00117906" w:rsidRPr="00860540">
        <w:rPr>
          <w:color w:val="auto"/>
          <w:sz w:val="28"/>
          <w:szCs w:val="28"/>
          <w:lang w:val="en-US"/>
        </w:rPr>
        <w:t xml:space="preserve"> </w:t>
      </w:r>
      <w:r w:rsidRPr="00860540">
        <w:rPr>
          <w:color w:val="auto"/>
          <w:sz w:val="28"/>
          <w:szCs w:val="28"/>
          <w:lang w:val="en-US"/>
        </w:rPr>
        <w:t xml:space="preserve"> № 21. – P. 141-164.</w:t>
      </w:r>
    </w:p>
    <w:p w14:paraId="6E8E6347"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00117906">
        <w:rPr>
          <w:color w:val="auto"/>
          <w:sz w:val="28"/>
          <w:szCs w:val="28"/>
          <w:lang w:val="en-US"/>
        </w:rPr>
        <w:t>Zadoks</w:t>
      </w:r>
      <w:proofErr w:type="spellEnd"/>
      <w:r w:rsidRPr="00860540">
        <w:rPr>
          <w:color w:val="auto"/>
          <w:sz w:val="28"/>
          <w:szCs w:val="28"/>
          <w:lang w:val="en-US"/>
        </w:rPr>
        <w:t xml:space="preserve"> J.C. Yellow rust on wheat studies in the epidemiology and physiology specialization // </w:t>
      </w:r>
      <w:proofErr w:type="spellStart"/>
      <w:r w:rsidRPr="00860540">
        <w:rPr>
          <w:color w:val="auto"/>
          <w:sz w:val="28"/>
          <w:szCs w:val="28"/>
          <w:lang w:val="en-US"/>
        </w:rPr>
        <w:t>Tijdsehr</w:t>
      </w:r>
      <w:proofErr w:type="spellEnd"/>
      <w:r w:rsidRPr="00860540">
        <w:rPr>
          <w:color w:val="auto"/>
          <w:sz w:val="28"/>
          <w:szCs w:val="28"/>
          <w:lang w:val="en-US"/>
        </w:rPr>
        <w:t xml:space="preserve">. </w:t>
      </w:r>
      <w:proofErr w:type="spellStart"/>
      <w:r w:rsidRPr="00860540">
        <w:rPr>
          <w:color w:val="auto"/>
          <w:sz w:val="28"/>
          <w:szCs w:val="28"/>
          <w:lang w:val="en-US"/>
        </w:rPr>
        <w:t>Planteziekten</w:t>
      </w:r>
      <w:proofErr w:type="spellEnd"/>
      <w:r w:rsidRPr="00860540">
        <w:rPr>
          <w:color w:val="auto"/>
          <w:sz w:val="28"/>
          <w:szCs w:val="28"/>
          <w:lang w:val="en-US"/>
        </w:rPr>
        <w:t xml:space="preserve">. </w:t>
      </w:r>
      <w:r w:rsidR="00117906">
        <w:rPr>
          <w:color w:val="auto"/>
          <w:sz w:val="28"/>
          <w:szCs w:val="28"/>
          <w:lang w:val="en-US"/>
        </w:rPr>
        <w:t>–</w:t>
      </w:r>
      <w:r w:rsidRPr="00860540">
        <w:rPr>
          <w:color w:val="auto"/>
          <w:sz w:val="28"/>
          <w:szCs w:val="28"/>
          <w:lang w:val="en-US"/>
        </w:rPr>
        <w:t xml:space="preserve"> 1961. </w:t>
      </w:r>
      <w:r w:rsidR="00117906">
        <w:rPr>
          <w:color w:val="auto"/>
          <w:sz w:val="28"/>
          <w:szCs w:val="28"/>
          <w:lang w:val="en-US"/>
        </w:rPr>
        <w:t>–</w:t>
      </w:r>
      <w:r w:rsidRPr="00860540">
        <w:rPr>
          <w:color w:val="auto"/>
          <w:sz w:val="28"/>
          <w:szCs w:val="28"/>
          <w:lang w:val="en-US"/>
        </w:rPr>
        <w:t xml:space="preserve"> № 67. – P.</w:t>
      </w:r>
      <w:r w:rsidRPr="002926F1">
        <w:rPr>
          <w:color w:val="auto"/>
          <w:sz w:val="28"/>
          <w:szCs w:val="28"/>
          <w:lang w:val="en-US"/>
        </w:rPr>
        <w:t xml:space="preserve"> 69-256.</w:t>
      </w:r>
    </w:p>
    <w:p w14:paraId="67837E72"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117906">
        <w:rPr>
          <w:color w:val="auto"/>
          <w:sz w:val="28"/>
          <w:szCs w:val="28"/>
          <w:lang w:val="en-US"/>
        </w:rPr>
        <w:t>Kajiwara</w:t>
      </w:r>
      <w:r w:rsidRPr="00860540">
        <w:rPr>
          <w:color w:val="auto"/>
          <w:sz w:val="28"/>
          <w:szCs w:val="28"/>
          <w:lang w:val="en-US"/>
        </w:rPr>
        <w:t xml:space="preserve"> T.</w:t>
      </w:r>
      <w:r w:rsidR="00117906" w:rsidRPr="00117906">
        <w:rPr>
          <w:color w:val="auto"/>
          <w:sz w:val="28"/>
          <w:szCs w:val="28"/>
          <w:lang w:val="en-US"/>
        </w:rPr>
        <w:t>,</w:t>
      </w:r>
      <w:r w:rsidRPr="00860540">
        <w:rPr>
          <w:color w:val="auto"/>
          <w:sz w:val="28"/>
          <w:szCs w:val="28"/>
          <w:lang w:val="en-US"/>
        </w:rPr>
        <w:t xml:space="preserve"> </w:t>
      </w:r>
      <w:r w:rsidR="00117906" w:rsidRPr="00860540">
        <w:rPr>
          <w:color w:val="auto"/>
          <w:sz w:val="28"/>
          <w:szCs w:val="28"/>
          <w:lang w:val="en-US"/>
        </w:rPr>
        <w:t xml:space="preserve">Ueda I., Iwata I. </w:t>
      </w:r>
      <w:r w:rsidRPr="00860540">
        <w:rPr>
          <w:color w:val="auto"/>
          <w:sz w:val="28"/>
          <w:szCs w:val="28"/>
          <w:lang w:val="en-US"/>
        </w:rPr>
        <w:t xml:space="preserve">Unter </w:t>
      </w:r>
      <w:proofErr w:type="spellStart"/>
      <w:r w:rsidRPr="00860540">
        <w:rPr>
          <w:color w:val="auto"/>
          <w:sz w:val="28"/>
          <w:szCs w:val="28"/>
          <w:lang w:val="en-US"/>
        </w:rPr>
        <w:t>suchunden</w:t>
      </w:r>
      <w:proofErr w:type="spellEnd"/>
      <w:r w:rsidRPr="00860540">
        <w:rPr>
          <w:color w:val="auto"/>
          <w:sz w:val="28"/>
          <w:szCs w:val="28"/>
          <w:lang w:val="en-US"/>
        </w:rPr>
        <w:t xml:space="preserve"> </w:t>
      </w:r>
      <w:proofErr w:type="spellStart"/>
      <w:r w:rsidRPr="00860540">
        <w:rPr>
          <w:color w:val="auto"/>
          <w:sz w:val="28"/>
          <w:szCs w:val="28"/>
          <w:lang w:val="en-US"/>
        </w:rPr>
        <w:t>Über</w:t>
      </w:r>
      <w:proofErr w:type="spellEnd"/>
      <w:r w:rsidRPr="00860540">
        <w:rPr>
          <w:color w:val="auto"/>
          <w:sz w:val="28"/>
          <w:szCs w:val="28"/>
          <w:lang w:val="en-US"/>
        </w:rPr>
        <w:t xml:space="preserve"> die </w:t>
      </w:r>
      <w:proofErr w:type="spellStart"/>
      <w:r w:rsidRPr="00860540">
        <w:rPr>
          <w:color w:val="auto"/>
          <w:sz w:val="28"/>
          <w:szCs w:val="28"/>
          <w:lang w:val="en-US"/>
        </w:rPr>
        <w:t>physiologische</w:t>
      </w:r>
      <w:proofErr w:type="spellEnd"/>
      <w:r w:rsidRPr="00860540">
        <w:rPr>
          <w:color w:val="auto"/>
          <w:sz w:val="28"/>
          <w:szCs w:val="28"/>
          <w:lang w:val="en-US"/>
        </w:rPr>
        <w:t xml:space="preserve"> </w:t>
      </w:r>
      <w:proofErr w:type="spellStart"/>
      <w:r w:rsidRPr="00860540">
        <w:rPr>
          <w:color w:val="auto"/>
          <w:sz w:val="28"/>
          <w:szCs w:val="28"/>
          <w:lang w:val="en-US"/>
        </w:rPr>
        <w:t>Spezialisierung</w:t>
      </w:r>
      <w:proofErr w:type="spellEnd"/>
      <w:r w:rsidRPr="00860540">
        <w:rPr>
          <w:color w:val="auto"/>
          <w:sz w:val="28"/>
          <w:szCs w:val="28"/>
          <w:lang w:val="en-US"/>
        </w:rPr>
        <w:t xml:space="preserve"> des </w:t>
      </w:r>
      <w:proofErr w:type="spellStart"/>
      <w:r w:rsidRPr="00860540">
        <w:rPr>
          <w:color w:val="auto"/>
          <w:sz w:val="28"/>
          <w:szCs w:val="28"/>
          <w:lang w:val="en-US"/>
        </w:rPr>
        <w:t>weisengelbrostes</w:t>
      </w:r>
      <w:proofErr w:type="spellEnd"/>
      <w:r w:rsidRPr="00860540">
        <w:rPr>
          <w:color w:val="auto"/>
          <w:sz w:val="28"/>
          <w:szCs w:val="28"/>
          <w:lang w:val="en-US"/>
        </w:rPr>
        <w:t xml:space="preserve"> </w:t>
      </w:r>
      <w:proofErr w:type="spellStart"/>
      <w:proofErr w:type="gramStart"/>
      <w:r w:rsidRPr="00860540">
        <w:rPr>
          <w:rFonts w:eastAsia="Calibri-Italic"/>
          <w:i/>
          <w:iCs/>
          <w:color w:val="auto"/>
          <w:sz w:val="28"/>
          <w:szCs w:val="28"/>
          <w:lang w:val="en-US"/>
        </w:rPr>
        <w:t>P.striiformis</w:t>
      </w:r>
      <w:proofErr w:type="spellEnd"/>
      <w:proofErr w:type="gramEnd"/>
      <w:r w:rsidRPr="00860540">
        <w:rPr>
          <w:rFonts w:eastAsia="Calibri-Italic"/>
          <w:i/>
          <w:iCs/>
          <w:color w:val="auto"/>
          <w:sz w:val="28"/>
          <w:szCs w:val="28"/>
          <w:lang w:val="en-US"/>
        </w:rPr>
        <w:t xml:space="preserve"> </w:t>
      </w:r>
      <w:r w:rsidRPr="00860540">
        <w:rPr>
          <w:color w:val="auto"/>
          <w:sz w:val="28"/>
          <w:szCs w:val="28"/>
          <w:lang w:val="en-US"/>
        </w:rPr>
        <w:t xml:space="preserve">West. </w:t>
      </w:r>
      <w:proofErr w:type="spellStart"/>
      <w:r w:rsidRPr="00860540">
        <w:rPr>
          <w:color w:val="auto"/>
          <w:sz w:val="28"/>
          <w:szCs w:val="28"/>
          <w:lang w:val="en-US"/>
        </w:rPr>
        <w:t>f.sp</w:t>
      </w:r>
      <w:proofErr w:type="spellEnd"/>
      <w:r w:rsidRPr="00860540">
        <w:rPr>
          <w:color w:val="auto"/>
          <w:sz w:val="28"/>
          <w:szCs w:val="28"/>
          <w:lang w:val="en-US"/>
        </w:rPr>
        <w:t xml:space="preserve">. </w:t>
      </w:r>
      <w:r w:rsidRPr="00860540">
        <w:rPr>
          <w:rFonts w:eastAsia="Calibri-Italic"/>
          <w:i/>
          <w:iCs/>
          <w:color w:val="auto"/>
          <w:sz w:val="28"/>
          <w:szCs w:val="28"/>
          <w:lang w:val="en-US"/>
        </w:rPr>
        <w:t xml:space="preserve">tritici </w:t>
      </w:r>
      <w:proofErr w:type="spellStart"/>
      <w:r w:rsidRPr="00860540">
        <w:rPr>
          <w:color w:val="auto"/>
          <w:sz w:val="28"/>
          <w:szCs w:val="28"/>
          <w:lang w:val="en-US"/>
        </w:rPr>
        <w:t>Erikss</w:t>
      </w:r>
      <w:proofErr w:type="spellEnd"/>
      <w:r w:rsidRPr="00860540">
        <w:rPr>
          <w:color w:val="auto"/>
          <w:sz w:val="28"/>
          <w:szCs w:val="28"/>
          <w:lang w:val="en-US"/>
        </w:rPr>
        <w:t xml:space="preserve">. and Henn. in Japan // </w:t>
      </w:r>
      <w:proofErr w:type="spellStart"/>
      <w:r w:rsidRPr="00860540">
        <w:rPr>
          <w:color w:val="auto"/>
          <w:sz w:val="28"/>
          <w:szCs w:val="28"/>
          <w:lang w:val="en-US"/>
        </w:rPr>
        <w:t>Phytopat</w:t>
      </w:r>
      <w:proofErr w:type="spellEnd"/>
      <w:r w:rsidRPr="00860540">
        <w:rPr>
          <w:color w:val="auto"/>
          <w:sz w:val="28"/>
          <w:szCs w:val="28"/>
          <w:lang w:val="en-US"/>
        </w:rPr>
        <w:t xml:space="preserve">. </w:t>
      </w:r>
      <w:proofErr w:type="spellStart"/>
      <w:r w:rsidRPr="00860540">
        <w:rPr>
          <w:color w:val="auto"/>
          <w:sz w:val="28"/>
          <w:szCs w:val="28"/>
          <w:lang w:val="en-US"/>
        </w:rPr>
        <w:t>Zeitschrift</w:t>
      </w:r>
      <w:proofErr w:type="spellEnd"/>
      <w:r w:rsidRPr="00860540">
        <w:rPr>
          <w:color w:val="auto"/>
          <w:sz w:val="28"/>
          <w:szCs w:val="28"/>
          <w:lang w:val="en-US"/>
        </w:rPr>
        <w:t xml:space="preserve">. </w:t>
      </w:r>
      <w:r w:rsidR="00117906">
        <w:rPr>
          <w:color w:val="auto"/>
          <w:sz w:val="28"/>
          <w:szCs w:val="28"/>
          <w:lang w:val="en-US"/>
        </w:rPr>
        <w:t>–</w:t>
      </w:r>
      <w:r w:rsidRPr="00860540">
        <w:rPr>
          <w:color w:val="auto"/>
          <w:sz w:val="28"/>
          <w:szCs w:val="28"/>
          <w:lang w:val="en-US"/>
        </w:rPr>
        <w:t xml:space="preserve"> 1964. – Vol. 51, № 1. – P. 19-28.</w:t>
      </w:r>
    </w:p>
    <w:p w14:paraId="3A96CBBB"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sidRPr="00117906">
        <w:rPr>
          <w:color w:val="auto"/>
          <w:sz w:val="28"/>
          <w:szCs w:val="28"/>
        </w:rPr>
        <w:t xml:space="preserve"> </w:t>
      </w:r>
      <w:r w:rsidR="00117906">
        <w:rPr>
          <w:color w:val="auto"/>
          <w:sz w:val="28"/>
          <w:szCs w:val="28"/>
        </w:rPr>
        <w:t xml:space="preserve">Гусева </w:t>
      </w:r>
      <w:r w:rsidRPr="00860540">
        <w:rPr>
          <w:color w:val="auto"/>
          <w:sz w:val="28"/>
          <w:szCs w:val="28"/>
        </w:rPr>
        <w:t xml:space="preserve">Н.Н. Надзор за расами и генами вирулентности ржавчинных и </w:t>
      </w:r>
      <w:proofErr w:type="spellStart"/>
      <w:r w:rsidRPr="00860540">
        <w:rPr>
          <w:color w:val="auto"/>
          <w:sz w:val="28"/>
          <w:szCs w:val="28"/>
        </w:rPr>
        <w:t>мучносторосяных</w:t>
      </w:r>
      <w:proofErr w:type="spellEnd"/>
      <w:r w:rsidRPr="00860540">
        <w:rPr>
          <w:color w:val="auto"/>
          <w:sz w:val="28"/>
          <w:szCs w:val="28"/>
        </w:rPr>
        <w:t xml:space="preserve"> грибов на пшенице // Микология и фитопатология. – 1978. – Т</w:t>
      </w:r>
      <w:r w:rsidR="00117906">
        <w:rPr>
          <w:color w:val="auto"/>
          <w:sz w:val="28"/>
          <w:szCs w:val="28"/>
        </w:rPr>
        <w:t xml:space="preserve">. 12. </w:t>
      </w:r>
      <w:r w:rsidRPr="00860540">
        <w:rPr>
          <w:color w:val="auto"/>
          <w:sz w:val="28"/>
          <w:szCs w:val="28"/>
        </w:rPr>
        <w:t>– С. 182.</w:t>
      </w:r>
    </w:p>
    <w:p w14:paraId="4612A97D"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F33E1A">
        <w:rPr>
          <w:color w:val="auto"/>
          <w:sz w:val="28"/>
          <w:szCs w:val="28"/>
        </w:rPr>
        <w:t xml:space="preserve"> </w:t>
      </w:r>
      <w:r w:rsidR="00117906">
        <w:rPr>
          <w:color w:val="auto"/>
          <w:sz w:val="28"/>
          <w:szCs w:val="28"/>
          <w:lang w:val="en-US"/>
        </w:rPr>
        <w:t>Flor</w:t>
      </w:r>
      <w:r w:rsidRPr="00860540">
        <w:rPr>
          <w:color w:val="auto"/>
          <w:sz w:val="28"/>
          <w:szCs w:val="28"/>
          <w:lang w:val="en-US"/>
        </w:rPr>
        <w:t xml:space="preserve"> H.H. The complimentary genetic systems in flax and flax rust // </w:t>
      </w:r>
      <w:proofErr w:type="spellStart"/>
      <w:r w:rsidRPr="00860540">
        <w:rPr>
          <w:color w:val="auto"/>
          <w:sz w:val="28"/>
          <w:szCs w:val="28"/>
          <w:lang w:val="en-US"/>
        </w:rPr>
        <w:t>Advanc</w:t>
      </w:r>
      <w:proofErr w:type="spellEnd"/>
      <w:r w:rsidRPr="00860540">
        <w:rPr>
          <w:color w:val="auto"/>
          <w:sz w:val="28"/>
          <w:szCs w:val="28"/>
          <w:lang w:val="en-US"/>
        </w:rPr>
        <w:t>. Genet.</w:t>
      </w:r>
      <w:r w:rsidRPr="002926F1">
        <w:rPr>
          <w:color w:val="auto"/>
          <w:sz w:val="28"/>
          <w:szCs w:val="28"/>
          <w:lang w:val="en-US"/>
        </w:rPr>
        <w:t xml:space="preserve"> </w:t>
      </w:r>
      <w:r w:rsidR="00117906">
        <w:rPr>
          <w:color w:val="auto"/>
          <w:sz w:val="28"/>
          <w:szCs w:val="28"/>
          <w:lang w:val="en-US"/>
        </w:rPr>
        <w:t>–</w:t>
      </w:r>
      <w:r w:rsidRPr="002926F1">
        <w:rPr>
          <w:color w:val="auto"/>
          <w:sz w:val="28"/>
          <w:szCs w:val="28"/>
          <w:lang w:val="en-US"/>
        </w:rPr>
        <w:t xml:space="preserve"> 1956. </w:t>
      </w:r>
      <w:r w:rsidR="00117906">
        <w:rPr>
          <w:color w:val="auto"/>
          <w:sz w:val="28"/>
          <w:szCs w:val="28"/>
          <w:lang w:val="en-US"/>
        </w:rPr>
        <w:t>–</w:t>
      </w:r>
      <w:r w:rsidRPr="002926F1">
        <w:rPr>
          <w:color w:val="auto"/>
          <w:sz w:val="28"/>
          <w:szCs w:val="28"/>
          <w:lang w:val="en-US"/>
        </w:rPr>
        <w:t xml:space="preserve"> № 8. – P. 29-54.</w:t>
      </w:r>
    </w:p>
    <w:p w14:paraId="54FCF11B"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Wang</w:t>
      </w:r>
      <w:r w:rsidRPr="0047162A">
        <w:rPr>
          <w:color w:val="auto"/>
          <w:sz w:val="28"/>
          <w:szCs w:val="28"/>
          <w:lang w:val="en-US"/>
        </w:rPr>
        <w:t xml:space="preserve"> </w:t>
      </w:r>
      <w:r w:rsidRPr="00860540">
        <w:rPr>
          <w:color w:val="auto"/>
          <w:sz w:val="28"/>
          <w:szCs w:val="28"/>
          <w:lang w:val="en-US"/>
        </w:rPr>
        <w:t>K.N., Hong</w:t>
      </w:r>
      <w:r w:rsidRPr="0047162A">
        <w:rPr>
          <w:color w:val="auto"/>
          <w:sz w:val="28"/>
          <w:szCs w:val="28"/>
          <w:lang w:val="en-US"/>
        </w:rPr>
        <w:t xml:space="preserve"> </w:t>
      </w:r>
      <w:r w:rsidRPr="00860540">
        <w:rPr>
          <w:color w:val="auto"/>
          <w:sz w:val="28"/>
          <w:szCs w:val="28"/>
          <w:lang w:val="en-US"/>
        </w:rPr>
        <w:t>X.W., Si</w:t>
      </w:r>
      <w:r w:rsidRPr="0047162A">
        <w:rPr>
          <w:color w:val="auto"/>
          <w:sz w:val="28"/>
          <w:szCs w:val="28"/>
          <w:lang w:val="en-US"/>
        </w:rPr>
        <w:t xml:space="preserve"> </w:t>
      </w:r>
      <w:r w:rsidRPr="00860540">
        <w:rPr>
          <w:color w:val="auto"/>
          <w:sz w:val="28"/>
          <w:szCs w:val="28"/>
          <w:lang w:val="en-US"/>
        </w:rPr>
        <w:t>Q.M., Wang</w:t>
      </w:r>
      <w:r w:rsidRPr="0047162A">
        <w:rPr>
          <w:color w:val="auto"/>
          <w:sz w:val="28"/>
          <w:szCs w:val="28"/>
          <w:lang w:val="en-US"/>
        </w:rPr>
        <w:t xml:space="preserve"> </w:t>
      </w:r>
      <w:r w:rsidRPr="00860540">
        <w:rPr>
          <w:color w:val="auto"/>
          <w:sz w:val="28"/>
          <w:szCs w:val="28"/>
          <w:lang w:val="en-US"/>
        </w:rPr>
        <w:t xml:space="preserve">J.X., Shen J.P. Studies of the physiological specialization of stripe rust of wheat in China // </w:t>
      </w:r>
      <w:r w:rsidR="00117906">
        <w:rPr>
          <w:color w:val="auto"/>
          <w:sz w:val="28"/>
          <w:szCs w:val="28"/>
          <w:lang w:val="en-US"/>
        </w:rPr>
        <w:t>J. Plant Prot</w:t>
      </w:r>
      <w:r w:rsidRPr="00860540">
        <w:rPr>
          <w:color w:val="auto"/>
          <w:sz w:val="28"/>
          <w:szCs w:val="28"/>
          <w:lang w:val="en-US"/>
        </w:rPr>
        <w:t xml:space="preserve">. </w:t>
      </w:r>
      <w:r w:rsidR="00117906">
        <w:rPr>
          <w:color w:val="auto"/>
          <w:sz w:val="28"/>
          <w:szCs w:val="28"/>
          <w:lang w:val="en-US"/>
        </w:rPr>
        <w:t>–</w:t>
      </w:r>
      <w:r w:rsidRPr="00860540">
        <w:rPr>
          <w:color w:val="auto"/>
          <w:sz w:val="28"/>
          <w:szCs w:val="28"/>
          <w:lang w:val="en-US"/>
        </w:rPr>
        <w:t xml:space="preserve"> 1963. </w:t>
      </w:r>
      <w:r w:rsidR="00117906">
        <w:rPr>
          <w:color w:val="auto"/>
          <w:sz w:val="28"/>
          <w:szCs w:val="28"/>
          <w:lang w:val="en-US"/>
        </w:rPr>
        <w:t>–</w:t>
      </w:r>
      <w:r w:rsidR="00117906" w:rsidRPr="00860540">
        <w:rPr>
          <w:color w:val="auto"/>
          <w:sz w:val="28"/>
          <w:szCs w:val="28"/>
          <w:lang w:val="en-US"/>
        </w:rPr>
        <w:t xml:space="preserve"> </w:t>
      </w:r>
      <w:r w:rsidRPr="00860540">
        <w:rPr>
          <w:color w:val="auto"/>
          <w:sz w:val="28"/>
          <w:szCs w:val="28"/>
          <w:lang w:val="en-US"/>
        </w:rPr>
        <w:t>№ 2. – P. 2</w:t>
      </w:r>
      <w:r w:rsidR="00117906">
        <w:rPr>
          <w:color w:val="auto"/>
          <w:sz w:val="28"/>
          <w:szCs w:val="28"/>
          <w:lang w:val="en-US"/>
        </w:rPr>
        <w:t>3</w:t>
      </w:r>
      <w:r w:rsidR="00117906" w:rsidRPr="00117906">
        <w:rPr>
          <w:color w:val="auto"/>
          <w:sz w:val="28"/>
          <w:szCs w:val="28"/>
          <w:lang w:val="en-US"/>
        </w:rPr>
        <w:t>-</w:t>
      </w:r>
      <w:r w:rsidRPr="00860540">
        <w:rPr>
          <w:color w:val="auto"/>
          <w:sz w:val="28"/>
          <w:szCs w:val="28"/>
          <w:lang w:val="en-US"/>
        </w:rPr>
        <w:t>35.</w:t>
      </w:r>
    </w:p>
    <w:p w14:paraId="06BA8AB4"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 xml:space="preserve">Van der Plank, J.E. Plant </w:t>
      </w:r>
      <w:r w:rsidR="00117906">
        <w:rPr>
          <w:color w:val="auto"/>
          <w:sz w:val="28"/>
          <w:szCs w:val="28"/>
          <w:lang w:val="en-US"/>
        </w:rPr>
        <w:t>diseases: epidemics and control</w:t>
      </w:r>
      <w:r w:rsidR="00117906" w:rsidRPr="00117906">
        <w:rPr>
          <w:color w:val="auto"/>
          <w:sz w:val="28"/>
          <w:szCs w:val="28"/>
          <w:lang w:val="en-US"/>
        </w:rPr>
        <w:t xml:space="preserve">. </w:t>
      </w:r>
      <w:r w:rsidRPr="00860540">
        <w:rPr>
          <w:color w:val="auto"/>
          <w:sz w:val="28"/>
          <w:szCs w:val="28"/>
          <w:lang w:val="en-US"/>
        </w:rPr>
        <w:t>New York: Academic Press, 1963.</w:t>
      </w:r>
      <w:r w:rsidR="00117906" w:rsidRPr="00860540">
        <w:rPr>
          <w:color w:val="auto"/>
          <w:sz w:val="28"/>
          <w:szCs w:val="28"/>
          <w:lang w:val="en-US"/>
        </w:rPr>
        <w:t xml:space="preserve"> </w:t>
      </w:r>
      <w:r w:rsidR="00117906" w:rsidRPr="00117906">
        <w:rPr>
          <w:color w:val="auto"/>
          <w:sz w:val="28"/>
          <w:szCs w:val="28"/>
          <w:lang w:val="en-US"/>
        </w:rPr>
        <w:t xml:space="preserve"> – </w:t>
      </w:r>
      <w:r w:rsidRPr="00860540">
        <w:rPr>
          <w:color w:val="auto"/>
          <w:sz w:val="28"/>
          <w:szCs w:val="28"/>
          <w:lang w:val="en-US"/>
        </w:rPr>
        <w:t>3</w:t>
      </w:r>
      <w:r w:rsidR="00117906">
        <w:rPr>
          <w:color w:val="auto"/>
          <w:sz w:val="28"/>
          <w:szCs w:val="28"/>
          <w:lang w:val="en-US"/>
        </w:rPr>
        <w:t>49</w:t>
      </w:r>
      <w:r w:rsidR="00117906" w:rsidRPr="00F33E1A">
        <w:rPr>
          <w:color w:val="auto"/>
          <w:sz w:val="28"/>
          <w:szCs w:val="28"/>
          <w:lang w:val="en-US"/>
        </w:rPr>
        <w:t xml:space="preserve"> </w:t>
      </w:r>
      <w:r w:rsidR="00117906" w:rsidRPr="00860540">
        <w:rPr>
          <w:color w:val="auto"/>
          <w:sz w:val="28"/>
          <w:szCs w:val="28"/>
          <w:lang w:val="en-US"/>
        </w:rPr>
        <w:t>p.</w:t>
      </w:r>
    </w:p>
    <w:p w14:paraId="3D67D277"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6D2CD4">
        <w:rPr>
          <w:rFonts w:ascii="Times New Roman" w:hAnsi="Times New Roman" w:cs="Times New Roman"/>
          <w:sz w:val="28"/>
          <w:szCs w:val="28"/>
          <w:lang w:val="en-US"/>
        </w:rPr>
        <w:t xml:space="preserve"> </w:t>
      </w:r>
      <w:r w:rsidRPr="0047162A">
        <w:rPr>
          <w:rFonts w:ascii="Times New Roman" w:hAnsi="Times New Roman" w:cs="Times New Roman"/>
          <w:sz w:val="28"/>
          <w:szCs w:val="28"/>
          <w:lang w:val="en-US"/>
        </w:rPr>
        <w:t>Hodson D</w:t>
      </w:r>
      <w:r w:rsidRPr="006D2CD4">
        <w:rPr>
          <w:rFonts w:ascii="Times New Roman" w:hAnsi="Times New Roman" w:cs="Times New Roman"/>
          <w:sz w:val="28"/>
          <w:szCs w:val="28"/>
          <w:lang w:val="en-US"/>
        </w:rPr>
        <w:t>.</w:t>
      </w:r>
      <w:r w:rsidRPr="0047162A">
        <w:rPr>
          <w:rFonts w:ascii="Times New Roman" w:hAnsi="Times New Roman" w:cs="Times New Roman"/>
          <w:sz w:val="28"/>
          <w:szCs w:val="28"/>
          <w:lang w:val="en-US"/>
        </w:rPr>
        <w:t>P</w:t>
      </w:r>
      <w:r w:rsidRPr="006D2CD4">
        <w:rPr>
          <w:rFonts w:ascii="Times New Roman" w:hAnsi="Times New Roman" w:cs="Times New Roman"/>
          <w:sz w:val="28"/>
          <w:szCs w:val="28"/>
          <w:lang w:val="en-US"/>
        </w:rPr>
        <w:t>.</w:t>
      </w:r>
      <w:r w:rsidRPr="0047162A">
        <w:rPr>
          <w:rFonts w:ascii="Times New Roman" w:hAnsi="Times New Roman" w:cs="Times New Roman"/>
          <w:sz w:val="28"/>
          <w:szCs w:val="28"/>
          <w:lang w:val="en-US"/>
        </w:rPr>
        <w:t xml:space="preserve"> Shifting boundaries: </w:t>
      </w:r>
      <w:r w:rsidR="00117906">
        <w:rPr>
          <w:rFonts w:ascii="Times New Roman" w:hAnsi="Times New Roman" w:cs="Times New Roman"/>
          <w:sz w:val="28"/>
          <w:szCs w:val="28"/>
          <w:lang w:val="en-US"/>
        </w:rPr>
        <w:t>challenges for rust monitoring</w:t>
      </w:r>
      <w:r w:rsidR="00117906" w:rsidRPr="00117906">
        <w:rPr>
          <w:rFonts w:ascii="Times New Roman" w:hAnsi="Times New Roman" w:cs="Times New Roman"/>
          <w:sz w:val="28"/>
          <w:szCs w:val="28"/>
          <w:lang w:val="en-US"/>
        </w:rPr>
        <w:t xml:space="preserve"> // </w:t>
      </w:r>
      <w:proofErr w:type="spellStart"/>
      <w:r w:rsidRPr="0047162A">
        <w:rPr>
          <w:rFonts w:ascii="Times New Roman" w:hAnsi="Times New Roman" w:cs="Times New Roman"/>
          <w:sz w:val="28"/>
          <w:szCs w:val="28"/>
          <w:lang w:val="en-US"/>
        </w:rPr>
        <w:t>Euphytica</w:t>
      </w:r>
      <w:proofErr w:type="spellEnd"/>
      <w:r w:rsidR="00117906" w:rsidRPr="00117906">
        <w:rPr>
          <w:rFonts w:ascii="Times New Roman" w:hAnsi="Times New Roman" w:cs="Times New Roman"/>
          <w:sz w:val="28"/>
          <w:szCs w:val="28"/>
          <w:lang w:val="en-US"/>
        </w:rPr>
        <w:t>. –</w:t>
      </w:r>
      <w:r w:rsidRPr="0047162A">
        <w:rPr>
          <w:rFonts w:ascii="Times New Roman" w:hAnsi="Times New Roman" w:cs="Times New Roman"/>
          <w:sz w:val="28"/>
          <w:szCs w:val="28"/>
          <w:lang w:val="en-US"/>
        </w:rPr>
        <w:t xml:space="preserve"> </w:t>
      </w:r>
      <w:r w:rsidR="00117906" w:rsidRPr="0047162A">
        <w:rPr>
          <w:rFonts w:ascii="Times New Roman" w:hAnsi="Times New Roman" w:cs="Times New Roman"/>
          <w:sz w:val="28"/>
          <w:szCs w:val="28"/>
          <w:lang w:val="en-US"/>
        </w:rPr>
        <w:t xml:space="preserve">2011. </w:t>
      </w:r>
      <w:r w:rsidR="00117906" w:rsidRPr="00117906">
        <w:rPr>
          <w:rFonts w:ascii="Times New Roman" w:hAnsi="Times New Roman" w:cs="Times New Roman"/>
          <w:sz w:val="28"/>
          <w:szCs w:val="28"/>
          <w:lang w:val="en-US"/>
        </w:rPr>
        <w:t>– №</w:t>
      </w:r>
      <w:r w:rsidR="00117906" w:rsidRPr="00860540">
        <w:rPr>
          <w:sz w:val="28"/>
          <w:szCs w:val="28"/>
          <w:lang w:val="en-US"/>
        </w:rPr>
        <w:t xml:space="preserve"> </w:t>
      </w:r>
      <w:r w:rsidR="00117906">
        <w:rPr>
          <w:rFonts w:ascii="Times New Roman" w:hAnsi="Times New Roman" w:cs="Times New Roman"/>
          <w:sz w:val="28"/>
          <w:szCs w:val="28"/>
          <w:lang w:val="en-US"/>
        </w:rPr>
        <w:t>179</w:t>
      </w:r>
      <w:r w:rsidR="00117906" w:rsidRPr="00117906">
        <w:rPr>
          <w:rFonts w:ascii="Times New Roman" w:hAnsi="Times New Roman" w:cs="Times New Roman"/>
          <w:sz w:val="28"/>
          <w:szCs w:val="28"/>
          <w:lang w:val="en-US"/>
        </w:rPr>
        <w:t>.</w:t>
      </w:r>
      <w:r w:rsidRPr="0047162A">
        <w:rPr>
          <w:rFonts w:ascii="Times New Roman" w:hAnsi="Times New Roman" w:cs="Times New Roman"/>
          <w:sz w:val="28"/>
          <w:szCs w:val="28"/>
          <w:lang w:val="en-US"/>
        </w:rPr>
        <w:t xml:space="preserve"> </w:t>
      </w:r>
      <w:r w:rsidR="00117906" w:rsidRPr="00117906">
        <w:rPr>
          <w:rFonts w:ascii="Times New Roman" w:hAnsi="Times New Roman" w:cs="Times New Roman"/>
          <w:sz w:val="28"/>
          <w:szCs w:val="28"/>
          <w:lang w:val="en-US"/>
        </w:rPr>
        <w:t>– P.</w:t>
      </w:r>
      <w:r w:rsidR="00117906" w:rsidRPr="00860540">
        <w:rPr>
          <w:sz w:val="28"/>
          <w:szCs w:val="28"/>
          <w:lang w:val="en-US"/>
        </w:rPr>
        <w:t xml:space="preserve"> </w:t>
      </w:r>
      <w:r w:rsidR="00117906">
        <w:rPr>
          <w:rFonts w:ascii="Times New Roman" w:hAnsi="Times New Roman" w:cs="Times New Roman"/>
          <w:sz w:val="28"/>
          <w:szCs w:val="28"/>
          <w:lang w:val="en-US"/>
        </w:rPr>
        <w:t>93</w:t>
      </w:r>
      <w:r w:rsidR="00117906" w:rsidRPr="00117906">
        <w:rPr>
          <w:rFonts w:ascii="Times New Roman" w:hAnsi="Times New Roman" w:cs="Times New Roman"/>
          <w:sz w:val="28"/>
          <w:szCs w:val="28"/>
          <w:lang w:val="en-US"/>
        </w:rPr>
        <w:t>-</w:t>
      </w:r>
      <w:r w:rsidRPr="0047162A">
        <w:rPr>
          <w:rFonts w:ascii="Times New Roman" w:hAnsi="Times New Roman" w:cs="Times New Roman"/>
          <w:sz w:val="28"/>
          <w:szCs w:val="28"/>
          <w:lang w:val="en-US"/>
        </w:rPr>
        <w:t>104.</w:t>
      </w:r>
    </w:p>
    <w:p w14:paraId="5301E61D"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 xml:space="preserve">Line, R.F. </w:t>
      </w:r>
      <w:r w:rsidR="00117906" w:rsidRPr="00860540">
        <w:rPr>
          <w:color w:val="auto"/>
          <w:sz w:val="28"/>
          <w:szCs w:val="28"/>
          <w:lang w:val="en-US"/>
        </w:rPr>
        <w:t xml:space="preserve">Sharp E.L., Powelson R.L. </w:t>
      </w:r>
      <w:r w:rsidRPr="00860540">
        <w:rPr>
          <w:color w:val="auto"/>
          <w:sz w:val="28"/>
          <w:szCs w:val="28"/>
          <w:lang w:val="en-US"/>
        </w:rPr>
        <w:t xml:space="preserve">A system for differentiating races of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striiformis</w:t>
      </w:r>
      <w:proofErr w:type="spellEnd"/>
      <w:r w:rsidRPr="00860540">
        <w:rPr>
          <w:rFonts w:eastAsia="Calibri-Italic"/>
          <w:i/>
          <w:iCs/>
          <w:color w:val="auto"/>
          <w:sz w:val="28"/>
          <w:szCs w:val="28"/>
          <w:lang w:val="en-US"/>
        </w:rPr>
        <w:t xml:space="preserve"> </w:t>
      </w:r>
      <w:r w:rsidRPr="00860540">
        <w:rPr>
          <w:color w:val="auto"/>
          <w:sz w:val="28"/>
          <w:szCs w:val="28"/>
          <w:lang w:val="en-US"/>
        </w:rPr>
        <w:t xml:space="preserve">in the United States // Plant Dis. Rep. </w:t>
      </w:r>
      <w:r w:rsidR="00117906">
        <w:rPr>
          <w:color w:val="auto"/>
          <w:sz w:val="28"/>
          <w:szCs w:val="28"/>
          <w:lang w:val="en-US"/>
        </w:rPr>
        <w:t>–</w:t>
      </w:r>
      <w:r w:rsidRPr="00860540">
        <w:rPr>
          <w:color w:val="auto"/>
          <w:sz w:val="28"/>
          <w:szCs w:val="28"/>
          <w:lang w:val="en-US"/>
        </w:rPr>
        <w:t xml:space="preserve"> 1970. </w:t>
      </w:r>
      <w:r w:rsidR="00117906">
        <w:rPr>
          <w:color w:val="auto"/>
          <w:sz w:val="28"/>
          <w:szCs w:val="28"/>
          <w:lang w:val="en-US"/>
        </w:rPr>
        <w:t>– № 54. – P. 992</w:t>
      </w:r>
      <w:r w:rsidR="00117906">
        <w:rPr>
          <w:color w:val="auto"/>
          <w:sz w:val="28"/>
          <w:szCs w:val="28"/>
        </w:rPr>
        <w:t>-</w:t>
      </w:r>
      <w:r w:rsidRPr="00860540">
        <w:rPr>
          <w:color w:val="auto"/>
          <w:sz w:val="28"/>
          <w:szCs w:val="28"/>
          <w:lang w:val="en-US"/>
        </w:rPr>
        <w:t>994.</w:t>
      </w:r>
    </w:p>
    <w:p w14:paraId="0AE5B9EF"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117906">
        <w:rPr>
          <w:color w:val="auto"/>
          <w:sz w:val="28"/>
          <w:szCs w:val="28"/>
          <w:lang w:val="en-US"/>
        </w:rPr>
        <w:t>Line</w:t>
      </w:r>
      <w:r w:rsidRPr="00860540">
        <w:rPr>
          <w:color w:val="auto"/>
          <w:sz w:val="28"/>
          <w:szCs w:val="28"/>
          <w:lang w:val="en-US"/>
        </w:rPr>
        <w:t xml:space="preserve"> R.F. </w:t>
      </w:r>
      <w:r w:rsidR="00117906" w:rsidRPr="00860540">
        <w:rPr>
          <w:color w:val="auto"/>
          <w:sz w:val="28"/>
          <w:szCs w:val="28"/>
          <w:lang w:val="en-US"/>
        </w:rPr>
        <w:t xml:space="preserve">Qayoum A. </w:t>
      </w:r>
      <w:r w:rsidRPr="00860540">
        <w:rPr>
          <w:color w:val="auto"/>
          <w:sz w:val="28"/>
          <w:szCs w:val="28"/>
          <w:lang w:val="en-US"/>
        </w:rPr>
        <w:t xml:space="preserve">Virulence, aggressiveness, evolution, and distribution of races of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striiformis</w:t>
      </w:r>
      <w:proofErr w:type="spellEnd"/>
      <w:r w:rsidRPr="00860540">
        <w:rPr>
          <w:rFonts w:eastAsia="Calibri-Italic"/>
          <w:i/>
          <w:iCs/>
          <w:color w:val="auto"/>
          <w:sz w:val="28"/>
          <w:szCs w:val="28"/>
          <w:lang w:val="en-US"/>
        </w:rPr>
        <w:t xml:space="preserve"> </w:t>
      </w:r>
      <w:r w:rsidRPr="00860540">
        <w:rPr>
          <w:color w:val="auto"/>
          <w:sz w:val="28"/>
          <w:szCs w:val="28"/>
          <w:lang w:val="en-US"/>
        </w:rPr>
        <w:t xml:space="preserve">(the cause of stripe rust of wheat) in North America, </w:t>
      </w:r>
      <w:r w:rsidRPr="00860540">
        <w:rPr>
          <w:color w:val="auto"/>
          <w:sz w:val="28"/>
          <w:szCs w:val="28"/>
          <w:lang w:val="en-US"/>
        </w:rPr>
        <w:lastRenderedPageBreak/>
        <w:t>1968– 87 // U.S. Department of Agriculture Technical Bulletin</w:t>
      </w:r>
      <w:r w:rsidR="00117906" w:rsidRPr="00117906">
        <w:rPr>
          <w:color w:val="auto"/>
          <w:sz w:val="28"/>
          <w:szCs w:val="28"/>
          <w:lang w:val="en-US"/>
        </w:rPr>
        <w:t xml:space="preserve">. – </w:t>
      </w:r>
      <w:r w:rsidRPr="00860540">
        <w:rPr>
          <w:color w:val="auto"/>
          <w:sz w:val="28"/>
          <w:szCs w:val="28"/>
          <w:lang w:val="en-US"/>
        </w:rPr>
        <w:t xml:space="preserve">1992. </w:t>
      </w:r>
      <w:r w:rsidR="00117906">
        <w:rPr>
          <w:color w:val="auto"/>
          <w:sz w:val="28"/>
          <w:szCs w:val="28"/>
          <w:lang w:val="en-US"/>
        </w:rPr>
        <w:t xml:space="preserve">– № </w:t>
      </w:r>
      <w:r w:rsidRPr="00860540">
        <w:rPr>
          <w:color w:val="auto"/>
          <w:sz w:val="28"/>
          <w:szCs w:val="28"/>
          <w:lang w:val="en-US"/>
        </w:rPr>
        <w:t xml:space="preserve">1788. </w:t>
      </w:r>
      <w:r w:rsidR="00117906">
        <w:rPr>
          <w:color w:val="auto"/>
          <w:sz w:val="28"/>
          <w:szCs w:val="28"/>
          <w:lang w:val="en-US"/>
        </w:rPr>
        <w:t>–</w:t>
      </w:r>
      <w:r w:rsidRPr="00860540">
        <w:rPr>
          <w:color w:val="auto"/>
          <w:sz w:val="28"/>
          <w:szCs w:val="28"/>
          <w:lang w:val="en-US"/>
        </w:rPr>
        <w:t xml:space="preserve"> 4</w:t>
      </w:r>
      <w:r w:rsidR="00117906">
        <w:rPr>
          <w:color w:val="auto"/>
          <w:sz w:val="28"/>
          <w:szCs w:val="28"/>
          <w:lang w:val="en-US"/>
        </w:rPr>
        <w:t xml:space="preserve">4 </w:t>
      </w:r>
      <w:r w:rsidRPr="00860540">
        <w:rPr>
          <w:color w:val="auto"/>
          <w:sz w:val="28"/>
          <w:szCs w:val="28"/>
          <w:lang w:val="en-US"/>
        </w:rPr>
        <w:t>p.</w:t>
      </w:r>
    </w:p>
    <w:p w14:paraId="2A1ABFAC"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D2CD4">
        <w:rPr>
          <w:color w:val="auto"/>
          <w:sz w:val="28"/>
          <w:szCs w:val="28"/>
          <w:lang w:val="en-US"/>
        </w:rPr>
        <w:t xml:space="preserve"> </w:t>
      </w:r>
      <w:r w:rsidR="00117906">
        <w:rPr>
          <w:color w:val="auto"/>
          <w:sz w:val="28"/>
          <w:szCs w:val="28"/>
          <w:lang w:val="en-US"/>
        </w:rPr>
        <w:t>Chris Khadgi S</w:t>
      </w:r>
      <w:r w:rsidR="00117906">
        <w:rPr>
          <w:color w:val="auto"/>
          <w:sz w:val="28"/>
          <w:szCs w:val="28"/>
        </w:rPr>
        <w:t>о</w:t>
      </w:r>
      <w:proofErr w:type="spellStart"/>
      <w:r w:rsidRPr="00860540">
        <w:rPr>
          <w:color w:val="auto"/>
          <w:sz w:val="28"/>
          <w:szCs w:val="28"/>
          <w:lang w:val="en-US"/>
        </w:rPr>
        <w:t>rensen</w:t>
      </w:r>
      <w:proofErr w:type="spellEnd"/>
      <w:r w:rsidRPr="00860540">
        <w:rPr>
          <w:color w:val="auto"/>
          <w:sz w:val="28"/>
          <w:szCs w:val="28"/>
          <w:lang w:val="en-US"/>
        </w:rPr>
        <w:t xml:space="preserve">. Infection biology and aggressiveness of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striiformis</w:t>
      </w:r>
      <w:proofErr w:type="spellEnd"/>
      <w:r w:rsidRPr="00860540">
        <w:rPr>
          <w:rFonts w:eastAsia="Calibri-Italic"/>
          <w:i/>
          <w:iCs/>
          <w:color w:val="auto"/>
          <w:sz w:val="28"/>
          <w:szCs w:val="28"/>
          <w:lang w:val="en-US"/>
        </w:rPr>
        <w:t xml:space="preserve"> </w:t>
      </w:r>
      <w:r w:rsidRPr="00860540">
        <w:rPr>
          <w:color w:val="auto"/>
          <w:sz w:val="28"/>
          <w:szCs w:val="28"/>
          <w:lang w:val="en-US"/>
        </w:rPr>
        <w:t>on resistant and susceptible wheat.</w:t>
      </w:r>
      <w:r w:rsidR="00117906" w:rsidRPr="00117906">
        <w:rPr>
          <w:color w:val="auto"/>
          <w:sz w:val="28"/>
          <w:szCs w:val="28"/>
          <w:lang w:val="en-US"/>
        </w:rPr>
        <w:t xml:space="preserve"> </w:t>
      </w:r>
      <w:r w:rsidRPr="00860540">
        <w:rPr>
          <w:color w:val="auto"/>
          <w:sz w:val="28"/>
          <w:szCs w:val="28"/>
          <w:lang w:val="en-US"/>
        </w:rPr>
        <w:t xml:space="preserve">–Aarhus, 2012. </w:t>
      </w:r>
      <w:r w:rsidR="00117906" w:rsidRPr="00117906">
        <w:rPr>
          <w:color w:val="auto"/>
          <w:sz w:val="28"/>
          <w:szCs w:val="28"/>
          <w:lang w:val="en-US"/>
        </w:rPr>
        <w:t xml:space="preserve">– </w:t>
      </w:r>
      <w:r w:rsidRPr="00860540">
        <w:rPr>
          <w:color w:val="auto"/>
          <w:sz w:val="28"/>
          <w:szCs w:val="28"/>
          <w:lang w:val="en-US"/>
        </w:rPr>
        <w:t>139</w:t>
      </w:r>
      <w:r w:rsidR="00117906" w:rsidRPr="00117906">
        <w:rPr>
          <w:color w:val="auto"/>
          <w:sz w:val="28"/>
          <w:szCs w:val="28"/>
          <w:lang w:val="en-US"/>
        </w:rPr>
        <w:t xml:space="preserve"> </w:t>
      </w:r>
      <w:r w:rsidR="00117906">
        <w:rPr>
          <w:color w:val="auto"/>
          <w:sz w:val="28"/>
          <w:szCs w:val="28"/>
          <w:lang w:val="en-US"/>
        </w:rPr>
        <w:t>p</w:t>
      </w:r>
      <w:r w:rsidRPr="00860540">
        <w:rPr>
          <w:color w:val="auto"/>
          <w:sz w:val="28"/>
          <w:szCs w:val="28"/>
          <w:lang w:val="en-US"/>
        </w:rPr>
        <w:t>.</w:t>
      </w:r>
    </w:p>
    <w:p w14:paraId="5F37E5A6"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117906">
        <w:rPr>
          <w:color w:val="auto"/>
          <w:sz w:val="28"/>
          <w:szCs w:val="28"/>
          <w:lang w:val="en-US"/>
        </w:rPr>
        <w:t>Fuchs</w:t>
      </w:r>
      <w:r w:rsidRPr="00860540">
        <w:rPr>
          <w:color w:val="auto"/>
          <w:sz w:val="28"/>
          <w:szCs w:val="28"/>
          <w:lang w:val="en-US"/>
        </w:rPr>
        <w:t xml:space="preserve"> E. Der stand der Rassen </w:t>
      </w:r>
      <w:proofErr w:type="spellStart"/>
      <w:r w:rsidRPr="00860540">
        <w:rPr>
          <w:color w:val="auto"/>
          <w:sz w:val="28"/>
          <w:szCs w:val="28"/>
          <w:lang w:val="en-US"/>
        </w:rPr>
        <w:t>spezialisie</w:t>
      </w:r>
      <w:proofErr w:type="spellEnd"/>
      <w:r w:rsidRPr="00860540">
        <w:rPr>
          <w:color w:val="auto"/>
          <w:sz w:val="28"/>
          <w:szCs w:val="28"/>
          <w:lang w:val="en-US"/>
        </w:rPr>
        <w:t xml:space="preserve"> rung </w:t>
      </w:r>
      <w:proofErr w:type="spellStart"/>
      <w:r w:rsidRPr="00860540">
        <w:rPr>
          <w:color w:val="auto"/>
          <w:sz w:val="28"/>
          <w:szCs w:val="28"/>
          <w:lang w:val="en-US"/>
        </w:rPr>
        <w:t>beim</w:t>
      </w:r>
      <w:proofErr w:type="spellEnd"/>
      <w:r w:rsidRPr="00860540">
        <w:rPr>
          <w:color w:val="auto"/>
          <w:sz w:val="28"/>
          <w:szCs w:val="28"/>
          <w:lang w:val="en-US"/>
        </w:rPr>
        <w:t xml:space="preserve"> </w:t>
      </w:r>
      <w:proofErr w:type="spellStart"/>
      <w:r w:rsidRPr="00860540">
        <w:rPr>
          <w:color w:val="auto"/>
          <w:sz w:val="28"/>
          <w:szCs w:val="28"/>
          <w:lang w:val="en-US"/>
        </w:rPr>
        <w:t>Gelbrost</w:t>
      </w:r>
      <w:proofErr w:type="spellEnd"/>
      <w:r w:rsidRPr="00860540">
        <w:rPr>
          <w:color w:val="auto"/>
          <w:sz w:val="28"/>
          <w:szCs w:val="28"/>
          <w:lang w:val="en-US"/>
        </w:rPr>
        <w:t xml:space="preserve"> </w:t>
      </w:r>
      <w:r w:rsidRPr="00860540">
        <w:rPr>
          <w:rFonts w:eastAsia="Calibri-Italic"/>
          <w:i/>
          <w:iCs/>
          <w:color w:val="auto"/>
          <w:sz w:val="28"/>
          <w:szCs w:val="28"/>
          <w:lang w:val="en-US"/>
        </w:rPr>
        <w:t xml:space="preserve">P. </w:t>
      </w:r>
      <w:proofErr w:type="spellStart"/>
      <w:r w:rsidRPr="00860540">
        <w:rPr>
          <w:rFonts w:eastAsia="Calibri-Italic"/>
          <w:i/>
          <w:iCs/>
          <w:color w:val="auto"/>
          <w:sz w:val="28"/>
          <w:szCs w:val="28"/>
          <w:lang w:val="en-US"/>
        </w:rPr>
        <w:t>glumarum</w:t>
      </w:r>
      <w:proofErr w:type="spellEnd"/>
      <w:r w:rsidRPr="00860540">
        <w:rPr>
          <w:rFonts w:eastAsia="Calibri-Italic"/>
          <w:i/>
          <w:iCs/>
          <w:color w:val="auto"/>
          <w:sz w:val="28"/>
          <w:szCs w:val="28"/>
          <w:lang w:val="en-US"/>
        </w:rPr>
        <w:t xml:space="preserve"> </w:t>
      </w:r>
      <w:r w:rsidRPr="00860540">
        <w:rPr>
          <w:color w:val="auto"/>
          <w:sz w:val="28"/>
          <w:szCs w:val="28"/>
          <w:lang w:val="en-US"/>
        </w:rPr>
        <w:t xml:space="preserve">(Schm.) </w:t>
      </w:r>
      <w:proofErr w:type="spellStart"/>
      <w:r w:rsidRPr="00860540">
        <w:rPr>
          <w:color w:val="auto"/>
          <w:sz w:val="28"/>
          <w:szCs w:val="28"/>
          <w:lang w:val="en-US"/>
        </w:rPr>
        <w:t>Erikss</w:t>
      </w:r>
      <w:proofErr w:type="spellEnd"/>
      <w:r w:rsidRPr="00860540">
        <w:rPr>
          <w:color w:val="auto"/>
          <w:sz w:val="28"/>
          <w:szCs w:val="28"/>
          <w:lang w:val="en-US"/>
        </w:rPr>
        <w:t xml:space="preserve">. et. Henn. in Europe // </w:t>
      </w:r>
      <w:proofErr w:type="spellStart"/>
      <w:r w:rsidRPr="00860540">
        <w:rPr>
          <w:color w:val="auto"/>
          <w:sz w:val="28"/>
          <w:szCs w:val="28"/>
          <w:lang w:val="en-US"/>
        </w:rPr>
        <w:t>Nachrich</w:t>
      </w:r>
      <w:proofErr w:type="spellEnd"/>
      <w:r w:rsidRPr="00860540">
        <w:rPr>
          <w:color w:val="auto"/>
          <w:sz w:val="28"/>
          <w:szCs w:val="28"/>
          <w:lang w:val="en-US"/>
        </w:rPr>
        <w:t xml:space="preserve"> ten blatt des </w:t>
      </w:r>
      <w:proofErr w:type="spellStart"/>
      <w:r w:rsidRPr="00860540">
        <w:rPr>
          <w:color w:val="auto"/>
          <w:sz w:val="28"/>
          <w:szCs w:val="28"/>
          <w:lang w:val="en-US"/>
        </w:rPr>
        <w:t>Deutschen</w:t>
      </w:r>
      <w:proofErr w:type="spellEnd"/>
      <w:r w:rsidRPr="00860540">
        <w:rPr>
          <w:color w:val="auto"/>
          <w:sz w:val="28"/>
          <w:szCs w:val="28"/>
          <w:lang w:val="en-US"/>
        </w:rPr>
        <w:t xml:space="preserve"> </w:t>
      </w:r>
      <w:proofErr w:type="spellStart"/>
      <w:r w:rsidRPr="00860540">
        <w:rPr>
          <w:color w:val="auto"/>
          <w:sz w:val="28"/>
          <w:szCs w:val="28"/>
          <w:lang w:val="en-US"/>
        </w:rPr>
        <w:t>Pflanzenschut</w:t>
      </w:r>
      <w:proofErr w:type="spellEnd"/>
      <w:r w:rsidRPr="00860540">
        <w:rPr>
          <w:color w:val="auto"/>
          <w:sz w:val="28"/>
          <w:szCs w:val="28"/>
          <w:lang w:val="en-US"/>
        </w:rPr>
        <w:t xml:space="preserve">. </w:t>
      </w:r>
      <w:r w:rsidR="00117906">
        <w:rPr>
          <w:color w:val="auto"/>
          <w:sz w:val="28"/>
          <w:szCs w:val="28"/>
          <w:lang w:val="en-US"/>
        </w:rPr>
        <w:t>–</w:t>
      </w:r>
      <w:r w:rsidRPr="00860540">
        <w:rPr>
          <w:color w:val="auto"/>
          <w:sz w:val="28"/>
          <w:szCs w:val="28"/>
          <w:lang w:val="en-US"/>
        </w:rPr>
        <w:t xml:space="preserve"> 1956. </w:t>
      </w:r>
      <w:r w:rsidR="00117906">
        <w:rPr>
          <w:color w:val="auto"/>
          <w:sz w:val="28"/>
          <w:szCs w:val="28"/>
          <w:lang w:val="en-US"/>
        </w:rPr>
        <w:t>–</w:t>
      </w:r>
      <w:r w:rsidRPr="00860540">
        <w:rPr>
          <w:color w:val="auto"/>
          <w:sz w:val="28"/>
          <w:szCs w:val="28"/>
          <w:lang w:val="en-US"/>
        </w:rPr>
        <w:t xml:space="preserve"> № 8. – P. 87-93.</w:t>
      </w:r>
    </w:p>
    <w:p w14:paraId="7E720C09"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sidRPr="00F33E1A">
        <w:rPr>
          <w:color w:val="auto"/>
          <w:sz w:val="28"/>
          <w:szCs w:val="28"/>
          <w:lang w:val="en-US"/>
        </w:rPr>
        <w:t xml:space="preserve"> </w:t>
      </w:r>
      <w:r w:rsidR="00117906">
        <w:rPr>
          <w:color w:val="auto"/>
          <w:sz w:val="28"/>
          <w:szCs w:val="28"/>
        </w:rPr>
        <w:t>Воронкова</w:t>
      </w:r>
      <w:r w:rsidRPr="00860540">
        <w:rPr>
          <w:color w:val="auto"/>
          <w:sz w:val="28"/>
          <w:szCs w:val="28"/>
        </w:rPr>
        <w:t xml:space="preserve"> А.А. Генетико-иммунологические основы селекции пше</w:t>
      </w:r>
      <w:r w:rsidR="00117906">
        <w:rPr>
          <w:color w:val="auto"/>
          <w:sz w:val="28"/>
          <w:szCs w:val="28"/>
        </w:rPr>
        <w:t xml:space="preserve">ницы на устойчивость к ржавчине. </w:t>
      </w:r>
      <w:r w:rsidRPr="00860540">
        <w:rPr>
          <w:color w:val="auto"/>
          <w:sz w:val="28"/>
          <w:szCs w:val="28"/>
        </w:rPr>
        <w:t>– М.: Колос, 1980. – 190 с.</w:t>
      </w:r>
    </w:p>
    <w:p w14:paraId="7844A356"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F33E1A">
        <w:rPr>
          <w:color w:val="auto"/>
          <w:sz w:val="28"/>
          <w:szCs w:val="28"/>
        </w:rPr>
        <w:t xml:space="preserve"> </w:t>
      </w:r>
      <w:r w:rsidRPr="00860540">
        <w:rPr>
          <w:color w:val="auto"/>
          <w:sz w:val="28"/>
          <w:szCs w:val="28"/>
          <w:lang w:val="en-US"/>
        </w:rPr>
        <w:t>Rodriguez-</w:t>
      </w:r>
      <w:proofErr w:type="spellStart"/>
      <w:r w:rsidRPr="00860540">
        <w:rPr>
          <w:color w:val="auto"/>
          <w:sz w:val="28"/>
          <w:szCs w:val="28"/>
          <w:lang w:val="en-US"/>
        </w:rPr>
        <w:t>Algaba</w:t>
      </w:r>
      <w:proofErr w:type="spellEnd"/>
      <w:r w:rsidR="00117906" w:rsidRPr="00117906">
        <w:rPr>
          <w:color w:val="auto"/>
          <w:sz w:val="28"/>
          <w:szCs w:val="28"/>
          <w:lang w:val="en-US"/>
        </w:rPr>
        <w:t xml:space="preserve"> </w:t>
      </w:r>
      <w:r w:rsidR="00117906" w:rsidRPr="00860540">
        <w:rPr>
          <w:color w:val="auto"/>
          <w:sz w:val="28"/>
          <w:szCs w:val="28"/>
          <w:lang w:val="en-US"/>
        </w:rPr>
        <w:t>J.</w:t>
      </w:r>
      <w:r w:rsidRPr="00860540">
        <w:rPr>
          <w:color w:val="auto"/>
          <w:sz w:val="28"/>
          <w:szCs w:val="28"/>
          <w:lang w:val="en-US"/>
        </w:rPr>
        <w:t>, Sørensen</w:t>
      </w:r>
      <w:r w:rsidR="00117906" w:rsidRPr="00117906">
        <w:rPr>
          <w:color w:val="auto"/>
          <w:sz w:val="28"/>
          <w:szCs w:val="28"/>
          <w:lang w:val="en-US"/>
        </w:rPr>
        <w:t xml:space="preserve"> </w:t>
      </w:r>
      <w:r w:rsidR="00117906" w:rsidRPr="00860540">
        <w:rPr>
          <w:color w:val="auto"/>
          <w:sz w:val="28"/>
          <w:szCs w:val="28"/>
          <w:lang w:val="en-US"/>
        </w:rPr>
        <w:t>C.K.</w:t>
      </w:r>
      <w:r w:rsidRPr="00860540">
        <w:rPr>
          <w:color w:val="auto"/>
          <w:sz w:val="28"/>
          <w:szCs w:val="28"/>
          <w:lang w:val="en-US"/>
        </w:rPr>
        <w:t xml:space="preserve">, </w:t>
      </w:r>
      <w:proofErr w:type="spellStart"/>
      <w:r w:rsidRPr="00860540">
        <w:rPr>
          <w:color w:val="auto"/>
          <w:sz w:val="28"/>
          <w:szCs w:val="28"/>
          <w:lang w:val="en-US"/>
        </w:rPr>
        <w:t>Labouriau</w:t>
      </w:r>
      <w:proofErr w:type="spellEnd"/>
      <w:r w:rsidR="00117906" w:rsidRPr="00117906">
        <w:rPr>
          <w:color w:val="auto"/>
          <w:sz w:val="28"/>
          <w:szCs w:val="28"/>
          <w:lang w:val="en-US"/>
        </w:rPr>
        <w:t xml:space="preserve"> </w:t>
      </w:r>
      <w:r w:rsidR="00117906" w:rsidRPr="00860540">
        <w:rPr>
          <w:color w:val="auto"/>
          <w:sz w:val="28"/>
          <w:szCs w:val="28"/>
          <w:lang w:val="en-US"/>
        </w:rPr>
        <w:t>R.</w:t>
      </w:r>
      <w:r w:rsidRPr="00860540">
        <w:rPr>
          <w:color w:val="auto"/>
          <w:sz w:val="28"/>
          <w:szCs w:val="28"/>
          <w:lang w:val="en-US"/>
        </w:rPr>
        <w:t>, Justesen</w:t>
      </w:r>
      <w:r w:rsidR="00117906" w:rsidRPr="00117906">
        <w:rPr>
          <w:color w:val="auto"/>
          <w:sz w:val="28"/>
          <w:szCs w:val="28"/>
          <w:lang w:val="en-US"/>
        </w:rPr>
        <w:t xml:space="preserve"> </w:t>
      </w:r>
      <w:r w:rsidR="00117906" w:rsidRPr="00860540">
        <w:rPr>
          <w:color w:val="auto"/>
          <w:sz w:val="28"/>
          <w:szCs w:val="28"/>
          <w:lang w:val="en-US"/>
        </w:rPr>
        <w:t>A.F.</w:t>
      </w:r>
      <w:r w:rsidRPr="00860540">
        <w:rPr>
          <w:color w:val="auto"/>
          <w:sz w:val="28"/>
          <w:szCs w:val="28"/>
          <w:lang w:val="en-US"/>
        </w:rPr>
        <w:t>, Hovmøller</w:t>
      </w:r>
      <w:r w:rsidR="00117906" w:rsidRPr="00117906">
        <w:rPr>
          <w:color w:val="auto"/>
          <w:sz w:val="28"/>
          <w:szCs w:val="28"/>
          <w:lang w:val="en-US"/>
        </w:rPr>
        <w:t xml:space="preserve"> </w:t>
      </w:r>
      <w:r w:rsidR="00117906" w:rsidRPr="00860540">
        <w:rPr>
          <w:color w:val="auto"/>
          <w:sz w:val="28"/>
          <w:szCs w:val="28"/>
          <w:lang w:val="en-US"/>
        </w:rPr>
        <w:t>M.S.</w:t>
      </w:r>
      <w:r w:rsidR="00117906" w:rsidRPr="00117906">
        <w:rPr>
          <w:color w:val="auto"/>
          <w:sz w:val="28"/>
          <w:szCs w:val="28"/>
          <w:lang w:val="en-US"/>
        </w:rPr>
        <w:t xml:space="preserve"> </w:t>
      </w:r>
      <w:r w:rsidRPr="00860540">
        <w:rPr>
          <w:color w:val="auto"/>
          <w:sz w:val="28"/>
          <w:szCs w:val="28"/>
          <w:lang w:val="en-US"/>
        </w:rPr>
        <w:t xml:space="preserve">Genetic diversity within and among aecia of the wheat rust fungus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striiformis</w:t>
      </w:r>
      <w:proofErr w:type="spellEnd"/>
      <w:r w:rsidRPr="00860540">
        <w:rPr>
          <w:rFonts w:eastAsia="Calibri-Italic"/>
          <w:i/>
          <w:iCs/>
          <w:color w:val="auto"/>
          <w:sz w:val="28"/>
          <w:szCs w:val="28"/>
          <w:lang w:val="en-US"/>
        </w:rPr>
        <w:t xml:space="preserve"> </w:t>
      </w:r>
      <w:r w:rsidRPr="00860540">
        <w:rPr>
          <w:color w:val="auto"/>
          <w:sz w:val="28"/>
          <w:szCs w:val="28"/>
          <w:lang w:val="en-US"/>
        </w:rPr>
        <w:t xml:space="preserve">on the alternate host </w:t>
      </w:r>
      <w:r w:rsidRPr="00860540">
        <w:rPr>
          <w:rFonts w:eastAsia="Calibri-Italic"/>
          <w:i/>
          <w:iCs/>
          <w:color w:val="auto"/>
          <w:sz w:val="28"/>
          <w:szCs w:val="28"/>
          <w:lang w:val="en-US"/>
        </w:rPr>
        <w:t xml:space="preserve">Berberis vulgaris </w:t>
      </w:r>
      <w:r w:rsidRPr="00860540">
        <w:rPr>
          <w:color w:val="auto"/>
          <w:sz w:val="28"/>
          <w:szCs w:val="28"/>
          <w:lang w:val="en-US"/>
        </w:rPr>
        <w:t xml:space="preserve">// Fungal Biology. </w:t>
      </w:r>
      <w:r w:rsidR="00117906">
        <w:rPr>
          <w:color w:val="auto"/>
          <w:sz w:val="28"/>
          <w:szCs w:val="28"/>
          <w:lang w:val="en-US"/>
        </w:rPr>
        <w:t>–</w:t>
      </w:r>
      <w:r w:rsidRPr="00860540">
        <w:rPr>
          <w:color w:val="auto"/>
          <w:sz w:val="28"/>
          <w:szCs w:val="28"/>
          <w:lang w:val="en-US"/>
        </w:rPr>
        <w:t xml:space="preserve"> 2017. </w:t>
      </w:r>
      <w:r w:rsidR="00117906">
        <w:rPr>
          <w:color w:val="auto"/>
          <w:sz w:val="28"/>
          <w:szCs w:val="28"/>
          <w:lang w:val="en-US"/>
        </w:rPr>
        <w:t>–</w:t>
      </w:r>
      <w:r w:rsidR="00117906" w:rsidRPr="00860540">
        <w:rPr>
          <w:color w:val="auto"/>
          <w:sz w:val="28"/>
          <w:szCs w:val="28"/>
          <w:lang w:val="en-US"/>
        </w:rPr>
        <w:t xml:space="preserve"> </w:t>
      </w:r>
      <w:r w:rsidR="00C10E8A">
        <w:rPr>
          <w:color w:val="auto"/>
          <w:sz w:val="28"/>
          <w:szCs w:val="28"/>
          <w:lang w:val="en-US"/>
        </w:rPr>
        <w:t xml:space="preserve"> №121(6</w:t>
      </w:r>
      <w:r w:rsidR="00C10E8A" w:rsidRPr="00C10E8A">
        <w:rPr>
          <w:color w:val="auto"/>
          <w:sz w:val="28"/>
          <w:szCs w:val="28"/>
          <w:lang w:val="en-US"/>
        </w:rPr>
        <w:t>-</w:t>
      </w:r>
      <w:r w:rsidRPr="00860540">
        <w:rPr>
          <w:color w:val="auto"/>
          <w:sz w:val="28"/>
          <w:szCs w:val="28"/>
          <w:lang w:val="en-US"/>
        </w:rPr>
        <w:t>7). –</w:t>
      </w:r>
      <w:r w:rsidR="00C10E8A" w:rsidRPr="00C10E8A">
        <w:rPr>
          <w:color w:val="auto"/>
          <w:sz w:val="28"/>
          <w:szCs w:val="28"/>
          <w:lang w:val="en-US"/>
        </w:rPr>
        <w:t xml:space="preserve"> </w:t>
      </w:r>
      <w:r w:rsidRPr="00860540">
        <w:rPr>
          <w:color w:val="auto"/>
          <w:sz w:val="28"/>
          <w:szCs w:val="28"/>
        </w:rPr>
        <w:t>Р</w:t>
      </w:r>
      <w:r w:rsidR="00117906">
        <w:rPr>
          <w:color w:val="auto"/>
          <w:sz w:val="28"/>
          <w:szCs w:val="28"/>
          <w:lang w:val="en-US"/>
        </w:rPr>
        <w:t>. 541</w:t>
      </w:r>
      <w:r w:rsidR="00117906" w:rsidRPr="00117906">
        <w:rPr>
          <w:color w:val="auto"/>
          <w:sz w:val="28"/>
          <w:szCs w:val="28"/>
          <w:lang w:val="en-US"/>
        </w:rPr>
        <w:t>-</w:t>
      </w:r>
      <w:r w:rsidRPr="00860540">
        <w:rPr>
          <w:color w:val="auto"/>
          <w:sz w:val="28"/>
          <w:szCs w:val="28"/>
          <w:lang w:val="en-US"/>
        </w:rPr>
        <w:t xml:space="preserve">549. </w:t>
      </w:r>
      <w:hyperlink r:id="rId101" w:history="1">
        <w:r w:rsidR="00117906" w:rsidRPr="004B7E21">
          <w:rPr>
            <w:rStyle w:val="a8"/>
            <w:sz w:val="28"/>
            <w:szCs w:val="28"/>
            <w:lang w:val="en-US"/>
          </w:rPr>
          <w:t>https://doi.org/10.1016/j.funbio.2017.03.003</w:t>
        </w:r>
      </w:hyperlink>
      <w:r w:rsidRPr="00860540">
        <w:rPr>
          <w:color w:val="auto"/>
          <w:sz w:val="28"/>
          <w:szCs w:val="28"/>
          <w:lang w:val="en-US"/>
        </w:rPr>
        <w:t>.</w:t>
      </w:r>
      <w:r w:rsidR="00117906" w:rsidRPr="00C10E8A">
        <w:rPr>
          <w:color w:val="auto"/>
          <w:sz w:val="28"/>
          <w:szCs w:val="28"/>
          <w:lang w:val="en-US"/>
        </w:rPr>
        <w:t xml:space="preserve"> </w:t>
      </w:r>
    </w:p>
    <w:p w14:paraId="7C3B13FF"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6D2CD4">
        <w:rPr>
          <w:rFonts w:ascii="Times New Roman" w:eastAsia="STIXTwoText" w:hAnsi="Times New Roman" w:cs="Times New Roman"/>
          <w:sz w:val="28"/>
          <w:szCs w:val="28"/>
          <w:lang w:val="en-US"/>
        </w:rPr>
        <w:t xml:space="preserve"> </w:t>
      </w:r>
      <w:r w:rsidR="00117906">
        <w:rPr>
          <w:rFonts w:ascii="Times New Roman" w:eastAsia="STIXTwoText" w:hAnsi="Times New Roman" w:cs="Times New Roman"/>
          <w:sz w:val="28"/>
          <w:szCs w:val="28"/>
          <w:lang w:val="en-US"/>
        </w:rPr>
        <w:t>Chen</w:t>
      </w:r>
      <w:r w:rsidRPr="00860540">
        <w:rPr>
          <w:rFonts w:ascii="Times New Roman" w:eastAsia="STIXTwoText" w:hAnsi="Times New Roman" w:cs="Times New Roman"/>
          <w:sz w:val="28"/>
          <w:szCs w:val="28"/>
          <w:lang w:val="en-US"/>
        </w:rPr>
        <w:t xml:space="preserve"> X. High-temperature adult-plant resistance, key for sus</w:t>
      </w:r>
      <w:r w:rsidR="00117906">
        <w:rPr>
          <w:rFonts w:ascii="Times New Roman" w:eastAsia="STIXTwoText" w:hAnsi="Times New Roman" w:cs="Times New Roman"/>
          <w:sz w:val="28"/>
          <w:szCs w:val="28"/>
          <w:lang w:val="en-US"/>
        </w:rPr>
        <w:t>tainable control of stripe rust</w:t>
      </w:r>
      <w:r w:rsidR="00117906" w:rsidRPr="00117906">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American Journal of Plant Sciences</w:t>
      </w:r>
      <w:r w:rsidR="00117906" w:rsidRPr="00117906">
        <w:rPr>
          <w:rFonts w:ascii="Times New Roman" w:eastAsia="STIXTwoText" w:hAnsi="Times New Roman" w:cs="Times New Roman"/>
          <w:sz w:val="28"/>
          <w:szCs w:val="28"/>
          <w:lang w:val="en-US"/>
        </w:rPr>
        <w:t>.</w:t>
      </w:r>
      <w:r w:rsidRPr="00117906">
        <w:rPr>
          <w:rFonts w:ascii="Times New Roman" w:eastAsia="STIXTwoText" w:hAnsi="Times New Roman" w:cs="Times New Roman"/>
          <w:sz w:val="28"/>
          <w:szCs w:val="28"/>
          <w:lang w:val="en-US"/>
        </w:rPr>
        <w:t xml:space="preserve"> </w:t>
      </w:r>
      <w:r w:rsidR="00117906" w:rsidRPr="00117906">
        <w:rPr>
          <w:rFonts w:ascii="Times New Roman" w:eastAsia="STIXTwoText" w:hAnsi="Times New Roman" w:cs="Times New Roman"/>
          <w:sz w:val="28"/>
          <w:szCs w:val="28"/>
          <w:lang w:val="en-US"/>
        </w:rPr>
        <w:t xml:space="preserve">– </w:t>
      </w:r>
      <w:r w:rsidR="00117906" w:rsidRPr="00860540">
        <w:rPr>
          <w:rFonts w:ascii="Times New Roman" w:eastAsia="STIXTwoText" w:hAnsi="Times New Roman" w:cs="Times New Roman"/>
          <w:sz w:val="28"/>
          <w:szCs w:val="28"/>
          <w:lang w:val="en-US"/>
        </w:rPr>
        <w:t>2</w:t>
      </w:r>
      <w:r w:rsidR="00117906">
        <w:rPr>
          <w:rFonts w:ascii="Times New Roman" w:eastAsia="STIXTwoText" w:hAnsi="Times New Roman" w:cs="Times New Roman"/>
          <w:sz w:val="28"/>
          <w:szCs w:val="28"/>
          <w:lang w:val="en-US"/>
        </w:rPr>
        <w:t>013</w:t>
      </w:r>
      <w:r w:rsidR="00117906" w:rsidRPr="00117906">
        <w:rPr>
          <w:rFonts w:ascii="Times New Roman" w:eastAsia="STIXTwoText" w:hAnsi="Times New Roman" w:cs="Times New Roman"/>
          <w:sz w:val="28"/>
          <w:szCs w:val="28"/>
          <w:lang w:val="en-US"/>
        </w:rPr>
        <w:t xml:space="preserve">. </w:t>
      </w:r>
      <w:r w:rsidR="00117906" w:rsidRPr="00117906">
        <w:rPr>
          <w:rFonts w:ascii="Times New Roman" w:hAnsi="Times New Roman" w:cs="Times New Roman"/>
          <w:sz w:val="28"/>
          <w:szCs w:val="28"/>
          <w:lang w:val="en-US"/>
        </w:rPr>
        <w:t>– №</w:t>
      </w:r>
      <w:r w:rsidR="00117906" w:rsidRPr="00117906">
        <w:rPr>
          <w:sz w:val="28"/>
          <w:szCs w:val="28"/>
          <w:lang w:val="en-US"/>
        </w:rPr>
        <w:t xml:space="preserve"> </w:t>
      </w:r>
      <w:r w:rsidRPr="00117906">
        <w:rPr>
          <w:rFonts w:ascii="Times New Roman" w:eastAsia="STIXTwoText" w:hAnsi="Times New Roman" w:cs="Times New Roman"/>
          <w:iCs/>
          <w:sz w:val="28"/>
          <w:szCs w:val="28"/>
          <w:lang w:val="en-US"/>
        </w:rPr>
        <w:t xml:space="preserve">4 </w:t>
      </w:r>
      <w:r w:rsidRPr="00117906">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03), </w:t>
      </w:r>
      <w:r w:rsidR="00117906" w:rsidRPr="00117906">
        <w:rPr>
          <w:rFonts w:ascii="Times New Roman" w:hAnsi="Times New Roman" w:cs="Times New Roman"/>
          <w:sz w:val="28"/>
          <w:szCs w:val="28"/>
          <w:lang w:val="en-US"/>
        </w:rPr>
        <w:t xml:space="preserve">– </w:t>
      </w:r>
      <w:r w:rsidR="00117906" w:rsidRPr="00117906">
        <w:rPr>
          <w:rFonts w:ascii="Times New Roman" w:hAnsi="Times New Roman" w:cs="Times New Roman"/>
          <w:sz w:val="28"/>
          <w:szCs w:val="28"/>
        </w:rPr>
        <w:t>Р</w:t>
      </w:r>
      <w:r w:rsidR="00117906" w:rsidRPr="00117906">
        <w:rPr>
          <w:rFonts w:ascii="Times New Roman"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608. </w:t>
      </w:r>
      <w:hyperlink r:id="rId102" w:history="1">
        <w:r w:rsidRPr="000343F2">
          <w:rPr>
            <w:rStyle w:val="a8"/>
            <w:rFonts w:ascii="Times New Roman" w:eastAsia="STIXTwoText" w:hAnsi="Times New Roman" w:cs="Times New Roman"/>
            <w:sz w:val="28"/>
            <w:szCs w:val="28"/>
            <w:lang w:val="en-US"/>
          </w:rPr>
          <w:t>https://doi.org/10.4236/ajps.2013.43080</w:t>
        </w:r>
      </w:hyperlink>
      <w:r w:rsidRPr="00117906">
        <w:rPr>
          <w:rFonts w:ascii="Times New Roman" w:eastAsia="STIXTwoText" w:hAnsi="Times New Roman" w:cs="Times New Roman"/>
          <w:sz w:val="28"/>
          <w:szCs w:val="28"/>
          <w:lang w:val="en-US"/>
        </w:rPr>
        <w:t xml:space="preserve"> </w:t>
      </w:r>
    </w:p>
    <w:p w14:paraId="017B2449"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r w:rsidR="00C10E8A">
        <w:rPr>
          <w:rFonts w:ascii="Times New Roman" w:eastAsia="STIXTwoText" w:hAnsi="Times New Roman" w:cs="Times New Roman"/>
          <w:sz w:val="28"/>
          <w:szCs w:val="28"/>
          <w:lang w:val="en-US"/>
        </w:rPr>
        <w:t xml:space="preserve">Burdon J. J., Barrett L. G., </w:t>
      </w:r>
      <w:proofErr w:type="spellStart"/>
      <w:r w:rsidR="00C10E8A">
        <w:rPr>
          <w:rFonts w:ascii="Times New Roman" w:eastAsia="STIXTwoText" w:hAnsi="Times New Roman" w:cs="Times New Roman"/>
          <w:sz w:val="28"/>
          <w:szCs w:val="28"/>
          <w:lang w:val="en-US"/>
        </w:rPr>
        <w:t>Rebetzke</w:t>
      </w:r>
      <w:proofErr w:type="spellEnd"/>
      <w:r w:rsidR="00C10E8A">
        <w:rPr>
          <w:rFonts w:ascii="Times New Roman" w:eastAsia="STIXTwoText" w:hAnsi="Times New Roman" w:cs="Times New Roman"/>
          <w:sz w:val="28"/>
          <w:szCs w:val="28"/>
          <w:lang w:val="en-US"/>
        </w:rPr>
        <w:t xml:space="preserve"> G., &amp; Thrall</w:t>
      </w:r>
      <w:r w:rsidRPr="00860540">
        <w:rPr>
          <w:rFonts w:ascii="Times New Roman" w:eastAsia="STIXTwoText" w:hAnsi="Times New Roman" w:cs="Times New Roman"/>
          <w:sz w:val="28"/>
          <w:szCs w:val="28"/>
          <w:lang w:val="en-US"/>
        </w:rPr>
        <w:t xml:space="preserve"> P. H. Guiding deployment of resistance in cereal</w:t>
      </w:r>
      <w:r w:rsidR="00C10E8A">
        <w:rPr>
          <w:rFonts w:ascii="Times New Roman" w:eastAsia="STIXTwoText" w:hAnsi="Times New Roman" w:cs="Times New Roman"/>
          <w:sz w:val="28"/>
          <w:szCs w:val="28"/>
          <w:lang w:val="en-US"/>
        </w:rPr>
        <w:t>s using evolutionary principles</w:t>
      </w:r>
      <w:r w:rsidR="00C10E8A" w:rsidRPr="00C10E8A">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Evolutionary Applications</w:t>
      </w:r>
      <w:r w:rsidR="00C10E8A" w:rsidRPr="00C10E8A">
        <w:rPr>
          <w:rFonts w:ascii="Times New Roman" w:eastAsia="STIXTwoText" w:hAnsi="Times New Roman" w:cs="Times New Roman"/>
          <w:sz w:val="28"/>
          <w:szCs w:val="28"/>
          <w:lang w:val="en-US"/>
        </w:rPr>
        <w:t xml:space="preserve">. – </w:t>
      </w:r>
      <w:r w:rsidR="00C10E8A" w:rsidRPr="00860540">
        <w:rPr>
          <w:rFonts w:ascii="Times New Roman" w:eastAsia="STIXTwoText" w:hAnsi="Times New Roman" w:cs="Times New Roman"/>
          <w:sz w:val="28"/>
          <w:szCs w:val="28"/>
          <w:lang w:val="en-US"/>
        </w:rPr>
        <w:t>2</w:t>
      </w:r>
      <w:r w:rsidR="00C10E8A">
        <w:rPr>
          <w:rFonts w:ascii="Times New Roman" w:eastAsia="STIXTwoText" w:hAnsi="Times New Roman" w:cs="Times New Roman"/>
          <w:sz w:val="28"/>
          <w:szCs w:val="28"/>
          <w:lang w:val="en-US"/>
        </w:rPr>
        <w:t>014</w:t>
      </w:r>
      <w:r w:rsidR="00C10E8A" w:rsidRPr="00860540">
        <w:rPr>
          <w:rFonts w:ascii="Times New Roman" w:eastAsia="STIXTwoText" w:hAnsi="Times New Roman" w:cs="Times New Roman"/>
          <w:sz w:val="28"/>
          <w:szCs w:val="28"/>
          <w:lang w:val="en-US"/>
        </w:rPr>
        <w:t xml:space="preserve">. </w:t>
      </w:r>
      <w:r w:rsidR="00C10E8A" w:rsidRPr="00117906">
        <w:rPr>
          <w:rFonts w:ascii="Times New Roman" w:hAnsi="Times New Roman" w:cs="Times New Roman"/>
          <w:sz w:val="28"/>
          <w:szCs w:val="28"/>
          <w:lang w:val="en-US"/>
        </w:rPr>
        <w:t>– №</w:t>
      </w:r>
      <w:r w:rsidR="00C10E8A" w:rsidRPr="00117906">
        <w:rPr>
          <w:sz w:val="28"/>
          <w:szCs w:val="28"/>
          <w:lang w:val="en-US"/>
        </w:rPr>
        <w:t xml:space="preserve"> </w:t>
      </w:r>
      <w:r w:rsidRPr="00860540">
        <w:rPr>
          <w:rFonts w:ascii="Times New Roman" w:eastAsia="STIXTwoText" w:hAnsi="Times New Roman" w:cs="Times New Roman"/>
          <w:iCs/>
          <w:sz w:val="28"/>
          <w:szCs w:val="28"/>
          <w:lang w:val="en-US"/>
        </w:rPr>
        <w:t xml:space="preserve">7 </w:t>
      </w:r>
      <w:r w:rsidR="00C10E8A">
        <w:rPr>
          <w:rFonts w:ascii="Times New Roman" w:eastAsia="STIXTwoText" w:hAnsi="Times New Roman" w:cs="Times New Roman"/>
          <w:sz w:val="28"/>
          <w:szCs w:val="28"/>
          <w:lang w:val="en-US"/>
        </w:rPr>
        <w:t>(6)</w:t>
      </w:r>
      <w:r w:rsidR="00C10E8A" w:rsidRPr="00C10E8A">
        <w:rPr>
          <w:rFonts w:ascii="Times New Roman" w:eastAsia="STIXTwoText" w:hAnsi="Times New Roman" w:cs="Times New Roman"/>
          <w:sz w:val="28"/>
          <w:szCs w:val="28"/>
          <w:lang w:val="en-US"/>
        </w:rPr>
        <w:t xml:space="preserve">. </w:t>
      </w:r>
      <w:r w:rsidR="00C10E8A" w:rsidRPr="00117906">
        <w:rPr>
          <w:rFonts w:ascii="Times New Roman" w:hAnsi="Times New Roman" w:cs="Times New Roman"/>
          <w:sz w:val="28"/>
          <w:szCs w:val="28"/>
          <w:lang w:val="en-US"/>
        </w:rPr>
        <w:t xml:space="preserve">– </w:t>
      </w:r>
      <w:r w:rsidR="00C10E8A" w:rsidRPr="00117906">
        <w:rPr>
          <w:rFonts w:ascii="Times New Roman" w:hAnsi="Times New Roman" w:cs="Times New Roman"/>
          <w:sz w:val="28"/>
          <w:szCs w:val="28"/>
        </w:rPr>
        <w:t>Р</w:t>
      </w:r>
      <w:r w:rsidR="00C10E8A" w:rsidRPr="00117906">
        <w:rPr>
          <w:rFonts w:ascii="Times New Roman" w:hAnsi="Times New Roman" w:cs="Times New Roman"/>
          <w:sz w:val="28"/>
          <w:szCs w:val="28"/>
          <w:lang w:val="en-US"/>
        </w:rPr>
        <w:t xml:space="preserve">. </w:t>
      </w:r>
      <w:r w:rsidR="00C10E8A">
        <w:rPr>
          <w:rFonts w:ascii="Times New Roman" w:eastAsia="STIXTwoText" w:hAnsi="Times New Roman" w:cs="Times New Roman"/>
          <w:sz w:val="28"/>
          <w:szCs w:val="28"/>
          <w:lang w:val="en-US"/>
        </w:rPr>
        <w:t>609</w:t>
      </w:r>
      <w:r w:rsidR="00C10E8A" w:rsidRPr="00C10E8A">
        <w:rPr>
          <w:rFonts w:ascii="Times New Roman" w:eastAsia="STIXTwoText" w:hAnsi="Times New Roman" w:cs="Times New Roman"/>
          <w:sz w:val="28"/>
          <w:szCs w:val="28"/>
          <w:lang w:val="en-US"/>
        </w:rPr>
        <w:t>-6</w:t>
      </w:r>
      <w:r w:rsidRPr="00860540">
        <w:rPr>
          <w:rFonts w:ascii="Times New Roman" w:eastAsia="STIXTwoText" w:hAnsi="Times New Roman" w:cs="Times New Roman"/>
          <w:sz w:val="28"/>
          <w:szCs w:val="28"/>
          <w:lang w:val="en-US"/>
        </w:rPr>
        <w:t xml:space="preserve">24. </w:t>
      </w:r>
      <w:hyperlink r:id="rId103" w:history="1">
        <w:r w:rsidRPr="000343F2">
          <w:rPr>
            <w:rStyle w:val="a8"/>
            <w:rFonts w:ascii="Times New Roman" w:eastAsia="STIXTwoText" w:hAnsi="Times New Roman" w:cs="Times New Roman"/>
            <w:sz w:val="28"/>
            <w:szCs w:val="28"/>
            <w:lang w:val="en-US"/>
          </w:rPr>
          <w:t>https://doi.org/10.1111/eva.12175</w:t>
        </w:r>
      </w:hyperlink>
      <w:r w:rsidRPr="00C10E8A">
        <w:rPr>
          <w:rFonts w:ascii="Times New Roman" w:eastAsia="STIXTwoText" w:hAnsi="Times New Roman" w:cs="Times New Roman"/>
          <w:sz w:val="28"/>
          <w:szCs w:val="28"/>
          <w:lang w:val="en-US"/>
        </w:rPr>
        <w:t xml:space="preserve"> </w:t>
      </w:r>
    </w:p>
    <w:p w14:paraId="6C2BC7BA"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r w:rsidR="00C10E8A">
        <w:rPr>
          <w:rFonts w:ascii="Times New Roman" w:eastAsia="STIXTwoText" w:hAnsi="Times New Roman" w:cs="Times New Roman"/>
          <w:sz w:val="28"/>
          <w:szCs w:val="28"/>
          <w:lang w:val="en-US"/>
        </w:rPr>
        <w:t xml:space="preserve">Ellis J. G., </w:t>
      </w:r>
      <w:proofErr w:type="spellStart"/>
      <w:r w:rsidR="00C10E8A">
        <w:rPr>
          <w:rFonts w:ascii="Times New Roman" w:eastAsia="STIXTwoText" w:hAnsi="Times New Roman" w:cs="Times New Roman"/>
          <w:sz w:val="28"/>
          <w:szCs w:val="28"/>
          <w:lang w:val="en-US"/>
        </w:rPr>
        <w:t>Lagudah</w:t>
      </w:r>
      <w:proofErr w:type="spellEnd"/>
      <w:r w:rsidR="00C10E8A">
        <w:rPr>
          <w:rFonts w:ascii="Times New Roman" w:eastAsia="STIXTwoText" w:hAnsi="Times New Roman" w:cs="Times New Roman"/>
          <w:sz w:val="28"/>
          <w:szCs w:val="28"/>
          <w:lang w:val="en-US"/>
        </w:rPr>
        <w:t xml:space="preserve"> E. S., </w:t>
      </w:r>
      <w:proofErr w:type="spellStart"/>
      <w:r w:rsidR="00C10E8A">
        <w:rPr>
          <w:rFonts w:ascii="Times New Roman" w:eastAsia="STIXTwoText" w:hAnsi="Times New Roman" w:cs="Times New Roman"/>
          <w:sz w:val="28"/>
          <w:szCs w:val="28"/>
          <w:lang w:val="en-US"/>
        </w:rPr>
        <w:t>Spielmeyer</w:t>
      </w:r>
      <w:proofErr w:type="spellEnd"/>
      <w:r w:rsidR="00C10E8A" w:rsidRPr="00C10E8A">
        <w:rPr>
          <w:rFonts w:ascii="Times New Roman" w:eastAsia="STIXTwoText" w:hAnsi="Times New Roman" w:cs="Times New Roman"/>
          <w:sz w:val="28"/>
          <w:szCs w:val="28"/>
          <w:lang w:val="en-US"/>
        </w:rPr>
        <w:t xml:space="preserve"> </w:t>
      </w:r>
      <w:r w:rsidR="00C10E8A">
        <w:rPr>
          <w:rFonts w:ascii="Times New Roman" w:eastAsia="STIXTwoText" w:hAnsi="Times New Roman" w:cs="Times New Roman"/>
          <w:sz w:val="28"/>
          <w:szCs w:val="28"/>
          <w:lang w:val="en-US"/>
        </w:rPr>
        <w:t>W., &amp; Dodds</w:t>
      </w:r>
      <w:r w:rsidRPr="00860540">
        <w:rPr>
          <w:rFonts w:ascii="Times New Roman" w:eastAsia="STIXTwoText" w:hAnsi="Times New Roman" w:cs="Times New Roman"/>
          <w:sz w:val="28"/>
          <w:szCs w:val="28"/>
          <w:lang w:val="en-US"/>
        </w:rPr>
        <w:t xml:space="preserve"> P. N. The past, present and future o</w:t>
      </w:r>
      <w:r w:rsidR="00C10E8A">
        <w:rPr>
          <w:rFonts w:ascii="Times New Roman" w:eastAsia="STIXTwoText" w:hAnsi="Times New Roman" w:cs="Times New Roman"/>
          <w:sz w:val="28"/>
          <w:szCs w:val="28"/>
          <w:lang w:val="en-US"/>
        </w:rPr>
        <w:t>f breeding rust resistant wheat</w:t>
      </w:r>
      <w:r w:rsidR="00C10E8A" w:rsidRPr="00C10E8A">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Frontiers in Plant Science</w:t>
      </w:r>
      <w:r w:rsidR="00C10E8A" w:rsidRPr="00C10E8A">
        <w:rPr>
          <w:rFonts w:ascii="Times New Roman" w:eastAsia="STIXTwoText" w:hAnsi="Times New Roman" w:cs="Times New Roman"/>
          <w:sz w:val="28"/>
          <w:szCs w:val="28"/>
          <w:lang w:val="en-US"/>
        </w:rPr>
        <w:t xml:space="preserve">. – </w:t>
      </w:r>
      <w:r w:rsidR="00C10E8A" w:rsidRPr="00860540">
        <w:rPr>
          <w:rFonts w:ascii="Times New Roman" w:eastAsia="STIXTwoText" w:hAnsi="Times New Roman" w:cs="Times New Roman"/>
          <w:sz w:val="28"/>
          <w:szCs w:val="28"/>
          <w:lang w:val="en-US"/>
        </w:rPr>
        <w:t>2</w:t>
      </w:r>
      <w:r w:rsidR="00C10E8A">
        <w:rPr>
          <w:rFonts w:ascii="Times New Roman" w:eastAsia="STIXTwoText" w:hAnsi="Times New Roman" w:cs="Times New Roman"/>
          <w:sz w:val="28"/>
          <w:szCs w:val="28"/>
          <w:lang w:val="en-US"/>
        </w:rPr>
        <w:t>014</w:t>
      </w:r>
      <w:r w:rsidR="00C10E8A" w:rsidRPr="00860540">
        <w:rPr>
          <w:rFonts w:ascii="Times New Roman" w:eastAsia="STIXTwoText" w:hAnsi="Times New Roman" w:cs="Times New Roman"/>
          <w:sz w:val="28"/>
          <w:szCs w:val="28"/>
          <w:lang w:val="en-US"/>
        </w:rPr>
        <w:t>.</w:t>
      </w:r>
      <w:r w:rsidR="00C10E8A" w:rsidRPr="00C10E8A">
        <w:rPr>
          <w:rFonts w:ascii="Times New Roman" w:hAnsi="Times New Roman" w:cs="Times New Roman"/>
          <w:sz w:val="28"/>
          <w:szCs w:val="28"/>
          <w:lang w:val="en-US"/>
        </w:rPr>
        <w:t xml:space="preserve"> </w:t>
      </w:r>
      <w:r w:rsidR="00C10E8A" w:rsidRPr="00117906">
        <w:rPr>
          <w:rFonts w:ascii="Times New Roman" w:hAnsi="Times New Roman" w:cs="Times New Roman"/>
          <w:sz w:val="28"/>
          <w:szCs w:val="28"/>
          <w:lang w:val="en-US"/>
        </w:rPr>
        <w:t>– №</w:t>
      </w:r>
      <w:r w:rsidRPr="00860540">
        <w:rPr>
          <w:rFonts w:ascii="Times New Roman" w:eastAsia="STIXTwoText" w:hAnsi="Times New Roman" w:cs="Times New Roman"/>
          <w:iCs/>
          <w:sz w:val="28"/>
          <w:szCs w:val="28"/>
          <w:lang w:val="en-US"/>
        </w:rPr>
        <w:t>5</w:t>
      </w:r>
      <w:r w:rsidRPr="00860540">
        <w:rPr>
          <w:rFonts w:ascii="Times New Roman" w:eastAsia="STIXTwoText" w:hAnsi="Times New Roman" w:cs="Times New Roman"/>
          <w:sz w:val="28"/>
          <w:szCs w:val="28"/>
          <w:lang w:val="en-US"/>
        </w:rPr>
        <w:t xml:space="preserve">, </w:t>
      </w:r>
      <w:r w:rsidR="00C10E8A" w:rsidRPr="00117906">
        <w:rPr>
          <w:rFonts w:ascii="Times New Roman" w:hAnsi="Times New Roman" w:cs="Times New Roman"/>
          <w:sz w:val="28"/>
          <w:szCs w:val="28"/>
          <w:lang w:val="en-US"/>
        </w:rPr>
        <w:t xml:space="preserve">– </w:t>
      </w:r>
      <w:r w:rsidR="00C10E8A" w:rsidRPr="00117906">
        <w:rPr>
          <w:rFonts w:ascii="Times New Roman" w:hAnsi="Times New Roman" w:cs="Times New Roman"/>
          <w:sz w:val="28"/>
          <w:szCs w:val="28"/>
        </w:rPr>
        <w:t>Р</w:t>
      </w:r>
      <w:r w:rsidR="00C10E8A">
        <w:rPr>
          <w:rFonts w:ascii="Times New Roman" w:hAnsi="Times New Roman" w:cs="Times New Roman"/>
          <w:sz w:val="28"/>
          <w:szCs w:val="28"/>
          <w:lang w:val="en-US"/>
        </w:rPr>
        <w:t>.</w:t>
      </w:r>
      <w:r w:rsidR="00C10E8A" w:rsidRPr="00C10E8A">
        <w:rPr>
          <w:rFonts w:ascii="Times New Roman"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641. </w:t>
      </w:r>
      <w:hyperlink r:id="rId104" w:history="1">
        <w:r w:rsidRPr="000343F2">
          <w:rPr>
            <w:rStyle w:val="a8"/>
            <w:rFonts w:ascii="Times New Roman" w:eastAsia="STIXTwoText" w:hAnsi="Times New Roman" w:cs="Times New Roman"/>
            <w:sz w:val="28"/>
            <w:szCs w:val="28"/>
            <w:lang w:val="en-US"/>
          </w:rPr>
          <w:t>https://doi.org/10.3389/fpls.2014.00641</w:t>
        </w:r>
      </w:hyperlink>
      <w:r w:rsidRPr="00C10E8A">
        <w:rPr>
          <w:rFonts w:ascii="Times New Roman" w:eastAsia="STIXTwoText" w:hAnsi="Times New Roman" w:cs="Times New Roman"/>
          <w:sz w:val="28"/>
          <w:szCs w:val="28"/>
          <w:lang w:val="en-US"/>
        </w:rPr>
        <w:t xml:space="preserve"> </w:t>
      </w:r>
    </w:p>
    <w:p w14:paraId="669A2826"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6D2CD4">
        <w:rPr>
          <w:rFonts w:ascii="Times New Roman" w:eastAsia="STIXTwoText" w:hAnsi="Times New Roman" w:cs="Times New Roman"/>
          <w:sz w:val="28"/>
          <w:szCs w:val="28"/>
          <w:lang w:val="en-US"/>
        </w:rPr>
        <w:t xml:space="preserve"> </w:t>
      </w:r>
      <w:r w:rsidR="00C10E8A">
        <w:rPr>
          <w:rFonts w:ascii="Times New Roman" w:eastAsia="STIXTwoText" w:hAnsi="Times New Roman" w:cs="Times New Roman"/>
          <w:sz w:val="28"/>
          <w:szCs w:val="28"/>
          <w:lang w:val="en-US"/>
        </w:rPr>
        <w:t>Hulbert S., &amp; Pumphrey</w:t>
      </w:r>
      <w:r w:rsidRPr="00860540">
        <w:rPr>
          <w:rFonts w:ascii="Times New Roman" w:eastAsia="STIXTwoText" w:hAnsi="Times New Roman" w:cs="Times New Roman"/>
          <w:sz w:val="28"/>
          <w:szCs w:val="28"/>
          <w:lang w:val="en-US"/>
        </w:rPr>
        <w:t xml:space="preserve"> M. A time for more booms and fewer busts? Unra</w:t>
      </w:r>
      <w:r w:rsidR="00C10E8A">
        <w:rPr>
          <w:rFonts w:ascii="Times New Roman" w:eastAsia="STIXTwoText" w:hAnsi="Times New Roman" w:cs="Times New Roman"/>
          <w:sz w:val="28"/>
          <w:szCs w:val="28"/>
          <w:lang w:val="en-US"/>
        </w:rPr>
        <w:t>veling cereal–rust interactions</w:t>
      </w:r>
      <w:r w:rsidR="00C10E8A" w:rsidRPr="00F33E1A">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Molecular Plant-Microbe Interactions</w:t>
      </w:r>
      <w:r w:rsidR="00C10E8A" w:rsidRPr="00F33E1A">
        <w:rPr>
          <w:rFonts w:ascii="Times New Roman" w:eastAsia="STIXTwoText" w:hAnsi="Times New Roman" w:cs="Times New Roman"/>
          <w:sz w:val="28"/>
          <w:szCs w:val="28"/>
          <w:lang w:val="en-US"/>
        </w:rPr>
        <w:t xml:space="preserve">. – </w:t>
      </w:r>
      <w:r w:rsidR="00C10E8A" w:rsidRPr="00860540">
        <w:rPr>
          <w:rFonts w:ascii="Times New Roman" w:eastAsia="STIXTwoText" w:hAnsi="Times New Roman" w:cs="Times New Roman"/>
          <w:sz w:val="28"/>
          <w:szCs w:val="28"/>
          <w:lang w:val="en-US"/>
        </w:rPr>
        <w:t>2</w:t>
      </w:r>
      <w:r w:rsidR="00C10E8A">
        <w:rPr>
          <w:rFonts w:ascii="Times New Roman" w:eastAsia="STIXTwoText" w:hAnsi="Times New Roman" w:cs="Times New Roman"/>
          <w:sz w:val="28"/>
          <w:szCs w:val="28"/>
          <w:lang w:val="en-US"/>
        </w:rPr>
        <w:t>014</w:t>
      </w:r>
      <w:r w:rsidR="00C10E8A" w:rsidRPr="00860540">
        <w:rPr>
          <w:rFonts w:ascii="Times New Roman" w:eastAsia="STIXTwoText" w:hAnsi="Times New Roman" w:cs="Times New Roman"/>
          <w:sz w:val="28"/>
          <w:szCs w:val="28"/>
          <w:lang w:val="en-US"/>
        </w:rPr>
        <w:t xml:space="preserve">. </w:t>
      </w:r>
      <w:r w:rsidR="00C10E8A" w:rsidRPr="00117906">
        <w:rPr>
          <w:rFonts w:ascii="Times New Roman" w:hAnsi="Times New Roman" w:cs="Times New Roman"/>
          <w:sz w:val="28"/>
          <w:szCs w:val="28"/>
          <w:lang w:val="en-US"/>
        </w:rPr>
        <w:t>– №</w:t>
      </w:r>
      <w:r w:rsidRPr="00860540">
        <w:rPr>
          <w:rFonts w:ascii="Times New Roman" w:eastAsia="STIXTwoText" w:hAnsi="Times New Roman" w:cs="Times New Roman"/>
          <w:iCs/>
          <w:sz w:val="28"/>
          <w:szCs w:val="28"/>
          <w:lang w:val="en-US"/>
        </w:rPr>
        <w:t>27</w:t>
      </w:r>
      <w:r w:rsidR="00C10E8A">
        <w:rPr>
          <w:rFonts w:ascii="Times New Roman" w:eastAsia="STIXTwoText" w:hAnsi="Times New Roman" w:cs="Times New Roman"/>
          <w:sz w:val="28"/>
          <w:szCs w:val="28"/>
          <w:lang w:val="en-US"/>
        </w:rPr>
        <w:t>(3)</w:t>
      </w:r>
      <w:r w:rsidR="00C10E8A" w:rsidRPr="00F33E1A">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 </w:t>
      </w:r>
      <w:r w:rsidR="00C10E8A" w:rsidRPr="00117906">
        <w:rPr>
          <w:rFonts w:ascii="Times New Roman" w:hAnsi="Times New Roman" w:cs="Times New Roman"/>
          <w:sz w:val="28"/>
          <w:szCs w:val="28"/>
          <w:lang w:val="en-US"/>
        </w:rPr>
        <w:t xml:space="preserve">– </w:t>
      </w:r>
      <w:r w:rsidR="00C10E8A" w:rsidRPr="00117906">
        <w:rPr>
          <w:rFonts w:ascii="Times New Roman" w:hAnsi="Times New Roman" w:cs="Times New Roman"/>
          <w:sz w:val="28"/>
          <w:szCs w:val="28"/>
        </w:rPr>
        <w:t>Р</w:t>
      </w:r>
      <w:r w:rsidR="00C10E8A" w:rsidRPr="00117906">
        <w:rPr>
          <w:rFonts w:ascii="Times New Roman" w:hAnsi="Times New Roman" w:cs="Times New Roman"/>
          <w:sz w:val="28"/>
          <w:szCs w:val="28"/>
          <w:lang w:val="en-US"/>
        </w:rPr>
        <w:t xml:space="preserve">. </w:t>
      </w:r>
      <w:r w:rsidR="00C10E8A">
        <w:rPr>
          <w:rFonts w:ascii="Times New Roman" w:eastAsia="STIXTwoText" w:hAnsi="Times New Roman" w:cs="Times New Roman"/>
          <w:sz w:val="28"/>
          <w:szCs w:val="28"/>
          <w:lang w:val="en-US"/>
        </w:rPr>
        <w:t>207</w:t>
      </w:r>
      <w:r w:rsidR="00C10E8A" w:rsidRPr="00F33E1A">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214. </w:t>
      </w:r>
      <w:hyperlink r:id="rId105" w:history="1">
        <w:r w:rsidRPr="000343F2">
          <w:rPr>
            <w:rStyle w:val="a8"/>
            <w:rFonts w:ascii="Times New Roman" w:eastAsia="STIXTwoText" w:hAnsi="Times New Roman" w:cs="Times New Roman"/>
            <w:sz w:val="28"/>
            <w:szCs w:val="28"/>
            <w:lang w:val="en-US"/>
          </w:rPr>
          <w:t>https://doi.org/10.1094/MPMI-09-13-0295-FI</w:t>
        </w:r>
      </w:hyperlink>
      <w:r w:rsidRPr="006D2CD4">
        <w:rPr>
          <w:rFonts w:ascii="Times New Roman" w:eastAsia="STIXTwoText" w:hAnsi="Times New Roman" w:cs="Times New Roman"/>
          <w:sz w:val="28"/>
          <w:szCs w:val="28"/>
          <w:lang w:val="en-US"/>
        </w:rPr>
        <w:t xml:space="preserve"> </w:t>
      </w:r>
    </w:p>
    <w:p w14:paraId="43032FAB"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r w:rsidR="00C10E8A">
        <w:rPr>
          <w:rFonts w:ascii="Times New Roman" w:eastAsia="STIXTwoText" w:hAnsi="Times New Roman" w:cs="Times New Roman"/>
          <w:sz w:val="28"/>
          <w:szCs w:val="28"/>
          <w:lang w:val="en-US"/>
        </w:rPr>
        <w:t>Steele K. A., Humphreys</w:t>
      </w:r>
      <w:r w:rsidRPr="00860540">
        <w:rPr>
          <w:rFonts w:ascii="Times New Roman" w:eastAsia="STIXTwoText" w:hAnsi="Times New Roman" w:cs="Times New Roman"/>
          <w:sz w:val="28"/>
          <w:szCs w:val="28"/>
          <w:lang w:val="en-US"/>
        </w:rPr>
        <w:t xml:space="preserve"> E., Wellings</w:t>
      </w:r>
      <w:r w:rsidR="00C10E8A">
        <w:rPr>
          <w:rFonts w:ascii="Times New Roman" w:eastAsia="STIXTwoText" w:hAnsi="Times New Roman" w:cs="Times New Roman"/>
          <w:sz w:val="28"/>
          <w:szCs w:val="28"/>
          <w:lang w:val="en-US"/>
        </w:rPr>
        <w:t xml:space="preserve"> C. R., &amp; Dickinson</w:t>
      </w:r>
      <w:r w:rsidRPr="00860540">
        <w:rPr>
          <w:rFonts w:ascii="Times New Roman" w:eastAsia="STIXTwoText" w:hAnsi="Times New Roman" w:cs="Times New Roman"/>
          <w:sz w:val="28"/>
          <w:szCs w:val="28"/>
          <w:lang w:val="en-US"/>
        </w:rPr>
        <w:t xml:space="preserve"> M. J. Support for a stepwise mutation model for pathogen evolution in Australasian </w:t>
      </w:r>
      <w:r w:rsidRPr="00860540">
        <w:rPr>
          <w:rFonts w:ascii="Times New Roman" w:eastAsia="STIXTwoText" w:hAnsi="Times New Roman" w:cs="Times New Roman"/>
          <w:i/>
          <w:iCs/>
          <w:sz w:val="28"/>
          <w:szCs w:val="28"/>
          <w:lang w:val="en-US"/>
        </w:rPr>
        <w:t xml:space="preserve">Puccinia </w:t>
      </w:r>
      <w:proofErr w:type="spellStart"/>
      <w:r w:rsidRPr="00860540">
        <w:rPr>
          <w:rFonts w:ascii="Times New Roman" w:eastAsia="STIXTwoText" w:hAnsi="Times New Roman" w:cs="Times New Roman"/>
          <w:i/>
          <w:iCs/>
          <w:sz w:val="28"/>
          <w:szCs w:val="28"/>
          <w:lang w:val="en-US"/>
        </w:rPr>
        <w:t>striiformis</w:t>
      </w:r>
      <w:proofErr w:type="spellEnd"/>
      <w:r w:rsidRPr="00860540">
        <w:rPr>
          <w:rFonts w:ascii="Times New Roman" w:eastAsia="STIXTwoText" w:hAnsi="Times New Roman" w:cs="Times New Roman"/>
          <w:i/>
          <w:iCs/>
          <w:sz w:val="28"/>
          <w:szCs w:val="28"/>
          <w:lang w:val="en-US"/>
        </w:rPr>
        <w:t xml:space="preserve"> </w:t>
      </w:r>
      <w:r w:rsidRPr="00860540">
        <w:rPr>
          <w:rFonts w:ascii="Times New Roman" w:eastAsia="STIXTwoText" w:hAnsi="Times New Roman" w:cs="Times New Roman"/>
          <w:sz w:val="28"/>
          <w:szCs w:val="28"/>
          <w:lang w:val="en-US"/>
        </w:rPr>
        <w:t xml:space="preserve">f. sp. </w:t>
      </w:r>
      <w:r w:rsidRPr="00860540">
        <w:rPr>
          <w:rFonts w:ascii="Times New Roman" w:eastAsia="STIXTwoText" w:hAnsi="Times New Roman" w:cs="Times New Roman"/>
          <w:i/>
          <w:iCs/>
          <w:sz w:val="28"/>
          <w:szCs w:val="28"/>
          <w:lang w:val="en-US"/>
        </w:rPr>
        <w:t xml:space="preserve">tritici </w:t>
      </w:r>
      <w:r w:rsidR="00C10E8A">
        <w:rPr>
          <w:rFonts w:ascii="Times New Roman" w:eastAsia="STIXTwoText" w:hAnsi="Times New Roman" w:cs="Times New Roman"/>
          <w:sz w:val="28"/>
          <w:szCs w:val="28"/>
          <w:lang w:val="en-US"/>
        </w:rPr>
        <w:t>by use of molecular markers</w:t>
      </w:r>
      <w:r w:rsidR="00C10E8A" w:rsidRPr="00C10E8A">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Plant Pathology</w:t>
      </w:r>
      <w:r w:rsidR="00C10E8A" w:rsidRPr="00C10E8A">
        <w:rPr>
          <w:rFonts w:ascii="Times New Roman" w:eastAsia="STIXTwoText" w:hAnsi="Times New Roman" w:cs="Times New Roman"/>
          <w:sz w:val="28"/>
          <w:szCs w:val="28"/>
          <w:lang w:val="en-US"/>
        </w:rPr>
        <w:t xml:space="preserve">. – </w:t>
      </w:r>
      <w:r w:rsidR="00C10E8A" w:rsidRPr="00860540">
        <w:rPr>
          <w:rFonts w:ascii="Times New Roman" w:eastAsia="STIXTwoText" w:hAnsi="Times New Roman" w:cs="Times New Roman"/>
          <w:sz w:val="28"/>
          <w:szCs w:val="28"/>
          <w:lang w:val="en-US"/>
        </w:rPr>
        <w:t>2</w:t>
      </w:r>
      <w:r w:rsidR="00C10E8A">
        <w:rPr>
          <w:rFonts w:ascii="Times New Roman" w:eastAsia="STIXTwoText" w:hAnsi="Times New Roman" w:cs="Times New Roman"/>
          <w:sz w:val="28"/>
          <w:szCs w:val="28"/>
          <w:lang w:val="en-US"/>
        </w:rPr>
        <w:t>001</w:t>
      </w:r>
      <w:r w:rsidR="00C10E8A" w:rsidRPr="00860540">
        <w:rPr>
          <w:rFonts w:ascii="Times New Roman" w:eastAsia="STIXTwoText" w:hAnsi="Times New Roman" w:cs="Times New Roman"/>
          <w:sz w:val="28"/>
          <w:szCs w:val="28"/>
          <w:lang w:val="en-US"/>
        </w:rPr>
        <w:t xml:space="preserve">. </w:t>
      </w:r>
      <w:r w:rsidR="00C10E8A" w:rsidRPr="00117906">
        <w:rPr>
          <w:rFonts w:ascii="Times New Roman" w:hAnsi="Times New Roman" w:cs="Times New Roman"/>
          <w:sz w:val="28"/>
          <w:szCs w:val="28"/>
          <w:lang w:val="en-US"/>
        </w:rPr>
        <w:t>– №</w:t>
      </w:r>
      <w:r w:rsidR="00C10E8A" w:rsidRPr="00C10E8A">
        <w:rPr>
          <w:rFonts w:ascii="Times New Roman"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50</w:t>
      </w:r>
      <w:r w:rsidRPr="00860540">
        <w:rPr>
          <w:rFonts w:ascii="Times New Roman" w:eastAsia="STIXTwoText" w:hAnsi="Times New Roman" w:cs="Times New Roman"/>
          <w:sz w:val="28"/>
          <w:szCs w:val="28"/>
          <w:lang w:val="en-US"/>
        </w:rPr>
        <w:t xml:space="preserve">(2), </w:t>
      </w:r>
      <w:r w:rsidR="00C10E8A" w:rsidRPr="00117906">
        <w:rPr>
          <w:rFonts w:ascii="Times New Roman" w:hAnsi="Times New Roman" w:cs="Times New Roman"/>
          <w:sz w:val="28"/>
          <w:szCs w:val="28"/>
          <w:lang w:val="en-US"/>
        </w:rPr>
        <w:t xml:space="preserve">– </w:t>
      </w:r>
      <w:r w:rsidR="00C10E8A" w:rsidRPr="00117906">
        <w:rPr>
          <w:rFonts w:ascii="Times New Roman" w:hAnsi="Times New Roman" w:cs="Times New Roman"/>
          <w:sz w:val="28"/>
          <w:szCs w:val="28"/>
        </w:rPr>
        <w:t>Р</w:t>
      </w:r>
      <w:r w:rsidR="00C10E8A" w:rsidRPr="00117906">
        <w:rPr>
          <w:rFonts w:ascii="Times New Roman" w:hAnsi="Times New Roman" w:cs="Times New Roman"/>
          <w:sz w:val="28"/>
          <w:szCs w:val="28"/>
          <w:lang w:val="en-US"/>
        </w:rPr>
        <w:t xml:space="preserve">. </w:t>
      </w:r>
      <w:r w:rsidR="00C10E8A">
        <w:rPr>
          <w:rFonts w:ascii="Times New Roman" w:eastAsia="STIXTwoText" w:hAnsi="Times New Roman" w:cs="Times New Roman"/>
          <w:sz w:val="28"/>
          <w:szCs w:val="28"/>
          <w:lang w:val="en-US"/>
        </w:rPr>
        <w:t>174</w:t>
      </w:r>
      <w:r w:rsidR="00C10E8A" w:rsidRPr="00C10E8A">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180. </w:t>
      </w:r>
      <w:hyperlink r:id="rId106" w:history="1">
        <w:r w:rsidRPr="000343F2">
          <w:rPr>
            <w:rStyle w:val="a8"/>
            <w:rFonts w:ascii="Times New Roman" w:eastAsia="STIXTwoText" w:hAnsi="Times New Roman" w:cs="Times New Roman"/>
            <w:sz w:val="28"/>
            <w:szCs w:val="28"/>
            <w:lang w:val="en-US"/>
          </w:rPr>
          <w:t>https://doi.org/10.1046/j.1365-3059.2001.00558.x</w:t>
        </w:r>
      </w:hyperlink>
      <w:r w:rsidRPr="00C10E8A">
        <w:rPr>
          <w:rFonts w:ascii="Times New Roman" w:eastAsia="STIXTwoText" w:hAnsi="Times New Roman" w:cs="Times New Roman"/>
          <w:sz w:val="28"/>
          <w:szCs w:val="28"/>
          <w:lang w:val="en-US"/>
        </w:rPr>
        <w:t xml:space="preserve"> </w:t>
      </w:r>
    </w:p>
    <w:p w14:paraId="6C48823E"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proofErr w:type="spellStart"/>
      <w:r w:rsidR="00C10E8A">
        <w:rPr>
          <w:rFonts w:ascii="Times New Roman" w:eastAsia="STIXTwoText" w:hAnsi="Times New Roman" w:cs="Times New Roman"/>
          <w:sz w:val="28"/>
          <w:szCs w:val="28"/>
          <w:lang w:val="en-US"/>
        </w:rPr>
        <w:t>Hovmoller</w:t>
      </w:r>
      <w:proofErr w:type="spellEnd"/>
      <w:r w:rsidR="00C10E8A">
        <w:rPr>
          <w:rFonts w:ascii="Times New Roman" w:eastAsia="STIXTwoText" w:hAnsi="Times New Roman" w:cs="Times New Roman"/>
          <w:sz w:val="28"/>
          <w:szCs w:val="28"/>
          <w:lang w:val="en-US"/>
        </w:rPr>
        <w:t xml:space="preserve"> M. S., Walter S., Bayles R. A., Hubbard A., Flath K., Sommerfeldt</w:t>
      </w:r>
      <w:r w:rsidR="00C10E8A" w:rsidRPr="00C10E8A">
        <w:rPr>
          <w:rFonts w:ascii="Times New Roman" w:eastAsia="STIXTwoText" w:hAnsi="Times New Roman" w:cs="Times New Roman"/>
          <w:sz w:val="28"/>
          <w:szCs w:val="28"/>
          <w:lang w:val="en-US"/>
        </w:rPr>
        <w:t xml:space="preserve"> </w:t>
      </w:r>
      <w:r w:rsidR="00C10E8A">
        <w:rPr>
          <w:rFonts w:ascii="Times New Roman" w:eastAsia="STIXTwoText" w:hAnsi="Times New Roman" w:cs="Times New Roman"/>
          <w:sz w:val="28"/>
          <w:szCs w:val="28"/>
          <w:lang w:val="en-US"/>
        </w:rPr>
        <w:t>N., &amp; Hansen</w:t>
      </w:r>
      <w:r w:rsidRPr="00860540">
        <w:rPr>
          <w:rFonts w:ascii="Times New Roman" w:eastAsia="STIXTwoText" w:hAnsi="Times New Roman" w:cs="Times New Roman"/>
          <w:sz w:val="28"/>
          <w:szCs w:val="28"/>
          <w:lang w:val="en-US"/>
        </w:rPr>
        <w:t xml:space="preserve"> J. G. Replacement of the European wheat yellow rust population by new races from the </w:t>
      </w:r>
      <w:proofErr w:type="spellStart"/>
      <w:r w:rsidRPr="00860540">
        <w:rPr>
          <w:rFonts w:ascii="Times New Roman" w:eastAsia="STIXTwoText" w:hAnsi="Times New Roman" w:cs="Times New Roman"/>
          <w:sz w:val="28"/>
          <w:szCs w:val="28"/>
          <w:lang w:val="en-US"/>
        </w:rPr>
        <w:t>centre</w:t>
      </w:r>
      <w:proofErr w:type="spellEnd"/>
      <w:r w:rsidRPr="00860540">
        <w:rPr>
          <w:rFonts w:ascii="Times New Roman" w:eastAsia="STIXTwoText" w:hAnsi="Times New Roman" w:cs="Times New Roman"/>
          <w:sz w:val="28"/>
          <w:szCs w:val="28"/>
          <w:lang w:val="en-US"/>
        </w:rPr>
        <w:t xml:space="preserve"> of diversity in the near-Himalayan region. </w:t>
      </w:r>
      <w:r w:rsidRPr="00860540">
        <w:rPr>
          <w:rFonts w:ascii="Times New Roman" w:eastAsia="STIXTwoText" w:hAnsi="Times New Roman" w:cs="Times New Roman"/>
          <w:iCs/>
          <w:sz w:val="28"/>
          <w:szCs w:val="28"/>
          <w:lang w:val="en-US"/>
        </w:rPr>
        <w:t>Plant Pathology</w:t>
      </w:r>
      <w:r w:rsidR="00C10E8A">
        <w:rPr>
          <w:rFonts w:ascii="Times New Roman" w:eastAsia="STIXTwoText" w:hAnsi="Times New Roman" w:cs="Times New Roman"/>
          <w:sz w:val="28"/>
          <w:szCs w:val="28"/>
        </w:rPr>
        <w:t xml:space="preserve">.  </w:t>
      </w:r>
      <w:r w:rsidR="00C10E8A" w:rsidRPr="00C10E8A">
        <w:rPr>
          <w:rFonts w:ascii="Times New Roman" w:eastAsia="STIXTwoText" w:hAnsi="Times New Roman" w:cs="Times New Roman"/>
          <w:sz w:val="28"/>
          <w:szCs w:val="28"/>
          <w:lang w:val="en-US"/>
        </w:rPr>
        <w:t xml:space="preserve">– </w:t>
      </w:r>
      <w:r w:rsidR="00C10E8A" w:rsidRPr="00860540">
        <w:rPr>
          <w:rFonts w:ascii="Times New Roman" w:eastAsia="STIXTwoText" w:hAnsi="Times New Roman" w:cs="Times New Roman"/>
          <w:sz w:val="28"/>
          <w:szCs w:val="28"/>
          <w:lang w:val="en-US"/>
        </w:rPr>
        <w:t>2</w:t>
      </w:r>
      <w:r w:rsidR="00C10E8A">
        <w:rPr>
          <w:rFonts w:ascii="Times New Roman" w:eastAsia="STIXTwoText" w:hAnsi="Times New Roman" w:cs="Times New Roman"/>
          <w:sz w:val="28"/>
          <w:szCs w:val="28"/>
          <w:lang w:val="en-US"/>
        </w:rPr>
        <w:t>016</w:t>
      </w:r>
      <w:r w:rsidR="00C10E8A" w:rsidRPr="00860540">
        <w:rPr>
          <w:rFonts w:ascii="Times New Roman" w:eastAsia="STIXTwoText" w:hAnsi="Times New Roman" w:cs="Times New Roman"/>
          <w:sz w:val="28"/>
          <w:szCs w:val="28"/>
          <w:lang w:val="en-US"/>
        </w:rPr>
        <w:t xml:space="preserve">. </w:t>
      </w:r>
      <w:r w:rsidR="00C10E8A" w:rsidRPr="00117906">
        <w:rPr>
          <w:rFonts w:ascii="Times New Roman" w:hAnsi="Times New Roman" w:cs="Times New Roman"/>
          <w:sz w:val="28"/>
          <w:szCs w:val="28"/>
          <w:lang w:val="en-US"/>
        </w:rPr>
        <w:t>– №</w:t>
      </w:r>
      <w:r w:rsidR="00C10E8A" w:rsidRPr="00C10E8A">
        <w:rPr>
          <w:rFonts w:ascii="Times New Roman"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65</w:t>
      </w:r>
      <w:r w:rsidRPr="00860540">
        <w:rPr>
          <w:rFonts w:ascii="Times New Roman" w:eastAsia="STIXTwoText" w:hAnsi="Times New Roman" w:cs="Times New Roman"/>
          <w:sz w:val="28"/>
          <w:szCs w:val="28"/>
          <w:lang w:val="en-US"/>
        </w:rPr>
        <w:t>(3),</w:t>
      </w:r>
      <w:r w:rsidRPr="00860540">
        <w:rPr>
          <w:rFonts w:ascii="Times New Roman" w:eastAsia="STIXTwoText" w:hAnsi="Times New Roman" w:cs="Times New Roman"/>
          <w:sz w:val="28"/>
          <w:szCs w:val="28"/>
        </w:rPr>
        <w:t xml:space="preserve"> </w:t>
      </w:r>
      <w:r w:rsidR="00C10E8A" w:rsidRPr="00117906">
        <w:rPr>
          <w:rFonts w:ascii="Times New Roman" w:hAnsi="Times New Roman" w:cs="Times New Roman"/>
          <w:sz w:val="28"/>
          <w:szCs w:val="28"/>
          <w:lang w:val="en-US"/>
        </w:rPr>
        <w:t xml:space="preserve">– </w:t>
      </w:r>
      <w:r w:rsidR="00C10E8A" w:rsidRPr="00117906">
        <w:rPr>
          <w:rFonts w:ascii="Times New Roman" w:hAnsi="Times New Roman" w:cs="Times New Roman"/>
          <w:sz w:val="28"/>
          <w:szCs w:val="28"/>
        </w:rPr>
        <w:t>Р</w:t>
      </w:r>
      <w:r w:rsidR="00C10E8A" w:rsidRPr="00117906">
        <w:rPr>
          <w:rFonts w:ascii="Times New Roman" w:hAnsi="Times New Roman" w:cs="Times New Roman"/>
          <w:sz w:val="28"/>
          <w:szCs w:val="28"/>
          <w:lang w:val="en-US"/>
        </w:rPr>
        <w:t xml:space="preserve">. </w:t>
      </w:r>
      <w:r w:rsidR="00C10E8A">
        <w:rPr>
          <w:rFonts w:ascii="Times New Roman" w:eastAsia="STIXTwoText" w:hAnsi="Times New Roman" w:cs="Times New Roman"/>
          <w:sz w:val="28"/>
          <w:szCs w:val="28"/>
          <w:lang w:val="en-US"/>
        </w:rPr>
        <w:t>402</w:t>
      </w:r>
      <w:r w:rsidR="00C10E8A">
        <w:rPr>
          <w:rFonts w:ascii="Times New Roman" w:eastAsia="STIXTwoText" w:hAnsi="Times New Roman" w:cs="Times New Roman"/>
          <w:sz w:val="28"/>
          <w:szCs w:val="28"/>
        </w:rPr>
        <w:t>-</w:t>
      </w:r>
      <w:r w:rsidRPr="00860540">
        <w:rPr>
          <w:rFonts w:ascii="Times New Roman" w:eastAsia="STIXTwoText" w:hAnsi="Times New Roman" w:cs="Times New Roman"/>
          <w:sz w:val="28"/>
          <w:szCs w:val="28"/>
          <w:lang w:val="en-US"/>
        </w:rPr>
        <w:t xml:space="preserve">411. </w:t>
      </w:r>
      <w:hyperlink r:id="rId107" w:history="1">
        <w:r w:rsidRPr="000343F2">
          <w:rPr>
            <w:rStyle w:val="a8"/>
            <w:rFonts w:ascii="Times New Roman" w:eastAsia="STIXTwoText" w:hAnsi="Times New Roman" w:cs="Times New Roman"/>
            <w:sz w:val="28"/>
            <w:szCs w:val="28"/>
            <w:lang w:val="en-US"/>
          </w:rPr>
          <w:t>https://doi.org/10.1111/ppa.12433</w:t>
        </w:r>
      </w:hyperlink>
      <w:r>
        <w:rPr>
          <w:rFonts w:ascii="Times New Roman" w:eastAsia="STIXTwoText" w:hAnsi="Times New Roman" w:cs="Times New Roman"/>
          <w:sz w:val="28"/>
          <w:szCs w:val="28"/>
        </w:rPr>
        <w:t xml:space="preserve"> </w:t>
      </w:r>
    </w:p>
    <w:p w14:paraId="34B97D89"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r w:rsidR="00C10E8A">
        <w:rPr>
          <w:rFonts w:ascii="Times New Roman" w:eastAsia="STIXTwoText" w:hAnsi="Times New Roman" w:cs="Times New Roman"/>
          <w:sz w:val="28"/>
          <w:szCs w:val="28"/>
          <w:lang w:val="en-US"/>
        </w:rPr>
        <w:t xml:space="preserve">Tadesse W., Ogbonnaya F. C., </w:t>
      </w:r>
      <w:proofErr w:type="spellStart"/>
      <w:r w:rsidR="00C10E8A">
        <w:rPr>
          <w:rFonts w:ascii="Times New Roman" w:eastAsia="STIXTwoText" w:hAnsi="Times New Roman" w:cs="Times New Roman"/>
          <w:sz w:val="28"/>
          <w:szCs w:val="28"/>
          <w:lang w:val="en-US"/>
        </w:rPr>
        <w:t>Jighly</w:t>
      </w:r>
      <w:proofErr w:type="spellEnd"/>
      <w:r w:rsidR="00C10E8A">
        <w:rPr>
          <w:rFonts w:ascii="Times New Roman" w:eastAsia="STIXTwoText" w:hAnsi="Times New Roman" w:cs="Times New Roman"/>
          <w:sz w:val="28"/>
          <w:szCs w:val="28"/>
          <w:lang w:val="en-US"/>
        </w:rPr>
        <w:t xml:space="preserve"> A., Nazari K., Rajaram</w:t>
      </w:r>
      <w:r w:rsidR="00C10E8A" w:rsidRPr="00C10E8A">
        <w:rPr>
          <w:rFonts w:ascii="Times New Roman" w:eastAsia="STIXTwoText" w:hAnsi="Times New Roman" w:cs="Times New Roman"/>
          <w:sz w:val="28"/>
          <w:szCs w:val="28"/>
          <w:lang w:val="en-US"/>
        </w:rPr>
        <w:t xml:space="preserve"> </w:t>
      </w:r>
      <w:r w:rsidR="00C10E8A">
        <w:rPr>
          <w:rFonts w:ascii="Times New Roman" w:eastAsia="STIXTwoText" w:hAnsi="Times New Roman" w:cs="Times New Roman"/>
          <w:sz w:val="28"/>
          <w:szCs w:val="28"/>
          <w:lang w:val="en-US"/>
        </w:rPr>
        <w:t xml:space="preserve">S., &amp; Baum M. </w:t>
      </w:r>
      <w:r w:rsidRPr="00860540">
        <w:rPr>
          <w:rFonts w:ascii="Times New Roman" w:eastAsia="STIXTwoText" w:hAnsi="Times New Roman" w:cs="Times New Roman"/>
          <w:sz w:val="28"/>
          <w:szCs w:val="28"/>
          <w:lang w:val="en-US"/>
        </w:rPr>
        <w:t>Association mapping of resistance to yellow rust in winter wheat</w:t>
      </w:r>
      <w:r w:rsidR="00C10E8A">
        <w:rPr>
          <w:rFonts w:ascii="Times New Roman" w:eastAsia="STIXTwoText" w:hAnsi="Times New Roman" w:cs="Times New Roman"/>
          <w:sz w:val="28"/>
          <w:szCs w:val="28"/>
          <w:lang w:val="en-US"/>
        </w:rPr>
        <w:t xml:space="preserve"> cultivars and elite genotypes</w:t>
      </w:r>
      <w:r w:rsidR="00C10E8A" w:rsidRPr="00C10E8A">
        <w:rPr>
          <w:rFonts w:ascii="Times New Roman" w:eastAsia="STIXTwoText" w:hAnsi="Times New Roman" w:cs="Times New Roman"/>
          <w:sz w:val="28"/>
          <w:szCs w:val="28"/>
          <w:lang w:val="en-US"/>
        </w:rPr>
        <w:t xml:space="preserve"> // </w:t>
      </w:r>
      <w:r w:rsidRPr="00860540">
        <w:rPr>
          <w:rFonts w:ascii="Times New Roman" w:eastAsia="STIXTwoText" w:hAnsi="Times New Roman" w:cs="Times New Roman"/>
          <w:iCs/>
          <w:sz w:val="28"/>
          <w:szCs w:val="28"/>
          <w:lang w:val="en-US"/>
        </w:rPr>
        <w:t>Crop</w:t>
      </w:r>
      <w:r w:rsidRPr="00C10E8A">
        <w:rPr>
          <w:rFonts w:ascii="Times New Roman" w:eastAsia="STIXTwoText" w:hAnsi="Times New Roman" w:cs="Times New Roman"/>
          <w:iCs/>
          <w:sz w:val="28"/>
          <w:szCs w:val="28"/>
          <w:lang w:val="en-US"/>
        </w:rPr>
        <w:t xml:space="preserve"> </w:t>
      </w:r>
      <w:r w:rsidRPr="00860540">
        <w:rPr>
          <w:rFonts w:ascii="Times New Roman" w:eastAsia="STIXTwoText" w:hAnsi="Times New Roman" w:cs="Times New Roman"/>
          <w:iCs/>
          <w:sz w:val="28"/>
          <w:szCs w:val="28"/>
          <w:lang w:val="en-US"/>
        </w:rPr>
        <w:t>Science</w:t>
      </w:r>
      <w:r w:rsidR="00C10E8A" w:rsidRPr="00C10E8A">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 </w:t>
      </w:r>
      <w:r w:rsidR="00C10E8A" w:rsidRPr="00C10E8A">
        <w:rPr>
          <w:rFonts w:ascii="Times New Roman" w:eastAsia="STIXTwoText" w:hAnsi="Times New Roman" w:cs="Times New Roman"/>
          <w:sz w:val="28"/>
          <w:szCs w:val="28"/>
          <w:lang w:val="en-US"/>
        </w:rPr>
        <w:t xml:space="preserve">– </w:t>
      </w:r>
      <w:r w:rsidR="00C10E8A" w:rsidRPr="00860540">
        <w:rPr>
          <w:rFonts w:ascii="Times New Roman" w:eastAsia="STIXTwoText" w:hAnsi="Times New Roman" w:cs="Times New Roman"/>
          <w:sz w:val="28"/>
          <w:szCs w:val="28"/>
          <w:lang w:val="en-US"/>
        </w:rPr>
        <w:t>2</w:t>
      </w:r>
      <w:r w:rsidR="00C10E8A">
        <w:rPr>
          <w:rFonts w:ascii="Times New Roman" w:eastAsia="STIXTwoText" w:hAnsi="Times New Roman" w:cs="Times New Roman"/>
          <w:sz w:val="28"/>
          <w:szCs w:val="28"/>
          <w:lang w:val="en-US"/>
        </w:rPr>
        <w:t>014</w:t>
      </w:r>
      <w:r w:rsidR="00C10E8A" w:rsidRPr="00860540">
        <w:rPr>
          <w:rFonts w:ascii="Times New Roman" w:eastAsia="STIXTwoText" w:hAnsi="Times New Roman" w:cs="Times New Roman"/>
          <w:sz w:val="28"/>
          <w:szCs w:val="28"/>
          <w:lang w:val="en-US"/>
        </w:rPr>
        <w:t xml:space="preserve">. </w:t>
      </w:r>
      <w:r w:rsidR="00C10E8A" w:rsidRPr="00117906">
        <w:rPr>
          <w:rFonts w:ascii="Times New Roman" w:hAnsi="Times New Roman" w:cs="Times New Roman"/>
          <w:sz w:val="28"/>
          <w:szCs w:val="28"/>
          <w:lang w:val="en-US"/>
        </w:rPr>
        <w:t>– №</w:t>
      </w:r>
      <w:r w:rsidR="00C10E8A" w:rsidRPr="00C10E8A">
        <w:rPr>
          <w:rFonts w:ascii="Times New Roman"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54</w:t>
      </w:r>
      <w:r w:rsidR="00C10E8A">
        <w:rPr>
          <w:rFonts w:ascii="Times New Roman" w:eastAsia="STIXTwoText" w:hAnsi="Times New Roman" w:cs="Times New Roman"/>
          <w:sz w:val="28"/>
          <w:szCs w:val="28"/>
          <w:lang w:val="en-US"/>
        </w:rPr>
        <w:t>(2)</w:t>
      </w:r>
      <w:r w:rsidR="00C10E8A" w:rsidRPr="00C10E8A">
        <w:rPr>
          <w:rFonts w:ascii="Times New Roman" w:eastAsia="STIXTwoText" w:hAnsi="Times New Roman" w:cs="Times New Roman"/>
          <w:sz w:val="28"/>
          <w:szCs w:val="28"/>
          <w:lang w:val="en-US"/>
        </w:rPr>
        <w:t>.</w:t>
      </w:r>
      <w:r w:rsidR="00C10E8A">
        <w:rPr>
          <w:rFonts w:ascii="Times New Roman" w:eastAsia="STIXTwoText" w:hAnsi="Times New Roman" w:cs="Times New Roman"/>
          <w:sz w:val="28"/>
          <w:szCs w:val="28"/>
          <w:lang w:val="en-US"/>
        </w:rPr>
        <w:t xml:space="preserve"> </w:t>
      </w:r>
      <w:r w:rsidR="00C10E8A" w:rsidRPr="00117906">
        <w:rPr>
          <w:rFonts w:ascii="Times New Roman" w:hAnsi="Times New Roman" w:cs="Times New Roman"/>
          <w:sz w:val="28"/>
          <w:szCs w:val="28"/>
          <w:lang w:val="en-US"/>
        </w:rPr>
        <w:t xml:space="preserve">– </w:t>
      </w:r>
      <w:r w:rsidR="00C10E8A" w:rsidRPr="00117906">
        <w:rPr>
          <w:rFonts w:ascii="Times New Roman" w:hAnsi="Times New Roman" w:cs="Times New Roman"/>
          <w:sz w:val="28"/>
          <w:szCs w:val="28"/>
        </w:rPr>
        <w:t>Р</w:t>
      </w:r>
      <w:r w:rsidR="00C10E8A">
        <w:rPr>
          <w:rFonts w:ascii="Times New Roman" w:hAnsi="Times New Roman" w:cs="Times New Roman"/>
          <w:sz w:val="28"/>
          <w:szCs w:val="28"/>
          <w:lang w:val="en-US"/>
        </w:rPr>
        <w:t>.</w:t>
      </w:r>
      <w:r w:rsidR="00C10E8A" w:rsidRPr="00C10E8A">
        <w:rPr>
          <w:rFonts w:ascii="Times New Roman" w:hAnsi="Times New Roman" w:cs="Times New Roman"/>
          <w:sz w:val="28"/>
          <w:szCs w:val="28"/>
          <w:lang w:val="en-US"/>
        </w:rPr>
        <w:t xml:space="preserve"> </w:t>
      </w:r>
      <w:r w:rsidR="00C10E8A">
        <w:rPr>
          <w:rFonts w:ascii="Times New Roman" w:eastAsia="STIXTwoText" w:hAnsi="Times New Roman" w:cs="Times New Roman"/>
          <w:sz w:val="28"/>
          <w:szCs w:val="28"/>
          <w:lang w:val="en-US"/>
        </w:rPr>
        <w:t>607</w:t>
      </w:r>
      <w:r w:rsidR="00C10E8A" w:rsidRPr="00C10E8A">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616. </w:t>
      </w:r>
      <w:hyperlink r:id="rId108" w:history="1">
        <w:r w:rsidRPr="000343F2">
          <w:rPr>
            <w:rStyle w:val="a8"/>
            <w:rFonts w:ascii="Times New Roman" w:eastAsia="STIXTwoText" w:hAnsi="Times New Roman" w:cs="Times New Roman"/>
            <w:sz w:val="28"/>
            <w:szCs w:val="28"/>
            <w:lang w:val="en-US"/>
          </w:rPr>
          <w:t>https://doi.org/10.2135/cropsci2013.05.0289</w:t>
        </w:r>
      </w:hyperlink>
      <w:r w:rsidRPr="00C10E8A">
        <w:rPr>
          <w:rFonts w:ascii="Times New Roman" w:eastAsia="STIXTwoText" w:hAnsi="Times New Roman" w:cs="Times New Roman"/>
          <w:sz w:val="28"/>
          <w:szCs w:val="28"/>
          <w:lang w:val="en-US"/>
        </w:rPr>
        <w:t xml:space="preserve"> </w:t>
      </w:r>
    </w:p>
    <w:p w14:paraId="4B11B1BB"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r w:rsidR="008F7D36">
        <w:rPr>
          <w:rFonts w:ascii="Times New Roman" w:eastAsia="STIXTwoText" w:hAnsi="Times New Roman" w:cs="Times New Roman"/>
          <w:sz w:val="28"/>
          <w:szCs w:val="28"/>
          <w:lang w:val="en-US"/>
        </w:rPr>
        <w:t>Mert Z., Nazari</w:t>
      </w:r>
      <w:r w:rsidRPr="00860540">
        <w:rPr>
          <w:rFonts w:ascii="Times New Roman" w:eastAsia="STIXTwoText" w:hAnsi="Times New Roman" w:cs="Times New Roman"/>
          <w:sz w:val="28"/>
          <w:szCs w:val="28"/>
          <w:lang w:val="en-US"/>
        </w:rPr>
        <w:t xml:space="preserve"> K., Karag</w:t>
      </w:r>
      <w:r w:rsidR="008F7D36">
        <w:rPr>
          <w:rFonts w:ascii="Times New Roman" w:eastAsia="STIXTwoText" w:hAnsi="Times New Roman" w:cs="Times New Roman"/>
          <w:sz w:val="28"/>
          <w:szCs w:val="28"/>
          <w:lang w:val="en-US"/>
        </w:rPr>
        <w:t xml:space="preserve">oz E., Akan K., Ozturk İ., &amp; </w:t>
      </w:r>
      <w:proofErr w:type="spellStart"/>
      <w:r w:rsidR="008F7D36">
        <w:rPr>
          <w:rFonts w:ascii="Times New Roman" w:eastAsia="STIXTwoText" w:hAnsi="Times New Roman" w:cs="Times New Roman"/>
          <w:sz w:val="28"/>
          <w:szCs w:val="28"/>
          <w:lang w:val="en-US"/>
        </w:rPr>
        <w:t>Tulek</w:t>
      </w:r>
      <w:proofErr w:type="spellEnd"/>
      <w:r w:rsidRPr="00860540">
        <w:rPr>
          <w:rFonts w:ascii="Times New Roman" w:eastAsia="STIXTwoText" w:hAnsi="Times New Roman" w:cs="Times New Roman"/>
          <w:sz w:val="28"/>
          <w:szCs w:val="28"/>
          <w:lang w:val="en-US"/>
        </w:rPr>
        <w:t xml:space="preserve"> A. First incursion of the warrior race of wheat stripe rust (</w:t>
      </w:r>
      <w:r w:rsidRPr="00860540">
        <w:rPr>
          <w:rFonts w:ascii="Times New Roman" w:eastAsia="STIXTwoText" w:hAnsi="Times New Roman" w:cs="Times New Roman"/>
          <w:i/>
          <w:iCs/>
          <w:sz w:val="28"/>
          <w:szCs w:val="28"/>
          <w:lang w:val="en-US"/>
        </w:rPr>
        <w:t xml:space="preserve">Puccinia </w:t>
      </w:r>
      <w:proofErr w:type="spellStart"/>
      <w:r w:rsidRPr="00860540">
        <w:rPr>
          <w:rFonts w:ascii="Times New Roman" w:eastAsia="STIXTwoText" w:hAnsi="Times New Roman" w:cs="Times New Roman"/>
          <w:i/>
          <w:iCs/>
          <w:sz w:val="28"/>
          <w:szCs w:val="28"/>
          <w:lang w:val="en-US"/>
        </w:rPr>
        <w:t>striiformis</w:t>
      </w:r>
      <w:proofErr w:type="spellEnd"/>
      <w:r w:rsidRPr="00860540">
        <w:rPr>
          <w:rFonts w:ascii="Times New Roman" w:eastAsia="STIXTwoText" w:hAnsi="Times New Roman" w:cs="Times New Roman"/>
          <w:i/>
          <w:iCs/>
          <w:sz w:val="28"/>
          <w:szCs w:val="28"/>
          <w:lang w:val="en-US"/>
        </w:rPr>
        <w:t xml:space="preserve"> </w:t>
      </w:r>
      <w:r w:rsidRPr="00860540">
        <w:rPr>
          <w:rFonts w:ascii="Times New Roman" w:eastAsia="STIXTwoText" w:hAnsi="Times New Roman" w:cs="Times New Roman"/>
          <w:sz w:val="28"/>
          <w:szCs w:val="28"/>
          <w:lang w:val="en-US"/>
        </w:rPr>
        <w:t xml:space="preserve">f. sp. </w:t>
      </w:r>
      <w:r w:rsidRPr="00860540">
        <w:rPr>
          <w:rFonts w:ascii="Times New Roman" w:eastAsia="STIXTwoText" w:hAnsi="Times New Roman" w:cs="Times New Roman"/>
          <w:i/>
          <w:iCs/>
          <w:sz w:val="28"/>
          <w:szCs w:val="28"/>
          <w:lang w:val="en-US"/>
        </w:rPr>
        <w:t>tritici</w:t>
      </w:r>
      <w:r w:rsidR="008F7D36">
        <w:rPr>
          <w:rFonts w:ascii="Times New Roman" w:eastAsia="STIXTwoText" w:hAnsi="Times New Roman" w:cs="Times New Roman"/>
          <w:sz w:val="28"/>
          <w:szCs w:val="28"/>
          <w:lang w:val="en-US"/>
        </w:rPr>
        <w:t>) to Turkey in 2014</w:t>
      </w:r>
      <w:r w:rsidR="008F7D36" w:rsidRPr="008F7D36">
        <w:rPr>
          <w:rFonts w:ascii="Times New Roman" w:eastAsia="STIXTwoText" w:hAnsi="Times New Roman" w:cs="Times New Roman"/>
          <w:sz w:val="28"/>
          <w:szCs w:val="28"/>
          <w:lang w:val="en-US"/>
        </w:rPr>
        <w:t xml:space="preserve"> // </w:t>
      </w:r>
      <w:r w:rsidRPr="00860540">
        <w:rPr>
          <w:rFonts w:ascii="Times New Roman" w:eastAsia="STIXTwoText" w:hAnsi="Times New Roman" w:cs="Times New Roman"/>
          <w:iCs/>
          <w:sz w:val="28"/>
          <w:szCs w:val="28"/>
          <w:lang w:val="en-US"/>
        </w:rPr>
        <w:t>Plant Diseases</w:t>
      </w:r>
      <w:r w:rsidR="008F7D36" w:rsidRPr="008F7D36">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 </w:t>
      </w:r>
      <w:r w:rsidR="008F7D36" w:rsidRPr="008F7D36">
        <w:rPr>
          <w:rFonts w:ascii="Times New Roman" w:eastAsia="STIXTwoText" w:hAnsi="Times New Roman" w:cs="Times New Roman"/>
          <w:sz w:val="28"/>
          <w:szCs w:val="28"/>
          <w:lang w:val="en-US"/>
        </w:rPr>
        <w:t xml:space="preserve">– </w:t>
      </w:r>
      <w:r w:rsidR="008F7D36" w:rsidRPr="00860540">
        <w:rPr>
          <w:rFonts w:ascii="Times New Roman" w:eastAsia="STIXTwoText" w:hAnsi="Times New Roman" w:cs="Times New Roman"/>
          <w:sz w:val="28"/>
          <w:szCs w:val="28"/>
          <w:lang w:val="en-US"/>
        </w:rPr>
        <w:t>2</w:t>
      </w:r>
      <w:r w:rsidR="008F7D36">
        <w:rPr>
          <w:rFonts w:ascii="Times New Roman" w:eastAsia="STIXTwoText" w:hAnsi="Times New Roman" w:cs="Times New Roman"/>
          <w:sz w:val="28"/>
          <w:szCs w:val="28"/>
          <w:lang w:val="en-US"/>
        </w:rPr>
        <w:t>016</w:t>
      </w:r>
      <w:r w:rsidR="008F7D36" w:rsidRPr="00860540">
        <w:rPr>
          <w:rFonts w:ascii="Times New Roman" w:eastAsia="STIXTwoText" w:hAnsi="Times New Roman" w:cs="Times New Roman"/>
          <w:sz w:val="28"/>
          <w:szCs w:val="28"/>
          <w:lang w:val="en-US"/>
        </w:rPr>
        <w:t xml:space="preserve">. </w:t>
      </w:r>
      <w:r w:rsidR="008F7D36" w:rsidRPr="00117906">
        <w:rPr>
          <w:rFonts w:ascii="Times New Roman" w:hAnsi="Times New Roman" w:cs="Times New Roman"/>
          <w:sz w:val="28"/>
          <w:szCs w:val="28"/>
          <w:lang w:val="en-US"/>
        </w:rPr>
        <w:t>– №</w:t>
      </w:r>
      <w:r w:rsidR="008F7D36" w:rsidRPr="00C10E8A">
        <w:rPr>
          <w:rFonts w:ascii="Times New Roman"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100</w:t>
      </w:r>
      <w:r w:rsidRPr="00860540">
        <w:rPr>
          <w:rFonts w:ascii="Times New Roman" w:eastAsia="STIXTwoText" w:hAnsi="Times New Roman" w:cs="Times New Roman"/>
          <w:sz w:val="28"/>
          <w:szCs w:val="28"/>
          <w:lang w:val="en-US"/>
        </w:rPr>
        <w:t xml:space="preserve">(2), </w:t>
      </w:r>
      <w:r w:rsidR="008F7D36" w:rsidRPr="00117906">
        <w:rPr>
          <w:rFonts w:ascii="Times New Roman" w:hAnsi="Times New Roman" w:cs="Times New Roman"/>
          <w:sz w:val="28"/>
          <w:szCs w:val="28"/>
          <w:lang w:val="en-US"/>
        </w:rPr>
        <w:t xml:space="preserve">– </w:t>
      </w:r>
      <w:r w:rsidR="008F7D36" w:rsidRPr="00117906">
        <w:rPr>
          <w:rFonts w:ascii="Times New Roman" w:hAnsi="Times New Roman" w:cs="Times New Roman"/>
          <w:sz w:val="28"/>
          <w:szCs w:val="28"/>
        </w:rPr>
        <w:t>Р</w:t>
      </w:r>
      <w:r w:rsidR="008F7D36">
        <w:rPr>
          <w:rFonts w:ascii="Times New Roman" w:hAnsi="Times New Roman" w:cs="Times New Roman"/>
          <w:sz w:val="28"/>
          <w:szCs w:val="28"/>
          <w:lang w:val="en-US"/>
        </w:rPr>
        <w:t>.</w:t>
      </w:r>
      <w:r w:rsidR="008F7D36" w:rsidRPr="00C10E8A">
        <w:rPr>
          <w:rFonts w:ascii="Times New Roman"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528. </w:t>
      </w:r>
      <w:hyperlink r:id="rId109" w:history="1">
        <w:r w:rsidRPr="000343F2">
          <w:rPr>
            <w:rStyle w:val="a8"/>
            <w:rFonts w:ascii="Times New Roman" w:eastAsia="STIXTwoText" w:hAnsi="Times New Roman" w:cs="Times New Roman"/>
            <w:sz w:val="28"/>
            <w:szCs w:val="28"/>
            <w:lang w:val="en-US"/>
          </w:rPr>
          <w:t>https://doi.org/10.1094/PDIS-07-15-0827-PDN</w:t>
        </w:r>
      </w:hyperlink>
      <w:r w:rsidRPr="008F7D36">
        <w:rPr>
          <w:rFonts w:ascii="Times New Roman" w:eastAsia="STIXTwoText" w:hAnsi="Times New Roman" w:cs="Times New Roman"/>
          <w:sz w:val="28"/>
          <w:szCs w:val="28"/>
          <w:lang w:val="en-US"/>
        </w:rPr>
        <w:t xml:space="preserve"> </w:t>
      </w:r>
    </w:p>
    <w:p w14:paraId="00DC3F49"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6D2CD4">
        <w:rPr>
          <w:rFonts w:ascii="Times New Roman" w:eastAsia="STIXTwoText" w:hAnsi="Times New Roman" w:cs="Times New Roman"/>
          <w:sz w:val="28"/>
          <w:szCs w:val="28"/>
          <w:lang w:val="en-US"/>
        </w:rPr>
        <w:t xml:space="preserve"> </w:t>
      </w:r>
      <w:proofErr w:type="spellStart"/>
      <w:r w:rsidR="008F7D36">
        <w:rPr>
          <w:rFonts w:ascii="Times New Roman" w:eastAsia="STIXTwoText" w:hAnsi="Times New Roman" w:cs="Times New Roman"/>
          <w:sz w:val="28"/>
          <w:szCs w:val="28"/>
          <w:lang w:val="en-US"/>
        </w:rPr>
        <w:t>Rahmatov</w:t>
      </w:r>
      <w:proofErr w:type="spellEnd"/>
      <w:r w:rsidRPr="00860540">
        <w:rPr>
          <w:rFonts w:ascii="Times New Roman" w:eastAsia="STIXTwoText" w:hAnsi="Times New Roman" w:cs="Times New Roman"/>
          <w:sz w:val="28"/>
          <w:szCs w:val="28"/>
          <w:lang w:val="en-US"/>
        </w:rPr>
        <w:t xml:space="preserve"> M. Genetic </w:t>
      </w:r>
      <w:proofErr w:type="spellStart"/>
      <w:r w:rsidRPr="00860540">
        <w:rPr>
          <w:rFonts w:ascii="Times New Roman" w:eastAsia="STIXTwoText" w:hAnsi="Times New Roman" w:cs="Times New Roman"/>
          <w:sz w:val="28"/>
          <w:szCs w:val="28"/>
          <w:lang w:val="en-US"/>
        </w:rPr>
        <w:t>characterisation</w:t>
      </w:r>
      <w:proofErr w:type="spellEnd"/>
      <w:r w:rsidRPr="00860540">
        <w:rPr>
          <w:rFonts w:ascii="Times New Roman" w:eastAsia="STIXTwoText" w:hAnsi="Times New Roman" w:cs="Times New Roman"/>
          <w:sz w:val="28"/>
          <w:szCs w:val="28"/>
          <w:lang w:val="en-US"/>
        </w:rPr>
        <w:t xml:space="preserve"> of novel resistance alleles to stem rust and stripe rust in w</w:t>
      </w:r>
      <w:r w:rsidR="008F7D36">
        <w:rPr>
          <w:rFonts w:ascii="Times New Roman" w:eastAsia="STIXTwoText" w:hAnsi="Times New Roman" w:cs="Times New Roman"/>
          <w:sz w:val="28"/>
          <w:szCs w:val="28"/>
          <w:lang w:val="en-US"/>
        </w:rPr>
        <w:t>heat-alien introgression lines</w:t>
      </w:r>
      <w:r w:rsidR="008F7D36" w:rsidRPr="008F7D36">
        <w:rPr>
          <w:rFonts w:ascii="Times New Roman" w:eastAsia="STIXTwoText" w:hAnsi="Times New Roman" w:cs="Times New Roman"/>
          <w:sz w:val="28"/>
          <w:szCs w:val="28"/>
          <w:lang w:val="en-US"/>
        </w:rPr>
        <w:t xml:space="preserve"> // </w:t>
      </w:r>
      <w:r w:rsidRPr="00860540">
        <w:rPr>
          <w:rFonts w:ascii="Times New Roman" w:eastAsia="STIXTwoText" w:hAnsi="Times New Roman" w:cs="Times New Roman"/>
          <w:sz w:val="28"/>
          <w:szCs w:val="28"/>
          <w:lang w:val="en-US"/>
        </w:rPr>
        <w:t>Department of Plant Breeding, Swedish University of Agricultural Sciences.</w:t>
      </w:r>
      <w:r w:rsidR="008F7D36" w:rsidRPr="008F7D36">
        <w:rPr>
          <w:rFonts w:ascii="Times New Roman" w:eastAsia="STIXTwoText" w:hAnsi="Times New Roman" w:cs="Times New Roman"/>
          <w:sz w:val="28"/>
          <w:szCs w:val="28"/>
          <w:lang w:val="en-US"/>
        </w:rPr>
        <w:t xml:space="preserve"> – </w:t>
      </w:r>
      <w:r w:rsidR="008F7D36" w:rsidRPr="00860540">
        <w:rPr>
          <w:rFonts w:ascii="Times New Roman" w:eastAsia="STIXTwoText" w:hAnsi="Times New Roman" w:cs="Times New Roman"/>
          <w:sz w:val="28"/>
          <w:szCs w:val="28"/>
          <w:lang w:val="en-US"/>
        </w:rPr>
        <w:t>2</w:t>
      </w:r>
      <w:r w:rsidR="008F7D36">
        <w:rPr>
          <w:rFonts w:ascii="Times New Roman" w:eastAsia="STIXTwoText" w:hAnsi="Times New Roman" w:cs="Times New Roman"/>
          <w:sz w:val="28"/>
          <w:szCs w:val="28"/>
          <w:lang w:val="en-US"/>
        </w:rPr>
        <w:t>016</w:t>
      </w:r>
      <w:r w:rsidR="008F7D36" w:rsidRPr="008F7D36">
        <w:rPr>
          <w:rFonts w:ascii="Times New Roman" w:eastAsia="STIXTwoText" w:hAnsi="Times New Roman" w:cs="Times New Roman"/>
          <w:sz w:val="28"/>
          <w:szCs w:val="28"/>
          <w:lang w:val="en-US"/>
        </w:rPr>
        <w:t>.</w:t>
      </w:r>
    </w:p>
    <w:p w14:paraId="1C7479A9"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lastRenderedPageBreak/>
        <w:t xml:space="preserve"> </w:t>
      </w:r>
      <w:r w:rsidR="008F7D36">
        <w:rPr>
          <w:rFonts w:ascii="Times New Roman" w:eastAsia="STIXTwoText" w:hAnsi="Times New Roman" w:cs="Times New Roman"/>
          <w:sz w:val="28"/>
          <w:szCs w:val="28"/>
          <w:lang w:val="en-US"/>
        </w:rPr>
        <w:t>Singh R. P., Huerta-Espino J., &amp; Rajaram</w:t>
      </w:r>
      <w:r w:rsidRPr="00860540">
        <w:rPr>
          <w:rFonts w:ascii="Times New Roman" w:eastAsia="STIXTwoText" w:hAnsi="Times New Roman" w:cs="Times New Roman"/>
          <w:sz w:val="28"/>
          <w:szCs w:val="28"/>
          <w:lang w:val="en-US"/>
        </w:rPr>
        <w:t xml:space="preserve"> S. Achieving near immunity to leaf and stripe rusts in wheat by combining</w:t>
      </w:r>
      <w:r w:rsidR="008F7D36">
        <w:rPr>
          <w:rFonts w:ascii="Times New Roman" w:eastAsia="STIXTwoText" w:hAnsi="Times New Roman" w:cs="Times New Roman"/>
          <w:sz w:val="28"/>
          <w:szCs w:val="28"/>
          <w:lang w:val="en-US"/>
        </w:rPr>
        <w:t xml:space="preserve"> slow rusting resistance genes</w:t>
      </w:r>
      <w:r w:rsidR="008F7D36" w:rsidRPr="008F7D36">
        <w:rPr>
          <w:rFonts w:ascii="Times New Roman" w:eastAsia="STIXTwoText" w:hAnsi="Times New Roman" w:cs="Times New Roman"/>
          <w:sz w:val="28"/>
          <w:szCs w:val="28"/>
          <w:lang w:val="en-US"/>
        </w:rPr>
        <w:t xml:space="preserve"> // </w:t>
      </w:r>
      <w:r w:rsidRPr="00860540">
        <w:rPr>
          <w:rFonts w:ascii="Times New Roman" w:eastAsia="STIXTwoText" w:hAnsi="Times New Roman" w:cs="Times New Roman"/>
          <w:iCs/>
          <w:sz w:val="28"/>
          <w:szCs w:val="28"/>
          <w:lang w:val="en-US"/>
        </w:rPr>
        <w:t xml:space="preserve">Acta </w:t>
      </w:r>
      <w:proofErr w:type="spellStart"/>
      <w:r w:rsidRPr="00860540">
        <w:rPr>
          <w:rFonts w:ascii="Times New Roman" w:eastAsia="STIXTwoText" w:hAnsi="Times New Roman" w:cs="Times New Roman"/>
          <w:iCs/>
          <w:sz w:val="28"/>
          <w:szCs w:val="28"/>
          <w:lang w:val="en-US"/>
        </w:rPr>
        <w:t>phytopathologica</w:t>
      </w:r>
      <w:proofErr w:type="spellEnd"/>
      <w:r w:rsidRPr="00860540">
        <w:rPr>
          <w:rFonts w:ascii="Times New Roman" w:eastAsia="STIXTwoText" w:hAnsi="Times New Roman" w:cs="Times New Roman"/>
          <w:iCs/>
          <w:sz w:val="28"/>
          <w:szCs w:val="28"/>
          <w:lang w:val="en-US"/>
        </w:rPr>
        <w:t xml:space="preserve"> et </w:t>
      </w:r>
      <w:proofErr w:type="spellStart"/>
      <w:r w:rsidRPr="00860540">
        <w:rPr>
          <w:rFonts w:ascii="Times New Roman" w:eastAsia="STIXTwoText" w:hAnsi="Times New Roman" w:cs="Times New Roman"/>
          <w:iCs/>
          <w:sz w:val="28"/>
          <w:szCs w:val="28"/>
          <w:lang w:val="en-US"/>
        </w:rPr>
        <w:t>entomologica</w:t>
      </w:r>
      <w:proofErr w:type="spellEnd"/>
      <w:r w:rsidRPr="00860540">
        <w:rPr>
          <w:rFonts w:ascii="Times New Roman" w:eastAsia="STIXTwoText" w:hAnsi="Times New Roman" w:cs="Times New Roman"/>
          <w:iCs/>
          <w:sz w:val="28"/>
          <w:szCs w:val="28"/>
          <w:lang w:val="en-US"/>
        </w:rPr>
        <w:t xml:space="preserve"> </w:t>
      </w:r>
      <w:proofErr w:type="spellStart"/>
      <w:r w:rsidRPr="00860540">
        <w:rPr>
          <w:rFonts w:ascii="Times New Roman" w:eastAsia="STIXTwoText" w:hAnsi="Times New Roman" w:cs="Times New Roman"/>
          <w:iCs/>
          <w:sz w:val="28"/>
          <w:szCs w:val="28"/>
          <w:lang w:val="en-US"/>
        </w:rPr>
        <w:t>hungarica</w:t>
      </w:r>
      <w:proofErr w:type="spellEnd"/>
      <w:r w:rsidR="008F7D36" w:rsidRPr="008F7D36">
        <w:rPr>
          <w:rFonts w:ascii="Times New Roman" w:eastAsia="STIXTwoText" w:hAnsi="Times New Roman" w:cs="Times New Roman"/>
          <w:sz w:val="28"/>
          <w:szCs w:val="28"/>
          <w:lang w:val="en-US"/>
        </w:rPr>
        <w:t xml:space="preserve">. – </w:t>
      </w:r>
      <w:r w:rsidR="008F7D36" w:rsidRPr="00860540">
        <w:rPr>
          <w:rFonts w:ascii="Times New Roman" w:eastAsia="STIXTwoText" w:hAnsi="Times New Roman" w:cs="Times New Roman"/>
          <w:sz w:val="28"/>
          <w:szCs w:val="28"/>
          <w:lang w:val="en-US"/>
        </w:rPr>
        <w:t>2</w:t>
      </w:r>
      <w:r w:rsidR="008F7D36">
        <w:rPr>
          <w:rFonts w:ascii="Times New Roman" w:eastAsia="STIXTwoText" w:hAnsi="Times New Roman" w:cs="Times New Roman"/>
          <w:sz w:val="28"/>
          <w:szCs w:val="28"/>
          <w:lang w:val="en-US"/>
        </w:rPr>
        <w:t>000</w:t>
      </w:r>
      <w:r w:rsidR="008F7D36" w:rsidRPr="008F7D36">
        <w:rPr>
          <w:rFonts w:ascii="Times New Roman" w:eastAsia="STIXTwoText" w:hAnsi="Times New Roman" w:cs="Times New Roman"/>
          <w:sz w:val="28"/>
          <w:szCs w:val="28"/>
          <w:lang w:val="en-US"/>
        </w:rPr>
        <w:t xml:space="preserve">. </w:t>
      </w:r>
      <w:r w:rsidR="008F7D36" w:rsidRPr="00117906">
        <w:rPr>
          <w:rFonts w:ascii="Times New Roman" w:hAnsi="Times New Roman" w:cs="Times New Roman"/>
          <w:sz w:val="28"/>
          <w:szCs w:val="28"/>
          <w:lang w:val="en-US"/>
        </w:rPr>
        <w:t>– №</w:t>
      </w:r>
      <w:r w:rsidR="008F7D36" w:rsidRPr="00C10E8A">
        <w:rPr>
          <w:rFonts w:ascii="Times New Roman"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35</w:t>
      </w:r>
      <w:r w:rsidR="008F7D36">
        <w:rPr>
          <w:rFonts w:ascii="Times New Roman" w:eastAsia="STIXTwoText" w:hAnsi="Times New Roman" w:cs="Times New Roman"/>
          <w:sz w:val="28"/>
          <w:szCs w:val="28"/>
          <w:lang w:val="en-US"/>
        </w:rPr>
        <w:t>(1/4)</w:t>
      </w:r>
      <w:r w:rsidR="008F7D36" w:rsidRPr="008F7D36">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 </w:t>
      </w:r>
      <w:r w:rsidR="008F7D36" w:rsidRPr="00117906">
        <w:rPr>
          <w:rFonts w:ascii="Times New Roman" w:hAnsi="Times New Roman" w:cs="Times New Roman"/>
          <w:sz w:val="28"/>
          <w:szCs w:val="28"/>
          <w:lang w:val="en-US"/>
        </w:rPr>
        <w:t xml:space="preserve">– </w:t>
      </w:r>
      <w:r w:rsidR="008F7D36" w:rsidRPr="00117906">
        <w:rPr>
          <w:rFonts w:ascii="Times New Roman" w:hAnsi="Times New Roman" w:cs="Times New Roman"/>
          <w:sz w:val="28"/>
          <w:szCs w:val="28"/>
        </w:rPr>
        <w:t>Р</w:t>
      </w:r>
      <w:r w:rsidR="008F7D36">
        <w:rPr>
          <w:rFonts w:ascii="Times New Roman" w:hAnsi="Times New Roman" w:cs="Times New Roman"/>
          <w:sz w:val="28"/>
          <w:szCs w:val="28"/>
          <w:lang w:val="en-US"/>
        </w:rPr>
        <w:t>.</w:t>
      </w:r>
      <w:r w:rsidR="008F7D36">
        <w:rPr>
          <w:rFonts w:ascii="Times New Roman" w:eastAsia="STIXTwoText" w:hAnsi="Times New Roman" w:cs="Times New Roman"/>
          <w:sz w:val="28"/>
          <w:szCs w:val="28"/>
          <w:lang w:val="en-US"/>
        </w:rPr>
        <w:t>133</w:t>
      </w:r>
      <w:r w:rsidR="008F7D36" w:rsidRPr="008F7D36">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139.</w:t>
      </w:r>
    </w:p>
    <w:p w14:paraId="3B6C0D55"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r w:rsidR="008F7D36">
        <w:rPr>
          <w:rFonts w:ascii="Times New Roman" w:eastAsia="STIXTwoText" w:hAnsi="Times New Roman" w:cs="Times New Roman"/>
          <w:sz w:val="28"/>
          <w:szCs w:val="28"/>
          <w:lang w:val="en-US"/>
        </w:rPr>
        <w:t>Bentley A. R., Scutari M., Gosman N., Faure S., Bedford F., Howell P., Horsnell</w:t>
      </w:r>
      <w:r w:rsidRPr="00860540">
        <w:rPr>
          <w:rFonts w:ascii="Times New Roman" w:eastAsia="STIXTwoText" w:hAnsi="Times New Roman" w:cs="Times New Roman"/>
          <w:sz w:val="28"/>
          <w:szCs w:val="28"/>
          <w:lang w:val="en-US"/>
        </w:rPr>
        <w:t xml:space="preserve"> R. Applying association mapping and genomic selection to the dissection of key</w:t>
      </w:r>
      <w:r w:rsidR="008F7D36">
        <w:rPr>
          <w:rFonts w:ascii="Times New Roman" w:eastAsia="STIXTwoText" w:hAnsi="Times New Roman" w:cs="Times New Roman"/>
          <w:sz w:val="28"/>
          <w:szCs w:val="28"/>
          <w:lang w:val="en-US"/>
        </w:rPr>
        <w:t xml:space="preserve"> traits in elite European wheat</w:t>
      </w:r>
      <w:r w:rsidR="008F7D36" w:rsidRPr="008F7D36">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 </w:t>
      </w:r>
      <w:r w:rsidRPr="008F7D36">
        <w:rPr>
          <w:rFonts w:ascii="Times New Roman" w:eastAsia="STIXTwoText" w:hAnsi="Times New Roman" w:cs="Times New Roman"/>
          <w:iCs/>
          <w:sz w:val="28"/>
          <w:szCs w:val="28"/>
          <w:lang w:val="en-US"/>
        </w:rPr>
        <w:t>Theoretical and Applied Genetics</w:t>
      </w:r>
      <w:r w:rsidR="008F7D36" w:rsidRPr="008F7D36">
        <w:rPr>
          <w:rFonts w:ascii="Times New Roman" w:eastAsia="STIXTwoText" w:hAnsi="Times New Roman" w:cs="Times New Roman"/>
          <w:sz w:val="28"/>
          <w:szCs w:val="28"/>
          <w:lang w:val="en-US"/>
        </w:rPr>
        <w:t xml:space="preserve">. – </w:t>
      </w:r>
      <w:r w:rsidR="008F7D36" w:rsidRPr="00860540">
        <w:rPr>
          <w:rFonts w:ascii="Times New Roman" w:eastAsia="STIXTwoText" w:hAnsi="Times New Roman" w:cs="Times New Roman"/>
          <w:sz w:val="28"/>
          <w:szCs w:val="28"/>
          <w:lang w:val="en-US"/>
        </w:rPr>
        <w:t>2</w:t>
      </w:r>
      <w:r w:rsidR="008F7D36">
        <w:rPr>
          <w:rFonts w:ascii="Times New Roman" w:eastAsia="STIXTwoText" w:hAnsi="Times New Roman" w:cs="Times New Roman"/>
          <w:sz w:val="28"/>
          <w:szCs w:val="28"/>
          <w:lang w:val="en-US"/>
        </w:rPr>
        <w:t>014</w:t>
      </w:r>
      <w:r w:rsidR="008F7D36" w:rsidRPr="00860540">
        <w:rPr>
          <w:rFonts w:ascii="Times New Roman" w:eastAsia="STIXTwoText" w:hAnsi="Times New Roman" w:cs="Times New Roman"/>
          <w:sz w:val="28"/>
          <w:szCs w:val="28"/>
          <w:lang w:val="en-US"/>
        </w:rPr>
        <w:t xml:space="preserve">. </w:t>
      </w:r>
      <w:r w:rsidR="008F7D36" w:rsidRPr="00117906">
        <w:rPr>
          <w:rFonts w:ascii="Times New Roman" w:hAnsi="Times New Roman" w:cs="Times New Roman"/>
          <w:sz w:val="28"/>
          <w:szCs w:val="28"/>
          <w:lang w:val="en-US"/>
        </w:rPr>
        <w:t>– №</w:t>
      </w:r>
      <w:r w:rsidR="008F7D36" w:rsidRPr="00C10E8A">
        <w:rPr>
          <w:rFonts w:ascii="Times New Roman" w:hAnsi="Times New Roman" w:cs="Times New Roman"/>
          <w:sz w:val="28"/>
          <w:szCs w:val="28"/>
          <w:lang w:val="en-US"/>
        </w:rPr>
        <w:t xml:space="preserve"> </w:t>
      </w:r>
      <w:r w:rsidRPr="008F7D36">
        <w:rPr>
          <w:rFonts w:ascii="Times New Roman" w:eastAsia="STIXTwoText" w:hAnsi="Times New Roman" w:cs="Times New Roman"/>
          <w:iCs/>
          <w:sz w:val="28"/>
          <w:szCs w:val="28"/>
          <w:lang w:val="en-US"/>
        </w:rPr>
        <w:t>127</w:t>
      </w:r>
      <w:r w:rsidRPr="008F7D36">
        <w:rPr>
          <w:rFonts w:ascii="Times New Roman" w:eastAsia="STIXTwoText" w:hAnsi="Times New Roman" w:cs="Times New Roman"/>
          <w:sz w:val="28"/>
          <w:szCs w:val="28"/>
          <w:lang w:val="en-US"/>
        </w:rPr>
        <w:t>(12</w:t>
      </w:r>
      <w:r w:rsidR="008F7D36">
        <w:rPr>
          <w:rFonts w:ascii="Times New Roman" w:eastAsia="STIXTwoText" w:hAnsi="Times New Roman" w:cs="Times New Roman"/>
          <w:sz w:val="28"/>
          <w:szCs w:val="28"/>
          <w:lang w:val="en-US"/>
        </w:rPr>
        <w:t>)</w:t>
      </w:r>
      <w:r w:rsidR="008F7D36" w:rsidRPr="008F7D36">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 </w:t>
      </w:r>
      <w:r w:rsidR="008F7D36" w:rsidRPr="00117906">
        <w:rPr>
          <w:rFonts w:ascii="Times New Roman" w:hAnsi="Times New Roman" w:cs="Times New Roman"/>
          <w:sz w:val="28"/>
          <w:szCs w:val="28"/>
          <w:lang w:val="en-US"/>
        </w:rPr>
        <w:t xml:space="preserve">– </w:t>
      </w:r>
      <w:r w:rsidR="008F7D36" w:rsidRPr="00117906">
        <w:rPr>
          <w:rFonts w:ascii="Times New Roman" w:hAnsi="Times New Roman" w:cs="Times New Roman"/>
          <w:sz w:val="28"/>
          <w:szCs w:val="28"/>
        </w:rPr>
        <w:t>Р</w:t>
      </w:r>
      <w:r w:rsidR="008F7D36">
        <w:rPr>
          <w:rFonts w:ascii="Times New Roman" w:hAnsi="Times New Roman" w:cs="Times New Roman"/>
          <w:sz w:val="28"/>
          <w:szCs w:val="28"/>
          <w:lang w:val="en-US"/>
        </w:rPr>
        <w:t>.</w:t>
      </w:r>
      <w:r w:rsidR="008F7D36" w:rsidRPr="008F7D36">
        <w:rPr>
          <w:rFonts w:ascii="Times New Roman" w:hAnsi="Times New Roman" w:cs="Times New Roman"/>
          <w:sz w:val="28"/>
          <w:szCs w:val="28"/>
          <w:lang w:val="en-US"/>
        </w:rPr>
        <w:t xml:space="preserve"> </w:t>
      </w:r>
      <w:r w:rsidR="008F7D36">
        <w:rPr>
          <w:rFonts w:ascii="Times New Roman" w:eastAsia="STIXTwoText" w:hAnsi="Times New Roman" w:cs="Times New Roman"/>
          <w:sz w:val="28"/>
          <w:szCs w:val="28"/>
          <w:lang w:val="en-US"/>
        </w:rPr>
        <w:t>2619</w:t>
      </w:r>
      <w:r w:rsidR="008F7D36" w:rsidRPr="008F7D36">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2633. </w:t>
      </w:r>
      <w:hyperlink r:id="rId110" w:history="1">
        <w:r w:rsidRPr="000343F2">
          <w:rPr>
            <w:rStyle w:val="a8"/>
            <w:rFonts w:ascii="Times New Roman" w:eastAsia="STIXTwoText" w:hAnsi="Times New Roman" w:cs="Times New Roman"/>
            <w:sz w:val="28"/>
            <w:szCs w:val="28"/>
            <w:lang w:val="en-US"/>
          </w:rPr>
          <w:t>https://doi.org/10.1007/s00122-014-2403-y</w:t>
        </w:r>
      </w:hyperlink>
      <w:r w:rsidRPr="008F7D36">
        <w:rPr>
          <w:rFonts w:ascii="Times New Roman" w:eastAsia="STIXTwoText" w:hAnsi="Times New Roman" w:cs="Times New Roman"/>
          <w:sz w:val="28"/>
          <w:szCs w:val="28"/>
          <w:lang w:val="en-US"/>
        </w:rPr>
        <w:t xml:space="preserve"> </w:t>
      </w:r>
    </w:p>
    <w:p w14:paraId="3B48390E" w14:textId="77777777" w:rsidR="006D2CD4" w:rsidRPr="00B57B33"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r w:rsidR="008F7D36">
        <w:rPr>
          <w:rFonts w:ascii="Times New Roman" w:eastAsia="STIXTwoText" w:hAnsi="Times New Roman" w:cs="Times New Roman"/>
          <w:sz w:val="28"/>
          <w:szCs w:val="28"/>
          <w:lang w:val="en-US"/>
        </w:rPr>
        <w:t>Singh R. P., Huerta-Espino J. U. L. I. O., &amp; William</w:t>
      </w:r>
      <w:r w:rsidR="008F7D36" w:rsidRPr="008F7D36">
        <w:rPr>
          <w:rFonts w:ascii="Times New Roman" w:eastAsia="STIXTwoText" w:hAnsi="Times New Roman" w:cs="Times New Roman"/>
          <w:sz w:val="28"/>
          <w:szCs w:val="28"/>
          <w:lang w:val="en-US"/>
        </w:rPr>
        <w:t xml:space="preserve"> </w:t>
      </w:r>
      <w:r w:rsidRPr="00860540">
        <w:rPr>
          <w:rFonts w:ascii="Times New Roman" w:eastAsia="STIXTwoText" w:hAnsi="Times New Roman" w:cs="Times New Roman"/>
          <w:sz w:val="28"/>
          <w:szCs w:val="28"/>
          <w:lang w:val="en-US"/>
        </w:rPr>
        <w:t xml:space="preserve">H. M. Genetics and breeding for durable resistance to </w:t>
      </w:r>
      <w:r w:rsidR="008F7D36">
        <w:rPr>
          <w:rFonts w:ascii="Times New Roman" w:eastAsia="STIXTwoText" w:hAnsi="Times New Roman" w:cs="Times New Roman"/>
          <w:sz w:val="28"/>
          <w:szCs w:val="28"/>
          <w:lang w:val="en-US"/>
        </w:rPr>
        <w:t>leaf and stripe rusts in wheat</w:t>
      </w:r>
      <w:r w:rsidR="008F7D36" w:rsidRPr="008F7D36">
        <w:rPr>
          <w:rFonts w:ascii="Times New Roman" w:eastAsia="STIXTwoText" w:hAnsi="Times New Roman" w:cs="Times New Roman"/>
          <w:sz w:val="28"/>
          <w:szCs w:val="28"/>
          <w:lang w:val="en-US"/>
        </w:rPr>
        <w:t xml:space="preserve"> // </w:t>
      </w:r>
      <w:r w:rsidRPr="00860540">
        <w:rPr>
          <w:rFonts w:ascii="Times New Roman" w:eastAsia="STIXTwoText" w:hAnsi="Times New Roman" w:cs="Times New Roman"/>
          <w:iCs/>
          <w:sz w:val="28"/>
          <w:szCs w:val="28"/>
          <w:lang w:val="en-US"/>
        </w:rPr>
        <w:t>Turkish Journal of Agriculture and Forestry</w:t>
      </w:r>
      <w:r w:rsidR="008F7D36" w:rsidRPr="008F7D36">
        <w:rPr>
          <w:rFonts w:ascii="Times New Roman" w:eastAsia="STIXTwoText" w:hAnsi="Times New Roman" w:cs="Times New Roman"/>
          <w:sz w:val="28"/>
          <w:szCs w:val="28"/>
          <w:lang w:val="en-US"/>
        </w:rPr>
        <w:t xml:space="preserve">. – </w:t>
      </w:r>
      <w:r w:rsidR="008F7D36">
        <w:rPr>
          <w:rFonts w:ascii="Times New Roman" w:eastAsia="STIXTwoText" w:hAnsi="Times New Roman" w:cs="Times New Roman"/>
          <w:sz w:val="28"/>
          <w:szCs w:val="28"/>
          <w:lang w:val="en-US"/>
        </w:rPr>
        <w:t>2005</w:t>
      </w:r>
      <w:r w:rsidR="008F7D36" w:rsidRPr="00860540">
        <w:rPr>
          <w:rFonts w:ascii="Times New Roman" w:eastAsia="STIXTwoText" w:hAnsi="Times New Roman" w:cs="Times New Roman"/>
          <w:sz w:val="28"/>
          <w:szCs w:val="28"/>
          <w:lang w:val="en-US"/>
        </w:rPr>
        <w:t xml:space="preserve">. </w:t>
      </w:r>
      <w:r w:rsidR="008F7D36" w:rsidRPr="00117906">
        <w:rPr>
          <w:rFonts w:ascii="Times New Roman" w:hAnsi="Times New Roman" w:cs="Times New Roman"/>
          <w:sz w:val="28"/>
          <w:szCs w:val="28"/>
          <w:lang w:val="en-US"/>
        </w:rPr>
        <w:t>– №</w:t>
      </w:r>
      <w:r w:rsidR="008F7D36" w:rsidRPr="00C10E8A">
        <w:rPr>
          <w:rFonts w:ascii="Times New Roman" w:hAnsi="Times New Roman" w:cs="Times New Roman"/>
          <w:sz w:val="28"/>
          <w:szCs w:val="28"/>
          <w:lang w:val="en-US"/>
        </w:rPr>
        <w:t xml:space="preserve"> </w:t>
      </w:r>
      <w:r w:rsidRPr="00860540">
        <w:rPr>
          <w:rFonts w:ascii="Times New Roman" w:eastAsia="STIXTwoText" w:hAnsi="Times New Roman" w:cs="Times New Roman"/>
          <w:iCs/>
          <w:sz w:val="28"/>
          <w:szCs w:val="28"/>
          <w:lang w:val="en-US"/>
        </w:rPr>
        <w:t>29</w:t>
      </w:r>
      <w:r w:rsidR="008F7D36">
        <w:rPr>
          <w:rFonts w:ascii="Times New Roman" w:eastAsia="STIXTwoText" w:hAnsi="Times New Roman" w:cs="Times New Roman"/>
          <w:sz w:val="28"/>
          <w:szCs w:val="28"/>
          <w:lang w:val="en-US"/>
        </w:rPr>
        <w:t>(2)</w:t>
      </w:r>
      <w:r w:rsidR="008F7D36" w:rsidRPr="008F7D36">
        <w:rPr>
          <w:rFonts w:ascii="Times New Roman" w:eastAsia="STIXTwoText" w:hAnsi="Times New Roman" w:cs="Times New Roman"/>
          <w:sz w:val="28"/>
          <w:szCs w:val="28"/>
          <w:lang w:val="en-US"/>
        </w:rPr>
        <w:t>.</w:t>
      </w:r>
      <w:r w:rsidR="008F7D36" w:rsidRPr="008F7D36">
        <w:rPr>
          <w:rFonts w:ascii="Times New Roman" w:hAnsi="Times New Roman" w:cs="Times New Roman"/>
          <w:sz w:val="28"/>
          <w:szCs w:val="28"/>
          <w:lang w:val="en-US"/>
        </w:rPr>
        <w:t xml:space="preserve"> </w:t>
      </w:r>
      <w:r w:rsidR="008F7D36" w:rsidRPr="00117906">
        <w:rPr>
          <w:rFonts w:ascii="Times New Roman" w:hAnsi="Times New Roman" w:cs="Times New Roman"/>
          <w:sz w:val="28"/>
          <w:szCs w:val="28"/>
          <w:lang w:val="en-US"/>
        </w:rPr>
        <w:t xml:space="preserve">– </w:t>
      </w:r>
      <w:r w:rsidR="008F7D36" w:rsidRPr="00117906">
        <w:rPr>
          <w:rFonts w:ascii="Times New Roman" w:hAnsi="Times New Roman" w:cs="Times New Roman"/>
          <w:sz w:val="28"/>
          <w:szCs w:val="28"/>
        </w:rPr>
        <w:t>Р</w:t>
      </w:r>
      <w:r w:rsidR="008F7D36">
        <w:rPr>
          <w:rFonts w:ascii="Times New Roman" w:hAnsi="Times New Roman" w:cs="Times New Roman"/>
          <w:sz w:val="28"/>
          <w:szCs w:val="28"/>
          <w:lang w:val="en-US"/>
        </w:rPr>
        <w:t>.</w:t>
      </w:r>
      <w:r w:rsidR="008F7D36">
        <w:rPr>
          <w:rFonts w:ascii="Times New Roman" w:eastAsia="STIXTwoText" w:hAnsi="Times New Roman" w:cs="Times New Roman"/>
          <w:sz w:val="28"/>
          <w:szCs w:val="28"/>
          <w:lang w:val="en-US"/>
        </w:rPr>
        <w:t>121</w:t>
      </w:r>
      <w:r w:rsidR="008F7D36" w:rsidRPr="008F7D36">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127.</w:t>
      </w:r>
    </w:p>
    <w:p w14:paraId="5CC18EAC" w14:textId="77777777" w:rsidR="006D2CD4" w:rsidRPr="00B57B33"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B57B33">
        <w:rPr>
          <w:rFonts w:ascii="Times New Roman" w:eastAsia="STIXTwoText" w:hAnsi="Times New Roman" w:cs="Times New Roman"/>
          <w:sz w:val="28"/>
          <w:szCs w:val="28"/>
          <w:lang w:val="en-US"/>
        </w:rPr>
        <w:t xml:space="preserve"> </w:t>
      </w:r>
      <w:r w:rsidRPr="00B57B33">
        <w:rPr>
          <w:rFonts w:ascii="Times New Roman" w:eastAsia="Times New Roman" w:hAnsi="Times New Roman" w:cs="Times New Roman"/>
          <w:sz w:val="28"/>
          <w:szCs w:val="28"/>
          <w:lang w:val="en-US"/>
        </w:rPr>
        <w:t>McIntosh R</w:t>
      </w:r>
      <w:r w:rsidR="008F7D36" w:rsidRPr="008F7D36">
        <w:rPr>
          <w:rFonts w:ascii="Times New Roman" w:eastAsia="Times New Roman" w:hAnsi="Times New Roman" w:cs="Times New Roman"/>
          <w:sz w:val="28"/>
          <w:szCs w:val="28"/>
          <w:lang w:val="en-US"/>
        </w:rPr>
        <w:t>.</w:t>
      </w:r>
      <w:r w:rsidRPr="00B57B33">
        <w:rPr>
          <w:rFonts w:ascii="Times New Roman" w:eastAsia="Times New Roman" w:hAnsi="Times New Roman" w:cs="Times New Roman"/>
          <w:sz w:val="28"/>
          <w:szCs w:val="28"/>
          <w:lang w:val="en-US"/>
        </w:rPr>
        <w:t>A</w:t>
      </w:r>
      <w:r w:rsidR="008F7D36" w:rsidRPr="008F7D36">
        <w:rPr>
          <w:rFonts w:ascii="Times New Roman" w:eastAsia="Times New Roman" w:hAnsi="Times New Roman" w:cs="Times New Roman"/>
          <w:sz w:val="28"/>
          <w:szCs w:val="28"/>
          <w:lang w:val="en-US"/>
        </w:rPr>
        <w:t>.</w:t>
      </w:r>
      <w:r w:rsidRPr="00B57B33">
        <w:rPr>
          <w:rFonts w:ascii="Times New Roman" w:eastAsia="Times New Roman" w:hAnsi="Times New Roman" w:cs="Times New Roman"/>
          <w:sz w:val="28"/>
          <w:szCs w:val="28"/>
          <w:lang w:val="en-US"/>
        </w:rPr>
        <w:t>, Wellings C</w:t>
      </w:r>
      <w:r w:rsidR="008F7D36" w:rsidRPr="008F7D36">
        <w:rPr>
          <w:rFonts w:ascii="Times New Roman" w:eastAsia="Times New Roman" w:hAnsi="Times New Roman" w:cs="Times New Roman"/>
          <w:sz w:val="28"/>
          <w:szCs w:val="28"/>
          <w:lang w:val="en-US"/>
        </w:rPr>
        <w:t>.</w:t>
      </w:r>
      <w:r w:rsidRPr="00B57B33">
        <w:rPr>
          <w:rFonts w:ascii="Times New Roman" w:eastAsia="Times New Roman" w:hAnsi="Times New Roman" w:cs="Times New Roman"/>
          <w:sz w:val="28"/>
          <w:szCs w:val="28"/>
          <w:lang w:val="en-US"/>
        </w:rPr>
        <w:t>R</w:t>
      </w:r>
      <w:r w:rsidR="008F7D36" w:rsidRPr="008F7D36">
        <w:rPr>
          <w:rFonts w:ascii="Times New Roman" w:eastAsia="Times New Roman" w:hAnsi="Times New Roman" w:cs="Times New Roman"/>
          <w:sz w:val="28"/>
          <w:szCs w:val="28"/>
          <w:lang w:val="en-US"/>
        </w:rPr>
        <w:t>.</w:t>
      </w:r>
      <w:r w:rsidRPr="00B57B33">
        <w:rPr>
          <w:rFonts w:ascii="Times New Roman" w:eastAsia="Times New Roman" w:hAnsi="Times New Roman" w:cs="Times New Roman"/>
          <w:sz w:val="28"/>
          <w:szCs w:val="28"/>
          <w:lang w:val="en-US"/>
        </w:rPr>
        <w:t>, Park R</w:t>
      </w:r>
      <w:r w:rsidR="008F7D36" w:rsidRPr="008F7D36">
        <w:rPr>
          <w:rFonts w:ascii="Times New Roman" w:eastAsia="Times New Roman" w:hAnsi="Times New Roman" w:cs="Times New Roman"/>
          <w:sz w:val="28"/>
          <w:szCs w:val="28"/>
          <w:lang w:val="en-US"/>
        </w:rPr>
        <w:t>.</w:t>
      </w:r>
      <w:r w:rsidRPr="00B57B33">
        <w:rPr>
          <w:rFonts w:ascii="Times New Roman" w:eastAsia="Times New Roman" w:hAnsi="Times New Roman" w:cs="Times New Roman"/>
          <w:sz w:val="28"/>
          <w:szCs w:val="28"/>
          <w:lang w:val="en-US"/>
        </w:rPr>
        <w:t>F</w:t>
      </w:r>
      <w:r w:rsidR="008F7D36" w:rsidRPr="008F7D36">
        <w:rPr>
          <w:rFonts w:ascii="Times New Roman" w:eastAsia="Times New Roman" w:hAnsi="Times New Roman" w:cs="Times New Roman"/>
          <w:sz w:val="28"/>
          <w:szCs w:val="28"/>
          <w:lang w:val="en-US"/>
        </w:rPr>
        <w:t>.</w:t>
      </w:r>
      <w:r w:rsidRPr="00B57B33">
        <w:rPr>
          <w:rFonts w:ascii="Times New Roman" w:eastAsia="Times New Roman" w:hAnsi="Times New Roman" w:cs="Times New Roman"/>
          <w:sz w:val="28"/>
          <w:szCs w:val="28"/>
          <w:lang w:val="en-US"/>
        </w:rPr>
        <w:t xml:space="preserve"> Wheat rust</w:t>
      </w:r>
      <w:r w:rsidR="008F7D36">
        <w:rPr>
          <w:rFonts w:ascii="Times New Roman" w:eastAsia="Times New Roman" w:hAnsi="Times New Roman" w:cs="Times New Roman"/>
          <w:sz w:val="28"/>
          <w:szCs w:val="28"/>
          <w:lang w:val="en-US"/>
        </w:rPr>
        <w:t>s: an atlas of resistance genes</w:t>
      </w:r>
      <w:r w:rsidR="008F7D36" w:rsidRPr="008F7D36">
        <w:rPr>
          <w:rFonts w:ascii="Times New Roman" w:eastAsia="Times New Roman" w:hAnsi="Times New Roman" w:cs="Times New Roman"/>
          <w:sz w:val="28"/>
          <w:szCs w:val="28"/>
          <w:lang w:val="en-US"/>
        </w:rPr>
        <w:t xml:space="preserve"> //</w:t>
      </w:r>
      <w:r w:rsidRPr="00B57B33">
        <w:rPr>
          <w:rFonts w:ascii="Times New Roman" w:eastAsia="Times New Roman" w:hAnsi="Times New Roman" w:cs="Times New Roman"/>
          <w:sz w:val="28"/>
          <w:szCs w:val="28"/>
          <w:lang w:val="en-US"/>
        </w:rPr>
        <w:t xml:space="preserve"> Commonwealth Scientific and I</w:t>
      </w:r>
      <w:r w:rsidR="008F7D36">
        <w:rPr>
          <w:rFonts w:ascii="Times New Roman" w:eastAsia="Times New Roman" w:hAnsi="Times New Roman" w:cs="Times New Roman"/>
          <w:sz w:val="28"/>
          <w:szCs w:val="28"/>
          <w:lang w:val="en-US"/>
        </w:rPr>
        <w:t>ndustrial Research Organization</w:t>
      </w:r>
      <w:r w:rsidR="008F7D36" w:rsidRPr="008F7D36">
        <w:rPr>
          <w:rFonts w:ascii="Times New Roman" w:eastAsia="Times New Roman" w:hAnsi="Times New Roman" w:cs="Times New Roman"/>
          <w:sz w:val="28"/>
          <w:szCs w:val="28"/>
          <w:lang w:val="en-US"/>
        </w:rPr>
        <w:t>.</w:t>
      </w:r>
      <w:r w:rsidR="008F7D36">
        <w:rPr>
          <w:rFonts w:ascii="Times New Roman" w:eastAsia="Times New Roman" w:hAnsi="Times New Roman" w:cs="Times New Roman"/>
          <w:sz w:val="28"/>
          <w:szCs w:val="28"/>
          <w:lang w:val="en-US"/>
        </w:rPr>
        <w:t xml:space="preserve"> Australia</w:t>
      </w:r>
      <w:r w:rsidR="008F7D36">
        <w:rPr>
          <w:rFonts w:ascii="Times New Roman" w:eastAsia="Times New Roman" w:hAnsi="Times New Roman" w:cs="Times New Roman"/>
          <w:sz w:val="28"/>
          <w:szCs w:val="28"/>
        </w:rPr>
        <w:t xml:space="preserve"> </w:t>
      </w:r>
      <w:r w:rsidR="008F7D36">
        <w:rPr>
          <w:rFonts w:ascii="Times New Roman" w:eastAsia="Times New Roman" w:hAnsi="Times New Roman" w:cs="Times New Roman"/>
          <w:sz w:val="28"/>
          <w:szCs w:val="28"/>
          <w:lang w:val="en-US"/>
        </w:rPr>
        <w:t>and Kluwer Academic Publishers</w:t>
      </w:r>
      <w:r w:rsidR="008F7D36">
        <w:rPr>
          <w:rFonts w:ascii="Times New Roman" w:eastAsia="Times New Roman" w:hAnsi="Times New Roman" w:cs="Times New Roman"/>
          <w:sz w:val="28"/>
          <w:szCs w:val="28"/>
        </w:rPr>
        <w:t>.</w:t>
      </w:r>
      <w:r w:rsidRPr="00B57B33">
        <w:rPr>
          <w:rFonts w:ascii="Times New Roman" w:eastAsia="Times New Roman" w:hAnsi="Times New Roman" w:cs="Times New Roman"/>
          <w:sz w:val="28"/>
          <w:szCs w:val="28"/>
          <w:lang w:val="en-US"/>
        </w:rPr>
        <w:t xml:space="preserve"> Dordrecht, Netherlands</w:t>
      </w:r>
      <w:r w:rsidR="008F7D36">
        <w:rPr>
          <w:rFonts w:ascii="Times New Roman" w:eastAsia="Times New Roman" w:hAnsi="Times New Roman" w:cs="Times New Roman"/>
          <w:sz w:val="28"/>
          <w:szCs w:val="28"/>
        </w:rPr>
        <w:t xml:space="preserve">. – </w:t>
      </w:r>
      <w:r w:rsidR="008F7D36" w:rsidRPr="00B57B33">
        <w:rPr>
          <w:rFonts w:ascii="Times New Roman" w:eastAsia="Times New Roman" w:hAnsi="Times New Roman" w:cs="Times New Roman"/>
          <w:sz w:val="28"/>
          <w:szCs w:val="28"/>
          <w:lang w:val="en-US"/>
        </w:rPr>
        <w:t>1</w:t>
      </w:r>
      <w:r w:rsidR="008F7D36">
        <w:rPr>
          <w:rFonts w:ascii="Times New Roman" w:eastAsia="Times New Roman" w:hAnsi="Times New Roman" w:cs="Times New Roman"/>
          <w:sz w:val="28"/>
          <w:szCs w:val="28"/>
          <w:lang w:val="en-US"/>
        </w:rPr>
        <w:t>995</w:t>
      </w:r>
      <w:r w:rsidR="008F7D36">
        <w:rPr>
          <w:rFonts w:ascii="Times New Roman" w:eastAsia="Times New Roman" w:hAnsi="Times New Roman" w:cs="Times New Roman"/>
          <w:sz w:val="28"/>
          <w:szCs w:val="28"/>
        </w:rPr>
        <w:t>.</w:t>
      </w:r>
    </w:p>
    <w:p w14:paraId="088B4C5B"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2926F1">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Hovmøller M</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S</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 Yahyaoui A</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H</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 Milus E</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A</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 Justesen A</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F</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 Rapid global spread of two aggressive</w:t>
      </w:r>
      <w:r w:rsidR="008F7D36">
        <w:rPr>
          <w:rFonts w:ascii="Times New Roman" w:hAnsi="Times New Roman" w:cs="Times New Roman"/>
          <w:sz w:val="28"/>
          <w:szCs w:val="28"/>
          <w:lang w:val="en-US"/>
        </w:rPr>
        <w:t xml:space="preserve"> strains of a wheat rust fungus</w:t>
      </w:r>
      <w:r w:rsidR="008F7D36" w:rsidRPr="008F7D36">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 xml:space="preserve"> </w:t>
      </w:r>
      <w:r w:rsidRPr="008F7D36">
        <w:rPr>
          <w:rFonts w:ascii="Times New Roman" w:hAnsi="Times New Roman" w:cs="Times New Roman"/>
          <w:sz w:val="28"/>
          <w:szCs w:val="28"/>
          <w:lang w:val="en-US"/>
        </w:rPr>
        <w:t>Molecular Ecology</w:t>
      </w:r>
      <w:r w:rsidR="008F7D36" w:rsidRPr="008F7D36">
        <w:rPr>
          <w:rFonts w:ascii="Times New Roman" w:hAnsi="Times New Roman" w:cs="Times New Roman"/>
          <w:sz w:val="28"/>
          <w:szCs w:val="28"/>
          <w:lang w:val="en-US"/>
        </w:rPr>
        <w:t>.</w:t>
      </w:r>
      <w:r w:rsidRPr="008F7D36">
        <w:rPr>
          <w:rFonts w:ascii="Times New Roman" w:hAnsi="Times New Roman" w:cs="Times New Roman"/>
          <w:sz w:val="28"/>
          <w:szCs w:val="28"/>
          <w:lang w:val="en-US"/>
        </w:rPr>
        <w:t xml:space="preserve"> </w:t>
      </w:r>
      <w:r w:rsidR="008F7D36" w:rsidRPr="008F7D36">
        <w:rPr>
          <w:rFonts w:ascii="Times New Roman" w:hAnsi="Times New Roman" w:cs="Times New Roman"/>
          <w:sz w:val="28"/>
          <w:szCs w:val="28"/>
          <w:lang w:val="en-US"/>
        </w:rPr>
        <w:t xml:space="preserve">– </w:t>
      </w:r>
      <w:r w:rsidR="008F7D36" w:rsidRPr="00860540">
        <w:rPr>
          <w:rFonts w:ascii="Times New Roman" w:hAnsi="Times New Roman" w:cs="Times New Roman"/>
          <w:sz w:val="28"/>
          <w:szCs w:val="28"/>
          <w:lang w:val="en-US"/>
        </w:rPr>
        <w:t xml:space="preserve">2008. </w:t>
      </w:r>
      <w:r w:rsidR="008F7D36" w:rsidRPr="00117906">
        <w:rPr>
          <w:rFonts w:ascii="Times New Roman" w:hAnsi="Times New Roman" w:cs="Times New Roman"/>
          <w:sz w:val="28"/>
          <w:szCs w:val="28"/>
          <w:lang w:val="en-US"/>
        </w:rPr>
        <w:t>– №</w:t>
      </w:r>
      <w:r w:rsidR="008F7D36" w:rsidRPr="00C10E8A">
        <w:rPr>
          <w:rFonts w:ascii="Times New Roman" w:hAnsi="Times New Roman" w:cs="Times New Roman"/>
          <w:sz w:val="28"/>
          <w:szCs w:val="28"/>
          <w:lang w:val="en-US"/>
        </w:rPr>
        <w:t xml:space="preserve"> </w:t>
      </w:r>
      <w:r w:rsidR="008F7D36">
        <w:rPr>
          <w:rFonts w:ascii="Times New Roman" w:hAnsi="Times New Roman" w:cs="Times New Roman"/>
          <w:sz w:val="28"/>
          <w:szCs w:val="28"/>
          <w:lang w:val="en-US"/>
        </w:rPr>
        <w:t>17</w:t>
      </w:r>
      <w:r w:rsidR="008F7D36" w:rsidRPr="008F7D36">
        <w:rPr>
          <w:rFonts w:ascii="Times New Roman" w:hAnsi="Times New Roman" w:cs="Times New Roman"/>
          <w:sz w:val="28"/>
          <w:szCs w:val="28"/>
          <w:lang w:val="en-US"/>
        </w:rPr>
        <w:t>.</w:t>
      </w:r>
      <w:r w:rsidR="008F7D36">
        <w:rPr>
          <w:rFonts w:ascii="Times New Roman" w:hAnsi="Times New Roman" w:cs="Times New Roman"/>
          <w:sz w:val="28"/>
          <w:szCs w:val="28"/>
          <w:lang w:val="en-US"/>
        </w:rPr>
        <w:t xml:space="preserve"> </w:t>
      </w:r>
      <w:r w:rsidR="008F7D36" w:rsidRPr="00117906">
        <w:rPr>
          <w:rFonts w:ascii="Times New Roman" w:hAnsi="Times New Roman" w:cs="Times New Roman"/>
          <w:sz w:val="28"/>
          <w:szCs w:val="28"/>
          <w:lang w:val="en-US"/>
        </w:rPr>
        <w:t xml:space="preserve">– </w:t>
      </w:r>
      <w:r w:rsidR="008F7D36" w:rsidRPr="00117906">
        <w:rPr>
          <w:rFonts w:ascii="Times New Roman" w:hAnsi="Times New Roman" w:cs="Times New Roman"/>
          <w:sz w:val="28"/>
          <w:szCs w:val="28"/>
        </w:rPr>
        <w:t>Р</w:t>
      </w:r>
      <w:r w:rsidR="008F7D36">
        <w:rPr>
          <w:rFonts w:ascii="Times New Roman" w:hAnsi="Times New Roman" w:cs="Times New Roman"/>
          <w:sz w:val="28"/>
          <w:szCs w:val="28"/>
          <w:lang w:val="en-US"/>
        </w:rPr>
        <w:t>.</w:t>
      </w:r>
      <w:r w:rsidR="008F7D36" w:rsidRPr="008F7D36">
        <w:rPr>
          <w:rFonts w:ascii="Times New Roman" w:hAnsi="Times New Roman" w:cs="Times New Roman"/>
          <w:sz w:val="28"/>
          <w:szCs w:val="28"/>
          <w:lang w:val="en-US"/>
        </w:rPr>
        <w:t xml:space="preserve"> </w:t>
      </w:r>
      <w:r w:rsidR="008F7D36">
        <w:rPr>
          <w:rFonts w:ascii="Times New Roman" w:hAnsi="Times New Roman" w:cs="Times New Roman"/>
          <w:sz w:val="28"/>
          <w:szCs w:val="28"/>
          <w:lang w:val="en-US"/>
        </w:rPr>
        <w:t>3818</w:t>
      </w:r>
      <w:r w:rsidR="008F7D36" w:rsidRPr="008F7D36">
        <w:rPr>
          <w:rFonts w:ascii="Times New Roman" w:hAnsi="Times New Roman" w:cs="Times New Roman"/>
          <w:sz w:val="28"/>
          <w:szCs w:val="28"/>
          <w:lang w:val="en-US"/>
        </w:rPr>
        <w:t>-38</w:t>
      </w:r>
      <w:r w:rsidRPr="008F7D36">
        <w:rPr>
          <w:rFonts w:ascii="Times New Roman" w:hAnsi="Times New Roman" w:cs="Times New Roman"/>
          <w:sz w:val="28"/>
          <w:szCs w:val="28"/>
          <w:lang w:val="en-US"/>
        </w:rPr>
        <w:t>26.</w:t>
      </w:r>
    </w:p>
    <w:p w14:paraId="62FCF9CD"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860540">
        <w:rPr>
          <w:rFonts w:ascii="Times New Roman" w:hAnsi="Times New Roman" w:cs="Times New Roman"/>
          <w:sz w:val="28"/>
          <w:szCs w:val="28"/>
          <w:lang w:val="en-US"/>
        </w:rPr>
        <w:t xml:space="preserve"> Singh R</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P</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 William H</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M</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 Huerta-Espino J</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 Rosewarne G</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Wheat rust in Asia: meeting the challenge</w:t>
      </w:r>
      <w:r w:rsidR="008F7D36">
        <w:rPr>
          <w:rFonts w:ascii="Times New Roman" w:hAnsi="Times New Roman" w:cs="Times New Roman"/>
          <w:sz w:val="28"/>
          <w:szCs w:val="28"/>
          <w:lang w:val="en-US"/>
        </w:rPr>
        <w:t>s with old and new technologies</w:t>
      </w:r>
      <w:r w:rsidR="008F7D36" w:rsidRPr="008F7D36">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 xml:space="preserve"> Proceedings of the 4</w:t>
      </w:r>
      <w:r w:rsidRPr="008F7D36">
        <w:rPr>
          <w:rFonts w:ascii="Times New Roman" w:hAnsi="Times New Roman" w:cs="Times New Roman"/>
          <w:sz w:val="28"/>
          <w:szCs w:val="28"/>
          <w:lang w:val="en-US"/>
        </w:rPr>
        <w:t>th</w:t>
      </w:r>
      <w:r w:rsidRPr="00860540">
        <w:rPr>
          <w:rFonts w:ascii="Times New Roman" w:hAnsi="Times New Roman" w:cs="Times New Roman"/>
          <w:sz w:val="28"/>
          <w:szCs w:val="28"/>
          <w:lang w:val="en-US"/>
        </w:rPr>
        <w:t xml:space="preserve"> Inter</w:t>
      </w:r>
      <w:r w:rsidR="008F7D36">
        <w:rPr>
          <w:rFonts w:ascii="Times New Roman" w:hAnsi="Times New Roman" w:cs="Times New Roman"/>
          <w:sz w:val="28"/>
          <w:szCs w:val="28"/>
          <w:lang w:val="en-US"/>
        </w:rPr>
        <w:t>national Crop Science Congress.</w:t>
      </w:r>
      <w:r w:rsidR="008F7D36" w:rsidRPr="008F7D36">
        <w:rPr>
          <w:rFonts w:ascii="Times New Roman" w:hAnsi="Times New Roman" w:cs="Times New Roman"/>
          <w:sz w:val="28"/>
          <w:szCs w:val="28"/>
          <w:lang w:val="en-US"/>
        </w:rPr>
        <w:t xml:space="preserve"> – </w:t>
      </w:r>
      <w:r w:rsidR="008F7D36" w:rsidRPr="00860540">
        <w:rPr>
          <w:rFonts w:ascii="Times New Roman" w:hAnsi="Times New Roman" w:cs="Times New Roman"/>
          <w:sz w:val="28"/>
          <w:szCs w:val="28"/>
          <w:lang w:val="en-US"/>
        </w:rPr>
        <w:t>2004</w:t>
      </w:r>
      <w:r w:rsidR="008F7D36" w:rsidRPr="008F7D36">
        <w:rPr>
          <w:rFonts w:ascii="Times New Roman" w:hAnsi="Times New Roman" w:cs="Times New Roman"/>
          <w:sz w:val="28"/>
          <w:szCs w:val="28"/>
          <w:lang w:val="en-US"/>
        </w:rPr>
        <w:t xml:space="preserve">. </w:t>
      </w:r>
      <w:hyperlink r:id="rId111" w:history="1">
        <w:r w:rsidRPr="000343F2">
          <w:rPr>
            <w:rStyle w:val="a8"/>
            <w:rFonts w:ascii="Times New Roman" w:hAnsi="Times New Roman" w:cs="Times New Roman"/>
            <w:sz w:val="28"/>
            <w:szCs w:val="28"/>
            <w:lang w:val="en-US"/>
          </w:rPr>
          <w:t>http://www.cropscience.org.au/icsc2004/symposia/3/7/141_singhrp.htm</w:t>
        </w:r>
      </w:hyperlink>
      <w:r w:rsidRPr="006D2CD4">
        <w:rPr>
          <w:rFonts w:ascii="Times New Roman" w:hAnsi="Times New Roman" w:cs="Times New Roman"/>
          <w:sz w:val="28"/>
          <w:szCs w:val="28"/>
          <w:lang w:val="en-US"/>
        </w:rPr>
        <w:t xml:space="preserve"> </w:t>
      </w:r>
    </w:p>
    <w:p w14:paraId="1E0816E6"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E54412">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Gassner G</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w:t>
      </w:r>
      <w:proofErr w:type="spellStart"/>
      <w:r w:rsidRPr="00860540">
        <w:rPr>
          <w:rFonts w:ascii="Times New Roman" w:hAnsi="Times New Roman" w:cs="Times New Roman"/>
          <w:sz w:val="28"/>
          <w:szCs w:val="28"/>
          <w:lang w:val="en-US"/>
        </w:rPr>
        <w:t>Straib</w:t>
      </w:r>
      <w:proofErr w:type="spellEnd"/>
      <w:r w:rsidRPr="00860540">
        <w:rPr>
          <w:rFonts w:ascii="Times New Roman" w:hAnsi="Times New Roman" w:cs="Times New Roman"/>
          <w:sz w:val="28"/>
          <w:szCs w:val="28"/>
          <w:lang w:val="en-US"/>
        </w:rPr>
        <w:t xml:space="preserve"> W</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Uber </w:t>
      </w:r>
      <w:proofErr w:type="spellStart"/>
      <w:r w:rsidRPr="00860540">
        <w:rPr>
          <w:rFonts w:ascii="Times New Roman" w:hAnsi="Times New Roman" w:cs="Times New Roman"/>
          <w:sz w:val="28"/>
          <w:szCs w:val="28"/>
          <w:lang w:val="en-US"/>
        </w:rPr>
        <w:t>Mutationen</w:t>
      </w:r>
      <w:proofErr w:type="spellEnd"/>
      <w:r w:rsidRPr="00860540">
        <w:rPr>
          <w:rFonts w:ascii="Times New Roman" w:hAnsi="Times New Roman" w:cs="Times New Roman"/>
          <w:sz w:val="28"/>
          <w:szCs w:val="28"/>
          <w:lang w:val="en-US"/>
        </w:rPr>
        <w:t xml:space="preserve"> in </w:t>
      </w:r>
      <w:proofErr w:type="spellStart"/>
      <w:r w:rsidRPr="00860540">
        <w:rPr>
          <w:rFonts w:ascii="Times New Roman" w:hAnsi="Times New Roman" w:cs="Times New Roman"/>
          <w:sz w:val="28"/>
          <w:szCs w:val="28"/>
          <w:lang w:val="en-US"/>
        </w:rPr>
        <w:t>einer</w:t>
      </w:r>
      <w:proofErr w:type="spellEnd"/>
      <w:r w:rsidRPr="00860540">
        <w:rPr>
          <w:rFonts w:ascii="Times New Roman" w:hAnsi="Times New Roman" w:cs="Times New Roman"/>
          <w:sz w:val="28"/>
          <w:szCs w:val="28"/>
          <w:lang w:val="en-US"/>
        </w:rPr>
        <w:t xml:space="preserve"> </w:t>
      </w:r>
      <w:proofErr w:type="spellStart"/>
      <w:r w:rsidRPr="00860540">
        <w:rPr>
          <w:rFonts w:ascii="Times New Roman" w:hAnsi="Times New Roman" w:cs="Times New Roman"/>
          <w:sz w:val="28"/>
          <w:szCs w:val="28"/>
          <w:lang w:val="en-US"/>
        </w:rPr>
        <w:t>biologischen</w:t>
      </w:r>
      <w:proofErr w:type="spellEnd"/>
      <w:r w:rsidRPr="00860540">
        <w:rPr>
          <w:rFonts w:ascii="Times New Roman" w:hAnsi="Times New Roman" w:cs="Times New Roman"/>
          <w:sz w:val="28"/>
          <w:szCs w:val="28"/>
          <w:lang w:val="en-US"/>
        </w:rPr>
        <w:t xml:space="preserve"> Rasse von </w:t>
      </w:r>
      <w:r w:rsidRPr="00860540">
        <w:rPr>
          <w:rFonts w:ascii="Times New Roman" w:hAnsi="Times New Roman" w:cs="Times New Roman"/>
          <w:i/>
          <w:sz w:val="28"/>
          <w:szCs w:val="28"/>
          <w:lang w:val="en-US"/>
        </w:rPr>
        <w:t xml:space="preserve">Puccinia </w:t>
      </w:r>
      <w:proofErr w:type="spellStart"/>
      <w:r w:rsidRPr="00860540">
        <w:rPr>
          <w:rFonts w:ascii="Times New Roman" w:hAnsi="Times New Roman" w:cs="Times New Roman"/>
          <w:i/>
          <w:sz w:val="28"/>
          <w:szCs w:val="28"/>
          <w:lang w:val="en-US"/>
        </w:rPr>
        <w:t>glumarum</w:t>
      </w:r>
      <w:proofErr w:type="spellEnd"/>
      <w:r w:rsidRPr="00860540">
        <w:rPr>
          <w:rFonts w:ascii="Times New Roman" w:hAnsi="Times New Roman" w:cs="Times New Roman"/>
          <w:i/>
          <w:sz w:val="28"/>
          <w:szCs w:val="28"/>
          <w:lang w:val="en-US"/>
        </w:rPr>
        <w:t xml:space="preserve"> tritici</w:t>
      </w:r>
      <w:r w:rsidR="008F7D36">
        <w:rPr>
          <w:rFonts w:ascii="Times New Roman" w:hAnsi="Times New Roman" w:cs="Times New Roman"/>
          <w:sz w:val="28"/>
          <w:szCs w:val="28"/>
          <w:lang w:val="en-US"/>
        </w:rPr>
        <w:t xml:space="preserve"> (Schmidt) </w:t>
      </w:r>
      <w:proofErr w:type="spellStart"/>
      <w:r w:rsidR="008F7D36">
        <w:rPr>
          <w:rFonts w:ascii="Times New Roman" w:hAnsi="Times New Roman" w:cs="Times New Roman"/>
          <w:sz w:val="28"/>
          <w:szCs w:val="28"/>
          <w:lang w:val="en-US"/>
        </w:rPr>
        <w:t>Erikss</w:t>
      </w:r>
      <w:proofErr w:type="spellEnd"/>
      <w:r w:rsidR="008F7D36">
        <w:rPr>
          <w:rFonts w:ascii="Times New Roman" w:hAnsi="Times New Roman" w:cs="Times New Roman"/>
          <w:sz w:val="28"/>
          <w:szCs w:val="28"/>
          <w:lang w:val="en-US"/>
        </w:rPr>
        <w:t>. und Henn</w:t>
      </w:r>
      <w:r w:rsidR="008F7D36" w:rsidRPr="008F7D36">
        <w:rPr>
          <w:rFonts w:ascii="Times New Roman" w:hAnsi="Times New Roman" w:cs="Times New Roman"/>
          <w:sz w:val="28"/>
          <w:szCs w:val="28"/>
          <w:lang w:val="en-US"/>
        </w:rPr>
        <w:t xml:space="preserve"> // </w:t>
      </w:r>
      <w:r w:rsidRPr="00860540">
        <w:rPr>
          <w:rFonts w:ascii="Times New Roman" w:hAnsi="Times New Roman" w:cs="Times New Roman"/>
          <w:sz w:val="28"/>
          <w:szCs w:val="28"/>
          <w:lang w:val="en-US"/>
        </w:rPr>
        <w:t>Zeits</w:t>
      </w:r>
      <w:r w:rsidRPr="00FC52B9">
        <w:rPr>
          <w:rFonts w:ascii="Times New Roman" w:hAnsi="Times New Roman" w:cs="Times New Roman"/>
          <w:sz w:val="28"/>
          <w:szCs w:val="28"/>
          <w:lang w:val="en-US"/>
        </w:rPr>
        <w:t xml:space="preserve"> </w:t>
      </w:r>
      <w:proofErr w:type="spellStart"/>
      <w:r w:rsidRPr="00860540">
        <w:rPr>
          <w:rFonts w:ascii="Times New Roman" w:hAnsi="Times New Roman" w:cs="Times New Roman"/>
          <w:sz w:val="28"/>
          <w:szCs w:val="28"/>
          <w:lang w:val="en-US"/>
        </w:rPr>
        <w:t>chrift</w:t>
      </w:r>
      <w:proofErr w:type="spellEnd"/>
      <w:r w:rsidRPr="00860540">
        <w:rPr>
          <w:rFonts w:ascii="Times New Roman" w:hAnsi="Times New Roman" w:cs="Times New Roman"/>
          <w:sz w:val="28"/>
          <w:szCs w:val="28"/>
          <w:lang w:val="en-US"/>
        </w:rPr>
        <w:t xml:space="preserve"> fu¨ r </w:t>
      </w:r>
      <w:proofErr w:type="spellStart"/>
      <w:r w:rsidRPr="00860540">
        <w:rPr>
          <w:rFonts w:ascii="Times New Roman" w:hAnsi="Times New Roman" w:cs="Times New Roman"/>
          <w:sz w:val="28"/>
          <w:szCs w:val="28"/>
          <w:lang w:val="en-US"/>
        </w:rPr>
        <w:t>Induktive</w:t>
      </w:r>
      <w:proofErr w:type="spellEnd"/>
      <w:r w:rsidRPr="00860540">
        <w:rPr>
          <w:rFonts w:ascii="Times New Roman" w:hAnsi="Times New Roman" w:cs="Times New Roman"/>
          <w:sz w:val="28"/>
          <w:szCs w:val="28"/>
          <w:lang w:val="en-US"/>
        </w:rPr>
        <w:t xml:space="preserve"> </w:t>
      </w:r>
      <w:proofErr w:type="spellStart"/>
      <w:r w:rsidRPr="00860540">
        <w:rPr>
          <w:rFonts w:ascii="Times New Roman" w:hAnsi="Times New Roman" w:cs="Times New Roman"/>
          <w:sz w:val="28"/>
          <w:szCs w:val="28"/>
          <w:lang w:val="en-US"/>
        </w:rPr>
        <w:t>Abstammungs</w:t>
      </w:r>
      <w:proofErr w:type="spellEnd"/>
      <w:r w:rsidRPr="00860540">
        <w:rPr>
          <w:rFonts w:ascii="Times New Roman" w:hAnsi="Times New Roman" w:cs="Times New Roman"/>
          <w:sz w:val="28"/>
          <w:szCs w:val="28"/>
          <w:lang w:val="en-US"/>
        </w:rPr>
        <w:t xml:space="preserve"> -und </w:t>
      </w:r>
      <w:proofErr w:type="spellStart"/>
      <w:r w:rsidRPr="00860540">
        <w:rPr>
          <w:rFonts w:ascii="Times New Roman" w:hAnsi="Times New Roman" w:cs="Times New Roman"/>
          <w:sz w:val="28"/>
          <w:szCs w:val="28"/>
          <w:lang w:val="en-US"/>
        </w:rPr>
        <w:t>Vererbungslehre</w:t>
      </w:r>
      <w:proofErr w:type="spellEnd"/>
      <w:r w:rsidR="008F7D36" w:rsidRPr="008F7D36">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w:t>
      </w:r>
      <w:r w:rsidR="008F7D36" w:rsidRPr="008F7D36">
        <w:rPr>
          <w:rFonts w:ascii="Times New Roman" w:hAnsi="Times New Roman" w:cs="Times New Roman"/>
          <w:sz w:val="28"/>
          <w:szCs w:val="28"/>
          <w:lang w:val="en-US"/>
        </w:rPr>
        <w:t xml:space="preserve">– </w:t>
      </w:r>
      <w:r w:rsidR="008F7D36" w:rsidRPr="00860540">
        <w:rPr>
          <w:rFonts w:ascii="Times New Roman" w:hAnsi="Times New Roman" w:cs="Times New Roman"/>
          <w:sz w:val="28"/>
          <w:szCs w:val="28"/>
          <w:lang w:val="en-US"/>
        </w:rPr>
        <w:t>1932.</w:t>
      </w:r>
      <w:r w:rsidR="008F7D36" w:rsidRPr="008F7D36">
        <w:rPr>
          <w:rFonts w:ascii="Times New Roman" w:hAnsi="Times New Roman" w:cs="Times New Roman"/>
          <w:sz w:val="28"/>
          <w:szCs w:val="28"/>
          <w:lang w:val="en-US"/>
        </w:rPr>
        <w:t xml:space="preserve"> </w:t>
      </w:r>
      <w:r w:rsidR="008F7D36" w:rsidRPr="00117906">
        <w:rPr>
          <w:rFonts w:ascii="Times New Roman" w:hAnsi="Times New Roman" w:cs="Times New Roman"/>
          <w:sz w:val="28"/>
          <w:szCs w:val="28"/>
          <w:lang w:val="en-US"/>
        </w:rPr>
        <w:t>– №</w:t>
      </w:r>
      <w:r w:rsidR="008F7D36" w:rsidRPr="00C10E8A">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63,</w:t>
      </w:r>
      <w:r w:rsidR="008F7D36" w:rsidRPr="008F7D36">
        <w:rPr>
          <w:rFonts w:ascii="Times New Roman" w:hAnsi="Times New Roman" w:cs="Times New Roman"/>
          <w:sz w:val="28"/>
          <w:szCs w:val="28"/>
          <w:lang w:val="en-US"/>
        </w:rPr>
        <w:t xml:space="preserve"> </w:t>
      </w:r>
      <w:r w:rsidR="008F7D36" w:rsidRPr="00117906">
        <w:rPr>
          <w:rFonts w:ascii="Times New Roman" w:hAnsi="Times New Roman" w:cs="Times New Roman"/>
          <w:sz w:val="28"/>
          <w:szCs w:val="28"/>
          <w:lang w:val="en-US"/>
        </w:rPr>
        <w:t xml:space="preserve">– </w:t>
      </w:r>
      <w:r w:rsidR="008F7D36" w:rsidRPr="00117906">
        <w:rPr>
          <w:rFonts w:ascii="Times New Roman" w:hAnsi="Times New Roman" w:cs="Times New Roman"/>
          <w:sz w:val="28"/>
          <w:szCs w:val="28"/>
        </w:rPr>
        <w:t>Р</w:t>
      </w:r>
      <w:r w:rsidR="008F7D36">
        <w:rPr>
          <w:rFonts w:ascii="Times New Roman" w:hAnsi="Times New Roman" w:cs="Times New Roman"/>
          <w:sz w:val="28"/>
          <w:szCs w:val="28"/>
          <w:lang w:val="en-US"/>
        </w:rPr>
        <w:t>.</w:t>
      </w:r>
      <w:r w:rsidR="008F7D36" w:rsidRPr="008F7D36">
        <w:rPr>
          <w:rFonts w:ascii="Times New Roman" w:hAnsi="Times New Roman" w:cs="Times New Roman"/>
          <w:sz w:val="28"/>
          <w:szCs w:val="28"/>
          <w:lang w:val="en-US"/>
        </w:rPr>
        <w:t xml:space="preserve"> </w:t>
      </w:r>
      <w:r w:rsidR="008F7D36">
        <w:rPr>
          <w:rFonts w:ascii="Times New Roman" w:hAnsi="Times New Roman" w:cs="Times New Roman"/>
          <w:sz w:val="28"/>
          <w:szCs w:val="28"/>
          <w:lang w:val="en-US"/>
        </w:rPr>
        <w:t>154</w:t>
      </w:r>
      <w:r w:rsidR="008F7D36" w:rsidRPr="008F7D36">
        <w:rPr>
          <w:rFonts w:ascii="Times New Roman" w:hAnsi="Times New Roman" w:cs="Times New Roman"/>
          <w:sz w:val="28"/>
          <w:szCs w:val="28"/>
          <w:lang w:val="en-US"/>
        </w:rPr>
        <w:t>-</w:t>
      </w:r>
      <w:r w:rsidRPr="00860540">
        <w:rPr>
          <w:rFonts w:ascii="Times New Roman" w:hAnsi="Times New Roman" w:cs="Times New Roman"/>
          <w:sz w:val="28"/>
          <w:szCs w:val="28"/>
          <w:lang w:val="en-US"/>
        </w:rPr>
        <w:t>80.</w:t>
      </w:r>
      <w:r w:rsidR="008F7D36" w:rsidRPr="008F7D36">
        <w:rPr>
          <w:rFonts w:ascii="Times New Roman" w:hAnsi="Times New Roman" w:cs="Times New Roman"/>
          <w:sz w:val="28"/>
          <w:szCs w:val="28"/>
          <w:lang w:val="en-US"/>
        </w:rPr>
        <w:t xml:space="preserve"> </w:t>
      </w:r>
    </w:p>
    <w:p w14:paraId="37633ED6"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860540">
        <w:rPr>
          <w:rFonts w:ascii="Times New Roman" w:hAnsi="Times New Roman" w:cs="Times New Roman"/>
          <w:sz w:val="28"/>
          <w:szCs w:val="28"/>
          <w:lang w:val="en-US"/>
        </w:rPr>
        <w:t xml:space="preserve"> Hovmøller M</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S</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 Justesen A</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F</w:t>
      </w:r>
      <w:r w:rsidRPr="00FC52B9">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Rates of evolution of </w:t>
      </w:r>
      <w:proofErr w:type="spellStart"/>
      <w:r w:rsidRPr="00860540">
        <w:rPr>
          <w:rFonts w:ascii="Times New Roman" w:hAnsi="Times New Roman" w:cs="Times New Roman"/>
          <w:sz w:val="28"/>
          <w:szCs w:val="28"/>
          <w:lang w:val="en-US"/>
        </w:rPr>
        <w:t>avirulence</w:t>
      </w:r>
      <w:proofErr w:type="spellEnd"/>
      <w:r w:rsidRPr="00860540">
        <w:rPr>
          <w:rFonts w:ascii="Times New Roman" w:hAnsi="Times New Roman" w:cs="Times New Roman"/>
          <w:sz w:val="28"/>
          <w:szCs w:val="28"/>
          <w:lang w:val="en-US"/>
        </w:rPr>
        <w:t xml:space="preserve"> phenotypes and DNA markers in a northwest European population of </w:t>
      </w:r>
      <w:r w:rsidRPr="00860540">
        <w:rPr>
          <w:rFonts w:ascii="Times New Roman" w:hAnsi="Times New Roman" w:cs="Times New Roman"/>
          <w:i/>
          <w:sz w:val="28"/>
          <w:szCs w:val="28"/>
          <w:lang w:val="en-US"/>
        </w:rPr>
        <w:t xml:space="preserve">Puccinia </w:t>
      </w:r>
      <w:proofErr w:type="spellStart"/>
      <w:r w:rsidRPr="00860540">
        <w:rPr>
          <w:rFonts w:ascii="Times New Roman" w:hAnsi="Times New Roman" w:cs="Times New Roman"/>
          <w:i/>
          <w:sz w:val="28"/>
          <w:szCs w:val="28"/>
          <w:lang w:val="en-US"/>
        </w:rPr>
        <w:t>striiformis</w:t>
      </w:r>
      <w:proofErr w:type="spellEnd"/>
      <w:r w:rsidRPr="00860540">
        <w:rPr>
          <w:rFonts w:ascii="Times New Roman" w:hAnsi="Times New Roman" w:cs="Times New Roman"/>
          <w:sz w:val="28"/>
          <w:szCs w:val="28"/>
          <w:lang w:val="en-US"/>
        </w:rPr>
        <w:t xml:space="preserve"> f. sp. </w:t>
      </w:r>
      <w:r w:rsidR="008F7D36" w:rsidRPr="00860540">
        <w:rPr>
          <w:rFonts w:ascii="Times New Roman" w:hAnsi="Times New Roman" w:cs="Times New Roman"/>
          <w:i/>
          <w:sz w:val="28"/>
          <w:szCs w:val="28"/>
          <w:lang w:val="en-US"/>
        </w:rPr>
        <w:t>T</w:t>
      </w:r>
      <w:r w:rsidRPr="00860540">
        <w:rPr>
          <w:rFonts w:ascii="Times New Roman" w:hAnsi="Times New Roman" w:cs="Times New Roman"/>
          <w:i/>
          <w:sz w:val="28"/>
          <w:szCs w:val="28"/>
          <w:lang w:val="en-US"/>
        </w:rPr>
        <w:t>ritici</w:t>
      </w:r>
      <w:r w:rsidR="008F7D36">
        <w:rPr>
          <w:rFonts w:ascii="Times New Roman" w:hAnsi="Times New Roman" w:cs="Times New Roman"/>
          <w:sz w:val="28"/>
          <w:szCs w:val="28"/>
        </w:rPr>
        <w:t xml:space="preserve"> // </w:t>
      </w:r>
      <w:r w:rsidRPr="00860540">
        <w:rPr>
          <w:rFonts w:ascii="Times New Roman" w:hAnsi="Times New Roman" w:cs="Times New Roman"/>
          <w:sz w:val="28"/>
          <w:szCs w:val="28"/>
          <w:lang w:val="en-US"/>
        </w:rPr>
        <w:t>Molecular Ecology</w:t>
      </w:r>
      <w:r w:rsidR="008F7D36">
        <w:rPr>
          <w:rFonts w:ascii="Times New Roman" w:hAnsi="Times New Roman" w:cs="Times New Roman"/>
          <w:sz w:val="28"/>
          <w:szCs w:val="28"/>
        </w:rPr>
        <w:t xml:space="preserve">. – </w:t>
      </w:r>
      <w:r w:rsidR="008F7D36" w:rsidRPr="00860540">
        <w:rPr>
          <w:rFonts w:ascii="Times New Roman" w:hAnsi="Times New Roman" w:cs="Times New Roman"/>
          <w:sz w:val="28"/>
          <w:szCs w:val="28"/>
          <w:lang w:val="en-US"/>
        </w:rPr>
        <w:t>20</w:t>
      </w:r>
      <w:r w:rsidR="008F7D36">
        <w:rPr>
          <w:rFonts w:ascii="Times New Roman" w:hAnsi="Times New Roman" w:cs="Times New Roman"/>
          <w:sz w:val="28"/>
          <w:szCs w:val="28"/>
          <w:lang w:val="en-US"/>
        </w:rPr>
        <w:t>07</w:t>
      </w:r>
      <w:r w:rsidR="008F7D36" w:rsidRPr="00860540">
        <w:rPr>
          <w:rFonts w:ascii="Times New Roman" w:hAnsi="Times New Roman" w:cs="Times New Roman"/>
          <w:sz w:val="28"/>
          <w:szCs w:val="28"/>
          <w:lang w:val="en-US"/>
        </w:rPr>
        <w:t xml:space="preserve">. </w:t>
      </w:r>
      <w:r w:rsidR="008F7D36" w:rsidRPr="00117906">
        <w:rPr>
          <w:rFonts w:ascii="Times New Roman" w:hAnsi="Times New Roman" w:cs="Times New Roman"/>
          <w:sz w:val="28"/>
          <w:szCs w:val="28"/>
          <w:lang w:val="en-US"/>
        </w:rPr>
        <w:t>– №</w:t>
      </w:r>
      <w:r w:rsidR="008F7D36" w:rsidRPr="00C10E8A">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 xml:space="preserve">16, </w:t>
      </w:r>
      <w:r w:rsidR="008F7D36" w:rsidRPr="00117906">
        <w:rPr>
          <w:rFonts w:ascii="Times New Roman" w:hAnsi="Times New Roman" w:cs="Times New Roman"/>
          <w:sz w:val="28"/>
          <w:szCs w:val="28"/>
          <w:lang w:val="en-US"/>
        </w:rPr>
        <w:t xml:space="preserve">– </w:t>
      </w:r>
      <w:r w:rsidR="008F7D36" w:rsidRPr="00117906">
        <w:rPr>
          <w:rFonts w:ascii="Times New Roman" w:hAnsi="Times New Roman" w:cs="Times New Roman"/>
          <w:sz w:val="28"/>
          <w:szCs w:val="28"/>
        </w:rPr>
        <w:t>Р</w:t>
      </w:r>
      <w:r w:rsidR="008F7D36">
        <w:rPr>
          <w:rFonts w:ascii="Times New Roman" w:hAnsi="Times New Roman" w:cs="Times New Roman"/>
          <w:sz w:val="28"/>
          <w:szCs w:val="28"/>
          <w:lang w:val="en-US"/>
        </w:rPr>
        <w:t>.</w:t>
      </w:r>
      <w:r w:rsidR="008F7D36" w:rsidRPr="008F7D36">
        <w:rPr>
          <w:rFonts w:ascii="Times New Roman" w:hAnsi="Times New Roman" w:cs="Times New Roman"/>
          <w:sz w:val="28"/>
          <w:szCs w:val="28"/>
          <w:lang w:val="en-US"/>
        </w:rPr>
        <w:t xml:space="preserve"> </w:t>
      </w:r>
      <w:r w:rsidR="008F7D36">
        <w:rPr>
          <w:rFonts w:ascii="Times New Roman" w:hAnsi="Times New Roman" w:cs="Times New Roman"/>
          <w:sz w:val="28"/>
          <w:szCs w:val="28"/>
          <w:lang w:val="en-US"/>
        </w:rPr>
        <w:t>4637</w:t>
      </w:r>
      <w:r w:rsidR="008F7D36">
        <w:rPr>
          <w:rFonts w:ascii="Times New Roman" w:hAnsi="Times New Roman" w:cs="Times New Roman"/>
          <w:sz w:val="28"/>
          <w:szCs w:val="28"/>
        </w:rPr>
        <w:t>-</w:t>
      </w:r>
      <w:r w:rsidR="008F7D36" w:rsidRPr="00860540">
        <w:rPr>
          <w:rFonts w:ascii="Times New Roman" w:hAnsi="Times New Roman" w:cs="Times New Roman"/>
          <w:sz w:val="28"/>
          <w:szCs w:val="28"/>
          <w:lang w:val="en-US"/>
        </w:rPr>
        <w:t>46</w:t>
      </w:r>
      <w:r w:rsidRPr="00860540">
        <w:rPr>
          <w:rFonts w:ascii="Times New Roman" w:hAnsi="Times New Roman" w:cs="Times New Roman"/>
          <w:sz w:val="28"/>
          <w:szCs w:val="28"/>
          <w:lang w:val="en-US"/>
        </w:rPr>
        <w:t>47.</w:t>
      </w:r>
    </w:p>
    <w:p w14:paraId="756E63F1"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8F7D36">
        <w:rPr>
          <w:color w:val="auto"/>
          <w:sz w:val="28"/>
          <w:szCs w:val="28"/>
          <w:lang w:val="en-US"/>
        </w:rPr>
        <w:t>Singh</w:t>
      </w:r>
      <w:r w:rsidRPr="00860540">
        <w:rPr>
          <w:color w:val="auto"/>
          <w:sz w:val="28"/>
          <w:szCs w:val="28"/>
          <w:lang w:val="en-US"/>
        </w:rPr>
        <w:t xml:space="preserve"> R.P. Genetic association of leaf rust resistance gene </w:t>
      </w:r>
      <w:r w:rsidRPr="00860540">
        <w:rPr>
          <w:rFonts w:eastAsia="Calibri-Italic"/>
          <w:i/>
          <w:iCs/>
          <w:color w:val="auto"/>
          <w:sz w:val="28"/>
          <w:szCs w:val="28"/>
          <w:lang w:val="en-US"/>
        </w:rPr>
        <w:t xml:space="preserve">Lr34 </w:t>
      </w:r>
      <w:r w:rsidRPr="00860540">
        <w:rPr>
          <w:color w:val="auto"/>
          <w:sz w:val="28"/>
          <w:szCs w:val="28"/>
          <w:lang w:val="en-US"/>
        </w:rPr>
        <w:t>with adult-plant resistance to stripe rust in bread wheat // Phytopathology.</w:t>
      </w:r>
      <w:r w:rsidR="008C6665" w:rsidRPr="008C6665">
        <w:rPr>
          <w:color w:val="auto"/>
          <w:sz w:val="28"/>
          <w:szCs w:val="28"/>
          <w:lang w:val="en-US"/>
        </w:rPr>
        <w:t xml:space="preserve"> </w:t>
      </w:r>
      <w:r w:rsidR="008C6665">
        <w:rPr>
          <w:color w:val="auto"/>
          <w:sz w:val="28"/>
          <w:szCs w:val="28"/>
          <w:lang w:val="en-US"/>
        </w:rPr>
        <w:t>–</w:t>
      </w:r>
      <w:r w:rsidRPr="00860540">
        <w:rPr>
          <w:color w:val="auto"/>
          <w:sz w:val="28"/>
          <w:szCs w:val="28"/>
          <w:lang w:val="en-US"/>
        </w:rPr>
        <w:t xml:space="preserve"> </w:t>
      </w:r>
      <w:r w:rsidRPr="008C6665">
        <w:rPr>
          <w:color w:val="auto"/>
          <w:sz w:val="28"/>
          <w:szCs w:val="28"/>
          <w:lang w:val="en-US"/>
        </w:rPr>
        <w:t xml:space="preserve">1992. </w:t>
      </w:r>
      <w:r w:rsidR="008C6665">
        <w:rPr>
          <w:color w:val="auto"/>
          <w:sz w:val="28"/>
          <w:szCs w:val="28"/>
          <w:lang w:val="en-US"/>
        </w:rPr>
        <w:t>– № 82. – P. 835</w:t>
      </w:r>
      <w:r w:rsidR="008C6665" w:rsidRPr="008C6665">
        <w:rPr>
          <w:color w:val="auto"/>
          <w:sz w:val="28"/>
          <w:szCs w:val="28"/>
          <w:lang w:val="en-US"/>
        </w:rPr>
        <w:t>-</w:t>
      </w:r>
      <w:r w:rsidRPr="008C6665">
        <w:rPr>
          <w:color w:val="auto"/>
          <w:sz w:val="28"/>
          <w:szCs w:val="28"/>
          <w:lang w:val="en-US"/>
        </w:rPr>
        <w:t>838.</w:t>
      </w:r>
    </w:p>
    <w:p w14:paraId="26FD0A57"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8C6665">
        <w:rPr>
          <w:color w:val="auto"/>
          <w:sz w:val="28"/>
          <w:szCs w:val="28"/>
          <w:lang w:val="en-US"/>
        </w:rPr>
        <w:t>Van der Plank</w:t>
      </w:r>
      <w:r w:rsidRPr="00860540">
        <w:rPr>
          <w:color w:val="auto"/>
          <w:sz w:val="28"/>
          <w:szCs w:val="28"/>
          <w:lang w:val="en-US"/>
        </w:rPr>
        <w:t xml:space="preserve"> J.E. Plant </w:t>
      </w:r>
      <w:r w:rsidR="008C6665">
        <w:rPr>
          <w:color w:val="auto"/>
          <w:sz w:val="28"/>
          <w:szCs w:val="28"/>
          <w:lang w:val="en-US"/>
        </w:rPr>
        <w:t>diseases: epidemics and control</w:t>
      </w:r>
      <w:r w:rsidR="008C6665" w:rsidRPr="008C6665">
        <w:rPr>
          <w:color w:val="auto"/>
          <w:sz w:val="28"/>
          <w:szCs w:val="28"/>
          <w:lang w:val="en-US"/>
        </w:rPr>
        <w:t xml:space="preserve">. </w:t>
      </w:r>
      <w:r w:rsidRPr="00860540">
        <w:rPr>
          <w:color w:val="auto"/>
          <w:sz w:val="28"/>
          <w:szCs w:val="28"/>
          <w:lang w:val="en-US"/>
        </w:rPr>
        <w:t>New York: Academic Press, 1963.</w:t>
      </w:r>
      <w:r w:rsidR="008C6665" w:rsidRPr="00860540">
        <w:rPr>
          <w:color w:val="auto"/>
          <w:sz w:val="28"/>
          <w:szCs w:val="28"/>
          <w:lang w:val="en-US"/>
        </w:rPr>
        <w:t xml:space="preserve"> </w:t>
      </w:r>
      <w:r w:rsidR="008C6665" w:rsidRPr="008C6665">
        <w:rPr>
          <w:color w:val="auto"/>
          <w:sz w:val="28"/>
          <w:szCs w:val="28"/>
          <w:lang w:val="en-US"/>
        </w:rPr>
        <w:t xml:space="preserve">– </w:t>
      </w:r>
      <w:r w:rsidR="008C6665">
        <w:rPr>
          <w:color w:val="auto"/>
          <w:sz w:val="28"/>
          <w:szCs w:val="28"/>
          <w:lang w:val="en-US"/>
        </w:rPr>
        <w:t>349</w:t>
      </w:r>
      <w:r w:rsidR="008C6665" w:rsidRPr="008C6665">
        <w:rPr>
          <w:color w:val="auto"/>
          <w:sz w:val="28"/>
          <w:szCs w:val="28"/>
          <w:lang w:val="en-US"/>
        </w:rPr>
        <w:t xml:space="preserve"> </w:t>
      </w:r>
      <w:r w:rsidR="008C6665" w:rsidRPr="00860540">
        <w:rPr>
          <w:color w:val="auto"/>
          <w:sz w:val="28"/>
          <w:szCs w:val="28"/>
          <w:lang w:val="en-US"/>
        </w:rPr>
        <w:t>p.</w:t>
      </w:r>
    </w:p>
    <w:p w14:paraId="548273C3"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8C6665">
        <w:rPr>
          <w:color w:val="auto"/>
          <w:sz w:val="28"/>
          <w:szCs w:val="28"/>
          <w:lang w:val="en-US"/>
        </w:rPr>
        <w:t>Markell</w:t>
      </w:r>
      <w:r w:rsidRPr="00860540">
        <w:rPr>
          <w:color w:val="auto"/>
          <w:sz w:val="28"/>
          <w:szCs w:val="28"/>
          <w:lang w:val="en-US"/>
        </w:rPr>
        <w:t xml:space="preserve"> S.G.</w:t>
      </w:r>
      <w:r w:rsidR="008C6665" w:rsidRPr="008C6665">
        <w:rPr>
          <w:color w:val="auto"/>
          <w:sz w:val="28"/>
          <w:szCs w:val="28"/>
          <w:lang w:val="en-US"/>
        </w:rPr>
        <w:t>,</w:t>
      </w:r>
      <w:r w:rsidRPr="00860540">
        <w:rPr>
          <w:color w:val="auto"/>
          <w:sz w:val="28"/>
          <w:szCs w:val="28"/>
          <w:lang w:val="en-US"/>
        </w:rPr>
        <w:t xml:space="preserve"> </w:t>
      </w:r>
      <w:r w:rsidR="008C6665" w:rsidRPr="00860540">
        <w:rPr>
          <w:color w:val="auto"/>
          <w:sz w:val="28"/>
          <w:szCs w:val="28"/>
          <w:lang w:val="en-US"/>
        </w:rPr>
        <w:t xml:space="preserve">Milus E.A. </w:t>
      </w:r>
      <w:r w:rsidRPr="00860540">
        <w:rPr>
          <w:color w:val="auto"/>
          <w:sz w:val="28"/>
          <w:szCs w:val="28"/>
          <w:lang w:val="en-US"/>
        </w:rPr>
        <w:t xml:space="preserve">Emergence of a novel population of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striiformis</w:t>
      </w:r>
      <w:proofErr w:type="spellEnd"/>
      <w:r w:rsidRPr="00860540">
        <w:rPr>
          <w:rFonts w:eastAsia="Calibri-Italic"/>
          <w:i/>
          <w:iCs/>
          <w:color w:val="auto"/>
          <w:sz w:val="28"/>
          <w:szCs w:val="28"/>
          <w:lang w:val="en-US"/>
        </w:rPr>
        <w:t xml:space="preserve"> </w:t>
      </w:r>
      <w:r w:rsidRPr="00860540">
        <w:rPr>
          <w:color w:val="auto"/>
          <w:sz w:val="28"/>
          <w:szCs w:val="28"/>
          <w:lang w:val="en-US"/>
        </w:rPr>
        <w:t xml:space="preserve">f. sp. </w:t>
      </w:r>
      <w:r w:rsidRPr="00860540">
        <w:rPr>
          <w:i/>
          <w:color w:val="auto"/>
          <w:sz w:val="28"/>
          <w:szCs w:val="28"/>
          <w:lang w:val="en-US"/>
        </w:rPr>
        <w:t>tritici</w:t>
      </w:r>
      <w:r w:rsidRPr="00860540">
        <w:rPr>
          <w:color w:val="auto"/>
          <w:sz w:val="28"/>
          <w:szCs w:val="28"/>
          <w:lang w:val="en-US"/>
        </w:rPr>
        <w:t xml:space="preserve"> in Eastern United States // Phytopathology. </w:t>
      </w:r>
      <w:r w:rsidR="008C6665">
        <w:rPr>
          <w:color w:val="auto"/>
          <w:sz w:val="28"/>
          <w:szCs w:val="28"/>
          <w:lang w:val="en-US"/>
        </w:rPr>
        <w:t>–</w:t>
      </w:r>
      <w:r w:rsidRPr="00860540">
        <w:rPr>
          <w:color w:val="auto"/>
          <w:sz w:val="28"/>
          <w:szCs w:val="28"/>
          <w:lang w:val="en-US"/>
        </w:rPr>
        <w:t xml:space="preserve"> 2008. </w:t>
      </w:r>
      <w:r w:rsidR="008C6665">
        <w:rPr>
          <w:color w:val="auto"/>
          <w:sz w:val="28"/>
          <w:szCs w:val="28"/>
          <w:lang w:val="en-US"/>
        </w:rPr>
        <w:t>–</w:t>
      </w:r>
      <w:r w:rsidR="008C6665" w:rsidRPr="008C6665">
        <w:rPr>
          <w:color w:val="auto"/>
          <w:sz w:val="28"/>
          <w:szCs w:val="28"/>
          <w:lang w:val="en-US"/>
        </w:rPr>
        <w:t xml:space="preserve"> </w:t>
      </w:r>
      <w:r w:rsidRPr="00860540">
        <w:rPr>
          <w:color w:val="auto"/>
          <w:sz w:val="28"/>
          <w:szCs w:val="28"/>
          <w:lang w:val="en-US"/>
        </w:rPr>
        <w:t>№ 98(6). –</w:t>
      </w:r>
      <w:r w:rsidR="008C6665" w:rsidRPr="008C6665">
        <w:rPr>
          <w:color w:val="auto"/>
          <w:sz w:val="28"/>
          <w:szCs w:val="28"/>
          <w:lang w:val="en-US"/>
        </w:rPr>
        <w:t xml:space="preserve"> </w:t>
      </w:r>
      <w:r w:rsidRPr="00860540">
        <w:rPr>
          <w:color w:val="auto"/>
          <w:sz w:val="28"/>
          <w:szCs w:val="28"/>
        </w:rPr>
        <w:t>Р</w:t>
      </w:r>
      <w:r w:rsidR="008C6665">
        <w:rPr>
          <w:color w:val="auto"/>
          <w:sz w:val="28"/>
          <w:szCs w:val="28"/>
          <w:lang w:val="en-US"/>
        </w:rPr>
        <w:t>. 632</w:t>
      </w:r>
      <w:r w:rsidR="008C6665" w:rsidRPr="008C6665">
        <w:rPr>
          <w:color w:val="auto"/>
          <w:sz w:val="28"/>
          <w:szCs w:val="28"/>
          <w:lang w:val="en-US"/>
        </w:rPr>
        <w:t>-</w:t>
      </w:r>
      <w:r w:rsidRPr="00860540">
        <w:rPr>
          <w:color w:val="auto"/>
          <w:sz w:val="28"/>
          <w:szCs w:val="28"/>
          <w:lang w:val="en-US"/>
        </w:rPr>
        <w:t xml:space="preserve">639. </w:t>
      </w:r>
      <w:hyperlink r:id="rId112" w:history="1">
        <w:r w:rsidRPr="000343F2">
          <w:rPr>
            <w:rStyle w:val="a8"/>
            <w:sz w:val="28"/>
            <w:szCs w:val="28"/>
            <w:lang w:val="en-US"/>
          </w:rPr>
          <w:t>https://doi.org/10.1093/PHYTO- 98-6-0632</w:t>
        </w:r>
      </w:hyperlink>
      <w:r w:rsidRPr="008C6665">
        <w:rPr>
          <w:color w:val="auto"/>
          <w:sz w:val="28"/>
          <w:szCs w:val="28"/>
          <w:lang w:val="en-US"/>
        </w:rPr>
        <w:t xml:space="preserve"> </w:t>
      </w:r>
    </w:p>
    <w:p w14:paraId="2B9FD69C"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860540">
        <w:rPr>
          <w:color w:val="auto"/>
          <w:sz w:val="28"/>
          <w:szCs w:val="28"/>
          <w:lang w:val="en-US"/>
        </w:rPr>
        <w:t xml:space="preserve"> Milu</w:t>
      </w:r>
      <w:r w:rsidR="008C6665">
        <w:rPr>
          <w:color w:val="auto"/>
          <w:sz w:val="28"/>
          <w:szCs w:val="28"/>
          <w:lang w:val="en-US"/>
        </w:rPr>
        <w:t>s</w:t>
      </w:r>
      <w:r w:rsidRPr="00860540">
        <w:rPr>
          <w:color w:val="auto"/>
          <w:sz w:val="28"/>
          <w:szCs w:val="28"/>
          <w:lang w:val="en-US"/>
        </w:rPr>
        <w:t xml:space="preserve"> E.A.</w:t>
      </w:r>
      <w:r w:rsidR="008C6665" w:rsidRPr="008C6665">
        <w:rPr>
          <w:color w:val="auto"/>
          <w:sz w:val="28"/>
          <w:szCs w:val="28"/>
          <w:lang w:val="en-US"/>
        </w:rPr>
        <w:t>,</w:t>
      </w:r>
      <w:r w:rsidRPr="00860540">
        <w:rPr>
          <w:color w:val="auto"/>
          <w:sz w:val="28"/>
          <w:szCs w:val="28"/>
          <w:lang w:val="en-US"/>
        </w:rPr>
        <w:t xml:space="preserve"> </w:t>
      </w:r>
      <w:r w:rsidR="008C6665" w:rsidRPr="00860540">
        <w:rPr>
          <w:color w:val="auto"/>
          <w:sz w:val="28"/>
          <w:szCs w:val="28"/>
          <w:lang w:val="en-US"/>
        </w:rPr>
        <w:t>Lee K.D., Brown-</w:t>
      </w:r>
      <w:proofErr w:type="spellStart"/>
      <w:r w:rsidR="008C6665" w:rsidRPr="00860540">
        <w:rPr>
          <w:color w:val="auto"/>
          <w:sz w:val="28"/>
          <w:szCs w:val="28"/>
          <w:lang w:val="en-US"/>
        </w:rPr>
        <w:t>Guedira</w:t>
      </w:r>
      <w:proofErr w:type="spellEnd"/>
      <w:r w:rsidR="008C6665" w:rsidRPr="00860540">
        <w:rPr>
          <w:color w:val="auto"/>
          <w:sz w:val="28"/>
          <w:szCs w:val="28"/>
          <w:lang w:val="en-US"/>
        </w:rPr>
        <w:t xml:space="preserve"> G. </w:t>
      </w:r>
      <w:r w:rsidRPr="00860540">
        <w:rPr>
          <w:color w:val="auto"/>
          <w:sz w:val="28"/>
          <w:szCs w:val="28"/>
          <w:lang w:val="en-US"/>
        </w:rPr>
        <w:t xml:space="preserve">Characterization of stripe rust resistance in wheat lines with resistance gene </w:t>
      </w:r>
      <w:r w:rsidRPr="00860540">
        <w:rPr>
          <w:rFonts w:eastAsia="Calibri-Italic"/>
          <w:i/>
          <w:iCs/>
          <w:color w:val="auto"/>
          <w:sz w:val="28"/>
          <w:szCs w:val="28"/>
          <w:lang w:val="en-US"/>
        </w:rPr>
        <w:t xml:space="preserve">Yr17 </w:t>
      </w:r>
      <w:r w:rsidRPr="00860540">
        <w:rPr>
          <w:color w:val="auto"/>
          <w:sz w:val="28"/>
          <w:szCs w:val="28"/>
          <w:lang w:val="en-US"/>
        </w:rPr>
        <w:t xml:space="preserve">and implications for evaluating resistance and virulence // </w:t>
      </w:r>
      <w:proofErr w:type="spellStart"/>
      <w:r w:rsidRPr="00860540">
        <w:rPr>
          <w:color w:val="auto"/>
          <w:sz w:val="28"/>
          <w:szCs w:val="28"/>
          <w:lang w:val="en-US"/>
        </w:rPr>
        <w:t>Phytopathol</w:t>
      </w:r>
      <w:proofErr w:type="spellEnd"/>
      <w:r w:rsidRPr="00860540">
        <w:rPr>
          <w:color w:val="auto"/>
          <w:sz w:val="28"/>
          <w:szCs w:val="28"/>
          <w:lang w:val="en-US"/>
        </w:rPr>
        <w:t xml:space="preserve">. </w:t>
      </w:r>
      <w:r w:rsidR="008C6665">
        <w:rPr>
          <w:color w:val="auto"/>
          <w:sz w:val="28"/>
          <w:szCs w:val="28"/>
          <w:lang w:val="en-US"/>
        </w:rPr>
        <w:t>–</w:t>
      </w:r>
      <w:r w:rsidRPr="00860540">
        <w:rPr>
          <w:color w:val="auto"/>
          <w:sz w:val="28"/>
          <w:szCs w:val="28"/>
          <w:lang w:val="en-US"/>
        </w:rPr>
        <w:t xml:space="preserve"> 2015. </w:t>
      </w:r>
      <w:r w:rsidR="008C6665">
        <w:rPr>
          <w:color w:val="auto"/>
          <w:sz w:val="28"/>
          <w:szCs w:val="28"/>
          <w:lang w:val="en-US"/>
        </w:rPr>
        <w:t>–</w:t>
      </w:r>
      <w:r w:rsidRPr="00860540">
        <w:rPr>
          <w:color w:val="auto"/>
          <w:sz w:val="28"/>
          <w:szCs w:val="28"/>
          <w:lang w:val="en-US"/>
        </w:rPr>
        <w:t xml:space="preserve"> № 105. –</w:t>
      </w:r>
      <w:r w:rsidR="008C6665" w:rsidRPr="008C6665">
        <w:rPr>
          <w:color w:val="auto"/>
          <w:sz w:val="28"/>
          <w:szCs w:val="28"/>
          <w:lang w:val="en-US"/>
        </w:rPr>
        <w:t xml:space="preserve"> </w:t>
      </w:r>
      <w:r w:rsidRPr="00860540">
        <w:rPr>
          <w:color w:val="auto"/>
          <w:sz w:val="28"/>
          <w:szCs w:val="28"/>
        </w:rPr>
        <w:t>Р</w:t>
      </w:r>
      <w:r w:rsidR="008C6665">
        <w:rPr>
          <w:color w:val="auto"/>
          <w:sz w:val="28"/>
          <w:szCs w:val="28"/>
          <w:lang w:val="en-US"/>
        </w:rPr>
        <w:t>.</w:t>
      </w:r>
      <w:r w:rsidRPr="00860540">
        <w:rPr>
          <w:color w:val="auto"/>
          <w:sz w:val="28"/>
          <w:szCs w:val="28"/>
          <w:lang w:val="en-US"/>
        </w:rPr>
        <w:t>1123-1130.</w:t>
      </w:r>
    </w:p>
    <w:p w14:paraId="2DF8DF30"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Hovmøller</w:t>
      </w:r>
      <w:r w:rsidR="008C6665" w:rsidRPr="008C6665">
        <w:rPr>
          <w:color w:val="auto"/>
          <w:sz w:val="28"/>
          <w:szCs w:val="28"/>
          <w:lang w:val="en-US"/>
        </w:rPr>
        <w:t xml:space="preserve"> </w:t>
      </w:r>
      <w:r w:rsidR="008C6665" w:rsidRPr="00860540">
        <w:rPr>
          <w:color w:val="auto"/>
          <w:sz w:val="28"/>
          <w:szCs w:val="28"/>
          <w:lang w:val="en-US"/>
        </w:rPr>
        <w:t>M.S.</w:t>
      </w:r>
      <w:r w:rsidRPr="00860540">
        <w:rPr>
          <w:color w:val="auto"/>
          <w:sz w:val="28"/>
          <w:szCs w:val="28"/>
          <w:lang w:val="en-US"/>
        </w:rPr>
        <w:t>, Walter</w:t>
      </w:r>
      <w:r w:rsidR="008C6665" w:rsidRPr="008C6665">
        <w:rPr>
          <w:color w:val="auto"/>
          <w:sz w:val="28"/>
          <w:szCs w:val="28"/>
          <w:lang w:val="en-US"/>
        </w:rPr>
        <w:t xml:space="preserve"> </w:t>
      </w:r>
      <w:r w:rsidR="008C6665" w:rsidRPr="00860540">
        <w:rPr>
          <w:color w:val="auto"/>
          <w:sz w:val="28"/>
          <w:szCs w:val="28"/>
          <w:lang w:val="en-US"/>
        </w:rPr>
        <w:t>S.</w:t>
      </w:r>
      <w:r w:rsidRPr="00860540">
        <w:rPr>
          <w:color w:val="auto"/>
          <w:sz w:val="28"/>
          <w:szCs w:val="28"/>
          <w:lang w:val="en-US"/>
        </w:rPr>
        <w:t>, Bayles</w:t>
      </w:r>
      <w:r w:rsidR="008C6665" w:rsidRPr="008C6665">
        <w:rPr>
          <w:color w:val="auto"/>
          <w:sz w:val="28"/>
          <w:szCs w:val="28"/>
          <w:lang w:val="en-US"/>
        </w:rPr>
        <w:t xml:space="preserve"> </w:t>
      </w:r>
      <w:r w:rsidR="008C6665" w:rsidRPr="00860540">
        <w:rPr>
          <w:color w:val="auto"/>
          <w:sz w:val="28"/>
          <w:szCs w:val="28"/>
          <w:lang w:val="en-US"/>
        </w:rPr>
        <w:t>R.A.</w:t>
      </w:r>
      <w:r w:rsidRPr="00860540">
        <w:rPr>
          <w:color w:val="auto"/>
          <w:sz w:val="28"/>
          <w:szCs w:val="28"/>
          <w:lang w:val="en-US"/>
        </w:rPr>
        <w:t>, Hubbard</w:t>
      </w:r>
      <w:r w:rsidR="008C6665" w:rsidRPr="008C6665">
        <w:rPr>
          <w:color w:val="auto"/>
          <w:sz w:val="28"/>
          <w:szCs w:val="28"/>
          <w:lang w:val="en-US"/>
        </w:rPr>
        <w:t xml:space="preserve"> </w:t>
      </w:r>
      <w:r w:rsidR="008C6665" w:rsidRPr="00860540">
        <w:rPr>
          <w:color w:val="auto"/>
          <w:sz w:val="28"/>
          <w:szCs w:val="28"/>
          <w:lang w:val="en-US"/>
        </w:rPr>
        <w:t>A.</w:t>
      </w:r>
      <w:r w:rsidRPr="00860540">
        <w:rPr>
          <w:color w:val="auto"/>
          <w:sz w:val="28"/>
          <w:szCs w:val="28"/>
          <w:lang w:val="en-US"/>
        </w:rPr>
        <w:t>, Flath</w:t>
      </w:r>
      <w:r w:rsidR="008C6665" w:rsidRPr="008C6665">
        <w:rPr>
          <w:color w:val="auto"/>
          <w:sz w:val="28"/>
          <w:szCs w:val="28"/>
          <w:lang w:val="en-US"/>
        </w:rPr>
        <w:t xml:space="preserve"> </w:t>
      </w:r>
      <w:r w:rsidR="008C6665" w:rsidRPr="00860540">
        <w:rPr>
          <w:color w:val="auto"/>
          <w:sz w:val="28"/>
          <w:szCs w:val="28"/>
          <w:lang w:val="en-US"/>
        </w:rPr>
        <w:t>K.</w:t>
      </w:r>
      <w:r w:rsidRPr="00860540">
        <w:rPr>
          <w:color w:val="auto"/>
          <w:sz w:val="28"/>
          <w:szCs w:val="28"/>
          <w:lang w:val="en-US"/>
        </w:rPr>
        <w:t>, Sommerfeldt</w:t>
      </w:r>
      <w:r w:rsidR="008C6665" w:rsidRPr="008C6665">
        <w:rPr>
          <w:color w:val="auto"/>
          <w:sz w:val="28"/>
          <w:szCs w:val="28"/>
          <w:lang w:val="en-US"/>
        </w:rPr>
        <w:t xml:space="preserve"> </w:t>
      </w:r>
      <w:r w:rsidR="008C6665" w:rsidRPr="00860540">
        <w:rPr>
          <w:color w:val="auto"/>
          <w:sz w:val="28"/>
          <w:szCs w:val="28"/>
          <w:lang w:val="en-US"/>
        </w:rPr>
        <w:t>N.</w:t>
      </w:r>
      <w:r w:rsidRPr="00860540">
        <w:rPr>
          <w:color w:val="auto"/>
          <w:sz w:val="28"/>
          <w:szCs w:val="28"/>
          <w:lang w:val="en-US"/>
        </w:rPr>
        <w:t xml:space="preserve">, de </w:t>
      </w:r>
      <w:proofErr w:type="spellStart"/>
      <w:r w:rsidRPr="00860540">
        <w:rPr>
          <w:color w:val="auto"/>
          <w:sz w:val="28"/>
          <w:szCs w:val="28"/>
          <w:lang w:val="en-US"/>
        </w:rPr>
        <w:t>Vallavieille</w:t>
      </w:r>
      <w:proofErr w:type="spellEnd"/>
      <w:r w:rsidRPr="00860540">
        <w:rPr>
          <w:color w:val="auto"/>
          <w:sz w:val="28"/>
          <w:szCs w:val="28"/>
          <w:lang w:val="en-US"/>
        </w:rPr>
        <w:t>-Pope</w:t>
      </w:r>
      <w:r w:rsidR="008C6665" w:rsidRPr="008C6665">
        <w:rPr>
          <w:color w:val="auto"/>
          <w:sz w:val="28"/>
          <w:szCs w:val="28"/>
          <w:lang w:val="en-US"/>
        </w:rPr>
        <w:t xml:space="preserve"> </w:t>
      </w:r>
      <w:r w:rsidR="008C6665">
        <w:rPr>
          <w:color w:val="auto"/>
          <w:sz w:val="28"/>
          <w:szCs w:val="28"/>
          <w:lang w:val="en-US"/>
        </w:rPr>
        <w:t>C</w:t>
      </w:r>
      <w:r w:rsidRPr="00860540">
        <w:rPr>
          <w:color w:val="auto"/>
          <w:sz w:val="28"/>
          <w:szCs w:val="28"/>
          <w:lang w:val="en-US"/>
        </w:rPr>
        <w:t xml:space="preserve">. Replacement of the European wheat yellow rust population by new races from the </w:t>
      </w:r>
      <w:proofErr w:type="spellStart"/>
      <w:r w:rsidRPr="00860540">
        <w:rPr>
          <w:color w:val="auto"/>
          <w:sz w:val="28"/>
          <w:szCs w:val="28"/>
          <w:lang w:val="en-US"/>
        </w:rPr>
        <w:t>centre</w:t>
      </w:r>
      <w:proofErr w:type="spellEnd"/>
      <w:r w:rsidRPr="00860540">
        <w:rPr>
          <w:color w:val="auto"/>
          <w:sz w:val="28"/>
          <w:szCs w:val="28"/>
          <w:lang w:val="en-US"/>
        </w:rPr>
        <w:t xml:space="preserve"> of diversity</w:t>
      </w:r>
      <w:r w:rsidR="008C6665">
        <w:rPr>
          <w:color w:val="auto"/>
          <w:sz w:val="28"/>
          <w:szCs w:val="28"/>
          <w:lang w:val="en-US"/>
        </w:rPr>
        <w:t xml:space="preserve"> in the near-Himalayan region </w:t>
      </w:r>
      <w:r w:rsidRPr="00860540">
        <w:rPr>
          <w:color w:val="auto"/>
          <w:sz w:val="28"/>
          <w:szCs w:val="28"/>
          <w:lang w:val="en-US"/>
        </w:rPr>
        <w:t xml:space="preserve">// Plant Pathology. </w:t>
      </w:r>
      <w:r w:rsidR="008C6665">
        <w:rPr>
          <w:color w:val="auto"/>
          <w:sz w:val="28"/>
          <w:szCs w:val="28"/>
          <w:lang w:val="en-US"/>
        </w:rPr>
        <w:t>–</w:t>
      </w:r>
      <w:r w:rsidR="008C6665" w:rsidRPr="008C6665">
        <w:rPr>
          <w:color w:val="auto"/>
          <w:sz w:val="28"/>
          <w:szCs w:val="28"/>
          <w:lang w:val="en-US"/>
        </w:rPr>
        <w:t xml:space="preserve"> </w:t>
      </w:r>
      <w:r w:rsidRPr="00860540">
        <w:rPr>
          <w:color w:val="auto"/>
          <w:sz w:val="28"/>
          <w:szCs w:val="28"/>
          <w:lang w:val="en-US"/>
        </w:rPr>
        <w:t xml:space="preserve">2016. </w:t>
      </w:r>
      <w:r w:rsidR="008C6665">
        <w:rPr>
          <w:color w:val="auto"/>
          <w:sz w:val="28"/>
          <w:szCs w:val="28"/>
          <w:lang w:val="en-US"/>
        </w:rPr>
        <w:t>–</w:t>
      </w:r>
      <w:r w:rsidRPr="00860540">
        <w:rPr>
          <w:color w:val="auto"/>
          <w:sz w:val="28"/>
          <w:szCs w:val="28"/>
          <w:lang w:val="en-US"/>
        </w:rPr>
        <w:t xml:space="preserve"> № 65 (3). –</w:t>
      </w:r>
      <w:r w:rsidR="008C6665" w:rsidRPr="008C6665">
        <w:rPr>
          <w:color w:val="auto"/>
          <w:sz w:val="28"/>
          <w:szCs w:val="28"/>
          <w:lang w:val="en-US"/>
        </w:rPr>
        <w:t xml:space="preserve"> </w:t>
      </w:r>
      <w:r w:rsidRPr="00860540">
        <w:rPr>
          <w:color w:val="auto"/>
          <w:sz w:val="28"/>
          <w:szCs w:val="28"/>
        </w:rPr>
        <w:t>Р</w:t>
      </w:r>
      <w:r w:rsidRPr="00860540">
        <w:rPr>
          <w:color w:val="auto"/>
          <w:sz w:val="28"/>
          <w:szCs w:val="28"/>
          <w:lang w:val="en-US"/>
        </w:rPr>
        <w:t>.</w:t>
      </w:r>
      <w:r w:rsidR="008C6665">
        <w:rPr>
          <w:color w:val="auto"/>
          <w:sz w:val="28"/>
          <w:szCs w:val="28"/>
          <w:lang w:val="en-US"/>
        </w:rPr>
        <w:t>402</w:t>
      </w:r>
      <w:r w:rsidR="008C6665" w:rsidRPr="008C6665">
        <w:rPr>
          <w:color w:val="auto"/>
          <w:sz w:val="28"/>
          <w:szCs w:val="28"/>
          <w:lang w:val="en-US"/>
        </w:rPr>
        <w:t>-</w:t>
      </w:r>
      <w:r w:rsidRPr="00860540">
        <w:rPr>
          <w:color w:val="auto"/>
          <w:sz w:val="28"/>
          <w:szCs w:val="28"/>
          <w:lang w:val="en-US"/>
        </w:rPr>
        <w:t xml:space="preserve">411. </w:t>
      </w:r>
      <w:hyperlink r:id="rId113" w:history="1">
        <w:r w:rsidRPr="000343F2">
          <w:rPr>
            <w:rStyle w:val="a8"/>
            <w:sz w:val="28"/>
            <w:szCs w:val="28"/>
            <w:lang w:val="en-US"/>
          </w:rPr>
          <w:t>https://doi.org/10.1111/ppa.12433</w:t>
        </w:r>
      </w:hyperlink>
      <w:r w:rsidRPr="008C6665">
        <w:rPr>
          <w:color w:val="auto"/>
          <w:sz w:val="28"/>
          <w:szCs w:val="28"/>
          <w:lang w:val="en-US"/>
        </w:rPr>
        <w:t xml:space="preserve"> </w:t>
      </w:r>
    </w:p>
    <w:p w14:paraId="3F96F6F9"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860540">
        <w:rPr>
          <w:color w:val="auto"/>
          <w:sz w:val="28"/>
          <w:szCs w:val="28"/>
          <w:lang w:val="en-US"/>
        </w:rPr>
        <w:t xml:space="preserve"> Hungerford, C.W. </w:t>
      </w:r>
      <w:r w:rsidR="008C6665" w:rsidRPr="00860540">
        <w:rPr>
          <w:color w:val="auto"/>
          <w:sz w:val="28"/>
          <w:szCs w:val="28"/>
          <w:lang w:val="en-US"/>
        </w:rPr>
        <w:t xml:space="preserve">Owens C.E. </w:t>
      </w:r>
      <w:r w:rsidRPr="00860540">
        <w:rPr>
          <w:color w:val="auto"/>
          <w:sz w:val="28"/>
          <w:szCs w:val="28"/>
          <w:lang w:val="en-US"/>
        </w:rPr>
        <w:t xml:space="preserve">Specialized varieties of </w:t>
      </w:r>
      <w:r w:rsidRPr="00860540">
        <w:rPr>
          <w:rFonts w:eastAsia="Calibri-Italic"/>
          <w:i/>
          <w:iCs/>
          <w:color w:val="auto"/>
          <w:sz w:val="28"/>
          <w:szCs w:val="28"/>
          <w:lang w:val="en-US"/>
        </w:rPr>
        <w:t xml:space="preserve">Puccinia </w:t>
      </w:r>
      <w:proofErr w:type="spellStart"/>
      <w:r w:rsidRPr="00860540">
        <w:rPr>
          <w:rFonts w:eastAsia="Calibri-Italic"/>
          <w:i/>
          <w:iCs/>
          <w:color w:val="auto"/>
          <w:sz w:val="28"/>
          <w:szCs w:val="28"/>
          <w:lang w:val="en-US"/>
        </w:rPr>
        <w:t>glumarum</w:t>
      </w:r>
      <w:proofErr w:type="spellEnd"/>
      <w:r w:rsidRPr="00860540">
        <w:rPr>
          <w:rFonts w:eastAsia="Calibri-Italic"/>
          <w:i/>
          <w:iCs/>
          <w:color w:val="auto"/>
          <w:sz w:val="28"/>
          <w:szCs w:val="28"/>
          <w:lang w:val="en-US"/>
        </w:rPr>
        <w:t xml:space="preserve"> </w:t>
      </w:r>
      <w:r w:rsidRPr="00860540">
        <w:rPr>
          <w:color w:val="auto"/>
          <w:sz w:val="28"/>
          <w:szCs w:val="28"/>
          <w:lang w:val="en-US"/>
        </w:rPr>
        <w:t xml:space="preserve">and hosts for variety </w:t>
      </w:r>
      <w:r w:rsidRPr="00860540">
        <w:rPr>
          <w:rFonts w:eastAsia="Calibri-Italic"/>
          <w:i/>
          <w:iCs/>
          <w:color w:val="auto"/>
          <w:sz w:val="28"/>
          <w:szCs w:val="28"/>
          <w:lang w:val="en-US"/>
        </w:rPr>
        <w:t xml:space="preserve">tritici </w:t>
      </w:r>
      <w:r w:rsidRPr="00860540">
        <w:rPr>
          <w:color w:val="auto"/>
          <w:sz w:val="28"/>
          <w:szCs w:val="28"/>
          <w:lang w:val="en-US"/>
        </w:rPr>
        <w:t xml:space="preserve">// J. Agric. Res. </w:t>
      </w:r>
      <w:r w:rsidR="008C6665">
        <w:rPr>
          <w:color w:val="auto"/>
          <w:sz w:val="28"/>
          <w:szCs w:val="28"/>
          <w:lang w:val="en-US"/>
        </w:rPr>
        <w:t>–</w:t>
      </w:r>
      <w:r w:rsidRPr="00860540">
        <w:rPr>
          <w:color w:val="auto"/>
          <w:sz w:val="28"/>
          <w:szCs w:val="28"/>
          <w:lang w:val="en-US"/>
        </w:rPr>
        <w:t xml:space="preserve"> 1923. </w:t>
      </w:r>
      <w:r w:rsidR="008C6665">
        <w:rPr>
          <w:color w:val="auto"/>
          <w:sz w:val="28"/>
          <w:szCs w:val="28"/>
          <w:lang w:val="en-US"/>
        </w:rPr>
        <w:t>– № 25. – P. 363</w:t>
      </w:r>
      <w:r w:rsidR="008C6665">
        <w:rPr>
          <w:color w:val="auto"/>
          <w:sz w:val="28"/>
          <w:szCs w:val="28"/>
        </w:rPr>
        <w:t>-</w:t>
      </w:r>
      <w:r w:rsidRPr="00860540">
        <w:rPr>
          <w:color w:val="auto"/>
          <w:sz w:val="28"/>
          <w:szCs w:val="28"/>
          <w:lang w:val="en-US"/>
        </w:rPr>
        <w:t>401.</w:t>
      </w:r>
    </w:p>
    <w:p w14:paraId="1D8D93B0"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lastRenderedPageBreak/>
        <w:t xml:space="preserve"> </w:t>
      </w:r>
      <w:r w:rsidR="008C6665">
        <w:rPr>
          <w:color w:val="auto"/>
          <w:sz w:val="28"/>
          <w:szCs w:val="28"/>
          <w:lang w:val="en-US"/>
        </w:rPr>
        <w:t>Madariaga</w:t>
      </w:r>
      <w:r w:rsidRPr="00860540">
        <w:rPr>
          <w:color w:val="auto"/>
          <w:sz w:val="28"/>
          <w:szCs w:val="28"/>
          <w:lang w:val="en-US"/>
        </w:rPr>
        <w:t xml:space="preserve"> R. </w:t>
      </w:r>
      <w:r w:rsidR="008C6665" w:rsidRPr="00860540">
        <w:rPr>
          <w:color w:val="auto"/>
          <w:sz w:val="28"/>
          <w:szCs w:val="28"/>
          <w:lang w:val="en-US"/>
        </w:rPr>
        <w:t xml:space="preserve">Mellado M., Becerra V. </w:t>
      </w:r>
      <w:r w:rsidRPr="00860540">
        <w:rPr>
          <w:color w:val="auto"/>
          <w:sz w:val="28"/>
          <w:szCs w:val="28"/>
          <w:lang w:val="en-US"/>
        </w:rPr>
        <w:t>Significance of wheat yellow rust (Yr) genes in Chile // Proceedings of the 11th International Cereal Rusts and Powdery Mildews Conference. –</w:t>
      </w:r>
      <w:r w:rsidR="008C6665" w:rsidRPr="008C6665">
        <w:rPr>
          <w:color w:val="auto"/>
          <w:sz w:val="28"/>
          <w:szCs w:val="28"/>
          <w:lang w:val="en-US"/>
        </w:rPr>
        <w:t xml:space="preserve"> </w:t>
      </w:r>
      <w:r w:rsidRPr="00860540">
        <w:rPr>
          <w:color w:val="auto"/>
          <w:sz w:val="28"/>
          <w:szCs w:val="28"/>
          <w:lang w:val="en-US"/>
        </w:rPr>
        <w:t>2005.</w:t>
      </w:r>
      <w:r w:rsidRPr="002926F1">
        <w:rPr>
          <w:color w:val="auto"/>
          <w:sz w:val="28"/>
          <w:szCs w:val="28"/>
          <w:lang w:val="en-US"/>
        </w:rPr>
        <w:t xml:space="preserve"> </w:t>
      </w:r>
      <w:hyperlink r:id="rId114" w:history="1">
        <w:r w:rsidRPr="000343F2">
          <w:rPr>
            <w:rStyle w:val="a8"/>
            <w:sz w:val="28"/>
            <w:szCs w:val="28"/>
            <w:lang w:val="en-US"/>
          </w:rPr>
          <w:t>http://www.crpmb.org/icrpmc11/abstracts.htm</w:t>
        </w:r>
      </w:hyperlink>
      <w:r w:rsidRPr="008C6665">
        <w:rPr>
          <w:color w:val="auto"/>
          <w:sz w:val="28"/>
          <w:szCs w:val="28"/>
          <w:lang w:val="en-US"/>
        </w:rPr>
        <w:t xml:space="preserve"> </w:t>
      </w:r>
    </w:p>
    <w:p w14:paraId="5B67899F" w14:textId="77777777" w:rsidR="006D2CD4" w:rsidRPr="00860540" w:rsidRDefault="008C6665" w:rsidP="006D2CD4">
      <w:pPr>
        <w:pStyle w:val="Default"/>
        <w:numPr>
          <w:ilvl w:val="0"/>
          <w:numId w:val="2"/>
        </w:numPr>
        <w:tabs>
          <w:tab w:val="left" w:pos="993"/>
          <w:tab w:val="left" w:pos="1134"/>
        </w:tabs>
        <w:ind w:left="0" w:firstLine="709"/>
        <w:jc w:val="both"/>
        <w:rPr>
          <w:color w:val="auto"/>
          <w:sz w:val="28"/>
          <w:szCs w:val="28"/>
          <w:lang w:val="en-US"/>
        </w:rPr>
      </w:pPr>
      <w:r>
        <w:rPr>
          <w:color w:val="auto"/>
          <w:sz w:val="28"/>
          <w:szCs w:val="28"/>
          <w:lang w:val="en-US"/>
        </w:rPr>
        <w:t xml:space="preserve"> Hovmøller</w:t>
      </w:r>
      <w:r w:rsidR="006D2CD4" w:rsidRPr="00860540">
        <w:rPr>
          <w:color w:val="auto"/>
          <w:sz w:val="28"/>
          <w:szCs w:val="28"/>
          <w:lang w:val="en-US"/>
        </w:rPr>
        <w:t xml:space="preserve"> M.S. </w:t>
      </w:r>
      <w:r w:rsidRPr="00860540">
        <w:rPr>
          <w:color w:val="auto"/>
          <w:sz w:val="28"/>
          <w:szCs w:val="28"/>
          <w:lang w:val="en-US"/>
        </w:rPr>
        <w:t>Rodriguez-</w:t>
      </w:r>
      <w:proofErr w:type="spellStart"/>
      <w:r w:rsidRPr="00860540">
        <w:rPr>
          <w:color w:val="auto"/>
          <w:sz w:val="28"/>
          <w:szCs w:val="28"/>
          <w:lang w:val="en-US"/>
        </w:rPr>
        <w:t>Algaba</w:t>
      </w:r>
      <w:proofErr w:type="spellEnd"/>
      <w:r w:rsidRPr="00860540">
        <w:rPr>
          <w:color w:val="auto"/>
          <w:sz w:val="28"/>
          <w:szCs w:val="28"/>
          <w:lang w:val="en-US"/>
        </w:rPr>
        <w:t xml:space="preserve"> J., Thach T.</w:t>
      </w:r>
      <w:r w:rsidRPr="008C6665">
        <w:rPr>
          <w:color w:val="auto"/>
          <w:sz w:val="28"/>
          <w:szCs w:val="28"/>
          <w:lang w:val="en-US"/>
        </w:rPr>
        <w:t xml:space="preserve"> </w:t>
      </w:r>
      <w:r w:rsidRPr="00860540">
        <w:rPr>
          <w:color w:val="auto"/>
          <w:sz w:val="28"/>
          <w:szCs w:val="28"/>
          <w:lang w:val="en-US"/>
        </w:rPr>
        <w:t>Sørensen</w:t>
      </w:r>
      <w:r w:rsidRPr="008C6665">
        <w:rPr>
          <w:color w:val="auto"/>
          <w:sz w:val="28"/>
          <w:szCs w:val="28"/>
          <w:lang w:val="en-US"/>
        </w:rPr>
        <w:t xml:space="preserve"> </w:t>
      </w:r>
      <w:r>
        <w:rPr>
          <w:color w:val="auto"/>
          <w:sz w:val="28"/>
          <w:szCs w:val="28"/>
          <w:lang w:val="en-US"/>
        </w:rPr>
        <w:t>C.K</w:t>
      </w:r>
      <w:r w:rsidRPr="00860540">
        <w:rPr>
          <w:color w:val="auto"/>
          <w:sz w:val="28"/>
          <w:szCs w:val="28"/>
          <w:lang w:val="en-US"/>
        </w:rPr>
        <w:t xml:space="preserve">. </w:t>
      </w:r>
      <w:r w:rsidR="006D2CD4" w:rsidRPr="00860540">
        <w:rPr>
          <w:color w:val="auto"/>
          <w:sz w:val="28"/>
          <w:szCs w:val="28"/>
          <w:lang w:val="en-US"/>
        </w:rPr>
        <w:t xml:space="preserve">Race typing of </w:t>
      </w:r>
      <w:r w:rsidR="006D2CD4" w:rsidRPr="00860540">
        <w:rPr>
          <w:rFonts w:eastAsia="Calibri-Italic"/>
          <w:i/>
          <w:iCs/>
          <w:color w:val="auto"/>
          <w:sz w:val="28"/>
          <w:szCs w:val="28"/>
          <w:lang w:val="en-US"/>
        </w:rPr>
        <w:t xml:space="preserve">Puccinia </w:t>
      </w:r>
      <w:proofErr w:type="spellStart"/>
      <w:r w:rsidR="006D2CD4" w:rsidRPr="00860540">
        <w:rPr>
          <w:rFonts w:eastAsia="Calibri-Italic"/>
          <w:i/>
          <w:iCs/>
          <w:color w:val="auto"/>
          <w:sz w:val="28"/>
          <w:szCs w:val="28"/>
          <w:lang w:val="en-US"/>
        </w:rPr>
        <w:t>striiformis</w:t>
      </w:r>
      <w:proofErr w:type="spellEnd"/>
      <w:r w:rsidR="006D2CD4" w:rsidRPr="00860540">
        <w:rPr>
          <w:rFonts w:eastAsia="Calibri-Italic"/>
          <w:i/>
          <w:iCs/>
          <w:color w:val="auto"/>
          <w:sz w:val="28"/>
          <w:szCs w:val="28"/>
          <w:lang w:val="en-US"/>
        </w:rPr>
        <w:t xml:space="preserve"> </w:t>
      </w:r>
      <w:r>
        <w:rPr>
          <w:color w:val="auto"/>
          <w:sz w:val="28"/>
          <w:szCs w:val="28"/>
          <w:lang w:val="en-US"/>
        </w:rPr>
        <w:t>on wheat. Wheat rust diseases</w:t>
      </w:r>
      <w:r w:rsidRPr="00F33E1A">
        <w:rPr>
          <w:color w:val="auto"/>
          <w:sz w:val="28"/>
          <w:szCs w:val="28"/>
          <w:lang w:val="en-US"/>
        </w:rPr>
        <w:t xml:space="preserve"> // </w:t>
      </w:r>
      <w:r w:rsidR="006D2CD4" w:rsidRPr="00860540">
        <w:rPr>
          <w:color w:val="auto"/>
          <w:sz w:val="28"/>
          <w:szCs w:val="28"/>
          <w:lang w:val="en-US"/>
        </w:rPr>
        <w:t xml:space="preserve">Methods Mol. Biol. </w:t>
      </w:r>
      <w:r w:rsidRPr="00F33E1A">
        <w:rPr>
          <w:color w:val="auto"/>
          <w:sz w:val="28"/>
          <w:szCs w:val="28"/>
          <w:lang w:val="en-US"/>
        </w:rPr>
        <w:t xml:space="preserve">– </w:t>
      </w:r>
      <w:r w:rsidR="006D2CD4" w:rsidRPr="00860540">
        <w:rPr>
          <w:color w:val="auto"/>
          <w:sz w:val="28"/>
          <w:szCs w:val="28"/>
          <w:lang w:val="en-US"/>
        </w:rPr>
        <w:t>2</w:t>
      </w:r>
      <w:r>
        <w:rPr>
          <w:color w:val="auto"/>
          <w:sz w:val="28"/>
          <w:szCs w:val="28"/>
          <w:lang w:val="en-US"/>
        </w:rPr>
        <w:t>017;</w:t>
      </w:r>
      <w:r w:rsidRPr="008C6665">
        <w:rPr>
          <w:color w:val="auto"/>
          <w:sz w:val="28"/>
          <w:szCs w:val="28"/>
          <w:lang w:val="en-US"/>
        </w:rPr>
        <w:t xml:space="preserve"> </w:t>
      </w:r>
      <w:r>
        <w:rPr>
          <w:color w:val="auto"/>
          <w:sz w:val="28"/>
          <w:szCs w:val="28"/>
          <w:lang w:val="en-US"/>
        </w:rPr>
        <w:t>– № 1659</w:t>
      </w:r>
      <w:r w:rsidRPr="00F33E1A">
        <w:rPr>
          <w:color w:val="auto"/>
          <w:sz w:val="28"/>
          <w:szCs w:val="28"/>
          <w:lang w:val="en-US"/>
        </w:rPr>
        <w:t xml:space="preserve">. </w:t>
      </w:r>
      <w:r w:rsidR="006D2CD4" w:rsidRPr="00860540">
        <w:rPr>
          <w:color w:val="auto"/>
          <w:sz w:val="28"/>
          <w:szCs w:val="28"/>
          <w:lang w:val="en-US"/>
        </w:rPr>
        <w:t xml:space="preserve"> </w:t>
      </w:r>
      <w:r>
        <w:rPr>
          <w:color w:val="auto"/>
          <w:sz w:val="28"/>
          <w:szCs w:val="28"/>
          <w:lang w:val="en-US"/>
        </w:rPr>
        <w:t>–</w:t>
      </w:r>
      <w:r w:rsidR="006D2CD4" w:rsidRPr="00860540">
        <w:rPr>
          <w:color w:val="auto"/>
          <w:sz w:val="28"/>
          <w:szCs w:val="28"/>
          <w:lang w:val="en-US"/>
        </w:rPr>
        <w:t xml:space="preserve"> </w:t>
      </w:r>
      <w:r w:rsidR="006D2CD4" w:rsidRPr="00860540">
        <w:rPr>
          <w:color w:val="auto"/>
          <w:sz w:val="28"/>
          <w:szCs w:val="28"/>
        </w:rPr>
        <w:t>Р</w:t>
      </w:r>
      <w:r w:rsidR="006D2CD4" w:rsidRPr="00860540">
        <w:rPr>
          <w:color w:val="auto"/>
          <w:sz w:val="28"/>
          <w:szCs w:val="28"/>
          <w:lang w:val="en-US"/>
        </w:rPr>
        <w:t>. 29–40.</w:t>
      </w:r>
      <w:r w:rsidR="006D2CD4" w:rsidRPr="008C6665">
        <w:rPr>
          <w:color w:val="auto"/>
          <w:sz w:val="28"/>
          <w:szCs w:val="28"/>
          <w:lang w:val="en-US"/>
        </w:rPr>
        <w:t xml:space="preserve"> </w:t>
      </w:r>
      <w:hyperlink r:id="rId115" w:history="1">
        <w:r w:rsidR="006D2CD4" w:rsidRPr="008C6665">
          <w:rPr>
            <w:rStyle w:val="a8"/>
            <w:sz w:val="28"/>
            <w:szCs w:val="28"/>
            <w:lang w:val="en-US"/>
          </w:rPr>
          <w:t>https://doi.org/10.1007/978-1-4939-7249-4</w:t>
        </w:r>
      </w:hyperlink>
      <w:r w:rsidR="006D2CD4" w:rsidRPr="008C6665">
        <w:rPr>
          <w:color w:val="auto"/>
          <w:sz w:val="28"/>
          <w:szCs w:val="28"/>
          <w:lang w:val="en-US"/>
        </w:rPr>
        <w:t xml:space="preserve"> </w:t>
      </w:r>
    </w:p>
    <w:p w14:paraId="2E178BEE"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8C6665">
        <w:rPr>
          <w:color w:val="auto"/>
          <w:sz w:val="28"/>
          <w:szCs w:val="28"/>
          <w:lang w:val="en-US"/>
        </w:rPr>
        <w:t>Huerta-Espino J.</w:t>
      </w:r>
      <w:r w:rsidR="008C6665" w:rsidRPr="008C6665">
        <w:rPr>
          <w:color w:val="auto"/>
          <w:sz w:val="28"/>
          <w:szCs w:val="28"/>
          <w:lang w:val="en-US"/>
        </w:rPr>
        <w:t>,</w:t>
      </w:r>
      <w:r w:rsidR="008C6665">
        <w:rPr>
          <w:color w:val="auto"/>
          <w:sz w:val="28"/>
          <w:szCs w:val="28"/>
          <w:lang w:val="en-US"/>
        </w:rPr>
        <w:t xml:space="preserve"> Singh R.</w:t>
      </w:r>
      <w:r w:rsidR="008C6665" w:rsidRPr="008C6665">
        <w:rPr>
          <w:color w:val="auto"/>
          <w:sz w:val="28"/>
          <w:szCs w:val="28"/>
          <w:lang w:val="en-US"/>
        </w:rPr>
        <w:t>,</w:t>
      </w:r>
      <w:r w:rsidR="008C6665">
        <w:rPr>
          <w:color w:val="auto"/>
          <w:sz w:val="28"/>
          <w:szCs w:val="28"/>
          <w:lang w:val="en-US"/>
        </w:rPr>
        <w:t xml:space="preserve"> Crespo-Herrera L.A.</w:t>
      </w:r>
      <w:r w:rsidR="008C6665" w:rsidRPr="008C6665">
        <w:rPr>
          <w:color w:val="auto"/>
          <w:sz w:val="28"/>
          <w:szCs w:val="28"/>
          <w:lang w:val="en-US"/>
        </w:rPr>
        <w:t>,</w:t>
      </w:r>
      <w:r w:rsidR="008C6665">
        <w:rPr>
          <w:color w:val="auto"/>
          <w:sz w:val="28"/>
          <w:szCs w:val="28"/>
          <w:lang w:val="en-US"/>
        </w:rPr>
        <w:t xml:space="preserve"> Villaseñor-Mir H.E.</w:t>
      </w:r>
      <w:r w:rsidR="008C6665" w:rsidRPr="008C6665">
        <w:rPr>
          <w:color w:val="auto"/>
          <w:sz w:val="28"/>
          <w:szCs w:val="28"/>
          <w:lang w:val="en-US"/>
        </w:rPr>
        <w:t xml:space="preserve">, </w:t>
      </w:r>
      <w:r w:rsidR="008C6665">
        <w:rPr>
          <w:color w:val="auto"/>
          <w:sz w:val="28"/>
          <w:szCs w:val="28"/>
          <w:lang w:val="en-US"/>
        </w:rPr>
        <w:t>Rodriguez-Garcia M.F.</w:t>
      </w:r>
      <w:r w:rsidR="008C6665" w:rsidRPr="008C6665">
        <w:rPr>
          <w:color w:val="auto"/>
          <w:sz w:val="28"/>
          <w:szCs w:val="28"/>
          <w:lang w:val="en-US"/>
        </w:rPr>
        <w:t>,</w:t>
      </w:r>
      <w:r w:rsidR="008C6665">
        <w:rPr>
          <w:color w:val="auto"/>
          <w:sz w:val="28"/>
          <w:szCs w:val="28"/>
          <w:lang w:val="en-US"/>
        </w:rPr>
        <w:t xml:space="preserve"> </w:t>
      </w:r>
      <w:proofErr w:type="spellStart"/>
      <w:r w:rsidR="008C6665">
        <w:rPr>
          <w:color w:val="auto"/>
          <w:sz w:val="28"/>
          <w:szCs w:val="28"/>
          <w:lang w:val="en-US"/>
        </w:rPr>
        <w:t>Dreisigacker</w:t>
      </w:r>
      <w:proofErr w:type="spellEnd"/>
      <w:r w:rsidR="008C6665">
        <w:rPr>
          <w:color w:val="auto"/>
          <w:sz w:val="28"/>
          <w:szCs w:val="28"/>
          <w:lang w:val="en-US"/>
        </w:rPr>
        <w:t xml:space="preserve"> S.</w:t>
      </w:r>
      <w:r w:rsidR="008C6665" w:rsidRPr="008C6665">
        <w:rPr>
          <w:color w:val="auto"/>
          <w:sz w:val="28"/>
          <w:szCs w:val="28"/>
          <w:lang w:val="en-US"/>
        </w:rPr>
        <w:t>,</w:t>
      </w:r>
      <w:r w:rsidR="008C6665">
        <w:rPr>
          <w:color w:val="auto"/>
          <w:sz w:val="28"/>
          <w:szCs w:val="28"/>
          <w:lang w:val="en-US"/>
        </w:rPr>
        <w:t xml:space="preserve"> Barcenas- Santana</w:t>
      </w:r>
      <w:r w:rsidRPr="00860540">
        <w:rPr>
          <w:color w:val="auto"/>
          <w:sz w:val="28"/>
          <w:szCs w:val="28"/>
          <w:lang w:val="en-US"/>
        </w:rPr>
        <w:t xml:space="preserve"> D</w:t>
      </w:r>
      <w:r w:rsidR="008C6665">
        <w:rPr>
          <w:color w:val="auto"/>
          <w:sz w:val="28"/>
          <w:szCs w:val="28"/>
          <w:lang w:val="en-US"/>
        </w:rPr>
        <w:t>.</w:t>
      </w:r>
      <w:r w:rsidR="008C6665" w:rsidRPr="008C6665">
        <w:rPr>
          <w:color w:val="auto"/>
          <w:sz w:val="28"/>
          <w:szCs w:val="28"/>
          <w:lang w:val="en-US"/>
        </w:rPr>
        <w:t>,</w:t>
      </w:r>
      <w:r w:rsidR="008C6665">
        <w:rPr>
          <w:color w:val="auto"/>
          <w:sz w:val="28"/>
          <w:szCs w:val="28"/>
          <w:lang w:val="en-US"/>
        </w:rPr>
        <w:t xml:space="preserve"> </w:t>
      </w:r>
      <w:proofErr w:type="spellStart"/>
      <w:r w:rsidR="008C6665">
        <w:rPr>
          <w:color w:val="auto"/>
          <w:sz w:val="28"/>
          <w:szCs w:val="28"/>
          <w:lang w:val="en-US"/>
        </w:rPr>
        <w:t>Lagudah</w:t>
      </w:r>
      <w:proofErr w:type="spellEnd"/>
      <w:r w:rsidRPr="00860540">
        <w:rPr>
          <w:color w:val="auto"/>
          <w:sz w:val="28"/>
          <w:szCs w:val="28"/>
          <w:lang w:val="en-US"/>
        </w:rPr>
        <w:t xml:space="preserve"> E. Adult plant slow rusting genes confer high levels of resistance to rusts in bre</w:t>
      </w:r>
      <w:r w:rsidR="008C6665">
        <w:rPr>
          <w:color w:val="auto"/>
          <w:sz w:val="28"/>
          <w:szCs w:val="28"/>
          <w:lang w:val="en-US"/>
        </w:rPr>
        <w:t>ad wheat cultivars from Mexico</w:t>
      </w:r>
      <w:r w:rsidR="008C6665" w:rsidRPr="008C6665">
        <w:rPr>
          <w:color w:val="auto"/>
          <w:sz w:val="28"/>
          <w:szCs w:val="28"/>
          <w:lang w:val="en-US"/>
        </w:rPr>
        <w:t xml:space="preserve"> // </w:t>
      </w:r>
      <w:r w:rsidRPr="00860540">
        <w:rPr>
          <w:color w:val="auto"/>
          <w:sz w:val="28"/>
          <w:szCs w:val="28"/>
          <w:lang w:val="en-US"/>
        </w:rPr>
        <w:t xml:space="preserve">Front. Plant Sci. </w:t>
      </w:r>
      <w:r w:rsidR="008C6665">
        <w:rPr>
          <w:color w:val="auto"/>
          <w:sz w:val="28"/>
          <w:szCs w:val="28"/>
        </w:rPr>
        <w:t xml:space="preserve">– </w:t>
      </w:r>
      <w:r w:rsidRPr="00860540">
        <w:rPr>
          <w:bCs/>
          <w:color w:val="auto"/>
          <w:sz w:val="28"/>
          <w:szCs w:val="28"/>
          <w:lang w:val="en-US"/>
        </w:rPr>
        <w:t>2020</w:t>
      </w:r>
      <w:r w:rsidR="008C6665">
        <w:rPr>
          <w:color w:val="auto"/>
          <w:sz w:val="28"/>
          <w:szCs w:val="28"/>
        </w:rPr>
        <w:t>.</w:t>
      </w:r>
      <w:r w:rsidRPr="00860540">
        <w:rPr>
          <w:color w:val="auto"/>
          <w:sz w:val="28"/>
          <w:szCs w:val="28"/>
          <w:lang w:val="en-US"/>
        </w:rPr>
        <w:t xml:space="preserve"> </w:t>
      </w:r>
      <w:r w:rsidR="008C6665">
        <w:rPr>
          <w:color w:val="auto"/>
          <w:sz w:val="28"/>
          <w:szCs w:val="28"/>
          <w:lang w:val="en-US"/>
        </w:rPr>
        <w:t xml:space="preserve">– № </w:t>
      </w:r>
      <w:r w:rsidRPr="00860540">
        <w:rPr>
          <w:color w:val="auto"/>
          <w:sz w:val="28"/>
          <w:szCs w:val="28"/>
          <w:lang w:val="en-US"/>
        </w:rPr>
        <w:t xml:space="preserve">11, </w:t>
      </w:r>
      <w:r w:rsidR="008C6665">
        <w:rPr>
          <w:color w:val="auto"/>
          <w:sz w:val="28"/>
          <w:szCs w:val="28"/>
          <w:lang w:val="en-US"/>
        </w:rPr>
        <w:t>–</w:t>
      </w:r>
      <w:r w:rsidR="008C6665" w:rsidRPr="00860540">
        <w:rPr>
          <w:color w:val="auto"/>
          <w:sz w:val="28"/>
          <w:szCs w:val="28"/>
          <w:lang w:val="en-US"/>
        </w:rPr>
        <w:t xml:space="preserve"> </w:t>
      </w:r>
      <w:r w:rsidR="008C6665" w:rsidRPr="00860540">
        <w:rPr>
          <w:color w:val="auto"/>
          <w:sz w:val="28"/>
          <w:szCs w:val="28"/>
        </w:rPr>
        <w:t>Р</w:t>
      </w:r>
      <w:r w:rsidR="008C6665" w:rsidRPr="00860540">
        <w:rPr>
          <w:color w:val="auto"/>
          <w:sz w:val="28"/>
          <w:szCs w:val="28"/>
          <w:lang w:val="en-US"/>
        </w:rPr>
        <w:t xml:space="preserve">. </w:t>
      </w:r>
      <w:r w:rsidRPr="00860540">
        <w:rPr>
          <w:color w:val="auto"/>
          <w:sz w:val="28"/>
          <w:szCs w:val="28"/>
          <w:lang w:val="en-US"/>
        </w:rPr>
        <w:t xml:space="preserve">824. </w:t>
      </w:r>
    </w:p>
    <w:p w14:paraId="585FE3E7"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8C6665">
        <w:rPr>
          <w:color w:val="auto"/>
          <w:sz w:val="28"/>
          <w:szCs w:val="28"/>
          <w:lang w:val="en-US"/>
        </w:rPr>
        <w:t>Liu Y.</w:t>
      </w:r>
      <w:r w:rsidR="008C6665" w:rsidRPr="008C6665">
        <w:rPr>
          <w:color w:val="auto"/>
          <w:sz w:val="28"/>
          <w:szCs w:val="28"/>
          <w:lang w:val="en-US"/>
        </w:rPr>
        <w:t>,</w:t>
      </w:r>
      <w:r w:rsidR="008C6665">
        <w:rPr>
          <w:color w:val="auto"/>
          <w:sz w:val="28"/>
          <w:szCs w:val="28"/>
          <w:lang w:val="en-US"/>
        </w:rPr>
        <w:t xml:space="preserve"> Qie Y.</w:t>
      </w:r>
      <w:r w:rsidR="008C6665" w:rsidRPr="008C6665">
        <w:rPr>
          <w:color w:val="auto"/>
          <w:sz w:val="28"/>
          <w:szCs w:val="28"/>
          <w:lang w:val="en-US"/>
        </w:rPr>
        <w:t>,</w:t>
      </w:r>
      <w:r w:rsidR="008C6665">
        <w:rPr>
          <w:color w:val="auto"/>
          <w:sz w:val="28"/>
          <w:szCs w:val="28"/>
          <w:lang w:val="en-US"/>
        </w:rPr>
        <w:t xml:space="preserve"> Li X.</w:t>
      </w:r>
      <w:r w:rsidR="008C6665" w:rsidRPr="008C6665">
        <w:rPr>
          <w:color w:val="auto"/>
          <w:sz w:val="28"/>
          <w:szCs w:val="28"/>
          <w:lang w:val="en-US"/>
        </w:rPr>
        <w:t>,</w:t>
      </w:r>
      <w:r w:rsidR="008C6665">
        <w:rPr>
          <w:color w:val="auto"/>
          <w:sz w:val="28"/>
          <w:szCs w:val="28"/>
          <w:lang w:val="en-US"/>
        </w:rPr>
        <w:t xml:space="preserve"> Wang M.</w:t>
      </w:r>
      <w:r w:rsidR="008C6665" w:rsidRPr="008C6665">
        <w:rPr>
          <w:color w:val="auto"/>
          <w:sz w:val="28"/>
          <w:szCs w:val="28"/>
          <w:lang w:val="en-US"/>
        </w:rPr>
        <w:t>,</w:t>
      </w:r>
      <w:r w:rsidR="008C6665">
        <w:rPr>
          <w:color w:val="auto"/>
          <w:sz w:val="28"/>
          <w:szCs w:val="28"/>
          <w:lang w:val="en-US"/>
        </w:rPr>
        <w:t xml:space="preserve"> Chen</w:t>
      </w:r>
      <w:r w:rsidRPr="00860540">
        <w:rPr>
          <w:color w:val="auto"/>
          <w:sz w:val="28"/>
          <w:szCs w:val="28"/>
          <w:lang w:val="en-US"/>
        </w:rPr>
        <w:t xml:space="preserve"> X. Genome-wide mapping of quantitative trait loci conferring all-stage and high - temperature adult-plant resistance to stripe rust in </w:t>
      </w:r>
      <w:r w:rsidR="008C6665">
        <w:rPr>
          <w:color w:val="auto"/>
          <w:sz w:val="28"/>
          <w:szCs w:val="28"/>
          <w:lang w:val="en-US"/>
        </w:rPr>
        <w:t>spring wheat landrace PI 181410</w:t>
      </w:r>
      <w:r w:rsidR="008C6665" w:rsidRPr="008C6665">
        <w:rPr>
          <w:color w:val="auto"/>
          <w:sz w:val="28"/>
          <w:szCs w:val="28"/>
          <w:lang w:val="en-US"/>
        </w:rPr>
        <w:t xml:space="preserve"> //</w:t>
      </w:r>
      <w:r w:rsidRPr="00860540">
        <w:rPr>
          <w:color w:val="auto"/>
          <w:sz w:val="28"/>
          <w:szCs w:val="28"/>
          <w:lang w:val="en-US"/>
        </w:rPr>
        <w:t xml:space="preserve"> Int. J. Mol. Sci. </w:t>
      </w:r>
      <w:r w:rsidR="008C6665" w:rsidRPr="008C6665">
        <w:rPr>
          <w:color w:val="auto"/>
          <w:sz w:val="28"/>
          <w:szCs w:val="28"/>
          <w:lang w:val="en-US"/>
        </w:rPr>
        <w:t xml:space="preserve">– </w:t>
      </w:r>
      <w:r w:rsidRPr="00860540">
        <w:rPr>
          <w:bCs/>
          <w:color w:val="auto"/>
          <w:sz w:val="28"/>
          <w:szCs w:val="28"/>
          <w:lang w:val="en-US"/>
        </w:rPr>
        <w:t>2020</w:t>
      </w:r>
      <w:r w:rsidR="008C6665" w:rsidRPr="008C6665">
        <w:rPr>
          <w:color w:val="auto"/>
          <w:sz w:val="28"/>
          <w:szCs w:val="28"/>
          <w:lang w:val="en-US"/>
        </w:rPr>
        <w:t>.</w:t>
      </w:r>
      <w:r w:rsidRPr="00860540">
        <w:rPr>
          <w:color w:val="auto"/>
          <w:sz w:val="28"/>
          <w:szCs w:val="28"/>
          <w:lang w:val="en-US"/>
        </w:rPr>
        <w:t xml:space="preserve"> </w:t>
      </w:r>
      <w:r w:rsidR="008C6665">
        <w:rPr>
          <w:color w:val="auto"/>
          <w:sz w:val="28"/>
          <w:szCs w:val="28"/>
          <w:lang w:val="en-US"/>
        </w:rPr>
        <w:t xml:space="preserve">– № </w:t>
      </w:r>
      <w:r w:rsidRPr="00860540">
        <w:rPr>
          <w:color w:val="auto"/>
          <w:sz w:val="28"/>
          <w:szCs w:val="28"/>
          <w:lang w:val="en-US"/>
        </w:rPr>
        <w:t xml:space="preserve">21, </w:t>
      </w:r>
      <w:r w:rsidR="008C6665">
        <w:rPr>
          <w:color w:val="auto"/>
          <w:sz w:val="28"/>
          <w:szCs w:val="28"/>
          <w:lang w:val="en-US"/>
        </w:rPr>
        <w:t>–</w:t>
      </w:r>
      <w:r w:rsidR="008C6665" w:rsidRPr="00860540">
        <w:rPr>
          <w:color w:val="auto"/>
          <w:sz w:val="28"/>
          <w:szCs w:val="28"/>
          <w:lang w:val="en-US"/>
        </w:rPr>
        <w:t xml:space="preserve"> </w:t>
      </w:r>
      <w:r w:rsidR="008C6665" w:rsidRPr="00860540">
        <w:rPr>
          <w:color w:val="auto"/>
          <w:sz w:val="28"/>
          <w:szCs w:val="28"/>
        </w:rPr>
        <w:t>Р</w:t>
      </w:r>
      <w:r w:rsidR="008C6665" w:rsidRPr="00860540">
        <w:rPr>
          <w:color w:val="auto"/>
          <w:sz w:val="28"/>
          <w:szCs w:val="28"/>
          <w:lang w:val="en-US"/>
        </w:rPr>
        <w:t xml:space="preserve">. </w:t>
      </w:r>
      <w:r w:rsidRPr="00860540">
        <w:rPr>
          <w:color w:val="auto"/>
          <w:sz w:val="28"/>
          <w:szCs w:val="28"/>
          <w:lang w:val="en-US"/>
        </w:rPr>
        <w:t xml:space="preserve">478. </w:t>
      </w:r>
    </w:p>
    <w:p w14:paraId="71B708D4"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8C6665">
        <w:rPr>
          <w:color w:val="auto"/>
          <w:sz w:val="28"/>
          <w:szCs w:val="28"/>
          <w:lang w:val="en-US"/>
        </w:rPr>
        <w:t>Milus</w:t>
      </w:r>
      <w:r w:rsidRPr="00860540">
        <w:rPr>
          <w:color w:val="auto"/>
          <w:sz w:val="28"/>
          <w:szCs w:val="28"/>
          <w:lang w:val="en-US"/>
        </w:rPr>
        <w:t xml:space="preserve"> E.A.</w:t>
      </w:r>
      <w:r w:rsidR="008C6665" w:rsidRPr="008C6665">
        <w:rPr>
          <w:color w:val="auto"/>
          <w:sz w:val="28"/>
          <w:szCs w:val="28"/>
          <w:lang w:val="en-US"/>
        </w:rPr>
        <w:t>,</w:t>
      </w:r>
      <w:r w:rsidR="008C6665">
        <w:rPr>
          <w:color w:val="auto"/>
          <w:sz w:val="28"/>
          <w:szCs w:val="28"/>
          <w:lang w:val="en-US"/>
        </w:rPr>
        <w:t xml:space="preserve"> Moon D.E.</w:t>
      </w:r>
      <w:r w:rsidR="008C6665" w:rsidRPr="008C6665">
        <w:rPr>
          <w:color w:val="auto"/>
          <w:sz w:val="28"/>
          <w:szCs w:val="28"/>
          <w:lang w:val="en-US"/>
        </w:rPr>
        <w:t>,</w:t>
      </w:r>
      <w:r w:rsidR="008C6665">
        <w:rPr>
          <w:color w:val="auto"/>
          <w:sz w:val="28"/>
          <w:szCs w:val="28"/>
          <w:lang w:val="en-US"/>
        </w:rPr>
        <w:t xml:space="preserve"> Lee K.D.</w:t>
      </w:r>
      <w:r w:rsidR="008C6665" w:rsidRPr="008C6665">
        <w:rPr>
          <w:color w:val="auto"/>
          <w:sz w:val="28"/>
          <w:szCs w:val="28"/>
          <w:lang w:val="en-US"/>
        </w:rPr>
        <w:t>,</w:t>
      </w:r>
      <w:r w:rsidR="008C6665">
        <w:rPr>
          <w:color w:val="auto"/>
          <w:sz w:val="28"/>
          <w:szCs w:val="28"/>
          <w:lang w:val="en-US"/>
        </w:rPr>
        <w:t xml:space="preserve"> Mason</w:t>
      </w:r>
      <w:r w:rsidRPr="00860540">
        <w:rPr>
          <w:color w:val="auto"/>
          <w:sz w:val="28"/>
          <w:szCs w:val="28"/>
          <w:lang w:val="en-US"/>
        </w:rPr>
        <w:t xml:space="preserve"> R.E. Race-specific adult-plant resistance in winter wheat to stripe rust and characterization</w:t>
      </w:r>
      <w:r w:rsidR="008C6665">
        <w:rPr>
          <w:color w:val="auto"/>
          <w:sz w:val="28"/>
          <w:szCs w:val="28"/>
          <w:lang w:val="en-US"/>
        </w:rPr>
        <w:t xml:space="preserve"> of pathogen virulence patterns</w:t>
      </w:r>
      <w:r w:rsidR="008C6665" w:rsidRPr="008C6665">
        <w:rPr>
          <w:color w:val="auto"/>
          <w:sz w:val="28"/>
          <w:szCs w:val="28"/>
          <w:lang w:val="en-US"/>
        </w:rPr>
        <w:t xml:space="preserve"> //</w:t>
      </w:r>
      <w:r w:rsidRPr="00860540">
        <w:rPr>
          <w:color w:val="auto"/>
          <w:sz w:val="28"/>
          <w:szCs w:val="28"/>
          <w:lang w:val="en-US"/>
        </w:rPr>
        <w:t xml:space="preserve"> Phytopathology</w:t>
      </w:r>
      <w:r w:rsidR="008C6665" w:rsidRPr="008C6665">
        <w:rPr>
          <w:color w:val="auto"/>
          <w:sz w:val="28"/>
          <w:szCs w:val="28"/>
          <w:lang w:val="en-US"/>
        </w:rPr>
        <w:t>. –</w:t>
      </w:r>
      <w:r w:rsidRPr="00860540">
        <w:rPr>
          <w:color w:val="auto"/>
          <w:sz w:val="28"/>
          <w:szCs w:val="28"/>
          <w:lang w:val="en-US"/>
        </w:rPr>
        <w:t xml:space="preserve"> </w:t>
      </w:r>
      <w:r w:rsidRPr="00860540">
        <w:rPr>
          <w:bCs/>
          <w:color w:val="auto"/>
          <w:sz w:val="28"/>
          <w:szCs w:val="28"/>
          <w:lang w:val="en-US"/>
        </w:rPr>
        <w:t>2015</w:t>
      </w:r>
      <w:r w:rsidR="008C6665" w:rsidRPr="008C6665">
        <w:rPr>
          <w:bCs/>
          <w:color w:val="auto"/>
          <w:sz w:val="28"/>
          <w:szCs w:val="28"/>
          <w:lang w:val="en-US"/>
        </w:rPr>
        <w:t>.</w:t>
      </w:r>
      <w:r w:rsidRPr="00860540">
        <w:rPr>
          <w:color w:val="auto"/>
          <w:sz w:val="28"/>
          <w:szCs w:val="28"/>
          <w:lang w:val="en-US"/>
        </w:rPr>
        <w:t xml:space="preserve"> </w:t>
      </w:r>
      <w:r w:rsidR="008C6665">
        <w:rPr>
          <w:color w:val="auto"/>
          <w:sz w:val="28"/>
          <w:szCs w:val="28"/>
          <w:lang w:val="en-US"/>
        </w:rPr>
        <w:t xml:space="preserve">– № </w:t>
      </w:r>
      <w:r w:rsidRPr="00860540">
        <w:rPr>
          <w:color w:val="auto"/>
          <w:sz w:val="28"/>
          <w:szCs w:val="28"/>
          <w:lang w:val="en-US"/>
        </w:rPr>
        <w:t xml:space="preserve">105, </w:t>
      </w:r>
      <w:r w:rsidR="008C6665">
        <w:rPr>
          <w:color w:val="auto"/>
          <w:sz w:val="28"/>
          <w:szCs w:val="28"/>
          <w:lang w:val="en-US"/>
        </w:rPr>
        <w:t>–</w:t>
      </w:r>
      <w:r w:rsidR="008C6665" w:rsidRPr="00860540">
        <w:rPr>
          <w:color w:val="auto"/>
          <w:sz w:val="28"/>
          <w:szCs w:val="28"/>
          <w:lang w:val="en-US"/>
        </w:rPr>
        <w:t xml:space="preserve"> </w:t>
      </w:r>
      <w:r w:rsidR="008C6665" w:rsidRPr="00860540">
        <w:rPr>
          <w:color w:val="auto"/>
          <w:sz w:val="28"/>
          <w:szCs w:val="28"/>
        </w:rPr>
        <w:t>Р</w:t>
      </w:r>
      <w:r w:rsidR="008C6665" w:rsidRPr="00860540">
        <w:rPr>
          <w:color w:val="auto"/>
          <w:sz w:val="28"/>
          <w:szCs w:val="28"/>
          <w:lang w:val="en-US"/>
        </w:rPr>
        <w:t xml:space="preserve">. </w:t>
      </w:r>
      <w:r w:rsidR="008C6665">
        <w:rPr>
          <w:color w:val="auto"/>
          <w:sz w:val="28"/>
          <w:szCs w:val="28"/>
          <w:lang w:val="en-US"/>
        </w:rPr>
        <w:t>1114</w:t>
      </w:r>
      <w:r w:rsidR="008C6665" w:rsidRPr="008C6665">
        <w:rPr>
          <w:color w:val="auto"/>
          <w:sz w:val="28"/>
          <w:szCs w:val="28"/>
          <w:lang w:val="en-US"/>
        </w:rPr>
        <w:t>-</w:t>
      </w:r>
      <w:r w:rsidRPr="00860540">
        <w:rPr>
          <w:color w:val="auto"/>
          <w:sz w:val="28"/>
          <w:szCs w:val="28"/>
          <w:lang w:val="en-US"/>
        </w:rPr>
        <w:t xml:space="preserve">1122. </w:t>
      </w:r>
    </w:p>
    <w:p w14:paraId="15DAAD25"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8C6665">
        <w:rPr>
          <w:color w:val="auto"/>
          <w:sz w:val="28"/>
          <w:szCs w:val="28"/>
          <w:lang w:val="en-US"/>
        </w:rPr>
        <w:t>Chen X.</w:t>
      </w:r>
      <w:r w:rsidR="008C6665" w:rsidRPr="008C6665">
        <w:rPr>
          <w:color w:val="auto"/>
          <w:sz w:val="28"/>
          <w:szCs w:val="28"/>
          <w:lang w:val="en-US"/>
        </w:rPr>
        <w:t>,</w:t>
      </w:r>
      <w:r w:rsidR="008C6665">
        <w:rPr>
          <w:color w:val="auto"/>
          <w:sz w:val="28"/>
          <w:szCs w:val="28"/>
          <w:lang w:val="en-US"/>
        </w:rPr>
        <w:t xml:space="preserve"> Wang</w:t>
      </w:r>
      <w:r w:rsidR="008C6665" w:rsidRPr="008C6665">
        <w:rPr>
          <w:color w:val="auto"/>
          <w:sz w:val="28"/>
          <w:szCs w:val="28"/>
          <w:lang w:val="en-US"/>
        </w:rPr>
        <w:t xml:space="preserve"> </w:t>
      </w:r>
      <w:r w:rsidR="008C6665">
        <w:rPr>
          <w:color w:val="auto"/>
          <w:sz w:val="28"/>
          <w:szCs w:val="28"/>
          <w:lang w:val="en-US"/>
        </w:rPr>
        <w:t>M.</w:t>
      </w:r>
      <w:r w:rsidR="008C6665" w:rsidRPr="008C6665">
        <w:rPr>
          <w:color w:val="auto"/>
          <w:sz w:val="28"/>
          <w:szCs w:val="28"/>
          <w:lang w:val="en-US"/>
        </w:rPr>
        <w:t>,</w:t>
      </w:r>
      <w:r w:rsidR="008C6665">
        <w:rPr>
          <w:color w:val="auto"/>
          <w:sz w:val="28"/>
          <w:szCs w:val="28"/>
          <w:lang w:val="en-US"/>
        </w:rPr>
        <w:t xml:space="preserve"> Wan A.</w:t>
      </w:r>
      <w:r w:rsidR="008C6665" w:rsidRPr="008C6665">
        <w:rPr>
          <w:color w:val="auto"/>
          <w:sz w:val="28"/>
          <w:szCs w:val="28"/>
          <w:lang w:val="en-US"/>
        </w:rPr>
        <w:t>,</w:t>
      </w:r>
      <w:r w:rsidR="008C6665">
        <w:rPr>
          <w:color w:val="auto"/>
          <w:sz w:val="28"/>
          <w:szCs w:val="28"/>
          <w:lang w:val="en-US"/>
        </w:rPr>
        <w:t xml:space="preserve"> Bai Q.</w:t>
      </w:r>
      <w:r w:rsidR="008C6665" w:rsidRPr="008C6665">
        <w:rPr>
          <w:color w:val="auto"/>
          <w:sz w:val="28"/>
          <w:szCs w:val="28"/>
          <w:lang w:val="en-US"/>
        </w:rPr>
        <w:t>,</w:t>
      </w:r>
      <w:r w:rsidR="008C6665">
        <w:rPr>
          <w:color w:val="auto"/>
          <w:sz w:val="28"/>
          <w:szCs w:val="28"/>
          <w:lang w:val="en-US"/>
        </w:rPr>
        <w:t xml:space="preserve"> Li</w:t>
      </w:r>
      <w:r w:rsidR="008C6665" w:rsidRPr="008C6665">
        <w:rPr>
          <w:color w:val="auto"/>
          <w:sz w:val="28"/>
          <w:szCs w:val="28"/>
          <w:lang w:val="en-US"/>
        </w:rPr>
        <w:t>,</w:t>
      </w:r>
      <w:r w:rsidR="008C6665">
        <w:rPr>
          <w:color w:val="auto"/>
          <w:sz w:val="28"/>
          <w:szCs w:val="28"/>
          <w:lang w:val="en-US"/>
        </w:rPr>
        <w:t xml:space="preserve"> M.</w:t>
      </w:r>
      <w:r w:rsidR="00C36799" w:rsidRPr="00C36799">
        <w:rPr>
          <w:color w:val="auto"/>
          <w:sz w:val="28"/>
          <w:szCs w:val="28"/>
          <w:lang w:val="en-US"/>
        </w:rPr>
        <w:t>,</w:t>
      </w:r>
      <w:r w:rsidR="00C36799">
        <w:rPr>
          <w:color w:val="auto"/>
          <w:sz w:val="28"/>
          <w:szCs w:val="28"/>
          <w:lang w:val="en-US"/>
        </w:rPr>
        <w:t xml:space="preserve"> López P.F.</w:t>
      </w:r>
      <w:r w:rsidR="00C36799" w:rsidRPr="00C36799">
        <w:rPr>
          <w:color w:val="auto"/>
          <w:sz w:val="28"/>
          <w:szCs w:val="28"/>
          <w:lang w:val="en-US"/>
        </w:rPr>
        <w:t>,</w:t>
      </w:r>
      <w:r w:rsidR="00C36799">
        <w:rPr>
          <w:color w:val="auto"/>
          <w:sz w:val="28"/>
          <w:szCs w:val="28"/>
          <w:lang w:val="en-US"/>
        </w:rPr>
        <w:t xml:space="preserve"> </w:t>
      </w:r>
      <w:proofErr w:type="spellStart"/>
      <w:r w:rsidR="00C36799">
        <w:rPr>
          <w:color w:val="auto"/>
          <w:sz w:val="28"/>
          <w:szCs w:val="28"/>
          <w:lang w:val="en-US"/>
        </w:rPr>
        <w:t>Maccaferri</w:t>
      </w:r>
      <w:proofErr w:type="spellEnd"/>
      <w:r w:rsidR="00C36799">
        <w:rPr>
          <w:color w:val="auto"/>
          <w:sz w:val="28"/>
          <w:szCs w:val="28"/>
          <w:lang w:val="en-US"/>
        </w:rPr>
        <w:t xml:space="preserve"> M.</w:t>
      </w:r>
      <w:r w:rsidR="00C36799" w:rsidRPr="00C36799">
        <w:rPr>
          <w:color w:val="auto"/>
          <w:sz w:val="28"/>
          <w:szCs w:val="28"/>
          <w:lang w:val="en-US"/>
        </w:rPr>
        <w:t>,</w:t>
      </w:r>
      <w:r w:rsidR="00C36799">
        <w:rPr>
          <w:color w:val="auto"/>
          <w:sz w:val="28"/>
          <w:szCs w:val="28"/>
          <w:lang w:val="en-US"/>
        </w:rPr>
        <w:t xml:space="preserve"> Mastrangelo A.M.</w:t>
      </w:r>
      <w:r w:rsidR="00C36799" w:rsidRPr="00C36799">
        <w:rPr>
          <w:color w:val="auto"/>
          <w:sz w:val="28"/>
          <w:szCs w:val="28"/>
          <w:lang w:val="en-US"/>
        </w:rPr>
        <w:t>,</w:t>
      </w:r>
      <w:r w:rsidR="00C36799">
        <w:rPr>
          <w:color w:val="auto"/>
          <w:sz w:val="28"/>
          <w:szCs w:val="28"/>
          <w:lang w:val="en-US"/>
        </w:rPr>
        <w:t xml:space="preserve"> Barnes C.W.</w:t>
      </w:r>
      <w:r w:rsidR="00C36799" w:rsidRPr="00C36799">
        <w:rPr>
          <w:color w:val="auto"/>
          <w:sz w:val="28"/>
          <w:szCs w:val="28"/>
          <w:lang w:val="en-US"/>
        </w:rPr>
        <w:t>,</w:t>
      </w:r>
      <w:r w:rsidR="00C36799">
        <w:rPr>
          <w:color w:val="auto"/>
          <w:sz w:val="28"/>
          <w:szCs w:val="28"/>
          <w:lang w:val="en-US"/>
        </w:rPr>
        <w:t xml:space="preserve"> Cruz</w:t>
      </w:r>
      <w:r w:rsidRPr="00860540">
        <w:rPr>
          <w:color w:val="auto"/>
          <w:sz w:val="28"/>
          <w:szCs w:val="28"/>
          <w:lang w:val="en-US"/>
        </w:rPr>
        <w:t xml:space="preserve"> D.F.C. Virulence characterization of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Pr="00860540">
        <w:rPr>
          <w:color w:val="auto"/>
          <w:sz w:val="28"/>
          <w:szCs w:val="28"/>
          <w:lang w:val="en-US"/>
        </w:rPr>
        <w:t xml:space="preserve"> f. sp. </w:t>
      </w:r>
      <w:r w:rsidRPr="00860540">
        <w:rPr>
          <w:i/>
          <w:color w:val="auto"/>
          <w:sz w:val="28"/>
          <w:szCs w:val="28"/>
          <w:lang w:val="en-US"/>
        </w:rPr>
        <w:t>tritici</w:t>
      </w:r>
      <w:r w:rsidRPr="00860540">
        <w:rPr>
          <w:color w:val="auto"/>
          <w:sz w:val="28"/>
          <w:szCs w:val="28"/>
          <w:lang w:val="en-US"/>
        </w:rPr>
        <w:t xml:space="preserve"> collections from</w:t>
      </w:r>
      <w:r w:rsidR="00C36799">
        <w:rPr>
          <w:color w:val="auto"/>
          <w:sz w:val="28"/>
          <w:szCs w:val="28"/>
          <w:lang w:val="en-US"/>
        </w:rPr>
        <w:t xml:space="preserve"> six countries in 2013 to 2020</w:t>
      </w:r>
      <w:r w:rsidR="00C36799" w:rsidRPr="00C36799">
        <w:rPr>
          <w:color w:val="auto"/>
          <w:sz w:val="28"/>
          <w:szCs w:val="28"/>
          <w:lang w:val="en-US"/>
        </w:rPr>
        <w:t xml:space="preserve"> // </w:t>
      </w:r>
      <w:r w:rsidRPr="00860540">
        <w:rPr>
          <w:color w:val="auto"/>
          <w:sz w:val="28"/>
          <w:szCs w:val="28"/>
          <w:lang w:val="en-US"/>
        </w:rPr>
        <w:t xml:space="preserve">Can. J. Plant </w:t>
      </w:r>
      <w:proofErr w:type="spellStart"/>
      <w:r w:rsidRPr="00860540">
        <w:rPr>
          <w:color w:val="auto"/>
          <w:sz w:val="28"/>
          <w:szCs w:val="28"/>
          <w:lang w:val="en-US"/>
        </w:rPr>
        <w:t>Pathol</w:t>
      </w:r>
      <w:proofErr w:type="spellEnd"/>
      <w:r w:rsidRPr="00860540">
        <w:rPr>
          <w:color w:val="auto"/>
          <w:sz w:val="28"/>
          <w:szCs w:val="28"/>
          <w:lang w:val="en-US"/>
        </w:rPr>
        <w:t xml:space="preserve">. </w:t>
      </w:r>
      <w:r w:rsidR="00C36799" w:rsidRPr="00C36799">
        <w:rPr>
          <w:color w:val="auto"/>
          <w:sz w:val="28"/>
          <w:szCs w:val="28"/>
          <w:lang w:val="en-US"/>
        </w:rPr>
        <w:t xml:space="preserve">– </w:t>
      </w:r>
      <w:r w:rsidRPr="00860540">
        <w:rPr>
          <w:bCs/>
          <w:color w:val="auto"/>
          <w:sz w:val="28"/>
          <w:szCs w:val="28"/>
          <w:lang w:val="en-US"/>
        </w:rPr>
        <w:t>2021</w:t>
      </w:r>
      <w:r w:rsidR="00C36799" w:rsidRPr="00C36799">
        <w:rPr>
          <w:color w:val="auto"/>
          <w:sz w:val="28"/>
          <w:szCs w:val="28"/>
          <w:lang w:val="en-US"/>
        </w:rPr>
        <w:t xml:space="preserve">. </w:t>
      </w:r>
      <w:r w:rsidRPr="00860540">
        <w:rPr>
          <w:color w:val="auto"/>
          <w:sz w:val="28"/>
          <w:szCs w:val="28"/>
          <w:lang w:val="en-US"/>
        </w:rPr>
        <w:t xml:space="preserve"> </w:t>
      </w:r>
      <w:r w:rsidR="00C36799">
        <w:rPr>
          <w:color w:val="auto"/>
          <w:sz w:val="28"/>
          <w:szCs w:val="28"/>
          <w:lang w:val="en-US"/>
        </w:rPr>
        <w:t>– № 43</w:t>
      </w:r>
      <w:r w:rsidR="00C36799">
        <w:rPr>
          <w:color w:val="auto"/>
          <w:sz w:val="28"/>
          <w:szCs w:val="28"/>
        </w:rPr>
        <w:t xml:space="preserve">. </w:t>
      </w:r>
      <w:r w:rsidR="00C36799">
        <w:rPr>
          <w:color w:val="auto"/>
          <w:sz w:val="28"/>
          <w:szCs w:val="28"/>
          <w:lang w:val="en-US"/>
        </w:rPr>
        <w:t>–</w:t>
      </w:r>
      <w:r w:rsidR="00C36799" w:rsidRPr="00860540">
        <w:rPr>
          <w:color w:val="auto"/>
          <w:sz w:val="28"/>
          <w:szCs w:val="28"/>
          <w:lang w:val="en-US"/>
        </w:rPr>
        <w:t xml:space="preserve"> </w:t>
      </w:r>
      <w:r w:rsidR="00C36799" w:rsidRPr="00860540">
        <w:rPr>
          <w:color w:val="auto"/>
          <w:sz w:val="28"/>
          <w:szCs w:val="28"/>
        </w:rPr>
        <w:t>Р</w:t>
      </w:r>
      <w:r w:rsidR="00C36799" w:rsidRPr="00860540">
        <w:rPr>
          <w:color w:val="auto"/>
          <w:sz w:val="28"/>
          <w:szCs w:val="28"/>
          <w:lang w:val="en-US"/>
        </w:rPr>
        <w:t xml:space="preserve">. </w:t>
      </w:r>
      <w:r w:rsidR="00C36799">
        <w:rPr>
          <w:color w:val="auto"/>
          <w:sz w:val="28"/>
          <w:szCs w:val="28"/>
          <w:lang w:val="en-US"/>
        </w:rPr>
        <w:t>308</w:t>
      </w:r>
      <w:r w:rsidR="00C36799">
        <w:rPr>
          <w:color w:val="auto"/>
          <w:sz w:val="28"/>
          <w:szCs w:val="28"/>
        </w:rPr>
        <w:t>-</w:t>
      </w:r>
      <w:r w:rsidRPr="00860540">
        <w:rPr>
          <w:color w:val="auto"/>
          <w:sz w:val="28"/>
          <w:szCs w:val="28"/>
          <w:lang w:val="en-US"/>
        </w:rPr>
        <w:t xml:space="preserve">322. </w:t>
      </w:r>
    </w:p>
    <w:p w14:paraId="01312F4D"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C36799">
        <w:rPr>
          <w:color w:val="auto"/>
          <w:sz w:val="28"/>
          <w:szCs w:val="28"/>
          <w:lang w:val="en-US"/>
        </w:rPr>
        <w:t>Hu Y.</w:t>
      </w:r>
      <w:r w:rsidR="00C36799" w:rsidRPr="00C36799">
        <w:rPr>
          <w:color w:val="auto"/>
          <w:sz w:val="28"/>
          <w:szCs w:val="28"/>
          <w:lang w:val="en-US"/>
        </w:rPr>
        <w:t>,</w:t>
      </w:r>
      <w:r w:rsidR="00C36799">
        <w:rPr>
          <w:color w:val="auto"/>
          <w:sz w:val="28"/>
          <w:szCs w:val="28"/>
          <w:lang w:val="en-US"/>
        </w:rPr>
        <w:t xml:space="preserve"> Tao</w:t>
      </w:r>
      <w:r w:rsidR="00C36799" w:rsidRPr="00C36799">
        <w:rPr>
          <w:color w:val="auto"/>
          <w:sz w:val="28"/>
          <w:szCs w:val="28"/>
          <w:lang w:val="en-US"/>
        </w:rPr>
        <w:t xml:space="preserve"> </w:t>
      </w:r>
      <w:r w:rsidR="00C36799">
        <w:rPr>
          <w:color w:val="auto"/>
          <w:sz w:val="28"/>
          <w:szCs w:val="28"/>
          <w:lang w:val="en-US"/>
        </w:rPr>
        <w:t>F.</w:t>
      </w:r>
      <w:r w:rsidR="00C36799" w:rsidRPr="00C36799">
        <w:rPr>
          <w:color w:val="auto"/>
          <w:sz w:val="28"/>
          <w:szCs w:val="28"/>
          <w:lang w:val="en-US"/>
        </w:rPr>
        <w:t>,</w:t>
      </w:r>
      <w:r w:rsidR="00C36799">
        <w:rPr>
          <w:color w:val="auto"/>
          <w:sz w:val="28"/>
          <w:szCs w:val="28"/>
          <w:lang w:val="en-US"/>
        </w:rPr>
        <w:t xml:space="preserve"> Su C.</w:t>
      </w:r>
      <w:r w:rsidR="00C36799" w:rsidRPr="00C36799">
        <w:rPr>
          <w:color w:val="auto"/>
          <w:sz w:val="28"/>
          <w:szCs w:val="28"/>
          <w:lang w:val="en-US"/>
        </w:rPr>
        <w:t>,</w:t>
      </w:r>
      <w:r w:rsidR="00C36799">
        <w:rPr>
          <w:color w:val="auto"/>
          <w:sz w:val="28"/>
          <w:szCs w:val="28"/>
          <w:lang w:val="en-US"/>
        </w:rPr>
        <w:t xml:space="preserve"> Zhang Y.</w:t>
      </w:r>
      <w:r w:rsidR="00C36799" w:rsidRPr="00C36799">
        <w:rPr>
          <w:color w:val="auto"/>
          <w:sz w:val="28"/>
          <w:szCs w:val="28"/>
          <w:lang w:val="en-US"/>
        </w:rPr>
        <w:t>,</w:t>
      </w:r>
      <w:r w:rsidR="00C36799">
        <w:rPr>
          <w:color w:val="auto"/>
          <w:sz w:val="28"/>
          <w:szCs w:val="28"/>
          <w:lang w:val="en-US"/>
        </w:rPr>
        <w:t xml:space="preserve"> Li, J.</w:t>
      </w:r>
      <w:r w:rsidR="00C36799" w:rsidRPr="00C36799">
        <w:rPr>
          <w:color w:val="auto"/>
          <w:sz w:val="28"/>
          <w:szCs w:val="28"/>
          <w:lang w:val="en-US"/>
        </w:rPr>
        <w:t xml:space="preserve">, </w:t>
      </w:r>
      <w:r w:rsidR="00C36799">
        <w:rPr>
          <w:color w:val="auto"/>
          <w:sz w:val="28"/>
          <w:szCs w:val="28"/>
          <w:lang w:val="en-US"/>
        </w:rPr>
        <w:t>Wang J.</w:t>
      </w:r>
      <w:r w:rsidR="00C36799" w:rsidRPr="00C36799">
        <w:rPr>
          <w:color w:val="auto"/>
          <w:sz w:val="28"/>
          <w:szCs w:val="28"/>
          <w:lang w:val="en-US"/>
        </w:rPr>
        <w:t>,</w:t>
      </w:r>
      <w:r w:rsidR="00C36799">
        <w:rPr>
          <w:color w:val="auto"/>
          <w:sz w:val="28"/>
          <w:szCs w:val="28"/>
          <w:lang w:val="en-US"/>
        </w:rPr>
        <w:t xml:space="preserve"> Xu X.</w:t>
      </w:r>
      <w:r w:rsidR="00C36799" w:rsidRPr="00C36799">
        <w:rPr>
          <w:color w:val="auto"/>
          <w:sz w:val="28"/>
          <w:szCs w:val="28"/>
          <w:lang w:val="en-US"/>
        </w:rPr>
        <w:t>,</w:t>
      </w:r>
      <w:r w:rsidR="00C36799">
        <w:rPr>
          <w:color w:val="auto"/>
          <w:sz w:val="28"/>
          <w:szCs w:val="28"/>
          <w:lang w:val="en-US"/>
        </w:rPr>
        <w:t xml:space="preserve"> Chen X.</w:t>
      </w:r>
      <w:r w:rsidR="00C36799" w:rsidRPr="00C36799">
        <w:rPr>
          <w:color w:val="auto"/>
          <w:sz w:val="28"/>
          <w:szCs w:val="28"/>
          <w:lang w:val="en-US"/>
        </w:rPr>
        <w:t>,</w:t>
      </w:r>
      <w:r w:rsidR="00C36799">
        <w:rPr>
          <w:color w:val="auto"/>
          <w:sz w:val="28"/>
          <w:szCs w:val="28"/>
          <w:lang w:val="en-US"/>
        </w:rPr>
        <w:t xml:space="preserve"> Shang H.</w:t>
      </w:r>
      <w:r w:rsidR="00C36799" w:rsidRPr="00C36799">
        <w:rPr>
          <w:color w:val="auto"/>
          <w:sz w:val="28"/>
          <w:szCs w:val="28"/>
          <w:lang w:val="en-US"/>
        </w:rPr>
        <w:t>,</w:t>
      </w:r>
      <w:r w:rsidR="00C36799">
        <w:rPr>
          <w:color w:val="auto"/>
          <w:sz w:val="28"/>
          <w:szCs w:val="28"/>
          <w:lang w:val="en-US"/>
        </w:rPr>
        <w:t xml:space="preserve"> Hu</w:t>
      </w:r>
      <w:r w:rsidRPr="00860540">
        <w:rPr>
          <w:color w:val="auto"/>
          <w:sz w:val="28"/>
          <w:szCs w:val="28"/>
          <w:lang w:val="en-US"/>
        </w:rPr>
        <w:t xml:space="preserve"> X. NBS-LRR Gene TaRPS2 is Positively Associated with the High-Temperature Seedling Plant Resistance of Wheat Against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Pr="00860540">
        <w:rPr>
          <w:color w:val="auto"/>
          <w:sz w:val="28"/>
          <w:szCs w:val="28"/>
          <w:lang w:val="en-US"/>
        </w:rPr>
        <w:t xml:space="preserve"> f. sp. </w:t>
      </w:r>
      <w:r w:rsidR="00C36799" w:rsidRPr="00860540">
        <w:rPr>
          <w:i/>
          <w:color w:val="auto"/>
          <w:sz w:val="28"/>
          <w:szCs w:val="28"/>
          <w:lang w:val="en-US"/>
        </w:rPr>
        <w:t>T</w:t>
      </w:r>
      <w:r w:rsidRPr="00860540">
        <w:rPr>
          <w:i/>
          <w:color w:val="auto"/>
          <w:sz w:val="28"/>
          <w:szCs w:val="28"/>
          <w:lang w:val="en-US"/>
        </w:rPr>
        <w:t>ritici</w:t>
      </w:r>
      <w:r w:rsidR="00C36799">
        <w:rPr>
          <w:color w:val="auto"/>
          <w:sz w:val="28"/>
          <w:szCs w:val="28"/>
        </w:rPr>
        <w:t xml:space="preserve"> //</w:t>
      </w:r>
      <w:r w:rsidRPr="00860540">
        <w:rPr>
          <w:color w:val="auto"/>
          <w:sz w:val="28"/>
          <w:szCs w:val="28"/>
          <w:lang w:val="en-US"/>
        </w:rPr>
        <w:t xml:space="preserve"> Phytopathology</w:t>
      </w:r>
      <w:r w:rsidR="00C36799">
        <w:rPr>
          <w:color w:val="auto"/>
          <w:sz w:val="28"/>
          <w:szCs w:val="28"/>
        </w:rPr>
        <w:t>. –</w:t>
      </w:r>
      <w:r w:rsidRPr="00860540">
        <w:rPr>
          <w:color w:val="auto"/>
          <w:sz w:val="28"/>
          <w:szCs w:val="28"/>
          <w:lang w:val="en-US"/>
        </w:rPr>
        <w:t xml:space="preserve"> </w:t>
      </w:r>
      <w:r w:rsidRPr="00860540">
        <w:rPr>
          <w:bCs/>
          <w:color w:val="auto"/>
          <w:sz w:val="28"/>
          <w:szCs w:val="28"/>
          <w:lang w:val="en-US"/>
        </w:rPr>
        <w:t>2</w:t>
      </w:r>
      <w:r w:rsidR="00C36799">
        <w:rPr>
          <w:bCs/>
          <w:color w:val="auto"/>
          <w:sz w:val="28"/>
          <w:szCs w:val="28"/>
          <w:lang w:val="en-US"/>
        </w:rPr>
        <w:t>02</w:t>
      </w:r>
      <w:r w:rsidR="00C36799">
        <w:rPr>
          <w:bCs/>
          <w:color w:val="auto"/>
          <w:sz w:val="28"/>
          <w:szCs w:val="28"/>
        </w:rPr>
        <w:t xml:space="preserve">1. </w:t>
      </w:r>
      <w:r w:rsidRPr="00860540">
        <w:rPr>
          <w:color w:val="auto"/>
          <w:sz w:val="28"/>
          <w:szCs w:val="28"/>
          <w:lang w:val="en-US"/>
        </w:rPr>
        <w:t xml:space="preserve"> </w:t>
      </w:r>
      <w:r w:rsidR="00C36799">
        <w:rPr>
          <w:color w:val="auto"/>
          <w:sz w:val="28"/>
          <w:szCs w:val="28"/>
          <w:lang w:val="en-US"/>
        </w:rPr>
        <w:t>– № 111</w:t>
      </w:r>
      <w:r w:rsidR="00C36799">
        <w:rPr>
          <w:color w:val="auto"/>
          <w:sz w:val="28"/>
          <w:szCs w:val="28"/>
        </w:rPr>
        <w:t xml:space="preserve">. </w:t>
      </w:r>
      <w:r w:rsidR="00C36799">
        <w:rPr>
          <w:color w:val="auto"/>
          <w:sz w:val="28"/>
          <w:szCs w:val="28"/>
          <w:lang w:val="en-US"/>
        </w:rPr>
        <w:t>–</w:t>
      </w:r>
      <w:r w:rsidR="00C36799" w:rsidRPr="00860540">
        <w:rPr>
          <w:color w:val="auto"/>
          <w:sz w:val="28"/>
          <w:szCs w:val="28"/>
          <w:lang w:val="en-US"/>
        </w:rPr>
        <w:t xml:space="preserve"> </w:t>
      </w:r>
      <w:r w:rsidR="00C36799" w:rsidRPr="00860540">
        <w:rPr>
          <w:color w:val="auto"/>
          <w:sz w:val="28"/>
          <w:szCs w:val="28"/>
        </w:rPr>
        <w:t>Р</w:t>
      </w:r>
      <w:r w:rsidR="00C36799" w:rsidRPr="00860540">
        <w:rPr>
          <w:color w:val="auto"/>
          <w:sz w:val="28"/>
          <w:szCs w:val="28"/>
          <w:lang w:val="en-US"/>
        </w:rPr>
        <w:t xml:space="preserve">. </w:t>
      </w:r>
      <w:r w:rsidR="00C36799">
        <w:rPr>
          <w:color w:val="auto"/>
          <w:sz w:val="28"/>
          <w:szCs w:val="28"/>
          <w:lang w:val="en-US"/>
        </w:rPr>
        <w:t>1449</w:t>
      </w:r>
      <w:r w:rsidR="00C36799">
        <w:rPr>
          <w:color w:val="auto"/>
          <w:sz w:val="28"/>
          <w:szCs w:val="28"/>
        </w:rPr>
        <w:t>-</w:t>
      </w:r>
      <w:r w:rsidRPr="00860540">
        <w:rPr>
          <w:color w:val="auto"/>
          <w:sz w:val="28"/>
          <w:szCs w:val="28"/>
          <w:lang w:val="en-US"/>
        </w:rPr>
        <w:t xml:space="preserve">1458. </w:t>
      </w:r>
    </w:p>
    <w:p w14:paraId="56F03BB1"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C36799">
        <w:rPr>
          <w:color w:val="auto"/>
          <w:sz w:val="28"/>
          <w:szCs w:val="28"/>
          <w:lang w:val="en-US"/>
        </w:rPr>
        <w:t>Bouvet L.</w:t>
      </w:r>
      <w:r w:rsidR="00C36799" w:rsidRPr="00C36799">
        <w:rPr>
          <w:color w:val="auto"/>
          <w:sz w:val="28"/>
          <w:szCs w:val="28"/>
          <w:lang w:val="en-US"/>
        </w:rPr>
        <w:t>,</w:t>
      </w:r>
      <w:r w:rsidR="00C36799">
        <w:rPr>
          <w:color w:val="auto"/>
          <w:sz w:val="28"/>
          <w:szCs w:val="28"/>
          <w:lang w:val="en-US"/>
        </w:rPr>
        <w:t xml:space="preserve"> Percival-Alwyn L.</w:t>
      </w:r>
      <w:r w:rsidR="00C36799" w:rsidRPr="00C36799">
        <w:rPr>
          <w:color w:val="auto"/>
          <w:sz w:val="28"/>
          <w:szCs w:val="28"/>
          <w:lang w:val="en-US"/>
        </w:rPr>
        <w:t>,</w:t>
      </w:r>
      <w:r w:rsidR="00C36799">
        <w:rPr>
          <w:color w:val="auto"/>
          <w:sz w:val="28"/>
          <w:szCs w:val="28"/>
          <w:lang w:val="en-US"/>
        </w:rPr>
        <w:t xml:space="preserve"> Berry S.</w:t>
      </w:r>
      <w:r w:rsidR="00C36799" w:rsidRPr="00C36799">
        <w:rPr>
          <w:color w:val="auto"/>
          <w:sz w:val="28"/>
          <w:szCs w:val="28"/>
          <w:lang w:val="en-US"/>
        </w:rPr>
        <w:t>,</w:t>
      </w:r>
      <w:r w:rsidR="00C36799">
        <w:rPr>
          <w:color w:val="auto"/>
          <w:sz w:val="28"/>
          <w:szCs w:val="28"/>
          <w:lang w:val="en-US"/>
        </w:rPr>
        <w:t xml:space="preserve"> Fenwick P.</w:t>
      </w:r>
      <w:r w:rsidR="00C36799" w:rsidRPr="00C36799">
        <w:rPr>
          <w:color w:val="auto"/>
          <w:sz w:val="28"/>
          <w:szCs w:val="28"/>
          <w:lang w:val="en-US"/>
        </w:rPr>
        <w:t>,</w:t>
      </w:r>
      <w:r w:rsidRPr="00860540">
        <w:rPr>
          <w:color w:val="auto"/>
          <w:sz w:val="28"/>
          <w:szCs w:val="28"/>
          <w:lang w:val="en-US"/>
        </w:rPr>
        <w:t xml:space="preserve"> Mantello</w:t>
      </w:r>
      <w:r w:rsidR="00C36799">
        <w:rPr>
          <w:color w:val="auto"/>
          <w:sz w:val="28"/>
          <w:szCs w:val="28"/>
          <w:lang w:val="en-US"/>
        </w:rPr>
        <w:t xml:space="preserve"> C.C.</w:t>
      </w:r>
      <w:r w:rsidR="00C36799" w:rsidRPr="00C36799">
        <w:rPr>
          <w:color w:val="auto"/>
          <w:sz w:val="28"/>
          <w:szCs w:val="28"/>
          <w:lang w:val="en-US"/>
        </w:rPr>
        <w:t xml:space="preserve">, </w:t>
      </w:r>
      <w:r w:rsidR="00C36799">
        <w:rPr>
          <w:color w:val="auto"/>
          <w:sz w:val="28"/>
          <w:szCs w:val="28"/>
          <w:lang w:val="en-US"/>
        </w:rPr>
        <w:t>Sharma R.</w:t>
      </w:r>
      <w:r w:rsidR="00C36799" w:rsidRPr="00C36799">
        <w:rPr>
          <w:color w:val="auto"/>
          <w:sz w:val="28"/>
          <w:szCs w:val="28"/>
          <w:lang w:val="en-US"/>
        </w:rPr>
        <w:t>,</w:t>
      </w:r>
      <w:r w:rsidR="00C36799">
        <w:rPr>
          <w:color w:val="auto"/>
          <w:sz w:val="28"/>
          <w:szCs w:val="28"/>
          <w:lang w:val="en-US"/>
        </w:rPr>
        <w:t xml:space="preserve"> Holdgate S.</w:t>
      </w:r>
      <w:r w:rsidR="00C36799" w:rsidRPr="00C36799">
        <w:rPr>
          <w:color w:val="auto"/>
          <w:sz w:val="28"/>
          <w:szCs w:val="28"/>
          <w:lang w:val="en-US"/>
        </w:rPr>
        <w:t>,</w:t>
      </w:r>
      <w:r w:rsidR="00C36799">
        <w:rPr>
          <w:color w:val="auto"/>
          <w:sz w:val="28"/>
          <w:szCs w:val="28"/>
          <w:lang w:val="en-US"/>
        </w:rPr>
        <w:t xml:space="preserve"> Mackay I.J.</w:t>
      </w:r>
      <w:r w:rsidR="00C36799" w:rsidRPr="00C36799">
        <w:rPr>
          <w:color w:val="auto"/>
          <w:sz w:val="28"/>
          <w:szCs w:val="28"/>
          <w:lang w:val="en-US"/>
        </w:rPr>
        <w:t>,</w:t>
      </w:r>
      <w:r w:rsidR="00C36799">
        <w:rPr>
          <w:color w:val="auto"/>
          <w:sz w:val="28"/>
          <w:szCs w:val="28"/>
          <w:lang w:val="en-US"/>
        </w:rPr>
        <w:t xml:space="preserve"> Cockram</w:t>
      </w:r>
      <w:r w:rsidRPr="00860540">
        <w:rPr>
          <w:color w:val="auto"/>
          <w:sz w:val="28"/>
          <w:szCs w:val="28"/>
          <w:lang w:val="en-US"/>
        </w:rPr>
        <w:t xml:space="preserve"> J. Wheat genetic loci conferring resistance to stripe rust in the face of genetically diverse races of the fungus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Pr="00860540">
        <w:rPr>
          <w:color w:val="auto"/>
          <w:sz w:val="28"/>
          <w:szCs w:val="28"/>
          <w:lang w:val="en-US"/>
        </w:rPr>
        <w:t xml:space="preserve"> f. sp. </w:t>
      </w:r>
      <w:r w:rsidR="00C36799" w:rsidRPr="00860540">
        <w:rPr>
          <w:i/>
          <w:color w:val="auto"/>
          <w:sz w:val="28"/>
          <w:szCs w:val="28"/>
          <w:lang w:val="en-US"/>
        </w:rPr>
        <w:t>T</w:t>
      </w:r>
      <w:r w:rsidRPr="00860540">
        <w:rPr>
          <w:i/>
          <w:color w:val="auto"/>
          <w:sz w:val="28"/>
          <w:szCs w:val="28"/>
          <w:lang w:val="en-US"/>
        </w:rPr>
        <w:t>ritici</w:t>
      </w:r>
      <w:r w:rsidR="00C36799">
        <w:rPr>
          <w:color w:val="auto"/>
          <w:sz w:val="28"/>
          <w:szCs w:val="28"/>
        </w:rPr>
        <w:t xml:space="preserve"> // </w:t>
      </w:r>
      <w:r w:rsidRPr="00860540">
        <w:rPr>
          <w:color w:val="auto"/>
          <w:sz w:val="28"/>
          <w:szCs w:val="28"/>
          <w:lang w:val="en-US"/>
        </w:rPr>
        <w:t xml:space="preserve">Theor. Appl. Genet. </w:t>
      </w:r>
      <w:r w:rsidR="00C36799">
        <w:rPr>
          <w:color w:val="auto"/>
          <w:sz w:val="28"/>
          <w:szCs w:val="28"/>
        </w:rPr>
        <w:t xml:space="preserve">– </w:t>
      </w:r>
      <w:r w:rsidRPr="00860540">
        <w:rPr>
          <w:bCs/>
          <w:color w:val="auto"/>
          <w:sz w:val="28"/>
          <w:szCs w:val="28"/>
          <w:lang w:val="en-US"/>
        </w:rPr>
        <w:t>2022</w:t>
      </w:r>
      <w:r w:rsidR="00C36799">
        <w:rPr>
          <w:color w:val="auto"/>
          <w:sz w:val="28"/>
          <w:szCs w:val="28"/>
        </w:rPr>
        <w:t>.</w:t>
      </w:r>
      <w:r w:rsidRPr="00860540">
        <w:rPr>
          <w:color w:val="auto"/>
          <w:sz w:val="28"/>
          <w:szCs w:val="28"/>
          <w:lang w:val="en-US"/>
        </w:rPr>
        <w:t xml:space="preserve"> </w:t>
      </w:r>
      <w:r w:rsidR="00C36799">
        <w:rPr>
          <w:color w:val="auto"/>
          <w:sz w:val="28"/>
          <w:szCs w:val="28"/>
          <w:lang w:val="en-US"/>
        </w:rPr>
        <w:t xml:space="preserve">– № </w:t>
      </w:r>
      <w:r w:rsidRPr="00860540">
        <w:rPr>
          <w:color w:val="auto"/>
          <w:sz w:val="28"/>
          <w:szCs w:val="28"/>
          <w:lang w:val="en-US"/>
        </w:rPr>
        <w:t xml:space="preserve">135, </w:t>
      </w:r>
      <w:r w:rsidR="00C36799">
        <w:rPr>
          <w:color w:val="auto"/>
          <w:sz w:val="28"/>
          <w:szCs w:val="28"/>
          <w:lang w:val="en-US"/>
        </w:rPr>
        <w:t>–</w:t>
      </w:r>
      <w:r w:rsidR="00C36799" w:rsidRPr="00860540">
        <w:rPr>
          <w:color w:val="auto"/>
          <w:sz w:val="28"/>
          <w:szCs w:val="28"/>
          <w:lang w:val="en-US"/>
        </w:rPr>
        <w:t xml:space="preserve"> </w:t>
      </w:r>
      <w:r w:rsidR="00C36799" w:rsidRPr="00860540">
        <w:rPr>
          <w:color w:val="auto"/>
          <w:sz w:val="28"/>
          <w:szCs w:val="28"/>
        </w:rPr>
        <w:t>Р</w:t>
      </w:r>
      <w:r w:rsidR="00C36799" w:rsidRPr="00860540">
        <w:rPr>
          <w:color w:val="auto"/>
          <w:sz w:val="28"/>
          <w:szCs w:val="28"/>
          <w:lang w:val="en-US"/>
        </w:rPr>
        <w:t xml:space="preserve">. </w:t>
      </w:r>
      <w:r w:rsidR="00C36799">
        <w:rPr>
          <w:color w:val="auto"/>
          <w:sz w:val="28"/>
          <w:szCs w:val="28"/>
          <w:lang w:val="en-US"/>
        </w:rPr>
        <w:t>301</w:t>
      </w:r>
      <w:r w:rsidR="00C36799">
        <w:rPr>
          <w:color w:val="auto"/>
          <w:sz w:val="28"/>
          <w:szCs w:val="28"/>
        </w:rPr>
        <w:t>-</w:t>
      </w:r>
      <w:r w:rsidRPr="00860540">
        <w:rPr>
          <w:color w:val="auto"/>
          <w:sz w:val="28"/>
          <w:szCs w:val="28"/>
          <w:lang w:val="en-US"/>
        </w:rPr>
        <w:t xml:space="preserve">319. </w:t>
      </w:r>
    </w:p>
    <w:p w14:paraId="592EE146"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C36799">
        <w:rPr>
          <w:color w:val="auto"/>
          <w:sz w:val="28"/>
          <w:szCs w:val="28"/>
          <w:lang w:val="en-US"/>
        </w:rPr>
        <w:t>Omar</w:t>
      </w:r>
      <w:r w:rsidRPr="00860540">
        <w:rPr>
          <w:color w:val="auto"/>
          <w:sz w:val="28"/>
          <w:szCs w:val="28"/>
          <w:lang w:val="en-US"/>
        </w:rPr>
        <w:t xml:space="preserve"> </w:t>
      </w:r>
      <w:r w:rsidR="00C36799">
        <w:rPr>
          <w:color w:val="auto"/>
          <w:sz w:val="28"/>
          <w:szCs w:val="28"/>
          <w:lang w:val="en-US"/>
        </w:rPr>
        <w:t>G.E.</w:t>
      </w:r>
      <w:r w:rsidR="00C36799" w:rsidRPr="00C36799">
        <w:rPr>
          <w:color w:val="auto"/>
          <w:sz w:val="28"/>
          <w:szCs w:val="28"/>
          <w:lang w:val="en-US"/>
        </w:rPr>
        <w:t>,</w:t>
      </w:r>
      <w:r w:rsidR="00C36799">
        <w:rPr>
          <w:color w:val="auto"/>
          <w:sz w:val="28"/>
          <w:szCs w:val="28"/>
          <w:lang w:val="en-US"/>
        </w:rPr>
        <w:t xml:space="preserve"> </w:t>
      </w:r>
      <w:proofErr w:type="spellStart"/>
      <w:r w:rsidR="00C36799">
        <w:rPr>
          <w:color w:val="auto"/>
          <w:sz w:val="28"/>
          <w:szCs w:val="28"/>
          <w:lang w:val="en-US"/>
        </w:rPr>
        <w:t>Mazrou</w:t>
      </w:r>
      <w:proofErr w:type="spellEnd"/>
      <w:r w:rsidR="00C36799">
        <w:rPr>
          <w:color w:val="auto"/>
          <w:sz w:val="28"/>
          <w:szCs w:val="28"/>
          <w:lang w:val="en-US"/>
        </w:rPr>
        <w:t xml:space="preserve"> Y.S.A.</w:t>
      </w:r>
      <w:r w:rsidR="00C36799" w:rsidRPr="00C36799">
        <w:rPr>
          <w:color w:val="auto"/>
          <w:sz w:val="28"/>
          <w:szCs w:val="28"/>
          <w:lang w:val="en-US"/>
        </w:rPr>
        <w:t>,</w:t>
      </w:r>
      <w:r w:rsidR="00C36799">
        <w:rPr>
          <w:color w:val="auto"/>
          <w:sz w:val="28"/>
          <w:szCs w:val="28"/>
          <w:lang w:val="en-US"/>
        </w:rPr>
        <w:t xml:space="preserve"> EL-Kazzaz M.K.</w:t>
      </w:r>
      <w:r w:rsidR="00C36799" w:rsidRPr="00C36799">
        <w:rPr>
          <w:color w:val="auto"/>
          <w:sz w:val="28"/>
          <w:szCs w:val="28"/>
          <w:lang w:val="en-US"/>
        </w:rPr>
        <w:t>,</w:t>
      </w:r>
      <w:r w:rsidR="00C36799">
        <w:rPr>
          <w:color w:val="auto"/>
          <w:sz w:val="28"/>
          <w:szCs w:val="28"/>
          <w:lang w:val="en-US"/>
        </w:rPr>
        <w:t xml:space="preserve"> </w:t>
      </w:r>
      <w:proofErr w:type="spellStart"/>
      <w:r w:rsidR="00C36799">
        <w:rPr>
          <w:color w:val="auto"/>
          <w:sz w:val="28"/>
          <w:szCs w:val="28"/>
          <w:lang w:val="en-US"/>
        </w:rPr>
        <w:t>Ghoniem</w:t>
      </w:r>
      <w:proofErr w:type="spellEnd"/>
      <w:r w:rsidR="00C36799">
        <w:rPr>
          <w:color w:val="auto"/>
          <w:sz w:val="28"/>
          <w:szCs w:val="28"/>
          <w:lang w:val="en-US"/>
        </w:rPr>
        <w:t xml:space="preserve"> K.E.</w:t>
      </w:r>
      <w:r w:rsidR="00C36799" w:rsidRPr="00C36799">
        <w:rPr>
          <w:color w:val="auto"/>
          <w:sz w:val="28"/>
          <w:szCs w:val="28"/>
          <w:lang w:val="en-US"/>
        </w:rPr>
        <w:t>,</w:t>
      </w:r>
      <w:r w:rsidR="00C36799">
        <w:rPr>
          <w:color w:val="auto"/>
          <w:sz w:val="28"/>
          <w:szCs w:val="28"/>
          <w:lang w:val="en-US"/>
        </w:rPr>
        <w:t xml:space="preserve"> Ashmawy M.A.</w:t>
      </w:r>
      <w:r w:rsidR="00C36799" w:rsidRPr="00C36799">
        <w:rPr>
          <w:color w:val="auto"/>
          <w:sz w:val="28"/>
          <w:szCs w:val="28"/>
          <w:lang w:val="en-US"/>
        </w:rPr>
        <w:t>,</w:t>
      </w:r>
      <w:r w:rsidR="00C36799">
        <w:rPr>
          <w:color w:val="auto"/>
          <w:sz w:val="28"/>
          <w:szCs w:val="28"/>
          <w:lang w:val="en-US"/>
        </w:rPr>
        <w:t xml:space="preserve"> Emeran</w:t>
      </w:r>
      <w:r w:rsidR="00C36799" w:rsidRPr="00C36799">
        <w:rPr>
          <w:color w:val="auto"/>
          <w:sz w:val="28"/>
          <w:szCs w:val="28"/>
          <w:lang w:val="en-US"/>
        </w:rPr>
        <w:t xml:space="preserve"> </w:t>
      </w:r>
      <w:r w:rsidR="00C36799">
        <w:rPr>
          <w:color w:val="auto"/>
          <w:sz w:val="28"/>
          <w:szCs w:val="28"/>
          <w:lang w:val="en-US"/>
        </w:rPr>
        <w:t>A.A.</w:t>
      </w:r>
      <w:r w:rsidR="00C36799" w:rsidRPr="00C36799">
        <w:rPr>
          <w:color w:val="auto"/>
          <w:sz w:val="28"/>
          <w:szCs w:val="28"/>
          <w:lang w:val="en-US"/>
        </w:rPr>
        <w:t>,</w:t>
      </w:r>
      <w:r w:rsidR="00C36799">
        <w:rPr>
          <w:color w:val="auto"/>
          <w:sz w:val="28"/>
          <w:szCs w:val="28"/>
          <w:lang w:val="en-US"/>
        </w:rPr>
        <w:t xml:space="preserve"> Mabrouk O.I.</w:t>
      </w:r>
      <w:r w:rsidR="00C36799" w:rsidRPr="00C36799">
        <w:rPr>
          <w:color w:val="auto"/>
          <w:sz w:val="28"/>
          <w:szCs w:val="28"/>
          <w:lang w:val="en-US"/>
        </w:rPr>
        <w:t>,</w:t>
      </w:r>
      <w:r w:rsidR="00C36799">
        <w:rPr>
          <w:color w:val="auto"/>
          <w:sz w:val="28"/>
          <w:szCs w:val="28"/>
          <w:lang w:val="en-US"/>
        </w:rPr>
        <w:t xml:space="preserve"> </w:t>
      </w:r>
      <w:proofErr w:type="spellStart"/>
      <w:r w:rsidR="00C36799">
        <w:rPr>
          <w:color w:val="auto"/>
          <w:sz w:val="28"/>
          <w:szCs w:val="28"/>
          <w:lang w:val="en-US"/>
        </w:rPr>
        <w:t>Nehela</w:t>
      </w:r>
      <w:proofErr w:type="spellEnd"/>
      <w:r w:rsidRPr="00860540">
        <w:rPr>
          <w:color w:val="auto"/>
          <w:sz w:val="28"/>
          <w:szCs w:val="28"/>
          <w:lang w:val="en-US"/>
        </w:rPr>
        <w:t xml:space="preserve"> Y. Durability of adult plant resistance gene Yr18 in partial resistance behavior of wheat (</w:t>
      </w:r>
      <w:r w:rsidRPr="00860540">
        <w:rPr>
          <w:i/>
          <w:color w:val="auto"/>
          <w:sz w:val="28"/>
          <w:szCs w:val="28"/>
          <w:lang w:val="en-US"/>
        </w:rPr>
        <w:t>Triticum aestivum</w:t>
      </w:r>
      <w:r w:rsidRPr="00860540">
        <w:rPr>
          <w:color w:val="auto"/>
          <w:sz w:val="28"/>
          <w:szCs w:val="28"/>
          <w:lang w:val="en-US"/>
        </w:rPr>
        <w:t xml:space="preserve">) genotypes with different degrees of tolerance to stripe rust disease, caused by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Pr="00860540">
        <w:rPr>
          <w:color w:val="auto"/>
          <w:sz w:val="28"/>
          <w:szCs w:val="28"/>
          <w:lang w:val="en-US"/>
        </w:rPr>
        <w:t xml:space="preserve"> f. sp</w:t>
      </w:r>
      <w:r w:rsidRPr="00860540">
        <w:rPr>
          <w:i/>
          <w:color w:val="auto"/>
          <w:sz w:val="28"/>
          <w:szCs w:val="28"/>
          <w:lang w:val="en-US"/>
        </w:rPr>
        <w:t>. tritici</w:t>
      </w:r>
      <w:r w:rsidR="00C36799">
        <w:rPr>
          <w:color w:val="auto"/>
          <w:sz w:val="28"/>
          <w:szCs w:val="28"/>
          <w:lang w:val="en-US"/>
        </w:rPr>
        <w:t>: a five-year stud</w:t>
      </w:r>
      <w:r w:rsidR="00C36799" w:rsidRPr="00C36799">
        <w:rPr>
          <w:color w:val="auto"/>
          <w:sz w:val="28"/>
          <w:szCs w:val="28"/>
          <w:lang w:val="en-US"/>
        </w:rPr>
        <w:t xml:space="preserve"> // </w:t>
      </w:r>
      <w:r w:rsidRPr="00860540">
        <w:rPr>
          <w:color w:val="auto"/>
          <w:sz w:val="28"/>
          <w:szCs w:val="28"/>
          <w:lang w:val="en-US"/>
        </w:rPr>
        <w:t>Plants</w:t>
      </w:r>
      <w:r w:rsidR="00C36799" w:rsidRPr="00C36799">
        <w:rPr>
          <w:color w:val="auto"/>
          <w:sz w:val="28"/>
          <w:szCs w:val="28"/>
          <w:lang w:val="en-US"/>
        </w:rPr>
        <w:t>. –</w:t>
      </w:r>
      <w:r w:rsidRPr="00860540">
        <w:rPr>
          <w:color w:val="auto"/>
          <w:sz w:val="28"/>
          <w:szCs w:val="28"/>
          <w:lang w:val="en-US"/>
        </w:rPr>
        <w:t xml:space="preserve"> </w:t>
      </w:r>
      <w:r w:rsidRPr="00860540">
        <w:rPr>
          <w:bCs/>
          <w:color w:val="auto"/>
          <w:sz w:val="28"/>
          <w:szCs w:val="28"/>
          <w:lang w:val="en-US"/>
        </w:rPr>
        <w:t>2021</w:t>
      </w:r>
      <w:r w:rsidRPr="00860540">
        <w:rPr>
          <w:color w:val="auto"/>
          <w:sz w:val="28"/>
          <w:szCs w:val="28"/>
          <w:lang w:val="en-US"/>
        </w:rPr>
        <w:t xml:space="preserve">, </w:t>
      </w:r>
      <w:r w:rsidR="00C36799">
        <w:rPr>
          <w:color w:val="auto"/>
          <w:sz w:val="28"/>
          <w:szCs w:val="28"/>
          <w:lang w:val="en-US"/>
        </w:rPr>
        <w:t xml:space="preserve">– № </w:t>
      </w:r>
      <w:r w:rsidRPr="00860540">
        <w:rPr>
          <w:color w:val="auto"/>
          <w:sz w:val="28"/>
          <w:szCs w:val="28"/>
          <w:lang w:val="en-US"/>
        </w:rPr>
        <w:t xml:space="preserve">10, </w:t>
      </w:r>
      <w:r w:rsidR="00C36799">
        <w:rPr>
          <w:color w:val="auto"/>
          <w:sz w:val="28"/>
          <w:szCs w:val="28"/>
          <w:lang w:val="en-US"/>
        </w:rPr>
        <w:t>–</w:t>
      </w:r>
      <w:r w:rsidR="00C36799" w:rsidRPr="00860540">
        <w:rPr>
          <w:color w:val="auto"/>
          <w:sz w:val="28"/>
          <w:szCs w:val="28"/>
          <w:lang w:val="en-US"/>
        </w:rPr>
        <w:t xml:space="preserve"> </w:t>
      </w:r>
      <w:r w:rsidR="00C36799" w:rsidRPr="00860540">
        <w:rPr>
          <w:color w:val="auto"/>
          <w:sz w:val="28"/>
          <w:szCs w:val="28"/>
        </w:rPr>
        <w:t>Р</w:t>
      </w:r>
      <w:r w:rsidR="00C36799" w:rsidRPr="00860540">
        <w:rPr>
          <w:color w:val="auto"/>
          <w:sz w:val="28"/>
          <w:szCs w:val="28"/>
          <w:lang w:val="en-US"/>
        </w:rPr>
        <w:t xml:space="preserve">. </w:t>
      </w:r>
      <w:r w:rsidRPr="00860540">
        <w:rPr>
          <w:color w:val="auto"/>
          <w:sz w:val="28"/>
          <w:szCs w:val="28"/>
          <w:lang w:val="en-US"/>
        </w:rPr>
        <w:t>22</w:t>
      </w:r>
      <w:r w:rsidR="00C36799" w:rsidRPr="00C36799">
        <w:rPr>
          <w:color w:val="auto"/>
          <w:sz w:val="28"/>
          <w:szCs w:val="28"/>
          <w:lang w:val="en-US"/>
        </w:rPr>
        <w:t>-</w:t>
      </w:r>
      <w:r w:rsidRPr="00860540">
        <w:rPr>
          <w:color w:val="auto"/>
          <w:sz w:val="28"/>
          <w:szCs w:val="28"/>
          <w:lang w:val="en-US"/>
        </w:rPr>
        <w:t xml:space="preserve">62. </w:t>
      </w:r>
    </w:p>
    <w:p w14:paraId="768515EA"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Rehman A</w:t>
      </w:r>
      <w:r w:rsidR="00C36799" w:rsidRPr="00C36799">
        <w:rPr>
          <w:color w:val="auto"/>
          <w:sz w:val="28"/>
          <w:szCs w:val="28"/>
          <w:lang w:val="en-US"/>
        </w:rPr>
        <w:t>.</w:t>
      </w:r>
      <w:r w:rsidRPr="00860540">
        <w:rPr>
          <w:color w:val="auto"/>
          <w:sz w:val="28"/>
          <w:szCs w:val="28"/>
          <w:lang w:val="en-US"/>
        </w:rPr>
        <w:t>U</w:t>
      </w:r>
      <w:r w:rsidR="00C36799" w:rsidRPr="00C36799">
        <w:rPr>
          <w:color w:val="auto"/>
          <w:sz w:val="28"/>
          <w:szCs w:val="28"/>
          <w:lang w:val="en-US"/>
        </w:rPr>
        <w:t>.</w:t>
      </w:r>
      <w:r w:rsidRPr="00860540">
        <w:rPr>
          <w:color w:val="auto"/>
          <w:sz w:val="28"/>
          <w:szCs w:val="28"/>
          <w:lang w:val="en-US"/>
        </w:rPr>
        <w:t>M, Khan S</w:t>
      </w:r>
      <w:r w:rsidRPr="00FC52B9">
        <w:rPr>
          <w:color w:val="auto"/>
          <w:sz w:val="28"/>
          <w:szCs w:val="28"/>
          <w:lang w:val="en-US"/>
        </w:rPr>
        <w:t>.</w:t>
      </w:r>
      <w:r w:rsidRPr="00860540">
        <w:rPr>
          <w:color w:val="auto"/>
          <w:sz w:val="28"/>
          <w:szCs w:val="28"/>
          <w:lang w:val="en-US"/>
        </w:rPr>
        <w:t>H</w:t>
      </w:r>
      <w:r w:rsidRPr="00FC52B9">
        <w:rPr>
          <w:color w:val="auto"/>
          <w:sz w:val="28"/>
          <w:szCs w:val="28"/>
          <w:lang w:val="en-US"/>
        </w:rPr>
        <w:t>.</w:t>
      </w:r>
      <w:r w:rsidRPr="00860540">
        <w:rPr>
          <w:color w:val="auto"/>
          <w:sz w:val="28"/>
          <w:szCs w:val="28"/>
          <w:lang w:val="en-US"/>
        </w:rPr>
        <w:t>, Ahmad N</w:t>
      </w:r>
      <w:r w:rsidRPr="00FC52B9">
        <w:rPr>
          <w:color w:val="auto"/>
          <w:sz w:val="28"/>
          <w:szCs w:val="28"/>
          <w:lang w:val="en-US"/>
        </w:rPr>
        <w:t>.</w:t>
      </w:r>
      <w:r w:rsidRPr="00860540">
        <w:rPr>
          <w:color w:val="auto"/>
          <w:sz w:val="28"/>
          <w:szCs w:val="28"/>
          <w:lang w:val="en-US"/>
        </w:rPr>
        <w:t xml:space="preserve"> Prospects of wheat breeding for durable resistance against bro</w:t>
      </w:r>
      <w:r w:rsidR="00C36799">
        <w:rPr>
          <w:color w:val="auto"/>
          <w:sz w:val="28"/>
          <w:szCs w:val="28"/>
          <w:lang w:val="en-US"/>
        </w:rPr>
        <w:t>wn, yellow and black rust fungi</w:t>
      </w:r>
      <w:r w:rsidR="00C36799" w:rsidRPr="00C36799">
        <w:rPr>
          <w:color w:val="auto"/>
          <w:sz w:val="28"/>
          <w:szCs w:val="28"/>
          <w:lang w:val="en-US"/>
        </w:rPr>
        <w:t xml:space="preserve"> //</w:t>
      </w:r>
      <w:r w:rsidRPr="00860540">
        <w:rPr>
          <w:color w:val="auto"/>
          <w:sz w:val="28"/>
          <w:szCs w:val="28"/>
          <w:lang w:val="en-US"/>
        </w:rPr>
        <w:t xml:space="preserve"> International journal of agriculture &amp; biology</w:t>
      </w:r>
      <w:r w:rsidR="00C36799" w:rsidRPr="00C36799">
        <w:rPr>
          <w:color w:val="auto"/>
          <w:sz w:val="28"/>
          <w:szCs w:val="28"/>
          <w:lang w:val="en-US"/>
        </w:rPr>
        <w:t>.</w:t>
      </w:r>
      <w:r w:rsidRPr="00860540">
        <w:rPr>
          <w:color w:val="auto"/>
          <w:sz w:val="28"/>
          <w:szCs w:val="28"/>
          <w:lang w:val="en-US"/>
        </w:rPr>
        <w:t xml:space="preserve"> </w:t>
      </w:r>
      <w:r w:rsidR="00C36799" w:rsidRPr="00C36799">
        <w:rPr>
          <w:color w:val="auto"/>
          <w:sz w:val="28"/>
          <w:szCs w:val="28"/>
          <w:lang w:val="en-US"/>
        </w:rPr>
        <w:t xml:space="preserve">– </w:t>
      </w:r>
      <w:r w:rsidR="00C36799" w:rsidRPr="00860540">
        <w:rPr>
          <w:color w:val="auto"/>
          <w:sz w:val="28"/>
          <w:szCs w:val="28"/>
          <w:lang w:val="en-US"/>
        </w:rPr>
        <w:t>2</w:t>
      </w:r>
      <w:r w:rsidR="00C36799">
        <w:rPr>
          <w:color w:val="auto"/>
          <w:sz w:val="28"/>
          <w:szCs w:val="28"/>
          <w:lang w:val="en-US"/>
        </w:rPr>
        <w:t>013</w:t>
      </w:r>
      <w:r w:rsidR="00C36799" w:rsidRPr="00C36799">
        <w:rPr>
          <w:color w:val="auto"/>
          <w:sz w:val="28"/>
          <w:szCs w:val="28"/>
          <w:lang w:val="en-US"/>
        </w:rPr>
        <w:t xml:space="preserve">. </w:t>
      </w:r>
      <w:r w:rsidR="00C36799">
        <w:rPr>
          <w:color w:val="auto"/>
          <w:sz w:val="28"/>
          <w:szCs w:val="28"/>
          <w:lang w:val="en-US"/>
        </w:rPr>
        <w:t xml:space="preserve">– № </w:t>
      </w:r>
      <w:r w:rsidRPr="00860540">
        <w:rPr>
          <w:color w:val="auto"/>
          <w:sz w:val="28"/>
          <w:szCs w:val="28"/>
          <w:lang w:val="en-US"/>
        </w:rPr>
        <w:t>15(6).</w:t>
      </w:r>
      <w:r w:rsidR="00C36799" w:rsidRPr="00C36799">
        <w:rPr>
          <w:color w:val="auto"/>
          <w:sz w:val="28"/>
          <w:szCs w:val="28"/>
          <w:lang w:val="en-US"/>
        </w:rPr>
        <w:t xml:space="preserve"> </w:t>
      </w:r>
      <w:r w:rsidR="00C36799">
        <w:rPr>
          <w:color w:val="auto"/>
          <w:sz w:val="28"/>
          <w:szCs w:val="28"/>
          <w:lang w:val="en-US"/>
        </w:rPr>
        <w:t>–</w:t>
      </w:r>
      <w:r w:rsidR="00C36799" w:rsidRPr="00860540">
        <w:rPr>
          <w:color w:val="auto"/>
          <w:sz w:val="28"/>
          <w:szCs w:val="28"/>
          <w:lang w:val="en-US"/>
        </w:rPr>
        <w:t xml:space="preserve"> </w:t>
      </w:r>
      <w:r w:rsidR="00C36799" w:rsidRPr="00860540">
        <w:rPr>
          <w:color w:val="auto"/>
          <w:sz w:val="28"/>
          <w:szCs w:val="28"/>
        </w:rPr>
        <w:t>Р</w:t>
      </w:r>
      <w:r w:rsidR="00C36799" w:rsidRPr="00860540">
        <w:rPr>
          <w:color w:val="auto"/>
          <w:sz w:val="28"/>
          <w:szCs w:val="28"/>
          <w:lang w:val="en-US"/>
        </w:rPr>
        <w:t xml:space="preserve">. </w:t>
      </w:r>
      <w:r w:rsidR="00C36799" w:rsidRPr="00C36799">
        <w:rPr>
          <w:color w:val="auto"/>
          <w:sz w:val="28"/>
          <w:szCs w:val="28"/>
          <w:lang w:val="en-US"/>
        </w:rPr>
        <w:t>45-59</w:t>
      </w:r>
      <w:r w:rsidR="00C36799" w:rsidRPr="00860540">
        <w:rPr>
          <w:color w:val="auto"/>
          <w:sz w:val="28"/>
          <w:szCs w:val="28"/>
          <w:lang w:val="en-US"/>
        </w:rPr>
        <w:t>.</w:t>
      </w:r>
    </w:p>
    <w:p w14:paraId="6AA6A9E4"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860540">
        <w:rPr>
          <w:color w:val="auto"/>
          <w:sz w:val="28"/>
          <w:szCs w:val="28"/>
          <w:lang w:val="en-US"/>
        </w:rPr>
        <w:t xml:space="preserve"> Rane J</w:t>
      </w:r>
      <w:r w:rsidRPr="00FC52B9">
        <w:rPr>
          <w:color w:val="auto"/>
          <w:sz w:val="28"/>
          <w:szCs w:val="28"/>
          <w:lang w:val="en-US"/>
        </w:rPr>
        <w:t>.</w:t>
      </w:r>
      <w:r w:rsidRPr="00860540">
        <w:rPr>
          <w:color w:val="auto"/>
          <w:sz w:val="28"/>
          <w:szCs w:val="28"/>
          <w:lang w:val="en-US"/>
        </w:rPr>
        <w:t>, Pannu R</w:t>
      </w:r>
      <w:r w:rsidRPr="00FC52B9">
        <w:rPr>
          <w:color w:val="auto"/>
          <w:sz w:val="28"/>
          <w:szCs w:val="28"/>
          <w:lang w:val="en-US"/>
        </w:rPr>
        <w:t>.</w:t>
      </w:r>
      <w:r w:rsidRPr="00860540">
        <w:rPr>
          <w:color w:val="auto"/>
          <w:sz w:val="28"/>
          <w:szCs w:val="28"/>
          <w:lang w:val="en-US"/>
        </w:rPr>
        <w:t>K</w:t>
      </w:r>
      <w:r w:rsidRPr="00FC52B9">
        <w:rPr>
          <w:color w:val="auto"/>
          <w:sz w:val="28"/>
          <w:szCs w:val="28"/>
          <w:lang w:val="en-US"/>
        </w:rPr>
        <w:t>.</w:t>
      </w:r>
      <w:r w:rsidRPr="00860540">
        <w:rPr>
          <w:color w:val="auto"/>
          <w:sz w:val="28"/>
          <w:szCs w:val="28"/>
          <w:lang w:val="en-US"/>
        </w:rPr>
        <w:t>, Sohu V</w:t>
      </w:r>
      <w:r w:rsidRPr="00FC52B9">
        <w:rPr>
          <w:color w:val="auto"/>
          <w:sz w:val="28"/>
          <w:szCs w:val="28"/>
          <w:lang w:val="en-US"/>
        </w:rPr>
        <w:t>.</w:t>
      </w:r>
      <w:r w:rsidRPr="00860540">
        <w:rPr>
          <w:color w:val="auto"/>
          <w:sz w:val="28"/>
          <w:szCs w:val="28"/>
          <w:lang w:val="en-US"/>
        </w:rPr>
        <w:t>S</w:t>
      </w:r>
      <w:r w:rsidRPr="00FC52B9">
        <w:rPr>
          <w:color w:val="auto"/>
          <w:sz w:val="28"/>
          <w:szCs w:val="28"/>
          <w:lang w:val="en-US"/>
        </w:rPr>
        <w:t>.</w:t>
      </w:r>
      <w:r w:rsidRPr="00860540">
        <w:rPr>
          <w:color w:val="auto"/>
          <w:sz w:val="28"/>
          <w:szCs w:val="28"/>
          <w:lang w:val="en-US"/>
        </w:rPr>
        <w:t>, Saini R</w:t>
      </w:r>
      <w:r w:rsidRPr="00FC52B9">
        <w:rPr>
          <w:color w:val="auto"/>
          <w:sz w:val="28"/>
          <w:szCs w:val="28"/>
          <w:lang w:val="en-US"/>
        </w:rPr>
        <w:t>.</w:t>
      </w:r>
      <w:r w:rsidRPr="00860540">
        <w:rPr>
          <w:color w:val="auto"/>
          <w:sz w:val="28"/>
          <w:szCs w:val="28"/>
          <w:lang w:val="en-US"/>
        </w:rPr>
        <w:t>S</w:t>
      </w:r>
      <w:r w:rsidRPr="00FC52B9">
        <w:rPr>
          <w:color w:val="auto"/>
          <w:sz w:val="28"/>
          <w:szCs w:val="28"/>
          <w:lang w:val="en-US"/>
        </w:rPr>
        <w:t>.</w:t>
      </w:r>
      <w:r w:rsidRPr="00860540">
        <w:rPr>
          <w:color w:val="auto"/>
          <w:sz w:val="28"/>
          <w:szCs w:val="28"/>
          <w:lang w:val="en-US"/>
        </w:rPr>
        <w:t>, Mishra B</w:t>
      </w:r>
      <w:r w:rsidRPr="00FC52B9">
        <w:rPr>
          <w:color w:val="auto"/>
          <w:sz w:val="28"/>
          <w:szCs w:val="28"/>
          <w:lang w:val="en-US"/>
        </w:rPr>
        <w:t>.</w:t>
      </w:r>
      <w:r w:rsidRPr="00860540">
        <w:rPr>
          <w:color w:val="auto"/>
          <w:sz w:val="28"/>
          <w:szCs w:val="28"/>
          <w:lang w:val="en-US"/>
        </w:rPr>
        <w:t>, et al. Performance of yield and stability of advanced wheat genotypes under heat stress environme</w:t>
      </w:r>
      <w:r w:rsidR="00C36799">
        <w:rPr>
          <w:color w:val="auto"/>
          <w:sz w:val="28"/>
          <w:szCs w:val="28"/>
          <w:lang w:val="en-US"/>
        </w:rPr>
        <w:t>nts of the Indo-Gangetic Plains</w:t>
      </w:r>
      <w:r w:rsidR="00C36799" w:rsidRPr="00C36799">
        <w:rPr>
          <w:color w:val="auto"/>
          <w:sz w:val="28"/>
          <w:szCs w:val="28"/>
          <w:lang w:val="en-US"/>
        </w:rPr>
        <w:t xml:space="preserve"> //</w:t>
      </w:r>
      <w:r w:rsidRPr="00860540">
        <w:rPr>
          <w:color w:val="auto"/>
          <w:sz w:val="28"/>
          <w:szCs w:val="28"/>
          <w:lang w:val="en-US"/>
        </w:rPr>
        <w:t xml:space="preserve"> Crop Sci</w:t>
      </w:r>
      <w:r w:rsidRPr="00860540">
        <w:rPr>
          <w:i/>
          <w:iCs/>
          <w:color w:val="auto"/>
          <w:sz w:val="28"/>
          <w:szCs w:val="28"/>
          <w:lang w:val="en-US"/>
        </w:rPr>
        <w:t xml:space="preserve">. </w:t>
      </w:r>
      <w:r w:rsidR="00C36799" w:rsidRPr="00C36799">
        <w:rPr>
          <w:color w:val="auto"/>
          <w:sz w:val="28"/>
          <w:szCs w:val="28"/>
          <w:lang w:val="en-US"/>
        </w:rPr>
        <w:t xml:space="preserve">– </w:t>
      </w:r>
      <w:r w:rsidR="00C36799" w:rsidRPr="00860540">
        <w:rPr>
          <w:color w:val="auto"/>
          <w:sz w:val="28"/>
          <w:szCs w:val="28"/>
          <w:lang w:val="en-US"/>
        </w:rPr>
        <w:t>2</w:t>
      </w:r>
      <w:r w:rsidR="00C36799">
        <w:rPr>
          <w:color w:val="auto"/>
          <w:sz w:val="28"/>
          <w:szCs w:val="28"/>
          <w:lang w:val="en-US"/>
        </w:rPr>
        <w:t>007</w:t>
      </w:r>
      <w:r w:rsidR="00C36799" w:rsidRPr="00C36799">
        <w:rPr>
          <w:color w:val="auto"/>
          <w:sz w:val="28"/>
          <w:szCs w:val="28"/>
          <w:lang w:val="en-US"/>
        </w:rPr>
        <w:t xml:space="preserve">. </w:t>
      </w:r>
      <w:r w:rsidR="00C36799">
        <w:rPr>
          <w:color w:val="auto"/>
          <w:sz w:val="28"/>
          <w:szCs w:val="28"/>
          <w:lang w:val="en-US"/>
        </w:rPr>
        <w:t>– № 47(4)</w:t>
      </w:r>
      <w:r w:rsidR="00C36799" w:rsidRPr="00C36799">
        <w:rPr>
          <w:color w:val="auto"/>
          <w:sz w:val="28"/>
          <w:szCs w:val="28"/>
          <w:lang w:val="en-US"/>
        </w:rPr>
        <w:t>.</w:t>
      </w:r>
      <w:r w:rsidRPr="00860540">
        <w:rPr>
          <w:color w:val="auto"/>
          <w:sz w:val="28"/>
          <w:szCs w:val="28"/>
          <w:lang w:val="en-US"/>
        </w:rPr>
        <w:t xml:space="preserve"> </w:t>
      </w:r>
      <w:r w:rsidR="00C36799">
        <w:rPr>
          <w:color w:val="auto"/>
          <w:sz w:val="28"/>
          <w:szCs w:val="28"/>
          <w:lang w:val="en-US"/>
        </w:rPr>
        <w:t>–</w:t>
      </w:r>
      <w:r w:rsidR="00C36799" w:rsidRPr="00860540">
        <w:rPr>
          <w:color w:val="auto"/>
          <w:sz w:val="28"/>
          <w:szCs w:val="28"/>
          <w:lang w:val="en-US"/>
        </w:rPr>
        <w:t xml:space="preserve"> </w:t>
      </w:r>
      <w:r w:rsidR="00C36799" w:rsidRPr="00860540">
        <w:rPr>
          <w:color w:val="auto"/>
          <w:sz w:val="28"/>
          <w:szCs w:val="28"/>
        </w:rPr>
        <w:t>Р</w:t>
      </w:r>
      <w:r w:rsidR="00C36799" w:rsidRPr="00860540">
        <w:rPr>
          <w:color w:val="auto"/>
          <w:sz w:val="28"/>
          <w:szCs w:val="28"/>
          <w:lang w:val="en-US"/>
        </w:rPr>
        <w:t xml:space="preserve">. </w:t>
      </w:r>
      <w:r w:rsidRPr="00860540">
        <w:rPr>
          <w:color w:val="auto"/>
          <w:sz w:val="28"/>
          <w:szCs w:val="28"/>
          <w:lang w:val="en-US"/>
        </w:rPr>
        <w:t>1561-1573.</w:t>
      </w:r>
    </w:p>
    <w:p w14:paraId="16D081A6"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860540">
        <w:rPr>
          <w:color w:val="auto"/>
          <w:sz w:val="28"/>
          <w:szCs w:val="28"/>
          <w:lang w:val="en-US"/>
        </w:rPr>
        <w:t xml:space="preserve"> Singh R</w:t>
      </w:r>
      <w:r w:rsidRPr="00FC52B9">
        <w:rPr>
          <w:color w:val="auto"/>
          <w:sz w:val="28"/>
          <w:szCs w:val="28"/>
          <w:lang w:val="en-US"/>
        </w:rPr>
        <w:t>.</w:t>
      </w:r>
      <w:r w:rsidRPr="00860540">
        <w:rPr>
          <w:color w:val="auto"/>
          <w:sz w:val="28"/>
          <w:szCs w:val="28"/>
          <w:lang w:val="en-US"/>
        </w:rPr>
        <w:t>P</w:t>
      </w:r>
      <w:r w:rsidRPr="00FC52B9">
        <w:rPr>
          <w:color w:val="auto"/>
          <w:sz w:val="28"/>
          <w:szCs w:val="28"/>
          <w:lang w:val="en-US"/>
        </w:rPr>
        <w:t>.</w:t>
      </w:r>
      <w:r w:rsidRPr="00860540">
        <w:rPr>
          <w:color w:val="auto"/>
          <w:sz w:val="28"/>
          <w:szCs w:val="28"/>
          <w:lang w:val="en-US"/>
        </w:rPr>
        <w:t>, David P</w:t>
      </w:r>
      <w:r w:rsidRPr="00FC52B9">
        <w:rPr>
          <w:color w:val="auto"/>
          <w:sz w:val="28"/>
          <w:szCs w:val="28"/>
          <w:lang w:val="en-US"/>
        </w:rPr>
        <w:t>.</w:t>
      </w:r>
      <w:r w:rsidRPr="00860540">
        <w:rPr>
          <w:color w:val="auto"/>
          <w:sz w:val="28"/>
          <w:szCs w:val="28"/>
          <w:lang w:val="en-US"/>
        </w:rPr>
        <w:t>, Hodson, Jin Y</w:t>
      </w:r>
      <w:r w:rsidRPr="00FC52B9">
        <w:rPr>
          <w:color w:val="auto"/>
          <w:sz w:val="28"/>
          <w:szCs w:val="28"/>
          <w:lang w:val="en-US"/>
        </w:rPr>
        <w:t>.</w:t>
      </w:r>
      <w:r w:rsidRPr="00860540">
        <w:rPr>
          <w:color w:val="auto"/>
          <w:sz w:val="28"/>
          <w:szCs w:val="28"/>
          <w:lang w:val="en-US"/>
        </w:rPr>
        <w:t>, Espino J</w:t>
      </w:r>
      <w:r w:rsidRPr="00FC52B9">
        <w:rPr>
          <w:color w:val="auto"/>
          <w:sz w:val="28"/>
          <w:szCs w:val="28"/>
          <w:lang w:val="en-US"/>
        </w:rPr>
        <w:t>.</w:t>
      </w:r>
      <w:r w:rsidR="00C36799" w:rsidRPr="00C36799">
        <w:rPr>
          <w:color w:val="auto"/>
          <w:sz w:val="28"/>
          <w:szCs w:val="28"/>
          <w:lang w:val="en-US"/>
        </w:rPr>
        <w:t xml:space="preserve"> </w:t>
      </w:r>
      <w:r w:rsidRPr="00860540">
        <w:rPr>
          <w:color w:val="auto"/>
          <w:sz w:val="28"/>
          <w:szCs w:val="28"/>
          <w:lang w:val="en-US"/>
        </w:rPr>
        <w:t xml:space="preserve">Current status, likely migration and </w:t>
      </w:r>
      <w:proofErr w:type="spellStart"/>
      <w:r w:rsidRPr="00860540">
        <w:rPr>
          <w:color w:val="auto"/>
          <w:sz w:val="28"/>
          <w:szCs w:val="28"/>
          <w:lang w:val="en-US"/>
        </w:rPr>
        <w:t>strategiesto</w:t>
      </w:r>
      <w:proofErr w:type="spellEnd"/>
      <w:r w:rsidRPr="00860540">
        <w:rPr>
          <w:color w:val="auto"/>
          <w:sz w:val="28"/>
          <w:szCs w:val="28"/>
          <w:lang w:val="en-US"/>
        </w:rPr>
        <w:t xml:space="preserve"> mitigate the threat to wheat production from race Ug9</w:t>
      </w:r>
      <w:r w:rsidR="00C36799">
        <w:rPr>
          <w:color w:val="auto"/>
          <w:sz w:val="28"/>
          <w:szCs w:val="28"/>
          <w:lang w:val="en-US"/>
        </w:rPr>
        <w:t>9 (TTKS) of stem rust pathogen</w:t>
      </w:r>
      <w:r w:rsidR="00C36799" w:rsidRPr="00C36799">
        <w:rPr>
          <w:color w:val="auto"/>
          <w:sz w:val="28"/>
          <w:szCs w:val="28"/>
          <w:lang w:val="en-US"/>
        </w:rPr>
        <w:t xml:space="preserve"> //</w:t>
      </w:r>
      <w:r w:rsidRPr="00860540">
        <w:rPr>
          <w:color w:val="auto"/>
          <w:sz w:val="28"/>
          <w:szCs w:val="28"/>
          <w:lang w:val="en-US"/>
        </w:rPr>
        <w:t>Plant pathology</w:t>
      </w:r>
      <w:r w:rsidR="00C36799" w:rsidRPr="00C36799">
        <w:rPr>
          <w:color w:val="auto"/>
          <w:sz w:val="28"/>
          <w:szCs w:val="28"/>
          <w:lang w:val="en-US"/>
        </w:rPr>
        <w:t xml:space="preserve">. – </w:t>
      </w:r>
      <w:r w:rsidR="00C36799" w:rsidRPr="00860540">
        <w:rPr>
          <w:color w:val="auto"/>
          <w:sz w:val="28"/>
          <w:szCs w:val="28"/>
          <w:lang w:val="en-US"/>
        </w:rPr>
        <w:t>2006</w:t>
      </w:r>
      <w:r w:rsidR="00C36799" w:rsidRPr="00C36799">
        <w:rPr>
          <w:color w:val="auto"/>
          <w:sz w:val="28"/>
          <w:szCs w:val="28"/>
          <w:lang w:val="en-US"/>
        </w:rPr>
        <w:t>.</w:t>
      </w:r>
      <w:r w:rsidR="00C36799" w:rsidRPr="00860540">
        <w:rPr>
          <w:color w:val="auto"/>
          <w:sz w:val="28"/>
          <w:szCs w:val="28"/>
          <w:lang w:val="en-US"/>
        </w:rPr>
        <w:t xml:space="preserve"> </w:t>
      </w:r>
      <w:r w:rsidRPr="00E77BD5">
        <w:rPr>
          <w:color w:val="auto"/>
          <w:sz w:val="28"/>
          <w:szCs w:val="28"/>
          <w:lang w:val="en-US"/>
        </w:rPr>
        <w:t xml:space="preserve"> </w:t>
      </w:r>
      <w:r w:rsidR="00C36799">
        <w:rPr>
          <w:color w:val="auto"/>
          <w:sz w:val="28"/>
          <w:szCs w:val="28"/>
          <w:lang w:val="en-US"/>
        </w:rPr>
        <w:t>– № 1(54)</w:t>
      </w:r>
      <w:r w:rsidR="00C36799">
        <w:rPr>
          <w:color w:val="auto"/>
          <w:sz w:val="28"/>
          <w:szCs w:val="28"/>
        </w:rPr>
        <w:t>.</w:t>
      </w:r>
      <w:r w:rsidRPr="00860540">
        <w:rPr>
          <w:color w:val="auto"/>
          <w:sz w:val="28"/>
          <w:szCs w:val="28"/>
          <w:lang w:val="en-US"/>
        </w:rPr>
        <w:t xml:space="preserve"> </w:t>
      </w:r>
      <w:r w:rsidR="00C36799">
        <w:rPr>
          <w:color w:val="auto"/>
          <w:sz w:val="28"/>
          <w:szCs w:val="28"/>
          <w:lang w:val="en-US"/>
        </w:rPr>
        <w:t>–</w:t>
      </w:r>
      <w:r w:rsidR="00C36799" w:rsidRPr="00860540">
        <w:rPr>
          <w:color w:val="auto"/>
          <w:sz w:val="28"/>
          <w:szCs w:val="28"/>
          <w:lang w:val="en-US"/>
        </w:rPr>
        <w:t xml:space="preserve"> </w:t>
      </w:r>
      <w:r w:rsidR="00C36799" w:rsidRPr="00860540">
        <w:rPr>
          <w:color w:val="auto"/>
          <w:sz w:val="28"/>
          <w:szCs w:val="28"/>
        </w:rPr>
        <w:t>Р</w:t>
      </w:r>
      <w:r w:rsidR="00C36799" w:rsidRPr="00860540">
        <w:rPr>
          <w:color w:val="auto"/>
          <w:sz w:val="28"/>
          <w:szCs w:val="28"/>
          <w:lang w:val="en-US"/>
        </w:rPr>
        <w:t xml:space="preserve">. </w:t>
      </w:r>
      <w:r w:rsidRPr="00860540">
        <w:rPr>
          <w:color w:val="auto"/>
          <w:sz w:val="28"/>
          <w:szCs w:val="28"/>
          <w:lang w:val="en-US"/>
        </w:rPr>
        <w:t>1-13.</w:t>
      </w:r>
    </w:p>
    <w:p w14:paraId="580A6D68"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lastRenderedPageBreak/>
        <w:t xml:space="preserve"> </w:t>
      </w:r>
      <w:r w:rsidRPr="00860540">
        <w:rPr>
          <w:color w:val="auto"/>
          <w:sz w:val="28"/>
          <w:szCs w:val="28"/>
          <w:lang w:val="en-US"/>
        </w:rPr>
        <w:t>Bolton M</w:t>
      </w:r>
      <w:r w:rsidRPr="00FC52B9">
        <w:rPr>
          <w:color w:val="auto"/>
          <w:sz w:val="28"/>
          <w:szCs w:val="28"/>
          <w:lang w:val="en-US"/>
        </w:rPr>
        <w:t>.</w:t>
      </w:r>
      <w:r w:rsidRPr="00860540">
        <w:rPr>
          <w:color w:val="auto"/>
          <w:sz w:val="28"/>
          <w:szCs w:val="28"/>
          <w:lang w:val="en-US"/>
        </w:rPr>
        <w:t>D</w:t>
      </w:r>
      <w:r w:rsidRPr="00FC52B9">
        <w:rPr>
          <w:color w:val="auto"/>
          <w:sz w:val="28"/>
          <w:szCs w:val="28"/>
          <w:lang w:val="en-US"/>
        </w:rPr>
        <w:t>.</w:t>
      </w:r>
      <w:r w:rsidRPr="00860540">
        <w:rPr>
          <w:color w:val="auto"/>
          <w:sz w:val="28"/>
          <w:szCs w:val="28"/>
          <w:lang w:val="en-US"/>
        </w:rPr>
        <w:t>, Kolmer</w:t>
      </w:r>
      <w:r w:rsidRPr="00FC52B9">
        <w:rPr>
          <w:color w:val="auto"/>
          <w:sz w:val="28"/>
          <w:szCs w:val="28"/>
          <w:lang w:val="en-US"/>
        </w:rPr>
        <w:t xml:space="preserve"> </w:t>
      </w:r>
      <w:r w:rsidRPr="00860540">
        <w:rPr>
          <w:color w:val="auto"/>
          <w:sz w:val="28"/>
          <w:szCs w:val="28"/>
          <w:lang w:val="en-US"/>
        </w:rPr>
        <w:t>J</w:t>
      </w:r>
      <w:r w:rsidRPr="00FC52B9">
        <w:rPr>
          <w:color w:val="auto"/>
          <w:sz w:val="28"/>
          <w:szCs w:val="28"/>
          <w:lang w:val="en-US"/>
        </w:rPr>
        <w:t>.</w:t>
      </w:r>
      <w:r w:rsidRPr="00860540">
        <w:rPr>
          <w:color w:val="auto"/>
          <w:sz w:val="28"/>
          <w:szCs w:val="28"/>
          <w:lang w:val="en-US"/>
        </w:rPr>
        <w:t>A</w:t>
      </w:r>
      <w:r w:rsidRPr="00FC52B9">
        <w:rPr>
          <w:color w:val="auto"/>
          <w:sz w:val="28"/>
          <w:szCs w:val="28"/>
          <w:lang w:val="en-US"/>
        </w:rPr>
        <w:t>.</w:t>
      </w:r>
      <w:r w:rsidRPr="00860540">
        <w:rPr>
          <w:color w:val="auto"/>
          <w:sz w:val="28"/>
          <w:szCs w:val="28"/>
          <w:lang w:val="en-US"/>
        </w:rPr>
        <w:t>, Garvin D</w:t>
      </w:r>
      <w:r w:rsidRPr="00FC52B9">
        <w:rPr>
          <w:color w:val="auto"/>
          <w:sz w:val="28"/>
          <w:szCs w:val="28"/>
          <w:lang w:val="en-US"/>
        </w:rPr>
        <w:t>.</w:t>
      </w:r>
      <w:r w:rsidRPr="00860540">
        <w:rPr>
          <w:color w:val="auto"/>
          <w:sz w:val="28"/>
          <w:szCs w:val="28"/>
          <w:lang w:val="en-US"/>
        </w:rPr>
        <w:t>F</w:t>
      </w:r>
      <w:r w:rsidRPr="00FC52B9">
        <w:rPr>
          <w:color w:val="auto"/>
          <w:sz w:val="28"/>
          <w:szCs w:val="28"/>
          <w:lang w:val="en-US"/>
        </w:rPr>
        <w:t>.</w:t>
      </w:r>
      <w:r w:rsidRPr="00860540">
        <w:rPr>
          <w:color w:val="auto"/>
          <w:sz w:val="28"/>
          <w:szCs w:val="28"/>
          <w:lang w:val="en-US"/>
        </w:rPr>
        <w:t xml:space="preserve"> Wheat leaf rust caused by </w:t>
      </w:r>
      <w:r w:rsidRPr="00860540">
        <w:rPr>
          <w:i/>
          <w:color w:val="auto"/>
          <w:sz w:val="28"/>
          <w:szCs w:val="28"/>
          <w:lang w:val="en-US"/>
        </w:rPr>
        <w:t xml:space="preserve">Puccinia </w:t>
      </w:r>
      <w:proofErr w:type="spellStart"/>
      <w:r w:rsidRPr="00860540">
        <w:rPr>
          <w:i/>
          <w:color w:val="auto"/>
          <w:sz w:val="28"/>
          <w:szCs w:val="28"/>
          <w:lang w:val="en-US"/>
        </w:rPr>
        <w:t>triticina</w:t>
      </w:r>
      <w:proofErr w:type="spellEnd"/>
      <w:r w:rsidR="00C36799" w:rsidRPr="00C36799">
        <w:rPr>
          <w:color w:val="auto"/>
          <w:sz w:val="28"/>
          <w:szCs w:val="28"/>
          <w:lang w:val="en-US"/>
        </w:rPr>
        <w:t xml:space="preserve"> //</w:t>
      </w:r>
      <w:r w:rsidRPr="00860540">
        <w:rPr>
          <w:color w:val="auto"/>
          <w:sz w:val="28"/>
          <w:szCs w:val="28"/>
          <w:lang w:val="en-US"/>
        </w:rPr>
        <w:t xml:space="preserve"> Mol Plant </w:t>
      </w:r>
      <w:proofErr w:type="spellStart"/>
      <w:r w:rsidRPr="00860540">
        <w:rPr>
          <w:color w:val="auto"/>
          <w:sz w:val="28"/>
          <w:szCs w:val="28"/>
          <w:lang w:val="en-US"/>
        </w:rPr>
        <w:t>Pathol</w:t>
      </w:r>
      <w:proofErr w:type="spellEnd"/>
      <w:r w:rsidR="00C36799" w:rsidRPr="00C36799">
        <w:rPr>
          <w:color w:val="auto"/>
          <w:sz w:val="28"/>
          <w:szCs w:val="28"/>
          <w:lang w:val="en-US"/>
        </w:rPr>
        <w:t xml:space="preserve">. – </w:t>
      </w:r>
      <w:r w:rsidR="00C36799" w:rsidRPr="00860540">
        <w:rPr>
          <w:color w:val="auto"/>
          <w:sz w:val="28"/>
          <w:szCs w:val="28"/>
          <w:lang w:val="en-US"/>
        </w:rPr>
        <w:t>2</w:t>
      </w:r>
      <w:r w:rsidR="00C36799">
        <w:rPr>
          <w:color w:val="auto"/>
          <w:sz w:val="28"/>
          <w:szCs w:val="28"/>
          <w:lang w:val="en-US"/>
        </w:rPr>
        <w:t>008</w:t>
      </w:r>
      <w:r w:rsidR="00C36799" w:rsidRPr="00C36799">
        <w:rPr>
          <w:color w:val="auto"/>
          <w:sz w:val="28"/>
          <w:szCs w:val="28"/>
          <w:lang w:val="en-US"/>
        </w:rPr>
        <w:t>.</w:t>
      </w:r>
      <w:r w:rsidR="00C36799" w:rsidRPr="00860540">
        <w:rPr>
          <w:color w:val="auto"/>
          <w:sz w:val="28"/>
          <w:szCs w:val="28"/>
          <w:lang w:val="en-US"/>
        </w:rPr>
        <w:t xml:space="preserve"> </w:t>
      </w:r>
      <w:r w:rsidR="00C36799">
        <w:rPr>
          <w:color w:val="auto"/>
          <w:sz w:val="28"/>
          <w:szCs w:val="28"/>
          <w:lang w:val="en-US"/>
        </w:rPr>
        <w:t>– № 9(5)</w:t>
      </w:r>
      <w:r w:rsidR="00C36799" w:rsidRPr="00C36799">
        <w:rPr>
          <w:color w:val="auto"/>
          <w:sz w:val="28"/>
          <w:szCs w:val="28"/>
          <w:lang w:val="en-US"/>
        </w:rPr>
        <w:t>.</w:t>
      </w:r>
      <w:r w:rsidRPr="00860540">
        <w:rPr>
          <w:color w:val="auto"/>
          <w:sz w:val="28"/>
          <w:szCs w:val="28"/>
          <w:lang w:val="en-US"/>
        </w:rPr>
        <w:t xml:space="preserve"> </w:t>
      </w:r>
      <w:r w:rsidR="00C36799">
        <w:rPr>
          <w:color w:val="auto"/>
          <w:sz w:val="28"/>
          <w:szCs w:val="28"/>
          <w:lang w:val="en-US"/>
        </w:rPr>
        <w:t>–</w:t>
      </w:r>
      <w:r w:rsidR="00C36799" w:rsidRPr="00860540">
        <w:rPr>
          <w:color w:val="auto"/>
          <w:sz w:val="28"/>
          <w:szCs w:val="28"/>
          <w:lang w:val="en-US"/>
        </w:rPr>
        <w:t xml:space="preserve"> </w:t>
      </w:r>
      <w:r w:rsidR="00C36799" w:rsidRPr="00860540">
        <w:rPr>
          <w:color w:val="auto"/>
          <w:sz w:val="28"/>
          <w:szCs w:val="28"/>
        </w:rPr>
        <w:t>Р</w:t>
      </w:r>
      <w:r w:rsidR="00C36799" w:rsidRPr="00860540">
        <w:rPr>
          <w:color w:val="auto"/>
          <w:sz w:val="28"/>
          <w:szCs w:val="28"/>
          <w:lang w:val="en-US"/>
        </w:rPr>
        <w:t xml:space="preserve">. </w:t>
      </w:r>
      <w:r w:rsidRPr="00860540">
        <w:rPr>
          <w:color w:val="auto"/>
          <w:sz w:val="28"/>
          <w:szCs w:val="28"/>
          <w:lang w:val="en-US"/>
        </w:rPr>
        <w:t>563-575.</w:t>
      </w:r>
    </w:p>
    <w:p w14:paraId="23142026" w14:textId="77777777" w:rsidR="006D2CD4" w:rsidRPr="00F33E1A"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F33E1A">
        <w:rPr>
          <w:color w:val="auto"/>
          <w:sz w:val="28"/>
          <w:szCs w:val="28"/>
          <w:lang w:val="en-US"/>
        </w:rPr>
        <w:t xml:space="preserve">Priyamvada M.S., Saharan, Tiwari R. </w:t>
      </w:r>
      <w:r w:rsidR="00F33E1A">
        <w:rPr>
          <w:color w:val="auto"/>
          <w:sz w:val="28"/>
          <w:szCs w:val="28"/>
          <w:lang w:val="en-US"/>
        </w:rPr>
        <w:t>Durable resistance in wheat</w:t>
      </w:r>
      <w:r w:rsidR="00F33E1A" w:rsidRPr="00F33E1A">
        <w:rPr>
          <w:color w:val="auto"/>
          <w:sz w:val="28"/>
          <w:szCs w:val="28"/>
          <w:lang w:val="en-US"/>
        </w:rPr>
        <w:t xml:space="preserve"> // </w:t>
      </w:r>
      <w:r w:rsidRPr="00F33E1A">
        <w:rPr>
          <w:color w:val="auto"/>
          <w:sz w:val="28"/>
          <w:szCs w:val="28"/>
          <w:lang w:val="en-US"/>
        </w:rPr>
        <w:t>International Journal of Genetics and Molecular Biology</w:t>
      </w:r>
      <w:r w:rsidR="00F33E1A" w:rsidRPr="00F33E1A">
        <w:rPr>
          <w:color w:val="auto"/>
          <w:sz w:val="28"/>
          <w:szCs w:val="28"/>
          <w:lang w:val="en-US"/>
        </w:rPr>
        <w:t>.</w:t>
      </w:r>
      <w:r w:rsidRPr="00F33E1A">
        <w:rPr>
          <w:color w:val="auto"/>
          <w:sz w:val="28"/>
          <w:szCs w:val="28"/>
          <w:lang w:val="en-US"/>
        </w:rPr>
        <w:t xml:space="preserve"> </w:t>
      </w:r>
      <w:r w:rsidR="00F33E1A" w:rsidRPr="00F33E1A">
        <w:rPr>
          <w:color w:val="auto"/>
          <w:sz w:val="28"/>
          <w:szCs w:val="28"/>
          <w:lang w:val="en-US"/>
        </w:rPr>
        <w:t>– 2</w:t>
      </w:r>
      <w:r w:rsidR="00F33E1A">
        <w:rPr>
          <w:color w:val="auto"/>
          <w:sz w:val="28"/>
          <w:szCs w:val="28"/>
          <w:lang w:val="en-US"/>
        </w:rPr>
        <w:t>011</w:t>
      </w:r>
      <w:r w:rsidR="00F33E1A" w:rsidRPr="00F33E1A">
        <w:rPr>
          <w:color w:val="auto"/>
          <w:sz w:val="28"/>
          <w:szCs w:val="28"/>
          <w:lang w:val="en-US"/>
        </w:rPr>
        <w:t xml:space="preserve">. </w:t>
      </w:r>
      <w:r w:rsidR="00F33E1A">
        <w:rPr>
          <w:color w:val="auto"/>
          <w:sz w:val="28"/>
          <w:szCs w:val="28"/>
          <w:lang w:val="en-US"/>
        </w:rPr>
        <w:t>– № 3(8)</w:t>
      </w:r>
      <w:r w:rsidR="00F33E1A" w:rsidRPr="00F33E1A">
        <w:rPr>
          <w:color w:val="auto"/>
          <w:sz w:val="28"/>
          <w:szCs w:val="28"/>
          <w:lang w:val="en-US"/>
        </w:rPr>
        <w:t xml:space="preserve">. </w:t>
      </w:r>
      <w:r w:rsidR="00F33E1A">
        <w:rPr>
          <w:color w:val="auto"/>
          <w:sz w:val="28"/>
          <w:szCs w:val="28"/>
          <w:lang w:val="en-US"/>
        </w:rPr>
        <w:t>–</w:t>
      </w:r>
      <w:r w:rsidR="00F33E1A" w:rsidRPr="00860540">
        <w:rPr>
          <w:color w:val="auto"/>
          <w:sz w:val="28"/>
          <w:szCs w:val="28"/>
          <w:lang w:val="en-US"/>
        </w:rPr>
        <w:t xml:space="preserve"> </w:t>
      </w:r>
      <w:r w:rsidR="00F33E1A" w:rsidRPr="00860540">
        <w:rPr>
          <w:color w:val="auto"/>
          <w:sz w:val="28"/>
          <w:szCs w:val="28"/>
        </w:rPr>
        <w:t>Р</w:t>
      </w:r>
      <w:r w:rsidR="00F33E1A" w:rsidRPr="00860540">
        <w:rPr>
          <w:color w:val="auto"/>
          <w:sz w:val="28"/>
          <w:szCs w:val="28"/>
          <w:lang w:val="en-US"/>
        </w:rPr>
        <w:t xml:space="preserve">. </w:t>
      </w:r>
      <w:r w:rsidRPr="00F33E1A">
        <w:rPr>
          <w:color w:val="auto"/>
          <w:sz w:val="28"/>
          <w:szCs w:val="28"/>
          <w:lang w:val="en-US"/>
        </w:rPr>
        <w:t>108-114.</w:t>
      </w:r>
    </w:p>
    <w:p w14:paraId="562224D3"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Xavier Ribeiro do vale F</w:t>
      </w:r>
      <w:r w:rsidRPr="00FC52B9">
        <w:rPr>
          <w:color w:val="auto"/>
          <w:sz w:val="28"/>
          <w:szCs w:val="28"/>
          <w:lang w:val="en-US"/>
        </w:rPr>
        <w:t>.</w:t>
      </w:r>
      <w:r w:rsidRPr="00860540">
        <w:rPr>
          <w:color w:val="auto"/>
          <w:sz w:val="28"/>
          <w:szCs w:val="28"/>
          <w:lang w:val="en-US"/>
        </w:rPr>
        <w:t>X</w:t>
      </w:r>
      <w:r w:rsidRPr="00FC52B9">
        <w:rPr>
          <w:color w:val="auto"/>
          <w:sz w:val="28"/>
          <w:szCs w:val="28"/>
          <w:lang w:val="en-US"/>
        </w:rPr>
        <w:t>.</w:t>
      </w:r>
      <w:r w:rsidRPr="00860540">
        <w:rPr>
          <w:color w:val="auto"/>
          <w:sz w:val="28"/>
          <w:szCs w:val="28"/>
          <w:lang w:val="en-US"/>
        </w:rPr>
        <w:t xml:space="preserve">, </w:t>
      </w:r>
      <w:proofErr w:type="spellStart"/>
      <w:r w:rsidRPr="00860540">
        <w:rPr>
          <w:color w:val="auto"/>
          <w:sz w:val="28"/>
          <w:szCs w:val="28"/>
          <w:lang w:val="en-US"/>
        </w:rPr>
        <w:t>Parlevliet</w:t>
      </w:r>
      <w:proofErr w:type="spellEnd"/>
      <w:r w:rsidRPr="00860540">
        <w:rPr>
          <w:color w:val="auto"/>
          <w:sz w:val="28"/>
          <w:szCs w:val="28"/>
          <w:lang w:val="en-US"/>
        </w:rPr>
        <w:t xml:space="preserve"> J</w:t>
      </w:r>
      <w:r w:rsidRPr="00FC52B9">
        <w:rPr>
          <w:color w:val="auto"/>
          <w:sz w:val="28"/>
          <w:szCs w:val="28"/>
          <w:lang w:val="en-US"/>
        </w:rPr>
        <w:t>.</w:t>
      </w:r>
      <w:r w:rsidRPr="00860540">
        <w:rPr>
          <w:color w:val="auto"/>
          <w:sz w:val="28"/>
          <w:szCs w:val="28"/>
          <w:lang w:val="en-US"/>
        </w:rPr>
        <w:t>E</w:t>
      </w:r>
      <w:r w:rsidRPr="00FC52B9">
        <w:rPr>
          <w:color w:val="auto"/>
          <w:sz w:val="28"/>
          <w:szCs w:val="28"/>
          <w:lang w:val="en-US"/>
        </w:rPr>
        <w:t>.</w:t>
      </w:r>
      <w:r w:rsidRPr="00860540">
        <w:rPr>
          <w:color w:val="auto"/>
          <w:sz w:val="28"/>
          <w:szCs w:val="28"/>
          <w:lang w:val="en-US"/>
        </w:rPr>
        <w:t xml:space="preserve">, </w:t>
      </w:r>
      <w:proofErr w:type="spellStart"/>
      <w:r w:rsidRPr="00860540">
        <w:rPr>
          <w:color w:val="auto"/>
          <w:sz w:val="28"/>
          <w:szCs w:val="28"/>
          <w:lang w:val="en-US"/>
        </w:rPr>
        <w:t>Zambolim</w:t>
      </w:r>
      <w:proofErr w:type="spellEnd"/>
      <w:r w:rsidRPr="00860540">
        <w:rPr>
          <w:color w:val="auto"/>
          <w:sz w:val="28"/>
          <w:szCs w:val="28"/>
          <w:lang w:val="en-US"/>
        </w:rPr>
        <w:t xml:space="preserve"> L</w:t>
      </w:r>
      <w:r w:rsidRPr="00FC52B9">
        <w:rPr>
          <w:color w:val="auto"/>
          <w:sz w:val="28"/>
          <w:szCs w:val="28"/>
          <w:lang w:val="en-US"/>
        </w:rPr>
        <w:t>.</w:t>
      </w:r>
      <w:r w:rsidRPr="00860540">
        <w:rPr>
          <w:color w:val="auto"/>
          <w:sz w:val="28"/>
          <w:szCs w:val="28"/>
          <w:lang w:val="en-US"/>
        </w:rPr>
        <w:t xml:space="preserve"> Conce</w:t>
      </w:r>
      <w:r w:rsidR="00F33E1A">
        <w:rPr>
          <w:color w:val="auto"/>
          <w:sz w:val="28"/>
          <w:szCs w:val="28"/>
          <w:lang w:val="en-US"/>
        </w:rPr>
        <w:t>pts in plant disease resistance</w:t>
      </w:r>
      <w:r w:rsidR="00F33E1A" w:rsidRPr="00F33E1A">
        <w:rPr>
          <w:color w:val="auto"/>
          <w:sz w:val="28"/>
          <w:szCs w:val="28"/>
          <w:lang w:val="en-US"/>
        </w:rPr>
        <w:t xml:space="preserve"> //</w:t>
      </w:r>
      <w:r w:rsidR="00F33E1A">
        <w:rPr>
          <w:color w:val="auto"/>
          <w:sz w:val="28"/>
          <w:szCs w:val="28"/>
          <w:lang w:val="en-US"/>
        </w:rPr>
        <w:t xml:space="preserve"> </w:t>
      </w:r>
      <w:proofErr w:type="spellStart"/>
      <w:r w:rsidR="00F33E1A">
        <w:rPr>
          <w:color w:val="auto"/>
          <w:sz w:val="28"/>
          <w:szCs w:val="28"/>
          <w:lang w:val="en-US"/>
        </w:rPr>
        <w:t>Fitopatologia</w:t>
      </w:r>
      <w:proofErr w:type="spellEnd"/>
      <w:r w:rsidR="00F33E1A">
        <w:rPr>
          <w:color w:val="auto"/>
          <w:sz w:val="28"/>
          <w:szCs w:val="28"/>
          <w:lang w:val="en-US"/>
        </w:rPr>
        <w:t xml:space="preserve"> Brasileira</w:t>
      </w:r>
      <w:r w:rsidR="00F33E1A" w:rsidRPr="00F33E1A">
        <w:rPr>
          <w:color w:val="auto"/>
          <w:sz w:val="28"/>
          <w:szCs w:val="28"/>
          <w:lang w:val="en-US"/>
        </w:rPr>
        <w:t>.</w:t>
      </w:r>
      <w:r w:rsidRPr="00860540">
        <w:rPr>
          <w:color w:val="auto"/>
          <w:sz w:val="28"/>
          <w:szCs w:val="28"/>
          <w:lang w:val="en-US"/>
        </w:rPr>
        <w:t xml:space="preserve"> </w:t>
      </w:r>
      <w:r w:rsidR="00F33E1A" w:rsidRPr="00F33E1A">
        <w:rPr>
          <w:color w:val="auto"/>
          <w:sz w:val="28"/>
          <w:szCs w:val="28"/>
          <w:lang w:val="en-US"/>
        </w:rPr>
        <w:t xml:space="preserve">– </w:t>
      </w:r>
      <w:r w:rsidR="00F33E1A" w:rsidRPr="00860540">
        <w:rPr>
          <w:color w:val="auto"/>
          <w:sz w:val="28"/>
          <w:szCs w:val="28"/>
          <w:lang w:val="en-US"/>
        </w:rPr>
        <w:t>2</w:t>
      </w:r>
      <w:r w:rsidR="00F33E1A">
        <w:rPr>
          <w:color w:val="auto"/>
          <w:sz w:val="28"/>
          <w:szCs w:val="28"/>
          <w:lang w:val="en-US"/>
        </w:rPr>
        <w:t>001</w:t>
      </w:r>
      <w:r w:rsidR="00F33E1A" w:rsidRPr="00F33E1A">
        <w:rPr>
          <w:color w:val="auto"/>
          <w:sz w:val="28"/>
          <w:szCs w:val="28"/>
          <w:lang w:val="en-US"/>
        </w:rPr>
        <w:t xml:space="preserve">. </w:t>
      </w:r>
      <w:r w:rsidR="00F33E1A">
        <w:rPr>
          <w:color w:val="auto"/>
          <w:sz w:val="28"/>
          <w:szCs w:val="28"/>
          <w:lang w:val="en-US"/>
        </w:rPr>
        <w:t>– № 26</w:t>
      </w:r>
      <w:r w:rsidR="00F33E1A" w:rsidRPr="00F33E1A">
        <w:rPr>
          <w:color w:val="auto"/>
          <w:sz w:val="28"/>
          <w:szCs w:val="28"/>
          <w:lang w:val="en-US"/>
        </w:rPr>
        <w:t xml:space="preserve">. </w:t>
      </w:r>
      <w:r w:rsidR="00F33E1A">
        <w:rPr>
          <w:color w:val="auto"/>
          <w:sz w:val="28"/>
          <w:szCs w:val="28"/>
          <w:lang w:val="en-US"/>
        </w:rPr>
        <w:t>–</w:t>
      </w:r>
      <w:r w:rsidR="00F33E1A" w:rsidRPr="00860540">
        <w:rPr>
          <w:color w:val="auto"/>
          <w:sz w:val="28"/>
          <w:szCs w:val="28"/>
          <w:lang w:val="en-US"/>
        </w:rPr>
        <w:t xml:space="preserve"> </w:t>
      </w:r>
      <w:r w:rsidR="00F33E1A" w:rsidRPr="00860540">
        <w:rPr>
          <w:color w:val="auto"/>
          <w:sz w:val="28"/>
          <w:szCs w:val="28"/>
        </w:rPr>
        <w:t>Р</w:t>
      </w:r>
      <w:r w:rsidR="00F33E1A" w:rsidRPr="00860540">
        <w:rPr>
          <w:color w:val="auto"/>
          <w:sz w:val="28"/>
          <w:szCs w:val="28"/>
          <w:lang w:val="en-US"/>
        </w:rPr>
        <w:t xml:space="preserve">. </w:t>
      </w:r>
      <w:r w:rsidRPr="00860540">
        <w:rPr>
          <w:color w:val="auto"/>
          <w:sz w:val="28"/>
          <w:szCs w:val="28"/>
          <w:lang w:val="en-US"/>
        </w:rPr>
        <w:t>577-589.</w:t>
      </w:r>
    </w:p>
    <w:p w14:paraId="76EB9661" w14:textId="77777777" w:rsidR="006D2CD4" w:rsidRPr="00F33E1A"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McIntosh R</w:t>
      </w:r>
      <w:r w:rsidRPr="00FC52B9">
        <w:rPr>
          <w:color w:val="auto"/>
          <w:sz w:val="28"/>
          <w:szCs w:val="28"/>
          <w:lang w:val="en-US"/>
        </w:rPr>
        <w:t>.</w:t>
      </w:r>
      <w:r w:rsidRPr="00860540">
        <w:rPr>
          <w:color w:val="auto"/>
          <w:sz w:val="28"/>
          <w:szCs w:val="28"/>
          <w:lang w:val="en-US"/>
        </w:rPr>
        <w:t>A</w:t>
      </w:r>
      <w:r w:rsidRPr="00FC52B9">
        <w:rPr>
          <w:color w:val="auto"/>
          <w:sz w:val="28"/>
          <w:szCs w:val="28"/>
          <w:lang w:val="en-US"/>
        </w:rPr>
        <w:t>.</w:t>
      </w:r>
      <w:r w:rsidRPr="00860540">
        <w:rPr>
          <w:color w:val="auto"/>
          <w:sz w:val="28"/>
          <w:szCs w:val="28"/>
          <w:lang w:val="en-US"/>
        </w:rPr>
        <w:t xml:space="preserve">, </w:t>
      </w:r>
      <w:proofErr w:type="spellStart"/>
      <w:r w:rsidRPr="00860540">
        <w:rPr>
          <w:color w:val="auto"/>
          <w:sz w:val="28"/>
          <w:szCs w:val="28"/>
          <w:lang w:val="en-US"/>
        </w:rPr>
        <w:t>Dubcovsky</w:t>
      </w:r>
      <w:proofErr w:type="spellEnd"/>
      <w:r w:rsidRPr="00FC52B9">
        <w:rPr>
          <w:color w:val="auto"/>
          <w:sz w:val="28"/>
          <w:szCs w:val="28"/>
          <w:lang w:val="en-US"/>
        </w:rPr>
        <w:t xml:space="preserve"> </w:t>
      </w:r>
      <w:r w:rsidRPr="00860540">
        <w:rPr>
          <w:color w:val="auto"/>
          <w:sz w:val="28"/>
          <w:szCs w:val="28"/>
          <w:lang w:val="en-US"/>
        </w:rPr>
        <w:t>J</w:t>
      </w:r>
      <w:r w:rsidRPr="00FC52B9">
        <w:rPr>
          <w:color w:val="auto"/>
          <w:sz w:val="28"/>
          <w:szCs w:val="28"/>
          <w:lang w:val="en-US"/>
        </w:rPr>
        <w:t>.</w:t>
      </w:r>
      <w:r w:rsidRPr="00860540">
        <w:rPr>
          <w:color w:val="auto"/>
          <w:sz w:val="28"/>
          <w:szCs w:val="28"/>
          <w:lang w:val="en-US"/>
        </w:rPr>
        <w:t>, Rogers</w:t>
      </w:r>
      <w:r w:rsidRPr="00FC52B9">
        <w:rPr>
          <w:color w:val="auto"/>
          <w:sz w:val="28"/>
          <w:szCs w:val="28"/>
          <w:lang w:val="en-US"/>
        </w:rPr>
        <w:t xml:space="preserve"> </w:t>
      </w:r>
      <w:r w:rsidRPr="00860540">
        <w:rPr>
          <w:color w:val="auto"/>
          <w:sz w:val="28"/>
          <w:szCs w:val="28"/>
          <w:lang w:val="en-US"/>
        </w:rPr>
        <w:t>W</w:t>
      </w:r>
      <w:r w:rsidRPr="00FC52B9">
        <w:rPr>
          <w:color w:val="auto"/>
          <w:sz w:val="28"/>
          <w:szCs w:val="28"/>
          <w:lang w:val="en-US"/>
        </w:rPr>
        <w:t>.</w:t>
      </w:r>
      <w:r w:rsidRPr="00860540">
        <w:rPr>
          <w:color w:val="auto"/>
          <w:sz w:val="28"/>
          <w:szCs w:val="28"/>
          <w:lang w:val="en-US"/>
        </w:rPr>
        <w:t>J</w:t>
      </w:r>
      <w:r w:rsidRPr="00FC52B9">
        <w:rPr>
          <w:color w:val="auto"/>
          <w:sz w:val="28"/>
          <w:szCs w:val="28"/>
          <w:lang w:val="en-US"/>
        </w:rPr>
        <w:t>.</w:t>
      </w:r>
      <w:r w:rsidRPr="00860540">
        <w:rPr>
          <w:color w:val="auto"/>
          <w:sz w:val="28"/>
          <w:szCs w:val="28"/>
          <w:lang w:val="en-US"/>
        </w:rPr>
        <w:t>, Morris C</w:t>
      </w:r>
      <w:r w:rsidRPr="00FC52B9">
        <w:rPr>
          <w:color w:val="auto"/>
          <w:sz w:val="28"/>
          <w:szCs w:val="28"/>
          <w:lang w:val="en-US"/>
        </w:rPr>
        <w:t>.</w:t>
      </w:r>
      <w:r w:rsidRPr="00860540">
        <w:rPr>
          <w:color w:val="auto"/>
          <w:sz w:val="28"/>
          <w:szCs w:val="28"/>
          <w:lang w:val="en-US"/>
        </w:rPr>
        <w:t xml:space="preserve"> and Xia</w:t>
      </w:r>
      <w:r w:rsidRPr="00FC52B9">
        <w:rPr>
          <w:color w:val="auto"/>
          <w:sz w:val="28"/>
          <w:szCs w:val="28"/>
          <w:lang w:val="en-US"/>
        </w:rPr>
        <w:t xml:space="preserve"> </w:t>
      </w:r>
      <w:r w:rsidRPr="00860540">
        <w:rPr>
          <w:color w:val="auto"/>
          <w:sz w:val="28"/>
          <w:szCs w:val="28"/>
          <w:lang w:val="en-US"/>
        </w:rPr>
        <w:t>X</w:t>
      </w:r>
      <w:r w:rsidRPr="00FC52B9">
        <w:rPr>
          <w:color w:val="auto"/>
          <w:sz w:val="28"/>
          <w:szCs w:val="28"/>
          <w:lang w:val="en-US"/>
        </w:rPr>
        <w:t>.</w:t>
      </w:r>
      <w:r w:rsidRPr="00860540">
        <w:rPr>
          <w:color w:val="auto"/>
          <w:sz w:val="28"/>
          <w:szCs w:val="28"/>
          <w:lang w:val="en-US"/>
        </w:rPr>
        <w:t xml:space="preserve">C. Catalogue of Gene Symbols </w:t>
      </w:r>
      <w:r w:rsidR="00F33E1A">
        <w:rPr>
          <w:color w:val="auto"/>
          <w:sz w:val="28"/>
          <w:szCs w:val="28"/>
          <w:lang w:val="en-US"/>
        </w:rPr>
        <w:t>for Wheat: 2017 Supplement</w:t>
      </w:r>
      <w:r w:rsidR="00F33E1A" w:rsidRPr="00F33E1A">
        <w:rPr>
          <w:color w:val="auto"/>
          <w:sz w:val="28"/>
          <w:szCs w:val="28"/>
          <w:lang w:val="en-US"/>
        </w:rPr>
        <w:t xml:space="preserve">. </w:t>
      </w:r>
      <w:proofErr w:type="spellStart"/>
      <w:r w:rsidR="00F33E1A">
        <w:rPr>
          <w:color w:val="auto"/>
          <w:sz w:val="28"/>
          <w:szCs w:val="28"/>
          <w:lang w:val="en-US"/>
        </w:rPr>
        <w:t>Komugi</w:t>
      </w:r>
      <w:proofErr w:type="spellEnd"/>
      <w:r w:rsidR="00F33E1A" w:rsidRPr="00F33E1A">
        <w:rPr>
          <w:color w:val="auto"/>
          <w:sz w:val="28"/>
          <w:szCs w:val="28"/>
          <w:lang w:val="en-US"/>
        </w:rPr>
        <w:t>-</w:t>
      </w:r>
      <w:r w:rsidRPr="00860540">
        <w:rPr>
          <w:color w:val="auto"/>
          <w:sz w:val="28"/>
          <w:szCs w:val="28"/>
          <w:lang w:val="en-US"/>
        </w:rPr>
        <w:t>Int</w:t>
      </w:r>
      <w:r w:rsidR="00CE27D7">
        <w:rPr>
          <w:color w:val="auto"/>
          <w:sz w:val="28"/>
          <w:szCs w:val="28"/>
          <w:lang w:val="en-US"/>
        </w:rPr>
        <w:t>egrated Wheat Science Database</w:t>
      </w:r>
      <w:r w:rsidR="00CE27D7" w:rsidRPr="00CE27D7">
        <w:rPr>
          <w:color w:val="auto"/>
          <w:sz w:val="28"/>
          <w:szCs w:val="28"/>
          <w:lang w:val="en-US"/>
        </w:rPr>
        <w:t xml:space="preserve">, </w:t>
      </w:r>
      <w:r w:rsidR="00F33E1A" w:rsidRPr="00F33E1A">
        <w:rPr>
          <w:color w:val="auto"/>
          <w:sz w:val="28"/>
          <w:szCs w:val="28"/>
          <w:lang w:val="en-US"/>
        </w:rPr>
        <w:t xml:space="preserve">2017 </w:t>
      </w:r>
      <w:hyperlink r:id="rId116" w:history="1">
        <w:r w:rsidRPr="000343F2">
          <w:rPr>
            <w:rStyle w:val="a8"/>
            <w:sz w:val="28"/>
            <w:szCs w:val="28"/>
            <w:lang w:val="en-US"/>
          </w:rPr>
          <w:t>http</w:t>
        </w:r>
        <w:r w:rsidRPr="00F33E1A">
          <w:rPr>
            <w:rStyle w:val="a8"/>
            <w:sz w:val="28"/>
            <w:szCs w:val="28"/>
            <w:lang w:val="en-US"/>
          </w:rPr>
          <w:t>://</w:t>
        </w:r>
        <w:r w:rsidRPr="000343F2">
          <w:rPr>
            <w:rStyle w:val="a8"/>
            <w:sz w:val="28"/>
            <w:szCs w:val="28"/>
            <w:lang w:val="en-US"/>
          </w:rPr>
          <w:t>shigen</w:t>
        </w:r>
        <w:r w:rsidRPr="00F33E1A">
          <w:rPr>
            <w:rStyle w:val="a8"/>
            <w:sz w:val="28"/>
            <w:szCs w:val="28"/>
            <w:lang w:val="en-US"/>
          </w:rPr>
          <w:t>.</w:t>
        </w:r>
        <w:r w:rsidRPr="000343F2">
          <w:rPr>
            <w:rStyle w:val="a8"/>
            <w:sz w:val="28"/>
            <w:szCs w:val="28"/>
            <w:lang w:val="en-US"/>
          </w:rPr>
          <w:t>nig</w:t>
        </w:r>
        <w:r w:rsidRPr="00F33E1A">
          <w:rPr>
            <w:rStyle w:val="a8"/>
            <w:sz w:val="28"/>
            <w:szCs w:val="28"/>
            <w:lang w:val="en-US"/>
          </w:rPr>
          <w:t>.</w:t>
        </w:r>
        <w:r w:rsidRPr="000343F2">
          <w:rPr>
            <w:rStyle w:val="a8"/>
            <w:sz w:val="28"/>
            <w:szCs w:val="28"/>
            <w:lang w:val="en-US"/>
          </w:rPr>
          <w:t>ac</w:t>
        </w:r>
        <w:r w:rsidRPr="00F33E1A">
          <w:rPr>
            <w:rStyle w:val="a8"/>
            <w:sz w:val="28"/>
            <w:szCs w:val="28"/>
            <w:lang w:val="en-US"/>
          </w:rPr>
          <w:t>.</w:t>
        </w:r>
        <w:r w:rsidRPr="000343F2">
          <w:rPr>
            <w:rStyle w:val="a8"/>
            <w:sz w:val="28"/>
            <w:szCs w:val="28"/>
            <w:lang w:val="en-US"/>
          </w:rPr>
          <w:t>jp</w:t>
        </w:r>
        <w:r w:rsidRPr="00F33E1A">
          <w:rPr>
            <w:rStyle w:val="a8"/>
            <w:sz w:val="28"/>
            <w:szCs w:val="28"/>
            <w:lang w:val="en-US"/>
          </w:rPr>
          <w:t>/</w:t>
        </w:r>
        <w:r w:rsidRPr="000343F2">
          <w:rPr>
            <w:rStyle w:val="a8"/>
            <w:sz w:val="28"/>
            <w:szCs w:val="28"/>
            <w:lang w:val="en-US"/>
          </w:rPr>
          <w:t>wheat</w:t>
        </w:r>
        <w:r w:rsidRPr="00F33E1A">
          <w:rPr>
            <w:rStyle w:val="a8"/>
            <w:sz w:val="28"/>
            <w:szCs w:val="28"/>
            <w:lang w:val="en-US"/>
          </w:rPr>
          <w:t>/</w:t>
        </w:r>
        <w:r w:rsidRPr="000343F2">
          <w:rPr>
            <w:rStyle w:val="a8"/>
            <w:sz w:val="28"/>
            <w:szCs w:val="28"/>
            <w:lang w:val="en-US"/>
          </w:rPr>
          <w:t>komugi</w:t>
        </w:r>
        <w:r w:rsidRPr="00F33E1A">
          <w:rPr>
            <w:rStyle w:val="a8"/>
            <w:sz w:val="28"/>
            <w:szCs w:val="28"/>
            <w:lang w:val="en-US"/>
          </w:rPr>
          <w:t>/</w:t>
        </w:r>
        <w:r w:rsidRPr="000343F2">
          <w:rPr>
            <w:rStyle w:val="a8"/>
            <w:sz w:val="28"/>
            <w:szCs w:val="28"/>
            <w:lang w:val="en-US"/>
          </w:rPr>
          <w:t>genes</w:t>
        </w:r>
        <w:r w:rsidRPr="00F33E1A">
          <w:rPr>
            <w:rStyle w:val="a8"/>
            <w:sz w:val="28"/>
            <w:szCs w:val="28"/>
            <w:lang w:val="en-US"/>
          </w:rPr>
          <w:t>/</w:t>
        </w:r>
        <w:r w:rsidRPr="000343F2">
          <w:rPr>
            <w:rStyle w:val="a8"/>
            <w:sz w:val="28"/>
            <w:szCs w:val="28"/>
            <w:lang w:val="en-US"/>
          </w:rPr>
          <w:t>macgene</w:t>
        </w:r>
        <w:r w:rsidRPr="00F33E1A">
          <w:rPr>
            <w:rStyle w:val="a8"/>
            <w:sz w:val="28"/>
            <w:szCs w:val="28"/>
            <w:lang w:val="en-US"/>
          </w:rPr>
          <w:t>/</w:t>
        </w:r>
        <w:r w:rsidRPr="000343F2">
          <w:rPr>
            <w:rStyle w:val="a8"/>
            <w:sz w:val="28"/>
            <w:szCs w:val="28"/>
            <w:lang w:val="en-US"/>
          </w:rPr>
          <w:t>supplement</w:t>
        </w:r>
        <w:r w:rsidRPr="00F33E1A">
          <w:rPr>
            <w:rStyle w:val="a8"/>
            <w:sz w:val="28"/>
            <w:szCs w:val="28"/>
            <w:lang w:val="en-US"/>
          </w:rPr>
          <w:t>2017.</w:t>
        </w:r>
        <w:r w:rsidRPr="000343F2">
          <w:rPr>
            <w:rStyle w:val="a8"/>
            <w:sz w:val="28"/>
            <w:szCs w:val="28"/>
            <w:lang w:val="en-US"/>
          </w:rPr>
          <w:t>pdf</w:t>
        </w:r>
      </w:hyperlink>
      <w:r w:rsidRPr="00F33E1A">
        <w:rPr>
          <w:color w:val="auto"/>
          <w:sz w:val="28"/>
          <w:szCs w:val="28"/>
          <w:lang w:val="en-US"/>
        </w:rPr>
        <w:t xml:space="preserve"> </w:t>
      </w:r>
    </w:p>
    <w:p w14:paraId="46F4FE60"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F33E1A">
        <w:rPr>
          <w:color w:val="auto"/>
          <w:sz w:val="28"/>
          <w:szCs w:val="28"/>
          <w:lang w:val="en-US"/>
        </w:rPr>
        <w:t xml:space="preserve"> </w:t>
      </w:r>
      <w:r w:rsidRPr="00860540">
        <w:rPr>
          <w:color w:val="auto"/>
          <w:sz w:val="28"/>
          <w:szCs w:val="28"/>
          <w:lang w:val="en-US"/>
        </w:rPr>
        <w:t xml:space="preserve">Catalogue of Gene Symbols for Wheat. </w:t>
      </w:r>
      <w:r w:rsidR="00CE27D7">
        <w:rPr>
          <w:color w:val="auto"/>
          <w:sz w:val="28"/>
          <w:szCs w:val="28"/>
          <w:lang w:val="en-US"/>
        </w:rPr>
        <w:t>Database</w:t>
      </w:r>
      <w:r w:rsidR="00CE27D7" w:rsidRPr="00CE27D7">
        <w:rPr>
          <w:color w:val="auto"/>
          <w:sz w:val="28"/>
          <w:szCs w:val="28"/>
          <w:lang w:val="en-US"/>
        </w:rPr>
        <w:t xml:space="preserve">, </w:t>
      </w:r>
      <w:r w:rsidR="00F33E1A" w:rsidRPr="00860540">
        <w:rPr>
          <w:color w:val="auto"/>
          <w:sz w:val="28"/>
          <w:szCs w:val="28"/>
          <w:lang w:val="en-US"/>
        </w:rPr>
        <w:t xml:space="preserve">2021. </w:t>
      </w:r>
      <w:hyperlink r:id="rId117" w:history="1">
        <w:r w:rsidRPr="000343F2">
          <w:rPr>
            <w:rStyle w:val="a8"/>
            <w:sz w:val="28"/>
            <w:szCs w:val="28"/>
            <w:lang w:val="en-US"/>
          </w:rPr>
          <w:t>https://wheat.pw.usda.gov/GG3/wgc</w:t>
        </w:r>
      </w:hyperlink>
      <w:r w:rsidRPr="00E77BD5">
        <w:rPr>
          <w:color w:val="auto"/>
          <w:sz w:val="28"/>
          <w:szCs w:val="28"/>
          <w:lang w:val="en-US"/>
        </w:rPr>
        <w:t xml:space="preserve"> </w:t>
      </w:r>
    </w:p>
    <w:p w14:paraId="3FCF7B85"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Pr="00860540">
        <w:rPr>
          <w:color w:val="auto"/>
          <w:sz w:val="28"/>
          <w:szCs w:val="28"/>
          <w:lang w:val="en-US"/>
        </w:rPr>
        <w:t>Gangwar</w:t>
      </w:r>
      <w:proofErr w:type="spellEnd"/>
      <w:r w:rsidRPr="00860540">
        <w:rPr>
          <w:color w:val="auto"/>
          <w:sz w:val="28"/>
          <w:szCs w:val="28"/>
          <w:lang w:val="en-US"/>
        </w:rPr>
        <w:t xml:space="preserve"> O</w:t>
      </w:r>
      <w:r w:rsidRPr="00FC52B9">
        <w:rPr>
          <w:color w:val="auto"/>
          <w:sz w:val="28"/>
          <w:szCs w:val="28"/>
          <w:lang w:val="en-US"/>
        </w:rPr>
        <w:t>.</w:t>
      </w:r>
      <w:r w:rsidRPr="00860540">
        <w:rPr>
          <w:color w:val="auto"/>
          <w:sz w:val="28"/>
          <w:szCs w:val="28"/>
          <w:lang w:val="en-US"/>
        </w:rPr>
        <w:t>P</w:t>
      </w:r>
      <w:r w:rsidRPr="00FC52B9">
        <w:rPr>
          <w:color w:val="auto"/>
          <w:sz w:val="28"/>
          <w:szCs w:val="28"/>
          <w:lang w:val="en-US"/>
        </w:rPr>
        <w:t>.</w:t>
      </w:r>
      <w:r w:rsidRPr="00860540">
        <w:rPr>
          <w:color w:val="auto"/>
          <w:sz w:val="28"/>
          <w:szCs w:val="28"/>
          <w:lang w:val="en-US"/>
        </w:rPr>
        <w:t>, Kumar</w:t>
      </w:r>
      <w:r w:rsidRPr="00FC52B9">
        <w:rPr>
          <w:color w:val="auto"/>
          <w:sz w:val="28"/>
          <w:szCs w:val="28"/>
          <w:lang w:val="en-US"/>
        </w:rPr>
        <w:t xml:space="preserve"> </w:t>
      </w:r>
      <w:r w:rsidRPr="00860540">
        <w:rPr>
          <w:color w:val="auto"/>
          <w:sz w:val="28"/>
          <w:szCs w:val="28"/>
          <w:lang w:val="en-US"/>
        </w:rPr>
        <w:t>S</w:t>
      </w:r>
      <w:r w:rsidRPr="00FC52B9">
        <w:rPr>
          <w:color w:val="auto"/>
          <w:sz w:val="28"/>
          <w:szCs w:val="28"/>
          <w:lang w:val="en-US"/>
        </w:rPr>
        <w:t>.</w:t>
      </w:r>
      <w:r w:rsidRPr="00860540">
        <w:rPr>
          <w:color w:val="auto"/>
          <w:sz w:val="28"/>
          <w:szCs w:val="28"/>
          <w:lang w:val="en-US"/>
        </w:rPr>
        <w:t>, Bhardwaj</w:t>
      </w:r>
      <w:r w:rsidRPr="00FC52B9">
        <w:rPr>
          <w:color w:val="auto"/>
          <w:sz w:val="28"/>
          <w:szCs w:val="28"/>
          <w:lang w:val="en-US"/>
        </w:rPr>
        <w:t xml:space="preserve"> </w:t>
      </w:r>
      <w:r w:rsidRPr="00860540">
        <w:rPr>
          <w:color w:val="auto"/>
          <w:sz w:val="28"/>
          <w:szCs w:val="28"/>
          <w:lang w:val="en-US"/>
        </w:rPr>
        <w:t>S</w:t>
      </w:r>
      <w:r w:rsidRPr="00FC52B9">
        <w:rPr>
          <w:color w:val="auto"/>
          <w:sz w:val="28"/>
          <w:szCs w:val="28"/>
          <w:lang w:val="en-US"/>
        </w:rPr>
        <w:t>.</w:t>
      </w:r>
      <w:r w:rsidRPr="00860540">
        <w:rPr>
          <w:color w:val="auto"/>
          <w:sz w:val="28"/>
          <w:szCs w:val="28"/>
          <w:lang w:val="en-US"/>
        </w:rPr>
        <w:t>C</w:t>
      </w:r>
      <w:r w:rsidRPr="00FC52B9">
        <w:rPr>
          <w:color w:val="auto"/>
          <w:sz w:val="28"/>
          <w:szCs w:val="28"/>
          <w:lang w:val="en-US"/>
        </w:rPr>
        <w:t>.</w:t>
      </w:r>
      <w:r w:rsidRPr="00860540">
        <w:rPr>
          <w:color w:val="auto"/>
          <w:sz w:val="28"/>
          <w:szCs w:val="28"/>
          <w:lang w:val="en-US"/>
        </w:rPr>
        <w:t>, Kashyap</w:t>
      </w:r>
      <w:r w:rsidRPr="00FC52B9">
        <w:rPr>
          <w:color w:val="auto"/>
          <w:sz w:val="28"/>
          <w:szCs w:val="28"/>
          <w:lang w:val="en-US"/>
        </w:rPr>
        <w:t xml:space="preserve"> </w:t>
      </w:r>
      <w:r w:rsidRPr="00860540">
        <w:rPr>
          <w:color w:val="auto"/>
          <w:sz w:val="28"/>
          <w:szCs w:val="28"/>
          <w:lang w:val="en-US"/>
        </w:rPr>
        <w:t>P</w:t>
      </w:r>
      <w:r w:rsidRPr="00FC52B9">
        <w:rPr>
          <w:color w:val="auto"/>
          <w:sz w:val="28"/>
          <w:szCs w:val="28"/>
          <w:lang w:val="en-US"/>
        </w:rPr>
        <w:t>.</w:t>
      </w:r>
      <w:r w:rsidRPr="00860540">
        <w:rPr>
          <w:color w:val="auto"/>
          <w:sz w:val="28"/>
          <w:szCs w:val="28"/>
          <w:lang w:val="en-US"/>
        </w:rPr>
        <w:t>L</w:t>
      </w:r>
      <w:r w:rsidRPr="00FC52B9">
        <w:rPr>
          <w:color w:val="auto"/>
          <w:sz w:val="28"/>
          <w:szCs w:val="28"/>
          <w:lang w:val="en-US"/>
        </w:rPr>
        <w:t>.</w:t>
      </w:r>
      <w:r w:rsidRPr="00860540">
        <w:rPr>
          <w:color w:val="auto"/>
          <w:sz w:val="28"/>
          <w:szCs w:val="28"/>
          <w:lang w:val="en-US"/>
        </w:rPr>
        <w:t>, Prasad P</w:t>
      </w:r>
      <w:r w:rsidRPr="00FC52B9">
        <w:rPr>
          <w:color w:val="auto"/>
          <w:sz w:val="28"/>
          <w:szCs w:val="28"/>
          <w:lang w:val="en-US"/>
        </w:rPr>
        <w:t>.</w:t>
      </w:r>
      <w:r w:rsidRPr="00860540">
        <w:rPr>
          <w:color w:val="auto"/>
          <w:sz w:val="28"/>
          <w:szCs w:val="28"/>
          <w:lang w:val="en-US"/>
        </w:rPr>
        <w:t xml:space="preserve"> and Khan</w:t>
      </w:r>
      <w:r w:rsidRPr="00FC52B9">
        <w:rPr>
          <w:color w:val="auto"/>
          <w:sz w:val="28"/>
          <w:szCs w:val="28"/>
          <w:lang w:val="en-US"/>
        </w:rPr>
        <w:t xml:space="preserve"> </w:t>
      </w:r>
      <w:r w:rsidRPr="00860540">
        <w:rPr>
          <w:color w:val="auto"/>
          <w:sz w:val="28"/>
          <w:szCs w:val="28"/>
          <w:lang w:val="en-US"/>
        </w:rPr>
        <w:t xml:space="preserve">H. Characterization of three new </w:t>
      </w:r>
      <w:r w:rsidRPr="00860540">
        <w:rPr>
          <w:i/>
          <w:iCs/>
          <w:color w:val="auto"/>
          <w:sz w:val="28"/>
          <w:szCs w:val="28"/>
          <w:lang w:val="en-US"/>
        </w:rPr>
        <w:t>Yr9</w:t>
      </w:r>
      <w:r w:rsidRPr="00860540">
        <w:rPr>
          <w:color w:val="auto"/>
          <w:sz w:val="28"/>
          <w:szCs w:val="28"/>
          <w:lang w:val="en-US"/>
        </w:rPr>
        <w:t>-virulences and identification of sources of resistance among recently develope</w:t>
      </w:r>
      <w:r w:rsidR="00F33E1A">
        <w:rPr>
          <w:color w:val="auto"/>
          <w:sz w:val="28"/>
          <w:szCs w:val="28"/>
          <w:lang w:val="en-US"/>
        </w:rPr>
        <w:t>d Indian bread wheat germplasm</w:t>
      </w:r>
      <w:r w:rsidR="00F33E1A" w:rsidRPr="00F33E1A">
        <w:rPr>
          <w:color w:val="auto"/>
          <w:sz w:val="28"/>
          <w:szCs w:val="28"/>
          <w:lang w:val="en-US"/>
        </w:rPr>
        <w:t xml:space="preserve"> // </w:t>
      </w:r>
      <w:r w:rsidRPr="00F33E1A">
        <w:rPr>
          <w:iCs/>
          <w:color w:val="auto"/>
          <w:sz w:val="28"/>
          <w:szCs w:val="28"/>
          <w:lang w:val="en-US"/>
        </w:rPr>
        <w:t>Journal of Plant Pathology</w:t>
      </w:r>
      <w:r w:rsidR="00F33E1A" w:rsidRPr="00F33E1A">
        <w:rPr>
          <w:iCs/>
          <w:color w:val="auto"/>
          <w:sz w:val="28"/>
          <w:szCs w:val="28"/>
          <w:lang w:val="en-US"/>
        </w:rPr>
        <w:t>. –</w:t>
      </w:r>
      <w:r w:rsidRPr="00F33E1A">
        <w:rPr>
          <w:i/>
          <w:iCs/>
          <w:color w:val="auto"/>
          <w:sz w:val="28"/>
          <w:szCs w:val="28"/>
          <w:lang w:val="en-US"/>
        </w:rPr>
        <w:t xml:space="preserve"> </w:t>
      </w:r>
      <w:r w:rsidR="00F33E1A" w:rsidRPr="00860540">
        <w:rPr>
          <w:color w:val="auto"/>
          <w:sz w:val="28"/>
          <w:szCs w:val="28"/>
          <w:lang w:val="en-US"/>
        </w:rPr>
        <w:t xml:space="preserve">2019. </w:t>
      </w:r>
      <w:r w:rsidR="00F33E1A">
        <w:rPr>
          <w:color w:val="auto"/>
          <w:sz w:val="28"/>
          <w:szCs w:val="28"/>
          <w:lang w:val="en-US"/>
        </w:rPr>
        <w:t xml:space="preserve">– № </w:t>
      </w:r>
      <w:r w:rsidRPr="00F33E1A">
        <w:rPr>
          <w:bCs/>
          <w:color w:val="auto"/>
          <w:sz w:val="28"/>
          <w:szCs w:val="28"/>
          <w:lang w:val="en-US"/>
        </w:rPr>
        <w:t>10</w:t>
      </w:r>
      <w:r w:rsidRPr="00F33E1A">
        <w:rPr>
          <w:color w:val="auto"/>
          <w:sz w:val="28"/>
          <w:szCs w:val="28"/>
          <w:lang w:val="en-US"/>
        </w:rPr>
        <w:t>1</w:t>
      </w:r>
      <w:r w:rsidRPr="00F33E1A">
        <w:rPr>
          <w:bCs/>
          <w:color w:val="auto"/>
          <w:sz w:val="28"/>
          <w:szCs w:val="28"/>
          <w:lang w:val="en-US"/>
        </w:rPr>
        <w:t>(4)</w:t>
      </w:r>
      <w:r w:rsidR="00F33E1A" w:rsidRPr="00F33E1A">
        <w:rPr>
          <w:color w:val="auto"/>
          <w:sz w:val="28"/>
          <w:szCs w:val="28"/>
          <w:lang w:val="en-US"/>
        </w:rPr>
        <w:t>.</w:t>
      </w:r>
      <w:r w:rsidRPr="00F33E1A">
        <w:rPr>
          <w:color w:val="auto"/>
          <w:sz w:val="28"/>
          <w:szCs w:val="28"/>
          <w:lang w:val="en-US"/>
        </w:rPr>
        <w:t xml:space="preserve"> </w:t>
      </w:r>
      <w:r w:rsidR="00F33E1A">
        <w:rPr>
          <w:color w:val="auto"/>
          <w:sz w:val="28"/>
          <w:szCs w:val="28"/>
          <w:lang w:val="en-US"/>
        </w:rPr>
        <w:t>–</w:t>
      </w:r>
      <w:r w:rsidR="00F33E1A" w:rsidRPr="00860540">
        <w:rPr>
          <w:color w:val="auto"/>
          <w:sz w:val="28"/>
          <w:szCs w:val="28"/>
          <w:lang w:val="en-US"/>
        </w:rPr>
        <w:t xml:space="preserve"> </w:t>
      </w:r>
      <w:r w:rsidR="00F33E1A" w:rsidRPr="00860540">
        <w:rPr>
          <w:color w:val="auto"/>
          <w:sz w:val="28"/>
          <w:szCs w:val="28"/>
        </w:rPr>
        <w:t>Р</w:t>
      </w:r>
      <w:r w:rsidR="00F33E1A">
        <w:rPr>
          <w:color w:val="auto"/>
          <w:sz w:val="28"/>
          <w:szCs w:val="28"/>
          <w:lang w:val="en-US"/>
        </w:rPr>
        <w:t>.</w:t>
      </w:r>
      <w:r w:rsidR="00641DDA" w:rsidRPr="00641DDA">
        <w:rPr>
          <w:color w:val="auto"/>
          <w:sz w:val="28"/>
          <w:szCs w:val="28"/>
          <w:lang w:val="en-US"/>
        </w:rPr>
        <w:t xml:space="preserve"> </w:t>
      </w:r>
      <w:r w:rsidRPr="00F33E1A">
        <w:rPr>
          <w:color w:val="auto"/>
          <w:sz w:val="28"/>
          <w:szCs w:val="28"/>
          <w:lang w:val="en-US"/>
        </w:rPr>
        <w:t xml:space="preserve">955-963. </w:t>
      </w:r>
      <w:hyperlink r:id="rId118" w:history="1">
        <w:r w:rsidRPr="00F33E1A">
          <w:rPr>
            <w:rStyle w:val="a8"/>
            <w:sz w:val="28"/>
            <w:szCs w:val="28"/>
            <w:lang w:val="en-US"/>
          </w:rPr>
          <w:t>http://doi.org/10.1007/s42161-019-00302-w</w:t>
        </w:r>
      </w:hyperlink>
      <w:r w:rsidRPr="00F33E1A">
        <w:rPr>
          <w:color w:val="auto"/>
          <w:sz w:val="28"/>
          <w:szCs w:val="28"/>
          <w:lang w:val="en-US"/>
        </w:rPr>
        <w:t xml:space="preserve">  </w:t>
      </w:r>
    </w:p>
    <w:p w14:paraId="15C28492" w14:textId="77777777" w:rsidR="006D2CD4" w:rsidRPr="00E77BD5"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Kaur G</w:t>
      </w:r>
      <w:r w:rsidR="00F33E1A" w:rsidRPr="00F33E1A">
        <w:rPr>
          <w:color w:val="auto"/>
          <w:sz w:val="28"/>
          <w:szCs w:val="28"/>
          <w:lang w:val="en-US"/>
        </w:rPr>
        <w:t>.</w:t>
      </w:r>
      <w:r w:rsidRPr="00860540">
        <w:rPr>
          <w:color w:val="auto"/>
          <w:sz w:val="28"/>
          <w:szCs w:val="28"/>
          <w:lang w:val="en-US"/>
        </w:rPr>
        <w:t>, Srivastava</w:t>
      </w:r>
      <w:r w:rsidR="00F33E1A" w:rsidRPr="00F33E1A">
        <w:rPr>
          <w:color w:val="auto"/>
          <w:sz w:val="28"/>
          <w:szCs w:val="28"/>
          <w:lang w:val="en-US"/>
        </w:rPr>
        <w:t xml:space="preserve"> </w:t>
      </w:r>
      <w:r w:rsidR="00F33E1A" w:rsidRPr="00860540">
        <w:rPr>
          <w:color w:val="auto"/>
          <w:sz w:val="28"/>
          <w:szCs w:val="28"/>
          <w:lang w:val="en-US"/>
        </w:rPr>
        <w:t>P</w:t>
      </w:r>
      <w:r w:rsidR="00F33E1A" w:rsidRPr="00F33E1A">
        <w:rPr>
          <w:color w:val="auto"/>
          <w:sz w:val="28"/>
          <w:szCs w:val="28"/>
          <w:lang w:val="en-US"/>
        </w:rPr>
        <w:t>.</w:t>
      </w:r>
      <w:r w:rsidRPr="00860540">
        <w:rPr>
          <w:color w:val="auto"/>
          <w:sz w:val="28"/>
          <w:szCs w:val="28"/>
          <w:lang w:val="en-US"/>
        </w:rPr>
        <w:t>, Sharma</w:t>
      </w:r>
      <w:r w:rsidR="00F33E1A" w:rsidRPr="00F33E1A">
        <w:rPr>
          <w:color w:val="auto"/>
          <w:sz w:val="28"/>
          <w:szCs w:val="28"/>
          <w:lang w:val="en-US"/>
        </w:rPr>
        <w:t xml:space="preserve"> </w:t>
      </w:r>
      <w:r w:rsidR="00F33E1A" w:rsidRPr="00860540">
        <w:rPr>
          <w:color w:val="auto"/>
          <w:sz w:val="28"/>
          <w:szCs w:val="28"/>
          <w:lang w:val="en-US"/>
        </w:rPr>
        <w:t>A</w:t>
      </w:r>
      <w:r w:rsidR="00F33E1A" w:rsidRPr="00F33E1A">
        <w:rPr>
          <w:color w:val="auto"/>
          <w:sz w:val="28"/>
          <w:szCs w:val="28"/>
          <w:lang w:val="en-US"/>
        </w:rPr>
        <w:t>.</w:t>
      </w:r>
      <w:r w:rsidRPr="00860540">
        <w:rPr>
          <w:color w:val="auto"/>
          <w:sz w:val="28"/>
          <w:szCs w:val="28"/>
          <w:lang w:val="en-US"/>
        </w:rPr>
        <w:t xml:space="preserve">, Bains </w:t>
      </w:r>
      <w:r w:rsidR="00F33E1A" w:rsidRPr="00860540">
        <w:rPr>
          <w:color w:val="auto"/>
          <w:sz w:val="28"/>
          <w:szCs w:val="28"/>
          <w:lang w:val="en-US"/>
        </w:rPr>
        <w:t>N</w:t>
      </w:r>
      <w:r w:rsidR="00F33E1A" w:rsidRPr="00F33E1A">
        <w:rPr>
          <w:color w:val="auto"/>
          <w:sz w:val="28"/>
          <w:szCs w:val="28"/>
          <w:lang w:val="en-US"/>
        </w:rPr>
        <w:t>.</w:t>
      </w:r>
      <w:r w:rsidR="00F33E1A" w:rsidRPr="00860540">
        <w:rPr>
          <w:color w:val="auto"/>
          <w:sz w:val="28"/>
          <w:szCs w:val="28"/>
          <w:lang w:val="en-US"/>
        </w:rPr>
        <w:t>S</w:t>
      </w:r>
      <w:r w:rsidR="00F33E1A" w:rsidRPr="00F33E1A">
        <w:rPr>
          <w:color w:val="auto"/>
          <w:sz w:val="28"/>
          <w:szCs w:val="28"/>
          <w:lang w:val="en-US"/>
        </w:rPr>
        <w:t>.</w:t>
      </w:r>
      <w:r w:rsidR="00F33E1A" w:rsidRPr="00860540">
        <w:rPr>
          <w:color w:val="auto"/>
          <w:sz w:val="28"/>
          <w:szCs w:val="28"/>
          <w:lang w:val="en-US"/>
        </w:rPr>
        <w:t xml:space="preserve"> </w:t>
      </w:r>
      <w:r w:rsidRPr="00860540">
        <w:rPr>
          <w:color w:val="auto"/>
          <w:sz w:val="28"/>
          <w:szCs w:val="28"/>
          <w:lang w:val="en-US"/>
        </w:rPr>
        <w:t>and Sohu</w:t>
      </w:r>
      <w:r w:rsidR="00F33E1A" w:rsidRPr="00F33E1A">
        <w:rPr>
          <w:color w:val="auto"/>
          <w:sz w:val="28"/>
          <w:szCs w:val="28"/>
          <w:lang w:val="en-US"/>
        </w:rPr>
        <w:t xml:space="preserve"> </w:t>
      </w:r>
      <w:r w:rsidR="00F33E1A" w:rsidRPr="00860540">
        <w:rPr>
          <w:color w:val="auto"/>
          <w:sz w:val="28"/>
          <w:szCs w:val="28"/>
          <w:lang w:val="en-US"/>
        </w:rPr>
        <w:t>V</w:t>
      </w:r>
      <w:r w:rsidR="00F33E1A" w:rsidRPr="00F33E1A">
        <w:rPr>
          <w:color w:val="auto"/>
          <w:sz w:val="28"/>
          <w:szCs w:val="28"/>
          <w:lang w:val="en-US"/>
        </w:rPr>
        <w:t>.</w:t>
      </w:r>
      <w:r w:rsidR="00F33E1A" w:rsidRPr="00860540">
        <w:rPr>
          <w:color w:val="auto"/>
          <w:sz w:val="28"/>
          <w:szCs w:val="28"/>
          <w:lang w:val="en-US"/>
        </w:rPr>
        <w:t>S</w:t>
      </w:r>
      <w:r w:rsidRPr="00860540">
        <w:rPr>
          <w:color w:val="auto"/>
          <w:sz w:val="28"/>
          <w:szCs w:val="28"/>
          <w:lang w:val="en-US"/>
        </w:rPr>
        <w:t xml:space="preserve">. Development of wheat lines carrying stripe rust resistance genes </w:t>
      </w:r>
      <w:r w:rsidRPr="00860540">
        <w:rPr>
          <w:i/>
          <w:iCs/>
          <w:color w:val="auto"/>
          <w:sz w:val="28"/>
          <w:szCs w:val="28"/>
          <w:lang w:val="en-US"/>
        </w:rPr>
        <w:t xml:space="preserve">Yr10 </w:t>
      </w:r>
      <w:r w:rsidRPr="00860540">
        <w:rPr>
          <w:color w:val="auto"/>
          <w:sz w:val="28"/>
          <w:szCs w:val="28"/>
          <w:lang w:val="en-US"/>
        </w:rPr>
        <w:t xml:space="preserve">and </w:t>
      </w:r>
      <w:r w:rsidRPr="00860540">
        <w:rPr>
          <w:i/>
          <w:iCs/>
          <w:color w:val="auto"/>
          <w:sz w:val="28"/>
          <w:szCs w:val="28"/>
          <w:lang w:val="en-US"/>
        </w:rPr>
        <w:t xml:space="preserve">Yr15 </w:t>
      </w:r>
      <w:r w:rsidRPr="00860540">
        <w:rPr>
          <w:color w:val="auto"/>
          <w:sz w:val="28"/>
          <w:szCs w:val="28"/>
          <w:lang w:val="en-US"/>
        </w:rPr>
        <w:t xml:space="preserve">in </w:t>
      </w:r>
      <w:r w:rsidR="00F33E1A">
        <w:rPr>
          <w:color w:val="auto"/>
          <w:sz w:val="28"/>
          <w:szCs w:val="28"/>
          <w:lang w:val="en-US"/>
        </w:rPr>
        <w:t>productive genetic backgrounds</w:t>
      </w:r>
      <w:r w:rsidR="00F33E1A" w:rsidRPr="00F33E1A">
        <w:rPr>
          <w:color w:val="auto"/>
          <w:sz w:val="28"/>
          <w:szCs w:val="28"/>
          <w:lang w:val="en-US"/>
        </w:rPr>
        <w:t xml:space="preserve"> // </w:t>
      </w:r>
      <w:r w:rsidRPr="00E77BD5">
        <w:rPr>
          <w:iCs/>
          <w:color w:val="auto"/>
          <w:sz w:val="28"/>
          <w:szCs w:val="28"/>
          <w:lang w:val="en-US"/>
        </w:rPr>
        <w:t>Journal of Wheat Research</w:t>
      </w:r>
      <w:r w:rsidR="00F33E1A" w:rsidRPr="00F33E1A">
        <w:rPr>
          <w:iCs/>
          <w:color w:val="auto"/>
          <w:sz w:val="28"/>
          <w:szCs w:val="28"/>
          <w:lang w:val="en-US"/>
        </w:rPr>
        <w:t>. –</w:t>
      </w:r>
      <w:r w:rsidRPr="00E77BD5">
        <w:rPr>
          <w:iCs/>
          <w:color w:val="auto"/>
          <w:sz w:val="28"/>
          <w:szCs w:val="28"/>
          <w:lang w:val="en-US"/>
        </w:rPr>
        <w:t xml:space="preserve"> </w:t>
      </w:r>
      <w:r w:rsidR="00F33E1A" w:rsidRPr="00860540">
        <w:rPr>
          <w:color w:val="auto"/>
          <w:sz w:val="28"/>
          <w:szCs w:val="28"/>
          <w:lang w:val="en-US"/>
        </w:rPr>
        <w:t xml:space="preserve">2016. </w:t>
      </w:r>
      <w:r w:rsidR="00F33E1A">
        <w:rPr>
          <w:color w:val="auto"/>
          <w:sz w:val="28"/>
          <w:szCs w:val="28"/>
          <w:lang w:val="en-US"/>
        </w:rPr>
        <w:t xml:space="preserve">– № </w:t>
      </w:r>
      <w:r w:rsidRPr="00E77BD5">
        <w:rPr>
          <w:bCs/>
          <w:color w:val="auto"/>
          <w:sz w:val="28"/>
          <w:szCs w:val="28"/>
          <w:lang w:val="en-US"/>
        </w:rPr>
        <w:t>8(2)</w:t>
      </w:r>
      <w:r w:rsidR="00F33E1A" w:rsidRPr="00F33E1A">
        <w:rPr>
          <w:color w:val="auto"/>
          <w:sz w:val="28"/>
          <w:szCs w:val="28"/>
          <w:lang w:val="en-US"/>
        </w:rPr>
        <w:t xml:space="preserve">. </w:t>
      </w:r>
      <w:r w:rsidR="00F33E1A">
        <w:rPr>
          <w:color w:val="auto"/>
          <w:sz w:val="28"/>
          <w:szCs w:val="28"/>
          <w:lang w:val="en-US"/>
        </w:rPr>
        <w:t>–</w:t>
      </w:r>
      <w:r w:rsidR="00F33E1A" w:rsidRPr="00860540">
        <w:rPr>
          <w:color w:val="auto"/>
          <w:sz w:val="28"/>
          <w:szCs w:val="28"/>
          <w:lang w:val="en-US"/>
        </w:rPr>
        <w:t xml:space="preserve"> </w:t>
      </w:r>
      <w:r w:rsidR="00F33E1A" w:rsidRPr="00860540">
        <w:rPr>
          <w:color w:val="auto"/>
          <w:sz w:val="28"/>
          <w:szCs w:val="28"/>
        </w:rPr>
        <w:t>Р</w:t>
      </w:r>
      <w:r w:rsidR="00F33E1A">
        <w:rPr>
          <w:color w:val="auto"/>
          <w:sz w:val="28"/>
          <w:szCs w:val="28"/>
          <w:lang w:val="en-US"/>
        </w:rPr>
        <w:t>.</w:t>
      </w:r>
      <w:r w:rsidR="00F33E1A" w:rsidRPr="00F33E1A">
        <w:rPr>
          <w:color w:val="auto"/>
          <w:sz w:val="28"/>
          <w:szCs w:val="28"/>
          <w:lang w:val="en-US"/>
        </w:rPr>
        <w:t xml:space="preserve"> </w:t>
      </w:r>
      <w:r w:rsidRPr="00E77BD5">
        <w:rPr>
          <w:color w:val="auto"/>
          <w:sz w:val="28"/>
          <w:szCs w:val="28"/>
          <w:lang w:val="en-US"/>
        </w:rPr>
        <w:t xml:space="preserve">26-30. </w:t>
      </w:r>
    </w:p>
    <w:p w14:paraId="6264940D" w14:textId="77777777" w:rsidR="006D2CD4" w:rsidRPr="00641DDA"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860540">
        <w:rPr>
          <w:color w:val="auto"/>
          <w:sz w:val="28"/>
          <w:szCs w:val="28"/>
          <w:lang w:val="en-US"/>
        </w:rPr>
        <w:t xml:space="preserve"> Khan H</w:t>
      </w:r>
      <w:r w:rsidRPr="00FC52B9">
        <w:rPr>
          <w:color w:val="auto"/>
          <w:sz w:val="28"/>
          <w:szCs w:val="28"/>
          <w:lang w:val="en-US"/>
        </w:rPr>
        <w:t>.</w:t>
      </w:r>
      <w:r w:rsidRPr="00860540">
        <w:rPr>
          <w:color w:val="auto"/>
          <w:sz w:val="28"/>
          <w:szCs w:val="28"/>
          <w:lang w:val="en-US"/>
        </w:rPr>
        <w:t>, Bhardwaj</w:t>
      </w:r>
      <w:r w:rsidRPr="00FC52B9">
        <w:rPr>
          <w:color w:val="auto"/>
          <w:sz w:val="28"/>
          <w:szCs w:val="28"/>
          <w:lang w:val="en-US"/>
        </w:rPr>
        <w:t xml:space="preserve"> </w:t>
      </w:r>
      <w:r w:rsidRPr="00860540">
        <w:rPr>
          <w:color w:val="auto"/>
          <w:sz w:val="28"/>
          <w:szCs w:val="28"/>
          <w:lang w:val="en-US"/>
        </w:rPr>
        <w:t>S</w:t>
      </w:r>
      <w:r w:rsidRPr="00FC52B9">
        <w:rPr>
          <w:color w:val="auto"/>
          <w:sz w:val="28"/>
          <w:szCs w:val="28"/>
          <w:lang w:val="en-US"/>
        </w:rPr>
        <w:t>.</w:t>
      </w:r>
      <w:r w:rsidRPr="00860540">
        <w:rPr>
          <w:color w:val="auto"/>
          <w:sz w:val="28"/>
          <w:szCs w:val="28"/>
          <w:lang w:val="en-US"/>
        </w:rPr>
        <w:t>C</w:t>
      </w:r>
      <w:r w:rsidRPr="00FC52B9">
        <w:rPr>
          <w:color w:val="auto"/>
          <w:sz w:val="28"/>
          <w:szCs w:val="28"/>
          <w:lang w:val="en-US"/>
        </w:rPr>
        <w:t>.</w:t>
      </w:r>
      <w:r w:rsidRPr="00860540">
        <w:rPr>
          <w:color w:val="auto"/>
          <w:sz w:val="28"/>
          <w:szCs w:val="28"/>
          <w:lang w:val="en-US"/>
        </w:rPr>
        <w:t xml:space="preserve">, </w:t>
      </w:r>
      <w:proofErr w:type="spellStart"/>
      <w:r w:rsidRPr="00860540">
        <w:rPr>
          <w:color w:val="auto"/>
          <w:sz w:val="28"/>
          <w:szCs w:val="28"/>
          <w:lang w:val="en-US"/>
        </w:rPr>
        <w:t>Gangwar</w:t>
      </w:r>
      <w:proofErr w:type="spellEnd"/>
      <w:r w:rsidRPr="00FC52B9">
        <w:rPr>
          <w:color w:val="auto"/>
          <w:sz w:val="28"/>
          <w:szCs w:val="28"/>
          <w:lang w:val="en-US"/>
        </w:rPr>
        <w:t xml:space="preserve"> </w:t>
      </w:r>
      <w:r w:rsidRPr="00860540">
        <w:rPr>
          <w:color w:val="auto"/>
          <w:sz w:val="28"/>
          <w:szCs w:val="28"/>
          <w:lang w:val="en-US"/>
        </w:rPr>
        <w:t>O</w:t>
      </w:r>
      <w:r w:rsidRPr="00FC52B9">
        <w:rPr>
          <w:color w:val="auto"/>
          <w:sz w:val="28"/>
          <w:szCs w:val="28"/>
          <w:lang w:val="en-US"/>
        </w:rPr>
        <w:t>.</w:t>
      </w:r>
      <w:r w:rsidRPr="00860540">
        <w:rPr>
          <w:color w:val="auto"/>
          <w:sz w:val="28"/>
          <w:szCs w:val="28"/>
          <w:lang w:val="en-US"/>
        </w:rPr>
        <w:t>P</w:t>
      </w:r>
      <w:r w:rsidRPr="00FC52B9">
        <w:rPr>
          <w:color w:val="auto"/>
          <w:sz w:val="28"/>
          <w:szCs w:val="28"/>
          <w:lang w:val="en-US"/>
        </w:rPr>
        <w:t>.</w:t>
      </w:r>
      <w:r w:rsidRPr="00860540">
        <w:rPr>
          <w:color w:val="auto"/>
          <w:sz w:val="28"/>
          <w:szCs w:val="28"/>
          <w:lang w:val="en-US"/>
        </w:rPr>
        <w:t>, Prasad</w:t>
      </w:r>
      <w:r w:rsidRPr="00FC52B9">
        <w:rPr>
          <w:color w:val="auto"/>
          <w:sz w:val="28"/>
          <w:szCs w:val="28"/>
          <w:lang w:val="en-US"/>
        </w:rPr>
        <w:t xml:space="preserve"> </w:t>
      </w:r>
      <w:r w:rsidRPr="00860540">
        <w:rPr>
          <w:color w:val="auto"/>
          <w:sz w:val="28"/>
          <w:szCs w:val="28"/>
          <w:lang w:val="en-US"/>
        </w:rPr>
        <w:t>P</w:t>
      </w:r>
      <w:r w:rsidRPr="00FC52B9">
        <w:rPr>
          <w:color w:val="auto"/>
          <w:sz w:val="28"/>
          <w:szCs w:val="28"/>
          <w:lang w:val="en-US"/>
        </w:rPr>
        <w:t>.</w:t>
      </w:r>
      <w:r w:rsidRPr="00860540">
        <w:rPr>
          <w:color w:val="auto"/>
          <w:sz w:val="28"/>
          <w:szCs w:val="28"/>
          <w:lang w:val="en-US"/>
        </w:rPr>
        <w:t>, Kashyap</w:t>
      </w:r>
      <w:r w:rsidRPr="00FC52B9">
        <w:rPr>
          <w:color w:val="auto"/>
          <w:sz w:val="28"/>
          <w:szCs w:val="28"/>
          <w:lang w:val="en-US"/>
        </w:rPr>
        <w:t xml:space="preserve"> </w:t>
      </w:r>
      <w:r w:rsidRPr="00860540">
        <w:rPr>
          <w:color w:val="auto"/>
          <w:sz w:val="28"/>
          <w:szCs w:val="28"/>
          <w:lang w:val="en-US"/>
        </w:rPr>
        <w:t>P</w:t>
      </w:r>
      <w:r w:rsidRPr="00FC52B9">
        <w:rPr>
          <w:color w:val="auto"/>
          <w:sz w:val="28"/>
          <w:szCs w:val="28"/>
          <w:lang w:val="en-US"/>
        </w:rPr>
        <w:t>.</w:t>
      </w:r>
      <w:r w:rsidRPr="00860540">
        <w:rPr>
          <w:color w:val="auto"/>
          <w:sz w:val="28"/>
          <w:szCs w:val="28"/>
          <w:lang w:val="en-US"/>
        </w:rPr>
        <w:t>L</w:t>
      </w:r>
      <w:r w:rsidRPr="00FC52B9">
        <w:rPr>
          <w:color w:val="auto"/>
          <w:sz w:val="28"/>
          <w:szCs w:val="28"/>
          <w:lang w:val="en-US"/>
        </w:rPr>
        <w:t>.</w:t>
      </w:r>
      <w:r w:rsidRPr="00860540">
        <w:rPr>
          <w:color w:val="auto"/>
          <w:sz w:val="28"/>
          <w:szCs w:val="28"/>
          <w:lang w:val="en-US"/>
        </w:rPr>
        <w:t xml:space="preserve">, </w:t>
      </w:r>
      <w:proofErr w:type="spellStart"/>
      <w:r w:rsidRPr="00860540">
        <w:rPr>
          <w:color w:val="auto"/>
          <w:sz w:val="28"/>
          <w:szCs w:val="28"/>
          <w:lang w:val="en-US"/>
        </w:rPr>
        <w:t>Savadi</w:t>
      </w:r>
      <w:proofErr w:type="spellEnd"/>
      <w:r w:rsidRPr="00FC52B9">
        <w:rPr>
          <w:color w:val="auto"/>
          <w:sz w:val="28"/>
          <w:szCs w:val="28"/>
          <w:lang w:val="en-US"/>
        </w:rPr>
        <w:t xml:space="preserve"> </w:t>
      </w:r>
      <w:r w:rsidRPr="00860540">
        <w:rPr>
          <w:color w:val="auto"/>
          <w:sz w:val="28"/>
          <w:szCs w:val="28"/>
          <w:lang w:val="en-US"/>
        </w:rPr>
        <w:t>S</w:t>
      </w:r>
      <w:r w:rsidRPr="00FC52B9">
        <w:rPr>
          <w:color w:val="auto"/>
          <w:sz w:val="28"/>
          <w:szCs w:val="28"/>
          <w:lang w:val="en-US"/>
        </w:rPr>
        <w:t>.</w:t>
      </w:r>
      <w:r w:rsidRPr="00860540">
        <w:rPr>
          <w:color w:val="auto"/>
          <w:sz w:val="28"/>
          <w:szCs w:val="28"/>
          <w:lang w:val="en-US"/>
        </w:rPr>
        <w:t>, Kumar S</w:t>
      </w:r>
      <w:r w:rsidRPr="00FC52B9">
        <w:rPr>
          <w:color w:val="auto"/>
          <w:sz w:val="28"/>
          <w:szCs w:val="28"/>
          <w:lang w:val="en-US"/>
        </w:rPr>
        <w:t>.</w:t>
      </w:r>
      <w:r w:rsidRPr="00860540">
        <w:rPr>
          <w:color w:val="auto"/>
          <w:sz w:val="28"/>
          <w:szCs w:val="28"/>
          <w:lang w:val="en-US"/>
        </w:rPr>
        <w:t xml:space="preserve"> and Rathore</w:t>
      </w:r>
      <w:r w:rsidRPr="00FC52B9">
        <w:rPr>
          <w:color w:val="auto"/>
          <w:sz w:val="28"/>
          <w:szCs w:val="28"/>
          <w:lang w:val="en-US"/>
        </w:rPr>
        <w:t xml:space="preserve"> </w:t>
      </w:r>
      <w:r w:rsidRPr="00860540">
        <w:rPr>
          <w:color w:val="auto"/>
          <w:sz w:val="28"/>
          <w:szCs w:val="28"/>
          <w:lang w:val="en-US"/>
        </w:rPr>
        <w:t xml:space="preserve">R. Identifying some additional rust resistance genes in Indian wheat </w:t>
      </w:r>
      <w:r w:rsidR="00641DDA">
        <w:rPr>
          <w:color w:val="auto"/>
          <w:sz w:val="28"/>
          <w:szCs w:val="28"/>
          <w:lang w:val="en-US"/>
        </w:rPr>
        <w:t>varieties using robust markers</w:t>
      </w:r>
      <w:r w:rsidR="00641DDA" w:rsidRPr="00641DDA">
        <w:rPr>
          <w:color w:val="auto"/>
          <w:sz w:val="28"/>
          <w:szCs w:val="28"/>
          <w:lang w:val="en-US"/>
        </w:rPr>
        <w:t xml:space="preserve"> // </w:t>
      </w:r>
      <w:r w:rsidRPr="00641DDA">
        <w:rPr>
          <w:iCs/>
          <w:color w:val="auto"/>
          <w:sz w:val="28"/>
          <w:szCs w:val="28"/>
          <w:lang w:val="en-US"/>
        </w:rPr>
        <w:t>Cereal Research Communications</w:t>
      </w:r>
      <w:r w:rsidR="00641DDA" w:rsidRPr="00641DDA">
        <w:rPr>
          <w:iCs/>
          <w:color w:val="auto"/>
          <w:sz w:val="28"/>
          <w:szCs w:val="28"/>
          <w:lang w:val="en-US"/>
        </w:rPr>
        <w:t>.</w:t>
      </w:r>
      <w:r w:rsidRPr="00641DDA">
        <w:rPr>
          <w:iCs/>
          <w:color w:val="auto"/>
          <w:sz w:val="28"/>
          <w:szCs w:val="28"/>
          <w:lang w:val="en-US"/>
        </w:rPr>
        <w:t xml:space="preserve"> </w:t>
      </w:r>
      <w:r w:rsidR="00641DDA" w:rsidRPr="00641DDA">
        <w:rPr>
          <w:iCs/>
          <w:color w:val="auto"/>
          <w:sz w:val="28"/>
          <w:szCs w:val="28"/>
          <w:lang w:val="en-US"/>
        </w:rPr>
        <w:t xml:space="preserve">– </w:t>
      </w:r>
      <w:r w:rsidR="00641DDA" w:rsidRPr="00860540">
        <w:rPr>
          <w:color w:val="auto"/>
          <w:sz w:val="28"/>
          <w:szCs w:val="28"/>
          <w:lang w:val="en-US"/>
        </w:rPr>
        <w:t xml:space="preserve">2017. </w:t>
      </w:r>
      <w:r w:rsidR="00641DDA">
        <w:rPr>
          <w:color w:val="auto"/>
          <w:sz w:val="28"/>
          <w:szCs w:val="28"/>
          <w:lang w:val="en-US"/>
        </w:rPr>
        <w:t xml:space="preserve">– № </w:t>
      </w:r>
      <w:r w:rsidRPr="00641DDA">
        <w:rPr>
          <w:bCs/>
          <w:color w:val="auto"/>
          <w:sz w:val="28"/>
          <w:szCs w:val="28"/>
          <w:lang w:val="en-US"/>
        </w:rPr>
        <w:t>45(4)</w:t>
      </w:r>
      <w:r w:rsidR="00641DDA" w:rsidRPr="00641DDA">
        <w:rPr>
          <w:color w:val="auto"/>
          <w:sz w:val="28"/>
          <w:szCs w:val="28"/>
          <w:lang w:val="en-US"/>
        </w:rPr>
        <w:t xml:space="preserve">.  </w:t>
      </w:r>
      <w:r w:rsidR="00641DDA">
        <w:rPr>
          <w:color w:val="auto"/>
          <w:sz w:val="28"/>
          <w:szCs w:val="28"/>
          <w:lang w:val="en-US"/>
        </w:rPr>
        <w:t>–</w:t>
      </w:r>
      <w:r w:rsidR="00641DDA" w:rsidRPr="00860540">
        <w:rPr>
          <w:color w:val="auto"/>
          <w:sz w:val="28"/>
          <w:szCs w:val="28"/>
          <w:lang w:val="en-US"/>
        </w:rPr>
        <w:t xml:space="preserve"> </w:t>
      </w:r>
      <w:r w:rsidR="00641DDA" w:rsidRPr="00860540">
        <w:rPr>
          <w:color w:val="auto"/>
          <w:sz w:val="28"/>
          <w:szCs w:val="28"/>
        </w:rPr>
        <w:t>Р</w:t>
      </w:r>
      <w:r w:rsidR="00641DDA">
        <w:rPr>
          <w:color w:val="auto"/>
          <w:sz w:val="28"/>
          <w:szCs w:val="28"/>
          <w:lang w:val="en-US"/>
        </w:rPr>
        <w:t>.</w:t>
      </w:r>
      <w:r w:rsidR="00641DDA" w:rsidRPr="00F33E1A">
        <w:rPr>
          <w:color w:val="auto"/>
          <w:sz w:val="28"/>
          <w:szCs w:val="28"/>
          <w:lang w:val="en-US"/>
        </w:rPr>
        <w:t xml:space="preserve"> </w:t>
      </w:r>
      <w:r w:rsidRPr="00641DDA">
        <w:rPr>
          <w:color w:val="auto"/>
          <w:sz w:val="28"/>
          <w:szCs w:val="28"/>
          <w:lang w:val="en-US"/>
        </w:rPr>
        <w:t xml:space="preserve">633-646. </w:t>
      </w:r>
    </w:p>
    <w:p w14:paraId="4790ADB5" w14:textId="77777777" w:rsidR="006D2CD4" w:rsidRPr="00641DDA"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Pr="00860540">
        <w:rPr>
          <w:color w:val="auto"/>
          <w:sz w:val="28"/>
          <w:szCs w:val="28"/>
          <w:lang w:val="en-US"/>
        </w:rPr>
        <w:t>Riaz A</w:t>
      </w:r>
      <w:r w:rsidR="00641DDA" w:rsidRPr="00641DDA">
        <w:rPr>
          <w:color w:val="auto"/>
          <w:sz w:val="28"/>
          <w:szCs w:val="28"/>
          <w:lang w:val="en-US"/>
        </w:rPr>
        <w:t>.</w:t>
      </w:r>
      <w:r w:rsidRPr="00860540">
        <w:rPr>
          <w:color w:val="auto"/>
          <w:sz w:val="28"/>
          <w:szCs w:val="28"/>
          <w:lang w:val="en-US"/>
        </w:rPr>
        <w:t xml:space="preserve">, </w:t>
      </w:r>
      <w:proofErr w:type="spellStart"/>
      <w:r w:rsidRPr="00860540">
        <w:rPr>
          <w:color w:val="auto"/>
          <w:sz w:val="28"/>
          <w:szCs w:val="28"/>
          <w:lang w:val="en-US"/>
        </w:rPr>
        <w:t>Periyannan</w:t>
      </w:r>
      <w:proofErr w:type="spellEnd"/>
      <w:r w:rsidR="00641DDA" w:rsidRPr="00641DDA">
        <w:rPr>
          <w:color w:val="auto"/>
          <w:sz w:val="28"/>
          <w:szCs w:val="28"/>
          <w:lang w:val="en-US"/>
        </w:rPr>
        <w:t xml:space="preserve"> </w:t>
      </w:r>
      <w:r w:rsidR="00641DDA" w:rsidRPr="00860540">
        <w:rPr>
          <w:color w:val="auto"/>
          <w:sz w:val="28"/>
          <w:szCs w:val="28"/>
          <w:lang w:val="en-US"/>
        </w:rPr>
        <w:t>S</w:t>
      </w:r>
      <w:r w:rsidR="00641DDA" w:rsidRPr="00641DDA">
        <w:rPr>
          <w:color w:val="auto"/>
          <w:sz w:val="28"/>
          <w:szCs w:val="28"/>
          <w:lang w:val="en-US"/>
        </w:rPr>
        <w:t>.</w:t>
      </w:r>
      <w:r w:rsidRPr="00860540">
        <w:rPr>
          <w:color w:val="auto"/>
          <w:sz w:val="28"/>
          <w:szCs w:val="28"/>
          <w:lang w:val="en-US"/>
        </w:rPr>
        <w:t>, Aitken</w:t>
      </w:r>
      <w:r w:rsidR="00641DDA" w:rsidRPr="00641DDA">
        <w:rPr>
          <w:color w:val="auto"/>
          <w:sz w:val="28"/>
          <w:szCs w:val="28"/>
          <w:lang w:val="en-US"/>
        </w:rPr>
        <w:t xml:space="preserve"> </w:t>
      </w:r>
      <w:r w:rsidR="00641DDA" w:rsidRPr="00860540">
        <w:rPr>
          <w:color w:val="auto"/>
          <w:sz w:val="28"/>
          <w:szCs w:val="28"/>
          <w:lang w:val="en-US"/>
        </w:rPr>
        <w:t>E</w:t>
      </w:r>
      <w:r w:rsidR="00641DDA" w:rsidRPr="00641DDA">
        <w:rPr>
          <w:color w:val="auto"/>
          <w:sz w:val="28"/>
          <w:szCs w:val="28"/>
          <w:lang w:val="en-US"/>
        </w:rPr>
        <w:t xml:space="preserve">. </w:t>
      </w:r>
      <w:r w:rsidRPr="00860540">
        <w:rPr>
          <w:color w:val="auto"/>
          <w:sz w:val="28"/>
          <w:szCs w:val="28"/>
          <w:lang w:val="en-US"/>
        </w:rPr>
        <w:t>A rapid phenotyping method for adult plant re</w:t>
      </w:r>
      <w:r w:rsidR="00641DDA">
        <w:rPr>
          <w:color w:val="auto"/>
          <w:sz w:val="28"/>
          <w:szCs w:val="28"/>
          <w:lang w:val="en-US"/>
        </w:rPr>
        <w:t>sistance to leaf rust in wheat</w:t>
      </w:r>
      <w:r w:rsidR="00641DDA" w:rsidRPr="00641DDA">
        <w:rPr>
          <w:color w:val="auto"/>
          <w:sz w:val="28"/>
          <w:szCs w:val="28"/>
          <w:lang w:val="en-US"/>
        </w:rPr>
        <w:t xml:space="preserve"> // </w:t>
      </w:r>
      <w:r w:rsidRPr="00641DDA">
        <w:rPr>
          <w:iCs/>
          <w:color w:val="auto"/>
          <w:sz w:val="28"/>
          <w:szCs w:val="28"/>
          <w:lang w:val="en-US"/>
        </w:rPr>
        <w:t>Plant Methods</w:t>
      </w:r>
      <w:r w:rsidR="00641DDA" w:rsidRPr="00641DDA">
        <w:rPr>
          <w:iCs/>
          <w:color w:val="auto"/>
          <w:sz w:val="28"/>
          <w:szCs w:val="28"/>
          <w:lang w:val="en-US"/>
        </w:rPr>
        <w:t>.</w:t>
      </w:r>
      <w:r w:rsidRPr="00641DDA">
        <w:rPr>
          <w:i/>
          <w:iCs/>
          <w:color w:val="auto"/>
          <w:sz w:val="28"/>
          <w:szCs w:val="28"/>
          <w:lang w:val="en-US"/>
        </w:rPr>
        <w:t xml:space="preserve"> </w:t>
      </w:r>
      <w:r w:rsidR="00641DDA" w:rsidRPr="00641DDA">
        <w:rPr>
          <w:i/>
          <w:iCs/>
          <w:color w:val="auto"/>
          <w:sz w:val="28"/>
          <w:szCs w:val="28"/>
          <w:lang w:val="en-US"/>
        </w:rPr>
        <w:t xml:space="preserve">– </w:t>
      </w:r>
      <w:r w:rsidR="00641DDA" w:rsidRPr="00860540">
        <w:rPr>
          <w:color w:val="auto"/>
          <w:sz w:val="28"/>
          <w:szCs w:val="28"/>
          <w:lang w:val="en-US"/>
        </w:rPr>
        <w:t xml:space="preserve">2016. </w:t>
      </w:r>
      <w:r w:rsidR="00641DDA">
        <w:rPr>
          <w:color w:val="auto"/>
          <w:sz w:val="28"/>
          <w:szCs w:val="28"/>
          <w:lang w:val="en-US"/>
        </w:rPr>
        <w:t>– №</w:t>
      </w:r>
      <w:r w:rsidR="00641DDA" w:rsidRPr="00641DDA">
        <w:rPr>
          <w:color w:val="auto"/>
          <w:sz w:val="28"/>
          <w:szCs w:val="28"/>
          <w:lang w:val="en-US"/>
        </w:rPr>
        <w:t xml:space="preserve"> </w:t>
      </w:r>
      <w:r w:rsidRPr="00641DDA">
        <w:rPr>
          <w:bCs/>
          <w:color w:val="auto"/>
          <w:sz w:val="28"/>
          <w:szCs w:val="28"/>
          <w:lang w:val="en-US"/>
        </w:rPr>
        <w:t>12</w:t>
      </w:r>
      <w:r w:rsidR="00641DDA" w:rsidRPr="00641DDA">
        <w:rPr>
          <w:color w:val="auto"/>
          <w:sz w:val="28"/>
          <w:szCs w:val="28"/>
          <w:lang w:val="en-US"/>
        </w:rPr>
        <w:t xml:space="preserve">. </w:t>
      </w:r>
      <w:r w:rsidR="00641DDA">
        <w:rPr>
          <w:color w:val="auto"/>
          <w:sz w:val="28"/>
          <w:szCs w:val="28"/>
          <w:lang w:val="en-US"/>
        </w:rPr>
        <w:t>–</w:t>
      </w:r>
      <w:r w:rsidR="00641DDA" w:rsidRPr="00860540">
        <w:rPr>
          <w:color w:val="auto"/>
          <w:sz w:val="28"/>
          <w:szCs w:val="28"/>
          <w:lang w:val="en-US"/>
        </w:rPr>
        <w:t xml:space="preserve"> </w:t>
      </w:r>
      <w:r w:rsidR="00641DDA" w:rsidRPr="00860540">
        <w:rPr>
          <w:color w:val="auto"/>
          <w:sz w:val="28"/>
          <w:szCs w:val="28"/>
        </w:rPr>
        <w:t>Р</w:t>
      </w:r>
      <w:r w:rsidR="00641DDA">
        <w:rPr>
          <w:color w:val="auto"/>
          <w:sz w:val="28"/>
          <w:szCs w:val="28"/>
          <w:lang w:val="en-US"/>
        </w:rPr>
        <w:t>.</w:t>
      </w:r>
      <w:r w:rsidR="00641DDA" w:rsidRPr="00F33E1A">
        <w:rPr>
          <w:color w:val="auto"/>
          <w:sz w:val="28"/>
          <w:szCs w:val="28"/>
          <w:lang w:val="en-US"/>
        </w:rPr>
        <w:t xml:space="preserve"> </w:t>
      </w:r>
      <w:r w:rsidRPr="00641DDA">
        <w:rPr>
          <w:color w:val="auto"/>
          <w:sz w:val="28"/>
          <w:szCs w:val="28"/>
          <w:lang w:val="en-US"/>
        </w:rPr>
        <w:t xml:space="preserve">17 </w:t>
      </w:r>
      <w:hyperlink r:id="rId119" w:history="1">
        <w:r w:rsidRPr="00641DDA">
          <w:rPr>
            <w:rStyle w:val="a8"/>
            <w:sz w:val="28"/>
            <w:szCs w:val="28"/>
            <w:lang w:val="en-US"/>
          </w:rPr>
          <w:t>https://doi.org/10.1186/s13007-016-0117-7</w:t>
        </w:r>
      </w:hyperlink>
      <w:r w:rsidRPr="00641DDA">
        <w:rPr>
          <w:color w:val="auto"/>
          <w:sz w:val="28"/>
          <w:szCs w:val="28"/>
          <w:lang w:val="en-US"/>
        </w:rPr>
        <w:t xml:space="preserve"> </w:t>
      </w:r>
    </w:p>
    <w:p w14:paraId="1464E3AE"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bCs/>
          <w:sz w:val="28"/>
          <w:szCs w:val="28"/>
          <w:lang w:val="en-US"/>
        </w:rPr>
        <w:t xml:space="preserve"> </w:t>
      </w:r>
      <w:r w:rsidRPr="00860540">
        <w:rPr>
          <w:bCs/>
          <w:sz w:val="28"/>
          <w:szCs w:val="28"/>
          <w:lang w:val="en-US"/>
        </w:rPr>
        <w:t xml:space="preserve">Hadi Bux, Muhammad Ashraf, </w:t>
      </w:r>
      <w:proofErr w:type="spellStart"/>
      <w:r w:rsidRPr="00860540">
        <w:rPr>
          <w:bCs/>
          <w:sz w:val="28"/>
          <w:szCs w:val="28"/>
          <w:lang w:val="en-US"/>
        </w:rPr>
        <w:t>Xianming</w:t>
      </w:r>
      <w:proofErr w:type="spellEnd"/>
      <w:r w:rsidRPr="00860540">
        <w:rPr>
          <w:bCs/>
          <w:sz w:val="28"/>
          <w:szCs w:val="28"/>
          <w:lang w:val="en-US"/>
        </w:rPr>
        <w:t xml:space="preserve"> Chen, Abdul Samad Mumtaz. Effective genes for resistance to stripe rust and virulence of </w:t>
      </w:r>
      <w:r w:rsidRPr="00860540">
        <w:rPr>
          <w:bCs/>
          <w:i/>
          <w:iCs/>
          <w:sz w:val="28"/>
          <w:szCs w:val="28"/>
          <w:lang w:val="en-US"/>
        </w:rPr>
        <w:t xml:space="preserve">Puccinia </w:t>
      </w:r>
      <w:proofErr w:type="spellStart"/>
      <w:r w:rsidRPr="00860540">
        <w:rPr>
          <w:bCs/>
          <w:i/>
          <w:iCs/>
          <w:sz w:val="28"/>
          <w:szCs w:val="28"/>
          <w:lang w:val="en-US"/>
        </w:rPr>
        <w:t>striiformis</w:t>
      </w:r>
      <w:proofErr w:type="spellEnd"/>
      <w:r w:rsidRPr="00860540">
        <w:rPr>
          <w:bCs/>
          <w:iCs/>
          <w:sz w:val="28"/>
          <w:szCs w:val="28"/>
          <w:lang w:val="en-US"/>
        </w:rPr>
        <w:t xml:space="preserve"> </w:t>
      </w:r>
      <w:r w:rsidRPr="00860540">
        <w:rPr>
          <w:bCs/>
          <w:sz w:val="28"/>
          <w:szCs w:val="28"/>
          <w:lang w:val="en-US"/>
        </w:rPr>
        <w:t xml:space="preserve">f. sp. </w:t>
      </w:r>
      <w:r w:rsidRPr="00860540">
        <w:rPr>
          <w:bCs/>
          <w:i/>
          <w:iCs/>
          <w:sz w:val="28"/>
          <w:szCs w:val="28"/>
          <w:lang w:val="en-US"/>
        </w:rPr>
        <w:t>tritici</w:t>
      </w:r>
      <w:r w:rsidRPr="00860540">
        <w:rPr>
          <w:bCs/>
          <w:iCs/>
          <w:sz w:val="28"/>
          <w:szCs w:val="28"/>
          <w:lang w:val="en-US"/>
        </w:rPr>
        <w:t xml:space="preserve"> </w:t>
      </w:r>
      <w:r w:rsidR="00641DDA">
        <w:rPr>
          <w:bCs/>
          <w:sz w:val="28"/>
          <w:szCs w:val="28"/>
          <w:lang w:val="en-US"/>
        </w:rPr>
        <w:t>in Pakistan</w:t>
      </w:r>
      <w:r w:rsidR="00641DDA" w:rsidRPr="00641DDA">
        <w:rPr>
          <w:bCs/>
          <w:sz w:val="28"/>
          <w:szCs w:val="28"/>
          <w:lang w:val="en-US"/>
        </w:rPr>
        <w:t xml:space="preserve"> // </w:t>
      </w:r>
      <w:r w:rsidRPr="00860540">
        <w:rPr>
          <w:sz w:val="28"/>
          <w:szCs w:val="28"/>
          <w:lang w:val="en-US"/>
        </w:rPr>
        <w:t>African Journal of Biotechnology</w:t>
      </w:r>
      <w:r w:rsidR="00641DDA" w:rsidRPr="00641DDA">
        <w:rPr>
          <w:sz w:val="28"/>
          <w:szCs w:val="28"/>
          <w:lang w:val="en-US"/>
        </w:rPr>
        <w:t>.</w:t>
      </w:r>
      <w:r w:rsidRPr="00860540">
        <w:rPr>
          <w:sz w:val="28"/>
          <w:szCs w:val="28"/>
          <w:lang w:val="en-US"/>
        </w:rPr>
        <w:t xml:space="preserve"> </w:t>
      </w:r>
      <w:r w:rsidR="00641DDA" w:rsidRPr="00641DDA">
        <w:rPr>
          <w:sz w:val="28"/>
          <w:szCs w:val="28"/>
          <w:lang w:val="en-US"/>
        </w:rPr>
        <w:t xml:space="preserve">– </w:t>
      </w:r>
      <w:r w:rsidR="00641DDA" w:rsidRPr="00860540">
        <w:rPr>
          <w:sz w:val="28"/>
          <w:szCs w:val="28"/>
          <w:lang w:val="en-US"/>
        </w:rPr>
        <w:t>2011</w:t>
      </w:r>
      <w:r w:rsidR="00641DDA" w:rsidRPr="00641DDA">
        <w:rPr>
          <w:sz w:val="28"/>
          <w:szCs w:val="28"/>
          <w:lang w:val="en-US"/>
        </w:rPr>
        <w:t xml:space="preserve">. – </w:t>
      </w:r>
      <w:r w:rsidRPr="00860540">
        <w:rPr>
          <w:sz w:val="28"/>
          <w:szCs w:val="28"/>
          <w:lang w:val="en-US"/>
        </w:rPr>
        <w:t>Vol. 10</w:t>
      </w:r>
      <w:r w:rsidR="00641DDA" w:rsidRPr="00641DDA">
        <w:rPr>
          <w:sz w:val="28"/>
          <w:szCs w:val="28"/>
          <w:lang w:val="en-US"/>
        </w:rPr>
        <w:t xml:space="preserve"> </w:t>
      </w:r>
      <w:r w:rsidRPr="00860540">
        <w:rPr>
          <w:sz w:val="28"/>
          <w:szCs w:val="28"/>
          <w:lang w:val="en-US"/>
        </w:rPr>
        <w:t xml:space="preserve">(28), </w:t>
      </w:r>
      <w:r w:rsidR="00641DDA">
        <w:rPr>
          <w:color w:val="auto"/>
          <w:sz w:val="28"/>
          <w:szCs w:val="28"/>
          <w:lang w:val="en-US"/>
        </w:rPr>
        <w:t>–</w:t>
      </w:r>
      <w:r w:rsidR="00641DDA" w:rsidRPr="00860540">
        <w:rPr>
          <w:color w:val="auto"/>
          <w:sz w:val="28"/>
          <w:szCs w:val="28"/>
          <w:lang w:val="en-US"/>
        </w:rPr>
        <w:t xml:space="preserve"> </w:t>
      </w:r>
      <w:r w:rsidR="00641DDA" w:rsidRPr="00860540">
        <w:rPr>
          <w:color w:val="auto"/>
          <w:sz w:val="28"/>
          <w:szCs w:val="28"/>
        </w:rPr>
        <w:t>Р</w:t>
      </w:r>
      <w:r w:rsidR="00641DDA">
        <w:rPr>
          <w:color w:val="auto"/>
          <w:sz w:val="28"/>
          <w:szCs w:val="28"/>
          <w:lang w:val="en-US"/>
        </w:rPr>
        <w:t>.</w:t>
      </w:r>
      <w:r w:rsidR="00641DDA" w:rsidRPr="00F33E1A">
        <w:rPr>
          <w:color w:val="auto"/>
          <w:sz w:val="28"/>
          <w:szCs w:val="28"/>
          <w:lang w:val="en-US"/>
        </w:rPr>
        <w:t xml:space="preserve"> </w:t>
      </w:r>
      <w:r w:rsidRPr="00860540">
        <w:rPr>
          <w:sz w:val="28"/>
          <w:szCs w:val="28"/>
          <w:lang w:val="en-US"/>
        </w:rPr>
        <w:t>5489-5495</w:t>
      </w:r>
      <w:r w:rsidR="00641DDA" w:rsidRPr="00641DDA">
        <w:rPr>
          <w:sz w:val="28"/>
          <w:szCs w:val="28"/>
          <w:lang w:val="en-US"/>
        </w:rPr>
        <w:t xml:space="preserve">. </w:t>
      </w:r>
      <w:hyperlink r:id="rId120" w:history="1">
        <w:r w:rsidRPr="000343F2">
          <w:rPr>
            <w:rStyle w:val="a8"/>
            <w:sz w:val="28"/>
            <w:szCs w:val="28"/>
            <w:lang w:val="en-US"/>
          </w:rPr>
          <w:t>https://doi.org/10.5897/AJB10.2247</w:t>
        </w:r>
      </w:hyperlink>
      <w:r w:rsidRPr="00E54412">
        <w:rPr>
          <w:sz w:val="28"/>
          <w:szCs w:val="28"/>
          <w:lang w:val="en-US"/>
        </w:rPr>
        <w:t xml:space="preserve"> </w:t>
      </w:r>
    </w:p>
    <w:p w14:paraId="7D7F4567"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641DDA">
        <w:rPr>
          <w:color w:val="auto"/>
          <w:sz w:val="28"/>
          <w:szCs w:val="28"/>
          <w:lang w:val="en-US"/>
        </w:rPr>
        <w:t>Grover A.</w:t>
      </w:r>
      <w:r w:rsidR="00641DDA" w:rsidRPr="00641DDA">
        <w:rPr>
          <w:color w:val="auto"/>
          <w:sz w:val="28"/>
          <w:szCs w:val="28"/>
          <w:lang w:val="en-US"/>
        </w:rPr>
        <w:t>,</w:t>
      </w:r>
      <w:r w:rsidR="00641DDA">
        <w:rPr>
          <w:color w:val="auto"/>
          <w:sz w:val="28"/>
          <w:szCs w:val="28"/>
          <w:lang w:val="en-US"/>
        </w:rPr>
        <w:t xml:space="preserve"> Sharma</w:t>
      </w:r>
      <w:r w:rsidRPr="00860540">
        <w:rPr>
          <w:color w:val="auto"/>
          <w:sz w:val="28"/>
          <w:szCs w:val="28"/>
          <w:lang w:val="en-US"/>
        </w:rPr>
        <w:t xml:space="preserve"> P. Development and use of molecular mark</w:t>
      </w:r>
      <w:r w:rsidR="00641DDA">
        <w:rPr>
          <w:color w:val="auto"/>
          <w:sz w:val="28"/>
          <w:szCs w:val="28"/>
          <w:lang w:val="en-US"/>
        </w:rPr>
        <w:t>ers: Past and present</w:t>
      </w:r>
      <w:r w:rsidR="00641DDA" w:rsidRPr="00641DDA">
        <w:rPr>
          <w:color w:val="auto"/>
          <w:sz w:val="28"/>
          <w:szCs w:val="28"/>
          <w:lang w:val="en-US"/>
        </w:rPr>
        <w:t xml:space="preserve"> // </w:t>
      </w:r>
      <w:r w:rsidRPr="00860540">
        <w:rPr>
          <w:color w:val="auto"/>
          <w:sz w:val="28"/>
          <w:szCs w:val="28"/>
          <w:lang w:val="en-US"/>
        </w:rPr>
        <w:t xml:space="preserve">Crit. Rev. </w:t>
      </w:r>
      <w:proofErr w:type="spellStart"/>
      <w:r w:rsidRPr="00860540">
        <w:rPr>
          <w:color w:val="auto"/>
          <w:sz w:val="28"/>
          <w:szCs w:val="28"/>
          <w:lang w:val="en-US"/>
        </w:rPr>
        <w:t>Biotechnol</w:t>
      </w:r>
      <w:proofErr w:type="spellEnd"/>
      <w:r w:rsidRPr="00860540">
        <w:rPr>
          <w:color w:val="auto"/>
          <w:sz w:val="28"/>
          <w:szCs w:val="28"/>
          <w:lang w:val="en-US"/>
        </w:rPr>
        <w:t xml:space="preserve">. </w:t>
      </w:r>
      <w:r w:rsidR="00641DDA">
        <w:rPr>
          <w:color w:val="auto"/>
          <w:sz w:val="28"/>
          <w:szCs w:val="28"/>
        </w:rPr>
        <w:t xml:space="preserve">– </w:t>
      </w:r>
      <w:r w:rsidRPr="00860540">
        <w:rPr>
          <w:bCs/>
          <w:color w:val="auto"/>
          <w:sz w:val="28"/>
          <w:szCs w:val="28"/>
          <w:lang w:val="en-US"/>
        </w:rPr>
        <w:t>2016</w:t>
      </w:r>
      <w:r w:rsidR="00641DDA">
        <w:rPr>
          <w:color w:val="auto"/>
          <w:sz w:val="28"/>
          <w:szCs w:val="28"/>
        </w:rPr>
        <w:t>.</w:t>
      </w:r>
      <w:r w:rsidRPr="00860540">
        <w:rPr>
          <w:color w:val="auto"/>
          <w:sz w:val="28"/>
          <w:szCs w:val="28"/>
          <w:lang w:val="en-US"/>
        </w:rPr>
        <w:t xml:space="preserve"> </w:t>
      </w:r>
      <w:r w:rsidR="00641DDA">
        <w:rPr>
          <w:color w:val="auto"/>
          <w:sz w:val="28"/>
          <w:szCs w:val="28"/>
          <w:lang w:val="en-US"/>
        </w:rPr>
        <w:t>– №</w:t>
      </w:r>
      <w:r w:rsidR="00641DDA" w:rsidRPr="00641DDA">
        <w:rPr>
          <w:color w:val="auto"/>
          <w:sz w:val="28"/>
          <w:szCs w:val="28"/>
          <w:lang w:val="en-US"/>
        </w:rPr>
        <w:t xml:space="preserve"> </w:t>
      </w:r>
      <w:r w:rsidR="00641DDA">
        <w:rPr>
          <w:color w:val="auto"/>
          <w:sz w:val="28"/>
          <w:szCs w:val="28"/>
          <w:lang w:val="en-US"/>
        </w:rPr>
        <w:t>36</w:t>
      </w:r>
      <w:r w:rsidR="00641DDA">
        <w:rPr>
          <w:color w:val="auto"/>
          <w:sz w:val="28"/>
          <w:szCs w:val="28"/>
        </w:rPr>
        <w:t>.</w:t>
      </w:r>
      <w:r w:rsidRPr="00860540">
        <w:rPr>
          <w:color w:val="auto"/>
          <w:sz w:val="28"/>
          <w:szCs w:val="28"/>
          <w:lang w:val="en-US"/>
        </w:rPr>
        <w:t xml:space="preserve"> </w:t>
      </w:r>
      <w:r w:rsidR="00641DDA">
        <w:rPr>
          <w:color w:val="auto"/>
          <w:sz w:val="28"/>
          <w:szCs w:val="28"/>
          <w:lang w:val="en-US"/>
        </w:rPr>
        <w:t>–</w:t>
      </w:r>
      <w:r w:rsidR="00641DDA" w:rsidRPr="00860540">
        <w:rPr>
          <w:color w:val="auto"/>
          <w:sz w:val="28"/>
          <w:szCs w:val="28"/>
          <w:lang w:val="en-US"/>
        </w:rPr>
        <w:t xml:space="preserve"> </w:t>
      </w:r>
      <w:r w:rsidR="00641DDA" w:rsidRPr="00860540">
        <w:rPr>
          <w:color w:val="auto"/>
          <w:sz w:val="28"/>
          <w:szCs w:val="28"/>
        </w:rPr>
        <w:t>Р</w:t>
      </w:r>
      <w:r w:rsidR="00641DDA">
        <w:rPr>
          <w:color w:val="auto"/>
          <w:sz w:val="28"/>
          <w:szCs w:val="28"/>
          <w:lang w:val="en-US"/>
        </w:rPr>
        <w:t>.</w:t>
      </w:r>
      <w:r w:rsidR="00641DDA" w:rsidRPr="00F33E1A">
        <w:rPr>
          <w:color w:val="auto"/>
          <w:sz w:val="28"/>
          <w:szCs w:val="28"/>
          <w:lang w:val="en-US"/>
        </w:rPr>
        <w:t xml:space="preserve"> </w:t>
      </w:r>
      <w:r w:rsidR="00641DDA">
        <w:rPr>
          <w:color w:val="auto"/>
          <w:sz w:val="28"/>
          <w:szCs w:val="28"/>
          <w:lang w:val="en-US"/>
        </w:rPr>
        <w:t>290</w:t>
      </w:r>
      <w:r w:rsidR="00641DDA">
        <w:rPr>
          <w:color w:val="auto"/>
          <w:sz w:val="28"/>
          <w:szCs w:val="28"/>
        </w:rPr>
        <w:t>-</w:t>
      </w:r>
      <w:r w:rsidRPr="00860540">
        <w:rPr>
          <w:color w:val="auto"/>
          <w:sz w:val="28"/>
          <w:szCs w:val="28"/>
          <w:lang w:val="en-US"/>
        </w:rPr>
        <w:t xml:space="preserve">302. </w:t>
      </w:r>
    </w:p>
    <w:p w14:paraId="16966D4B" w14:textId="77777777" w:rsidR="006D2CD4" w:rsidRPr="00860540" w:rsidRDefault="00641DDA" w:rsidP="006D2CD4">
      <w:pPr>
        <w:pStyle w:val="Default"/>
        <w:numPr>
          <w:ilvl w:val="0"/>
          <w:numId w:val="2"/>
        </w:numPr>
        <w:tabs>
          <w:tab w:val="left" w:pos="993"/>
          <w:tab w:val="left" w:pos="1134"/>
        </w:tabs>
        <w:ind w:left="0" w:firstLine="709"/>
        <w:jc w:val="both"/>
        <w:rPr>
          <w:color w:val="auto"/>
          <w:sz w:val="28"/>
          <w:szCs w:val="28"/>
          <w:lang w:val="en-US"/>
        </w:rPr>
      </w:pPr>
      <w:r>
        <w:rPr>
          <w:color w:val="auto"/>
          <w:sz w:val="28"/>
          <w:szCs w:val="28"/>
          <w:lang w:val="en-US"/>
        </w:rPr>
        <w:t xml:space="preserve"> Cao J.</w:t>
      </w:r>
      <w:r w:rsidRPr="00641DDA">
        <w:rPr>
          <w:color w:val="auto"/>
          <w:sz w:val="28"/>
          <w:szCs w:val="28"/>
          <w:lang w:val="en-US"/>
        </w:rPr>
        <w:t>,</w:t>
      </w:r>
      <w:r>
        <w:rPr>
          <w:color w:val="auto"/>
          <w:sz w:val="28"/>
          <w:szCs w:val="28"/>
          <w:lang w:val="en-US"/>
        </w:rPr>
        <w:t xml:space="preserve"> Xu Z.</w:t>
      </w:r>
      <w:r w:rsidRPr="00641DDA">
        <w:rPr>
          <w:color w:val="auto"/>
          <w:sz w:val="28"/>
          <w:szCs w:val="28"/>
          <w:lang w:val="en-US"/>
        </w:rPr>
        <w:t>,</w:t>
      </w:r>
      <w:r>
        <w:rPr>
          <w:color w:val="auto"/>
          <w:sz w:val="28"/>
          <w:szCs w:val="28"/>
          <w:lang w:val="en-US"/>
        </w:rPr>
        <w:t xml:space="preserve"> Fan X.</w:t>
      </w:r>
      <w:r w:rsidRPr="00641DDA">
        <w:rPr>
          <w:color w:val="auto"/>
          <w:sz w:val="28"/>
          <w:szCs w:val="28"/>
          <w:lang w:val="en-US"/>
        </w:rPr>
        <w:t>,</w:t>
      </w:r>
      <w:r>
        <w:rPr>
          <w:color w:val="auto"/>
          <w:sz w:val="28"/>
          <w:szCs w:val="28"/>
          <w:lang w:val="en-US"/>
        </w:rPr>
        <w:t xml:space="preserve"> Zhou Q.</w:t>
      </w:r>
      <w:r w:rsidRPr="00641DDA">
        <w:rPr>
          <w:color w:val="auto"/>
          <w:sz w:val="28"/>
          <w:szCs w:val="28"/>
          <w:lang w:val="en-US"/>
        </w:rPr>
        <w:t>,</w:t>
      </w:r>
      <w:r>
        <w:rPr>
          <w:color w:val="auto"/>
          <w:sz w:val="28"/>
          <w:szCs w:val="28"/>
          <w:lang w:val="en-US"/>
        </w:rPr>
        <w:t xml:space="preserve"> Ji G.</w:t>
      </w:r>
      <w:r w:rsidRPr="00641DDA">
        <w:rPr>
          <w:color w:val="auto"/>
          <w:sz w:val="28"/>
          <w:szCs w:val="28"/>
          <w:lang w:val="en-US"/>
        </w:rPr>
        <w:t>,</w:t>
      </w:r>
      <w:r>
        <w:rPr>
          <w:color w:val="auto"/>
          <w:sz w:val="28"/>
          <w:szCs w:val="28"/>
          <w:lang w:val="en-US"/>
        </w:rPr>
        <w:t xml:space="preserve"> Wang F.</w:t>
      </w:r>
      <w:r w:rsidRPr="00641DDA">
        <w:rPr>
          <w:color w:val="auto"/>
          <w:sz w:val="28"/>
          <w:szCs w:val="28"/>
          <w:lang w:val="en-US"/>
        </w:rPr>
        <w:t>,</w:t>
      </w:r>
      <w:r>
        <w:rPr>
          <w:color w:val="auto"/>
          <w:sz w:val="28"/>
          <w:szCs w:val="28"/>
          <w:lang w:val="en-US"/>
        </w:rPr>
        <w:t xml:space="preserve"> Feng B.</w:t>
      </w:r>
      <w:r w:rsidRPr="00641DDA">
        <w:rPr>
          <w:color w:val="auto"/>
          <w:sz w:val="28"/>
          <w:szCs w:val="28"/>
          <w:lang w:val="en-US"/>
        </w:rPr>
        <w:t>,</w:t>
      </w:r>
      <w:r w:rsidRPr="00CE27D7">
        <w:rPr>
          <w:color w:val="auto"/>
          <w:sz w:val="28"/>
          <w:szCs w:val="28"/>
          <w:lang w:val="en-US"/>
        </w:rPr>
        <w:t xml:space="preserve"> </w:t>
      </w:r>
      <w:r>
        <w:rPr>
          <w:color w:val="auto"/>
          <w:sz w:val="28"/>
          <w:szCs w:val="28"/>
          <w:lang w:val="en-US"/>
        </w:rPr>
        <w:t>Wang</w:t>
      </w:r>
      <w:r w:rsidRPr="00CE27D7">
        <w:rPr>
          <w:color w:val="auto"/>
          <w:sz w:val="28"/>
          <w:szCs w:val="28"/>
          <w:lang w:val="en-US"/>
        </w:rPr>
        <w:t xml:space="preserve"> </w:t>
      </w:r>
      <w:r w:rsidR="006D2CD4" w:rsidRPr="00860540">
        <w:rPr>
          <w:color w:val="auto"/>
          <w:sz w:val="28"/>
          <w:szCs w:val="28"/>
          <w:lang w:val="en-US"/>
        </w:rPr>
        <w:t>T. Genetic mapping and utilization analysis of stripe rust resistance genes in a Tibetan wheat (</w:t>
      </w:r>
      <w:r w:rsidR="006D2CD4" w:rsidRPr="00860540">
        <w:rPr>
          <w:i/>
          <w:color w:val="auto"/>
          <w:sz w:val="28"/>
          <w:szCs w:val="28"/>
          <w:lang w:val="en-US"/>
        </w:rPr>
        <w:t>Triticum aestivum</w:t>
      </w:r>
      <w:r w:rsidR="006D2CD4" w:rsidRPr="00860540">
        <w:rPr>
          <w:color w:val="auto"/>
          <w:sz w:val="28"/>
          <w:szCs w:val="28"/>
          <w:lang w:val="en-US"/>
        </w:rPr>
        <w:t xml:space="preserve"> L.) l</w:t>
      </w:r>
      <w:r w:rsidR="00CE27D7">
        <w:rPr>
          <w:color w:val="auto"/>
          <w:sz w:val="28"/>
          <w:szCs w:val="28"/>
          <w:lang w:val="en-US"/>
        </w:rPr>
        <w:t xml:space="preserve">andrace </w:t>
      </w:r>
      <w:proofErr w:type="spellStart"/>
      <w:r w:rsidR="00CE27D7">
        <w:rPr>
          <w:color w:val="auto"/>
          <w:sz w:val="28"/>
          <w:szCs w:val="28"/>
          <w:lang w:val="en-US"/>
        </w:rPr>
        <w:t>Qubaichun</w:t>
      </w:r>
      <w:proofErr w:type="spellEnd"/>
      <w:r w:rsidR="00CE27D7" w:rsidRPr="00CE27D7">
        <w:rPr>
          <w:color w:val="auto"/>
          <w:sz w:val="28"/>
          <w:szCs w:val="28"/>
          <w:lang w:val="en-US"/>
        </w:rPr>
        <w:t xml:space="preserve"> // </w:t>
      </w:r>
      <w:r w:rsidR="006D2CD4" w:rsidRPr="00860540">
        <w:rPr>
          <w:color w:val="auto"/>
          <w:sz w:val="28"/>
          <w:szCs w:val="28"/>
          <w:lang w:val="en-US"/>
        </w:rPr>
        <w:t xml:space="preserve">Genet. </w:t>
      </w:r>
      <w:proofErr w:type="spellStart"/>
      <w:r w:rsidR="006D2CD4" w:rsidRPr="00860540">
        <w:rPr>
          <w:color w:val="auto"/>
          <w:sz w:val="28"/>
          <w:szCs w:val="28"/>
          <w:lang w:val="en-US"/>
        </w:rPr>
        <w:t>Resour</w:t>
      </w:r>
      <w:proofErr w:type="spellEnd"/>
      <w:r w:rsidR="006D2CD4" w:rsidRPr="00860540">
        <w:rPr>
          <w:color w:val="auto"/>
          <w:sz w:val="28"/>
          <w:szCs w:val="28"/>
          <w:lang w:val="en-US"/>
        </w:rPr>
        <w:t xml:space="preserve">. Crop </w:t>
      </w:r>
      <w:proofErr w:type="spellStart"/>
      <w:r w:rsidR="006D2CD4" w:rsidRPr="00860540">
        <w:rPr>
          <w:color w:val="auto"/>
          <w:sz w:val="28"/>
          <w:szCs w:val="28"/>
          <w:lang w:val="en-US"/>
        </w:rPr>
        <w:t>Evol</w:t>
      </w:r>
      <w:proofErr w:type="spellEnd"/>
      <w:r w:rsidR="006D2CD4" w:rsidRPr="00860540">
        <w:rPr>
          <w:color w:val="auto"/>
          <w:sz w:val="28"/>
          <w:szCs w:val="28"/>
          <w:lang w:val="en-US"/>
        </w:rPr>
        <w:t xml:space="preserve">. </w:t>
      </w:r>
      <w:r w:rsidR="00CE27D7">
        <w:rPr>
          <w:color w:val="auto"/>
          <w:sz w:val="28"/>
          <w:szCs w:val="28"/>
        </w:rPr>
        <w:t xml:space="preserve">– </w:t>
      </w:r>
      <w:r w:rsidR="006D2CD4" w:rsidRPr="00860540">
        <w:rPr>
          <w:bCs/>
          <w:color w:val="auto"/>
          <w:sz w:val="28"/>
          <w:szCs w:val="28"/>
          <w:lang w:val="en-US"/>
        </w:rPr>
        <w:t>2020</w:t>
      </w:r>
      <w:r w:rsidR="00CE27D7">
        <w:rPr>
          <w:color w:val="auto"/>
          <w:sz w:val="28"/>
          <w:szCs w:val="28"/>
        </w:rPr>
        <w:t>.</w:t>
      </w:r>
      <w:r w:rsidR="006D2CD4" w:rsidRPr="00860540">
        <w:rPr>
          <w:color w:val="auto"/>
          <w:sz w:val="28"/>
          <w:szCs w:val="28"/>
          <w:lang w:val="en-US"/>
        </w:rPr>
        <w:t xml:space="preserve"> </w:t>
      </w:r>
      <w:r w:rsidR="00CE27D7">
        <w:rPr>
          <w:color w:val="auto"/>
          <w:sz w:val="28"/>
          <w:szCs w:val="28"/>
          <w:lang w:val="en-US"/>
        </w:rPr>
        <w:t>– №</w:t>
      </w:r>
      <w:r w:rsidR="00CE27D7" w:rsidRPr="00641DDA">
        <w:rPr>
          <w:color w:val="auto"/>
          <w:sz w:val="28"/>
          <w:szCs w:val="28"/>
          <w:lang w:val="en-US"/>
        </w:rPr>
        <w:t xml:space="preserve"> </w:t>
      </w:r>
      <w:r w:rsidR="00CE27D7">
        <w:rPr>
          <w:color w:val="auto"/>
          <w:sz w:val="28"/>
          <w:szCs w:val="28"/>
          <w:lang w:val="en-US"/>
        </w:rPr>
        <w:t>67</w:t>
      </w:r>
      <w:r w:rsidR="00CE27D7">
        <w:rPr>
          <w:color w:val="auto"/>
          <w:sz w:val="28"/>
          <w:szCs w:val="28"/>
        </w:rPr>
        <w:t>.</w:t>
      </w:r>
      <w:r w:rsidR="006D2CD4" w:rsidRPr="00860540">
        <w:rPr>
          <w:color w:val="auto"/>
          <w:sz w:val="28"/>
          <w:szCs w:val="28"/>
          <w:lang w:val="en-US"/>
        </w:rPr>
        <w:t xml:space="preserve"> </w:t>
      </w:r>
      <w:r w:rsidR="00CE27D7">
        <w:rPr>
          <w:color w:val="auto"/>
          <w:sz w:val="28"/>
          <w:szCs w:val="28"/>
          <w:lang w:val="en-US"/>
        </w:rPr>
        <w:t>–</w:t>
      </w:r>
      <w:r w:rsidR="00CE27D7" w:rsidRPr="00860540">
        <w:rPr>
          <w:color w:val="auto"/>
          <w:sz w:val="28"/>
          <w:szCs w:val="28"/>
          <w:lang w:val="en-US"/>
        </w:rPr>
        <w:t xml:space="preserve"> </w:t>
      </w:r>
      <w:r w:rsidR="00CE27D7" w:rsidRPr="00860540">
        <w:rPr>
          <w:color w:val="auto"/>
          <w:sz w:val="28"/>
          <w:szCs w:val="28"/>
        </w:rPr>
        <w:t>Р</w:t>
      </w:r>
      <w:r w:rsidR="00CE27D7">
        <w:rPr>
          <w:color w:val="auto"/>
          <w:sz w:val="28"/>
          <w:szCs w:val="28"/>
          <w:lang w:val="en-US"/>
        </w:rPr>
        <w:t>.</w:t>
      </w:r>
      <w:r w:rsidR="00CE27D7" w:rsidRPr="00F33E1A">
        <w:rPr>
          <w:color w:val="auto"/>
          <w:sz w:val="28"/>
          <w:szCs w:val="28"/>
          <w:lang w:val="en-US"/>
        </w:rPr>
        <w:t xml:space="preserve"> </w:t>
      </w:r>
      <w:r w:rsidR="00CE27D7">
        <w:rPr>
          <w:color w:val="auto"/>
          <w:sz w:val="28"/>
          <w:szCs w:val="28"/>
          <w:lang w:val="en-US"/>
        </w:rPr>
        <w:t>1765</w:t>
      </w:r>
      <w:r w:rsidR="00CE27D7">
        <w:rPr>
          <w:color w:val="auto"/>
          <w:sz w:val="28"/>
          <w:szCs w:val="28"/>
        </w:rPr>
        <w:t>-</w:t>
      </w:r>
      <w:r w:rsidR="006D2CD4" w:rsidRPr="00860540">
        <w:rPr>
          <w:color w:val="auto"/>
          <w:sz w:val="28"/>
          <w:szCs w:val="28"/>
          <w:lang w:val="en-US"/>
        </w:rPr>
        <w:t xml:space="preserve">1775. </w:t>
      </w:r>
    </w:p>
    <w:p w14:paraId="23EB86E0"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CE27D7">
        <w:rPr>
          <w:color w:val="auto"/>
          <w:sz w:val="28"/>
          <w:szCs w:val="28"/>
          <w:lang w:val="en-US"/>
        </w:rPr>
        <w:t>Liu R.</w:t>
      </w:r>
      <w:r w:rsidR="00CE27D7" w:rsidRPr="00CE27D7">
        <w:rPr>
          <w:color w:val="auto"/>
          <w:sz w:val="28"/>
          <w:szCs w:val="28"/>
          <w:lang w:val="en-US"/>
        </w:rPr>
        <w:t>,</w:t>
      </w:r>
      <w:r w:rsidR="00CE27D7">
        <w:rPr>
          <w:color w:val="auto"/>
          <w:sz w:val="28"/>
          <w:szCs w:val="28"/>
          <w:lang w:val="en-US"/>
        </w:rPr>
        <w:t xml:space="preserve"> Lu J.</w:t>
      </w:r>
      <w:r w:rsidR="00CE27D7" w:rsidRPr="00CE27D7">
        <w:rPr>
          <w:color w:val="auto"/>
          <w:sz w:val="28"/>
          <w:szCs w:val="28"/>
          <w:lang w:val="en-US"/>
        </w:rPr>
        <w:t>,</w:t>
      </w:r>
      <w:r w:rsidR="00CE27D7">
        <w:rPr>
          <w:color w:val="auto"/>
          <w:sz w:val="28"/>
          <w:szCs w:val="28"/>
          <w:lang w:val="en-US"/>
        </w:rPr>
        <w:t xml:space="preserve"> Zhou M.</w:t>
      </w:r>
      <w:r w:rsidR="00CE27D7" w:rsidRPr="00CE27D7">
        <w:rPr>
          <w:color w:val="auto"/>
          <w:sz w:val="28"/>
          <w:szCs w:val="28"/>
          <w:lang w:val="en-US"/>
        </w:rPr>
        <w:t>,</w:t>
      </w:r>
      <w:r w:rsidR="00CE27D7">
        <w:rPr>
          <w:color w:val="auto"/>
          <w:sz w:val="28"/>
          <w:szCs w:val="28"/>
          <w:lang w:val="en-US"/>
        </w:rPr>
        <w:t xml:space="preserve"> Zheng S.</w:t>
      </w:r>
      <w:r w:rsidR="00CE27D7" w:rsidRPr="00CE27D7">
        <w:rPr>
          <w:color w:val="auto"/>
          <w:sz w:val="28"/>
          <w:szCs w:val="28"/>
          <w:lang w:val="en-US"/>
        </w:rPr>
        <w:t>,</w:t>
      </w:r>
      <w:r w:rsidR="00CE27D7">
        <w:rPr>
          <w:color w:val="auto"/>
          <w:sz w:val="28"/>
          <w:szCs w:val="28"/>
          <w:lang w:val="en-US"/>
        </w:rPr>
        <w:t xml:space="preserve"> Liu Z.</w:t>
      </w:r>
      <w:r w:rsidR="00CE27D7" w:rsidRPr="00CE27D7">
        <w:rPr>
          <w:color w:val="auto"/>
          <w:sz w:val="28"/>
          <w:szCs w:val="28"/>
          <w:lang w:val="en-US"/>
        </w:rPr>
        <w:t>,</w:t>
      </w:r>
      <w:r w:rsidR="00CE27D7">
        <w:rPr>
          <w:color w:val="auto"/>
          <w:sz w:val="28"/>
          <w:szCs w:val="28"/>
          <w:lang w:val="en-US"/>
        </w:rPr>
        <w:t xml:space="preserve"> Zhang C.</w:t>
      </w:r>
      <w:r w:rsidR="00CE27D7" w:rsidRPr="00CE27D7">
        <w:rPr>
          <w:color w:val="auto"/>
          <w:sz w:val="28"/>
          <w:szCs w:val="28"/>
          <w:lang w:val="en-US"/>
        </w:rPr>
        <w:t>,</w:t>
      </w:r>
      <w:r w:rsidR="00CE27D7">
        <w:rPr>
          <w:color w:val="auto"/>
          <w:sz w:val="28"/>
          <w:szCs w:val="28"/>
          <w:lang w:val="en-US"/>
        </w:rPr>
        <w:t xml:space="preserve"> Du</w:t>
      </w:r>
      <w:r w:rsidRPr="00860540">
        <w:rPr>
          <w:color w:val="auto"/>
          <w:sz w:val="28"/>
          <w:szCs w:val="28"/>
          <w:lang w:val="en-US"/>
        </w:rPr>
        <w:t xml:space="preserve"> M.</w:t>
      </w:r>
      <w:r w:rsidR="00CE27D7" w:rsidRPr="00CE27D7">
        <w:rPr>
          <w:color w:val="auto"/>
          <w:sz w:val="28"/>
          <w:szCs w:val="28"/>
          <w:lang w:val="en-US"/>
        </w:rPr>
        <w:t>,</w:t>
      </w:r>
      <w:r w:rsidR="00CE27D7">
        <w:rPr>
          <w:color w:val="auto"/>
          <w:sz w:val="28"/>
          <w:szCs w:val="28"/>
          <w:lang w:val="en-US"/>
        </w:rPr>
        <w:t xml:space="preserve"> Wang M.</w:t>
      </w:r>
      <w:r w:rsidR="00CE27D7" w:rsidRPr="00CE27D7">
        <w:rPr>
          <w:color w:val="auto"/>
          <w:sz w:val="28"/>
          <w:szCs w:val="28"/>
          <w:lang w:val="en-US"/>
        </w:rPr>
        <w:t>,</w:t>
      </w:r>
      <w:r w:rsidR="00CE27D7">
        <w:rPr>
          <w:color w:val="auto"/>
          <w:sz w:val="28"/>
          <w:szCs w:val="28"/>
          <w:lang w:val="en-US"/>
        </w:rPr>
        <w:t xml:space="preserve"> Li Y.</w:t>
      </w:r>
      <w:r w:rsidR="00CE27D7" w:rsidRPr="00CE27D7">
        <w:rPr>
          <w:color w:val="auto"/>
          <w:sz w:val="28"/>
          <w:szCs w:val="28"/>
          <w:lang w:val="en-US"/>
        </w:rPr>
        <w:t>,</w:t>
      </w:r>
      <w:r w:rsidR="00CE27D7">
        <w:rPr>
          <w:color w:val="auto"/>
          <w:sz w:val="28"/>
          <w:szCs w:val="28"/>
          <w:lang w:val="en-US"/>
        </w:rPr>
        <w:t xml:space="preserve"> Wu</w:t>
      </w:r>
      <w:r w:rsidRPr="00860540">
        <w:rPr>
          <w:color w:val="auto"/>
          <w:sz w:val="28"/>
          <w:szCs w:val="28"/>
          <w:lang w:val="en-US"/>
        </w:rPr>
        <w:t xml:space="preserve"> Y. Developing stripe rust resistant wheat (</w:t>
      </w:r>
      <w:r w:rsidRPr="00860540">
        <w:rPr>
          <w:i/>
          <w:color w:val="auto"/>
          <w:sz w:val="28"/>
          <w:szCs w:val="28"/>
          <w:lang w:val="en-US"/>
        </w:rPr>
        <w:t>Triticum aestivum</w:t>
      </w:r>
      <w:r w:rsidRPr="00860540">
        <w:rPr>
          <w:color w:val="auto"/>
          <w:sz w:val="28"/>
          <w:szCs w:val="28"/>
          <w:lang w:val="en-US"/>
        </w:rPr>
        <w:t xml:space="preserve"> L.) lines with gene pyramiding strategy</w:t>
      </w:r>
      <w:r w:rsidR="00CE27D7">
        <w:rPr>
          <w:color w:val="auto"/>
          <w:sz w:val="28"/>
          <w:szCs w:val="28"/>
          <w:lang w:val="en-US"/>
        </w:rPr>
        <w:t xml:space="preserve"> and marker-assisted selection</w:t>
      </w:r>
      <w:r w:rsidR="00CE27D7" w:rsidRPr="00CE27D7">
        <w:rPr>
          <w:color w:val="auto"/>
          <w:sz w:val="28"/>
          <w:szCs w:val="28"/>
          <w:lang w:val="en-US"/>
        </w:rPr>
        <w:t xml:space="preserve"> // </w:t>
      </w:r>
      <w:r w:rsidRPr="00860540">
        <w:rPr>
          <w:color w:val="auto"/>
          <w:sz w:val="28"/>
          <w:szCs w:val="28"/>
          <w:lang w:val="en-US"/>
        </w:rPr>
        <w:t xml:space="preserve">Genet. </w:t>
      </w:r>
      <w:proofErr w:type="spellStart"/>
      <w:r w:rsidRPr="00860540">
        <w:rPr>
          <w:color w:val="auto"/>
          <w:sz w:val="28"/>
          <w:szCs w:val="28"/>
          <w:lang w:val="en-US"/>
        </w:rPr>
        <w:t>Resour</w:t>
      </w:r>
      <w:proofErr w:type="spellEnd"/>
      <w:r w:rsidRPr="00860540">
        <w:rPr>
          <w:color w:val="auto"/>
          <w:sz w:val="28"/>
          <w:szCs w:val="28"/>
          <w:lang w:val="en-US"/>
        </w:rPr>
        <w:t xml:space="preserve">. Crop </w:t>
      </w:r>
      <w:proofErr w:type="spellStart"/>
      <w:r w:rsidRPr="00860540">
        <w:rPr>
          <w:color w:val="auto"/>
          <w:sz w:val="28"/>
          <w:szCs w:val="28"/>
          <w:lang w:val="en-US"/>
        </w:rPr>
        <w:t>Evol</w:t>
      </w:r>
      <w:proofErr w:type="spellEnd"/>
      <w:r w:rsidRPr="00860540">
        <w:rPr>
          <w:color w:val="auto"/>
          <w:sz w:val="28"/>
          <w:szCs w:val="28"/>
          <w:lang w:val="en-US"/>
        </w:rPr>
        <w:t xml:space="preserve">. </w:t>
      </w:r>
      <w:r w:rsidR="00CE27D7">
        <w:rPr>
          <w:color w:val="auto"/>
          <w:sz w:val="28"/>
          <w:szCs w:val="28"/>
        </w:rPr>
        <w:t xml:space="preserve">– </w:t>
      </w:r>
      <w:r w:rsidRPr="00860540">
        <w:rPr>
          <w:bCs/>
          <w:color w:val="auto"/>
          <w:sz w:val="28"/>
          <w:szCs w:val="28"/>
          <w:lang w:val="en-US"/>
        </w:rPr>
        <w:t>2020</w:t>
      </w:r>
      <w:r w:rsidR="00CE27D7">
        <w:rPr>
          <w:color w:val="auto"/>
          <w:sz w:val="28"/>
          <w:szCs w:val="28"/>
        </w:rPr>
        <w:t>.</w:t>
      </w:r>
      <w:r w:rsidRPr="00860540">
        <w:rPr>
          <w:color w:val="auto"/>
          <w:sz w:val="28"/>
          <w:szCs w:val="28"/>
          <w:lang w:val="en-US"/>
        </w:rPr>
        <w:t xml:space="preserve"> </w:t>
      </w:r>
      <w:r w:rsidR="00CE27D7">
        <w:rPr>
          <w:color w:val="auto"/>
          <w:sz w:val="28"/>
          <w:szCs w:val="28"/>
          <w:lang w:val="en-US"/>
        </w:rPr>
        <w:t>– №</w:t>
      </w:r>
      <w:r w:rsidR="00CE27D7" w:rsidRPr="00641DDA">
        <w:rPr>
          <w:color w:val="auto"/>
          <w:sz w:val="28"/>
          <w:szCs w:val="28"/>
          <w:lang w:val="en-US"/>
        </w:rPr>
        <w:t xml:space="preserve"> </w:t>
      </w:r>
      <w:r w:rsidR="00CE27D7">
        <w:rPr>
          <w:color w:val="auto"/>
          <w:sz w:val="28"/>
          <w:szCs w:val="28"/>
          <w:lang w:val="en-US"/>
        </w:rPr>
        <w:t>67</w:t>
      </w:r>
      <w:r w:rsidR="00CE27D7">
        <w:rPr>
          <w:color w:val="auto"/>
          <w:sz w:val="28"/>
          <w:szCs w:val="28"/>
        </w:rPr>
        <w:t>.</w:t>
      </w:r>
      <w:r w:rsidRPr="00860540">
        <w:rPr>
          <w:color w:val="auto"/>
          <w:sz w:val="28"/>
          <w:szCs w:val="28"/>
          <w:lang w:val="en-US"/>
        </w:rPr>
        <w:t xml:space="preserve"> </w:t>
      </w:r>
      <w:r w:rsidR="00CE27D7">
        <w:rPr>
          <w:color w:val="auto"/>
          <w:sz w:val="28"/>
          <w:szCs w:val="28"/>
          <w:lang w:val="en-US"/>
        </w:rPr>
        <w:t>–</w:t>
      </w:r>
      <w:r w:rsidR="00CE27D7" w:rsidRPr="00860540">
        <w:rPr>
          <w:color w:val="auto"/>
          <w:sz w:val="28"/>
          <w:szCs w:val="28"/>
          <w:lang w:val="en-US"/>
        </w:rPr>
        <w:t xml:space="preserve"> </w:t>
      </w:r>
      <w:r w:rsidR="00CE27D7" w:rsidRPr="00860540">
        <w:rPr>
          <w:color w:val="auto"/>
          <w:sz w:val="28"/>
          <w:szCs w:val="28"/>
        </w:rPr>
        <w:t>Р</w:t>
      </w:r>
      <w:r w:rsidR="00CE27D7">
        <w:rPr>
          <w:color w:val="auto"/>
          <w:sz w:val="28"/>
          <w:szCs w:val="28"/>
          <w:lang w:val="en-US"/>
        </w:rPr>
        <w:t>.</w:t>
      </w:r>
      <w:r w:rsidR="00CE27D7" w:rsidRPr="00F33E1A">
        <w:rPr>
          <w:color w:val="auto"/>
          <w:sz w:val="28"/>
          <w:szCs w:val="28"/>
          <w:lang w:val="en-US"/>
        </w:rPr>
        <w:t xml:space="preserve"> </w:t>
      </w:r>
      <w:r w:rsidR="00CE27D7">
        <w:rPr>
          <w:color w:val="auto"/>
          <w:sz w:val="28"/>
          <w:szCs w:val="28"/>
          <w:lang w:val="en-US"/>
        </w:rPr>
        <w:t>381</w:t>
      </w:r>
      <w:r w:rsidR="00CE27D7">
        <w:rPr>
          <w:color w:val="auto"/>
          <w:sz w:val="28"/>
          <w:szCs w:val="28"/>
        </w:rPr>
        <w:t>-</w:t>
      </w:r>
      <w:r w:rsidRPr="00860540">
        <w:rPr>
          <w:color w:val="auto"/>
          <w:sz w:val="28"/>
          <w:szCs w:val="28"/>
          <w:lang w:val="en-US"/>
        </w:rPr>
        <w:t xml:space="preserve">391. </w:t>
      </w:r>
    </w:p>
    <w:p w14:paraId="1DA214CC" w14:textId="77777777" w:rsidR="006D2CD4" w:rsidRPr="00860540" w:rsidRDefault="00CE27D7" w:rsidP="006D2CD4">
      <w:pPr>
        <w:pStyle w:val="Default"/>
        <w:numPr>
          <w:ilvl w:val="0"/>
          <w:numId w:val="2"/>
        </w:numPr>
        <w:tabs>
          <w:tab w:val="left" w:pos="993"/>
          <w:tab w:val="left" w:pos="1134"/>
        </w:tabs>
        <w:ind w:left="0" w:firstLine="709"/>
        <w:jc w:val="both"/>
        <w:rPr>
          <w:color w:val="auto"/>
          <w:sz w:val="28"/>
          <w:szCs w:val="28"/>
          <w:lang w:val="en-US"/>
        </w:rPr>
      </w:pPr>
      <w:r>
        <w:rPr>
          <w:color w:val="auto"/>
          <w:sz w:val="28"/>
          <w:szCs w:val="28"/>
          <w:lang w:val="en-US"/>
        </w:rPr>
        <w:t xml:space="preserve"> Long L.</w:t>
      </w:r>
      <w:r w:rsidRPr="00CE27D7">
        <w:rPr>
          <w:color w:val="auto"/>
          <w:sz w:val="28"/>
          <w:szCs w:val="28"/>
          <w:lang w:val="en-US"/>
        </w:rPr>
        <w:t>,</w:t>
      </w:r>
      <w:r>
        <w:rPr>
          <w:color w:val="auto"/>
          <w:sz w:val="28"/>
          <w:szCs w:val="28"/>
          <w:lang w:val="en-US"/>
        </w:rPr>
        <w:t xml:space="preserve"> Yao F.</w:t>
      </w:r>
      <w:r w:rsidRPr="00CE27D7">
        <w:rPr>
          <w:color w:val="auto"/>
          <w:sz w:val="28"/>
          <w:szCs w:val="28"/>
          <w:lang w:val="en-US"/>
        </w:rPr>
        <w:t>,</w:t>
      </w:r>
      <w:r>
        <w:rPr>
          <w:color w:val="auto"/>
          <w:sz w:val="28"/>
          <w:szCs w:val="28"/>
          <w:lang w:val="en-US"/>
        </w:rPr>
        <w:t xml:space="preserve"> Yu C.</w:t>
      </w:r>
      <w:r w:rsidRPr="00CE27D7">
        <w:rPr>
          <w:color w:val="auto"/>
          <w:sz w:val="28"/>
          <w:szCs w:val="28"/>
          <w:lang w:val="en-US"/>
        </w:rPr>
        <w:t>,</w:t>
      </w:r>
      <w:r>
        <w:rPr>
          <w:color w:val="auto"/>
          <w:sz w:val="28"/>
          <w:szCs w:val="28"/>
          <w:lang w:val="en-US"/>
        </w:rPr>
        <w:t xml:space="preserve"> Ye X.</w:t>
      </w:r>
      <w:r w:rsidRPr="00CE27D7">
        <w:rPr>
          <w:color w:val="auto"/>
          <w:sz w:val="28"/>
          <w:szCs w:val="28"/>
          <w:lang w:val="en-US"/>
        </w:rPr>
        <w:t>,</w:t>
      </w:r>
      <w:r>
        <w:rPr>
          <w:color w:val="auto"/>
          <w:sz w:val="28"/>
          <w:szCs w:val="28"/>
          <w:lang w:val="en-US"/>
        </w:rPr>
        <w:t xml:space="preserve"> Cheng Y.</w:t>
      </w:r>
      <w:r w:rsidRPr="00CE27D7">
        <w:rPr>
          <w:color w:val="auto"/>
          <w:sz w:val="28"/>
          <w:szCs w:val="28"/>
          <w:lang w:val="en-US"/>
        </w:rPr>
        <w:t xml:space="preserve">, </w:t>
      </w:r>
      <w:r>
        <w:rPr>
          <w:color w:val="auto"/>
          <w:sz w:val="28"/>
          <w:szCs w:val="28"/>
          <w:lang w:val="en-US"/>
        </w:rPr>
        <w:t>Wang Y.</w:t>
      </w:r>
      <w:r w:rsidRPr="00CE27D7">
        <w:rPr>
          <w:color w:val="auto"/>
          <w:sz w:val="28"/>
          <w:szCs w:val="28"/>
          <w:lang w:val="en-US"/>
        </w:rPr>
        <w:t xml:space="preserve">, </w:t>
      </w:r>
      <w:r>
        <w:rPr>
          <w:color w:val="auto"/>
          <w:sz w:val="28"/>
          <w:szCs w:val="28"/>
          <w:lang w:val="en-US"/>
        </w:rPr>
        <w:t>Wu Y.</w:t>
      </w:r>
      <w:r w:rsidRPr="00CE27D7">
        <w:rPr>
          <w:color w:val="auto"/>
          <w:sz w:val="28"/>
          <w:szCs w:val="28"/>
          <w:lang w:val="en-US"/>
        </w:rPr>
        <w:t>,</w:t>
      </w:r>
      <w:r>
        <w:rPr>
          <w:color w:val="auto"/>
          <w:sz w:val="28"/>
          <w:szCs w:val="28"/>
          <w:lang w:val="en-US"/>
        </w:rPr>
        <w:t xml:space="preserve"> Li J.</w:t>
      </w:r>
      <w:r w:rsidRPr="00CE27D7">
        <w:rPr>
          <w:color w:val="auto"/>
          <w:sz w:val="28"/>
          <w:szCs w:val="28"/>
          <w:lang w:val="en-US"/>
        </w:rPr>
        <w:t>,</w:t>
      </w:r>
      <w:r w:rsidR="006D2CD4" w:rsidRPr="00FC52B9">
        <w:rPr>
          <w:color w:val="auto"/>
          <w:sz w:val="28"/>
          <w:szCs w:val="28"/>
          <w:lang w:val="en-US"/>
        </w:rPr>
        <w:t xml:space="preserve"> </w:t>
      </w:r>
      <w:r>
        <w:rPr>
          <w:color w:val="auto"/>
          <w:sz w:val="28"/>
          <w:szCs w:val="28"/>
          <w:lang w:val="en-US"/>
        </w:rPr>
        <w:t>Wang J.</w:t>
      </w:r>
      <w:r w:rsidRPr="00CE27D7">
        <w:rPr>
          <w:color w:val="auto"/>
          <w:sz w:val="28"/>
          <w:szCs w:val="28"/>
          <w:lang w:val="en-US"/>
        </w:rPr>
        <w:t>,</w:t>
      </w:r>
      <w:r>
        <w:rPr>
          <w:color w:val="auto"/>
          <w:sz w:val="28"/>
          <w:szCs w:val="28"/>
          <w:lang w:val="en-US"/>
        </w:rPr>
        <w:t xml:space="preserve"> Jiang</w:t>
      </w:r>
      <w:r w:rsidR="006D2CD4" w:rsidRPr="00860540">
        <w:rPr>
          <w:color w:val="auto"/>
          <w:sz w:val="28"/>
          <w:szCs w:val="28"/>
          <w:lang w:val="en-US"/>
        </w:rPr>
        <w:t xml:space="preserve"> Q. Genome-wide association study for adult-plant resistance to stripe rust in </w:t>
      </w:r>
      <w:r w:rsidR="006D2CD4" w:rsidRPr="00860540">
        <w:rPr>
          <w:color w:val="auto"/>
          <w:sz w:val="28"/>
          <w:szCs w:val="28"/>
          <w:lang w:val="en-US"/>
        </w:rPr>
        <w:lastRenderedPageBreak/>
        <w:t>Chinese wheat landraces (</w:t>
      </w:r>
      <w:r w:rsidR="006D2CD4" w:rsidRPr="00860540">
        <w:rPr>
          <w:i/>
          <w:color w:val="auto"/>
          <w:sz w:val="28"/>
          <w:szCs w:val="28"/>
          <w:lang w:val="en-US"/>
        </w:rPr>
        <w:t>Triticum aestivum</w:t>
      </w:r>
      <w:r w:rsidR="006D2CD4" w:rsidRPr="00860540">
        <w:rPr>
          <w:color w:val="auto"/>
          <w:sz w:val="28"/>
          <w:szCs w:val="28"/>
          <w:lang w:val="en-US"/>
        </w:rPr>
        <w:t xml:space="preserve"> L.) from the</w:t>
      </w:r>
      <w:r>
        <w:rPr>
          <w:color w:val="auto"/>
          <w:sz w:val="28"/>
          <w:szCs w:val="28"/>
          <w:lang w:val="en-US"/>
        </w:rPr>
        <w:t xml:space="preserve"> yellow and </w:t>
      </w:r>
      <w:proofErr w:type="spellStart"/>
      <w:r>
        <w:rPr>
          <w:color w:val="auto"/>
          <w:sz w:val="28"/>
          <w:szCs w:val="28"/>
          <w:lang w:val="en-US"/>
        </w:rPr>
        <w:t>huai</w:t>
      </w:r>
      <w:proofErr w:type="spellEnd"/>
      <w:r>
        <w:rPr>
          <w:color w:val="auto"/>
          <w:sz w:val="28"/>
          <w:szCs w:val="28"/>
          <w:lang w:val="en-US"/>
        </w:rPr>
        <w:t xml:space="preserve"> river valleys</w:t>
      </w:r>
      <w:r w:rsidRPr="00CE27D7">
        <w:rPr>
          <w:color w:val="auto"/>
          <w:sz w:val="28"/>
          <w:szCs w:val="28"/>
          <w:lang w:val="en-US"/>
        </w:rPr>
        <w:t xml:space="preserve"> // </w:t>
      </w:r>
      <w:r w:rsidR="006D2CD4" w:rsidRPr="00860540">
        <w:rPr>
          <w:color w:val="auto"/>
          <w:sz w:val="28"/>
          <w:szCs w:val="28"/>
          <w:lang w:val="en-US"/>
        </w:rPr>
        <w:t xml:space="preserve">Front. Plant Sci. </w:t>
      </w:r>
      <w:r>
        <w:rPr>
          <w:color w:val="auto"/>
          <w:sz w:val="28"/>
          <w:szCs w:val="28"/>
        </w:rPr>
        <w:t xml:space="preserve">– </w:t>
      </w:r>
      <w:r>
        <w:rPr>
          <w:bCs/>
          <w:color w:val="auto"/>
          <w:sz w:val="28"/>
          <w:szCs w:val="28"/>
        </w:rPr>
        <w:t>2</w:t>
      </w:r>
      <w:r w:rsidR="006D2CD4" w:rsidRPr="00860540">
        <w:rPr>
          <w:bCs/>
          <w:color w:val="auto"/>
          <w:sz w:val="28"/>
          <w:szCs w:val="28"/>
          <w:lang w:val="en-US"/>
        </w:rPr>
        <w:t>019</w:t>
      </w:r>
      <w:r>
        <w:rPr>
          <w:color w:val="auto"/>
          <w:sz w:val="28"/>
          <w:szCs w:val="28"/>
        </w:rPr>
        <w:t>.</w:t>
      </w:r>
      <w:r w:rsidR="006D2CD4" w:rsidRPr="00860540">
        <w:rPr>
          <w:color w:val="auto"/>
          <w:sz w:val="28"/>
          <w:szCs w:val="28"/>
          <w:lang w:val="en-US"/>
        </w:rPr>
        <w:t xml:space="preserve"> </w:t>
      </w:r>
      <w:r>
        <w:rPr>
          <w:color w:val="auto"/>
          <w:sz w:val="28"/>
          <w:szCs w:val="28"/>
          <w:lang w:val="en-US"/>
        </w:rPr>
        <w:t>– №</w:t>
      </w:r>
      <w:r w:rsidRPr="00641DDA">
        <w:rPr>
          <w:color w:val="auto"/>
          <w:sz w:val="28"/>
          <w:szCs w:val="28"/>
          <w:lang w:val="en-US"/>
        </w:rPr>
        <w:t xml:space="preserve"> </w:t>
      </w:r>
      <w:r>
        <w:rPr>
          <w:color w:val="auto"/>
          <w:sz w:val="28"/>
          <w:szCs w:val="28"/>
          <w:lang w:val="en-US"/>
        </w:rPr>
        <w:t>10</w:t>
      </w:r>
      <w:r>
        <w:rPr>
          <w:color w:val="auto"/>
          <w:sz w:val="28"/>
          <w:szCs w:val="28"/>
        </w:rPr>
        <w:t>.</w:t>
      </w:r>
      <w:r w:rsidR="006D2CD4" w:rsidRPr="00860540">
        <w:rPr>
          <w:color w:val="auto"/>
          <w:sz w:val="28"/>
          <w:szCs w:val="28"/>
          <w:lang w:val="en-US"/>
        </w:rPr>
        <w:t xml:space="preserve"> </w:t>
      </w:r>
      <w:r>
        <w:rPr>
          <w:color w:val="auto"/>
          <w:sz w:val="28"/>
          <w:szCs w:val="28"/>
          <w:lang w:val="en-US"/>
        </w:rPr>
        <w:t>–</w:t>
      </w:r>
      <w:r w:rsidRPr="00860540">
        <w:rPr>
          <w:color w:val="auto"/>
          <w:sz w:val="28"/>
          <w:szCs w:val="28"/>
          <w:lang w:val="en-US"/>
        </w:rPr>
        <w:t xml:space="preserve"> </w:t>
      </w:r>
      <w:r w:rsidRPr="00860540">
        <w:rPr>
          <w:color w:val="auto"/>
          <w:sz w:val="28"/>
          <w:szCs w:val="28"/>
        </w:rPr>
        <w:t>Р</w:t>
      </w:r>
      <w:r>
        <w:rPr>
          <w:color w:val="auto"/>
          <w:sz w:val="28"/>
          <w:szCs w:val="28"/>
          <w:lang w:val="en-US"/>
        </w:rPr>
        <w:t>.</w:t>
      </w:r>
      <w:r w:rsidRPr="00F33E1A">
        <w:rPr>
          <w:color w:val="auto"/>
          <w:sz w:val="28"/>
          <w:szCs w:val="28"/>
          <w:lang w:val="en-US"/>
        </w:rPr>
        <w:t xml:space="preserve"> </w:t>
      </w:r>
      <w:r w:rsidR="006D2CD4" w:rsidRPr="00860540">
        <w:rPr>
          <w:color w:val="auto"/>
          <w:sz w:val="28"/>
          <w:szCs w:val="28"/>
          <w:lang w:val="en-US"/>
        </w:rPr>
        <w:t xml:space="preserve">596. </w:t>
      </w:r>
    </w:p>
    <w:p w14:paraId="6E048C48"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CE27D7">
        <w:rPr>
          <w:color w:val="auto"/>
          <w:sz w:val="28"/>
          <w:szCs w:val="28"/>
          <w:lang w:val="en-US"/>
        </w:rPr>
        <w:t>Saeed M.</w:t>
      </w:r>
      <w:r w:rsidR="00CE27D7" w:rsidRPr="00CE27D7">
        <w:rPr>
          <w:color w:val="auto"/>
          <w:sz w:val="28"/>
          <w:szCs w:val="28"/>
          <w:lang w:val="en-US"/>
        </w:rPr>
        <w:t>,</w:t>
      </w:r>
      <w:r w:rsidR="00CE27D7">
        <w:rPr>
          <w:color w:val="auto"/>
          <w:sz w:val="28"/>
          <w:szCs w:val="28"/>
          <w:lang w:val="en-US"/>
        </w:rPr>
        <w:t xml:space="preserve"> Ibrahim M.</w:t>
      </w:r>
      <w:r w:rsidR="00CE27D7" w:rsidRPr="00CE27D7">
        <w:rPr>
          <w:color w:val="auto"/>
          <w:sz w:val="28"/>
          <w:szCs w:val="28"/>
          <w:lang w:val="en-US"/>
        </w:rPr>
        <w:t>,</w:t>
      </w:r>
      <w:r w:rsidR="00CE27D7">
        <w:rPr>
          <w:color w:val="auto"/>
          <w:sz w:val="28"/>
          <w:szCs w:val="28"/>
          <w:lang w:val="en-US"/>
        </w:rPr>
        <w:t xml:space="preserve"> Ahmad</w:t>
      </w:r>
      <w:r w:rsidR="00CE27D7" w:rsidRPr="00CE27D7">
        <w:rPr>
          <w:color w:val="auto"/>
          <w:sz w:val="28"/>
          <w:szCs w:val="28"/>
          <w:lang w:val="en-US"/>
        </w:rPr>
        <w:t xml:space="preserve"> </w:t>
      </w:r>
      <w:r w:rsidR="00CE27D7">
        <w:rPr>
          <w:color w:val="auto"/>
          <w:sz w:val="28"/>
          <w:szCs w:val="28"/>
          <w:lang w:val="en-US"/>
        </w:rPr>
        <w:t>W.</w:t>
      </w:r>
      <w:r w:rsidR="00CE27D7" w:rsidRPr="00CE27D7">
        <w:rPr>
          <w:color w:val="auto"/>
          <w:sz w:val="28"/>
          <w:szCs w:val="28"/>
          <w:lang w:val="en-US"/>
        </w:rPr>
        <w:t>,</w:t>
      </w:r>
      <w:r w:rsidR="00CE27D7">
        <w:rPr>
          <w:color w:val="auto"/>
          <w:sz w:val="28"/>
          <w:szCs w:val="28"/>
          <w:lang w:val="en-US"/>
        </w:rPr>
        <w:t xml:space="preserve"> Tayyab M.</w:t>
      </w:r>
      <w:r w:rsidR="00CE27D7" w:rsidRPr="00CE27D7">
        <w:rPr>
          <w:color w:val="auto"/>
          <w:sz w:val="28"/>
          <w:szCs w:val="28"/>
          <w:lang w:val="en-US"/>
        </w:rPr>
        <w:t>,</w:t>
      </w:r>
      <w:r w:rsidR="00CE27D7">
        <w:rPr>
          <w:color w:val="auto"/>
          <w:sz w:val="28"/>
          <w:szCs w:val="28"/>
          <w:lang w:val="en-US"/>
        </w:rPr>
        <w:t xml:space="preserve"> </w:t>
      </w:r>
      <w:proofErr w:type="spellStart"/>
      <w:r w:rsidR="00CE27D7">
        <w:rPr>
          <w:color w:val="auto"/>
          <w:sz w:val="28"/>
          <w:szCs w:val="28"/>
          <w:lang w:val="en-US"/>
        </w:rPr>
        <w:t>Attacha</w:t>
      </w:r>
      <w:proofErr w:type="spellEnd"/>
      <w:r w:rsidR="00CE27D7">
        <w:rPr>
          <w:color w:val="auto"/>
          <w:sz w:val="28"/>
          <w:szCs w:val="28"/>
          <w:lang w:val="en-US"/>
        </w:rPr>
        <w:t xml:space="preserve"> S.</w:t>
      </w:r>
      <w:r w:rsidR="00CE27D7" w:rsidRPr="00CE27D7">
        <w:rPr>
          <w:color w:val="auto"/>
          <w:sz w:val="28"/>
          <w:szCs w:val="28"/>
          <w:lang w:val="en-US"/>
        </w:rPr>
        <w:t>,</w:t>
      </w:r>
      <w:r w:rsidR="00CE27D7">
        <w:rPr>
          <w:color w:val="auto"/>
          <w:sz w:val="28"/>
          <w:szCs w:val="28"/>
          <w:lang w:val="en-US"/>
        </w:rPr>
        <w:t xml:space="preserve"> Khan M.N.</w:t>
      </w:r>
      <w:r w:rsidR="00CE27D7" w:rsidRPr="00CE27D7">
        <w:rPr>
          <w:color w:val="auto"/>
          <w:sz w:val="28"/>
          <w:szCs w:val="28"/>
          <w:lang w:val="en-US"/>
        </w:rPr>
        <w:t>,</w:t>
      </w:r>
      <w:r w:rsidR="00CE27D7">
        <w:rPr>
          <w:color w:val="auto"/>
          <w:sz w:val="28"/>
          <w:szCs w:val="28"/>
          <w:lang w:val="en-US"/>
        </w:rPr>
        <w:t xml:space="preserve"> Jadoon S.A.</w:t>
      </w:r>
      <w:r w:rsidR="00CE27D7" w:rsidRPr="00CE27D7">
        <w:rPr>
          <w:color w:val="auto"/>
          <w:sz w:val="28"/>
          <w:szCs w:val="28"/>
          <w:lang w:val="en-US"/>
        </w:rPr>
        <w:t>,</w:t>
      </w:r>
      <w:r w:rsidR="00CE27D7">
        <w:rPr>
          <w:color w:val="auto"/>
          <w:sz w:val="28"/>
          <w:szCs w:val="28"/>
          <w:lang w:val="en-US"/>
        </w:rPr>
        <w:t xml:space="preserve"> Shah S.J.</w:t>
      </w:r>
      <w:r w:rsidR="00CE27D7" w:rsidRPr="00CE27D7">
        <w:rPr>
          <w:color w:val="auto"/>
          <w:sz w:val="28"/>
          <w:szCs w:val="28"/>
          <w:lang w:val="en-US"/>
        </w:rPr>
        <w:t>,</w:t>
      </w:r>
      <w:r w:rsidR="00CE27D7">
        <w:rPr>
          <w:color w:val="auto"/>
          <w:sz w:val="28"/>
          <w:szCs w:val="28"/>
          <w:lang w:val="en-US"/>
        </w:rPr>
        <w:t xml:space="preserve"> Zeb S.</w:t>
      </w:r>
      <w:r w:rsidR="00CE27D7" w:rsidRPr="00CE27D7">
        <w:rPr>
          <w:color w:val="auto"/>
          <w:sz w:val="28"/>
          <w:szCs w:val="28"/>
          <w:lang w:val="en-US"/>
        </w:rPr>
        <w:t>,</w:t>
      </w:r>
      <w:r w:rsidR="00CE27D7">
        <w:rPr>
          <w:color w:val="auto"/>
          <w:sz w:val="28"/>
          <w:szCs w:val="28"/>
          <w:lang w:val="en-US"/>
        </w:rPr>
        <w:t xml:space="preserve"> Shah L.</w:t>
      </w:r>
      <w:r w:rsidR="00CE27D7" w:rsidRPr="00CE27D7">
        <w:rPr>
          <w:color w:val="auto"/>
          <w:sz w:val="28"/>
          <w:szCs w:val="28"/>
          <w:lang w:val="en-US"/>
        </w:rPr>
        <w:t xml:space="preserve"> </w:t>
      </w:r>
      <w:r w:rsidRPr="00860540">
        <w:rPr>
          <w:color w:val="auto"/>
          <w:sz w:val="28"/>
          <w:szCs w:val="28"/>
          <w:lang w:val="en-US"/>
        </w:rPr>
        <w:t>Molecular characterization of diverse wheat genetic resources for resistance to yellow rust pathogen (</w:t>
      </w:r>
      <w:r w:rsidRPr="00860540">
        <w:rPr>
          <w:i/>
          <w:color w:val="auto"/>
          <w:sz w:val="28"/>
          <w:szCs w:val="28"/>
          <w:lang w:val="en-US"/>
        </w:rPr>
        <w:t xml:space="preserve">Puccinia </w:t>
      </w:r>
      <w:proofErr w:type="spellStart"/>
      <w:r w:rsidRPr="00860540">
        <w:rPr>
          <w:i/>
          <w:color w:val="auto"/>
          <w:sz w:val="28"/>
          <w:szCs w:val="28"/>
          <w:lang w:val="en-US"/>
        </w:rPr>
        <w:t>striiformis</w:t>
      </w:r>
      <w:proofErr w:type="spellEnd"/>
      <w:r w:rsidR="00CE27D7">
        <w:rPr>
          <w:color w:val="auto"/>
          <w:sz w:val="28"/>
          <w:szCs w:val="28"/>
          <w:lang w:val="en-US"/>
        </w:rPr>
        <w:t>)</w:t>
      </w:r>
      <w:r w:rsidR="00CE27D7" w:rsidRPr="00CE27D7">
        <w:rPr>
          <w:color w:val="auto"/>
          <w:sz w:val="28"/>
          <w:szCs w:val="28"/>
          <w:lang w:val="en-US"/>
        </w:rPr>
        <w:t xml:space="preserve"> // </w:t>
      </w:r>
      <w:r w:rsidRPr="00860540">
        <w:rPr>
          <w:color w:val="auto"/>
          <w:sz w:val="28"/>
          <w:szCs w:val="28"/>
          <w:lang w:val="en-US"/>
        </w:rPr>
        <w:t>Agronomy</w:t>
      </w:r>
      <w:r w:rsidR="00CE27D7" w:rsidRPr="00CE27D7">
        <w:rPr>
          <w:color w:val="auto"/>
          <w:sz w:val="28"/>
          <w:szCs w:val="28"/>
          <w:lang w:val="en-US"/>
        </w:rPr>
        <w:t>.</w:t>
      </w:r>
      <w:r w:rsidRPr="00860540">
        <w:rPr>
          <w:color w:val="auto"/>
          <w:sz w:val="28"/>
          <w:szCs w:val="28"/>
          <w:lang w:val="en-US"/>
        </w:rPr>
        <w:t xml:space="preserve"> </w:t>
      </w:r>
      <w:r w:rsidR="00CE27D7" w:rsidRPr="00CE27D7">
        <w:rPr>
          <w:color w:val="auto"/>
          <w:sz w:val="28"/>
          <w:szCs w:val="28"/>
          <w:lang w:val="en-US"/>
        </w:rPr>
        <w:t xml:space="preserve">– </w:t>
      </w:r>
      <w:r w:rsidRPr="00860540">
        <w:rPr>
          <w:bCs/>
          <w:color w:val="auto"/>
          <w:sz w:val="28"/>
          <w:szCs w:val="28"/>
          <w:lang w:val="en-US"/>
        </w:rPr>
        <w:t>2022</w:t>
      </w:r>
      <w:r w:rsidR="00CE27D7" w:rsidRPr="00CE27D7">
        <w:rPr>
          <w:color w:val="auto"/>
          <w:sz w:val="28"/>
          <w:szCs w:val="28"/>
          <w:lang w:val="en-US"/>
        </w:rPr>
        <w:t>.</w:t>
      </w:r>
      <w:r w:rsidRPr="00860540">
        <w:rPr>
          <w:color w:val="auto"/>
          <w:sz w:val="28"/>
          <w:szCs w:val="28"/>
          <w:lang w:val="en-US"/>
        </w:rPr>
        <w:t xml:space="preserve"> </w:t>
      </w:r>
      <w:r w:rsidR="00CE27D7">
        <w:rPr>
          <w:color w:val="auto"/>
          <w:sz w:val="28"/>
          <w:szCs w:val="28"/>
          <w:lang w:val="en-US"/>
        </w:rPr>
        <w:t>– №</w:t>
      </w:r>
      <w:r w:rsidR="00CE27D7" w:rsidRPr="00641DDA">
        <w:rPr>
          <w:color w:val="auto"/>
          <w:sz w:val="28"/>
          <w:szCs w:val="28"/>
          <w:lang w:val="en-US"/>
        </w:rPr>
        <w:t xml:space="preserve"> </w:t>
      </w:r>
      <w:r w:rsidR="00CE27D7">
        <w:rPr>
          <w:color w:val="auto"/>
          <w:sz w:val="28"/>
          <w:szCs w:val="28"/>
          <w:lang w:val="en-US"/>
        </w:rPr>
        <w:t>12</w:t>
      </w:r>
      <w:r w:rsidR="00CE27D7" w:rsidRPr="00CE27D7">
        <w:rPr>
          <w:color w:val="auto"/>
          <w:sz w:val="28"/>
          <w:szCs w:val="28"/>
          <w:lang w:val="en-US"/>
        </w:rPr>
        <w:t>.</w:t>
      </w:r>
      <w:r w:rsidRPr="00860540">
        <w:rPr>
          <w:color w:val="auto"/>
          <w:sz w:val="28"/>
          <w:szCs w:val="28"/>
          <w:lang w:val="en-US"/>
        </w:rPr>
        <w:t xml:space="preserve"> </w:t>
      </w:r>
      <w:r w:rsidR="00CE27D7">
        <w:rPr>
          <w:color w:val="auto"/>
          <w:sz w:val="28"/>
          <w:szCs w:val="28"/>
          <w:lang w:val="en-US"/>
        </w:rPr>
        <w:t>–</w:t>
      </w:r>
      <w:r w:rsidR="00CE27D7" w:rsidRPr="00860540">
        <w:rPr>
          <w:color w:val="auto"/>
          <w:sz w:val="28"/>
          <w:szCs w:val="28"/>
          <w:lang w:val="en-US"/>
        </w:rPr>
        <w:t xml:space="preserve"> </w:t>
      </w:r>
      <w:r w:rsidR="00CE27D7" w:rsidRPr="00860540">
        <w:rPr>
          <w:color w:val="auto"/>
          <w:sz w:val="28"/>
          <w:szCs w:val="28"/>
        </w:rPr>
        <w:t>Р</w:t>
      </w:r>
      <w:r w:rsidR="00CE27D7">
        <w:rPr>
          <w:color w:val="auto"/>
          <w:sz w:val="28"/>
          <w:szCs w:val="28"/>
          <w:lang w:val="en-US"/>
        </w:rPr>
        <w:t>.</w:t>
      </w:r>
      <w:r w:rsidR="00CE27D7" w:rsidRPr="00F33E1A">
        <w:rPr>
          <w:color w:val="auto"/>
          <w:sz w:val="28"/>
          <w:szCs w:val="28"/>
          <w:lang w:val="en-US"/>
        </w:rPr>
        <w:t xml:space="preserve"> </w:t>
      </w:r>
      <w:r w:rsidRPr="00860540">
        <w:rPr>
          <w:color w:val="auto"/>
          <w:sz w:val="28"/>
          <w:szCs w:val="28"/>
          <w:lang w:val="en-US"/>
        </w:rPr>
        <w:t>29</w:t>
      </w:r>
      <w:r w:rsidR="00CE27D7" w:rsidRPr="00CE27D7">
        <w:rPr>
          <w:color w:val="auto"/>
          <w:sz w:val="28"/>
          <w:szCs w:val="28"/>
          <w:lang w:val="en-US"/>
        </w:rPr>
        <w:t>-</w:t>
      </w:r>
      <w:r w:rsidRPr="00860540">
        <w:rPr>
          <w:color w:val="auto"/>
          <w:sz w:val="28"/>
          <w:szCs w:val="28"/>
          <w:lang w:val="en-US"/>
        </w:rPr>
        <w:t xml:space="preserve">51. </w:t>
      </w:r>
      <w:hyperlink r:id="rId121" w:history="1">
        <w:r w:rsidRPr="000343F2">
          <w:rPr>
            <w:rStyle w:val="a8"/>
            <w:sz w:val="28"/>
            <w:szCs w:val="28"/>
            <w:lang w:val="en-US"/>
          </w:rPr>
          <w:t>https://doi.org/10.3390/agronomy12122951</w:t>
        </w:r>
      </w:hyperlink>
      <w:r w:rsidRPr="00E77BD5">
        <w:rPr>
          <w:color w:val="auto"/>
          <w:sz w:val="28"/>
          <w:szCs w:val="28"/>
          <w:lang w:val="en-US"/>
        </w:rPr>
        <w:t xml:space="preserve"> </w:t>
      </w:r>
    </w:p>
    <w:p w14:paraId="3F868C82"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CE27D7">
        <w:rPr>
          <w:color w:val="auto"/>
          <w:sz w:val="28"/>
          <w:szCs w:val="28"/>
          <w:lang w:val="en-US"/>
        </w:rPr>
        <w:t>Yao E.</w:t>
      </w:r>
      <w:r w:rsidR="00CE27D7" w:rsidRPr="00CE27D7">
        <w:rPr>
          <w:color w:val="auto"/>
          <w:sz w:val="28"/>
          <w:szCs w:val="28"/>
          <w:lang w:val="en-US"/>
        </w:rPr>
        <w:t>,</w:t>
      </w:r>
      <w:r w:rsidR="00CE27D7">
        <w:rPr>
          <w:color w:val="auto"/>
          <w:sz w:val="28"/>
          <w:szCs w:val="28"/>
          <w:lang w:val="en-US"/>
        </w:rPr>
        <w:t xml:space="preserve"> Blake V.C.</w:t>
      </w:r>
      <w:r w:rsidR="00CE27D7" w:rsidRPr="00CE27D7">
        <w:rPr>
          <w:color w:val="auto"/>
          <w:sz w:val="28"/>
          <w:szCs w:val="28"/>
          <w:lang w:val="en-US"/>
        </w:rPr>
        <w:t>,</w:t>
      </w:r>
      <w:r w:rsidR="00CE27D7">
        <w:rPr>
          <w:color w:val="auto"/>
          <w:sz w:val="28"/>
          <w:szCs w:val="28"/>
          <w:lang w:val="en-US"/>
        </w:rPr>
        <w:t xml:space="preserve"> Cooper</w:t>
      </w:r>
      <w:r w:rsidRPr="00860540">
        <w:rPr>
          <w:color w:val="auto"/>
          <w:sz w:val="28"/>
          <w:szCs w:val="28"/>
          <w:lang w:val="en-US"/>
        </w:rPr>
        <w:t xml:space="preserve"> L</w:t>
      </w:r>
      <w:r w:rsidR="00CE27D7">
        <w:rPr>
          <w:color w:val="auto"/>
          <w:sz w:val="28"/>
          <w:szCs w:val="28"/>
          <w:lang w:val="en-US"/>
        </w:rPr>
        <w:t>.</w:t>
      </w:r>
      <w:r w:rsidR="00CE27D7" w:rsidRPr="00CE27D7">
        <w:rPr>
          <w:color w:val="auto"/>
          <w:sz w:val="28"/>
          <w:szCs w:val="28"/>
          <w:lang w:val="en-US"/>
        </w:rPr>
        <w:t>,</w:t>
      </w:r>
      <w:r w:rsidRPr="00FC52B9">
        <w:rPr>
          <w:color w:val="auto"/>
          <w:sz w:val="28"/>
          <w:szCs w:val="28"/>
          <w:lang w:val="en-US"/>
        </w:rPr>
        <w:t xml:space="preserve"> </w:t>
      </w:r>
      <w:r w:rsidR="00CE27D7">
        <w:rPr>
          <w:color w:val="auto"/>
          <w:sz w:val="28"/>
          <w:szCs w:val="28"/>
          <w:lang w:val="en-US"/>
        </w:rPr>
        <w:t>Wight C.P.</w:t>
      </w:r>
      <w:r w:rsidR="00CE27D7" w:rsidRPr="00CE27D7">
        <w:rPr>
          <w:color w:val="auto"/>
          <w:sz w:val="28"/>
          <w:szCs w:val="28"/>
          <w:lang w:val="en-US"/>
        </w:rPr>
        <w:t>,</w:t>
      </w:r>
      <w:r w:rsidR="00CE27D7">
        <w:rPr>
          <w:color w:val="auto"/>
          <w:sz w:val="28"/>
          <w:szCs w:val="28"/>
          <w:lang w:val="en-US"/>
        </w:rPr>
        <w:t xml:space="preserve"> Michel S.</w:t>
      </w:r>
      <w:r w:rsidR="00CE27D7" w:rsidRPr="00CE27D7">
        <w:rPr>
          <w:color w:val="auto"/>
          <w:sz w:val="28"/>
          <w:szCs w:val="28"/>
          <w:lang w:val="en-US"/>
        </w:rPr>
        <w:t>,</w:t>
      </w:r>
      <w:r w:rsidR="00CE27D7">
        <w:rPr>
          <w:color w:val="auto"/>
          <w:sz w:val="28"/>
          <w:szCs w:val="28"/>
          <w:lang w:val="en-US"/>
        </w:rPr>
        <w:t xml:space="preserve"> </w:t>
      </w:r>
      <w:proofErr w:type="spellStart"/>
      <w:r w:rsidR="00CE27D7">
        <w:rPr>
          <w:color w:val="auto"/>
          <w:sz w:val="28"/>
          <w:szCs w:val="28"/>
          <w:lang w:val="en-US"/>
        </w:rPr>
        <w:t>Cagirici</w:t>
      </w:r>
      <w:proofErr w:type="spellEnd"/>
      <w:r w:rsidR="00CE27D7">
        <w:rPr>
          <w:color w:val="auto"/>
          <w:sz w:val="28"/>
          <w:szCs w:val="28"/>
          <w:lang w:val="en-US"/>
        </w:rPr>
        <w:t xml:space="preserve"> H.B.</w:t>
      </w:r>
      <w:r w:rsidR="00CE27D7" w:rsidRPr="00CE27D7">
        <w:rPr>
          <w:color w:val="auto"/>
          <w:sz w:val="28"/>
          <w:szCs w:val="28"/>
          <w:lang w:val="en-US"/>
        </w:rPr>
        <w:t>,</w:t>
      </w:r>
      <w:r w:rsidR="00CE27D7">
        <w:rPr>
          <w:color w:val="auto"/>
          <w:sz w:val="28"/>
          <w:szCs w:val="28"/>
          <w:lang w:val="en-US"/>
        </w:rPr>
        <w:t xml:space="preserve"> Lazo G.R.</w:t>
      </w:r>
      <w:r w:rsidR="00CE27D7" w:rsidRPr="00CE27D7">
        <w:rPr>
          <w:color w:val="auto"/>
          <w:sz w:val="28"/>
          <w:szCs w:val="28"/>
          <w:lang w:val="en-US"/>
        </w:rPr>
        <w:t>,</w:t>
      </w:r>
      <w:r w:rsidR="00CE27D7">
        <w:rPr>
          <w:color w:val="auto"/>
          <w:sz w:val="28"/>
          <w:szCs w:val="28"/>
          <w:lang w:val="en-US"/>
        </w:rPr>
        <w:t xml:space="preserve"> Birkett C.L.</w:t>
      </w:r>
      <w:r w:rsidR="00CE27D7" w:rsidRPr="00CE27D7">
        <w:rPr>
          <w:color w:val="auto"/>
          <w:sz w:val="28"/>
          <w:szCs w:val="28"/>
          <w:lang w:val="en-US"/>
        </w:rPr>
        <w:t>,</w:t>
      </w:r>
      <w:r w:rsidRPr="00FC52B9">
        <w:rPr>
          <w:color w:val="auto"/>
          <w:sz w:val="28"/>
          <w:szCs w:val="28"/>
          <w:lang w:val="en-US"/>
        </w:rPr>
        <w:t xml:space="preserve"> </w:t>
      </w:r>
      <w:r w:rsidR="00CE27D7">
        <w:rPr>
          <w:color w:val="auto"/>
          <w:sz w:val="28"/>
          <w:szCs w:val="28"/>
          <w:lang w:val="en-US"/>
        </w:rPr>
        <w:t>Waring D.J.</w:t>
      </w:r>
      <w:r w:rsidR="00CE27D7" w:rsidRPr="00CE27D7">
        <w:rPr>
          <w:color w:val="auto"/>
          <w:sz w:val="28"/>
          <w:szCs w:val="28"/>
          <w:lang w:val="en-US"/>
        </w:rPr>
        <w:t>,</w:t>
      </w:r>
      <w:r w:rsidR="00CE27D7">
        <w:rPr>
          <w:color w:val="auto"/>
          <w:sz w:val="28"/>
          <w:szCs w:val="28"/>
          <w:lang w:val="en-US"/>
        </w:rPr>
        <w:t xml:space="preserve"> </w:t>
      </w:r>
      <w:proofErr w:type="spellStart"/>
      <w:r w:rsidR="00CE27D7">
        <w:rPr>
          <w:color w:val="auto"/>
          <w:sz w:val="28"/>
          <w:szCs w:val="28"/>
          <w:lang w:val="en-US"/>
        </w:rPr>
        <w:t>Jannink</w:t>
      </w:r>
      <w:proofErr w:type="spellEnd"/>
      <w:r w:rsidR="00CE27D7">
        <w:rPr>
          <w:color w:val="auto"/>
          <w:sz w:val="28"/>
          <w:szCs w:val="28"/>
          <w:lang w:val="en-US"/>
        </w:rPr>
        <w:t xml:space="preserve"> J.L.</w:t>
      </w:r>
      <w:r w:rsidRPr="00860540">
        <w:rPr>
          <w:color w:val="auto"/>
          <w:sz w:val="28"/>
          <w:szCs w:val="28"/>
          <w:lang w:val="en-US"/>
        </w:rPr>
        <w:t xml:space="preserve"> Grain Genes: A data-rich repository for smal</w:t>
      </w:r>
      <w:r w:rsidR="00CE27D7">
        <w:rPr>
          <w:color w:val="auto"/>
          <w:sz w:val="28"/>
          <w:szCs w:val="28"/>
          <w:lang w:val="en-US"/>
        </w:rPr>
        <w:t>l grains genetics and genomics</w:t>
      </w:r>
      <w:r w:rsidR="00CE27D7" w:rsidRPr="00CE27D7">
        <w:rPr>
          <w:color w:val="auto"/>
          <w:sz w:val="28"/>
          <w:szCs w:val="28"/>
          <w:lang w:val="en-US"/>
        </w:rPr>
        <w:t xml:space="preserve">. </w:t>
      </w:r>
      <w:r w:rsidR="00CE27D7">
        <w:rPr>
          <w:color w:val="auto"/>
          <w:sz w:val="28"/>
          <w:szCs w:val="28"/>
          <w:lang w:val="en-US"/>
        </w:rPr>
        <w:t>Database</w:t>
      </w:r>
      <w:r w:rsidR="00CE27D7">
        <w:rPr>
          <w:color w:val="auto"/>
          <w:sz w:val="28"/>
          <w:szCs w:val="28"/>
        </w:rPr>
        <w:t xml:space="preserve">, </w:t>
      </w:r>
      <w:r w:rsidR="00CE27D7" w:rsidRPr="00CE27D7">
        <w:rPr>
          <w:bCs/>
          <w:color w:val="auto"/>
          <w:sz w:val="28"/>
          <w:szCs w:val="28"/>
          <w:lang w:val="en-US"/>
        </w:rPr>
        <w:t>2</w:t>
      </w:r>
      <w:r w:rsidRPr="00860540">
        <w:rPr>
          <w:bCs/>
          <w:color w:val="auto"/>
          <w:sz w:val="28"/>
          <w:szCs w:val="28"/>
          <w:lang w:val="en-US"/>
        </w:rPr>
        <w:t>022</w:t>
      </w:r>
      <w:r w:rsidR="00CE27D7" w:rsidRPr="00CE27D7">
        <w:rPr>
          <w:color w:val="auto"/>
          <w:sz w:val="28"/>
          <w:szCs w:val="28"/>
          <w:lang w:val="en-US"/>
        </w:rPr>
        <w:t xml:space="preserve">. </w:t>
      </w:r>
    </w:p>
    <w:p w14:paraId="27C935DD"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sz w:val="28"/>
          <w:szCs w:val="28"/>
          <w:lang w:val="en-US"/>
        </w:rPr>
        <w:t xml:space="preserve"> </w:t>
      </w:r>
      <w:proofErr w:type="spellStart"/>
      <w:r w:rsidRPr="00860540">
        <w:rPr>
          <w:sz w:val="28"/>
          <w:szCs w:val="28"/>
          <w:lang w:val="en-US"/>
        </w:rPr>
        <w:t>Kokhmetova</w:t>
      </w:r>
      <w:proofErr w:type="spellEnd"/>
      <w:r w:rsidRPr="00860540">
        <w:rPr>
          <w:sz w:val="28"/>
          <w:szCs w:val="28"/>
          <w:lang w:val="en-US"/>
        </w:rPr>
        <w:t xml:space="preserve"> A.A.</w:t>
      </w:r>
      <w:r w:rsidR="00CE27D7" w:rsidRPr="00CE27D7">
        <w:rPr>
          <w:sz w:val="28"/>
          <w:szCs w:val="28"/>
          <w:lang w:val="en-US"/>
        </w:rPr>
        <w:t>,</w:t>
      </w:r>
      <w:r w:rsidRPr="00860540">
        <w:rPr>
          <w:sz w:val="28"/>
          <w:szCs w:val="28"/>
          <w:lang w:val="en-US"/>
        </w:rPr>
        <w:t xml:space="preserve"> Chen X.M., </w:t>
      </w:r>
      <w:proofErr w:type="spellStart"/>
      <w:r w:rsidRPr="00860540">
        <w:rPr>
          <w:sz w:val="28"/>
          <w:szCs w:val="28"/>
          <w:lang w:val="en-US"/>
        </w:rPr>
        <w:t>Rsaliyev</w:t>
      </w:r>
      <w:proofErr w:type="spellEnd"/>
      <w:r w:rsidRPr="00860540">
        <w:rPr>
          <w:sz w:val="28"/>
          <w:szCs w:val="28"/>
          <w:lang w:val="en-US"/>
        </w:rPr>
        <w:t xml:space="preserve"> S. Identification of </w:t>
      </w:r>
      <w:r w:rsidRPr="00860540">
        <w:rPr>
          <w:i/>
          <w:sz w:val="28"/>
          <w:szCs w:val="28"/>
          <w:lang w:val="en-US"/>
        </w:rPr>
        <w:t xml:space="preserve">Puccinia </w:t>
      </w:r>
      <w:proofErr w:type="spellStart"/>
      <w:r w:rsidRPr="00860540">
        <w:rPr>
          <w:i/>
          <w:sz w:val="28"/>
          <w:szCs w:val="28"/>
          <w:lang w:val="en-US"/>
        </w:rPr>
        <w:t>striiformis</w:t>
      </w:r>
      <w:proofErr w:type="spellEnd"/>
      <w:r w:rsidRPr="00860540">
        <w:rPr>
          <w:sz w:val="28"/>
          <w:szCs w:val="28"/>
          <w:lang w:val="en-US"/>
        </w:rPr>
        <w:t xml:space="preserve"> f. sp. </w:t>
      </w:r>
      <w:r w:rsidRPr="00860540">
        <w:rPr>
          <w:i/>
          <w:sz w:val="28"/>
          <w:szCs w:val="28"/>
          <w:lang w:val="en-US"/>
        </w:rPr>
        <w:t>tritici</w:t>
      </w:r>
      <w:r w:rsidRPr="00860540">
        <w:rPr>
          <w:sz w:val="28"/>
          <w:szCs w:val="28"/>
          <w:lang w:val="en-US"/>
        </w:rPr>
        <w:t>, characterization of wheat cultivars for resistance, and inheritance of resistance to stripe rust in Kazakhstan wh</w:t>
      </w:r>
      <w:r w:rsidR="00CE27D7">
        <w:rPr>
          <w:sz w:val="28"/>
          <w:szCs w:val="28"/>
          <w:lang w:val="en-US"/>
        </w:rPr>
        <w:t xml:space="preserve">eat cultivars. </w:t>
      </w:r>
      <w:proofErr w:type="spellStart"/>
      <w:r w:rsidR="00CE27D7">
        <w:rPr>
          <w:sz w:val="28"/>
          <w:szCs w:val="28"/>
          <w:lang w:val="en-US"/>
        </w:rPr>
        <w:t>Ssian</w:t>
      </w:r>
      <w:proofErr w:type="spellEnd"/>
      <w:r w:rsidR="00CE27D7">
        <w:rPr>
          <w:sz w:val="28"/>
          <w:szCs w:val="28"/>
          <w:lang w:val="en-US"/>
        </w:rPr>
        <w:t xml:space="preserve"> </w:t>
      </w:r>
      <w:proofErr w:type="spellStart"/>
      <w:r w:rsidR="00CE27D7">
        <w:rPr>
          <w:sz w:val="28"/>
          <w:szCs w:val="28"/>
          <w:lang w:val="en-US"/>
        </w:rPr>
        <w:t>Australas</w:t>
      </w:r>
      <w:proofErr w:type="spellEnd"/>
      <w:r w:rsidR="00CE27D7">
        <w:rPr>
          <w:sz w:val="28"/>
          <w:szCs w:val="28"/>
        </w:rPr>
        <w:t xml:space="preserve"> // </w:t>
      </w:r>
      <w:r w:rsidRPr="00860540">
        <w:rPr>
          <w:sz w:val="28"/>
          <w:szCs w:val="28"/>
          <w:lang w:val="en-US"/>
        </w:rPr>
        <w:t xml:space="preserve">J. Plant Sci. </w:t>
      </w:r>
      <w:proofErr w:type="spellStart"/>
      <w:r w:rsidRPr="00860540">
        <w:rPr>
          <w:sz w:val="28"/>
          <w:szCs w:val="28"/>
          <w:lang w:val="en-US"/>
        </w:rPr>
        <w:t>Biotechnol</w:t>
      </w:r>
      <w:proofErr w:type="spellEnd"/>
      <w:r w:rsidRPr="00860540">
        <w:rPr>
          <w:sz w:val="28"/>
          <w:szCs w:val="28"/>
          <w:lang w:val="en-US"/>
        </w:rPr>
        <w:t>.</w:t>
      </w:r>
      <w:r w:rsidR="00CE27D7">
        <w:rPr>
          <w:sz w:val="28"/>
          <w:szCs w:val="28"/>
        </w:rPr>
        <w:t xml:space="preserve"> –</w:t>
      </w:r>
      <w:r w:rsidRPr="00860540">
        <w:rPr>
          <w:sz w:val="28"/>
          <w:szCs w:val="28"/>
          <w:lang w:val="en-US"/>
        </w:rPr>
        <w:t xml:space="preserve"> 2010, </w:t>
      </w:r>
      <w:r w:rsidR="00CE27D7">
        <w:rPr>
          <w:color w:val="auto"/>
          <w:sz w:val="28"/>
          <w:szCs w:val="28"/>
          <w:lang w:val="en-US"/>
        </w:rPr>
        <w:t>– №</w:t>
      </w:r>
      <w:r w:rsidR="00CE27D7" w:rsidRPr="00641DDA">
        <w:rPr>
          <w:color w:val="auto"/>
          <w:sz w:val="28"/>
          <w:szCs w:val="28"/>
          <w:lang w:val="en-US"/>
        </w:rPr>
        <w:t xml:space="preserve"> </w:t>
      </w:r>
      <w:r w:rsidR="00CE27D7">
        <w:rPr>
          <w:sz w:val="28"/>
          <w:szCs w:val="28"/>
          <w:lang w:val="en-US"/>
        </w:rPr>
        <w:t>4</w:t>
      </w:r>
      <w:r w:rsidR="00CE27D7">
        <w:rPr>
          <w:sz w:val="28"/>
          <w:szCs w:val="28"/>
        </w:rPr>
        <w:t>.</w:t>
      </w:r>
      <w:r w:rsidRPr="00860540">
        <w:rPr>
          <w:sz w:val="28"/>
          <w:szCs w:val="28"/>
          <w:lang w:val="en-US"/>
        </w:rPr>
        <w:t xml:space="preserve"> </w:t>
      </w:r>
      <w:r w:rsidR="00CE27D7">
        <w:rPr>
          <w:color w:val="auto"/>
          <w:sz w:val="28"/>
          <w:szCs w:val="28"/>
          <w:lang w:val="en-US"/>
        </w:rPr>
        <w:t>–</w:t>
      </w:r>
      <w:r w:rsidR="00CE27D7" w:rsidRPr="00860540">
        <w:rPr>
          <w:color w:val="auto"/>
          <w:sz w:val="28"/>
          <w:szCs w:val="28"/>
          <w:lang w:val="en-US"/>
        </w:rPr>
        <w:t xml:space="preserve"> </w:t>
      </w:r>
      <w:r w:rsidR="00CE27D7" w:rsidRPr="00860540">
        <w:rPr>
          <w:color w:val="auto"/>
          <w:sz w:val="28"/>
          <w:szCs w:val="28"/>
        </w:rPr>
        <w:t>Р</w:t>
      </w:r>
      <w:r w:rsidR="00CE27D7">
        <w:rPr>
          <w:color w:val="auto"/>
          <w:sz w:val="28"/>
          <w:szCs w:val="28"/>
          <w:lang w:val="en-US"/>
        </w:rPr>
        <w:t>.</w:t>
      </w:r>
      <w:r w:rsidR="00CE27D7" w:rsidRPr="00F33E1A">
        <w:rPr>
          <w:color w:val="auto"/>
          <w:sz w:val="28"/>
          <w:szCs w:val="28"/>
          <w:lang w:val="en-US"/>
        </w:rPr>
        <w:t xml:space="preserve"> </w:t>
      </w:r>
      <w:r w:rsidR="00CE27D7">
        <w:rPr>
          <w:sz w:val="28"/>
          <w:szCs w:val="28"/>
          <w:lang w:val="en-US"/>
        </w:rPr>
        <w:t>64</w:t>
      </w:r>
      <w:r w:rsidR="00CE27D7">
        <w:rPr>
          <w:sz w:val="28"/>
          <w:szCs w:val="28"/>
        </w:rPr>
        <w:t>-</w:t>
      </w:r>
      <w:r w:rsidRPr="00860540">
        <w:rPr>
          <w:sz w:val="28"/>
          <w:szCs w:val="28"/>
          <w:lang w:val="en-US"/>
        </w:rPr>
        <w:t>70.</w:t>
      </w:r>
    </w:p>
    <w:p w14:paraId="6D242291" w14:textId="77777777" w:rsidR="006D2CD4" w:rsidRPr="00CE27D7"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CE27D7">
        <w:rPr>
          <w:iCs/>
          <w:sz w:val="28"/>
          <w:szCs w:val="28"/>
          <w:lang w:val="en-US"/>
        </w:rPr>
        <w:t xml:space="preserve"> </w:t>
      </w:r>
      <w:proofErr w:type="spellStart"/>
      <w:r w:rsidRPr="00860540">
        <w:rPr>
          <w:iCs/>
          <w:sz w:val="28"/>
          <w:szCs w:val="28"/>
        </w:rPr>
        <w:t>Кумарбаева</w:t>
      </w:r>
      <w:proofErr w:type="spellEnd"/>
      <w:r w:rsidRPr="00CE27D7">
        <w:rPr>
          <w:iCs/>
          <w:sz w:val="28"/>
          <w:szCs w:val="28"/>
          <w:lang w:val="en-US"/>
        </w:rPr>
        <w:t xml:space="preserve"> </w:t>
      </w:r>
      <w:r w:rsidRPr="00860540">
        <w:rPr>
          <w:iCs/>
          <w:sz w:val="28"/>
          <w:szCs w:val="28"/>
        </w:rPr>
        <w:t>М</w:t>
      </w:r>
      <w:r w:rsidRPr="00CE27D7">
        <w:rPr>
          <w:iCs/>
          <w:sz w:val="28"/>
          <w:szCs w:val="28"/>
          <w:lang w:val="en-US"/>
        </w:rPr>
        <w:t>.</w:t>
      </w:r>
      <w:r w:rsidRPr="00860540">
        <w:rPr>
          <w:iCs/>
          <w:sz w:val="28"/>
          <w:szCs w:val="28"/>
        </w:rPr>
        <w:t>Т</w:t>
      </w:r>
      <w:r w:rsidRPr="00CE27D7">
        <w:rPr>
          <w:iCs/>
          <w:sz w:val="28"/>
          <w:szCs w:val="28"/>
          <w:lang w:val="en-US"/>
        </w:rPr>
        <w:t xml:space="preserve">., </w:t>
      </w:r>
      <w:proofErr w:type="spellStart"/>
      <w:r w:rsidRPr="00860540">
        <w:rPr>
          <w:iCs/>
          <w:sz w:val="28"/>
          <w:szCs w:val="28"/>
        </w:rPr>
        <w:t>Кохметова</w:t>
      </w:r>
      <w:proofErr w:type="spellEnd"/>
      <w:r w:rsidRPr="00CE27D7">
        <w:rPr>
          <w:iCs/>
          <w:sz w:val="28"/>
          <w:szCs w:val="28"/>
          <w:lang w:val="en-US"/>
        </w:rPr>
        <w:t xml:space="preserve"> </w:t>
      </w:r>
      <w:r w:rsidRPr="00860540">
        <w:rPr>
          <w:iCs/>
          <w:sz w:val="28"/>
          <w:szCs w:val="28"/>
        </w:rPr>
        <w:t>А</w:t>
      </w:r>
      <w:r w:rsidRPr="00CE27D7">
        <w:rPr>
          <w:iCs/>
          <w:sz w:val="28"/>
          <w:szCs w:val="28"/>
          <w:lang w:val="en-US"/>
        </w:rPr>
        <w:t>.</w:t>
      </w:r>
      <w:r w:rsidRPr="00860540">
        <w:rPr>
          <w:iCs/>
          <w:sz w:val="28"/>
          <w:szCs w:val="28"/>
        </w:rPr>
        <w:t>М</w:t>
      </w:r>
      <w:r w:rsidRPr="00CE27D7">
        <w:rPr>
          <w:iCs/>
          <w:sz w:val="28"/>
          <w:szCs w:val="28"/>
          <w:lang w:val="en-US"/>
        </w:rPr>
        <w:t xml:space="preserve">., </w:t>
      </w:r>
      <w:proofErr w:type="spellStart"/>
      <w:r w:rsidRPr="00860540">
        <w:rPr>
          <w:iCs/>
          <w:sz w:val="28"/>
          <w:szCs w:val="28"/>
        </w:rPr>
        <w:t>Кеишилов</w:t>
      </w:r>
      <w:proofErr w:type="spellEnd"/>
      <w:r w:rsidRPr="00CE27D7">
        <w:rPr>
          <w:iCs/>
          <w:sz w:val="28"/>
          <w:szCs w:val="28"/>
          <w:lang w:val="en-US"/>
        </w:rPr>
        <w:t xml:space="preserve"> </w:t>
      </w:r>
      <w:r w:rsidRPr="00860540">
        <w:rPr>
          <w:iCs/>
          <w:sz w:val="28"/>
          <w:szCs w:val="28"/>
        </w:rPr>
        <w:t>Ж</w:t>
      </w:r>
      <w:r w:rsidRPr="00CE27D7">
        <w:rPr>
          <w:iCs/>
          <w:sz w:val="28"/>
          <w:szCs w:val="28"/>
          <w:lang w:val="en-US"/>
        </w:rPr>
        <w:t>.</w:t>
      </w:r>
      <w:r w:rsidRPr="00860540">
        <w:rPr>
          <w:iCs/>
          <w:sz w:val="28"/>
          <w:szCs w:val="28"/>
        </w:rPr>
        <w:t>С</w:t>
      </w:r>
      <w:r w:rsidRPr="00CE27D7">
        <w:rPr>
          <w:iCs/>
          <w:sz w:val="28"/>
          <w:szCs w:val="28"/>
          <w:lang w:val="en-US"/>
        </w:rPr>
        <w:t xml:space="preserve">., </w:t>
      </w:r>
      <w:r w:rsidRPr="00860540">
        <w:rPr>
          <w:iCs/>
          <w:sz w:val="28"/>
          <w:szCs w:val="28"/>
        </w:rPr>
        <w:t>Малышева</w:t>
      </w:r>
      <w:r w:rsidRPr="00CE27D7">
        <w:rPr>
          <w:iCs/>
          <w:sz w:val="28"/>
          <w:szCs w:val="28"/>
          <w:lang w:val="en-US"/>
        </w:rPr>
        <w:t xml:space="preserve"> </w:t>
      </w:r>
      <w:r w:rsidRPr="00860540">
        <w:rPr>
          <w:iCs/>
          <w:sz w:val="28"/>
          <w:szCs w:val="28"/>
        </w:rPr>
        <w:t>А</w:t>
      </w:r>
      <w:r w:rsidRPr="00CE27D7">
        <w:rPr>
          <w:iCs/>
          <w:sz w:val="28"/>
          <w:szCs w:val="28"/>
          <w:lang w:val="en-US"/>
        </w:rPr>
        <w:t>.</w:t>
      </w:r>
      <w:r w:rsidRPr="00860540">
        <w:rPr>
          <w:iCs/>
          <w:sz w:val="28"/>
          <w:szCs w:val="28"/>
        </w:rPr>
        <w:t>А</w:t>
      </w:r>
      <w:r w:rsidRPr="00CE27D7">
        <w:rPr>
          <w:iCs/>
          <w:sz w:val="28"/>
          <w:szCs w:val="28"/>
          <w:lang w:val="en-US"/>
        </w:rPr>
        <w:t xml:space="preserve">., </w:t>
      </w:r>
      <w:proofErr w:type="spellStart"/>
      <w:r w:rsidRPr="00860540">
        <w:rPr>
          <w:iCs/>
          <w:sz w:val="28"/>
          <w:szCs w:val="28"/>
        </w:rPr>
        <w:t>Болатбекова</w:t>
      </w:r>
      <w:proofErr w:type="spellEnd"/>
      <w:r w:rsidRPr="00CE27D7">
        <w:rPr>
          <w:iCs/>
          <w:sz w:val="28"/>
          <w:szCs w:val="28"/>
          <w:lang w:val="en-US"/>
        </w:rPr>
        <w:t xml:space="preserve"> </w:t>
      </w:r>
      <w:r w:rsidR="00CE27D7">
        <w:rPr>
          <w:iCs/>
          <w:sz w:val="28"/>
          <w:szCs w:val="28"/>
        </w:rPr>
        <w:t>А</w:t>
      </w:r>
      <w:r w:rsidR="00CE27D7" w:rsidRPr="00CE27D7">
        <w:rPr>
          <w:iCs/>
          <w:sz w:val="28"/>
          <w:szCs w:val="28"/>
          <w:lang w:val="en-US"/>
        </w:rPr>
        <w:t>.</w:t>
      </w:r>
      <w:r w:rsidR="00CE27D7">
        <w:rPr>
          <w:iCs/>
          <w:sz w:val="28"/>
          <w:szCs w:val="28"/>
        </w:rPr>
        <w:t>А</w:t>
      </w:r>
      <w:r w:rsidR="00CE27D7" w:rsidRPr="00CE27D7">
        <w:rPr>
          <w:iCs/>
          <w:sz w:val="28"/>
          <w:szCs w:val="28"/>
          <w:lang w:val="en-US"/>
        </w:rPr>
        <w:t>.</w:t>
      </w:r>
      <w:r w:rsidRPr="00CE27D7">
        <w:rPr>
          <w:iCs/>
          <w:sz w:val="28"/>
          <w:szCs w:val="28"/>
          <w:lang w:val="en-US"/>
        </w:rPr>
        <w:t xml:space="preserve"> </w:t>
      </w:r>
      <w:r w:rsidRPr="00860540">
        <w:rPr>
          <w:bCs/>
          <w:sz w:val="28"/>
          <w:szCs w:val="28"/>
        </w:rPr>
        <w:t>Идентификация</w:t>
      </w:r>
      <w:r w:rsidRPr="00CE27D7">
        <w:rPr>
          <w:bCs/>
          <w:sz w:val="28"/>
          <w:szCs w:val="28"/>
          <w:lang w:val="en-US"/>
        </w:rPr>
        <w:t xml:space="preserve"> </w:t>
      </w:r>
      <w:r w:rsidRPr="00860540">
        <w:rPr>
          <w:bCs/>
          <w:sz w:val="28"/>
          <w:szCs w:val="28"/>
        </w:rPr>
        <w:t>источников</w:t>
      </w:r>
      <w:r w:rsidRPr="00CE27D7">
        <w:rPr>
          <w:bCs/>
          <w:sz w:val="28"/>
          <w:szCs w:val="28"/>
          <w:lang w:val="en-US"/>
        </w:rPr>
        <w:t xml:space="preserve"> </w:t>
      </w:r>
      <w:r w:rsidRPr="00860540">
        <w:rPr>
          <w:bCs/>
          <w:sz w:val="28"/>
          <w:szCs w:val="28"/>
        </w:rPr>
        <w:t>устойчивости</w:t>
      </w:r>
      <w:r w:rsidRPr="00CE27D7">
        <w:rPr>
          <w:bCs/>
          <w:sz w:val="28"/>
          <w:szCs w:val="28"/>
          <w:lang w:val="en-US"/>
        </w:rPr>
        <w:t xml:space="preserve"> </w:t>
      </w:r>
      <w:r w:rsidRPr="00860540">
        <w:rPr>
          <w:bCs/>
          <w:sz w:val="28"/>
          <w:szCs w:val="28"/>
        </w:rPr>
        <w:t>к</w:t>
      </w:r>
      <w:r w:rsidRPr="00CE27D7">
        <w:rPr>
          <w:bCs/>
          <w:sz w:val="28"/>
          <w:szCs w:val="28"/>
          <w:lang w:val="en-US"/>
        </w:rPr>
        <w:t xml:space="preserve"> </w:t>
      </w:r>
      <w:r w:rsidRPr="00860540">
        <w:rPr>
          <w:bCs/>
          <w:sz w:val="28"/>
          <w:szCs w:val="28"/>
        </w:rPr>
        <w:t>желтой</w:t>
      </w:r>
      <w:r w:rsidRPr="00CE27D7">
        <w:rPr>
          <w:bCs/>
          <w:sz w:val="28"/>
          <w:szCs w:val="28"/>
          <w:lang w:val="en-US"/>
        </w:rPr>
        <w:t xml:space="preserve"> </w:t>
      </w:r>
      <w:r w:rsidRPr="00860540">
        <w:rPr>
          <w:bCs/>
          <w:sz w:val="28"/>
          <w:szCs w:val="28"/>
        </w:rPr>
        <w:t>ржавчине</w:t>
      </w:r>
      <w:r w:rsidRPr="00CE27D7">
        <w:rPr>
          <w:bCs/>
          <w:sz w:val="28"/>
          <w:szCs w:val="28"/>
          <w:lang w:val="en-US"/>
        </w:rPr>
        <w:t xml:space="preserve"> (</w:t>
      </w:r>
      <w:r w:rsidRPr="00CE27D7">
        <w:rPr>
          <w:bCs/>
          <w:i/>
          <w:iCs/>
          <w:sz w:val="28"/>
          <w:szCs w:val="28"/>
          <w:lang w:val="en-US"/>
        </w:rPr>
        <w:t xml:space="preserve">Puccinia </w:t>
      </w:r>
      <w:proofErr w:type="spellStart"/>
      <w:r w:rsidRPr="00CE27D7">
        <w:rPr>
          <w:bCs/>
          <w:i/>
          <w:iCs/>
          <w:sz w:val="28"/>
          <w:szCs w:val="28"/>
          <w:lang w:val="en-US"/>
        </w:rPr>
        <w:t>striiformis</w:t>
      </w:r>
      <w:proofErr w:type="spellEnd"/>
      <w:r w:rsidRPr="00CE27D7">
        <w:rPr>
          <w:bCs/>
          <w:i/>
          <w:iCs/>
          <w:sz w:val="28"/>
          <w:szCs w:val="28"/>
          <w:lang w:val="en-US"/>
        </w:rPr>
        <w:t xml:space="preserve"> </w:t>
      </w:r>
      <w:r w:rsidRPr="00CE27D7">
        <w:rPr>
          <w:bCs/>
          <w:i/>
          <w:sz w:val="28"/>
          <w:szCs w:val="28"/>
          <w:lang w:val="en-US"/>
        </w:rPr>
        <w:t>West end</w:t>
      </w:r>
      <w:r w:rsidRPr="00CE27D7">
        <w:rPr>
          <w:bCs/>
          <w:sz w:val="28"/>
          <w:szCs w:val="28"/>
          <w:lang w:val="en-US"/>
        </w:rPr>
        <w:t xml:space="preserve"> f. sp. </w:t>
      </w:r>
      <w:r w:rsidRPr="00CE27D7">
        <w:rPr>
          <w:bCs/>
          <w:i/>
          <w:iCs/>
          <w:sz w:val="28"/>
          <w:szCs w:val="28"/>
          <w:lang w:val="en-US"/>
        </w:rPr>
        <w:t>tritici</w:t>
      </w:r>
      <w:r w:rsidRPr="00CE27D7">
        <w:rPr>
          <w:bCs/>
          <w:sz w:val="28"/>
          <w:szCs w:val="28"/>
          <w:lang w:val="en-US"/>
        </w:rPr>
        <w:t xml:space="preserve">) </w:t>
      </w:r>
      <w:r w:rsidRPr="00860540">
        <w:rPr>
          <w:bCs/>
          <w:sz w:val="28"/>
          <w:szCs w:val="28"/>
        </w:rPr>
        <w:t>пшеницы</w:t>
      </w:r>
      <w:r w:rsidRPr="00CE27D7">
        <w:rPr>
          <w:bCs/>
          <w:sz w:val="28"/>
          <w:szCs w:val="28"/>
          <w:lang w:val="en-US"/>
        </w:rPr>
        <w:t xml:space="preserve"> </w:t>
      </w:r>
      <w:r w:rsidRPr="00860540">
        <w:rPr>
          <w:bCs/>
          <w:sz w:val="28"/>
          <w:szCs w:val="28"/>
        </w:rPr>
        <w:t>в</w:t>
      </w:r>
      <w:r w:rsidRPr="00CE27D7">
        <w:rPr>
          <w:bCs/>
          <w:sz w:val="28"/>
          <w:szCs w:val="28"/>
          <w:lang w:val="en-US"/>
        </w:rPr>
        <w:t xml:space="preserve"> </w:t>
      </w:r>
      <w:r w:rsidRPr="00860540">
        <w:rPr>
          <w:bCs/>
          <w:sz w:val="28"/>
          <w:szCs w:val="28"/>
        </w:rPr>
        <w:t>коллекции</w:t>
      </w:r>
      <w:r w:rsidRPr="00CE27D7">
        <w:rPr>
          <w:bCs/>
          <w:sz w:val="28"/>
          <w:szCs w:val="28"/>
          <w:lang w:val="en-US"/>
        </w:rPr>
        <w:t xml:space="preserve"> </w:t>
      </w:r>
      <w:r w:rsidRPr="00860540">
        <w:rPr>
          <w:bCs/>
          <w:iCs/>
          <w:sz w:val="28"/>
          <w:szCs w:val="28"/>
        </w:rPr>
        <w:t>озимых</w:t>
      </w:r>
      <w:r w:rsidRPr="00CE27D7">
        <w:rPr>
          <w:bCs/>
          <w:iCs/>
          <w:sz w:val="28"/>
          <w:szCs w:val="28"/>
          <w:lang w:val="en-US"/>
        </w:rPr>
        <w:t xml:space="preserve"> </w:t>
      </w:r>
      <w:r w:rsidRPr="00860540">
        <w:rPr>
          <w:bCs/>
          <w:iCs/>
          <w:sz w:val="28"/>
          <w:szCs w:val="28"/>
        </w:rPr>
        <w:t>образцов</w:t>
      </w:r>
      <w:r w:rsidR="00CE27D7" w:rsidRPr="00CE27D7">
        <w:rPr>
          <w:bCs/>
          <w:iCs/>
          <w:sz w:val="28"/>
          <w:szCs w:val="28"/>
          <w:lang w:val="en-US"/>
        </w:rPr>
        <w:t xml:space="preserve"> // </w:t>
      </w:r>
      <w:proofErr w:type="spellStart"/>
      <w:r w:rsidRPr="00860540">
        <w:rPr>
          <w:sz w:val="28"/>
          <w:szCs w:val="28"/>
        </w:rPr>
        <w:t>Ізденістер</w:t>
      </w:r>
      <w:proofErr w:type="spellEnd"/>
      <w:r w:rsidRPr="00CE27D7">
        <w:rPr>
          <w:sz w:val="28"/>
          <w:szCs w:val="28"/>
          <w:lang w:val="en-US"/>
        </w:rPr>
        <w:t xml:space="preserve">, </w:t>
      </w:r>
      <w:proofErr w:type="spellStart"/>
      <w:r w:rsidRPr="00860540">
        <w:rPr>
          <w:sz w:val="28"/>
          <w:szCs w:val="28"/>
        </w:rPr>
        <w:t>нәтижелер</w:t>
      </w:r>
      <w:proofErr w:type="spellEnd"/>
      <w:r w:rsidRPr="00CE27D7">
        <w:rPr>
          <w:sz w:val="28"/>
          <w:szCs w:val="28"/>
          <w:lang w:val="en-US"/>
        </w:rPr>
        <w:t xml:space="preserve"> – </w:t>
      </w:r>
      <w:r w:rsidRPr="00860540">
        <w:rPr>
          <w:sz w:val="28"/>
          <w:szCs w:val="28"/>
        </w:rPr>
        <w:t>Исследования</w:t>
      </w:r>
      <w:r w:rsidRPr="00CE27D7">
        <w:rPr>
          <w:sz w:val="28"/>
          <w:szCs w:val="28"/>
          <w:lang w:val="en-US"/>
        </w:rPr>
        <w:t xml:space="preserve">, </w:t>
      </w:r>
      <w:r w:rsidRPr="00860540">
        <w:rPr>
          <w:sz w:val="28"/>
          <w:szCs w:val="28"/>
        </w:rPr>
        <w:t>результаты</w:t>
      </w:r>
      <w:r w:rsidRPr="00CE27D7">
        <w:rPr>
          <w:sz w:val="28"/>
          <w:szCs w:val="28"/>
          <w:lang w:val="en-US"/>
        </w:rPr>
        <w:t xml:space="preserve">. </w:t>
      </w:r>
      <w:r w:rsidR="00CE27D7">
        <w:rPr>
          <w:sz w:val="28"/>
          <w:szCs w:val="28"/>
          <w:lang w:val="en-US"/>
        </w:rPr>
        <w:t>–</w:t>
      </w:r>
      <w:r w:rsidR="00CE27D7" w:rsidRPr="00CE27D7">
        <w:rPr>
          <w:sz w:val="28"/>
          <w:szCs w:val="28"/>
          <w:lang w:val="en-US"/>
        </w:rPr>
        <w:t xml:space="preserve"> 2023. </w:t>
      </w:r>
      <w:r w:rsidR="00CE27D7">
        <w:rPr>
          <w:sz w:val="28"/>
          <w:szCs w:val="28"/>
          <w:lang w:val="en-US"/>
        </w:rPr>
        <w:t>–</w:t>
      </w:r>
      <w:r w:rsidR="00CE27D7" w:rsidRPr="00CE27D7">
        <w:rPr>
          <w:sz w:val="28"/>
          <w:szCs w:val="28"/>
          <w:lang w:val="en-US"/>
        </w:rPr>
        <w:t xml:space="preserve"> </w:t>
      </w:r>
      <w:r w:rsidRPr="00CE27D7">
        <w:rPr>
          <w:sz w:val="28"/>
          <w:szCs w:val="28"/>
          <w:lang w:val="en-US"/>
        </w:rPr>
        <w:t>№2 (98)</w:t>
      </w:r>
      <w:r w:rsidR="00CE27D7" w:rsidRPr="00CE27D7">
        <w:rPr>
          <w:sz w:val="28"/>
          <w:szCs w:val="28"/>
          <w:lang w:val="en-US"/>
        </w:rPr>
        <w:t xml:space="preserve">. </w:t>
      </w:r>
      <w:hyperlink r:id="rId122" w:history="1">
        <w:r w:rsidRPr="00CE27D7">
          <w:rPr>
            <w:rStyle w:val="a8"/>
            <w:bCs/>
            <w:sz w:val="28"/>
            <w:szCs w:val="28"/>
            <w:lang w:val="en-US"/>
          </w:rPr>
          <w:t>https://doi.org/10.37884/2-2023/09</w:t>
        </w:r>
      </w:hyperlink>
      <w:r w:rsidRPr="00CE27D7">
        <w:rPr>
          <w:color w:val="auto"/>
          <w:sz w:val="28"/>
          <w:szCs w:val="28"/>
          <w:lang w:val="en-US"/>
        </w:rPr>
        <w:t xml:space="preserve"> </w:t>
      </w:r>
    </w:p>
    <w:p w14:paraId="1E4F193A"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6D2CD4">
        <w:rPr>
          <w:rFonts w:eastAsia="STIXTwoText"/>
          <w:sz w:val="28"/>
          <w:szCs w:val="28"/>
          <w:lang w:val="en-US"/>
        </w:rPr>
        <w:t xml:space="preserve"> </w:t>
      </w:r>
      <w:r w:rsidR="00CE27D7">
        <w:rPr>
          <w:rFonts w:eastAsia="STIXTwoText"/>
          <w:sz w:val="28"/>
          <w:szCs w:val="28"/>
          <w:lang w:val="en-US"/>
        </w:rPr>
        <w:t>Endresen F., Terje D., Street K., Mackay M., Bari A., &amp; De Pauw</w:t>
      </w:r>
      <w:r w:rsidRPr="00860540">
        <w:rPr>
          <w:rFonts w:eastAsia="STIXTwoText"/>
          <w:sz w:val="28"/>
          <w:szCs w:val="28"/>
          <w:lang w:val="en-US"/>
        </w:rPr>
        <w:t xml:space="preserve"> E. Predictive association between biotic stress traits and eco-geographic data </w:t>
      </w:r>
      <w:r w:rsidR="00CE27D7">
        <w:rPr>
          <w:rFonts w:eastAsia="STIXTwoText"/>
          <w:sz w:val="28"/>
          <w:szCs w:val="28"/>
          <w:lang w:val="en-US"/>
        </w:rPr>
        <w:t>for wheat and barley landraces</w:t>
      </w:r>
      <w:r w:rsidR="00CE27D7" w:rsidRPr="00CE27D7">
        <w:rPr>
          <w:rFonts w:eastAsia="STIXTwoText"/>
          <w:sz w:val="28"/>
          <w:szCs w:val="28"/>
          <w:lang w:val="en-US"/>
        </w:rPr>
        <w:t xml:space="preserve"> // </w:t>
      </w:r>
      <w:r w:rsidRPr="00860540">
        <w:rPr>
          <w:rFonts w:eastAsia="STIXTwoText"/>
          <w:iCs/>
          <w:sz w:val="28"/>
          <w:szCs w:val="28"/>
          <w:lang w:val="en-US"/>
        </w:rPr>
        <w:t>Crop Science</w:t>
      </w:r>
      <w:r w:rsidR="00CE27D7" w:rsidRPr="00CE27D7">
        <w:rPr>
          <w:rFonts w:eastAsia="STIXTwoText"/>
          <w:sz w:val="28"/>
          <w:szCs w:val="28"/>
          <w:lang w:val="en-US"/>
        </w:rPr>
        <w:t>.</w:t>
      </w:r>
      <w:r w:rsidRPr="00CE27D7">
        <w:rPr>
          <w:rFonts w:eastAsia="STIXTwoText"/>
          <w:sz w:val="28"/>
          <w:szCs w:val="28"/>
          <w:lang w:val="en-US"/>
        </w:rPr>
        <w:t xml:space="preserve"> </w:t>
      </w:r>
      <w:r w:rsidR="00CE27D7" w:rsidRPr="00CE27D7">
        <w:rPr>
          <w:rFonts w:eastAsia="STIXTwoText"/>
          <w:sz w:val="28"/>
          <w:szCs w:val="28"/>
          <w:lang w:val="en-US"/>
        </w:rPr>
        <w:t xml:space="preserve">– </w:t>
      </w:r>
      <w:r w:rsidR="00CE27D7" w:rsidRPr="00860540">
        <w:rPr>
          <w:rFonts w:eastAsia="STIXTwoText"/>
          <w:sz w:val="28"/>
          <w:szCs w:val="28"/>
          <w:lang w:val="en-US"/>
        </w:rPr>
        <w:t>2</w:t>
      </w:r>
      <w:r w:rsidR="00CE27D7">
        <w:rPr>
          <w:rFonts w:eastAsia="STIXTwoText"/>
          <w:sz w:val="28"/>
          <w:szCs w:val="28"/>
          <w:lang w:val="en-US"/>
        </w:rPr>
        <w:t>011</w:t>
      </w:r>
      <w:r w:rsidR="00CE27D7" w:rsidRPr="00CE27D7">
        <w:rPr>
          <w:rFonts w:eastAsia="STIXTwoText"/>
          <w:sz w:val="28"/>
          <w:szCs w:val="28"/>
          <w:lang w:val="en-US"/>
        </w:rPr>
        <w:t>.</w:t>
      </w:r>
      <w:r w:rsidR="00CE27D7" w:rsidRPr="00860540">
        <w:rPr>
          <w:rFonts w:eastAsia="STIXTwoText"/>
          <w:sz w:val="28"/>
          <w:szCs w:val="28"/>
          <w:lang w:val="en-US"/>
        </w:rPr>
        <w:t xml:space="preserve"> </w:t>
      </w:r>
      <w:r w:rsidR="00CE27D7">
        <w:rPr>
          <w:sz w:val="28"/>
          <w:szCs w:val="28"/>
          <w:lang w:val="en-US"/>
        </w:rPr>
        <w:t>–</w:t>
      </w:r>
      <w:r w:rsidR="00CE27D7" w:rsidRPr="00CE27D7">
        <w:rPr>
          <w:sz w:val="28"/>
          <w:szCs w:val="28"/>
          <w:lang w:val="en-US"/>
        </w:rPr>
        <w:t xml:space="preserve"> №</w:t>
      </w:r>
      <w:r w:rsidRPr="00860540">
        <w:rPr>
          <w:rFonts w:eastAsia="STIXTwoText"/>
          <w:iCs/>
          <w:sz w:val="28"/>
          <w:szCs w:val="28"/>
          <w:lang w:val="en-US"/>
        </w:rPr>
        <w:t>51</w:t>
      </w:r>
      <w:r w:rsidR="00CE27D7">
        <w:rPr>
          <w:rFonts w:eastAsia="STIXTwoText"/>
          <w:sz w:val="28"/>
          <w:szCs w:val="28"/>
          <w:lang w:val="en-US"/>
        </w:rPr>
        <w:t>(5)</w:t>
      </w:r>
      <w:r w:rsidR="00CE27D7" w:rsidRPr="00CE27D7">
        <w:rPr>
          <w:rFonts w:eastAsia="STIXTwoText"/>
          <w:sz w:val="28"/>
          <w:szCs w:val="28"/>
          <w:lang w:val="en-US"/>
        </w:rPr>
        <w:t>.</w:t>
      </w:r>
      <w:r w:rsidRPr="00860540">
        <w:rPr>
          <w:rFonts w:eastAsia="STIXTwoText"/>
          <w:sz w:val="28"/>
          <w:szCs w:val="28"/>
          <w:lang w:val="en-US"/>
        </w:rPr>
        <w:t xml:space="preserve"> </w:t>
      </w:r>
      <w:r w:rsidR="00CE27D7">
        <w:rPr>
          <w:color w:val="auto"/>
          <w:sz w:val="28"/>
          <w:szCs w:val="28"/>
          <w:lang w:val="en-US"/>
        </w:rPr>
        <w:t>–</w:t>
      </w:r>
      <w:r w:rsidR="00CE27D7" w:rsidRPr="00860540">
        <w:rPr>
          <w:color w:val="auto"/>
          <w:sz w:val="28"/>
          <w:szCs w:val="28"/>
          <w:lang w:val="en-US"/>
        </w:rPr>
        <w:t xml:space="preserve"> </w:t>
      </w:r>
      <w:r w:rsidR="00CE27D7" w:rsidRPr="00860540">
        <w:rPr>
          <w:color w:val="auto"/>
          <w:sz w:val="28"/>
          <w:szCs w:val="28"/>
        </w:rPr>
        <w:t>Р</w:t>
      </w:r>
      <w:r w:rsidR="00CE27D7">
        <w:rPr>
          <w:color w:val="auto"/>
          <w:sz w:val="28"/>
          <w:szCs w:val="28"/>
          <w:lang w:val="en-US"/>
        </w:rPr>
        <w:t>.</w:t>
      </w:r>
      <w:r w:rsidR="00CE27D7" w:rsidRPr="00F33E1A">
        <w:rPr>
          <w:color w:val="auto"/>
          <w:sz w:val="28"/>
          <w:szCs w:val="28"/>
          <w:lang w:val="en-US"/>
        </w:rPr>
        <w:t xml:space="preserve"> </w:t>
      </w:r>
      <w:r w:rsidR="00CE27D7">
        <w:rPr>
          <w:rFonts w:eastAsia="STIXTwoText"/>
          <w:sz w:val="28"/>
          <w:szCs w:val="28"/>
          <w:lang w:val="en-US"/>
        </w:rPr>
        <w:t>2036</w:t>
      </w:r>
      <w:r w:rsidR="00CE27D7" w:rsidRPr="00CE27D7">
        <w:rPr>
          <w:rFonts w:eastAsia="STIXTwoText"/>
          <w:sz w:val="28"/>
          <w:szCs w:val="28"/>
          <w:lang w:val="en-US"/>
        </w:rPr>
        <w:t>-</w:t>
      </w:r>
      <w:r w:rsidRPr="00860540">
        <w:rPr>
          <w:rFonts w:eastAsia="STIXTwoText"/>
          <w:sz w:val="28"/>
          <w:szCs w:val="28"/>
          <w:lang w:val="en-US"/>
        </w:rPr>
        <w:t xml:space="preserve">2055. </w:t>
      </w:r>
      <w:hyperlink r:id="rId123" w:history="1">
        <w:r w:rsidRPr="000343F2">
          <w:rPr>
            <w:rStyle w:val="a8"/>
            <w:rFonts w:eastAsia="STIXTwoText"/>
            <w:sz w:val="28"/>
            <w:szCs w:val="28"/>
            <w:lang w:val="en-US"/>
          </w:rPr>
          <w:t>https://doi.org/10.2135/cropsci2010.12.0717</w:t>
        </w:r>
      </w:hyperlink>
      <w:r w:rsidRPr="00CE27D7">
        <w:rPr>
          <w:color w:val="auto"/>
          <w:sz w:val="28"/>
          <w:szCs w:val="28"/>
          <w:lang w:val="en-US"/>
        </w:rPr>
        <w:t xml:space="preserve"> </w:t>
      </w:r>
    </w:p>
    <w:p w14:paraId="5B8785FC"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r w:rsidR="00CE27D7">
        <w:rPr>
          <w:rFonts w:ascii="Times New Roman" w:eastAsia="STIXTwoText" w:hAnsi="Times New Roman" w:cs="Times New Roman"/>
          <w:sz w:val="28"/>
          <w:szCs w:val="28"/>
          <w:lang w:val="en-US"/>
        </w:rPr>
        <w:t>Bulli</w:t>
      </w:r>
      <w:r w:rsidR="00EE6D50">
        <w:rPr>
          <w:rFonts w:ascii="Times New Roman" w:eastAsia="STIXTwoText" w:hAnsi="Times New Roman" w:cs="Times New Roman"/>
          <w:sz w:val="28"/>
          <w:szCs w:val="28"/>
          <w:lang w:val="en-US"/>
        </w:rPr>
        <w:t xml:space="preserve"> P., Zhang J., Chao S., Chen X., &amp; Pumphrey</w:t>
      </w:r>
      <w:r w:rsidRPr="00860540">
        <w:rPr>
          <w:rFonts w:ascii="Times New Roman" w:eastAsia="STIXTwoText" w:hAnsi="Times New Roman" w:cs="Times New Roman"/>
          <w:sz w:val="28"/>
          <w:szCs w:val="28"/>
          <w:lang w:val="en-US"/>
        </w:rPr>
        <w:t xml:space="preserve"> M. Genetic architecture of resistance to stripe rust in a global win</w:t>
      </w:r>
      <w:r w:rsidR="00EE6D50">
        <w:rPr>
          <w:rFonts w:ascii="Times New Roman" w:eastAsia="STIXTwoText" w:hAnsi="Times New Roman" w:cs="Times New Roman"/>
          <w:sz w:val="28"/>
          <w:szCs w:val="28"/>
          <w:lang w:val="en-US"/>
        </w:rPr>
        <w:t>ter wheat germplasm collection</w:t>
      </w:r>
      <w:r w:rsidR="00EE6D50" w:rsidRPr="00EE6D50">
        <w:rPr>
          <w:rFonts w:ascii="Times New Roman" w:eastAsia="STIXTwoText" w:hAnsi="Times New Roman" w:cs="Times New Roman"/>
          <w:sz w:val="28"/>
          <w:szCs w:val="28"/>
          <w:lang w:val="en-US"/>
        </w:rPr>
        <w:t xml:space="preserve"> // </w:t>
      </w:r>
      <w:r w:rsidRPr="00EE6D50">
        <w:rPr>
          <w:rFonts w:ascii="Times New Roman" w:eastAsia="STIXTwoText" w:hAnsi="Times New Roman" w:cs="Times New Roman"/>
          <w:iCs/>
          <w:sz w:val="28"/>
          <w:szCs w:val="28"/>
          <w:lang w:val="en-US"/>
        </w:rPr>
        <w:t>G3: Genes, Genomes, Genetics</w:t>
      </w:r>
      <w:r w:rsidR="00EE6D50" w:rsidRPr="00EE6D50">
        <w:rPr>
          <w:rFonts w:ascii="Times New Roman" w:eastAsia="STIXTwoText" w:hAnsi="Times New Roman" w:cs="Times New Roman"/>
          <w:sz w:val="28"/>
          <w:szCs w:val="28"/>
          <w:lang w:val="en-US"/>
        </w:rPr>
        <w:t xml:space="preserve">. – </w:t>
      </w:r>
      <w:r w:rsidR="00EE6D50" w:rsidRPr="00860540">
        <w:rPr>
          <w:rFonts w:ascii="Times New Roman" w:eastAsia="STIXTwoText" w:hAnsi="Times New Roman" w:cs="Times New Roman"/>
          <w:sz w:val="28"/>
          <w:szCs w:val="28"/>
          <w:lang w:val="en-US"/>
        </w:rPr>
        <w:t>2</w:t>
      </w:r>
      <w:r w:rsidR="00EE6D50">
        <w:rPr>
          <w:rFonts w:ascii="Times New Roman" w:eastAsia="STIXTwoText" w:hAnsi="Times New Roman" w:cs="Times New Roman"/>
          <w:sz w:val="28"/>
          <w:szCs w:val="28"/>
          <w:lang w:val="en-US"/>
        </w:rPr>
        <w:t>016</w:t>
      </w:r>
      <w:r w:rsidR="00EE6D50" w:rsidRPr="00860540">
        <w:rPr>
          <w:rFonts w:ascii="Times New Roman" w:eastAsia="STIXTwoText" w:hAnsi="Times New Roman" w:cs="Times New Roman"/>
          <w:sz w:val="28"/>
          <w:szCs w:val="28"/>
          <w:lang w:val="en-US"/>
        </w:rPr>
        <w:t>.</w:t>
      </w:r>
      <w:r w:rsidR="00EE6D50" w:rsidRPr="00EE6D50">
        <w:rPr>
          <w:sz w:val="28"/>
          <w:szCs w:val="28"/>
          <w:lang w:val="en-US"/>
        </w:rPr>
        <w:t xml:space="preserve"> </w:t>
      </w:r>
      <w:r w:rsidR="00EE6D50" w:rsidRPr="00EE6D50">
        <w:rPr>
          <w:rFonts w:ascii="Times New Roman" w:hAnsi="Times New Roman" w:cs="Times New Roman"/>
          <w:sz w:val="28"/>
          <w:szCs w:val="28"/>
          <w:lang w:val="en-US"/>
        </w:rPr>
        <w:t>– №</w:t>
      </w:r>
      <w:r w:rsidR="00EE6D50" w:rsidRPr="00860540">
        <w:rPr>
          <w:rFonts w:ascii="Times New Roman" w:eastAsia="STIXTwoText" w:hAnsi="Times New Roman" w:cs="Times New Roman"/>
          <w:sz w:val="28"/>
          <w:szCs w:val="28"/>
          <w:lang w:val="en-US"/>
        </w:rPr>
        <w:t xml:space="preserve"> </w:t>
      </w:r>
      <w:r w:rsidRPr="00EE6D50">
        <w:rPr>
          <w:rFonts w:ascii="Times New Roman" w:eastAsia="STIXTwoText" w:hAnsi="Times New Roman" w:cs="Times New Roman"/>
          <w:iCs/>
          <w:sz w:val="28"/>
          <w:szCs w:val="28"/>
          <w:lang w:val="en-US"/>
        </w:rPr>
        <w:t>6</w:t>
      </w:r>
      <w:r w:rsidRPr="00EE6D50">
        <w:rPr>
          <w:rFonts w:ascii="Times New Roman" w:eastAsia="STIXTwoText" w:hAnsi="Times New Roman" w:cs="Times New Roman"/>
          <w:sz w:val="28"/>
          <w:szCs w:val="28"/>
          <w:lang w:val="en-US"/>
        </w:rPr>
        <w:t>(8</w:t>
      </w:r>
      <w:r w:rsidR="00EE6D50">
        <w:rPr>
          <w:rFonts w:ascii="Times New Roman" w:eastAsia="STIXTwoText" w:hAnsi="Times New Roman" w:cs="Times New Roman"/>
          <w:sz w:val="28"/>
          <w:szCs w:val="28"/>
          <w:lang w:val="en-US"/>
        </w:rPr>
        <w:t>)</w:t>
      </w:r>
      <w:r w:rsidR="00EE6D50" w:rsidRPr="00EE6D50">
        <w:rPr>
          <w:rFonts w:ascii="Times New Roman" w:eastAsia="STIXTwoText" w:hAnsi="Times New Roman" w:cs="Times New Roman"/>
          <w:sz w:val="28"/>
          <w:szCs w:val="28"/>
          <w:lang w:val="en-US"/>
        </w:rPr>
        <w:t>.</w:t>
      </w:r>
      <w:r w:rsidRPr="00FC52B9">
        <w:rPr>
          <w:rFonts w:ascii="Times New Roman" w:eastAsia="STIXTwoText" w:hAnsi="Times New Roman" w:cs="Times New Roman"/>
          <w:sz w:val="28"/>
          <w:szCs w:val="28"/>
          <w:lang w:val="en-US"/>
        </w:rPr>
        <w:t xml:space="preserve"> </w:t>
      </w:r>
      <w:r w:rsidR="00EE6D50" w:rsidRPr="00EE6D50">
        <w:rPr>
          <w:rFonts w:ascii="Times New Roman" w:hAnsi="Times New Roman" w:cs="Times New Roman"/>
          <w:sz w:val="28"/>
          <w:szCs w:val="28"/>
          <w:lang w:val="en-US"/>
        </w:rPr>
        <w:t xml:space="preserve">– </w:t>
      </w:r>
      <w:r w:rsidR="00EE6D50" w:rsidRPr="00EE6D50">
        <w:rPr>
          <w:rFonts w:ascii="Times New Roman" w:hAnsi="Times New Roman" w:cs="Times New Roman"/>
          <w:sz w:val="28"/>
          <w:szCs w:val="28"/>
        </w:rPr>
        <w:t>Р</w:t>
      </w:r>
      <w:r w:rsidR="00EE6D50" w:rsidRPr="00EE6D50">
        <w:rPr>
          <w:rFonts w:ascii="Times New Roman" w:hAnsi="Times New Roman" w:cs="Times New Roman"/>
          <w:sz w:val="28"/>
          <w:szCs w:val="28"/>
          <w:lang w:val="en-US"/>
        </w:rPr>
        <w:t>.</w:t>
      </w:r>
      <w:r w:rsidR="00EE6D50" w:rsidRPr="00F33E1A">
        <w:rPr>
          <w:sz w:val="28"/>
          <w:szCs w:val="28"/>
          <w:lang w:val="en-US"/>
        </w:rPr>
        <w:t xml:space="preserve"> </w:t>
      </w:r>
      <w:r w:rsidR="00EE6D50">
        <w:rPr>
          <w:rFonts w:ascii="Times New Roman" w:eastAsia="STIXTwoText" w:hAnsi="Times New Roman" w:cs="Times New Roman"/>
          <w:sz w:val="28"/>
          <w:szCs w:val="28"/>
          <w:lang w:val="en-US"/>
        </w:rPr>
        <w:t>2237</w:t>
      </w:r>
      <w:r w:rsidR="00EE6D50" w:rsidRPr="00EE6D50">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2253. </w:t>
      </w:r>
      <w:hyperlink r:id="rId124" w:history="1">
        <w:r w:rsidRPr="000343F2">
          <w:rPr>
            <w:rStyle w:val="a8"/>
            <w:rFonts w:ascii="Times New Roman" w:eastAsia="STIXTwoText" w:hAnsi="Times New Roman" w:cs="Times New Roman"/>
            <w:sz w:val="28"/>
            <w:szCs w:val="28"/>
            <w:lang w:val="en-US"/>
          </w:rPr>
          <w:t>https://doi.org/10.1534/g3.116.028407</w:t>
        </w:r>
      </w:hyperlink>
      <w:r w:rsidRPr="00EE6D50">
        <w:rPr>
          <w:rFonts w:ascii="Times New Roman" w:eastAsia="STIXTwoText" w:hAnsi="Times New Roman" w:cs="Times New Roman"/>
          <w:sz w:val="28"/>
          <w:szCs w:val="28"/>
          <w:lang w:val="en-US"/>
        </w:rPr>
        <w:t xml:space="preserve"> </w:t>
      </w:r>
    </w:p>
    <w:p w14:paraId="792BEC0F" w14:textId="77777777" w:rsidR="006D2CD4" w:rsidRPr="00860540" w:rsidRDefault="00EE6D50"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Pr>
          <w:rFonts w:ascii="Times New Roman" w:eastAsia="STIXTwoText" w:hAnsi="Times New Roman" w:cs="Times New Roman"/>
          <w:sz w:val="28"/>
          <w:szCs w:val="28"/>
          <w:lang w:val="en-US"/>
        </w:rPr>
        <w:t xml:space="preserve"> Gurung S., Mamidi</w:t>
      </w:r>
      <w:r w:rsidR="006D2CD4" w:rsidRPr="00860540">
        <w:rPr>
          <w:rFonts w:ascii="Times New Roman" w:eastAsia="STIXTwoText" w:hAnsi="Times New Roman" w:cs="Times New Roman"/>
          <w:sz w:val="28"/>
          <w:szCs w:val="28"/>
          <w:lang w:val="en-US"/>
        </w:rPr>
        <w:t xml:space="preserve"> S., B</w:t>
      </w:r>
      <w:r>
        <w:rPr>
          <w:rFonts w:ascii="Times New Roman" w:eastAsia="STIXTwoText" w:hAnsi="Times New Roman" w:cs="Times New Roman"/>
          <w:sz w:val="28"/>
          <w:szCs w:val="28"/>
          <w:lang w:val="en-US"/>
        </w:rPr>
        <w:t>onman J. M., Xiong M., Brown-</w:t>
      </w:r>
      <w:proofErr w:type="spellStart"/>
      <w:r>
        <w:rPr>
          <w:rFonts w:ascii="Times New Roman" w:eastAsia="STIXTwoText" w:hAnsi="Times New Roman" w:cs="Times New Roman"/>
          <w:sz w:val="28"/>
          <w:szCs w:val="28"/>
          <w:lang w:val="en-US"/>
        </w:rPr>
        <w:t>Guedira</w:t>
      </w:r>
      <w:proofErr w:type="spellEnd"/>
      <w:r>
        <w:rPr>
          <w:rFonts w:ascii="Times New Roman" w:eastAsia="STIXTwoText" w:hAnsi="Times New Roman" w:cs="Times New Roman"/>
          <w:sz w:val="28"/>
          <w:szCs w:val="28"/>
          <w:lang w:val="en-US"/>
        </w:rPr>
        <w:t xml:space="preserve"> G., &amp; Adhikari</w:t>
      </w:r>
      <w:r w:rsidR="006D2CD4" w:rsidRPr="00860540">
        <w:rPr>
          <w:rFonts w:ascii="Times New Roman" w:eastAsia="STIXTwoText" w:hAnsi="Times New Roman" w:cs="Times New Roman"/>
          <w:sz w:val="28"/>
          <w:szCs w:val="28"/>
          <w:lang w:val="en-US"/>
        </w:rPr>
        <w:t xml:space="preserve"> T. B. Genome-wide association study reveals novel quantitative trait loci associated with resistance to multiple leaf</w:t>
      </w:r>
      <w:r>
        <w:rPr>
          <w:rFonts w:ascii="Times New Roman" w:eastAsia="STIXTwoText" w:hAnsi="Times New Roman" w:cs="Times New Roman"/>
          <w:sz w:val="28"/>
          <w:szCs w:val="28"/>
          <w:lang w:val="en-US"/>
        </w:rPr>
        <w:t xml:space="preserve"> spot diseases of spring wheat</w:t>
      </w:r>
      <w:r w:rsidRPr="00EE6D50">
        <w:rPr>
          <w:rFonts w:ascii="Times New Roman" w:eastAsia="STIXTwoText" w:hAnsi="Times New Roman" w:cs="Times New Roman"/>
          <w:sz w:val="28"/>
          <w:szCs w:val="28"/>
          <w:lang w:val="en-US"/>
        </w:rPr>
        <w:t xml:space="preserve"> // </w:t>
      </w:r>
      <w:proofErr w:type="spellStart"/>
      <w:r w:rsidR="006D2CD4" w:rsidRPr="00EE6D50">
        <w:rPr>
          <w:rFonts w:ascii="Times New Roman" w:eastAsia="STIXTwoText" w:hAnsi="Times New Roman" w:cs="Times New Roman"/>
          <w:iCs/>
          <w:sz w:val="28"/>
          <w:szCs w:val="28"/>
          <w:lang w:val="en-US"/>
        </w:rPr>
        <w:t>PLoS</w:t>
      </w:r>
      <w:proofErr w:type="spellEnd"/>
      <w:r w:rsidR="006D2CD4" w:rsidRPr="00EE6D50">
        <w:rPr>
          <w:rFonts w:ascii="Times New Roman" w:eastAsia="STIXTwoText" w:hAnsi="Times New Roman" w:cs="Times New Roman"/>
          <w:iCs/>
          <w:sz w:val="28"/>
          <w:szCs w:val="28"/>
          <w:lang w:val="en-US"/>
        </w:rPr>
        <w:t xml:space="preserve"> One</w:t>
      </w:r>
      <w:r w:rsidRPr="00EE6D50">
        <w:rPr>
          <w:rFonts w:ascii="Times New Roman" w:eastAsia="STIXTwoText" w:hAnsi="Times New Roman" w:cs="Times New Roman"/>
          <w:sz w:val="28"/>
          <w:szCs w:val="28"/>
          <w:lang w:val="en-US"/>
        </w:rPr>
        <w:t xml:space="preserve">. </w:t>
      </w:r>
      <w:r w:rsidRPr="00EE6D50">
        <w:rPr>
          <w:rFonts w:ascii="Times New Roman" w:hAnsi="Times New Roman" w:cs="Times New Roman"/>
          <w:sz w:val="28"/>
          <w:szCs w:val="28"/>
          <w:lang w:val="en-US"/>
        </w:rPr>
        <w:t>–</w:t>
      </w:r>
      <w:r w:rsidRPr="00EE6D50">
        <w:rPr>
          <w:rFonts w:ascii="Times New Roman" w:eastAsia="STIXTwoText" w:hAnsi="Times New Roman" w:cs="Times New Roman"/>
          <w:sz w:val="28"/>
          <w:szCs w:val="28"/>
          <w:lang w:val="en-US"/>
        </w:rPr>
        <w:t xml:space="preserve">  2</w:t>
      </w:r>
      <w:r>
        <w:rPr>
          <w:rFonts w:ascii="Times New Roman" w:eastAsia="STIXTwoText" w:hAnsi="Times New Roman" w:cs="Times New Roman"/>
          <w:sz w:val="28"/>
          <w:szCs w:val="28"/>
          <w:lang w:val="en-US"/>
        </w:rPr>
        <w:t>014</w:t>
      </w:r>
      <w:r w:rsidRPr="00860540">
        <w:rPr>
          <w:rFonts w:ascii="Times New Roman" w:eastAsia="STIXTwoText" w:hAnsi="Times New Roman" w:cs="Times New Roman"/>
          <w:sz w:val="28"/>
          <w:szCs w:val="28"/>
          <w:lang w:val="en-US"/>
        </w:rPr>
        <w:t xml:space="preserve">. </w:t>
      </w:r>
      <w:r w:rsidRPr="00EE6D50">
        <w:rPr>
          <w:rFonts w:ascii="Times New Roman" w:hAnsi="Times New Roman" w:cs="Times New Roman"/>
          <w:sz w:val="28"/>
          <w:szCs w:val="28"/>
          <w:lang w:val="en-US"/>
        </w:rPr>
        <w:t>– №</w:t>
      </w:r>
      <w:r w:rsidRPr="00860540">
        <w:rPr>
          <w:rFonts w:ascii="Times New Roman" w:eastAsia="STIXTwoText" w:hAnsi="Times New Roman" w:cs="Times New Roman"/>
          <w:sz w:val="28"/>
          <w:szCs w:val="28"/>
          <w:lang w:val="en-US"/>
        </w:rPr>
        <w:t xml:space="preserve"> </w:t>
      </w:r>
      <w:r w:rsidR="006D2CD4" w:rsidRPr="00EE6D50">
        <w:rPr>
          <w:rFonts w:ascii="Times New Roman" w:eastAsia="STIXTwoText" w:hAnsi="Times New Roman" w:cs="Times New Roman"/>
          <w:iCs/>
          <w:sz w:val="28"/>
          <w:szCs w:val="28"/>
          <w:lang w:val="en-US"/>
        </w:rPr>
        <w:t>9</w:t>
      </w:r>
      <w:r>
        <w:rPr>
          <w:rFonts w:ascii="Times New Roman" w:eastAsia="STIXTwoText" w:hAnsi="Times New Roman" w:cs="Times New Roman"/>
          <w:sz w:val="28"/>
          <w:szCs w:val="28"/>
          <w:lang w:val="en-US"/>
        </w:rPr>
        <w:t>(9)</w:t>
      </w:r>
      <w:r w:rsidRPr="00EE6D50">
        <w:rPr>
          <w:rFonts w:ascii="Times New Roman" w:eastAsia="STIXTwoText" w:hAnsi="Times New Roman" w:cs="Times New Roman"/>
          <w:sz w:val="28"/>
          <w:szCs w:val="28"/>
          <w:lang w:val="en-US"/>
        </w:rPr>
        <w:t>.</w:t>
      </w:r>
      <w:r w:rsidR="006D2CD4" w:rsidRPr="00EE6D50">
        <w:rPr>
          <w:rFonts w:ascii="Times New Roman" w:eastAsia="STIXTwoText" w:hAnsi="Times New Roman" w:cs="Times New Roman"/>
          <w:sz w:val="28"/>
          <w:szCs w:val="28"/>
          <w:lang w:val="en-US"/>
        </w:rPr>
        <w:t xml:space="preserve"> </w:t>
      </w:r>
      <w:r w:rsidRPr="00EE6D50">
        <w:rPr>
          <w:rFonts w:ascii="Times New Roman" w:hAnsi="Times New Roman" w:cs="Times New Roman"/>
          <w:sz w:val="28"/>
          <w:szCs w:val="28"/>
          <w:lang w:val="en-US"/>
        </w:rPr>
        <w:t xml:space="preserve">– </w:t>
      </w:r>
      <w:r w:rsidRPr="00EE6D50">
        <w:rPr>
          <w:rFonts w:ascii="Times New Roman" w:hAnsi="Times New Roman" w:cs="Times New Roman"/>
          <w:sz w:val="28"/>
          <w:szCs w:val="28"/>
        </w:rPr>
        <w:t>Р</w:t>
      </w:r>
      <w:r w:rsidRPr="00EE6D50">
        <w:rPr>
          <w:rFonts w:ascii="Times New Roman" w:hAnsi="Times New Roman" w:cs="Times New Roman"/>
          <w:sz w:val="28"/>
          <w:szCs w:val="28"/>
          <w:lang w:val="en-US"/>
        </w:rPr>
        <w:t>.</w:t>
      </w:r>
      <w:r w:rsidRPr="00F33E1A">
        <w:rPr>
          <w:sz w:val="28"/>
          <w:szCs w:val="28"/>
          <w:lang w:val="en-US"/>
        </w:rPr>
        <w:t xml:space="preserve"> </w:t>
      </w:r>
      <w:r w:rsidR="006D2CD4" w:rsidRPr="00860540">
        <w:rPr>
          <w:rFonts w:ascii="Times New Roman" w:eastAsia="STIXTwoText" w:hAnsi="Times New Roman" w:cs="Times New Roman"/>
          <w:sz w:val="28"/>
          <w:szCs w:val="28"/>
          <w:lang w:val="en-US"/>
        </w:rPr>
        <w:t>108</w:t>
      </w:r>
      <w:r w:rsidRPr="00EE6D50">
        <w:rPr>
          <w:rFonts w:ascii="Times New Roman" w:eastAsia="STIXTwoText" w:hAnsi="Times New Roman" w:cs="Times New Roman"/>
          <w:sz w:val="28"/>
          <w:szCs w:val="28"/>
          <w:lang w:val="en-US"/>
        </w:rPr>
        <w:t>-</w:t>
      </w:r>
      <w:r w:rsidR="006D2CD4" w:rsidRPr="00860540">
        <w:rPr>
          <w:rFonts w:ascii="Times New Roman" w:eastAsia="STIXTwoText" w:hAnsi="Times New Roman" w:cs="Times New Roman"/>
          <w:sz w:val="28"/>
          <w:szCs w:val="28"/>
          <w:lang w:val="en-US"/>
        </w:rPr>
        <w:t xml:space="preserve">179. </w:t>
      </w:r>
      <w:hyperlink r:id="rId125" w:history="1">
        <w:r w:rsidR="006D2CD4" w:rsidRPr="000343F2">
          <w:rPr>
            <w:rStyle w:val="a8"/>
            <w:rFonts w:ascii="Times New Roman" w:eastAsia="STIXTwoText" w:hAnsi="Times New Roman" w:cs="Times New Roman"/>
            <w:sz w:val="28"/>
            <w:szCs w:val="28"/>
            <w:lang w:val="en-US"/>
          </w:rPr>
          <w:t>https://doi.org/10.1371/journal.pone.0108179</w:t>
        </w:r>
      </w:hyperlink>
      <w:r w:rsidR="006D2CD4" w:rsidRPr="00EE6D50">
        <w:rPr>
          <w:rFonts w:ascii="Times New Roman" w:eastAsia="STIXTwoText" w:hAnsi="Times New Roman" w:cs="Times New Roman"/>
          <w:sz w:val="28"/>
          <w:szCs w:val="28"/>
          <w:lang w:val="en-US"/>
        </w:rPr>
        <w:t xml:space="preserve"> </w:t>
      </w:r>
    </w:p>
    <w:p w14:paraId="250C01A6" w14:textId="77777777" w:rsidR="006D2CD4" w:rsidRPr="00860540" w:rsidRDefault="00EE6D50"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Pr>
          <w:rFonts w:ascii="Times New Roman" w:eastAsia="STIXTwoText" w:hAnsi="Times New Roman" w:cs="Times New Roman"/>
          <w:sz w:val="28"/>
          <w:szCs w:val="28"/>
          <w:lang w:val="en-US"/>
        </w:rPr>
        <w:t xml:space="preserve"> </w:t>
      </w:r>
      <w:proofErr w:type="spellStart"/>
      <w:r>
        <w:rPr>
          <w:rFonts w:ascii="Times New Roman" w:eastAsia="STIXTwoText" w:hAnsi="Times New Roman" w:cs="Times New Roman"/>
          <w:sz w:val="28"/>
          <w:szCs w:val="28"/>
          <w:lang w:val="en-US"/>
        </w:rPr>
        <w:t>Kertho</w:t>
      </w:r>
      <w:proofErr w:type="spellEnd"/>
      <w:r>
        <w:rPr>
          <w:rFonts w:ascii="Times New Roman" w:eastAsia="STIXTwoText" w:hAnsi="Times New Roman" w:cs="Times New Roman"/>
          <w:sz w:val="28"/>
          <w:szCs w:val="28"/>
          <w:lang w:val="en-US"/>
        </w:rPr>
        <w:t xml:space="preserve"> A., Mamidi S., Bonman J. M., McClean P. E., &amp; Acevedo</w:t>
      </w:r>
      <w:r w:rsidR="006D2CD4" w:rsidRPr="00860540">
        <w:rPr>
          <w:rFonts w:ascii="Times New Roman" w:eastAsia="STIXTwoText" w:hAnsi="Times New Roman" w:cs="Times New Roman"/>
          <w:sz w:val="28"/>
          <w:szCs w:val="28"/>
          <w:lang w:val="en-US"/>
        </w:rPr>
        <w:t xml:space="preserve"> M. Genome-wide association mapping for resistance to leaf and stripe rust in winter-habit </w:t>
      </w:r>
      <w:proofErr w:type="spellStart"/>
      <w:r w:rsidR="006D2CD4" w:rsidRPr="00860540">
        <w:rPr>
          <w:rFonts w:ascii="Times New Roman" w:eastAsia="STIXTwoText" w:hAnsi="Times New Roman" w:cs="Times New Roman"/>
          <w:sz w:val="28"/>
          <w:szCs w:val="28"/>
          <w:lang w:val="en-US"/>
        </w:rPr>
        <w:t>hexa</w:t>
      </w:r>
      <w:r>
        <w:rPr>
          <w:rFonts w:ascii="Times New Roman" w:eastAsia="STIXTwoText" w:hAnsi="Times New Roman" w:cs="Times New Roman"/>
          <w:sz w:val="28"/>
          <w:szCs w:val="28"/>
          <w:lang w:val="en-US"/>
        </w:rPr>
        <w:t>ploid</w:t>
      </w:r>
      <w:proofErr w:type="spellEnd"/>
      <w:r>
        <w:rPr>
          <w:rFonts w:ascii="Times New Roman" w:eastAsia="STIXTwoText" w:hAnsi="Times New Roman" w:cs="Times New Roman"/>
          <w:sz w:val="28"/>
          <w:szCs w:val="28"/>
          <w:lang w:val="en-US"/>
        </w:rPr>
        <w:t xml:space="preserve"> wheat landraces</w:t>
      </w:r>
      <w:r w:rsidRPr="00EE6D50">
        <w:rPr>
          <w:rFonts w:ascii="Times New Roman" w:eastAsia="STIXTwoText" w:hAnsi="Times New Roman" w:cs="Times New Roman"/>
          <w:sz w:val="28"/>
          <w:szCs w:val="28"/>
          <w:lang w:val="en-US"/>
        </w:rPr>
        <w:t xml:space="preserve"> // </w:t>
      </w:r>
      <w:proofErr w:type="spellStart"/>
      <w:r w:rsidR="006D2CD4" w:rsidRPr="00EE6D50">
        <w:rPr>
          <w:rFonts w:ascii="Times New Roman" w:eastAsia="STIXTwoText" w:hAnsi="Times New Roman" w:cs="Times New Roman"/>
          <w:iCs/>
          <w:sz w:val="28"/>
          <w:szCs w:val="28"/>
          <w:lang w:val="en-US"/>
        </w:rPr>
        <w:t>PLoS</w:t>
      </w:r>
      <w:proofErr w:type="spellEnd"/>
      <w:r w:rsidR="006D2CD4" w:rsidRPr="00EE6D50">
        <w:rPr>
          <w:rFonts w:ascii="Times New Roman" w:eastAsia="STIXTwoText" w:hAnsi="Times New Roman" w:cs="Times New Roman"/>
          <w:iCs/>
          <w:sz w:val="28"/>
          <w:szCs w:val="28"/>
          <w:lang w:val="en-US"/>
        </w:rPr>
        <w:t xml:space="preserve"> One</w:t>
      </w:r>
      <w:r w:rsidRPr="00EE6D50">
        <w:rPr>
          <w:rFonts w:ascii="Times New Roman" w:eastAsia="STIXTwoText" w:hAnsi="Times New Roman" w:cs="Times New Roman"/>
          <w:sz w:val="28"/>
          <w:szCs w:val="28"/>
          <w:lang w:val="en-US"/>
        </w:rPr>
        <w:t xml:space="preserve">. – </w:t>
      </w:r>
      <w:r w:rsidRPr="00860540">
        <w:rPr>
          <w:rFonts w:ascii="Times New Roman" w:eastAsia="STIXTwoText" w:hAnsi="Times New Roman" w:cs="Times New Roman"/>
          <w:sz w:val="28"/>
          <w:szCs w:val="28"/>
          <w:lang w:val="en-US"/>
        </w:rPr>
        <w:t>2</w:t>
      </w:r>
      <w:r>
        <w:rPr>
          <w:rFonts w:ascii="Times New Roman" w:eastAsia="STIXTwoText" w:hAnsi="Times New Roman" w:cs="Times New Roman"/>
          <w:sz w:val="28"/>
          <w:szCs w:val="28"/>
          <w:lang w:val="en-US"/>
        </w:rPr>
        <w:t>015</w:t>
      </w:r>
      <w:r w:rsidRPr="00860540">
        <w:rPr>
          <w:rFonts w:ascii="Times New Roman" w:eastAsia="STIXTwoText" w:hAnsi="Times New Roman" w:cs="Times New Roman"/>
          <w:sz w:val="28"/>
          <w:szCs w:val="28"/>
          <w:lang w:val="en-US"/>
        </w:rPr>
        <w:t>.</w:t>
      </w:r>
      <w:r w:rsidRPr="00EE6D50">
        <w:rPr>
          <w:rFonts w:ascii="Times New Roman" w:hAnsi="Times New Roman" w:cs="Times New Roman"/>
          <w:sz w:val="28"/>
          <w:szCs w:val="28"/>
          <w:lang w:val="en-US"/>
        </w:rPr>
        <w:t xml:space="preserve"> – №</w:t>
      </w:r>
      <w:r w:rsidRPr="00EE6D50">
        <w:rPr>
          <w:rFonts w:ascii="Times New Roman" w:eastAsia="STIXTwoText" w:hAnsi="Times New Roman" w:cs="Times New Roman"/>
          <w:sz w:val="28"/>
          <w:szCs w:val="28"/>
          <w:lang w:val="en-US"/>
        </w:rPr>
        <w:t xml:space="preserve"> </w:t>
      </w:r>
      <w:r w:rsidR="006D2CD4" w:rsidRPr="00EE6D50">
        <w:rPr>
          <w:rFonts w:ascii="Times New Roman" w:eastAsia="STIXTwoText" w:hAnsi="Times New Roman" w:cs="Times New Roman"/>
          <w:iCs/>
          <w:sz w:val="28"/>
          <w:szCs w:val="28"/>
          <w:lang w:val="en-US"/>
        </w:rPr>
        <w:t>10</w:t>
      </w:r>
      <w:r w:rsidR="006D2CD4" w:rsidRPr="00860540">
        <w:rPr>
          <w:rFonts w:ascii="Times New Roman" w:eastAsia="STIXTwoText" w:hAnsi="Times New Roman" w:cs="Times New Roman"/>
          <w:sz w:val="28"/>
          <w:szCs w:val="28"/>
          <w:lang w:val="en-US"/>
        </w:rPr>
        <w:t>(6)</w:t>
      </w:r>
      <w:r w:rsidRPr="00EE6D50">
        <w:rPr>
          <w:rFonts w:ascii="Times New Roman" w:eastAsia="STIXTwoText" w:hAnsi="Times New Roman" w:cs="Times New Roman"/>
          <w:sz w:val="28"/>
          <w:szCs w:val="28"/>
          <w:lang w:val="en-US"/>
        </w:rPr>
        <w:t xml:space="preserve">. </w:t>
      </w:r>
      <w:hyperlink r:id="rId126" w:history="1">
        <w:r w:rsidR="006D2CD4" w:rsidRPr="000343F2">
          <w:rPr>
            <w:rStyle w:val="a8"/>
            <w:rFonts w:ascii="Times New Roman" w:eastAsia="STIXTwoText" w:hAnsi="Times New Roman" w:cs="Times New Roman"/>
            <w:sz w:val="28"/>
            <w:szCs w:val="28"/>
            <w:lang w:val="en-US"/>
          </w:rPr>
          <w:t>https://doi.org/10.1371/journal.pone.0129580</w:t>
        </w:r>
      </w:hyperlink>
      <w:r w:rsidR="006D2CD4" w:rsidRPr="00EE6D50">
        <w:rPr>
          <w:rFonts w:ascii="Times New Roman" w:eastAsia="STIXTwoText" w:hAnsi="Times New Roman" w:cs="Times New Roman"/>
          <w:sz w:val="28"/>
          <w:szCs w:val="28"/>
          <w:lang w:val="en-US"/>
        </w:rPr>
        <w:t xml:space="preserve"> </w:t>
      </w:r>
    </w:p>
    <w:p w14:paraId="58A7FD11" w14:textId="77777777" w:rsidR="006D2CD4" w:rsidRPr="00860540" w:rsidRDefault="006D2CD4"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sidRPr="002926F1">
        <w:rPr>
          <w:rFonts w:ascii="Times New Roman" w:eastAsia="STIXTwoText" w:hAnsi="Times New Roman" w:cs="Times New Roman"/>
          <w:sz w:val="28"/>
          <w:szCs w:val="28"/>
          <w:lang w:val="en-US"/>
        </w:rPr>
        <w:t xml:space="preserve"> </w:t>
      </w:r>
      <w:proofErr w:type="spellStart"/>
      <w:r w:rsidR="00EE6D50">
        <w:rPr>
          <w:rFonts w:ascii="Times New Roman" w:eastAsia="STIXTwoText" w:hAnsi="Times New Roman" w:cs="Times New Roman"/>
          <w:sz w:val="28"/>
          <w:szCs w:val="28"/>
          <w:lang w:val="en-US"/>
        </w:rPr>
        <w:t>Maccaferri</w:t>
      </w:r>
      <w:proofErr w:type="spellEnd"/>
      <w:r w:rsidR="00EE6D50">
        <w:rPr>
          <w:rFonts w:ascii="Times New Roman" w:eastAsia="STIXTwoText" w:hAnsi="Times New Roman" w:cs="Times New Roman"/>
          <w:sz w:val="28"/>
          <w:szCs w:val="28"/>
          <w:lang w:val="en-US"/>
        </w:rPr>
        <w:t xml:space="preserve"> M., Zhang</w:t>
      </w:r>
      <w:r w:rsidRPr="00860540">
        <w:rPr>
          <w:rFonts w:ascii="Times New Roman" w:eastAsia="STIXTwoText" w:hAnsi="Times New Roman" w:cs="Times New Roman"/>
          <w:sz w:val="28"/>
          <w:szCs w:val="28"/>
          <w:lang w:val="en-US"/>
        </w:rPr>
        <w:t xml:space="preserve"> J., Bulli</w:t>
      </w:r>
      <w:r w:rsidR="00EE6D50">
        <w:rPr>
          <w:rFonts w:ascii="Times New Roman" w:eastAsia="STIXTwoText" w:hAnsi="Times New Roman" w:cs="Times New Roman"/>
          <w:sz w:val="28"/>
          <w:szCs w:val="28"/>
          <w:lang w:val="en-US"/>
        </w:rPr>
        <w:t xml:space="preserve"> P., Abate Z., Chao S., Cantu D., &amp; </w:t>
      </w:r>
      <w:proofErr w:type="spellStart"/>
      <w:r w:rsidR="00EE6D50">
        <w:rPr>
          <w:rFonts w:ascii="Times New Roman" w:eastAsia="STIXTwoText" w:hAnsi="Times New Roman" w:cs="Times New Roman"/>
          <w:sz w:val="28"/>
          <w:szCs w:val="28"/>
          <w:lang w:val="en-US"/>
        </w:rPr>
        <w:t>Dubcovsky</w:t>
      </w:r>
      <w:proofErr w:type="spellEnd"/>
      <w:r w:rsidRPr="00860540">
        <w:rPr>
          <w:rFonts w:ascii="Times New Roman" w:eastAsia="STIXTwoText" w:hAnsi="Times New Roman" w:cs="Times New Roman"/>
          <w:sz w:val="28"/>
          <w:szCs w:val="28"/>
          <w:lang w:val="en-US"/>
        </w:rPr>
        <w:t xml:space="preserve"> J. A genome-wide association study of resistance to stripe rust (</w:t>
      </w:r>
      <w:r w:rsidRPr="00860540">
        <w:rPr>
          <w:rFonts w:ascii="Times New Roman" w:eastAsia="STIXTwoText" w:hAnsi="Times New Roman" w:cs="Times New Roman"/>
          <w:i/>
          <w:iCs/>
          <w:sz w:val="28"/>
          <w:szCs w:val="28"/>
          <w:lang w:val="en-US"/>
        </w:rPr>
        <w:t xml:space="preserve">Puccinia </w:t>
      </w:r>
      <w:proofErr w:type="spellStart"/>
      <w:r w:rsidRPr="00860540">
        <w:rPr>
          <w:rFonts w:ascii="Times New Roman" w:eastAsia="STIXTwoText" w:hAnsi="Times New Roman" w:cs="Times New Roman"/>
          <w:i/>
          <w:iCs/>
          <w:sz w:val="28"/>
          <w:szCs w:val="28"/>
          <w:lang w:val="en-US"/>
        </w:rPr>
        <w:t>striiformis</w:t>
      </w:r>
      <w:proofErr w:type="spellEnd"/>
      <w:r w:rsidRPr="00860540">
        <w:rPr>
          <w:rFonts w:ascii="Times New Roman" w:eastAsia="STIXTwoText" w:hAnsi="Times New Roman" w:cs="Times New Roman"/>
          <w:i/>
          <w:iCs/>
          <w:sz w:val="28"/>
          <w:szCs w:val="28"/>
          <w:lang w:val="en-US"/>
        </w:rPr>
        <w:t xml:space="preserve"> </w:t>
      </w:r>
      <w:r w:rsidRPr="00860540">
        <w:rPr>
          <w:rFonts w:ascii="Times New Roman" w:eastAsia="STIXTwoText" w:hAnsi="Times New Roman" w:cs="Times New Roman"/>
          <w:sz w:val="28"/>
          <w:szCs w:val="28"/>
          <w:lang w:val="en-US"/>
        </w:rPr>
        <w:t xml:space="preserve">f. sp. </w:t>
      </w:r>
      <w:r w:rsidRPr="00860540">
        <w:rPr>
          <w:rFonts w:ascii="Times New Roman" w:eastAsia="STIXTwoText" w:hAnsi="Times New Roman" w:cs="Times New Roman"/>
          <w:i/>
          <w:iCs/>
          <w:sz w:val="28"/>
          <w:szCs w:val="28"/>
          <w:lang w:val="en-US"/>
        </w:rPr>
        <w:t>tritici</w:t>
      </w:r>
      <w:r w:rsidRPr="00860540">
        <w:rPr>
          <w:rFonts w:ascii="Times New Roman" w:eastAsia="STIXTwoText" w:hAnsi="Times New Roman" w:cs="Times New Roman"/>
          <w:sz w:val="28"/>
          <w:szCs w:val="28"/>
          <w:lang w:val="en-US"/>
        </w:rPr>
        <w:t xml:space="preserve">) in a worldwide collection of </w:t>
      </w:r>
      <w:proofErr w:type="spellStart"/>
      <w:r w:rsidRPr="00860540">
        <w:rPr>
          <w:rFonts w:ascii="Times New Roman" w:eastAsia="STIXTwoText" w:hAnsi="Times New Roman" w:cs="Times New Roman"/>
          <w:sz w:val="28"/>
          <w:szCs w:val="28"/>
          <w:lang w:val="en-US"/>
        </w:rPr>
        <w:t>hexaploid</w:t>
      </w:r>
      <w:proofErr w:type="spellEnd"/>
      <w:r w:rsidRPr="00860540">
        <w:rPr>
          <w:rFonts w:ascii="Times New Roman" w:eastAsia="STIXTwoText" w:hAnsi="Times New Roman" w:cs="Times New Roman"/>
          <w:sz w:val="28"/>
          <w:szCs w:val="28"/>
          <w:lang w:val="en-US"/>
        </w:rPr>
        <w:t xml:space="preserve"> spring wheat (</w:t>
      </w:r>
      <w:r w:rsidRPr="00860540">
        <w:rPr>
          <w:rFonts w:ascii="Times New Roman" w:eastAsia="STIXTwoText" w:hAnsi="Times New Roman" w:cs="Times New Roman"/>
          <w:i/>
          <w:iCs/>
          <w:sz w:val="28"/>
          <w:szCs w:val="28"/>
          <w:lang w:val="en-US"/>
        </w:rPr>
        <w:t xml:space="preserve">Triticum aestivum </w:t>
      </w:r>
      <w:r w:rsidR="00EE6D50">
        <w:rPr>
          <w:rFonts w:ascii="Times New Roman" w:eastAsia="STIXTwoText" w:hAnsi="Times New Roman" w:cs="Times New Roman"/>
          <w:sz w:val="28"/>
          <w:szCs w:val="28"/>
          <w:lang w:val="en-US"/>
        </w:rPr>
        <w:t>L.)</w:t>
      </w:r>
      <w:r w:rsidR="00EE6D50" w:rsidRPr="00EE6D50">
        <w:rPr>
          <w:rFonts w:ascii="Times New Roman" w:eastAsia="STIXTwoText" w:hAnsi="Times New Roman" w:cs="Times New Roman"/>
          <w:sz w:val="28"/>
          <w:szCs w:val="28"/>
          <w:lang w:val="en-US"/>
        </w:rPr>
        <w:t xml:space="preserve"> // </w:t>
      </w:r>
      <w:r w:rsidRPr="00EE6D50">
        <w:rPr>
          <w:rFonts w:ascii="Times New Roman" w:eastAsia="STIXTwoText" w:hAnsi="Times New Roman" w:cs="Times New Roman"/>
          <w:iCs/>
          <w:sz w:val="28"/>
          <w:szCs w:val="28"/>
          <w:lang w:val="en-US"/>
        </w:rPr>
        <w:t>G3: Genes, Genomes, Genetics</w:t>
      </w:r>
      <w:r w:rsidR="00EE6D50" w:rsidRPr="00EE6D50">
        <w:rPr>
          <w:rFonts w:ascii="Times New Roman" w:eastAsia="STIXTwoText" w:hAnsi="Times New Roman" w:cs="Times New Roman"/>
          <w:sz w:val="28"/>
          <w:szCs w:val="28"/>
          <w:lang w:val="en-US"/>
        </w:rPr>
        <w:t xml:space="preserve">. – </w:t>
      </w:r>
      <w:r w:rsidR="00EE6D50" w:rsidRPr="00860540">
        <w:rPr>
          <w:rFonts w:ascii="Times New Roman" w:eastAsia="STIXTwoText" w:hAnsi="Times New Roman" w:cs="Times New Roman"/>
          <w:sz w:val="28"/>
          <w:szCs w:val="28"/>
          <w:lang w:val="en-US"/>
        </w:rPr>
        <w:t>2</w:t>
      </w:r>
      <w:r w:rsidR="00EE6D50">
        <w:rPr>
          <w:rFonts w:ascii="Times New Roman" w:eastAsia="STIXTwoText" w:hAnsi="Times New Roman" w:cs="Times New Roman"/>
          <w:sz w:val="28"/>
          <w:szCs w:val="28"/>
          <w:lang w:val="en-US"/>
        </w:rPr>
        <w:t>015</w:t>
      </w:r>
      <w:r w:rsidR="00EE6D50" w:rsidRPr="00860540">
        <w:rPr>
          <w:rFonts w:ascii="Times New Roman" w:eastAsia="STIXTwoText" w:hAnsi="Times New Roman" w:cs="Times New Roman"/>
          <w:sz w:val="28"/>
          <w:szCs w:val="28"/>
          <w:lang w:val="en-US"/>
        </w:rPr>
        <w:t xml:space="preserve">. </w:t>
      </w:r>
      <w:r w:rsidR="00EE6D50" w:rsidRPr="00EE6D50">
        <w:rPr>
          <w:rFonts w:ascii="Times New Roman" w:hAnsi="Times New Roman" w:cs="Times New Roman"/>
          <w:sz w:val="28"/>
          <w:szCs w:val="28"/>
          <w:lang w:val="en-US"/>
        </w:rPr>
        <w:t>– №</w:t>
      </w:r>
      <w:r w:rsidR="00EE6D50" w:rsidRPr="00EE6D50">
        <w:rPr>
          <w:rFonts w:ascii="Times New Roman" w:eastAsia="STIXTwoText" w:hAnsi="Times New Roman" w:cs="Times New Roman"/>
          <w:sz w:val="28"/>
          <w:szCs w:val="28"/>
          <w:lang w:val="en-US"/>
        </w:rPr>
        <w:t xml:space="preserve"> </w:t>
      </w:r>
      <w:r w:rsidRPr="00EE6D50">
        <w:rPr>
          <w:rFonts w:ascii="Times New Roman" w:eastAsia="STIXTwoText" w:hAnsi="Times New Roman" w:cs="Times New Roman"/>
          <w:iCs/>
          <w:sz w:val="28"/>
          <w:szCs w:val="28"/>
          <w:lang w:val="en-US"/>
        </w:rPr>
        <w:t>5</w:t>
      </w:r>
      <w:r w:rsidR="00EE6D50">
        <w:rPr>
          <w:rFonts w:ascii="Times New Roman" w:eastAsia="STIXTwoText" w:hAnsi="Times New Roman" w:cs="Times New Roman"/>
          <w:sz w:val="28"/>
          <w:szCs w:val="28"/>
          <w:lang w:val="en-US"/>
        </w:rPr>
        <w:t>(3)</w:t>
      </w:r>
      <w:r w:rsidR="00EE6D50" w:rsidRPr="00EE6D50">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 </w:t>
      </w:r>
      <w:r w:rsidR="00EE6D50" w:rsidRPr="00EE6D50">
        <w:rPr>
          <w:rFonts w:ascii="Times New Roman" w:hAnsi="Times New Roman" w:cs="Times New Roman"/>
          <w:sz w:val="28"/>
          <w:szCs w:val="28"/>
          <w:lang w:val="en-US"/>
        </w:rPr>
        <w:t xml:space="preserve">– </w:t>
      </w:r>
      <w:r w:rsidR="00EE6D50" w:rsidRPr="00EE6D50">
        <w:rPr>
          <w:rFonts w:ascii="Times New Roman" w:hAnsi="Times New Roman" w:cs="Times New Roman"/>
          <w:sz w:val="28"/>
          <w:szCs w:val="28"/>
        </w:rPr>
        <w:t>Р</w:t>
      </w:r>
      <w:r w:rsidR="00EE6D50" w:rsidRPr="00EE6D50">
        <w:rPr>
          <w:rFonts w:ascii="Times New Roman" w:hAnsi="Times New Roman" w:cs="Times New Roman"/>
          <w:sz w:val="28"/>
          <w:szCs w:val="28"/>
          <w:lang w:val="en-US"/>
        </w:rPr>
        <w:t>.</w:t>
      </w:r>
      <w:r w:rsidR="00EE6D50" w:rsidRPr="00F33E1A">
        <w:rPr>
          <w:sz w:val="28"/>
          <w:szCs w:val="28"/>
          <w:lang w:val="en-US"/>
        </w:rPr>
        <w:t xml:space="preserve"> </w:t>
      </w:r>
      <w:r w:rsidR="00EE6D50">
        <w:rPr>
          <w:rFonts w:ascii="Times New Roman" w:eastAsia="STIXTwoText" w:hAnsi="Times New Roman" w:cs="Times New Roman"/>
          <w:sz w:val="28"/>
          <w:szCs w:val="28"/>
          <w:lang w:val="en-US"/>
        </w:rPr>
        <w:t>449</w:t>
      </w:r>
      <w:r w:rsidR="00EE6D50" w:rsidRPr="00EE6D50">
        <w:rPr>
          <w:rFonts w:ascii="Times New Roman" w:eastAsia="STIXTwoText" w:hAnsi="Times New Roman" w:cs="Times New Roman"/>
          <w:sz w:val="28"/>
          <w:szCs w:val="28"/>
          <w:lang w:val="en-US"/>
        </w:rPr>
        <w:t>-</w:t>
      </w:r>
      <w:r w:rsidRPr="00860540">
        <w:rPr>
          <w:rFonts w:ascii="Times New Roman" w:eastAsia="STIXTwoText" w:hAnsi="Times New Roman" w:cs="Times New Roman"/>
          <w:sz w:val="28"/>
          <w:szCs w:val="28"/>
          <w:lang w:val="en-US"/>
        </w:rPr>
        <w:t xml:space="preserve">465. </w:t>
      </w:r>
      <w:hyperlink r:id="rId127" w:history="1">
        <w:r w:rsidRPr="000343F2">
          <w:rPr>
            <w:rStyle w:val="a8"/>
            <w:rFonts w:ascii="Times New Roman" w:eastAsia="STIXTwoText" w:hAnsi="Times New Roman" w:cs="Times New Roman"/>
            <w:sz w:val="28"/>
            <w:szCs w:val="28"/>
            <w:lang w:val="en-US"/>
          </w:rPr>
          <w:t>https://doi.org/10.1534/g3.114.014563</w:t>
        </w:r>
      </w:hyperlink>
      <w:r w:rsidRPr="00EE6D50">
        <w:rPr>
          <w:rFonts w:ascii="Times New Roman" w:eastAsia="STIXTwoText" w:hAnsi="Times New Roman" w:cs="Times New Roman"/>
          <w:sz w:val="28"/>
          <w:szCs w:val="28"/>
          <w:lang w:val="en-US"/>
        </w:rPr>
        <w:t xml:space="preserve"> </w:t>
      </w:r>
    </w:p>
    <w:p w14:paraId="3FA4651E" w14:textId="77777777" w:rsidR="006D2CD4" w:rsidRPr="00860540" w:rsidRDefault="00EE6D50" w:rsidP="006D2CD4">
      <w:pPr>
        <w:pStyle w:val="a4"/>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STIXTwoText" w:hAnsi="Times New Roman" w:cs="Times New Roman"/>
          <w:sz w:val="28"/>
          <w:szCs w:val="28"/>
          <w:lang w:val="en-US"/>
        </w:rPr>
      </w:pPr>
      <w:r>
        <w:rPr>
          <w:rFonts w:ascii="Times New Roman" w:eastAsia="STIXTwoText" w:hAnsi="Times New Roman" w:cs="Times New Roman"/>
          <w:sz w:val="28"/>
          <w:szCs w:val="28"/>
          <w:lang w:val="en-US"/>
        </w:rPr>
        <w:t xml:space="preserve"> </w:t>
      </w:r>
      <w:proofErr w:type="spellStart"/>
      <w:r>
        <w:rPr>
          <w:rFonts w:ascii="Times New Roman" w:eastAsia="STIXTwoText" w:hAnsi="Times New Roman" w:cs="Times New Roman"/>
          <w:sz w:val="28"/>
          <w:szCs w:val="28"/>
          <w:lang w:val="en-US"/>
        </w:rPr>
        <w:t>Manickavelu</w:t>
      </w:r>
      <w:proofErr w:type="spellEnd"/>
      <w:r>
        <w:rPr>
          <w:rFonts w:ascii="Times New Roman" w:eastAsia="STIXTwoText" w:hAnsi="Times New Roman" w:cs="Times New Roman"/>
          <w:sz w:val="28"/>
          <w:szCs w:val="28"/>
          <w:lang w:val="en-US"/>
        </w:rPr>
        <w:t xml:space="preserve"> A., Joukhadar R., </w:t>
      </w:r>
      <w:proofErr w:type="spellStart"/>
      <w:r>
        <w:rPr>
          <w:rFonts w:ascii="Times New Roman" w:eastAsia="STIXTwoText" w:hAnsi="Times New Roman" w:cs="Times New Roman"/>
          <w:sz w:val="28"/>
          <w:szCs w:val="28"/>
          <w:lang w:val="en-US"/>
        </w:rPr>
        <w:t>Jighly</w:t>
      </w:r>
      <w:proofErr w:type="spellEnd"/>
      <w:r w:rsidR="006D2CD4" w:rsidRPr="00FC52B9">
        <w:rPr>
          <w:rFonts w:ascii="Times New Roman" w:eastAsia="STIXTwoText" w:hAnsi="Times New Roman" w:cs="Times New Roman"/>
          <w:sz w:val="28"/>
          <w:szCs w:val="28"/>
          <w:lang w:val="en-US"/>
        </w:rPr>
        <w:t xml:space="preserve"> </w:t>
      </w:r>
      <w:r>
        <w:rPr>
          <w:rFonts w:ascii="Times New Roman" w:eastAsia="STIXTwoText" w:hAnsi="Times New Roman" w:cs="Times New Roman"/>
          <w:sz w:val="28"/>
          <w:szCs w:val="28"/>
          <w:lang w:val="en-US"/>
        </w:rPr>
        <w:t>A., Lan C., Huerta-Espino J., Stanikzai A. S., &amp; Ban</w:t>
      </w:r>
      <w:r w:rsidR="006D2CD4" w:rsidRPr="00860540">
        <w:rPr>
          <w:rFonts w:ascii="Times New Roman" w:eastAsia="STIXTwoText" w:hAnsi="Times New Roman" w:cs="Times New Roman"/>
          <w:sz w:val="28"/>
          <w:szCs w:val="28"/>
          <w:lang w:val="en-US"/>
        </w:rPr>
        <w:t xml:space="preserve"> T. Genome wide association mapping of stripe rust resistance in Afghan wheat landraces</w:t>
      </w:r>
      <w:r w:rsidRPr="00EE6D50">
        <w:rPr>
          <w:rFonts w:ascii="Times New Roman" w:eastAsia="STIXTwoText" w:hAnsi="Times New Roman" w:cs="Times New Roman"/>
          <w:sz w:val="28"/>
          <w:szCs w:val="28"/>
          <w:lang w:val="en-US"/>
        </w:rPr>
        <w:t xml:space="preserve"> // </w:t>
      </w:r>
      <w:r w:rsidR="006D2CD4" w:rsidRPr="00EE6D50">
        <w:rPr>
          <w:rFonts w:ascii="Times New Roman" w:eastAsia="STIXTwoText" w:hAnsi="Times New Roman" w:cs="Times New Roman"/>
          <w:iCs/>
          <w:sz w:val="28"/>
          <w:szCs w:val="28"/>
          <w:lang w:val="en-US"/>
        </w:rPr>
        <w:t>Plant Science</w:t>
      </w:r>
      <w:r w:rsidRPr="00EE6D50">
        <w:rPr>
          <w:rFonts w:ascii="Times New Roman" w:eastAsia="STIXTwoText" w:hAnsi="Times New Roman" w:cs="Times New Roman"/>
          <w:sz w:val="28"/>
          <w:szCs w:val="28"/>
          <w:lang w:val="en-US"/>
        </w:rPr>
        <w:t xml:space="preserve">. – </w:t>
      </w:r>
      <w:r w:rsidRPr="00860540">
        <w:rPr>
          <w:rFonts w:ascii="Times New Roman" w:eastAsia="STIXTwoText" w:hAnsi="Times New Roman" w:cs="Times New Roman"/>
          <w:sz w:val="28"/>
          <w:szCs w:val="28"/>
          <w:lang w:val="en-US"/>
        </w:rPr>
        <w:t>2</w:t>
      </w:r>
      <w:r>
        <w:rPr>
          <w:rFonts w:ascii="Times New Roman" w:eastAsia="STIXTwoText" w:hAnsi="Times New Roman" w:cs="Times New Roman"/>
          <w:sz w:val="28"/>
          <w:szCs w:val="28"/>
          <w:lang w:val="en-US"/>
        </w:rPr>
        <w:t>016</w:t>
      </w:r>
      <w:r w:rsidRPr="00860540">
        <w:rPr>
          <w:rFonts w:ascii="Times New Roman" w:eastAsia="STIXTwoText" w:hAnsi="Times New Roman" w:cs="Times New Roman"/>
          <w:sz w:val="28"/>
          <w:szCs w:val="28"/>
          <w:lang w:val="en-US"/>
        </w:rPr>
        <w:t xml:space="preserve">. </w:t>
      </w:r>
      <w:r w:rsidRPr="00EE6D50">
        <w:rPr>
          <w:rFonts w:ascii="Times New Roman" w:hAnsi="Times New Roman" w:cs="Times New Roman"/>
          <w:sz w:val="28"/>
          <w:szCs w:val="28"/>
          <w:lang w:val="en-US"/>
        </w:rPr>
        <w:t>– №</w:t>
      </w:r>
      <w:r w:rsidRPr="00EE6D50">
        <w:rPr>
          <w:rFonts w:ascii="Times New Roman" w:eastAsia="STIXTwoText" w:hAnsi="Times New Roman" w:cs="Times New Roman"/>
          <w:sz w:val="28"/>
          <w:szCs w:val="28"/>
          <w:lang w:val="en-US"/>
        </w:rPr>
        <w:t xml:space="preserve"> </w:t>
      </w:r>
      <w:r w:rsidR="006D2CD4" w:rsidRPr="00EE6D50">
        <w:rPr>
          <w:rFonts w:ascii="Times New Roman" w:eastAsia="STIXTwoText" w:hAnsi="Times New Roman" w:cs="Times New Roman"/>
          <w:iCs/>
          <w:sz w:val="28"/>
          <w:szCs w:val="28"/>
          <w:lang w:val="en-US"/>
        </w:rPr>
        <w:t>252</w:t>
      </w:r>
      <w:r w:rsidRPr="00EE6D50">
        <w:rPr>
          <w:rFonts w:ascii="Times New Roman" w:eastAsia="STIXTwoText" w:hAnsi="Times New Roman" w:cs="Times New Roman"/>
          <w:sz w:val="28"/>
          <w:szCs w:val="28"/>
          <w:lang w:val="en-US"/>
        </w:rPr>
        <w:t>.</w:t>
      </w:r>
      <w:r w:rsidR="006D2CD4" w:rsidRPr="00860540">
        <w:rPr>
          <w:rFonts w:ascii="Times New Roman" w:eastAsia="STIXTwoText" w:hAnsi="Times New Roman" w:cs="Times New Roman"/>
          <w:sz w:val="28"/>
          <w:szCs w:val="28"/>
          <w:lang w:val="en-US"/>
        </w:rPr>
        <w:t xml:space="preserve"> </w:t>
      </w:r>
      <w:r w:rsidRPr="00EE6D50">
        <w:rPr>
          <w:rFonts w:ascii="Times New Roman" w:hAnsi="Times New Roman" w:cs="Times New Roman"/>
          <w:sz w:val="28"/>
          <w:szCs w:val="28"/>
          <w:lang w:val="en-US"/>
        </w:rPr>
        <w:t xml:space="preserve">– </w:t>
      </w:r>
      <w:r w:rsidRPr="00EE6D50">
        <w:rPr>
          <w:rFonts w:ascii="Times New Roman" w:hAnsi="Times New Roman" w:cs="Times New Roman"/>
          <w:sz w:val="28"/>
          <w:szCs w:val="28"/>
        </w:rPr>
        <w:t>Р</w:t>
      </w:r>
      <w:r w:rsidRPr="00EE6D50">
        <w:rPr>
          <w:rFonts w:ascii="Times New Roman" w:hAnsi="Times New Roman" w:cs="Times New Roman"/>
          <w:sz w:val="28"/>
          <w:szCs w:val="28"/>
          <w:lang w:val="en-US"/>
        </w:rPr>
        <w:t>.</w:t>
      </w:r>
      <w:r w:rsidRPr="00EE6D50">
        <w:rPr>
          <w:sz w:val="28"/>
          <w:szCs w:val="28"/>
          <w:lang w:val="en-US"/>
        </w:rPr>
        <w:t xml:space="preserve"> </w:t>
      </w:r>
      <w:r>
        <w:rPr>
          <w:rFonts w:ascii="Times New Roman" w:eastAsia="STIXTwoText" w:hAnsi="Times New Roman" w:cs="Times New Roman"/>
          <w:sz w:val="28"/>
          <w:szCs w:val="28"/>
          <w:lang w:val="en-US"/>
        </w:rPr>
        <w:t>222</w:t>
      </w:r>
      <w:r w:rsidRPr="00EE6D50">
        <w:rPr>
          <w:rFonts w:ascii="Times New Roman" w:eastAsia="STIXTwoText" w:hAnsi="Times New Roman" w:cs="Times New Roman"/>
          <w:sz w:val="28"/>
          <w:szCs w:val="28"/>
          <w:lang w:val="en-US"/>
        </w:rPr>
        <w:t>-</w:t>
      </w:r>
      <w:r w:rsidR="006D2CD4" w:rsidRPr="00860540">
        <w:rPr>
          <w:rFonts w:ascii="Times New Roman" w:eastAsia="STIXTwoText" w:hAnsi="Times New Roman" w:cs="Times New Roman"/>
          <w:sz w:val="28"/>
          <w:szCs w:val="28"/>
          <w:lang w:val="en-US"/>
        </w:rPr>
        <w:t xml:space="preserve">229. </w:t>
      </w:r>
      <w:hyperlink r:id="rId128" w:history="1">
        <w:r w:rsidR="006D2CD4" w:rsidRPr="000343F2">
          <w:rPr>
            <w:rStyle w:val="a8"/>
            <w:rFonts w:ascii="Times New Roman" w:eastAsia="STIXTwoText" w:hAnsi="Times New Roman" w:cs="Times New Roman"/>
            <w:sz w:val="28"/>
            <w:szCs w:val="28"/>
            <w:lang w:val="en-US"/>
          </w:rPr>
          <w:t>https://doi.org/10.1016/j.plantsci.2016.07.018</w:t>
        </w:r>
      </w:hyperlink>
      <w:r w:rsidR="006D2CD4" w:rsidRPr="00EE6D50">
        <w:rPr>
          <w:rFonts w:ascii="Times New Roman" w:eastAsia="STIXTwoText" w:hAnsi="Times New Roman" w:cs="Times New Roman"/>
          <w:sz w:val="28"/>
          <w:szCs w:val="28"/>
          <w:lang w:val="en-US"/>
        </w:rPr>
        <w:t xml:space="preserve"> </w:t>
      </w:r>
    </w:p>
    <w:p w14:paraId="20C817FA"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lastRenderedPageBreak/>
        <w:t xml:space="preserve"> </w:t>
      </w:r>
      <w:proofErr w:type="spellStart"/>
      <w:r w:rsidR="00EE6D50">
        <w:rPr>
          <w:color w:val="auto"/>
          <w:sz w:val="28"/>
          <w:szCs w:val="28"/>
          <w:lang w:val="en-US"/>
        </w:rPr>
        <w:t>Kokhmetova</w:t>
      </w:r>
      <w:proofErr w:type="spellEnd"/>
      <w:r w:rsidR="00EE6D50">
        <w:rPr>
          <w:color w:val="auto"/>
          <w:sz w:val="28"/>
          <w:szCs w:val="28"/>
          <w:lang w:val="en-US"/>
        </w:rPr>
        <w:t xml:space="preserve"> A., </w:t>
      </w:r>
      <w:proofErr w:type="spellStart"/>
      <w:r w:rsidR="00EE6D50">
        <w:rPr>
          <w:color w:val="auto"/>
          <w:sz w:val="28"/>
          <w:szCs w:val="28"/>
          <w:lang w:val="en-US"/>
        </w:rPr>
        <w:t>Rsaliyev</w:t>
      </w:r>
      <w:proofErr w:type="spellEnd"/>
      <w:r w:rsidR="00EE6D50">
        <w:rPr>
          <w:color w:val="auto"/>
          <w:sz w:val="28"/>
          <w:szCs w:val="28"/>
          <w:lang w:val="en-US"/>
        </w:rPr>
        <w:t xml:space="preserve"> A., Malysheva A., </w:t>
      </w:r>
      <w:proofErr w:type="spellStart"/>
      <w:r w:rsidR="00EE6D50">
        <w:rPr>
          <w:color w:val="auto"/>
          <w:sz w:val="28"/>
          <w:szCs w:val="28"/>
          <w:lang w:val="en-US"/>
        </w:rPr>
        <w:t>Atishova</w:t>
      </w:r>
      <w:proofErr w:type="spellEnd"/>
      <w:r w:rsidR="00EE6D50">
        <w:rPr>
          <w:color w:val="auto"/>
          <w:sz w:val="28"/>
          <w:szCs w:val="28"/>
          <w:lang w:val="en-US"/>
        </w:rPr>
        <w:t xml:space="preserve"> M., </w:t>
      </w:r>
      <w:proofErr w:type="spellStart"/>
      <w:r w:rsidR="00EE6D50">
        <w:rPr>
          <w:color w:val="auto"/>
          <w:sz w:val="28"/>
          <w:szCs w:val="28"/>
          <w:lang w:val="en-US"/>
        </w:rPr>
        <w:t>Kumarbayeva</w:t>
      </w:r>
      <w:proofErr w:type="spellEnd"/>
      <w:r w:rsidR="00EE6D50">
        <w:rPr>
          <w:color w:val="auto"/>
          <w:sz w:val="28"/>
          <w:szCs w:val="28"/>
          <w:lang w:val="en-US"/>
        </w:rPr>
        <w:t xml:space="preserve"> M., </w:t>
      </w:r>
      <w:proofErr w:type="spellStart"/>
      <w:r w:rsidR="00EE6D50">
        <w:rPr>
          <w:color w:val="auto"/>
          <w:sz w:val="28"/>
          <w:szCs w:val="28"/>
          <w:lang w:val="en-US"/>
        </w:rPr>
        <w:t>Keishilov</w:t>
      </w:r>
      <w:proofErr w:type="spellEnd"/>
      <w:r w:rsidRPr="00860540">
        <w:rPr>
          <w:color w:val="auto"/>
          <w:sz w:val="28"/>
          <w:szCs w:val="28"/>
          <w:lang w:val="en-US"/>
        </w:rPr>
        <w:t xml:space="preserve"> Z. Identification of stripe rust resistance genes in common wheat cultivars and </w:t>
      </w:r>
      <w:r w:rsidR="00EE6D50">
        <w:rPr>
          <w:color w:val="auto"/>
          <w:sz w:val="28"/>
          <w:szCs w:val="28"/>
          <w:lang w:val="en-US"/>
        </w:rPr>
        <w:t>breeding lines from Kazakhstan</w:t>
      </w:r>
      <w:r w:rsidR="00EE6D50" w:rsidRPr="00EE6D50">
        <w:rPr>
          <w:color w:val="auto"/>
          <w:sz w:val="28"/>
          <w:szCs w:val="28"/>
          <w:lang w:val="en-US"/>
        </w:rPr>
        <w:t xml:space="preserve"> // </w:t>
      </w:r>
      <w:r w:rsidRPr="00860540">
        <w:rPr>
          <w:iCs/>
          <w:color w:val="auto"/>
          <w:sz w:val="28"/>
          <w:szCs w:val="28"/>
          <w:lang w:val="en-US"/>
        </w:rPr>
        <w:t>Plants</w:t>
      </w:r>
      <w:r w:rsidR="00EE6D50" w:rsidRPr="00EE6D50">
        <w:rPr>
          <w:color w:val="auto"/>
          <w:sz w:val="28"/>
          <w:szCs w:val="28"/>
          <w:lang w:val="en-US"/>
        </w:rPr>
        <w:t>.</w:t>
      </w:r>
      <w:r w:rsidRPr="00860540">
        <w:rPr>
          <w:color w:val="auto"/>
          <w:sz w:val="28"/>
          <w:szCs w:val="28"/>
          <w:lang w:val="en-US"/>
        </w:rPr>
        <w:t xml:space="preserve"> </w:t>
      </w:r>
      <w:r w:rsidR="00EE6D50" w:rsidRPr="00EE6D50">
        <w:rPr>
          <w:color w:val="auto"/>
          <w:sz w:val="28"/>
          <w:szCs w:val="28"/>
          <w:lang w:val="en-US"/>
        </w:rPr>
        <w:t xml:space="preserve">– </w:t>
      </w:r>
      <w:r w:rsidR="00EE6D50" w:rsidRPr="00860540">
        <w:rPr>
          <w:color w:val="auto"/>
          <w:sz w:val="28"/>
          <w:szCs w:val="28"/>
          <w:lang w:val="en-US"/>
        </w:rPr>
        <w:t>2</w:t>
      </w:r>
      <w:r w:rsidR="00EE6D50">
        <w:rPr>
          <w:color w:val="auto"/>
          <w:sz w:val="28"/>
          <w:szCs w:val="28"/>
          <w:lang w:val="en-US"/>
        </w:rPr>
        <w:t>021</w:t>
      </w:r>
      <w:r w:rsidR="00EE6D50" w:rsidRPr="00860540">
        <w:rPr>
          <w:color w:val="auto"/>
          <w:sz w:val="28"/>
          <w:szCs w:val="28"/>
          <w:lang w:val="en-US"/>
        </w:rPr>
        <w:t xml:space="preserve">. </w:t>
      </w:r>
      <w:r w:rsidR="00EE6D50" w:rsidRPr="00EE6D50">
        <w:rPr>
          <w:sz w:val="28"/>
          <w:szCs w:val="28"/>
          <w:lang w:val="en-US"/>
        </w:rPr>
        <w:t>– №</w:t>
      </w:r>
      <w:r w:rsidR="00EE6D50" w:rsidRPr="00EE6D50">
        <w:rPr>
          <w:rFonts w:eastAsia="STIXTwoText"/>
          <w:sz w:val="28"/>
          <w:szCs w:val="28"/>
          <w:lang w:val="en-US"/>
        </w:rPr>
        <w:t xml:space="preserve"> </w:t>
      </w:r>
      <w:r w:rsidR="00EE6D50">
        <w:rPr>
          <w:color w:val="auto"/>
          <w:sz w:val="28"/>
          <w:szCs w:val="28"/>
          <w:lang w:val="en-US"/>
        </w:rPr>
        <w:t>10(11)</w:t>
      </w:r>
      <w:r w:rsidR="00EE6D50" w:rsidRPr="00EE6D50">
        <w:rPr>
          <w:color w:val="auto"/>
          <w:sz w:val="28"/>
          <w:szCs w:val="28"/>
          <w:lang w:val="en-US"/>
        </w:rPr>
        <w:t>.</w:t>
      </w:r>
      <w:r w:rsidRPr="00860540">
        <w:rPr>
          <w:color w:val="auto"/>
          <w:sz w:val="28"/>
          <w:szCs w:val="28"/>
          <w:lang w:val="en-US"/>
        </w:rPr>
        <w:t xml:space="preserve"> </w:t>
      </w:r>
      <w:r w:rsidR="00EE6D50" w:rsidRPr="00EE6D50">
        <w:rPr>
          <w:color w:val="auto"/>
          <w:sz w:val="28"/>
          <w:szCs w:val="28"/>
          <w:lang w:val="en-US"/>
        </w:rPr>
        <w:t xml:space="preserve">– </w:t>
      </w:r>
      <w:r w:rsidR="00EE6D50" w:rsidRPr="00EE6D50">
        <w:rPr>
          <w:color w:val="auto"/>
          <w:sz w:val="28"/>
          <w:szCs w:val="28"/>
        </w:rPr>
        <w:t>Р</w:t>
      </w:r>
      <w:r w:rsidR="00EE6D50" w:rsidRPr="00EE6D50">
        <w:rPr>
          <w:color w:val="auto"/>
          <w:sz w:val="28"/>
          <w:szCs w:val="28"/>
          <w:lang w:val="en-US"/>
        </w:rPr>
        <w:t>.</w:t>
      </w:r>
      <w:r w:rsidR="00EE6D50" w:rsidRPr="00EE6D50">
        <w:rPr>
          <w:sz w:val="28"/>
          <w:szCs w:val="28"/>
          <w:lang w:val="en-US"/>
        </w:rPr>
        <w:t xml:space="preserve"> 1011-</w:t>
      </w:r>
      <w:r w:rsidRPr="00860540">
        <w:rPr>
          <w:color w:val="auto"/>
          <w:sz w:val="28"/>
          <w:szCs w:val="28"/>
          <w:lang w:val="en-US"/>
        </w:rPr>
        <w:t xml:space="preserve">2303. </w:t>
      </w:r>
      <w:hyperlink r:id="rId129" w:history="1">
        <w:r w:rsidRPr="000343F2">
          <w:rPr>
            <w:rStyle w:val="a8"/>
            <w:sz w:val="28"/>
            <w:szCs w:val="28"/>
            <w:lang w:val="en-US"/>
          </w:rPr>
          <w:t>https://</w:t>
        </w:r>
        <w:r w:rsidRPr="00EE6D50">
          <w:rPr>
            <w:rStyle w:val="a8"/>
            <w:sz w:val="28"/>
            <w:szCs w:val="28"/>
            <w:lang w:val="en-US"/>
          </w:rPr>
          <w:t>doi.org/10.3390/plants10112303</w:t>
        </w:r>
      </w:hyperlink>
      <w:r w:rsidRPr="00EE6D50">
        <w:rPr>
          <w:color w:val="auto"/>
          <w:sz w:val="28"/>
          <w:szCs w:val="28"/>
          <w:lang w:val="en-US"/>
        </w:rPr>
        <w:t xml:space="preserve"> </w:t>
      </w:r>
    </w:p>
    <w:p w14:paraId="374C90C3"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bCs/>
          <w:color w:val="auto"/>
          <w:sz w:val="28"/>
          <w:szCs w:val="28"/>
          <w:lang w:val="en-US"/>
        </w:rPr>
        <w:t xml:space="preserve"> </w:t>
      </w:r>
      <w:r w:rsidRPr="00860540">
        <w:rPr>
          <w:bCs/>
          <w:color w:val="auto"/>
          <w:sz w:val="28"/>
          <w:szCs w:val="28"/>
          <w:lang w:val="en-US"/>
        </w:rPr>
        <w:t>Shahin A.A. Effective Genes for Resistance to Wheat Yellow Rust and Virulence of</w:t>
      </w:r>
      <w:r w:rsidRPr="00860540">
        <w:rPr>
          <w:color w:val="auto"/>
          <w:sz w:val="28"/>
          <w:szCs w:val="28"/>
          <w:lang w:val="en-US"/>
        </w:rPr>
        <w:t xml:space="preserve"> </w:t>
      </w:r>
      <w:r w:rsidRPr="00860540">
        <w:rPr>
          <w:bCs/>
          <w:i/>
          <w:iCs/>
          <w:color w:val="auto"/>
          <w:sz w:val="28"/>
          <w:szCs w:val="28"/>
          <w:lang w:val="en-US"/>
        </w:rPr>
        <w:t xml:space="preserve">Puccinia </w:t>
      </w:r>
      <w:proofErr w:type="spellStart"/>
      <w:r w:rsidRPr="00860540">
        <w:rPr>
          <w:bCs/>
          <w:i/>
          <w:iCs/>
          <w:color w:val="auto"/>
          <w:sz w:val="28"/>
          <w:szCs w:val="28"/>
          <w:lang w:val="en-US"/>
        </w:rPr>
        <w:t>striiformis</w:t>
      </w:r>
      <w:proofErr w:type="spellEnd"/>
      <w:r w:rsidRPr="00860540">
        <w:rPr>
          <w:bCs/>
          <w:i/>
          <w:iCs/>
          <w:color w:val="auto"/>
          <w:sz w:val="28"/>
          <w:szCs w:val="28"/>
          <w:lang w:val="en-US"/>
        </w:rPr>
        <w:t xml:space="preserve"> </w:t>
      </w:r>
      <w:r w:rsidRPr="00860540">
        <w:rPr>
          <w:bCs/>
          <w:color w:val="auto"/>
          <w:sz w:val="28"/>
          <w:szCs w:val="28"/>
          <w:lang w:val="en-US"/>
        </w:rPr>
        <w:t xml:space="preserve">f. sp. </w:t>
      </w:r>
      <w:r w:rsidRPr="00860540">
        <w:rPr>
          <w:bCs/>
          <w:i/>
          <w:iCs/>
          <w:color w:val="auto"/>
          <w:sz w:val="28"/>
          <w:szCs w:val="28"/>
          <w:lang w:val="en-US"/>
        </w:rPr>
        <w:t xml:space="preserve">tritici </w:t>
      </w:r>
      <w:r w:rsidR="00EE6D50">
        <w:rPr>
          <w:bCs/>
          <w:color w:val="auto"/>
          <w:sz w:val="28"/>
          <w:szCs w:val="28"/>
          <w:lang w:val="en-US"/>
        </w:rPr>
        <w:t>in Egypt</w:t>
      </w:r>
      <w:r w:rsidR="00EE6D50" w:rsidRPr="00EE6D50">
        <w:rPr>
          <w:bCs/>
          <w:color w:val="auto"/>
          <w:sz w:val="28"/>
          <w:szCs w:val="28"/>
          <w:lang w:val="en-US"/>
        </w:rPr>
        <w:t xml:space="preserve"> // </w:t>
      </w:r>
      <w:r w:rsidR="00EE6D50">
        <w:rPr>
          <w:bCs/>
          <w:color w:val="auto"/>
          <w:sz w:val="28"/>
          <w:szCs w:val="28"/>
          <w:lang w:val="en-US"/>
        </w:rPr>
        <w:t xml:space="preserve">Egypt. Acad. J. </w:t>
      </w:r>
      <w:proofErr w:type="spellStart"/>
      <w:r w:rsidR="00EE6D50">
        <w:rPr>
          <w:bCs/>
          <w:color w:val="auto"/>
          <w:sz w:val="28"/>
          <w:szCs w:val="28"/>
          <w:lang w:val="en-US"/>
        </w:rPr>
        <w:t>Biolog</w:t>
      </w:r>
      <w:proofErr w:type="spellEnd"/>
      <w:r w:rsidR="00EE6D50">
        <w:rPr>
          <w:bCs/>
          <w:color w:val="auto"/>
          <w:sz w:val="28"/>
          <w:szCs w:val="28"/>
          <w:lang w:val="en-US"/>
        </w:rPr>
        <w:t>. Sci.</w:t>
      </w:r>
      <w:r w:rsidR="00EE6D50">
        <w:rPr>
          <w:bCs/>
          <w:color w:val="auto"/>
          <w:sz w:val="28"/>
          <w:szCs w:val="28"/>
        </w:rPr>
        <w:t xml:space="preserve"> – </w:t>
      </w:r>
      <w:r w:rsidR="00EE6D50" w:rsidRPr="00860540">
        <w:rPr>
          <w:bCs/>
          <w:color w:val="auto"/>
          <w:sz w:val="28"/>
          <w:szCs w:val="28"/>
          <w:lang w:val="en-US"/>
        </w:rPr>
        <w:t>2</w:t>
      </w:r>
      <w:r w:rsidR="00EE6D50">
        <w:rPr>
          <w:bCs/>
          <w:color w:val="auto"/>
          <w:sz w:val="28"/>
          <w:szCs w:val="28"/>
          <w:lang w:val="en-US"/>
        </w:rPr>
        <w:t>017</w:t>
      </w:r>
      <w:r w:rsidR="00EE6D50">
        <w:rPr>
          <w:bCs/>
          <w:color w:val="auto"/>
          <w:sz w:val="28"/>
          <w:szCs w:val="28"/>
        </w:rPr>
        <w:t>.</w:t>
      </w:r>
      <w:r w:rsidR="00EE6D50" w:rsidRPr="00860540">
        <w:rPr>
          <w:bCs/>
          <w:color w:val="auto"/>
          <w:sz w:val="28"/>
          <w:szCs w:val="28"/>
          <w:lang w:val="en-US"/>
        </w:rPr>
        <w:t xml:space="preserve"> </w:t>
      </w:r>
      <w:r w:rsidR="00EE6D50" w:rsidRPr="00860540">
        <w:rPr>
          <w:color w:val="auto"/>
          <w:sz w:val="28"/>
          <w:szCs w:val="28"/>
          <w:lang w:val="en-US"/>
        </w:rPr>
        <w:t xml:space="preserve"> </w:t>
      </w:r>
      <w:r w:rsidR="00EE6D50" w:rsidRPr="00EE6D50">
        <w:rPr>
          <w:sz w:val="28"/>
          <w:szCs w:val="28"/>
          <w:lang w:val="en-US"/>
        </w:rPr>
        <w:t>– №</w:t>
      </w:r>
      <w:r w:rsidR="00EE6D50" w:rsidRPr="00EE6D50">
        <w:rPr>
          <w:rFonts w:eastAsia="STIXTwoText"/>
          <w:sz w:val="28"/>
          <w:szCs w:val="28"/>
          <w:lang w:val="en-US"/>
        </w:rPr>
        <w:t xml:space="preserve"> </w:t>
      </w:r>
      <w:r w:rsidR="00EE6D50">
        <w:rPr>
          <w:bCs/>
          <w:color w:val="auto"/>
          <w:sz w:val="28"/>
          <w:szCs w:val="28"/>
          <w:lang w:val="en-US"/>
        </w:rPr>
        <w:t>8(2)</w:t>
      </w:r>
      <w:r w:rsidR="00EE6D50">
        <w:rPr>
          <w:bCs/>
          <w:color w:val="auto"/>
          <w:sz w:val="28"/>
          <w:szCs w:val="28"/>
        </w:rPr>
        <w:t>.</w:t>
      </w:r>
      <w:r w:rsidRPr="00860540">
        <w:rPr>
          <w:bCs/>
          <w:color w:val="auto"/>
          <w:sz w:val="28"/>
          <w:szCs w:val="28"/>
          <w:lang w:val="en-US"/>
        </w:rPr>
        <w:t xml:space="preserve"> </w:t>
      </w:r>
      <w:r w:rsidR="00EE6D50" w:rsidRPr="00EE6D50">
        <w:rPr>
          <w:color w:val="auto"/>
          <w:sz w:val="28"/>
          <w:szCs w:val="28"/>
          <w:lang w:val="en-US"/>
        </w:rPr>
        <w:t xml:space="preserve">– </w:t>
      </w:r>
      <w:r w:rsidR="00EE6D50" w:rsidRPr="00EE6D50">
        <w:rPr>
          <w:color w:val="auto"/>
          <w:sz w:val="28"/>
          <w:szCs w:val="28"/>
        </w:rPr>
        <w:t>Р</w:t>
      </w:r>
      <w:r w:rsidR="00EE6D50" w:rsidRPr="00EE6D50">
        <w:rPr>
          <w:color w:val="auto"/>
          <w:sz w:val="28"/>
          <w:szCs w:val="28"/>
          <w:lang w:val="en-US"/>
        </w:rPr>
        <w:t>.</w:t>
      </w:r>
      <w:r w:rsidR="00EE6D50" w:rsidRPr="00EE6D50">
        <w:rPr>
          <w:sz w:val="28"/>
          <w:szCs w:val="28"/>
          <w:lang w:val="en-US"/>
        </w:rPr>
        <w:t xml:space="preserve"> </w:t>
      </w:r>
      <w:r w:rsidR="00EE6D50">
        <w:rPr>
          <w:bCs/>
          <w:color w:val="auto"/>
          <w:sz w:val="28"/>
          <w:szCs w:val="28"/>
          <w:lang w:val="en-US"/>
        </w:rPr>
        <w:t>1</w:t>
      </w:r>
      <w:r w:rsidR="00EE6D50">
        <w:rPr>
          <w:bCs/>
          <w:color w:val="auto"/>
          <w:sz w:val="28"/>
          <w:szCs w:val="28"/>
        </w:rPr>
        <w:t>-</w:t>
      </w:r>
      <w:r w:rsidRPr="00860540">
        <w:rPr>
          <w:bCs/>
          <w:color w:val="auto"/>
          <w:sz w:val="28"/>
          <w:szCs w:val="28"/>
          <w:lang w:val="en-US"/>
        </w:rPr>
        <w:t xml:space="preserve">10 </w:t>
      </w:r>
      <w:hyperlink r:id="rId130" w:history="1">
        <w:r w:rsidRPr="000343F2">
          <w:rPr>
            <w:rStyle w:val="a8"/>
            <w:sz w:val="28"/>
            <w:szCs w:val="28"/>
            <w:lang w:val="en-US"/>
          </w:rPr>
          <w:t>https://doi.org/10.21608/eajbsh.2017.16762</w:t>
        </w:r>
      </w:hyperlink>
      <w:r w:rsidRPr="00EE6D50">
        <w:rPr>
          <w:color w:val="auto"/>
          <w:sz w:val="28"/>
          <w:szCs w:val="28"/>
          <w:lang w:val="en-US"/>
        </w:rPr>
        <w:t xml:space="preserve"> </w:t>
      </w:r>
    </w:p>
    <w:p w14:paraId="0F5A527F"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r w:rsidR="00EE6D50">
        <w:rPr>
          <w:color w:val="auto"/>
          <w:sz w:val="28"/>
          <w:szCs w:val="28"/>
          <w:lang w:val="en-US"/>
        </w:rPr>
        <w:t>Basnet B. R., Singh</w:t>
      </w:r>
      <w:r w:rsidRPr="00860540">
        <w:rPr>
          <w:color w:val="auto"/>
          <w:sz w:val="28"/>
          <w:szCs w:val="28"/>
          <w:lang w:val="en-US"/>
        </w:rPr>
        <w:t xml:space="preserve"> R. P., Herrera-</w:t>
      </w:r>
      <w:proofErr w:type="spellStart"/>
      <w:r w:rsidRPr="00860540">
        <w:rPr>
          <w:color w:val="auto"/>
          <w:sz w:val="28"/>
          <w:szCs w:val="28"/>
          <w:lang w:val="en-US"/>
        </w:rPr>
        <w:t>Foesse</w:t>
      </w:r>
      <w:r w:rsidR="00EE6D50">
        <w:rPr>
          <w:color w:val="auto"/>
          <w:sz w:val="28"/>
          <w:szCs w:val="28"/>
          <w:lang w:val="en-US"/>
        </w:rPr>
        <w:t>l</w:t>
      </w:r>
      <w:proofErr w:type="spellEnd"/>
      <w:r w:rsidR="00EE6D50">
        <w:rPr>
          <w:color w:val="auto"/>
          <w:sz w:val="28"/>
          <w:szCs w:val="28"/>
          <w:lang w:val="en-US"/>
        </w:rPr>
        <w:t xml:space="preserve"> S. A., Ibrahim</w:t>
      </w:r>
      <w:r w:rsidRPr="00860540">
        <w:rPr>
          <w:color w:val="auto"/>
          <w:sz w:val="28"/>
          <w:szCs w:val="28"/>
          <w:lang w:val="en-US"/>
        </w:rPr>
        <w:t xml:space="preserve"> A. M. Huerta-Espino</w:t>
      </w:r>
      <w:r w:rsidR="00EE6D50" w:rsidRPr="00EE6D50">
        <w:rPr>
          <w:color w:val="auto"/>
          <w:sz w:val="28"/>
          <w:szCs w:val="28"/>
          <w:lang w:val="en-US"/>
        </w:rPr>
        <w:t xml:space="preserve"> </w:t>
      </w:r>
      <w:r w:rsidR="00EE6D50" w:rsidRPr="00860540">
        <w:rPr>
          <w:color w:val="auto"/>
          <w:sz w:val="28"/>
          <w:szCs w:val="28"/>
          <w:lang w:val="en-US"/>
        </w:rPr>
        <w:t>H.,</w:t>
      </w:r>
      <w:r w:rsidRPr="00860540">
        <w:rPr>
          <w:color w:val="auto"/>
          <w:sz w:val="28"/>
          <w:szCs w:val="28"/>
          <w:lang w:val="en-US"/>
        </w:rPr>
        <w:t xml:space="preserve"> Calvo-Salazar</w:t>
      </w:r>
      <w:r w:rsidR="00EE6D50" w:rsidRPr="00EE6D50">
        <w:rPr>
          <w:color w:val="auto"/>
          <w:sz w:val="28"/>
          <w:szCs w:val="28"/>
          <w:lang w:val="en-US"/>
        </w:rPr>
        <w:t xml:space="preserve"> </w:t>
      </w:r>
      <w:r w:rsidR="00EE6D50">
        <w:rPr>
          <w:color w:val="auto"/>
          <w:sz w:val="28"/>
          <w:szCs w:val="28"/>
          <w:lang w:val="en-US"/>
        </w:rPr>
        <w:t>J.</w:t>
      </w:r>
      <w:r w:rsidRPr="00860540">
        <w:rPr>
          <w:color w:val="auto"/>
          <w:sz w:val="28"/>
          <w:szCs w:val="28"/>
          <w:lang w:val="en-US"/>
        </w:rPr>
        <w:t xml:space="preserve">, </w:t>
      </w:r>
      <w:r w:rsidR="00EE6D50">
        <w:rPr>
          <w:color w:val="auto"/>
          <w:sz w:val="28"/>
          <w:szCs w:val="28"/>
          <w:lang w:val="en-US"/>
        </w:rPr>
        <w:t>and Rudd</w:t>
      </w:r>
      <w:r w:rsidRPr="00860540">
        <w:rPr>
          <w:color w:val="auto"/>
          <w:sz w:val="28"/>
          <w:szCs w:val="28"/>
          <w:lang w:val="en-US"/>
        </w:rPr>
        <w:t xml:space="preserve"> J. C. Genetic analysis of adult plant resistance to yellow rust and leaf rust </w:t>
      </w:r>
      <w:r w:rsidR="00EE6D50">
        <w:rPr>
          <w:color w:val="auto"/>
          <w:sz w:val="28"/>
          <w:szCs w:val="28"/>
          <w:lang w:val="en-US"/>
        </w:rPr>
        <w:t xml:space="preserve">in common spring wheat </w:t>
      </w:r>
      <w:proofErr w:type="spellStart"/>
      <w:r w:rsidR="00EE6D50">
        <w:rPr>
          <w:color w:val="auto"/>
          <w:sz w:val="28"/>
          <w:szCs w:val="28"/>
          <w:lang w:val="en-US"/>
        </w:rPr>
        <w:t>Quaiu</w:t>
      </w:r>
      <w:proofErr w:type="spellEnd"/>
      <w:r w:rsidR="00EE6D50">
        <w:rPr>
          <w:color w:val="auto"/>
          <w:sz w:val="28"/>
          <w:szCs w:val="28"/>
          <w:lang w:val="en-US"/>
        </w:rPr>
        <w:t xml:space="preserve"> 3</w:t>
      </w:r>
      <w:r w:rsidR="00EE6D50" w:rsidRPr="00EE6D50">
        <w:rPr>
          <w:color w:val="auto"/>
          <w:sz w:val="28"/>
          <w:szCs w:val="28"/>
          <w:lang w:val="en-US"/>
        </w:rPr>
        <w:t xml:space="preserve"> // </w:t>
      </w:r>
      <w:r w:rsidRPr="00860540">
        <w:rPr>
          <w:color w:val="auto"/>
          <w:sz w:val="28"/>
          <w:szCs w:val="28"/>
          <w:lang w:val="en-US"/>
        </w:rPr>
        <w:t>Plant Disease</w:t>
      </w:r>
      <w:r w:rsidR="00EE6D50" w:rsidRPr="00EE6D50">
        <w:rPr>
          <w:color w:val="auto"/>
          <w:sz w:val="28"/>
          <w:szCs w:val="28"/>
          <w:lang w:val="en-US"/>
        </w:rPr>
        <w:t>. –</w:t>
      </w:r>
      <w:r w:rsidRPr="00860540">
        <w:rPr>
          <w:color w:val="auto"/>
          <w:sz w:val="28"/>
          <w:szCs w:val="28"/>
          <w:lang w:val="en-US"/>
        </w:rPr>
        <w:t xml:space="preserve"> </w:t>
      </w:r>
      <w:r w:rsidR="00EE6D50" w:rsidRPr="00860540">
        <w:rPr>
          <w:color w:val="auto"/>
          <w:sz w:val="28"/>
          <w:szCs w:val="28"/>
          <w:lang w:val="en-US"/>
        </w:rPr>
        <w:t>2</w:t>
      </w:r>
      <w:r w:rsidR="00EE6D50">
        <w:rPr>
          <w:color w:val="auto"/>
          <w:sz w:val="28"/>
          <w:szCs w:val="28"/>
          <w:lang w:val="en-US"/>
        </w:rPr>
        <w:t>013.</w:t>
      </w:r>
      <w:r w:rsidR="00EE6D50" w:rsidRPr="00EE6D50">
        <w:rPr>
          <w:color w:val="auto"/>
          <w:sz w:val="28"/>
          <w:szCs w:val="28"/>
          <w:lang w:val="en-US"/>
        </w:rPr>
        <w:t xml:space="preserve"> </w:t>
      </w:r>
      <w:r w:rsidR="00EE6D50" w:rsidRPr="00F733C5">
        <w:rPr>
          <w:color w:val="auto"/>
          <w:sz w:val="28"/>
          <w:szCs w:val="28"/>
          <w:lang w:val="en-US"/>
        </w:rPr>
        <w:t xml:space="preserve">– </w:t>
      </w:r>
      <w:r w:rsidRPr="00860540">
        <w:rPr>
          <w:color w:val="auto"/>
          <w:sz w:val="28"/>
          <w:szCs w:val="28"/>
          <w:lang w:val="en-US"/>
        </w:rPr>
        <w:t>Vol. 97</w:t>
      </w:r>
      <w:r w:rsidR="00F733C5" w:rsidRPr="00F733C5">
        <w:rPr>
          <w:color w:val="auto"/>
          <w:sz w:val="28"/>
          <w:szCs w:val="28"/>
          <w:lang w:val="en-US"/>
        </w:rPr>
        <w:t xml:space="preserve">, </w:t>
      </w:r>
      <w:r w:rsidR="00F733C5" w:rsidRPr="00EE6D50">
        <w:rPr>
          <w:sz w:val="28"/>
          <w:szCs w:val="28"/>
          <w:lang w:val="en-US"/>
        </w:rPr>
        <w:t>№</w:t>
      </w:r>
      <w:r w:rsidR="00F733C5" w:rsidRPr="00EE6D50">
        <w:rPr>
          <w:rFonts w:eastAsia="STIXTwoText"/>
          <w:sz w:val="28"/>
          <w:szCs w:val="28"/>
          <w:lang w:val="en-US"/>
        </w:rPr>
        <w:t xml:space="preserve"> </w:t>
      </w:r>
      <w:r w:rsidRPr="00860540">
        <w:rPr>
          <w:color w:val="auto"/>
          <w:sz w:val="28"/>
          <w:szCs w:val="28"/>
          <w:lang w:val="en-US"/>
        </w:rPr>
        <w:t>6</w:t>
      </w:r>
      <w:r w:rsidR="00F733C5" w:rsidRPr="00F733C5">
        <w:rPr>
          <w:color w:val="auto"/>
          <w:sz w:val="28"/>
          <w:szCs w:val="28"/>
          <w:lang w:val="en-US"/>
        </w:rPr>
        <w:t xml:space="preserve">. </w:t>
      </w:r>
      <w:hyperlink r:id="rId131" w:history="1">
        <w:r w:rsidRPr="000343F2">
          <w:rPr>
            <w:rStyle w:val="a8"/>
            <w:sz w:val="28"/>
            <w:szCs w:val="28"/>
            <w:lang w:val="en-US"/>
          </w:rPr>
          <w:t>http://dx.doi.org/10.1094/PDIS-02-12-0141-RE</w:t>
        </w:r>
      </w:hyperlink>
      <w:r w:rsidRPr="00E54412">
        <w:rPr>
          <w:color w:val="auto"/>
          <w:sz w:val="28"/>
          <w:szCs w:val="28"/>
          <w:lang w:val="en-US"/>
        </w:rPr>
        <w:t xml:space="preserve"> </w:t>
      </w:r>
    </w:p>
    <w:p w14:paraId="171B9AD2"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2926F1">
        <w:rPr>
          <w:color w:val="auto"/>
          <w:sz w:val="28"/>
          <w:szCs w:val="28"/>
          <w:lang w:val="en-US"/>
        </w:rPr>
        <w:t xml:space="preserve"> </w:t>
      </w:r>
      <w:proofErr w:type="spellStart"/>
      <w:r w:rsidRPr="00860540">
        <w:rPr>
          <w:color w:val="auto"/>
          <w:sz w:val="28"/>
          <w:szCs w:val="28"/>
          <w:lang w:val="en-US"/>
        </w:rPr>
        <w:t>Zeleneva</w:t>
      </w:r>
      <w:proofErr w:type="spellEnd"/>
      <w:r w:rsidRPr="00860540">
        <w:rPr>
          <w:iCs/>
          <w:color w:val="auto"/>
          <w:sz w:val="28"/>
          <w:szCs w:val="28"/>
          <w:lang w:val="en-US"/>
        </w:rPr>
        <w:t xml:space="preserve"> Y.V.</w:t>
      </w:r>
      <w:r w:rsidRPr="00860540">
        <w:rPr>
          <w:color w:val="auto"/>
          <w:sz w:val="28"/>
          <w:szCs w:val="28"/>
          <w:lang w:val="en-US"/>
        </w:rPr>
        <w:t xml:space="preserve">, </w:t>
      </w:r>
      <w:proofErr w:type="spellStart"/>
      <w:r w:rsidRPr="00860540">
        <w:rPr>
          <w:color w:val="auto"/>
          <w:sz w:val="28"/>
          <w:szCs w:val="28"/>
          <w:lang w:val="en-US"/>
        </w:rPr>
        <w:t>Shaydayuk</w:t>
      </w:r>
      <w:proofErr w:type="spellEnd"/>
      <w:r w:rsidRPr="00860540">
        <w:rPr>
          <w:iCs/>
          <w:color w:val="auto"/>
          <w:sz w:val="28"/>
          <w:szCs w:val="28"/>
          <w:lang w:val="en-US"/>
        </w:rPr>
        <w:t xml:space="preserve"> E.L. </w:t>
      </w:r>
      <w:r w:rsidRPr="00860540">
        <w:rPr>
          <w:bCs/>
          <w:color w:val="auto"/>
          <w:sz w:val="28"/>
          <w:szCs w:val="28"/>
          <w:lang w:val="en-US"/>
        </w:rPr>
        <w:t xml:space="preserve">Resistance of winter soft wheat varieties to leaf and yellow rust in the conditions of the Central Chernozem region of Russia. </w:t>
      </w:r>
      <w:r w:rsidRPr="00860540">
        <w:rPr>
          <w:color w:val="auto"/>
          <w:sz w:val="28"/>
          <w:szCs w:val="28"/>
          <w:lang w:val="en-US"/>
        </w:rPr>
        <w:t xml:space="preserve">E3S Web of Conferences </w:t>
      </w:r>
      <w:proofErr w:type="gramStart"/>
      <w:r w:rsidRPr="00860540">
        <w:rPr>
          <w:color w:val="auto"/>
          <w:sz w:val="28"/>
          <w:szCs w:val="28"/>
          <w:lang w:val="en-US"/>
        </w:rPr>
        <w:t>FARBA</w:t>
      </w:r>
      <w:r w:rsidR="00F733C5">
        <w:rPr>
          <w:color w:val="auto"/>
          <w:sz w:val="28"/>
          <w:szCs w:val="28"/>
        </w:rPr>
        <w:t xml:space="preserve">, </w:t>
      </w:r>
      <w:r w:rsidRPr="00860540">
        <w:rPr>
          <w:color w:val="auto"/>
          <w:sz w:val="28"/>
          <w:szCs w:val="28"/>
          <w:lang w:val="en-US"/>
        </w:rPr>
        <w:t xml:space="preserve"> 2021</w:t>
      </w:r>
      <w:proofErr w:type="gramEnd"/>
      <w:r w:rsidRPr="00860540">
        <w:rPr>
          <w:color w:val="auto"/>
          <w:sz w:val="28"/>
          <w:szCs w:val="28"/>
          <w:lang w:val="en-US"/>
        </w:rPr>
        <w:t xml:space="preserve"> </w:t>
      </w:r>
      <w:hyperlink r:id="rId132" w:history="1">
        <w:r w:rsidRPr="000343F2">
          <w:rPr>
            <w:rStyle w:val="a8"/>
            <w:sz w:val="28"/>
            <w:szCs w:val="28"/>
            <w:lang w:val="en-US"/>
          </w:rPr>
          <w:t>https://doi.org/10.1051/e3sconf/202125401017</w:t>
        </w:r>
      </w:hyperlink>
      <w:r>
        <w:rPr>
          <w:color w:val="auto"/>
          <w:sz w:val="28"/>
          <w:szCs w:val="28"/>
        </w:rPr>
        <w:t xml:space="preserve"> </w:t>
      </w:r>
    </w:p>
    <w:p w14:paraId="190F251C" w14:textId="77777777" w:rsidR="006D2CD4" w:rsidRPr="00860540" w:rsidRDefault="006D2CD4" w:rsidP="006D2CD4">
      <w:pPr>
        <w:pStyle w:val="Default"/>
        <w:numPr>
          <w:ilvl w:val="0"/>
          <w:numId w:val="2"/>
        </w:numPr>
        <w:tabs>
          <w:tab w:val="left" w:pos="993"/>
          <w:tab w:val="left" w:pos="1134"/>
        </w:tabs>
        <w:ind w:left="0" w:firstLine="709"/>
        <w:jc w:val="both"/>
        <w:rPr>
          <w:color w:val="auto"/>
          <w:sz w:val="28"/>
          <w:szCs w:val="28"/>
        </w:rPr>
      </w:pPr>
      <w:r>
        <w:rPr>
          <w:color w:val="auto"/>
          <w:sz w:val="28"/>
          <w:szCs w:val="28"/>
        </w:rPr>
        <w:t xml:space="preserve"> </w:t>
      </w:r>
      <w:r w:rsidRPr="00860540">
        <w:rPr>
          <w:color w:val="auto"/>
          <w:sz w:val="28"/>
          <w:szCs w:val="28"/>
        </w:rPr>
        <w:t>Рекомендации по системе ведения сельского хозяйства. Алма-Атинская область, Ка</w:t>
      </w:r>
      <w:r w:rsidR="00F733C5">
        <w:rPr>
          <w:color w:val="auto"/>
          <w:sz w:val="28"/>
          <w:szCs w:val="28"/>
        </w:rPr>
        <w:t xml:space="preserve">йнар. – </w:t>
      </w:r>
      <w:r w:rsidRPr="00860540">
        <w:rPr>
          <w:color w:val="auto"/>
          <w:sz w:val="28"/>
          <w:szCs w:val="28"/>
        </w:rPr>
        <w:t>1978.</w:t>
      </w:r>
      <w:r w:rsidR="00F733C5">
        <w:rPr>
          <w:color w:val="auto"/>
          <w:sz w:val="28"/>
          <w:szCs w:val="28"/>
        </w:rPr>
        <w:t xml:space="preserve"> – 46 с.</w:t>
      </w:r>
    </w:p>
    <w:p w14:paraId="750F6D33" w14:textId="77777777" w:rsidR="006D2CD4" w:rsidRPr="00860540" w:rsidRDefault="006D2CD4" w:rsidP="006D2CD4">
      <w:pPr>
        <w:pStyle w:val="a4"/>
        <w:numPr>
          <w:ilvl w:val="0"/>
          <w:numId w:val="2"/>
        </w:numPr>
        <w:tabs>
          <w:tab w:val="left" w:pos="993"/>
          <w:tab w:val="left" w:pos="1134"/>
          <w:tab w:val="left" w:pos="1276"/>
        </w:tabs>
        <w:spacing w:after="0" w:line="240" w:lineRule="auto"/>
        <w:ind w:left="0" w:firstLine="709"/>
        <w:jc w:val="both"/>
        <w:rPr>
          <w:rFonts w:ascii="Times New Roman" w:hAnsi="Times New Roman" w:cs="Times New Roman"/>
          <w:color w:val="000000"/>
          <w:sz w:val="28"/>
          <w:szCs w:val="28"/>
          <w:lang w:val="en-US"/>
        </w:rPr>
      </w:pPr>
      <w:r w:rsidRPr="00690842">
        <w:rPr>
          <w:rFonts w:ascii="Times New Roman" w:hAnsi="Times New Roman" w:cs="Times New Roman"/>
          <w:color w:val="000000"/>
          <w:sz w:val="28"/>
          <w:szCs w:val="28"/>
        </w:rPr>
        <w:t xml:space="preserve"> </w:t>
      </w:r>
      <w:r w:rsidR="00F733C5">
        <w:rPr>
          <w:rFonts w:ascii="Times New Roman" w:hAnsi="Times New Roman" w:cs="Times New Roman"/>
          <w:color w:val="000000"/>
          <w:sz w:val="28"/>
          <w:szCs w:val="28"/>
          <w:lang w:val="en-US"/>
        </w:rPr>
        <w:t>Roelfs A. P., Singh</w:t>
      </w:r>
      <w:r w:rsidRPr="00860540">
        <w:rPr>
          <w:rFonts w:ascii="Times New Roman" w:hAnsi="Times New Roman" w:cs="Times New Roman"/>
          <w:color w:val="000000"/>
          <w:sz w:val="28"/>
          <w:szCs w:val="28"/>
          <w:lang w:val="en-US"/>
        </w:rPr>
        <w:t xml:space="preserve"> R. P., and</w:t>
      </w:r>
      <w:r w:rsidRPr="00FC52B9">
        <w:rPr>
          <w:rFonts w:ascii="Times New Roman" w:hAnsi="Times New Roman" w:cs="Times New Roman"/>
          <w:color w:val="000000"/>
          <w:sz w:val="28"/>
          <w:szCs w:val="28"/>
          <w:lang w:val="en-US"/>
        </w:rPr>
        <w:t xml:space="preserve"> </w:t>
      </w:r>
      <w:r w:rsidR="00F733C5">
        <w:rPr>
          <w:rFonts w:ascii="Times New Roman" w:hAnsi="Times New Roman" w:cs="Times New Roman"/>
          <w:color w:val="000000"/>
          <w:sz w:val="28"/>
          <w:szCs w:val="28"/>
          <w:lang w:val="en-US"/>
        </w:rPr>
        <w:t>Saari</w:t>
      </w:r>
      <w:r w:rsidRPr="00860540">
        <w:rPr>
          <w:rFonts w:ascii="Times New Roman" w:hAnsi="Times New Roman" w:cs="Times New Roman"/>
          <w:color w:val="000000"/>
          <w:sz w:val="28"/>
          <w:szCs w:val="28"/>
          <w:lang w:val="en-US"/>
        </w:rPr>
        <w:t xml:space="preserve"> E. E. Rust</w:t>
      </w:r>
      <w:r w:rsidRPr="00E54412">
        <w:rPr>
          <w:rFonts w:ascii="Times New Roman" w:hAnsi="Times New Roman" w:cs="Times New Roman"/>
          <w:color w:val="000000"/>
          <w:sz w:val="28"/>
          <w:szCs w:val="28"/>
          <w:lang w:val="en-US"/>
        </w:rPr>
        <w:t xml:space="preserve"> </w:t>
      </w:r>
      <w:r w:rsidRPr="00860540">
        <w:rPr>
          <w:rFonts w:ascii="Times New Roman" w:hAnsi="Times New Roman" w:cs="Times New Roman"/>
          <w:color w:val="000000"/>
          <w:sz w:val="28"/>
          <w:szCs w:val="28"/>
          <w:lang w:val="en-US"/>
        </w:rPr>
        <w:t>Diseases</w:t>
      </w:r>
      <w:r w:rsidRPr="00E54412">
        <w:rPr>
          <w:rFonts w:ascii="Times New Roman" w:hAnsi="Times New Roman" w:cs="Times New Roman"/>
          <w:color w:val="000000"/>
          <w:sz w:val="28"/>
          <w:szCs w:val="28"/>
          <w:lang w:val="en-US"/>
        </w:rPr>
        <w:t xml:space="preserve"> </w:t>
      </w:r>
      <w:r w:rsidRPr="00860540">
        <w:rPr>
          <w:rFonts w:ascii="Times New Roman" w:hAnsi="Times New Roman" w:cs="Times New Roman"/>
          <w:color w:val="000000"/>
          <w:sz w:val="28"/>
          <w:szCs w:val="28"/>
          <w:lang w:val="en-US"/>
        </w:rPr>
        <w:t>of</w:t>
      </w:r>
      <w:r w:rsidRPr="00E54412">
        <w:rPr>
          <w:rFonts w:ascii="Times New Roman" w:hAnsi="Times New Roman" w:cs="Times New Roman"/>
          <w:color w:val="000000"/>
          <w:sz w:val="28"/>
          <w:szCs w:val="28"/>
          <w:lang w:val="en-US"/>
        </w:rPr>
        <w:t xml:space="preserve"> </w:t>
      </w:r>
      <w:r w:rsidRPr="00860540">
        <w:rPr>
          <w:rFonts w:ascii="Times New Roman" w:hAnsi="Times New Roman" w:cs="Times New Roman"/>
          <w:color w:val="000000"/>
          <w:sz w:val="28"/>
          <w:szCs w:val="28"/>
          <w:lang w:val="en-US"/>
        </w:rPr>
        <w:t>Wheat: Concepts</w:t>
      </w:r>
      <w:r w:rsidRPr="00E54412">
        <w:rPr>
          <w:rFonts w:ascii="Times New Roman" w:hAnsi="Times New Roman" w:cs="Times New Roman"/>
          <w:color w:val="000000"/>
          <w:sz w:val="28"/>
          <w:szCs w:val="28"/>
          <w:lang w:val="en-US"/>
        </w:rPr>
        <w:t xml:space="preserve"> </w:t>
      </w:r>
      <w:r w:rsidRPr="00860540">
        <w:rPr>
          <w:rFonts w:ascii="Times New Roman" w:hAnsi="Times New Roman" w:cs="Times New Roman"/>
          <w:color w:val="000000"/>
          <w:sz w:val="28"/>
          <w:szCs w:val="28"/>
          <w:lang w:val="en-US"/>
        </w:rPr>
        <w:t>and</w:t>
      </w:r>
      <w:r w:rsidRPr="00E54412">
        <w:rPr>
          <w:rFonts w:ascii="Times New Roman" w:hAnsi="Times New Roman" w:cs="Times New Roman"/>
          <w:color w:val="000000"/>
          <w:sz w:val="28"/>
          <w:szCs w:val="28"/>
          <w:lang w:val="en-US"/>
        </w:rPr>
        <w:t xml:space="preserve"> </w:t>
      </w:r>
      <w:r w:rsidRPr="00860540">
        <w:rPr>
          <w:rFonts w:ascii="Times New Roman" w:hAnsi="Times New Roman" w:cs="Times New Roman"/>
          <w:color w:val="000000"/>
          <w:sz w:val="28"/>
          <w:szCs w:val="28"/>
          <w:lang w:val="en-US"/>
        </w:rPr>
        <w:t>Methods</w:t>
      </w:r>
      <w:r w:rsidRPr="00E54412">
        <w:rPr>
          <w:rFonts w:ascii="Times New Roman" w:hAnsi="Times New Roman" w:cs="Times New Roman"/>
          <w:color w:val="000000"/>
          <w:sz w:val="28"/>
          <w:szCs w:val="28"/>
          <w:lang w:val="en-US"/>
        </w:rPr>
        <w:t xml:space="preserve"> </w:t>
      </w:r>
      <w:r w:rsidRPr="00860540">
        <w:rPr>
          <w:rFonts w:ascii="Times New Roman" w:hAnsi="Times New Roman" w:cs="Times New Roman"/>
          <w:color w:val="000000"/>
          <w:sz w:val="28"/>
          <w:szCs w:val="28"/>
          <w:lang w:val="en-US"/>
        </w:rPr>
        <w:t>of</w:t>
      </w:r>
      <w:r w:rsidRPr="00E54412">
        <w:rPr>
          <w:rFonts w:ascii="Times New Roman" w:hAnsi="Times New Roman" w:cs="Times New Roman"/>
          <w:color w:val="000000"/>
          <w:sz w:val="28"/>
          <w:szCs w:val="28"/>
          <w:lang w:val="en-US"/>
        </w:rPr>
        <w:t xml:space="preserve"> </w:t>
      </w:r>
      <w:r w:rsidRPr="00860540">
        <w:rPr>
          <w:rFonts w:ascii="Times New Roman" w:hAnsi="Times New Roman" w:cs="Times New Roman"/>
          <w:color w:val="000000"/>
          <w:sz w:val="28"/>
          <w:szCs w:val="28"/>
          <w:lang w:val="en-US"/>
        </w:rPr>
        <w:t>Disease</w:t>
      </w:r>
      <w:r w:rsidRPr="00E54412">
        <w:rPr>
          <w:rFonts w:ascii="Times New Roman" w:hAnsi="Times New Roman" w:cs="Times New Roman"/>
          <w:color w:val="000000"/>
          <w:sz w:val="28"/>
          <w:szCs w:val="28"/>
          <w:lang w:val="en-US"/>
        </w:rPr>
        <w:t xml:space="preserve"> </w:t>
      </w:r>
      <w:r w:rsidR="00F733C5">
        <w:rPr>
          <w:rFonts w:ascii="Times New Roman" w:hAnsi="Times New Roman" w:cs="Times New Roman"/>
          <w:color w:val="000000"/>
          <w:sz w:val="28"/>
          <w:szCs w:val="28"/>
          <w:lang w:val="en-US"/>
        </w:rPr>
        <w:t>Management</w:t>
      </w:r>
      <w:r w:rsidR="00F733C5" w:rsidRPr="00F733C5">
        <w:rPr>
          <w:rFonts w:ascii="Times New Roman" w:hAnsi="Times New Roman" w:cs="Times New Roman"/>
          <w:color w:val="000000"/>
          <w:sz w:val="28"/>
          <w:szCs w:val="28"/>
          <w:lang w:val="en-US"/>
        </w:rPr>
        <w:t>.</w:t>
      </w:r>
      <w:r w:rsidRPr="00860540">
        <w:rPr>
          <w:rFonts w:ascii="Times New Roman" w:hAnsi="Times New Roman" w:cs="Times New Roman"/>
          <w:color w:val="000000"/>
          <w:sz w:val="28"/>
          <w:szCs w:val="28"/>
          <w:lang w:val="en-US"/>
        </w:rPr>
        <w:t xml:space="preserve"> </w:t>
      </w:r>
      <w:r w:rsidR="00F733C5">
        <w:rPr>
          <w:rFonts w:ascii="Times New Roman" w:hAnsi="Times New Roman" w:cs="Times New Roman"/>
          <w:color w:val="000000"/>
          <w:sz w:val="28"/>
          <w:szCs w:val="28"/>
          <w:lang w:val="en-US"/>
        </w:rPr>
        <w:t>Mexico, D.F.: CIMMYT</w:t>
      </w:r>
      <w:r w:rsidR="00F733C5">
        <w:rPr>
          <w:rFonts w:ascii="Times New Roman" w:hAnsi="Times New Roman" w:cs="Times New Roman"/>
          <w:color w:val="000000"/>
          <w:sz w:val="28"/>
          <w:szCs w:val="28"/>
        </w:rPr>
        <w:t xml:space="preserve">, </w:t>
      </w:r>
      <w:r w:rsidR="00F733C5" w:rsidRPr="00860540">
        <w:rPr>
          <w:rFonts w:ascii="Times New Roman" w:hAnsi="Times New Roman" w:cs="Times New Roman"/>
          <w:color w:val="000000"/>
          <w:sz w:val="28"/>
          <w:szCs w:val="28"/>
          <w:lang w:val="en-US"/>
        </w:rPr>
        <w:t xml:space="preserve">1992. </w:t>
      </w:r>
      <w:r w:rsidR="00F733C5">
        <w:rPr>
          <w:rFonts w:ascii="Times New Roman" w:hAnsi="Times New Roman" w:cs="Times New Roman"/>
          <w:color w:val="000000"/>
          <w:sz w:val="28"/>
          <w:szCs w:val="28"/>
        </w:rPr>
        <w:t xml:space="preserve">– </w:t>
      </w:r>
      <w:r w:rsidRPr="00860540">
        <w:rPr>
          <w:rFonts w:ascii="Times New Roman" w:hAnsi="Times New Roman" w:cs="Times New Roman"/>
          <w:color w:val="000000"/>
          <w:sz w:val="28"/>
          <w:szCs w:val="28"/>
          <w:lang w:val="en-US"/>
        </w:rPr>
        <w:t xml:space="preserve">81 </w:t>
      </w:r>
      <w:r w:rsidRPr="00860540">
        <w:rPr>
          <w:rFonts w:ascii="Times New Roman" w:hAnsi="Times New Roman" w:cs="Times New Roman"/>
          <w:color w:val="000000"/>
          <w:sz w:val="28"/>
          <w:szCs w:val="28"/>
        </w:rPr>
        <w:t>р</w:t>
      </w:r>
      <w:r w:rsidRPr="00860540">
        <w:rPr>
          <w:rFonts w:ascii="Times New Roman" w:hAnsi="Times New Roman" w:cs="Times New Roman"/>
          <w:color w:val="000000"/>
          <w:sz w:val="28"/>
          <w:szCs w:val="28"/>
          <w:lang w:val="en-US"/>
        </w:rPr>
        <w:t xml:space="preserve">. </w:t>
      </w:r>
      <w:hyperlink r:id="rId133" w:history="1">
        <w:r w:rsidRPr="00E54412">
          <w:rPr>
            <w:rStyle w:val="a8"/>
            <w:rFonts w:ascii="Times New Roman" w:hAnsi="Times New Roman" w:cs="Times New Roman"/>
            <w:sz w:val="28"/>
            <w:szCs w:val="28"/>
            <w:lang w:val="en-US"/>
          </w:rPr>
          <w:t>http://hdl.handle.net/10883/1153</w:t>
        </w:r>
      </w:hyperlink>
    </w:p>
    <w:p w14:paraId="6BDD290C" w14:textId="77777777" w:rsidR="006D2CD4" w:rsidRPr="00860540" w:rsidRDefault="006D2CD4" w:rsidP="006D2CD4">
      <w:pPr>
        <w:pStyle w:val="a4"/>
        <w:numPr>
          <w:ilvl w:val="0"/>
          <w:numId w:val="2"/>
        </w:numPr>
        <w:tabs>
          <w:tab w:val="left" w:pos="993"/>
          <w:tab w:val="left" w:pos="1134"/>
          <w:tab w:val="left" w:pos="1276"/>
        </w:tabs>
        <w:spacing w:after="0" w:line="240" w:lineRule="auto"/>
        <w:ind w:left="0" w:firstLine="709"/>
        <w:jc w:val="both"/>
        <w:rPr>
          <w:rFonts w:ascii="Times New Roman" w:hAnsi="Times New Roman" w:cs="Times New Roman"/>
          <w:color w:val="000000"/>
          <w:sz w:val="28"/>
          <w:szCs w:val="28"/>
          <w:lang w:val="en-US"/>
        </w:rPr>
      </w:pPr>
      <w:r w:rsidRPr="00F733C5">
        <w:rPr>
          <w:rStyle w:val="a8"/>
          <w:rFonts w:ascii="Times New Roman" w:hAnsi="Times New Roman" w:cs="Times New Roman"/>
          <w:color w:val="000000"/>
          <w:sz w:val="28"/>
          <w:szCs w:val="28"/>
          <w:u w:val="none"/>
          <w:lang w:val="en-US"/>
        </w:rPr>
        <w:t xml:space="preserve"> Rust scoring guide. </w:t>
      </w:r>
      <w:r w:rsidR="00F733C5">
        <w:rPr>
          <w:rStyle w:val="a8"/>
          <w:rFonts w:ascii="Times New Roman" w:hAnsi="Times New Roman" w:cs="Times New Roman"/>
          <w:color w:val="000000"/>
          <w:sz w:val="28"/>
          <w:szCs w:val="28"/>
          <w:u w:val="none"/>
          <w:lang w:val="en-US"/>
        </w:rPr>
        <w:t>CIMMYT</w:t>
      </w:r>
      <w:r w:rsidR="00F733C5" w:rsidRPr="00690842">
        <w:rPr>
          <w:rStyle w:val="a8"/>
          <w:rFonts w:ascii="Times New Roman" w:hAnsi="Times New Roman" w:cs="Times New Roman"/>
          <w:color w:val="000000"/>
          <w:sz w:val="28"/>
          <w:szCs w:val="28"/>
          <w:u w:val="none"/>
          <w:lang w:val="en-US"/>
        </w:rPr>
        <w:t xml:space="preserve">, </w:t>
      </w:r>
      <w:r w:rsidR="00F733C5" w:rsidRPr="00F733C5">
        <w:rPr>
          <w:rStyle w:val="a8"/>
          <w:rFonts w:ascii="Times New Roman" w:hAnsi="Times New Roman" w:cs="Times New Roman"/>
          <w:color w:val="000000"/>
          <w:sz w:val="28"/>
          <w:szCs w:val="28"/>
          <w:u w:val="none"/>
          <w:lang w:val="en-US"/>
        </w:rPr>
        <w:t xml:space="preserve">1986. </w:t>
      </w:r>
      <w:hyperlink r:id="rId134" w:history="1">
        <w:r w:rsidRPr="00860540">
          <w:rPr>
            <w:rStyle w:val="a8"/>
            <w:rFonts w:ascii="Times New Roman" w:hAnsi="Times New Roman" w:cs="Times New Roman"/>
            <w:sz w:val="28"/>
            <w:szCs w:val="28"/>
            <w:lang w:val="en-US"/>
          </w:rPr>
          <w:t>http://hdl.handle.net/10883/1109</w:t>
        </w:r>
      </w:hyperlink>
    </w:p>
    <w:p w14:paraId="1E7CA460" w14:textId="77777777" w:rsidR="006D2CD4" w:rsidRPr="00860540" w:rsidRDefault="006D2CD4" w:rsidP="006D2CD4">
      <w:pPr>
        <w:pStyle w:val="a4"/>
        <w:numPr>
          <w:ilvl w:val="0"/>
          <w:numId w:val="2"/>
        </w:numPr>
        <w:tabs>
          <w:tab w:val="left" w:pos="993"/>
          <w:tab w:val="left" w:pos="1134"/>
          <w:tab w:val="left" w:pos="1276"/>
        </w:tabs>
        <w:spacing w:after="0" w:line="240" w:lineRule="auto"/>
        <w:ind w:left="0" w:firstLine="709"/>
        <w:jc w:val="both"/>
        <w:rPr>
          <w:rFonts w:ascii="Times New Roman" w:hAnsi="Times New Roman" w:cs="Times New Roman"/>
          <w:color w:val="000000"/>
          <w:sz w:val="28"/>
          <w:szCs w:val="28"/>
          <w:lang w:val="en-US"/>
        </w:rPr>
      </w:pPr>
      <w:r w:rsidRPr="002926F1">
        <w:rPr>
          <w:rFonts w:ascii="Times New Roman" w:hAnsi="Times New Roman" w:cs="Times New Roman"/>
          <w:color w:val="000000"/>
          <w:sz w:val="28"/>
          <w:szCs w:val="28"/>
          <w:lang w:val="en-US"/>
        </w:rPr>
        <w:t xml:space="preserve"> </w:t>
      </w:r>
      <w:r w:rsidRPr="00860540">
        <w:rPr>
          <w:rFonts w:ascii="Times New Roman" w:hAnsi="Times New Roman" w:cs="Times New Roman"/>
          <w:color w:val="000000"/>
          <w:sz w:val="28"/>
          <w:szCs w:val="28"/>
          <w:lang w:val="en-US"/>
        </w:rPr>
        <w:t>Peterson R.F., Campbell A.B., Hannah A.E. A diagrammatic scale for estimating rust intensity</w:t>
      </w:r>
      <w:r w:rsidR="00F733C5">
        <w:rPr>
          <w:rFonts w:ascii="Times New Roman" w:hAnsi="Times New Roman" w:cs="Times New Roman"/>
          <w:color w:val="000000"/>
          <w:sz w:val="28"/>
          <w:szCs w:val="28"/>
          <w:lang w:val="en-US"/>
        </w:rPr>
        <w:t xml:space="preserve"> of leaves and stem of cereals</w:t>
      </w:r>
      <w:r w:rsidR="00F733C5" w:rsidRPr="00F733C5">
        <w:rPr>
          <w:rFonts w:ascii="Times New Roman" w:hAnsi="Times New Roman" w:cs="Times New Roman"/>
          <w:color w:val="000000"/>
          <w:sz w:val="28"/>
          <w:szCs w:val="28"/>
          <w:lang w:val="en-US"/>
        </w:rPr>
        <w:t xml:space="preserve"> // </w:t>
      </w:r>
      <w:r w:rsidRPr="00860540">
        <w:rPr>
          <w:rFonts w:ascii="Times New Roman" w:hAnsi="Times New Roman" w:cs="Times New Roman"/>
          <w:color w:val="000000"/>
          <w:sz w:val="28"/>
          <w:szCs w:val="28"/>
          <w:lang w:val="en-US"/>
        </w:rPr>
        <w:t>Can. J. Res</w:t>
      </w:r>
      <w:r w:rsidR="00F733C5">
        <w:rPr>
          <w:rFonts w:ascii="Times New Roman" w:hAnsi="Times New Roman" w:cs="Times New Roman"/>
          <w:color w:val="000000"/>
          <w:sz w:val="28"/>
          <w:szCs w:val="28"/>
          <w:lang w:val="en-US"/>
        </w:rPr>
        <w:t>. Sect.</w:t>
      </w:r>
      <w:r w:rsidR="00F733C5">
        <w:rPr>
          <w:rFonts w:ascii="Times New Roman" w:hAnsi="Times New Roman" w:cs="Times New Roman"/>
          <w:color w:val="000000"/>
          <w:sz w:val="28"/>
          <w:szCs w:val="28"/>
        </w:rPr>
        <w:t xml:space="preserve"> – </w:t>
      </w:r>
      <w:r w:rsidRPr="00860540">
        <w:rPr>
          <w:rFonts w:ascii="Times New Roman" w:hAnsi="Times New Roman" w:cs="Times New Roman"/>
          <w:color w:val="000000"/>
          <w:sz w:val="28"/>
          <w:szCs w:val="28"/>
          <w:lang w:val="en-US"/>
        </w:rPr>
        <w:t xml:space="preserve">1948. </w:t>
      </w:r>
      <w:r w:rsidR="00F733C5">
        <w:rPr>
          <w:rFonts w:ascii="Times New Roman" w:hAnsi="Times New Roman" w:cs="Times New Roman"/>
          <w:color w:val="000000"/>
          <w:sz w:val="28"/>
          <w:szCs w:val="28"/>
        </w:rPr>
        <w:t xml:space="preserve">– </w:t>
      </w:r>
      <w:r w:rsidRPr="00860540">
        <w:rPr>
          <w:rFonts w:ascii="Times New Roman" w:hAnsi="Times New Roman" w:cs="Times New Roman"/>
          <w:color w:val="000000"/>
          <w:sz w:val="28"/>
          <w:szCs w:val="28"/>
          <w:lang w:val="en-US"/>
        </w:rPr>
        <w:t xml:space="preserve">V. 26. </w:t>
      </w:r>
      <w:r w:rsidR="00F733C5">
        <w:rPr>
          <w:rFonts w:ascii="Times New Roman" w:hAnsi="Times New Roman" w:cs="Times New Roman"/>
          <w:color w:val="000000"/>
          <w:sz w:val="28"/>
          <w:szCs w:val="28"/>
        </w:rPr>
        <w:t xml:space="preserve">– </w:t>
      </w:r>
      <w:r w:rsidRPr="00860540">
        <w:rPr>
          <w:rFonts w:ascii="Times New Roman" w:hAnsi="Times New Roman" w:cs="Times New Roman"/>
          <w:color w:val="000000"/>
          <w:sz w:val="28"/>
          <w:szCs w:val="28"/>
          <w:lang w:val="en-US"/>
        </w:rPr>
        <w:t>P</w:t>
      </w:r>
      <w:r w:rsidR="00F733C5">
        <w:rPr>
          <w:rFonts w:ascii="Times New Roman" w:hAnsi="Times New Roman" w:cs="Times New Roman"/>
          <w:color w:val="000000"/>
          <w:sz w:val="28"/>
          <w:szCs w:val="28"/>
          <w:lang w:val="en-US"/>
        </w:rPr>
        <w:t>. 496</w:t>
      </w:r>
      <w:r w:rsidR="00F733C5">
        <w:rPr>
          <w:rFonts w:ascii="Times New Roman" w:hAnsi="Times New Roman" w:cs="Times New Roman"/>
          <w:color w:val="000000"/>
          <w:sz w:val="28"/>
          <w:szCs w:val="28"/>
        </w:rPr>
        <w:t>-</w:t>
      </w:r>
      <w:r w:rsidRPr="00860540">
        <w:rPr>
          <w:rFonts w:ascii="Times New Roman" w:hAnsi="Times New Roman" w:cs="Times New Roman"/>
          <w:color w:val="000000"/>
          <w:sz w:val="28"/>
          <w:szCs w:val="28"/>
          <w:lang w:val="en-US"/>
        </w:rPr>
        <w:t>500.</w:t>
      </w:r>
      <w:r w:rsidRPr="006D2CD4">
        <w:rPr>
          <w:rFonts w:ascii="Times New Roman" w:hAnsi="Times New Roman" w:cs="Times New Roman"/>
          <w:color w:val="000000"/>
          <w:sz w:val="28"/>
          <w:szCs w:val="28"/>
          <w:lang w:val="en-US"/>
        </w:rPr>
        <w:t xml:space="preserve"> </w:t>
      </w:r>
      <w:hyperlink r:id="rId135" w:history="1">
        <w:r w:rsidRPr="00860540">
          <w:rPr>
            <w:rStyle w:val="a8"/>
            <w:rFonts w:ascii="Times New Roman" w:hAnsi="Times New Roman" w:cs="Times New Roman"/>
            <w:sz w:val="28"/>
            <w:szCs w:val="28"/>
            <w:lang w:val="en-US"/>
          </w:rPr>
          <w:t>https://doi.org/10.1139/cjr48c-033</w:t>
        </w:r>
      </w:hyperlink>
    </w:p>
    <w:p w14:paraId="2EBAC9D2" w14:textId="77777777" w:rsidR="006D2CD4" w:rsidRPr="00860540" w:rsidRDefault="006D2CD4" w:rsidP="006D2CD4">
      <w:pPr>
        <w:pStyle w:val="a4"/>
        <w:numPr>
          <w:ilvl w:val="0"/>
          <w:numId w:val="2"/>
        </w:numPr>
        <w:tabs>
          <w:tab w:val="left" w:pos="993"/>
          <w:tab w:val="left" w:pos="1134"/>
          <w:tab w:val="left" w:pos="1276"/>
        </w:tabs>
        <w:spacing w:after="0" w:line="240" w:lineRule="auto"/>
        <w:ind w:left="0" w:firstLine="709"/>
        <w:jc w:val="both"/>
        <w:rPr>
          <w:rFonts w:ascii="Times New Roman" w:hAnsi="Times New Roman" w:cs="Times New Roman"/>
          <w:color w:val="000000"/>
          <w:sz w:val="28"/>
          <w:szCs w:val="28"/>
          <w:lang w:val="en-US"/>
        </w:rPr>
      </w:pPr>
      <w:r w:rsidRPr="002926F1">
        <w:rPr>
          <w:rFonts w:ascii="Times New Roman" w:hAnsi="Times New Roman" w:cs="Times New Roman"/>
          <w:sz w:val="28"/>
          <w:szCs w:val="28"/>
          <w:lang w:val="en-US"/>
        </w:rPr>
        <w:t xml:space="preserve"> </w:t>
      </w:r>
      <w:r w:rsidR="00F733C5">
        <w:rPr>
          <w:rFonts w:ascii="Times New Roman" w:hAnsi="Times New Roman" w:cs="Times New Roman"/>
          <w:sz w:val="28"/>
          <w:szCs w:val="28"/>
          <w:lang w:val="en-US"/>
        </w:rPr>
        <w:t>Stubbs R. W., Prescott J. M., Saari E. E., and Dubin</w:t>
      </w:r>
      <w:r w:rsidR="00F733C5" w:rsidRPr="00F733C5">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 xml:space="preserve">H. J. Cereal Disease Methodology Manual. México: Centro Internacional de </w:t>
      </w:r>
      <w:proofErr w:type="spellStart"/>
      <w:r w:rsidRPr="00860540">
        <w:rPr>
          <w:rFonts w:ascii="Times New Roman" w:hAnsi="Times New Roman" w:cs="Times New Roman"/>
          <w:sz w:val="28"/>
          <w:szCs w:val="28"/>
          <w:lang w:val="en-US"/>
        </w:rPr>
        <w:t>Mejora</w:t>
      </w:r>
      <w:r w:rsidR="00F733C5">
        <w:rPr>
          <w:rFonts w:ascii="Times New Roman" w:hAnsi="Times New Roman" w:cs="Times New Roman"/>
          <w:sz w:val="28"/>
          <w:szCs w:val="28"/>
          <w:lang w:val="en-US"/>
        </w:rPr>
        <w:t>mento</w:t>
      </w:r>
      <w:proofErr w:type="spellEnd"/>
      <w:r w:rsidR="00F733C5">
        <w:rPr>
          <w:rFonts w:ascii="Times New Roman" w:hAnsi="Times New Roman" w:cs="Times New Roman"/>
          <w:sz w:val="28"/>
          <w:szCs w:val="28"/>
          <w:lang w:val="en-US"/>
        </w:rPr>
        <w:t xml:space="preserve"> de Maiz y Trigo (CIMMYT)</w:t>
      </w:r>
      <w:r w:rsidR="00F733C5" w:rsidRPr="00F733C5">
        <w:rPr>
          <w:rFonts w:ascii="Times New Roman" w:hAnsi="Times New Roman" w:cs="Times New Roman"/>
          <w:sz w:val="28"/>
          <w:szCs w:val="28"/>
          <w:lang w:val="en-US"/>
        </w:rPr>
        <w:t xml:space="preserve">. – </w:t>
      </w:r>
      <w:r w:rsidR="00F733C5" w:rsidRPr="00860540">
        <w:rPr>
          <w:rFonts w:ascii="Times New Roman" w:hAnsi="Times New Roman" w:cs="Times New Roman"/>
          <w:sz w:val="28"/>
          <w:szCs w:val="28"/>
          <w:lang w:val="en-US"/>
        </w:rPr>
        <w:t>1</w:t>
      </w:r>
      <w:r w:rsidR="00F733C5">
        <w:rPr>
          <w:rFonts w:ascii="Times New Roman" w:hAnsi="Times New Roman" w:cs="Times New Roman"/>
          <w:sz w:val="28"/>
          <w:szCs w:val="28"/>
          <w:lang w:val="en-US"/>
        </w:rPr>
        <w:t>986</w:t>
      </w:r>
      <w:r w:rsidR="00F733C5" w:rsidRPr="00860540">
        <w:rPr>
          <w:rFonts w:ascii="Times New Roman" w:hAnsi="Times New Roman" w:cs="Times New Roman"/>
          <w:sz w:val="28"/>
          <w:szCs w:val="28"/>
          <w:lang w:val="en-US"/>
        </w:rPr>
        <w:t>.</w:t>
      </w:r>
      <w:r w:rsidR="00F733C5" w:rsidRPr="00F733C5">
        <w:rPr>
          <w:rFonts w:ascii="Times New Roman" w:hAnsi="Times New Roman" w:cs="Times New Roman"/>
          <w:color w:val="000000"/>
          <w:sz w:val="28"/>
          <w:szCs w:val="28"/>
          <w:lang w:val="en-US"/>
        </w:rPr>
        <w:t xml:space="preserve"> – </w:t>
      </w:r>
      <w:r w:rsidR="00F733C5" w:rsidRPr="00860540">
        <w:rPr>
          <w:rFonts w:ascii="Times New Roman" w:hAnsi="Times New Roman" w:cs="Times New Roman"/>
          <w:color w:val="000000"/>
          <w:sz w:val="28"/>
          <w:szCs w:val="28"/>
          <w:lang w:val="en-US"/>
        </w:rPr>
        <w:t>P</w:t>
      </w:r>
      <w:r w:rsidR="00F733C5">
        <w:rPr>
          <w:rFonts w:ascii="Times New Roman" w:hAnsi="Times New Roman" w:cs="Times New Roman"/>
          <w:color w:val="000000"/>
          <w:sz w:val="28"/>
          <w:szCs w:val="28"/>
          <w:lang w:val="en-US"/>
        </w:rPr>
        <w:t>.</w:t>
      </w:r>
      <w:r w:rsidR="00F733C5" w:rsidRPr="00860540">
        <w:rPr>
          <w:rFonts w:ascii="Times New Roman" w:hAnsi="Times New Roman" w:cs="Times New Roman"/>
          <w:sz w:val="28"/>
          <w:szCs w:val="28"/>
          <w:lang w:val="en-US"/>
        </w:rPr>
        <w:t xml:space="preserve"> </w:t>
      </w:r>
      <w:r w:rsidR="00F733C5">
        <w:rPr>
          <w:rFonts w:ascii="Times New Roman" w:hAnsi="Times New Roman" w:cs="Times New Roman"/>
          <w:sz w:val="28"/>
          <w:szCs w:val="28"/>
          <w:lang w:val="en-US"/>
        </w:rPr>
        <w:t>1</w:t>
      </w:r>
      <w:r w:rsidR="00F733C5" w:rsidRPr="00F733C5">
        <w:rPr>
          <w:rFonts w:ascii="Times New Roman" w:hAnsi="Times New Roman" w:cs="Times New Roman"/>
          <w:sz w:val="28"/>
          <w:szCs w:val="28"/>
          <w:lang w:val="en-US"/>
        </w:rPr>
        <w:t>-</w:t>
      </w:r>
      <w:r w:rsidRPr="00860540">
        <w:rPr>
          <w:rFonts w:ascii="Times New Roman" w:hAnsi="Times New Roman" w:cs="Times New Roman"/>
          <w:sz w:val="28"/>
          <w:szCs w:val="28"/>
          <w:lang w:val="en-US"/>
        </w:rPr>
        <w:t>46.</w:t>
      </w:r>
    </w:p>
    <w:p w14:paraId="4EDD5A0D" w14:textId="77777777" w:rsidR="006D2CD4" w:rsidRPr="00690842" w:rsidRDefault="006D2CD4" w:rsidP="006D2CD4">
      <w:pPr>
        <w:pStyle w:val="a6"/>
        <w:numPr>
          <w:ilvl w:val="0"/>
          <w:numId w:val="2"/>
        </w:numPr>
        <w:tabs>
          <w:tab w:val="left" w:pos="142"/>
          <w:tab w:val="left" w:pos="709"/>
          <w:tab w:val="left" w:pos="851"/>
          <w:tab w:val="left" w:pos="993"/>
          <w:tab w:val="left" w:pos="1134"/>
        </w:tabs>
        <w:spacing w:after="0"/>
        <w:ind w:left="0" w:firstLine="709"/>
        <w:jc w:val="both"/>
        <w:rPr>
          <w:lang w:val="en-US"/>
        </w:rPr>
      </w:pPr>
      <w:r w:rsidRPr="002926F1">
        <w:rPr>
          <w:lang w:val="en-US"/>
        </w:rPr>
        <w:t xml:space="preserve"> </w:t>
      </w:r>
      <w:r w:rsidRPr="00690842">
        <w:rPr>
          <w:lang w:val="en-US"/>
        </w:rPr>
        <w:t xml:space="preserve">Chu </w:t>
      </w:r>
      <w:proofErr w:type="spellStart"/>
      <w:r w:rsidRPr="00690842">
        <w:rPr>
          <w:lang w:val="en-US"/>
        </w:rPr>
        <w:t>Ch.D</w:t>
      </w:r>
      <w:proofErr w:type="spellEnd"/>
      <w:r w:rsidRPr="00690842">
        <w:rPr>
          <w:lang w:val="en-US"/>
        </w:rPr>
        <w:t>. Lu L.</w:t>
      </w:r>
      <w:r w:rsidRPr="00690842">
        <w:rPr>
          <w:lang w:val="kk-KZ"/>
        </w:rPr>
        <w:t>,</w:t>
      </w:r>
      <w:r w:rsidRPr="00690842">
        <w:rPr>
          <w:lang w:val="en-US"/>
        </w:rPr>
        <w:t xml:space="preserve"> Zhang T. Sensitivity of Normalized Difference Vegetation Index (NDVI) to seasonal and Interannual climate conditions in the Lhasa area</w:t>
      </w:r>
      <w:r w:rsidR="00F733C5" w:rsidRPr="00690842">
        <w:rPr>
          <w:rFonts w:eastAsia="Calibri"/>
          <w:lang w:val="en-US"/>
        </w:rPr>
        <w:t xml:space="preserve"> // </w:t>
      </w:r>
      <w:r w:rsidRPr="00690842">
        <w:rPr>
          <w:lang w:val="en-US"/>
        </w:rPr>
        <w:t>Arctic, Antarctic, and Alpine Research. – 2007. – Vol. 79, №4 (39). – P. 635-641.</w:t>
      </w:r>
    </w:p>
    <w:p w14:paraId="1CD4799E" w14:textId="77777777" w:rsidR="006D2CD4" w:rsidRPr="002926F1" w:rsidRDefault="006D2CD4" w:rsidP="006D2CD4">
      <w:pPr>
        <w:pStyle w:val="Default"/>
        <w:numPr>
          <w:ilvl w:val="0"/>
          <w:numId w:val="2"/>
        </w:numPr>
        <w:tabs>
          <w:tab w:val="left" w:pos="993"/>
          <w:tab w:val="left" w:pos="1134"/>
        </w:tabs>
        <w:ind w:left="0" w:firstLine="709"/>
        <w:jc w:val="both"/>
        <w:rPr>
          <w:color w:val="auto"/>
          <w:sz w:val="28"/>
          <w:szCs w:val="28"/>
          <w:lang w:val="en-US"/>
        </w:rPr>
      </w:pPr>
      <w:r w:rsidRPr="00860540">
        <w:rPr>
          <w:color w:val="auto"/>
          <w:sz w:val="28"/>
          <w:szCs w:val="28"/>
          <w:lang w:val="en-US"/>
        </w:rPr>
        <w:t xml:space="preserve"> </w:t>
      </w:r>
      <w:proofErr w:type="spellStart"/>
      <w:r w:rsidRPr="00860540">
        <w:rPr>
          <w:sz w:val="28"/>
          <w:szCs w:val="28"/>
          <w:lang w:val="en-US"/>
        </w:rPr>
        <w:t>Rsaliyev</w:t>
      </w:r>
      <w:proofErr w:type="spellEnd"/>
      <w:r w:rsidRPr="00860540">
        <w:rPr>
          <w:sz w:val="28"/>
          <w:szCs w:val="28"/>
          <w:lang w:val="en-US"/>
        </w:rPr>
        <w:t xml:space="preserve"> A.S., </w:t>
      </w:r>
      <w:proofErr w:type="spellStart"/>
      <w:r w:rsidRPr="00860540">
        <w:rPr>
          <w:sz w:val="28"/>
          <w:szCs w:val="28"/>
          <w:lang w:val="en-US"/>
        </w:rPr>
        <w:t>Rsaliyev</w:t>
      </w:r>
      <w:proofErr w:type="spellEnd"/>
      <w:r w:rsidRPr="00860540">
        <w:rPr>
          <w:sz w:val="28"/>
          <w:szCs w:val="28"/>
          <w:lang w:val="en-US"/>
        </w:rPr>
        <w:t xml:space="preserve"> </w:t>
      </w:r>
      <w:proofErr w:type="spellStart"/>
      <w:r w:rsidRPr="00860540">
        <w:rPr>
          <w:sz w:val="28"/>
          <w:szCs w:val="28"/>
          <w:lang w:val="en-US"/>
        </w:rPr>
        <w:t>Sh.S</w:t>
      </w:r>
      <w:proofErr w:type="spellEnd"/>
      <w:r w:rsidRPr="00860540">
        <w:rPr>
          <w:sz w:val="28"/>
          <w:szCs w:val="28"/>
          <w:lang w:val="en-US"/>
        </w:rPr>
        <w:t>. Principal approaches and achievements in study</w:t>
      </w:r>
      <w:r w:rsidRPr="00860540">
        <w:rPr>
          <w:sz w:val="28"/>
          <w:szCs w:val="28"/>
          <w:lang w:val="en-US"/>
        </w:rPr>
        <w:softHyphen/>
        <w:t xml:space="preserve">ing race </w:t>
      </w:r>
      <w:r w:rsidR="00F733C5">
        <w:rPr>
          <w:sz w:val="28"/>
          <w:szCs w:val="28"/>
          <w:lang w:val="en-US"/>
        </w:rPr>
        <w:t>composition of wheat stem rust</w:t>
      </w:r>
      <w:r w:rsidR="00F733C5" w:rsidRPr="00F733C5">
        <w:rPr>
          <w:sz w:val="28"/>
          <w:szCs w:val="28"/>
          <w:lang w:val="en-US"/>
        </w:rPr>
        <w:t xml:space="preserve"> // </w:t>
      </w:r>
      <w:proofErr w:type="spellStart"/>
      <w:r w:rsidRPr="00860540">
        <w:rPr>
          <w:sz w:val="28"/>
          <w:szCs w:val="28"/>
          <w:lang w:val="en-US"/>
        </w:rPr>
        <w:t>Vavilovskii</w:t>
      </w:r>
      <w:proofErr w:type="spellEnd"/>
      <w:r w:rsidRPr="00860540">
        <w:rPr>
          <w:sz w:val="28"/>
          <w:szCs w:val="28"/>
          <w:lang w:val="en-US"/>
        </w:rPr>
        <w:t xml:space="preserve"> </w:t>
      </w:r>
      <w:proofErr w:type="spellStart"/>
      <w:r w:rsidRPr="00860540">
        <w:rPr>
          <w:sz w:val="28"/>
          <w:szCs w:val="28"/>
          <w:lang w:val="en-US"/>
        </w:rPr>
        <w:t>Zhurnal</w:t>
      </w:r>
      <w:proofErr w:type="spellEnd"/>
      <w:r w:rsidRPr="00860540">
        <w:rPr>
          <w:sz w:val="28"/>
          <w:szCs w:val="28"/>
          <w:lang w:val="en-US"/>
        </w:rPr>
        <w:t xml:space="preserve"> </w:t>
      </w:r>
      <w:proofErr w:type="spellStart"/>
      <w:r w:rsidRPr="00860540">
        <w:rPr>
          <w:sz w:val="28"/>
          <w:szCs w:val="28"/>
          <w:lang w:val="en-US"/>
        </w:rPr>
        <w:t>Genetiki</w:t>
      </w:r>
      <w:proofErr w:type="spellEnd"/>
      <w:r w:rsidRPr="00860540">
        <w:rPr>
          <w:sz w:val="28"/>
          <w:szCs w:val="28"/>
          <w:lang w:val="en-US"/>
        </w:rPr>
        <w:t xml:space="preserve"> </w:t>
      </w:r>
      <w:proofErr w:type="spellStart"/>
      <w:r w:rsidRPr="00860540">
        <w:rPr>
          <w:sz w:val="28"/>
          <w:szCs w:val="28"/>
          <w:lang w:val="en-US"/>
        </w:rPr>
        <w:t>i</w:t>
      </w:r>
      <w:proofErr w:type="spellEnd"/>
      <w:r w:rsidRPr="00860540">
        <w:rPr>
          <w:sz w:val="28"/>
          <w:szCs w:val="28"/>
          <w:lang w:val="en-US"/>
        </w:rPr>
        <w:t xml:space="preserve"> </w:t>
      </w:r>
      <w:proofErr w:type="spellStart"/>
      <w:r w:rsidRPr="00860540">
        <w:rPr>
          <w:sz w:val="28"/>
          <w:szCs w:val="28"/>
          <w:lang w:val="en-US"/>
        </w:rPr>
        <w:t>Selektsii</w:t>
      </w:r>
      <w:proofErr w:type="spellEnd"/>
      <w:r w:rsidRPr="00860540">
        <w:rPr>
          <w:sz w:val="28"/>
          <w:szCs w:val="28"/>
          <w:lang w:val="en-US"/>
        </w:rPr>
        <w:t xml:space="preserve"> = Vavilov Journal of Genetics and Breeding. </w:t>
      </w:r>
      <w:r w:rsidR="00F733C5" w:rsidRPr="00F733C5">
        <w:rPr>
          <w:sz w:val="28"/>
          <w:szCs w:val="28"/>
          <w:lang w:val="en-US"/>
        </w:rPr>
        <w:t xml:space="preserve">– </w:t>
      </w:r>
      <w:r w:rsidRPr="00F733C5">
        <w:rPr>
          <w:sz w:val="28"/>
          <w:szCs w:val="28"/>
          <w:lang w:val="en-US"/>
        </w:rPr>
        <w:t>2</w:t>
      </w:r>
      <w:r w:rsidR="00F733C5">
        <w:rPr>
          <w:sz w:val="28"/>
          <w:szCs w:val="28"/>
          <w:lang w:val="en-US"/>
        </w:rPr>
        <w:t>018</w:t>
      </w:r>
      <w:r w:rsidR="00F733C5" w:rsidRPr="00F733C5">
        <w:rPr>
          <w:sz w:val="28"/>
          <w:szCs w:val="28"/>
          <w:lang w:val="en-US"/>
        </w:rPr>
        <w:t>.</w:t>
      </w:r>
      <w:r w:rsidRPr="00F733C5">
        <w:rPr>
          <w:sz w:val="28"/>
          <w:szCs w:val="28"/>
          <w:lang w:val="en-US"/>
        </w:rPr>
        <w:t xml:space="preserve"> </w:t>
      </w:r>
      <w:r w:rsidR="00F733C5" w:rsidRPr="00EE6D50">
        <w:rPr>
          <w:sz w:val="28"/>
          <w:szCs w:val="28"/>
          <w:lang w:val="en-US"/>
        </w:rPr>
        <w:t>– №</w:t>
      </w:r>
      <w:r w:rsidR="00F733C5" w:rsidRPr="00EE6D50">
        <w:rPr>
          <w:rFonts w:eastAsia="STIXTwoText"/>
          <w:sz w:val="28"/>
          <w:szCs w:val="28"/>
          <w:lang w:val="en-US"/>
        </w:rPr>
        <w:t xml:space="preserve"> </w:t>
      </w:r>
      <w:r w:rsidR="00F733C5">
        <w:rPr>
          <w:sz w:val="28"/>
          <w:szCs w:val="28"/>
          <w:lang w:val="en-US"/>
        </w:rPr>
        <w:t>22(8)</w:t>
      </w:r>
      <w:r w:rsidR="00F733C5" w:rsidRPr="00F733C5">
        <w:rPr>
          <w:sz w:val="28"/>
          <w:szCs w:val="28"/>
          <w:lang w:val="en-US"/>
        </w:rPr>
        <w:t xml:space="preserve">. </w:t>
      </w:r>
      <w:r w:rsidR="00F733C5" w:rsidRPr="00860540">
        <w:rPr>
          <w:lang w:val="en-US"/>
        </w:rPr>
        <w:t xml:space="preserve">– P. </w:t>
      </w:r>
      <w:r w:rsidRPr="00F733C5">
        <w:rPr>
          <w:sz w:val="28"/>
          <w:szCs w:val="28"/>
          <w:lang w:val="en-US"/>
        </w:rPr>
        <w:t xml:space="preserve">967-977. </w:t>
      </w:r>
    </w:p>
    <w:p w14:paraId="1E4A7486" w14:textId="77777777" w:rsidR="006D2CD4" w:rsidRPr="00860540" w:rsidRDefault="006D2CD4" w:rsidP="006D2CD4">
      <w:pPr>
        <w:pStyle w:val="a4"/>
        <w:numPr>
          <w:ilvl w:val="0"/>
          <w:numId w:val="2"/>
        </w:numPr>
        <w:tabs>
          <w:tab w:val="left" w:pos="851"/>
          <w:tab w:val="left" w:pos="993"/>
          <w:tab w:val="left" w:pos="1276"/>
          <w:tab w:val="left" w:pos="4858"/>
          <w:tab w:val="left" w:pos="9000"/>
        </w:tabs>
        <w:spacing w:after="0" w:line="240" w:lineRule="auto"/>
        <w:ind w:left="0" w:firstLine="709"/>
        <w:jc w:val="both"/>
        <w:rPr>
          <w:rFonts w:ascii="Times New Roman" w:hAnsi="Times New Roman" w:cs="Times New Roman"/>
          <w:sz w:val="28"/>
          <w:szCs w:val="28"/>
          <w:lang w:val="en-US"/>
        </w:rPr>
      </w:pPr>
      <w:proofErr w:type="spellStart"/>
      <w:r w:rsidRPr="00860540">
        <w:rPr>
          <w:rFonts w:ascii="Times New Roman" w:hAnsi="Times New Roman" w:cs="Times New Roman"/>
          <w:sz w:val="28"/>
          <w:szCs w:val="28"/>
          <w:lang w:val="en-US"/>
        </w:rPr>
        <w:t>Rsaliyev</w:t>
      </w:r>
      <w:proofErr w:type="spellEnd"/>
      <w:r w:rsidRPr="00860540">
        <w:rPr>
          <w:rFonts w:ascii="Times New Roman" w:hAnsi="Times New Roman" w:cs="Times New Roman"/>
          <w:sz w:val="28"/>
          <w:szCs w:val="28"/>
          <w:lang w:val="en-US"/>
        </w:rPr>
        <w:t xml:space="preserve"> A., Yskakova G., </w:t>
      </w:r>
      <w:proofErr w:type="spellStart"/>
      <w:r w:rsidRPr="00860540">
        <w:rPr>
          <w:rFonts w:ascii="Times New Roman" w:hAnsi="Times New Roman" w:cs="Times New Roman"/>
          <w:sz w:val="28"/>
          <w:szCs w:val="28"/>
          <w:lang w:val="en-US"/>
        </w:rPr>
        <w:t>Maulenbay</w:t>
      </w:r>
      <w:proofErr w:type="spellEnd"/>
      <w:r w:rsidRPr="00860540">
        <w:rPr>
          <w:rFonts w:ascii="Times New Roman" w:hAnsi="Times New Roman" w:cs="Times New Roman"/>
          <w:sz w:val="28"/>
          <w:szCs w:val="28"/>
          <w:lang w:val="en-US"/>
        </w:rPr>
        <w:t xml:space="preserve"> A., Zakarya K., </w:t>
      </w:r>
      <w:proofErr w:type="spellStart"/>
      <w:r w:rsidRPr="00860540">
        <w:rPr>
          <w:rFonts w:ascii="Times New Roman" w:hAnsi="Times New Roman" w:cs="Times New Roman"/>
          <w:sz w:val="28"/>
          <w:szCs w:val="28"/>
          <w:lang w:val="en-US"/>
        </w:rPr>
        <w:t>Rsaliyev</w:t>
      </w:r>
      <w:proofErr w:type="spellEnd"/>
      <w:r w:rsidRPr="00860540">
        <w:rPr>
          <w:rFonts w:ascii="Times New Roman" w:hAnsi="Times New Roman" w:cs="Times New Roman"/>
          <w:sz w:val="28"/>
          <w:szCs w:val="28"/>
          <w:lang w:val="en-US"/>
        </w:rPr>
        <w:t xml:space="preserve"> S. Virulence and race structure of </w:t>
      </w:r>
      <w:r w:rsidRPr="00860540">
        <w:rPr>
          <w:rFonts w:ascii="Times New Roman" w:hAnsi="Times New Roman" w:cs="Times New Roman"/>
          <w:i/>
          <w:iCs/>
          <w:sz w:val="28"/>
          <w:szCs w:val="28"/>
          <w:lang w:val="en-US"/>
        </w:rPr>
        <w:t>Puccinia graminis</w:t>
      </w:r>
      <w:r w:rsidRPr="00860540">
        <w:rPr>
          <w:rFonts w:ascii="Times New Roman" w:hAnsi="Times New Roman" w:cs="Times New Roman"/>
          <w:i/>
          <w:iCs/>
          <w:sz w:val="28"/>
          <w:szCs w:val="28"/>
          <w:lang w:val="kk-KZ"/>
        </w:rPr>
        <w:t xml:space="preserve"> </w:t>
      </w:r>
      <w:proofErr w:type="spellStart"/>
      <w:r w:rsidRPr="00860540">
        <w:rPr>
          <w:rFonts w:ascii="Times New Roman" w:hAnsi="Times New Roman" w:cs="Times New Roman"/>
          <w:iCs/>
          <w:sz w:val="28"/>
          <w:szCs w:val="28"/>
          <w:lang w:val="en-US"/>
        </w:rPr>
        <w:t>f.sp</w:t>
      </w:r>
      <w:proofErr w:type="spellEnd"/>
      <w:r w:rsidRPr="00860540">
        <w:rPr>
          <w:rFonts w:ascii="Times New Roman" w:hAnsi="Times New Roman" w:cs="Times New Roman"/>
          <w:iCs/>
          <w:sz w:val="28"/>
          <w:szCs w:val="28"/>
          <w:lang w:val="en-US"/>
        </w:rPr>
        <w:t>.</w:t>
      </w:r>
      <w:r w:rsidRPr="00860540">
        <w:rPr>
          <w:rFonts w:ascii="Times New Roman" w:hAnsi="Times New Roman" w:cs="Times New Roman"/>
          <w:iCs/>
          <w:sz w:val="28"/>
          <w:szCs w:val="28"/>
          <w:lang w:val="kk-KZ"/>
        </w:rPr>
        <w:t xml:space="preserve"> </w:t>
      </w:r>
      <w:r w:rsidRPr="00860540">
        <w:rPr>
          <w:rFonts w:ascii="Times New Roman" w:hAnsi="Times New Roman" w:cs="Times New Roman"/>
          <w:i/>
          <w:iCs/>
          <w:sz w:val="28"/>
          <w:szCs w:val="28"/>
          <w:lang w:val="en-US"/>
        </w:rPr>
        <w:t>tritici</w:t>
      </w:r>
      <w:r w:rsidRPr="00860540">
        <w:rPr>
          <w:rFonts w:ascii="Times New Roman" w:hAnsi="Times New Roman" w:cs="Times New Roman"/>
          <w:sz w:val="28"/>
          <w:szCs w:val="28"/>
          <w:lang w:val="en-US"/>
        </w:rPr>
        <w:t xml:space="preserve"> in Kazakhstan</w:t>
      </w:r>
      <w:r w:rsidR="00690842" w:rsidRPr="00690842">
        <w:rPr>
          <w:rFonts w:ascii="Times New Roman" w:hAnsi="Times New Roman" w:cs="Times New Roman"/>
          <w:sz w:val="28"/>
          <w:szCs w:val="28"/>
          <w:lang w:val="en-US"/>
        </w:rPr>
        <w:t xml:space="preserve"> // </w:t>
      </w:r>
      <w:r w:rsidRPr="00690842">
        <w:rPr>
          <w:rFonts w:ascii="Times New Roman" w:hAnsi="Times New Roman" w:cs="Times New Roman"/>
          <w:iCs/>
          <w:sz w:val="28"/>
          <w:szCs w:val="28"/>
          <w:lang w:val="en-US"/>
        </w:rPr>
        <w:t>Plant Prot. Sci.</w:t>
      </w:r>
      <w:r w:rsidRPr="00690842">
        <w:rPr>
          <w:rFonts w:ascii="Times New Roman" w:hAnsi="Times New Roman" w:cs="Times New Roman"/>
          <w:sz w:val="28"/>
          <w:szCs w:val="28"/>
          <w:lang w:val="en-US"/>
        </w:rPr>
        <w:t xml:space="preserve"> </w:t>
      </w:r>
      <w:r w:rsidR="00690842" w:rsidRPr="00690842">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2020</w:t>
      </w:r>
      <w:r w:rsidRPr="00860540">
        <w:rPr>
          <w:rFonts w:ascii="Times New Roman" w:hAnsi="Times New Roman" w:cs="Times New Roman"/>
          <w:sz w:val="28"/>
          <w:szCs w:val="28"/>
          <w:lang w:val="kk-KZ"/>
        </w:rPr>
        <w:t xml:space="preserve">. </w:t>
      </w:r>
      <w:r w:rsidR="00690842" w:rsidRPr="00690842">
        <w:rPr>
          <w:rFonts w:ascii="Times New Roman" w:hAnsi="Times New Roman" w:cs="Times New Roman"/>
          <w:sz w:val="28"/>
          <w:szCs w:val="28"/>
          <w:lang w:val="en-US"/>
        </w:rPr>
        <w:t xml:space="preserve">– </w:t>
      </w:r>
      <w:proofErr w:type="gramStart"/>
      <w:r w:rsidR="00690842" w:rsidRPr="00690842">
        <w:rPr>
          <w:rFonts w:ascii="Times New Roman" w:hAnsi="Times New Roman" w:cs="Times New Roman"/>
          <w:sz w:val="28"/>
          <w:szCs w:val="28"/>
          <w:lang w:val="en-US"/>
        </w:rPr>
        <w:t>№</w:t>
      </w:r>
      <w:r w:rsidR="00690842" w:rsidRPr="00EE6D50">
        <w:rPr>
          <w:rFonts w:eastAsia="STIXTwoText"/>
          <w:sz w:val="28"/>
          <w:szCs w:val="28"/>
          <w:lang w:val="en-US"/>
        </w:rPr>
        <w:t xml:space="preserve"> </w:t>
      </w:r>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lang w:val="en-US"/>
        </w:rPr>
        <w:t>56</w:t>
      </w:r>
      <w:proofErr w:type="gramEnd"/>
      <w:r w:rsidRPr="00860540">
        <w:rPr>
          <w:rFonts w:ascii="Times New Roman" w:hAnsi="Times New Roman" w:cs="Times New Roman"/>
          <w:sz w:val="28"/>
          <w:szCs w:val="28"/>
          <w:lang w:val="en-US"/>
        </w:rPr>
        <w:t>.</w:t>
      </w:r>
      <w:r w:rsidR="00690842" w:rsidRPr="00690842">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 xml:space="preserve"> – P.</w:t>
      </w:r>
      <w:r w:rsidR="00690842">
        <w:rPr>
          <w:rFonts w:ascii="Times New Roman" w:hAnsi="Times New Roman" w:cs="Times New Roman"/>
          <w:sz w:val="28"/>
          <w:szCs w:val="28"/>
        </w:rPr>
        <w:t xml:space="preserve"> </w:t>
      </w:r>
      <w:r w:rsidRPr="00860540">
        <w:rPr>
          <w:rFonts w:ascii="Times New Roman" w:hAnsi="Times New Roman" w:cs="Times New Roman"/>
          <w:sz w:val="28"/>
          <w:szCs w:val="28"/>
          <w:lang w:val="en-US"/>
        </w:rPr>
        <w:t>275</w:t>
      </w:r>
      <w:r w:rsidRPr="00860540">
        <w:rPr>
          <w:rFonts w:ascii="Times New Roman" w:hAnsi="Times New Roman" w:cs="Times New Roman"/>
          <w:sz w:val="28"/>
          <w:szCs w:val="28"/>
          <w:lang w:val="kk-KZ"/>
        </w:rPr>
        <w:t>-</w:t>
      </w:r>
      <w:r w:rsidRPr="00860540">
        <w:rPr>
          <w:rFonts w:ascii="Times New Roman" w:hAnsi="Times New Roman" w:cs="Times New Roman"/>
          <w:sz w:val="28"/>
          <w:szCs w:val="28"/>
          <w:lang w:val="en-US"/>
        </w:rPr>
        <w:t xml:space="preserve">284. </w:t>
      </w:r>
      <w:hyperlink r:id="rId136" w:history="1">
        <w:r w:rsidRPr="00860540">
          <w:rPr>
            <w:rFonts w:ascii="Times New Roman" w:hAnsi="Times New Roman" w:cs="Times New Roman"/>
            <w:color w:val="0000FF"/>
            <w:sz w:val="28"/>
            <w:szCs w:val="28"/>
            <w:u w:val="single"/>
            <w:lang w:val="en-US"/>
          </w:rPr>
          <w:t>https://doi.org/10.17221/85/2020-PPS</w:t>
        </w:r>
      </w:hyperlink>
    </w:p>
    <w:p w14:paraId="2964EF27" w14:textId="77777777" w:rsidR="006D2CD4" w:rsidRPr="00690842" w:rsidRDefault="006D2CD4" w:rsidP="006D2CD4">
      <w:pPr>
        <w:pStyle w:val="a4"/>
        <w:numPr>
          <w:ilvl w:val="0"/>
          <w:numId w:val="2"/>
        </w:numPr>
        <w:tabs>
          <w:tab w:val="left" w:pos="851"/>
          <w:tab w:val="left" w:pos="993"/>
          <w:tab w:val="left" w:pos="1276"/>
          <w:tab w:val="left" w:pos="4858"/>
          <w:tab w:val="left" w:pos="9000"/>
        </w:tabs>
        <w:spacing w:after="0" w:line="240" w:lineRule="auto"/>
        <w:ind w:left="0" w:firstLine="709"/>
        <w:jc w:val="both"/>
        <w:rPr>
          <w:rFonts w:ascii="Times New Roman" w:hAnsi="Times New Roman" w:cs="Times New Roman"/>
          <w:sz w:val="28"/>
          <w:szCs w:val="28"/>
        </w:rPr>
      </w:pPr>
      <w:proofErr w:type="spellStart"/>
      <w:r w:rsidRPr="00860540">
        <w:rPr>
          <w:rFonts w:ascii="Times New Roman" w:hAnsi="Times New Roman" w:cs="Times New Roman"/>
          <w:sz w:val="28"/>
          <w:szCs w:val="28"/>
        </w:rPr>
        <w:t>Мауленбай</w:t>
      </w:r>
      <w:proofErr w:type="spellEnd"/>
      <w:r w:rsidRPr="00860540">
        <w:rPr>
          <w:rFonts w:ascii="Times New Roman" w:hAnsi="Times New Roman" w:cs="Times New Roman"/>
          <w:sz w:val="28"/>
          <w:szCs w:val="28"/>
        </w:rPr>
        <w:t xml:space="preserve"> А</w:t>
      </w:r>
      <w:r w:rsidRPr="00860540">
        <w:rPr>
          <w:rFonts w:ascii="Times New Roman" w:hAnsi="Times New Roman" w:cs="Times New Roman"/>
          <w:sz w:val="28"/>
          <w:szCs w:val="28"/>
          <w:lang w:val="kk-KZ"/>
        </w:rPr>
        <w:t>.</w:t>
      </w:r>
      <w:r w:rsidRPr="00860540">
        <w:rPr>
          <w:rFonts w:ascii="Times New Roman" w:hAnsi="Times New Roman" w:cs="Times New Roman"/>
          <w:sz w:val="28"/>
          <w:szCs w:val="28"/>
        </w:rPr>
        <w:t>Д</w:t>
      </w:r>
      <w:r w:rsidRPr="00860540">
        <w:rPr>
          <w:rFonts w:ascii="Times New Roman" w:hAnsi="Times New Roman" w:cs="Times New Roman"/>
          <w:sz w:val="28"/>
          <w:szCs w:val="28"/>
          <w:lang w:val="kk-KZ"/>
        </w:rPr>
        <w:t>.</w:t>
      </w:r>
      <w:r w:rsidRPr="00860540">
        <w:rPr>
          <w:rFonts w:ascii="Times New Roman" w:hAnsi="Times New Roman" w:cs="Times New Roman"/>
          <w:sz w:val="28"/>
          <w:szCs w:val="28"/>
        </w:rPr>
        <w:t xml:space="preserve">, </w:t>
      </w:r>
      <w:proofErr w:type="spellStart"/>
      <w:r w:rsidRPr="00860540">
        <w:rPr>
          <w:rFonts w:ascii="Times New Roman" w:hAnsi="Times New Roman" w:cs="Times New Roman"/>
          <w:sz w:val="28"/>
          <w:szCs w:val="28"/>
        </w:rPr>
        <w:t>Ыскакова</w:t>
      </w:r>
      <w:proofErr w:type="spellEnd"/>
      <w:r w:rsidRPr="00860540">
        <w:rPr>
          <w:rFonts w:ascii="Times New Roman" w:hAnsi="Times New Roman" w:cs="Times New Roman"/>
          <w:sz w:val="28"/>
          <w:szCs w:val="28"/>
        </w:rPr>
        <w:t xml:space="preserve"> Г</w:t>
      </w:r>
      <w:r w:rsidRPr="00860540">
        <w:rPr>
          <w:rFonts w:ascii="Times New Roman" w:hAnsi="Times New Roman" w:cs="Times New Roman"/>
          <w:sz w:val="28"/>
          <w:szCs w:val="28"/>
          <w:lang w:val="kk-KZ"/>
        </w:rPr>
        <w:t>.</w:t>
      </w:r>
      <w:r w:rsidRPr="00860540">
        <w:rPr>
          <w:rFonts w:ascii="Times New Roman" w:hAnsi="Times New Roman" w:cs="Times New Roman"/>
          <w:sz w:val="28"/>
          <w:szCs w:val="28"/>
        </w:rPr>
        <w:t>Ш</w:t>
      </w:r>
      <w:r w:rsidRPr="00860540">
        <w:rPr>
          <w:rFonts w:ascii="Times New Roman" w:hAnsi="Times New Roman" w:cs="Times New Roman"/>
          <w:sz w:val="28"/>
          <w:szCs w:val="28"/>
          <w:lang w:val="kk-KZ"/>
        </w:rPr>
        <w:t>.</w:t>
      </w:r>
      <w:r w:rsidRPr="00860540">
        <w:rPr>
          <w:rFonts w:ascii="Times New Roman" w:hAnsi="Times New Roman" w:cs="Times New Roman"/>
          <w:sz w:val="28"/>
          <w:szCs w:val="28"/>
        </w:rPr>
        <w:t xml:space="preserve">, </w:t>
      </w:r>
      <w:proofErr w:type="spellStart"/>
      <w:r w:rsidRPr="00860540">
        <w:rPr>
          <w:rFonts w:ascii="Times New Roman" w:hAnsi="Times New Roman" w:cs="Times New Roman"/>
          <w:sz w:val="28"/>
          <w:szCs w:val="28"/>
        </w:rPr>
        <w:t>Рсалиев</w:t>
      </w:r>
      <w:proofErr w:type="spellEnd"/>
      <w:r w:rsidRPr="00860540">
        <w:rPr>
          <w:rFonts w:ascii="Times New Roman" w:hAnsi="Times New Roman" w:cs="Times New Roman"/>
          <w:sz w:val="28"/>
          <w:szCs w:val="28"/>
        </w:rPr>
        <w:t xml:space="preserve"> А</w:t>
      </w:r>
      <w:r w:rsidRPr="00860540">
        <w:rPr>
          <w:rFonts w:ascii="Times New Roman" w:hAnsi="Times New Roman" w:cs="Times New Roman"/>
          <w:sz w:val="28"/>
          <w:szCs w:val="28"/>
          <w:lang w:val="kk-KZ"/>
        </w:rPr>
        <w:t>.</w:t>
      </w:r>
      <w:r w:rsidRPr="00860540">
        <w:rPr>
          <w:rFonts w:ascii="Times New Roman" w:hAnsi="Times New Roman" w:cs="Times New Roman"/>
          <w:sz w:val="28"/>
          <w:szCs w:val="28"/>
        </w:rPr>
        <w:t>С</w:t>
      </w:r>
      <w:r w:rsidRPr="00860540">
        <w:rPr>
          <w:rFonts w:ascii="Times New Roman" w:hAnsi="Times New Roman" w:cs="Times New Roman"/>
          <w:sz w:val="28"/>
          <w:szCs w:val="28"/>
          <w:lang w:val="kk-KZ"/>
        </w:rPr>
        <w:t>.</w:t>
      </w:r>
      <w:r w:rsidRPr="00860540">
        <w:rPr>
          <w:rFonts w:ascii="Times New Roman" w:hAnsi="Times New Roman" w:cs="Times New Roman"/>
          <w:sz w:val="28"/>
          <w:szCs w:val="28"/>
        </w:rPr>
        <w:t xml:space="preserve"> Вирулентность и расовый состав </w:t>
      </w:r>
      <w:r w:rsidRPr="00860540">
        <w:rPr>
          <w:rFonts w:ascii="Times New Roman" w:hAnsi="Times New Roman" w:cs="Times New Roman"/>
          <w:i/>
          <w:iCs/>
          <w:sz w:val="28"/>
          <w:szCs w:val="28"/>
          <w:lang w:val="en-US"/>
        </w:rPr>
        <w:t>Puccinia</w:t>
      </w:r>
      <w:r w:rsidRPr="00860540">
        <w:rPr>
          <w:rFonts w:ascii="Times New Roman" w:hAnsi="Times New Roman" w:cs="Times New Roman"/>
          <w:i/>
          <w:iCs/>
          <w:sz w:val="28"/>
          <w:szCs w:val="28"/>
          <w:lang w:val="kk-KZ"/>
        </w:rPr>
        <w:t xml:space="preserve"> </w:t>
      </w:r>
      <w:proofErr w:type="spellStart"/>
      <w:r w:rsidRPr="00860540">
        <w:rPr>
          <w:rFonts w:ascii="Times New Roman" w:hAnsi="Times New Roman" w:cs="Times New Roman"/>
          <w:i/>
          <w:iCs/>
          <w:sz w:val="28"/>
          <w:szCs w:val="28"/>
          <w:lang w:val="en-US"/>
        </w:rPr>
        <w:t>triticina</w:t>
      </w:r>
      <w:proofErr w:type="spellEnd"/>
      <w:r w:rsidR="00690842">
        <w:rPr>
          <w:rFonts w:ascii="Times New Roman" w:hAnsi="Times New Roman" w:cs="Times New Roman"/>
          <w:sz w:val="28"/>
          <w:szCs w:val="28"/>
        </w:rPr>
        <w:t xml:space="preserve"> в Казахстане в 2018 г. // </w:t>
      </w:r>
      <w:r w:rsidRPr="00860540">
        <w:rPr>
          <w:rFonts w:ascii="Times New Roman" w:hAnsi="Times New Roman" w:cs="Times New Roman"/>
          <w:sz w:val="28"/>
          <w:szCs w:val="28"/>
        </w:rPr>
        <w:t xml:space="preserve">Вестник науки </w:t>
      </w:r>
      <w:proofErr w:type="spellStart"/>
      <w:r w:rsidRPr="00860540">
        <w:rPr>
          <w:rFonts w:ascii="Times New Roman" w:hAnsi="Times New Roman" w:cs="Times New Roman"/>
          <w:sz w:val="28"/>
          <w:szCs w:val="28"/>
        </w:rPr>
        <w:t>КазАТУ</w:t>
      </w:r>
      <w:proofErr w:type="spellEnd"/>
      <w:r w:rsidRPr="00860540">
        <w:rPr>
          <w:rFonts w:ascii="Times New Roman" w:hAnsi="Times New Roman" w:cs="Times New Roman"/>
          <w:sz w:val="28"/>
          <w:szCs w:val="28"/>
        </w:rPr>
        <w:t xml:space="preserve"> им. </w:t>
      </w:r>
      <w:proofErr w:type="spellStart"/>
      <w:r w:rsidRPr="00860540">
        <w:rPr>
          <w:rFonts w:ascii="Times New Roman" w:hAnsi="Times New Roman" w:cs="Times New Roman"/>
          <w:sz w:val="28"/>
          <w:szCs w:val="28"/>
        </w:rPr>
        <w:t>С.Сейфуллина</w:t>
      </w:r>
      <w:proofErr w:type="spellEnd"/>
      <w:r w:rsidRPr="00860540">
        <w:rPr>
          <w:rFonts w:ascii="Times New Roman" w:hAnsi="Times New Roman" w:cs="Times New Roman"/>
          <w:sz w:val="28"/>
          <w:szCs w:val="28"/>
          <w:lang w:val="kk-KZ"/>
        </w:rPr>
        <w:t>.</w:t>
      </w:r>
      <w:r w:rsidRPr="00860540">
        <w:rPr>
          <w:rFonts w:ascii="Times New Roman" w:hAnsi="Times New Roman" w:cs="Times New Roman"/>
          <w:sz w:val="28"/>
          <w:szCs w:val="28"/>
        </w:rPr>
        <w:t xml:space="preserve"> </w:t>
      </w:r>
      <w:r w:rsidR="00690842">
        <w:rPr>
          <w:rFonts w:ascii="Times New Roman" w:hAnsi="Times New Roman" w:cs="Times New Roman"/>
          <w:sz w:val="28"/>
          <w:szCs w:val="28"/>
        </w:rPr>
        <w:t xml:space="preserve">– </w:t>
      </w:r>
      <w:r w:rsidRPr="00860540">
        <w:rPr>
          <w:rFonts w:ascii="Times New Roman" w:hAnsi="Times New Roman" w:cs="Times New Roman"/>
          <w:sz w:val="28"/>
          <w:szCs w:val="28"/>
        </w:rPr>
        <w:t>2020</w:t>
      </w:r>
      <w:r w:rsidRPr="00860540">
        <w:rPr>
          <w:rFonts w:ascii="Times New Roman" w:hAnsi="Times New Roman" w:cs="Times New Roman"/>
          <w:sz w:val="28"/>
          <w:szCs w:val="28"/>
          <w:lang w:val="kk-KZ"/>
        </w:rPr>
        <w:t xml:space="preserve">. </w:t>
      </w:r>
      <w:r w:rsidR="00690842" w:rsidRPr="00690842">
        <w:rPr>
          <w:rFonts w:ascii="Times New Roman" w:hAnsi="Times New Roman" w:cs="Times New Roman"/>
          <w:sz w:val="28"/>
          <w:szCs w:val="28"/>
          <w:lang w:val="en-US"/>
        </w:rPr>
        <w:t xml:space="preserve">– </w:t>
      </w:r>
      <w:proofErr w:type="gramStart"/>
      <w:r w:rsidR="00690842" w:rsidRPr="00690842">
        <w:rPr>
          <w:rFonts w:ascii="Times New Roman" w:hAnsi="Times New Roman" w:cs="Times New Roman"/>
          <w:sz w:val="28"/>
          <w:szCs w:val="28"/>
          <w:lang w:val="en-US"/>
        </w:rPr>
        <w:t>№</w:t>
      </w:r>
      <w:r w:rsidR="00690842" w:rsidRPr="00EE6D50">
        <w:rPr>
          <w:rFonts w:eastAsia="STIXTwoText"/>
          <w:sz w:val="28"/>
          <w:szCs w:val="28"/>
          <w:lang w:val="en-US"/>
        </w:rPr>
        <w:t xml:space="preserve"> </w:t>
      </w:r>
      <w:r w:rsidR="00690842"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3</w:t>
      </w:r>
      <w:proofErr w:type="gramEnd"/>
      <w:r w:rsidRPr="00860540">
        <w:rPr>
          <w:rFonts w:ascii="Times New Roman" w:hAnsi="Times New Roman" w:cs="Times New Roman"/>
          <w:sz w:val="28"/>
          <w:szCs w:val="28"/>
        </w:rPr>
        <w:t xml:space="preserve">(106). </w:t>
      </w:r>
      <w:r w:rsidR="00690842">
        <w:rPr>
          <w:rFonts w:ascii="Times New Roman" w:hAnsi="Times New Roman" w:cs="Times New Roman"/>
          <w:sz w:val="28"/>
          <w:szCs w:val="28"/>
        </w:rPr>
        <w:t xml:space="preserve"> </w:t>
      </w:r>
      <w:r w:rsidRPr="00860540">
        <w:rPr>
          <w:rFonts w:ascii="Times New Roman" w:hAnsi="Times New Roman" w:cs="Times New Roman"/>
          <w:sz w:val="28"/>
          <w:szCs w:val="28"/>
        </w:rPr>
        <w:t xml:space="preserve">– </w:t>
      </w:r>
      <w:r w:rsidRPr="00860540">
        <w:rPr>
          <w:rFonts w:ascii="Times New Roman" w:hAnsi="Times New Roman" w:cs="Times New Roman"/>
          <w:sz w:val="28"/>
          <w:szCs w:val="28"/>
          <w:lang w:val="en-US"/>
        </w:rPr>
        <w:t>P</w:t>
      </w:r>
      <w:r w:rsidRPr="00860540">
        <w:rPr>
          <w:rFonts w:ascii="Times New Roman" w:hAnsi="Times New Roman" w:cs="Times New Roman"/>
          <w:sz w:val="28"/>
          <w:szCs w:val="28"/>
        </w:rPr>
        <w:t>.25</w:t>
      </w:r>
      <w:r w:rsidRPr="00860540">
        <w:rPr>
          <w:rFonts w:ascii="Times New Roman" w:hAnsi="Times New Roman" w:cs="Times New Roman"/>
          <w:sz w:val="28"/>
          <w:szCs w:val="28"/>
          <w:lang w:val="kk-KZ"/>
        </w:rPr>
        <w:t>-</w:t>
      </w:r>
      <w:r w:rsidRPr="00860540">
        <w:rPr>
          <w:rFonts w:ascii="Times New Roman" w:hAnsi="Times New Roman" w:cs="Times New Roman"/>
          <w:sz w:val="28"/>
          <w:szCs w:val="28"/>
        </w:rPr>
        <w:t>35.</w:t>
      </w:r>
    </w:p>
    <w:p w14:paraId="20378708" w14:textId="77777777" w:rsidR="006D2CD4" w:rsidRPr="00860540" w:rsidRDefault="006D2CD4" w:rsidP="006D2CD4">
      <w:pPr>
        <w:pStyle w:val="a4"/>
        <w:numPr>
          <w:ilvl w:val="0"/>
          <w:numId w:val="2"/>
        </w:numPr>
        <w:tabs>
          <w:tab w:val="left" w:pos="851"/>
          <w:tab w:val="left" w:pos="993"/>
          <w:tab w:val="left" w:pos="1276"/>
          <w:tab w:val="left" w:pos="4858"/>
          <w:tab w:val="left" w:pos="9000"/>
        </w:tabs>
        <w:spacing w:after="0" w:line="240" w:lineRule="auto"/>
        <w:ind w:left="0" w:firstLine="709"/>
        <w:jc w:val="both"/>
        <w:rPr>
          <w:rFonts w:ascii="Times New Roman" w:hAnsi="Times New Roman" w:cs="Times New Roman"/>
          <w:sz w:val="28"/>
          <w:szCs w:val="28"/>
          <w:lang w:val="en-US"/>
        </w:rPr>
      </w:pPr>
      <w:proofErr w:type="spellStart"/>
      <w:r w:rsidRPr="00860540">
        <w:rPr>
          <w:rFonts w:ascii="Times New Roman" w:hAnsi="Times New Roman" w:cs="Times New Roman"/>
          <w:sz w:val="28"/>
          <w:szCs w:val="28"/>
        </w:rPr>
        <w:t>Рсалиев</w:t>
      </w:r>
      <w:proofErr w:type="spellEnd"/>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Ш</w:t>
      </w:r>
      <w:r w:rsidRPr="00860540">
        <w:rPr>
          <w:rFonts w:ascii="Times New Roman" w:hAnsi="Times New Roman" w:cs="Times New Roman"/>
          <w:sz w:val="28"/>
          <w:szCs w:val="28"/>
          <w:lang w:val="kk-KZ"/>
        </w:rPr>
        <w:t>.</w:t>
      </w:r>
      <w:r w:rsidRPr="00860540">
        <w:rPr>
          <w:rFonts w:ascii="Times New Roman" w:hAnsi="Times New Roman" w:cs="Times New Roman"/>
          <w:sz w:val="28"/>
          <w:szCs w:val="28"/>
        </w:rPr>
        <w:t>С</w:t>
      </w:r>
      <w:r w:rsidRPr="00860540">
        <w:rPr>
          <w:rFonts w:ascii="Times New Roman" w:hAnsi="Times New Roman" w:cs="Times New Roman"/>
          <w:sz w:val="28"/>
          <w:szCs w:val="28"/>
          <w:lang w:val="kk-KZ"/>
        </w:rPr>
        <w:t>.</w:t>
      </w:r>
      <w:r w:rsidRPr="00670B63">
        <w:rPr>
          <w:rFonts w:ascii="Times New Roman" w:hAnsi="Times New Roman" w:cs="Times New Roman"/>
          <w:sz w:val="28"/>
          <w:szCs w:val="28"/>
        </w:rPr>
        <w:t xml:space="preserve">, </w:t>
      </w:r>
      <w:proofErr w:type="spellStart"/>
      <w:r w:rsidRPr="00860540">
        <w:rPr>
          <w:rFonts w:ascii="Times New Roman" w:hAnsi="Times New Roman" w:cs="Times New Roman"/>
          <w:sz w:val="28"/>
          <w:szCs w:val="28"/>
        </w:rPr>
        <w:t>Тилеубаева</w:t>
      </w:r>
      <w:proofErr w:type="spellEnd"/>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Ж</w:t>
      </w:r>
      <w:r w:rsidRPr="00860540">
        <w:rPr>
          <w:rFonts w:ascii="Times New Roman" w:hAnsi="Times New Roman" w:cs="Times New Roman"/>
          <w:sz w:val="28"/>
          <w:szCs w:val="28"/>
          <w:lang w:val="kk-KZ"/>
        </w:rPr>
        <w:t>.</w:t>
      </w:r>
      <w:r w:rsidRPr="00860540">
        <w:rPr>
          <w:rFonts w:ascii="Times New Roman" w:hAnsi="Times New Roman" w:cs="Times New Roman"/>
          <w:sz w:val="28"/>
          <w:szCs w:val="28"/>
        </w:rPr>
        <w:t>С</w:t>
      </w:r>
      <w:r w:rsidRPr="00860540">
        <w:rPr>
          <w:rFonts w:ascii="Times New Roman" w:hAnsi="Times New Roman" w:cs="Times New Roman"/>
          <w:sz w:val="28"/>
          <w:szCs w:val="28"/>
          <w:lang w:val="kk-KZ"/>
        </w:rPr>
        <w:t>.</w:t>
      </w:r>
      <w:r w:rsidRPr="00670B63">
        <w:rPr>
          <w:rFonts w:ascii="Times New Roman" w:hAnsi="Times New Roman" w:cs="Times New Roman"/>
          <w:sz w:val="28"/>
          <w:szCs w:val="28"/>
        </w:rPr>
        <w:t xml:space="preserve">, </w:t>
      </w:r>
      <w:proofErr w:type="spellStart"/>
      <w:r w:rsidRPr="00860540">
        <w:rPr>
          <w:rFonts w:ascii="Times New Roman" w:hAnsi="Times New Roman" w:cs="Times New Roman"/>
          <w:sz w:val="28"/>
          <w:szCs w:val="28"/>
        </w:rPr>
        <w:t>Рсалиев</w:t>
      </w:r>
      <w:proofErr w:type="spellEnd"/>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А</w:t>
      </w:r>
      <w:r w:rsidRPr="00860540">
        <w:rPr>
          <w:rFonts w:ascii="Times New Roman" w:hAnsi="Times New Roman" w:cs="Times New Roman"/>
          <w:sz w:val="28"/>
          <w:szCs w:val="28"/>
          <w:lang w:val="kk-KZ"/>
        </w:rPr>
        <w:t>.</w:t>
      </w:r>
      <w:r w:rsidRPr="00860540">
        <w:rPr>
          <w:rFonts w:ascii="Times New Roman" w:hAnsi="Times New Roman" w:cs="Times New Roman"/>
          <w:sz w:val="28"/>
          <w:szCs w:val="28"/>
        </w:rPr>
        <w:t>С</w:t>
      </w:r>
      <w:r w:rsidRPr="00860540">
        <w:rPr>
          <w:rFonts w:ascii="Times New Roman" w:hAnsi="Times New Roman" w:cs="Times New Roman"/>
          <w:sz w:val="28"/>
          <w:szCs w:val="28"/>
          <w:lang w:val="kk-KZ"/>
        </w:rPr>
        <w:t>.</w:t>
      </w:r>
      <w:r w:rsidRPr="00670B63">
        <w:rPr>
          <w:rFonts w:ascii="Times New Roman" w:hAnsi="Times New Roman" w:cs="Times New Roman"/>
          <w:sz w:val="28"/>
          <w:szCs w:val="28"/>
        </w:rPr>
        <w:t xml:space="preserve">, </w:t>
      </w:r>
      <w:proofErr w:type="spellStart"/>
      <w:r w:rsidRPr="00860540">
        <w:rPr>
          <w:rFonts w:ascii="Times New Roman" w:hAnsi="Times New Roman" w:cs="Times New Roman"/>
          <w:sz w:val="28"/>
          <w:szCs w:val="28"/>
        </w:rPr>
        <w:t>Агабаева</w:t>
      </w:r>
      <w:proofErr w:type="spellEnd"/>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А</w:t>
      </w:r>
      <w:r w:rsidRPr="00860540">
        <w:rPr>
          <w:rFonts w:ascii="Times New Roman" w:hAnsi="Times New Roman" w:cs="Times New Roman"/>
          <w:sz w:val="28"/>
          <w:szCs w:val="28"/>
          <w:lang w:val="kk-KZ"/>
        </w:rPr>
        <w:t>.</w:t>
      </w:r>
      <w:r w:rsidRPr="00860540">
        <w:rPr>
          <w:rFonts w:ascii="Times New Roman" w:hAnsi="Times New Roman" w:cs="Times New Roman"/>
          <w:sz w:val="28"/>
          <w:szCs w:val="28"/>
        </w:rPr>
        <w:t>Ч</w:t>
      </w:r>
      <w:r w:rsidRPr="00860540">
        <w:rPr>
          <w:rFonts w:ascii="Times New Roman" w:hAnsi="Times New Roman" w:cs="Times New Roman"/>
          <w:sz w:val="28"/>
          <w:szCs w:val="28"/>
          <w:lang w:val="kk-KZ"/>
        </w:rPr>
        <w:t>.</w:t>
      </w:r>
      <w:r w:rsidRPr="00670B63">
        <w:rPr>
          <w:rFonts w:ascii="Times New Roman" w:hAnsi="Times New Roman" w:cs="Times New Roman"/>
          <w:sz w:val="28"/>
          <w:szCs w:val="28"/>
        </w:rPr>
        <w:t xml:space="preserve">, </w:t>
      </w:r>
      <w:proofErr w:type="spellStart"/>
      <w:r w:rsidRPr="00860540">
        <w:rPr>
          <w:rFonts w:ascii="Times New Roman" w:hAnsi="Times New Roman" w:cs="Times New Roman"/>
          <w:sz w:val="28"/>
          <w:szCs w:val="28"/>
        </w:rPr>
        <w:t>Мамадалиев</w:t>
      </w:r>
      <w:proofErr w:type="spellEnd"/>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С</w:t>
      </w:r>
      <w:r w:rsidRPr="00860540">
        <w:rPr>
          <w:rFonts w:ascii="Times New Roman" w:hAnsi="Times New Roman" w:cs="Times New Roman"/>
          <w:sz w:val="28"/>
          <w:szCs w:val="28"/>
          <w:lang w:val="kk-KZ"/>
        </w:rPr>
        <w:t>.</w:t>
      </w:r>
      <w:r w:rsidRPr="00860540">
        <w:rPr>
          <w:rFonts w:ascii="Times New Roman" w:hAnsi="Times New Roman" w:cs="Times New Roman"/>
          <w:sz w:val="28"/>
          <w:szCs w:val="28"/>
        </w:rPr>
        <w:t>М</w:t>
      </w:r>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Способ</w:t>
      </w:r>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дифференциации</w:t>
      </w:r>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рас</w:t>
      </w:r>
      <w:r w:rsidRPr="00670B63">
        <w:rPr>
          <w:rFonts w:ascii="Times New Roman" w:hAnsi="Times New Roman" w:cs="Times New Roman"/>
          <w:sz w:val="28"/>
          <w:szCs w:val="28"/>
        </w:rPr>
        <w:t xml:space="preserve"> (</w:t>
      </w:r>
      <w:proofErr w:type="spellStart"/>
      <w:r w:rsidRPr="00860540">
        <w:rPr>
          <w:rFonts w:ascii="Times New Roman" w:hAnsi="Times New Roman" w:cs="Times New Roman"/>
          <w:sz w:val="28"/>
          <w:szCs w:val="28"/>
        </w:rPr>
        <w:t>патотипов</w:t>
      </w:r>
      <w:proofErr w:type="spellEnd"/>
      <w:r w:rsidRPr="00670B63">
        <w:rPr>
          <w:rFonts w:ascii="Times New Roman" w:hAnsi="Times New Roman" w:cs="Times New Roman"/>
          <w:sz w:val="28"/>
          <w:szCs w:val="28"/>
        </w:rPr>
        <w:t xml:space="preserve">) </w:t>
      </w:r>
      <w:r w:rsidRPr="00860540">
        <w:rPr>
          <w:rFonts w:ascii="Times New Roman" w:hAnsi="Times New Roman" w:cs="Times New Roman"/>
          <w:sz w:val="28"/>
          <w:szCs w:val="28"/>
        </w:rPr>
        <w:t>желтой</w:t>
      </w:r>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ржавчины</w:t>
      </w:r>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пшеницы</w:t>
      </w:r>
      <w:r w:rsidRPr="00670B63">
        <w:rPr>
          <w:rFonts w:ascii="Times New Roman" w:hAnsi="Times New Roman" w:cs="Times New Roman"/>
          <w:sz w:val="28"/>
          <w:szCs w:val="28"/>
        </w:rPr>
        <w:t xml:space="preserve"> (</w:t>
      </w:r>
      <w:r w:rsidRPr="00860540">
        <w:rPr>
          <w:rFonts w:ascii="Times New Roman" w:hAnsi="Times New Roman" w:cs="Times New Roman"/>
          <w:i/>
          <w:iCs/>
          <w:sz w:val="28"/>
          <w:szCs w:val="28"/>
          <w:lang w:val="en-US"/>
        </w:rPr>
        <w:t>Puccinia</w:t>
      </w:r>
      <w:r w:rsidRPr="00860540">
        <w:rPr>
          <w:rFonts w:ascii="Times New Roman" w:hAnsi="Times New Roman" w:cs="Times New Roman"/>
          <w:i/>
          <w:iCs/>
          <w:sz w:val="28"/>
          <w:szCs w:val="28"/>
          <w:lang w:val="kk-KZ"/>
        </w:rPr>
        <w:t xml:space="preserve"> </w:t>
      </w:r>
      <w:proofErr w:type="spellStart"/>
      <w:r w:rsidRPr="00860540">
        <w:rPr>
          <w:rFonts w:ascii="Times New Roman" w:hAnsi="Times New Roman" w:cs="Times New Roman"/>
          <w:i/>
          <w:iCs/>
          <w:sz w:val="28"/>
          <w:szCs w:val="28"/>
          <w:lang w:val="en-US"/>
        </w:rPr>
        <w:t>striiformis</w:t>
      </w:r>
      <w:proofErr w:type="spellEnd"/>
      <w:r w:rsidRPr="00860540">
        <w:rPr>
          <w:rFonts w:ascii="Times New Roman" w:hAnsi="Times New Roman" w:cs="Times New Roman"/>
          <w:i/>
          <w:iCs/>
          <w:sz w:val="28"/>
          <w:szCs w:val="28"/>
          <w:lang w:val="kk-KZ"/>
        </w:rPr>
        <w:t xml:space="preserve"> </w:t>
      </w:r>
      <w:r w:rsidRPr="00860540">
        <w:rPr>
          <w:rFonts w:ascii="Times New Roman" w:hAnsi="Times New Roman" w:cs="Times New Roman"/>
          <w:iCs/>
          <w:sz w:val="28"/>
          <w:szCs w:val="28"/>
          <w:lang w:val="en-US"/>
        </w:rPr>
        <w:t>f</w:t>
      </w:r>
      <w:r w:rsidRPr="00670B63">
        <w:rPr>
          <w:rFonts w:ascii="Times New Roman" w:hAnsi="Times New Roman" w:cs="Times New Roman"/>
          <w:iCs/>
          <w:sz w:val="28"/>
          <w:szCs w:val="28"/>
        </w:rPr>
        <w:t>.</w:t>
      </w:r>
      <w:proofErr w:type="spellStart"/>
      <w:r w:rsidRPr="00860540">
        <w:rPr>
          <w:rFonts w:ascii="Times New Roman" w:hAnsi="Times New Roman" w:cs="Times New Roman"/>
          <w:iCs/>
          <w:sz w:val="28"/>
          <w:szCs w:val="28"/>
          <w:lang w:val="en-US"/>
        </w:rPr>
        <w:t>sp</w:t>
      </w:r>
      <w:proofErr w:type="spellEnd"/>
      <w:r w:rsidRPr="00670B63">
        <w:rPr>
          <w:rFonts w:ascii="Times New Roman" w:hAnsi="Times New Roman" w:cs="Times New Roman"/>
          <w:iCs/>
          <w:sz w:val="28"/>
          <w:szCs w:val="28"/>
        </w:rPr>
        <w:t>.</w:t>
      </w:r>
      <w:r w:rsidRPr="00860540">
        <w:rPr>
          <w:rFonts w:ascii="Times New Roman" w:hAnsi="Times New Roman" w:cs="Times New Roman"/>
          <w:iCs/>
          <w:sz w:val="28"/>
          <w:szCs w:val="28"/>
          <w:lang w:val="kk-KZ"/>
        </w:rPr>
        <w:t xml:space="preserve"> </w:t>
      </w:r>
      <w:r w:rsidRPr="00860540">
        <w:rPr>
          <w:rFonts w:ascii="Times New Roman" w:hAnsi="Times New Roman" w:cs="Times New Roman"/>
          <w:i/>
          <w:iCs/>
          <w:sz w:val="28"/>
          <w:szCs w:val="28"/>
          <w:lang w:val="en-US"/>
        </w:rPr>
        <w:t>tritici</w:t>
      </w:r>
      <w:r w:rsidRPr="00670B63">
        <w:rPr>
          <w:rFonts w:ascii="Times New Roman" w:hAnsi="Times New Roman" w:cs="Times New Roman"/>
          <w:sz w:val="28"/>
          <w:szCs w:val="28"/>
        </w:rPr>
        <w:t xml:space="preserve">). </w:t>
      </w:r>
      <w:r w:rsidRPr="00860540">
        <w:rPr>
          <w:rFonts w:ascii="Times New Roman" w:hAnsi="Times New Roman" w:cs="Times New Roman"/>
          <w:sz w:val="28"/>
          <w:szCs w:val="28"/>
        </w:rPr>
        <w:t>Инновационный</w:t>
      </w:r>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патент</w:t>
      </w:r>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на</w:t>
      </w:r>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rPr>
        <w:t>изобретение</w:t>
      </w:r>
      <w:r w:rsidRPr="00860540">
        <w:rPr>
          <w:rFonts w:ascii="Times New Roman" w:hAnsi="Times New Roman" w:cs="Times New Roman"/>
          <w:sz w:val="28"/>
          <w:szCs w:val="28"/>
          <w:lang w:val="en-US"/>
        </w:rPr>
        <w:t xml:space="preserve"> KAZ 22702.</w:t>
      </w:r>
      <w:r w:rsidR="00690842" w:rsidRPr="00690842">
        <w:rPr>
          <w:rFonts w:ascii="Times New Roman" w:hAnsi="Times New Roman" w:cs="Times New Roman"/>
          <w:sz w:val="28"/>
          <w:szCs w:val="28"/>
          <w:lang w:val="en-US"/>
        </w:rPr>
        <w:t xml:space="preserve"> </w:t>
      </w:r>
      <w:r w:rsidR="00690842">
        <w:rPr>
          <w:rFonts w:ascii="Times New Roman" w:hAnsi="Times New Roman" w:cs="Times New Roman"/>
          <w:sz w:val="28"/>
          <w:szCs w:val="28"/>
        </w:rPr>
        <w:t xml:space="preserve">– </w:t>
      </w:r>
      <w:r w:rsidR="00690842" w:rsidRPr="00860540">
        <w:rPr>
          <w:rFonts w:ascii="Times New Roman" w:hAnsi="Times New Roman" w:cs="Times New Roman"/>
          <w:sz w:val="28"/>
          <w:szCs w:val="28"/>
          <w:lang w:val="en-US"/>
        </w:rPr>
        <w:t>2008</w:t>
      </w:r>
      <w:r w:rsidR="00690842" w:rsidRPr="00860540">
        <w:rPr>
          <w:rFonts w:ascii="Times New Roman" w:hAnsi="Times New Roman" w:cs="Times New Roman"/>
          <w:sz w:val="28"/>
          <w:szCs w:val="28"/>
          <w:lang w:val="kk-KZ"/>
        </w:rPr>
        <w:t>.</w:t>
      </w:r>
    </w:p>
    <w:p w14:paraId="0D440BE9" w14:textId="77777777" w:rsidR="006D2CD4" w:rsidRPr="00860540" w:rsidRDefault="006D2CD4" w:rsidP="006D2CD4">
      <w:pPr>
        <w:pStyle w:val="a4"/>
        <w:numPr>
          <w:ilvl w:val="0"/>
          <w:numId w:val="2"/>
        </w:numPr>
        <w:tabs>
          <w:tab w:val="left" w:pos="851"/>
          <w:tab w:val="left" w:pos="993"/>
          <w:tab w:val="left" w:pos="1276"/>
          <w:tab w:val="left" w:pos="4858"/>
          <w:tab w:val="left" w:pos="9000"/>
        </w:tabs>
        <w:spacing w:after="0" w:line="240" w:lineRule="auto"/>
        <w:ind w:left="0" w:firstLine="709"/>
        <w:jc w:val="both"/>
        <w:rPr>
          <w:rFonts w:ascii="Times New Roman" w:hAnsi="Times New Roman" w:cs="Times New Roman"/>
          <w:sz w:val="28"/>
          <w:szCs w:val="28"/>
          <w:lang w:val="en-US"/>
        </w:rPr>
      </w:pPr>
      <w:r w:rsidRPr="00860540">
        <w:rPr>
          <w:rFonts w:ascii="Times New Roman" w:hAnsi="Times New Roman" w:cs="Times New Roman"/>
          <w:sz w:val="28"/>
          <w:szCs w:val="28"/>
          <w:lang w:val="de-DE" w:eastAsia="ko-KR"/>
        </w:rPr>
        <w:lastRenderedPageBreak/>
        <w:t xml:space="preserve">Gassner G., </w:t>
      </w:r>
      <w:proofErr w:type="spellStart"/>
      <w:r w:rsidRPr="00860540">
        <w:rPr>
          <w:rFonts w:ascii="Times New Roman" w:hAnsi="Times New Roman" w:cs="Times New Roman"/>
          <w:sz w:val="28"/>
          <w:szCs w:val="28"/>
          <w:lang w:val="de-DE" w:eastAsia="ko-KR"/>
        </w:rPr>
        <w:t>Straib</w:t>
      </w:r>
      <w:proofErr w:type="spellEnd"/>
      <w:r w:rsidRPr="00860540">
        <w:rPr>
          <w:rFonts w:ascii="Times New Roman" w:hAnsi="Times New Roman" w:cs="Times New Roman"/>
          <w:sz w:val="28"/>
          <w:szCs w:val="28"/>
          <w:lang w:val="de-DE" w:eastAsia="ko-KR"/>
        </w:rPr>
        <w:t xml:space="preserve"> W. Experimentelle Untersuchungen </w:t>
      </w:r>
      <w:proofErr w:type="spellStart"/>
      <w:r w:rsidRPr="00860540">
        <w:rPr>
          <w:rFonts w:ascii="Times New Roman" w:hAnsi="Times New Roman" w:cs="Times New Roman"/>
          <w:sz w:val="28"/>
          <w:szCs w:val="28"/>
          <w:lang w:val="de-DE" w:eastAsia="ko-KR"/>
        </w:rPr>
        <w:t>uber</w:t>
      </w:r>
      <w:proofErr w:type="spellEnd"/>
      <w:r w:rsidRPr="00860540">
        <w:rPr>
          <w:rFonts w:ascii="Times New Roman" w:hAnsi="Times New Roman" w:cs="Times New Roman"/>
          <w:sz w:val="28"/>
          <w:szCs w:val="28"/>
          <w:lang w:val="de-DE" w:eastAsia="ko-KR"/>
        </w:rPr>
        <w:t xml:space="preserve"> das Verhaltender Weizensorten gegen </w:t>
      </w:r>
      <w:proofErr w:type="spellStart"/>
      <w:r w:rsidRPr="00860540">
        <w:rPr>
          <w:rFonts w:ascii="Times New Roman" w:hAnsi="Times New Roman" w:cs="Times New Roman"/>
          <w:i/>
          <w:iCs/>
          <w:sz w:val="28"/>
          <w:szCs w:val="28"/>
          <w:lang w:val="de-DE" w:eastAsia="ko-KR"/>
        </w:rPr>
        <w:t>Puccinia</w:t>
      </w:r>
      <w:proofErr w:type="spellEnd"/>
      <w:r w:rsidRPr="00860540">
        <w:rPr>
          <w:rFonts w:ascii="Times New Roman" w:hAnsi="Times New Roman" w:cs="Times New Roman"/>
          <w:i/>
          <w:iCs/>
          <w:sz w:val="28"/>
          <w:szCs w:val="28"/>
          <w:lang w:val="kk-KZ" w:eastAsia="ko-KR"/>
        </w:rPr>
        <w:t xml:space="preserve"> </w:t>
      </w:r>
      <w:proofErr w:type="spellStart"/>
      <w:r w:rsidRPr="00860540">
        <w:rPr>
          <w:rFonts w:ascii="Times New Roman" w:hAnsi="Times New Roman" w:cs="Times New Roman"/>
          <w:i/>
          <w:iCs/>
          <w:sz w:val="28"/>
          <w:szCs w:val="28"/>
          <w:lang w:val="de-DE" w:eastAsia="ko-KR"/>
        </w:rPr>
        <w:t>glumarum</w:t>
      </w:r>
      <w:proofErr w:type="spellEnd"/>
      <w:r w:rsidRPr="00860540">
        <w:rPr>
          <w:rFonts w:ascii="Times New Roman" w:hAnsi="Times New Roman" w:cs="Times New Roman"/>
          <w:sz w:val="28"/>
          <w:szCs w:val="28"/>
          <w:lang w:val="de-DE" w:eastAsia="ko-KR"/>
        </w:rPr>
        <w:t xml:space="preserve"> // </w:t>
      </w:r>
      <w:proofErr w:type="spellStart"/>
      <w:r w:rsidRPr="00860540">
        <w:rPr>
          <w:rFonts w:ascii="Times New Roman" w:hAnsi="Times New Roman" w:cs="Times New Roman"/>
          <w:sz w:val="28"/>
          <w:szCs w:val="28"/>
          <w:lang w:val="de-DE" w:eastAsia="ko-KR"/>
        </w:rPr>
        <w:t>Phytopathology</w:t>
      </w:r>
      <w:proofErr w:type="spellEnd"/>
      <w:r w:rsidRPr="00860540">
        <w:rPr>
          <w:rFonts w:ascii="Times New Roman" w:hAnsi="Times New Roman" w:cs="Times New Roman"/>
          <w:sz w:val="28"/>
          <w:szCs w:val="28"/>
          <w:lang w:val="kk-KZ" w:eastAsia="ko-KR"/>
        </w:rPr>
        <w:t xml:space="preserve"> </w:t>
      </w:r>
      <w:r w:rsidRPr="00860540">
        <w:rPr>
          <w:rFonts w:ascii="Times New Roman" w:hAnsi="Times New Roman" w:cs="Times New Roman"/>
          <w:sz w:val="28"/>
          <w:szCs w:val="28"/>
          <w:lang w:val="kk-KZ"/>
        </w:rPr>
        <w:t>Zeitschrift</w:t>
      </w:r>
      <w:r w:rsidR="00690842">
        <w:rPr>
          <w:rFonts w:ascii="Times New Roman" w:hAnsi="Times New Roman" w:cs="Times New Roman"/>
          <w:sz w:val="28"/>
          <w:szCs w:val="28"/>
          <w:lang w:val="kk-KZ" w:eastAsia="ko-KR"/>
        </w:rPr>
        <w:t xml:space="preserve">. – </w:t>
      </w:r>
      <w:r w:rsidRPr="00860540">
        <w:rPr>
          <w:rFonts w:ascii="Times New Roman" w:hAnsi="Times New Roman" w:cs="Times New Roman"/>
          <w:sz w:val="28"/>
          <w:szCs w:val="28"/>
          <w:lang w:val="de-DE" w:eastAsia="ko-KR"/>
        </w:rPr>
        <w:t>1929</w:t>
      </w:r>
      <w:r w:rsidR="00690842" w:rsidRPr="00690842">
        <w:rPr>
          <w:rFonts w:ascii="Times New Roman" w:hAnsi="Times New Roman" w:cs="Times New Roman"/>
          <w:sz w:val="28"/>
          <w:szCs w:val="28"/>
          <w:lang w:val="en-US" w:eastAsia="ko-KR"/>
        </w:rPr>
        <w:t>.</w:t>
      </w:r>
      <w:r w:rsidR="00690842">
        <w:rPr>
          <w:rFonts w:ascii="Times New Roman" w:hAnsi="Times New Roman" w:cs="Times New Roman"/>
          <w:sz w:val="28"/>
          <w:szCs w:val="28"/>
          <w:lang w:val="de-DE" w:eastAsia="ko-KR"/>
        </w:rPr>
        <w:t xml:space="preserve"> – Vol.1</w:t>
      </w:r>
      <w:r w:rsidR="00690842" w:rsidRPr="00690842">
        <w:rPr>
          <w:rFonts w:ascii="Times New Roman" w:hAnsi="Times New Roman" w:cs="Times New Roman"/>
          <w:sz w:val="28"/>
          <w:szCs w:val="28"/>
          <w:lang w:val="en-US" w:eastAsia="ko-KR"/>
        </w:rPr>
        <w:t>,</w:t>
      </w:r>
      <w:r w:rsidRPr="00860540">
        <w:rPr>
          <w:rFonts w:ascii="Times New Roman" w:hAnsi="Times New Roman" w:cs="Times New Roman"/>
          <w:sz w:val="28"/>
          <w:szCs w:val="28"/>
          <w:lang w:val="de-DE" w:eastAsia="ko-KR"/>
        </w:rPr>
        <w:t xml:space="preserve"> </w:t>
      </w:r>
      <w:r w:rsidR="00690842" w:rsidRPr="00690842">
        <w:rPr>
          <w:rFonts w:ascii="Times New Roman" w:hAnsi="Times New Roman" w:cs="Times New Roman"/>
          <w:sz w:val="28"/>
          <w:szCs w:val="28"/>
          <w:lang w:val="en-US"/>
        </w:rPr>
        <w:t xml:space="preserve">№ </w:t>
      </w:r>
      <w:r w:rsidRPr="00860540">
        <w:rPr>
          <w:rFonts w:ascii="Times New Roman" w:hAnsi="Times New Roman" w:cs="Times New Roman"/>
          <w:sz w:val="28"/>
          <w:szCs w:val="28"/>
          <w:lang w:val="de-DE" w:eastAsia="ko-KR"/>
        </w:rPr>
        <w:t>3. – P.</w:t>
      </w:r>
      <w:r w:rsidR="00690842" w:rsidRPr="00690842">
        <w:rPr>
          <w:rFonts w:ascii="Times New Roman" w:hAnsi="Times New Roman" w:cs="Times New Roman"/>
          <w:sz w:val="28"/>
          <w:szCs w:val="28"/>
          <w:lang w:val="en-US" w:eastAsia="ko-KR"/>
        </w:rPr>
        <w:t xml:space="preserve"> </w:t>
      </w:r>
      <w:r w:rsidRPr="00860540">
        <w:rPr>
          <w:rFonts w:ascii="Times New Roman" w:hAnsi="Times New Roman" w:cs="Times New Roman"/>
          <w:sz w:val="28"/>
          <w:szCs w:val="28"/>
          <w:lang w:val="de-DE" w:eastAsia="ko-KR"/>
        </w:rPr>
        <w:t>215-275.</w:t>
      </w:r>
    </w:p>
    <w:p w14:paraId="0689A07F" w14:textId="77777777" w:rsidR="006D2CD4" w:rsidRPr="00860540" w:rsidRDefault="006D2CD4" w:rsidP="006D2CD4">
      <w:pPr>
        <w:pStyle w:val="a4"/>
        <w:numPr>
          <w:ilvl w:val="0"/>
          <w:numId w:val="2"/>
        </w:numPr>
        <w:tabs>
          <w:tab w:val="left" w:pos="851"/>
          <w:tab w:val="left" w:pos="993"/>
          <w:tab w:val="left" w:pos="1276"/>
          <w:tab w:val="left" w:pos="4858"/>
          <w:tab w:val="left" w:pos="9000"/>
        </w:tabs>
        <w:spacing w:after="0" w:line="240" w:lineRule="auto"/>
        <w:ind w:left="0" w:firstLine="709"/>
        <w:jc w:val="both"/>
        <w:rPr>
          <w:rFonts w:ascii="Times New Roman" w:hAnsi="Times New Roman" w:cs="Times New Roman"/>
          <w:sz w:val="28"/>
          <w:szCs w:val="28"/>
          <w:lang w:val="en-US"/>
        </w:rPr>
      </w:pPr>
      <w:r w:rsidRPr="00860540">
        <w:rPr>
          <w:rFonts w:ascii="Times New Roman" w:hAnsi="Times New Roman" w:cs="Times New Roman"/>
          <w:sz w:val="28"/>
          <w:szCs w:val="28"/>
          <w:lang w:val="en-US"/>
        </w:rPr>
        <w:t>Long D.L.</w:t>
      </w:r>
      <w:r w:rsidRPr="00860540">
        <w:rPr>
          <w:rFonts w:ascii="Times New Roman" w:hAnsi="Times New Roman" w:cs="Times New Roman"/>
          <w:sz w:val="28"/>
          <w:szCs w:val="28"/>
          <w:lang w:val="en-GB"/>
        </w:rPr>
        <w:t>,</w:t>
      </w:r>
      <w:r w:rsidRPr="00860540">
        <w:rPr>
          <w:rFonts w:ascii="Times New Roman" w:hAnsi="Times New Roman" w:cs="Times New Roman"/>
          <w:sz w:val="28"/>
          <w:szCs w:val="28"/>
          <w:lang w:val="kk-KZ"/>
        </w:rPr>
        <w:t xml:space="preserve"> </w:t>
      </w:r>
      <w:r w:rsidRPr="00860540">
        <w:rPr>
          <w:rFonts w:ascii="Times New Roman" w:hAnsi="Times New Roman" w:cs="Times New Roman"/>
          <w:sz w:val="28"/>
          <w:szCs w:val="28"/>
          <w:lang w:val="en-US"/>
        </w:rPr>
        <w:t xml:space="preserve">Kolmer J.A. </w:t>
      </w:r>
      <w:r w:rsidRPr="00860540">
        <w:rPr>
          <w:rFonts w:ascii="Times New Roman" w:hAnsi="Times New Roman" w:cs="Times New Roman"/>
          <w:bCs/>
          <w:sz w:val="28"/>
          <w:szCs w:val="28"/>
          <w:lang w:val="en-US"/>
        </w:rPr>
        <w:t xml:space="preserve">A North American System of Nomenclature for </w:t>
      </w:r>
      <w:r w:rsidRPr="00860540">
        <w:rPr>
          <w:rFonts w:ascii="Times New Roman" w:hAnsi="Times New Roman" w:cs="Times New Roman"/>
          <w:bCs/>
          <w:i/>
          <w:iCs/>
          <w:sz w:val="28"/>
          <w:szCs w:val="28"/>
          <w:lang w:val="en-US"/>
        </w:rPr>
        <w:t>Puccinia</w:t>
      </w:r>
      <w:r w:rsidRPr="00860540">
        <w:rPr>
          <w:rFonts w:ascii="Times New Roman" w:hAnsi="Times New Roman" w:cs="Times New Roman"/>
          <w:bCs/>
          <w:i/>
          <w:iCs/>
          <w:sz w:val="28"/>
          <w:szCs w:val="28"/>
          <w:lang w:val="kk-KZ"/>
        </w:rPr>
        <w:t xml:space="preserve"> </w:t>
      </w:r>
      <w:proofErr w:type="spellStart"/>
      <w:r w:rsidRPr="00860540">
        <w:rPr>
          <w:rFonts w:ascii="Times New Roman" w:hAnsi="Times New Roman" w:cs="Times New Roman"/>
          <w:bCs/>
          <w:i/>
          <w:iCs/>
          <w:sz w:val="28"/>
          <w:szCs w:val="28"/>
          <w:lang w:val="en-US"/>
        </w:rPr>
        <w:t>triticina</w:t>
      </w:r>
      <w:proofErr w:type="spellEnd"/>
      <w:r w:rsidRPr="00860540">
        <w:rPr>
          <w:rFonts w:ascii="Times New Roman" w:hAnsi="Times New Roman" w:cs="Times New Roman"/>
          <w:bCs/>
          <w:iCs/>
          <w:sz w:val="28"/>
          <w:szCs w:val="28"/>
          <w:lang w:val="en-US"/>
        </w:rPr>
        <w:t xml:space="preserve"> // </w:t>
      </w:r>
      <w:r w:rsidRPr="00860540">
        <w:rPr>
          <w:rFonts w:ascii="Times New Roman" w:hAnsi="Times New Roman" w:cs="Times New Roman"/>
          <w:sz w:val="28"/>
          <w:szCs w:val="28"/>
          <w:lang w:val="en-US"/>
        </w:rPr>
        <w:t xml:space="preserve">Phytopathology. – 1989. </w:t>
      </w:r>
      <w:r w:rsidRPr="00860540">
        <w:rPr>
          <w:rFonts w:ascii="Times New Roman" w:hAnsi="Times New Roman" w:cs="Times New Roman"/>
          <w:sz w:val="28"/>
          <w:szCs w:val="28"/>
          <w:lang w:val="en-US" w:eastAsia="ko-KR"/>
        </w:rPr>
        <w:t>–</w:t>
      </w:r>
      <w:r w:rsidRPr="00860540">
        <w:rPr>
          <w:rFonts w:ascii="Times New Roman" w:hAnsi="Times New Roman" w:cs="Times New Roman"/>
          <w:sz w:val="28"/>
          <w:szCs w:val="28"/>
          <w:lang w:val="en-US"/>
        </w:rPr>
        <w:t xml:space="preserve"> Vol.79. – P.525-529.</w:t>
      </w:r>
    </w:p>
    <w:p w14:paraId="68DEDA1D" w14:textId="77777777" w:rsidR="006D2CD4" w:rsidRPr="00860540" w:rsidRDefault="006D2CD4" w:rsidP="006D2CD4">
      <w:pPr>
        <w:numPr>
          <w:ilvl w:val="0"/>
          <w:numId w:val="2"/>
        </w:numPr>
        <w:tabs>
          <w:tab w:val="left" w:pos="993"/>
        </w:tabs>
        <w:spacing w:after="0" w:line="240" w:lineRule="auto"/>
        <w:ind w:left="0" w:firstLine="709"/>
        <w:contextualSpacing/>
        <w:jc w:val="both"/>
        <w:rPr>
          <w:rFonts w:ascii="Times New Roman" w:hAnsi="Times New Roman" w:cs="Times New Roman"/>
          <w:sz w:val="28"/>
          <w:szCs w:val="28"/>
          <w:lang w:val="kk-KZ"/>
        </w:rPr>
      </w:pPr>
      <w:r w:rsidRPr="00860540">
        <w:rPr>
          <w:rFonts w:ascii="Times New Roman" w:hAnsi="Times New Roman" w:cs="Times New Roman"/>
          <w:sz w:val="28"/>
          <w:szCs w:val="28"/>
          <w:lang w:val="kk-KZ"/>
        </w:rPr>
        <w:t>Пересыпкин В.Ф. Сельскохозяйственная фитопатология 4-е изд., перераб. и доп. - М.: Агропромиздат, 1989. - 480 с.</w:t>
      </w:r>
    </w:p>
    <w:p w14:paraId="48626A4B" w14:textId="77777777" w:rsidR="006D2CD4" w:rsidRPr="008D48A4" w:rsidRDefault="006D2CD4" w:rsidP="006D2CD4">
      <w:pPr>
        <w:pStyle w:val="Default"/>
        <w:numPr>
          <w:ilvl w:val="0"/>
          <w:numId w:val="2"/>
        </w:numPr>
        <w:tabs>
          <w:tab w:val="left" w:pos="993"/>
          <w:tab w:val="left" w:pos="1134"/>
        </w:tabs>
        <w:ind w:left="0" w:firstLine="709"/>
        <w:jc w:val="both"/>
        <w:rPr>
          <w:color w:val="222222"/>
          <w:sz w:val="28"/>
          <w:szCs w:val="28"/>
          <w:shd w:val="clear" w:color="auto" w:fill="FFFFFF"/>
        </w:rPr>
      </w:pPr>
      <w:r w:rsidRPr="008D48A4">
        <w:rPr>
          <w:color w:val="auto"/>
          <w:sz w:val="28"/>
          <w:szCs w:val="28"/>
        </w:rPr>
        <w:t xml:space="preserve"> </w:t>
      </w:r>
      <w:r w:rsidR="008D48A4">
        <w:rPr>
          <w:color w:val="auto"/>
          <w:sz w:val="28"/>
          <w:szCs w:val="28"/>
        </w:rPr>
        <w:t xml:space="preserve">Баталова Г.А., Лисицын Е.М., </w:t>
      </w:r>
      <w:proofErr w:type="spellStart"/>
      <w:r w:rsidR="008D48A4">
        <w:rPr>
          <w:color w:val="auto"/>
          <w:sz w:val="28"/>
          <w:szCs w:val="28"/>
        </w:rPr>
        <w:t>Шешегова</w:t>
      </w:r>
      <w:proofErr w:type="spellEnd"/>
      <w:r w:rsidR="008D48A4">
        <w:rPr>
          <w:color w:val="auto"/>
          <w:sz w:val="28"/>
          <w:szCs w:val="28"/>
        </w:rPr>
        <w:t xml:space="preserve"> Т.К., Щенникова И.Н., Уткина Е.И. Методы и технологии в селе</w:t>
      </w:r>
      <w:r w:rsidR="00690842">
        <w:rPr>
          <w:color w:val="auto"/>
          <w:sz w:val="28"/>
          <w:szCs w:val="28"/>
        </w:rPr>
        <w:t>кции растений и растениеводстве</w:t>
      </w:r>
      <w:r w:rsidR="008D48A4">
        <w:rPr>
          <w:color w:val="auto"/>
          <w:sz w:val="28"/>
          <w:szCs w:val="28"/>
        </w:rPr>
        <w:t xml:space="preserve"> </w:t>
      </w:r>
      <w:r w:rsidR="00690842">
        <w:rPr>
          <w:color w:val="auto"/>
          <w:sz w:val="28"/>
          <w:szCs w:val="28"/>
        </w:rPr>
        <w:t xml:space="preserve">// </w:t>
      </w:r>
      <w:r w:rsidR="008D48A4">
        <w:rPr>
          <w:color w:val="auto"/>
          <w:sz w:val="28"/>
          <w:szCs w:val="28"/>
        </w:rPr>
        <w:t xml:space="preserve">Материалы </w:t>
      </w:r>
      <w:r w:rsidR="008D48A4">
        <w:rPr>
          <w:color w:val="auto"/>
          <w:sz w:val="28"/>
          <w:szCs w:val="28"/>
          <w:lang w:val="en-US"/>
        </w:rPr>
        <w:t>V</w:t>
      </w:r>
      <w:r w:rsidR="008D48A4">
        <w:rPr>
          <w:color w:val="auto"/>
          <w:sz w:val="28"/>
          <w:szCs w:val="28"/>
        </w:rPr>
        <w:t xml:space="preserve"> Международной </w:t>
      </w:r>
      <w:proofErr w:type="gramStart"/>
      <w:r w:rsidR="008D48A4">
        <w:rPr>
          <w:color w:val="auto"/>
          <w:sz w:val="28"/>
          <w:szCs w:val="28"/>
        </w:rPr>
        <w:t>научно практической</w:t>
      </w:r>
      <w:proofErr w:type="gramEnd"/>
      <w:r w:rsidR="008D48A4">
        <w:rPr>
          <w:color w:val="auto"/>
          <w:sz w:val="28"/>
          <w:szCs w:val="28"/>
        </w:rPr>
        <w:t xml:space="preserve"> конференции. </w:t>
      </w:r>
      <w:r w:rsidR="00690842">
        <w:rPr>
          <w:color w:val="auto"/>
          <w:sz w:val="28"/>
          <w:szCs w:val="28"/>
        </w:rPr>
        <w:t xml:space="preserve">– </w:t>
      </w:r>
      <w:r w:rsidR="008D48A4">
        <w:rPr>
          <w:color w:val="auto"/>
          <w:sz w:val="28"/>
          <w:szCs w:val="28"/>
        </w:rPr>
        <w:t>К</w:t>
      </w:r>
      <w:r w:rsidR="00690842">
        <w:rPr>
          <w:color w:val="auto"/>
          <w:sz w:val="28"/>
          <w:szCs w:val="28"/>
        </w:rPr>
        <w:t>иров: ФАНЦ Северо-</w:t>
      </w:r>
      <w:r w:rsidR="008D48A4">
        <w:rPr>
          <w:color w:val="auto"/>
          <w:sz w:val="28"/>
          <w:szCs w:val="28"/>
        </w:rPr>
        <w:t xml:space="preserve">Востока, 2019. </w:t>
      </w:r>
      <w:r w:rsidR="00690842">
        <w:rPr>
          <w:color w:val="auto"/>
          <w:sz w:val="28"/>
          <w:szCs w:val="28"/>
        </w:rPr>
        <w:t xml:space="preserve">– </w:t>
      </w:r>
      <w:r w:rsidR="008D48A4">
        <w:rPr>
          <w:color w:val="auto"/>
          <w:sz w:val="28"/>
          <w:szCs w:val="28"/>
        </w:rPr>
        <w:t>328 с.</w:t>
      </w:r>
    </w:p>
    <w:p w14:paraId="02949E56" w14:textId="77777777" w:rsidR="006D2CD4" w:rsidRPr="00860540" w:rsidRDefault="006D2CD4" w:rsidP="006D2CD4">
      <w:pPr>
        <w:pStyle w:val="a4"/>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color w:val="222222"/>
          <w:sz w:val="28"/>
          <w:szCs w:val="28"/>
          <w:shd w:val="clear" w:color="auto" w:fill="FFFFFF"/>
          <w:lang w:val="en-US"/>
        </w:rPr>
      </w:pPr>
      <w:r w:rsidRPr="008D48A4">
        <w:rPr>
          <w:rFonts w:ascii="Times New Roman" w:hAnsi="Times New Roman" w:cs="Times New Roman"/>
          <w:color w:val="222222"/>
          <w:sz w:val="28"/>
          <w:szCs w:val="28"/>
          <w:shd w:val="clear" w:color="auto" w:fill="FFFFFF"/>
          <w:lang w:val="en-US"/>
        </w:rPr>
        <w:t>Dellaporta</w:t>
      </w:r>
      <w:r w:rsidRPr="004A64CB">
        <w:rPr>
          <w:rFonts w:ascii="Times New Roman" w:hAnsi="Times New Roman" w:cs="Times New Roman"/>
          <w:color w:val="222222"/>
          <w:sz w:val="28"/>
          <w:szCs w:val="28"/>
          <w:shd w:val="clear" w:color="auto" w:fill="FFFFFF"/>
          <w:lang w:val="en-US"/>
        </w:rPr>
        <w:t xml:space="preserve"> </w:t>
      </w:r>
      <w:r w:rsidRPr="008D48A4">
        <w:rPr>
          <w:rFonts w:ascii="Times New Roman" w:hAnsi="Times New Roman" w:cs="Times New Roman"/>
          <w:color w:val="222222"/>
          <w:sz w:val="28"/>
          <w:szCs w:val="28"/>
          <w:shd w:val="clear" w:color="auto" w:fill="FFFFFF"/>
          <w:lang w:val="en-US"/>
        </w:rPr>
        <w:t>S</w:t>
      </w:r>
      <w:r w:rsidR="00690842" w:rsidRPr="00690842">
        <w:rPr>
          <w:rFonts w:ascii="Times New Roman" w:hAnsi="Times New Roman" w:cs="Times New Roman"/>
          <w:color w:val="222222"/>
          <w:sz w:val="28"/>
          <w:szCs w:val="28"/>
          <w:shd w:val="clear" w:color="auto" w:fill="FFFFFF"/>
          <w:lang w:val="en-US"/>
        </w:rPr>
        <w:t>.</w:t>
      </w:r>
      <w:r w:rsidRPr="008D48A4">
        <w:rPr>
          <w:rFonts w:ascii="Times New Roman" w:hAnsi="Times New Roman" w:cs="Times New Roman"/>
          <w:color w:val="222222"/>
          <w:sz w:val="28"/>
          <w:szCs w:val="28"/>
          <w:shd w:val="clear" w:color="auto" w:fill="FFFFFF"/>
          <w:lang w:val="en-US"/>
        </w:rPr>
        <w:t>L</w:t>
      </w:r>
      <w:r w:rsidR="00690842" w:rsidRPr="00690842">
        <w:rPr>
          <w:rFonts w:ascii="Times New Roman" w:hAnsi="Times New Roman" w:cs="Times New Roman"/>
          <w:color w:val="222222"/>
          <w:sz w:val="28"/>
          <w:szCs w:val="28"/>
          <w:shd w:val="clear" w:color="auto" w:fill="FFFFFF"/>
          <w:lang w:val="en-US"/>
        </w:rPr>
        <w:t>.</w:t>
      </w:r>
      <w:r w:rsidRPr="004A64CB">
        <w:rPr>
          <w:rFonts w:ascii="Times New Roman" w:hAnsi="Times New Roman" w:cs="Times New Roman"/>
          <w:color w:val="222222"/>
          <w:sz w:val="28"/>
          <w:szCs w:val="28"/>
          <w:shd w:val="clear" w:color="auto" w:fill="FFFFFF"/>
          <w:lang w:val="en-US"/>
        </w:rPr>
        <w:t xml:space="preserve">, </w:t>
      </w:r>
      <w:r w:rsidRPr="008D48A4">
        <w:rPr>
          <w:rFonts w:ascii="Times New Roman" w:hAnsi="Times New Roman" w:cs="Times New Roman"/>
          <w:color w:val="222222"/>
          <w:sz w:val="28"/>
          <w:szCs w:val="28"/>
          <w:shd w:val="clear" w:color="auto" w:fill="FFFFFF"/>
          <w:lang w:val="en-US"/>
        </w:rPr>
        <w:t>Wood</w:t>
      </w:r>
      <w:r w:rsidRPr="004A64CB">
        <w:rPr>
          <w:rFonts w:ascii="Times New Roman" w:hAnsi="Times New Roman" w:cs="Times New Roman"/>
          <w:color w:val="222222"/>
          <w:sz w:val="28"/>
          <w:szCs w:val="28"/>
          <w:shd w:val="clear" w:color="auto" w:fill="FFFFFF"/>
          <w:lang w:val="en-US"/>
        </w:rPr>
        <w:t xml:space="preserve"> </w:t>
      </w:r>
      <w:r w:rsidRPr="008D48A4">
        <w:rPr>
          <w:rFonts w:ascii="Times New Roman" w:hAnsi="Times New Roman" w:cs="Times New Roman"/>
          <w:color w:val="222222"/>
          <w:sz w:val="28"/>
          <w:szCs w:val="28"/>
          <w:shd w:val="clear" w:color="auto" w:fill="FFFFFF"/>
          <w:lang w:val="en-US"/>
        </w:rPr>
        <w:t>J</w:t>
      </w:r>
      <w:r w:rsidR="00690842" w:rsidRPr="00690842">
        <w:rPr>
          <w:rFonts w:ascii="Times New Roman" w:hAnsi="Times New Roman" w:cs="Times New Roman"/>
          <w:color w:val="222222"/>
          <w:sz w:val="28"/>
          <w:szCs w:val="28"/>
          <w:shd w:val="clear" w:color="auto" w:fill="FFFFFF"/>
          <w:lang w:val="en-US"/>
        </w:rPr>
        <w:t>.</w:t>
      </w:r>
      <w:r w:rsidRPr="004A64CB">
        <w:rPr>
          <w:rFonts w:ascii="Times New Roman" w:hAnsi="Times New Roman" w:cs="Times New Roman"/>
          <w:color w:val="222222"/>
          <w:sz w:val="28"/>
          <w:szCs w:val="28"/>
          <w:shd w:val="clear" w:color="auto" w:fill="FFFFFF"/>
          <w:lang w:val="en-US"/>
        </w:rPr>
        <w:t xml:space="preserve">, </w:t>
      </w:r>
      <w:r w:rsidRPr="008D48A4">
        <w:rPr>
          <w:rFonts w:ascii="Times New Roman" w:hAnsi="Times New Roman" w:cs="Times New Roman"/>
          <w:color w:val="222222"/>
          <w:sz w:val="28"/>
          <w:szCs w:val="28"/>
          <w:shd w:val="clear" w:color="auto" w:fill="FFFFFF"/>
          <w:lang w:val="en-US"/>
        </w:rPr>
        <w:t>Hicks</w:t>
      </w:r>
      <w:r w:rsidRPr="004A64CB">
        <w:rPr>
          <w:rFonts w:ascii="Times New Roman" w:hAnsi="Times New Roman" w:cs="Times New Roman"/>
          <w:color w:val="222222"/>
          <w:sz w:val="28"/>
          <w:szCs w:val="28"/>
          <w:shd w:val="clear" w:color="auto" w:fill="FFFFFF"/>
          <w:lang w:val="en-US"/>
        </w:rPr>
        <w:t xml:space="preserve"> </w:t>
      </w:r>
      <w:r w:rsidRPr="008D48A4">
        <w:rPr>
          <w:rFonts w:ascii="Times New Roman" w:hAnsi="Times New Roman" w:cs="Times New Roman"/>
          <w:color w:val="222222"/>
          <w:sz w:val="28"/>
          <w:szCs w:val="28"/>
          <w:shd w:val="clear" w:color="auto" w:fill="FFFFFF"/>
          <w:lang w:val="en-US"/>
        </w:rPr>
        <w:t>J</w:t>
      </w:r>
      <w:r w:rsidR="00690842" w:rsidRPr="00690842">
        <w:rPr>
          <w:rFonts w:ascii="Times New Roman" w:hAnsi="Times New Roman" w:cs="Times New Roman"/>
          <w:color w:val="222222"/>
          <w:sz w:val="28"/>
          <w:szCs w:val="28"/>
          <w:shd w:val="clear" w:color="auto" w:fill="FFFFFF"/>
          <w:lang w:val="en-US"/>
        </w:rPr>
        <w:t>.</w:t>
      </w:r>
      <w:r w:rsidRPr="008D48A4">
        <w:rPr>
          <w:rFonts w:ascii="Times New Roman" w:hAnsi="Times New Roman" w:cs="Times New Roman"/>
          <w:color w:val="222222"/>
          <w:sz w:val="28"/>
          <w:szCs w:val="28"/>
          <w:shd w:val="clear" w:color="auto" w:fill="FFFFFF"/>
          <w:lang w:val="en-US"/>
        </w:rPr>
        <w:t>B</w:t>
      </w:r>
      <w:r w:rsidR="00690842" w:rsidRPr="00690842">
        <w:rPr>
          <w:rFonts w:ascii="Times New Roman" w:hAnsi="Times New Roman" w:cs="Times New Roman"/>
          <w:color w:val="222222"/>
          <w:sz w:val="28"/>
          <w:szCs w:val="28"/>
          <w:shd w:val="clear" w:color="auto" w:fill="FFFFFF"/>
          <w:lang w:val="en-US"/>
        </w:rPr>
        <w:t>.</w:t>
      </w:r>
      <w:r w:rsidRPr="004A64CB">
        <w:rPr>
          <w:rFonts w:ascii="Times New Roman" w:hAnsi="Times New Roman" w:cs="Times New Roman"/>
          <w:color w:val="222222"/>
          <w:sz w:val="28"/>
          <w:szCs w:val="28"/>
          <w:shd w:val="clear" w:color="auto" w:fill="FFFFFF"/>
          <w:lang w:val="en-US"/>
        </w:rPr>
        <w:t xml:space="preserve"> </w:t>
      </w:r>
      <w:r w:rsidRPr="008D48A4">
        <w:rPr>
          <w:rFonts w:ascii="Times New Roman" w:hAnsi="Times New Roman" w:cs="Times New Roman"/>
          <w:color w:val="222222"/>
          <w:sz w:val="28"/>
          <w:szCs w:val="28"/>
          <w:shd w:val="clear" w:color="auto" w:fill="FFFFFF"/>
          <w:lang w:val="en-US"/>
        </w:rPr>
        <w:t>A</w:t>
      </w:r>
      <w:r w:rsidRPr="004A64CB">
        <w:rPr>
          <w:rFonts w:ascii="Times New Roman" w:hAnsi="Times New Roman" w:cs="Times New Roman"/>
          <w:color w:val="222222"/>
          <w:sz w:val="28"/>
          <w:szCs w:val="28"/>
          <w:shd w:val="clear" w:color="auto" w:fill="FFFFFF"/>
          <w:lang w:val="en-US"/>
        </w:rPr>
        <w:t xml:space="preserve"> </w:t>
      </w:r>
      <w:r w:rsidRPr="008D48A4">
        <w:rPr>
          <w:rFonts w:ascii="Times New Roman" w:hAnsi="Times New Roman" w:cs="Times New Roman"/>
          <w:color w:val="222222"/>
          <w:sz w:val="28"/>
          <w:szCs w:val="28"/>
          <w:shd w:val="clear" w:color="auto" w:fill="FFFFFF"/>
          <w:lang w:val="en-US"/>
        </w:rPr>
        <w:t>plant</w:t>
      </w:r>
      <w:r w:rsidRPr="004A64CB">
        <w:rPr>
          <w:rFonts w:ascii="Times New Roman" w:hAnsi="Times New Roman" w:cs="Times New Roman"/>
          <w:color w:val="222222"/>
          <w:sz w:val="28"/>
          <w:szCs w:val="28"/>
          <w:shd w:val="clear" w:color="auto" w:fill="FFFFFF"/>
          <w:lang w:val="en-US"/>
        </w:rPr>
        <w:t xml:space="preserve"> </w:t>
      </w:r>
      <w:r w:rsidRPr="008D48A4">
        <w:rPr>
          <w:rFonts w:ascii="Times New Roman" w:hAnsi="Times New Roman" w:cs="Times New Roman"/>
          <w:color w:val="222222"/>
          <w:sz w:val="28"/>
          <w:szCs w:val="28"/>
          <w:shd w:val="clear" w:color="auto" w:fill="FFFFFF"/>
          <w:lang w:val="en-US"/>
        </w:rPr>
        <w:t>DNA</w:t>
      </w:r>
      <w:r w:rsidRPr="004A64CB">
        <w:rPr>
          <w:rFonts w:ascii="Times New Roman" w:hAnsi="Times New Roman" w:cs="Times New Roman"/>
          <w:color w:val="222222"/>
          <w:sz w:val="28"/>
          <w:szCs w:val="28"/>
          <w:shd w:val="clear" w:color="auto" w:fill="FFFFFF"/>
          <w:lang w:val="en-US"/>
        </w:rPr>
        <w:t xml:space="preserve"> </w:t>
      </w:r>
      <w:r w:rsidRPr="008D48A4">
        <w:rPr>
          <w:rFonts w:ascii="Times New Roman" w:hAnsi="Times New Roman" w:cs="Times New Roman"/>
          <w:color w:val="222222"/>
          <w:sz w:val="28"/>
          <w:szCs w:val="28"/>
          <w:shd w:val="clear" w:color="auto" w:fill="FFFFFF"/>
          <w:lang w:val="en-US"/>
        </w:rPr>
        <w:t>mini</w:t>
      </w:r>
      <w:r w:rsidRPr="004A64CB">
        <w:rPr>
          <w:rFonts w:ascii="Times New Roman" w:hAnsi="Times New Roman" w:cs="Times New Roman"/>
          <w:color w:val="222222"/>
          <w:sz w:val="28"/>
          <w:szCs w:val="28"/>
          <w:shd w:val="clear" w:color="auto" w:fill="FFFFFF"/>
          <w:lang w:val="en-US"/>
        </w:rPr>
        <w:t xml:space="preserve"> </w:t>
      </w:r>
      <w:r w:rsidRPr="008D48A4">
        <w:rPr>
          <w:rFonts w:ascii="Times New Roman" w:hAnsi="Times New Roman" w:cs="Times New Roman"/>
          <w:color w:val="222222"/>
          <w:sz w:val="28"/>
          <w:szCs w:val="28"/>
          <w:shd w:val="clear" w:color="auto" w:fill="FFFFFF"/>
          <w:lang w:val="en-US"/>
        </w:rPr>
        <w:t>preparation</w:t>
      </w:r>
      <w:r w:rsidRPr="004A64CB">
        <w:rPr>
          <w:rFonts w:ascii="Times New Roman" w:hAnsi="Times New Roman" w:cs="Times New Roman"/>
          <w:color w:val="222222"/>
          <w:sz w:val="28"/>
          <w:szCs w:val="28"/>
          <w:shd w:val="clear" w:color="auto" w:fill="FFFFFF"/>
          <w:lang w:val="en-US"/>
        </w:rPr>
        <w:t xml:space="preserve">: </w:t>
      </w:r>
      <w:r w:rsidRPr="008D48A4">
        <w:rPr>
          <w:rFonts w:ascii="Times New Roman" w:hAnsi="Times New Roman" w:cs="Times New Roman"/>
          <w:color w:val="222222"/>
          <w:sz w:val="28"/>
          <w:szCs w:val="28"/>
          <w:shd w:val="clear" w:color="auto" w:fill="FFFFFF"/>
          <w:lang w:val="en-US"/>
        </w:rPr>
        <w:t>Version</w:t>
      </w:r>
      <w:r w:rsidRPr="004A64CB">
        <w:rPr>
          <w:rFonts w:ascii="Times New Roman" w:hAnsi="Times New Roman" w:cs="Times New Roman"/>
          <w:color w:val="222222"/>
          <w:sz w:val="28"/>
          <w:szCs w:val="28"/>
          <w:shd w:val="clear" w:color="auto" w:fill="FFFFFF"/>
          <w:lang w:val="en-US"/>
        </w:rPr>
        <w:t xml:space="preserve"> </w:t>
      </w:r>
      <w:r w:rsidRPr="008D48A4">
        <w:rPr>
          <w:rFonts w:ascii="Times New Roman" w:hAnsi="Times New Roman" w:cs="Times New Roman"/>
          <w:color w:val="222222"/>
          <w:sz w:val="28"/>
          <w:szCs w:val="28"/>
          <w:shd w:val="clear" w:color="auto" w:fill="FFFFFF"/>
          <w:lang w:val="en-US"/>
        </w:rPr>
        <w:t>II</w:t>
      </w:r>
      <w:r w:rsidR="00690842" w:rsidRPr="00690842">
        <w:rPr>
          <w:rFonts w:ascii="Times New Roman" w:hAnsi="Times New Roman" w:cs="Times New Roman"/>
          <w:color w:val="222222"/>
          <w:sz w:val="28"/>
          <w:szCs w:val="28"/>
          <w:shd w:val="clear" w:color="auto" w:fill="FFFFFF"/>
          <w:lang w:val="en-US"/>
        </w:rPr>
        <w:t xml:space="preserve">. </w:t>
      </w:r>
      <w:r w:rsidRPr="008D48A4">
        <w:rPr>
          <w:rFonts w:ascii="Times New Roman" w:hAnsi="Times New Roman" w:cs="Times New Roman"/>
          <w:color w:val="222222"/>
          <w:sz w:val="28"/>
          <w:szCs w:val="28"/>
          <w:shd w:val="clear" w:color="auto" w:fill="FFFFFF"/>
          <w:lang w:val="en-US"/>
        </w:rPr>
        <w:t>Plant</w:t>
      </w:r>
      <w:r w:rsidR="00690842" w:rsidRPr="00670B63">
        <w:rPr>
          <w:rFonts w:ascii="Times New Roman" w:hAnsi="Times New Roman" w:cs="Times New Roman"/>
          <w:color w:val="222222"/>
          <w:sz w:val="28"/>
          <w:szCs w:val="28"/>
          <w:shd w:val="clear" w:color="auto" w:fill="FFFFFF"/>
          <w:lang w:val="en-US"/>
        </w:rPr>
        <w:t xml:space="preserve"> //</w:t>
      </w:r>
      <w:r w:rsidRPr="00690842">
        <w:rPr>
          <w:rFonts w:ascii="Times New Roman" w:hAnsi="Times New Roman" w:cs="Times New Roman"/>
          <w:i/>
          <w:iCs/>
          <w:color w:val="222222"/>
          <w:sz w:val="28"/>
          <w:szCs w:val="28"/>
          <w:shd w:val="clear" w:color="auto" w:fill="FFFFFF"/>
          <w:lang w:val="en-US"/>
        </w:rPr>
        <w:t xml:space="preserve"> </w:t>
      </w:r>
      <w:r w:rsidRPr="00690842">
        <w:rPr>
          <w:rFonts w:ascii="Times New Roman" w:hAnsi="Times New Roman" w:cs="Times New Roman"/>
          <w:iCs/>
          <w:color w:val="222222"/>
          <w:sz w:val="28"/>
          <w:szCs w:val="28"/>
          <w:shd w:val="clear" w:color="auto" w:fill="FFFFFF"/>
          <w:lang w:val="en-US"/>
        </w:rPr>
        <w:t>Mol. Biol. Rep.</w:t>
      </w:r>
      <w:r w:rsidRPr="00690842">
        <w:rPr>
          <w:rFonts w:ascii="Times New Roman" w:hAnsi="Times New Roman" w:cs="Times New Roman"/>
          <w:color w:val="222222"/>
          <w:sz w:val="28"/>
          <w:szCs w:val="28"/>
          <w:shd w:val="clear" w:color="auto" w:fill="FFFFFF"/>
          <w:lang w:val="en-US"/>
        </w:rPr>
        <w:t xml:space="preserve"> </w:t>
      </w:r>
      <w:r w:rsidR="00690842" w:rsidRPr="00670B63">
        <w:rPr>
          <w:rFonts w:ascii="Times New Roman" w:hAnsi="Times New Roman" w:cs="Times New Roman"/>
          <w:color w:val="222222"/>
          <w:sz w:val="28"/>
          <w:szCs w:val="28"/>
          <w:shd w:val="clear" w:color="auto" w:fill="FFFFFF"/>
          <w:lang w:val="en-US"/>
        </w:rPr>
        <w:t xml:space="preserve">– </w:t>
      </w:r>
      <w:r w:rsidR="00690842" w:rsidRPr="004A64CB">
        <w:rPr>
          <w:rFonts w:ascii="Times New Roman" w:hAnsi="Times New Roman" w:cs="Times New Roman"/>
          <w:color w:val="222222"/>
          <w:sz w:val="28"/>
          <w:szCs w:val="28"/>
          <w:shd w:val="clear" w:color="auto" w:fill="FFFFFF"/>
          <w:lang w:val="en-US"/>
        </w:rPr>
        <w:t>1</w:t>
      </w:r>
      <w:r w:rsidR="00690842">
        <w:rPr>
          <w:rFonts w:ascii="Times New Roman" w:hAnsi="Times New Roman" w:cs="Times New Roman"/>
          <w:color w:val="222222"/>
          <w:sz w:val="28"/>
          <w:szCs w:val="28"/>
          <w:shd w:val="clear" w:color="auto" w:fill="FFFFFF"/>
          <w:lang w:val="en-US"/>
        </w:rPr>
        <w:t>983</w:t>
      </w:r>
      <w:r w:rsidR="00690842" w:rsidRPr="004A64CB">
        <w:rPr>
          <w:rFonts w:ascii="Times New Roman" w:hAnsi="Times New Roman" w:cs="Times New Roman"/>
          <w:color w:val="222222"/>
          <w:sz w:val="28"/>
          <w:szCs w:val="28"/>
          <w:shd w:val="clear" w:color="auto" w:fill="FFFFFF"/>
          <w:lang w:val="en-US"/>
        </w:rPr>
        <w:t xml:space="preserve">. </w:t>
      </w:r>
      <w:r w:rsidR="00690842" w:rsidRPr="00690842">
        <w:rPr>
          <w:rFonts w:ascii="Times New Roman" w:hAnsi="Times New Roman" w:cs="Times New Roman"/>
          <w:sz w:val="28"/>
          <w:szCs w:val="28"/>
          <w:lang w:val="en-US"/>
        </w:rPr>
        <w:t>– №</w:t>
      </w:r>
      <w:r w:rsidR="007919D7" w:rsidRPr="00670B63">
        <w:rPr>
          <w:rFonts w:eastAsia="STIXTwoText"/>
          <w:sz w:val="28"/>
          <w:szCs w:val="28"/>
          <w:lang w:val="en-US"/>
        </w:rPr>
        <w:t xml:space="preserve"> </w:t>
      </w:r>
      <w:r w:rsidR="007919D7" w:rsidRPr="00670B63">
        <w:rPr>
          <w:rFonts w:ascii="Times New Roman" w:hAnsi="Times New Roman" w:cs="Times New Roman"/>
          <w:color w:val="222222"/>
          <w:sz w:val="28"/>
          <w:szCs w:val="28"/>
          <w:shd w:val="clear" w:color="auto" w:fill="FFFFFF"/>
          <w:lang w:val="en-US"/>
        </w:rPr>
        <w:t>1.</w:t>
      </w:r>
      <w:r w:rsidRPr="00670B63">
        <w:rPr>
          <w:rFonts w:ascii="Times New Roman" w:hAnsi="Times New Roman" w:cs="Times New Roman"/>
          <w:color w:val="222222"/>
          <w:sz w:val="28"/>
          <w:szCs w:val="28"/>
          <w:shd w:val="clear" w:color="auto" w:fill="FFFFFF"/>
          <w:lang w:val="en-US"/>
        </w:rPr>
        <w:t xml:space="preserve"> </w:t>
      </w:r>
      <w:r w:rsidR="007919D7" w:rsidRPr="00860540">
        <w:rPr>
          <w:rFonts w:ascii="Times New Roman" w:hAnsi="Times New Roman" w:cs="Times New Roman"/>
          <w:sz w:val="28"/>
          <w:szCs w:val="28"/>
          <w:lang w:val="en-US"/>
        </w:rPr>
        <w:t>– P.</w:t>
      </w:r>
      <w:r w:rsidR="007919D7" w:rsidRPr="00670B63">
        <w:rPr>
          <w:rFonts w:ascii="Times New Roman" w:hAnsi="Times New Roman" w:cs="Times New Roman"/>
          <w:sz w:val="28"/>
          <w:szCs w:val="28"/>
          <w:lang w:val="en-US"/>
        </w:rPr>
        <w:t xml:space="preserve"> </w:t>
      </w:r>
      <w:r w:rsidRPr="00670B63">
        <w:rPr>
          <w:rFonts w:ascii="Times New Roman" w:hAnsi="Times New Roman" w:cs="Times New Roman"/>
          <w:color w:val="222222"/>
          <w:sz w:val="28"/>
          <w:szCs w:val="28"/>
          <w:shd w:val="clear" w:color="auto" w:fill="FFFFFF"/>
          <w:lang w:val="en-US"/>
        </w:rPr>
        <w:t xml:space="preserve">19-21. </w:t>
      </w:r>
      <w:hyperlink r:id="rId137" w:history="1">
        <w:r w:rsidR="007919D7" w:rsidRPr="00087F79">
          <w:rPr>
            <w:rStyle w:val="a8"/>
            <w:rFonts w:ascii="Times New Roman" w:hAnsi="Times New Roman" w:cs="Times New Roman"/>
            <w:sz w:val="28"/>
            <w:szCs w:val="28"/>
            <w:shd w:val="clear" w:color="auto" w:fill="FFFFFF"/>
            <w:lang w:val="en-US"/>
          </w:rPr>
          <w:t>http</w:t>
        </w:r>
        <w:r w:rsidR="007919D7" w:rsidRPr="00670B63">
          <w:rPr>
            <w:rStyle w:val="a8"/>
            <w:rFonts w:ascii="Times New Roman" w:hAnsi="Times New Roman" w:cs="Times New Roman"/>
            <w:sz w:val="28"/>
            <w:szCs w:val="28"/>
            <w:shd w:val="clear" w:color="auto" w:fill="FFFFFF"/>
            <w:lang w:val="en-US"/>
          </w:rPr>
          <w:t>:/</w:t>
        </w:r>
        <w:r w:rsidR="007919D7" w:rsidRPr="00087F79">
          <w:rPr>
            <w:rStyle w:val="a8"/>
            <w:rFonts w:ascii="Times New Roman" w:hAnsi="Times New Roman" w:cs="Times New Roman"/>
            <w:sz w:val="28"/>
            <w:szCs w:val="28"/>
            <w:shd w:val="clear" w:color="auto" w:fill="FFFFFF"/>
            <w:lang w:val="en-US"/>
          </w:rPr>
          <w:t>/dx.doi.org/10.1007/BF02712670</w:t>
        </w:r>
      </w:hyperlink>
      <w:r w:rsidR="007919D7" w:rsidRPr="00670B63">
        <w:rPr>
          <w:rFonts w:ascii="Times New Roman" w:hAnsi="Times New Roman" w:cs="Times New Roman"/>
          <w:color w:val="222222"/>
          <w:sz w:val="28"/>
          <w:szCs w:val="28"/>
          <w:shd w:val="clear" w:color="auto" w:fill="FFFFFF"/>
          <w:lang w:val="en-US"/>
        </w:rPr>
        <w:t xml:space="preserve"> </w:t>
      </w:r>
    </w:p>
    <w:p w14:paraId="1A8AE99D" w14:textId="77777777" w:rsidR="006D2CD4" w:rsidRPr="00860540" w:rsidRDefault="00690842" w:rsidP="006D2CD4">
      <w:pPr>
        <w:pStyle w:val="a4"/>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Wang L., Ma J., Zhou R., Wang X.</w:t>
      </w:r>
      <w:proofErr w:type="gramStart"/>
      <w:r>
        <w:rPr>
          <w:rFonts w:ascii="Times New Roman" w:hAnsi="Times New Roman" w:cs="Times New Roman"/>
          <w:color w:val="222222"/>
          <w:sz w:val="28"/>
          <w:szCs w:val="28"/>
          <w:shd w:val="clear" w:color="auto" w:fill="FFFFFF"/>
          <w:lang w:val="en-US"/>
        </w:rPr>
        <w:t>,  Jia</w:t>
      </w:r>
      <w:proofErr w:type="gramEnd"/>
      <w:r w:rsidR="006D2CD4" w:rsidRPr="00860540">
        <w:rPr>
          <w:rFonts w:ascii="Times New Roman" w:hAnsi="Times New Roman" w:cs="Times New Roman"/>
          <w:color w:val="222222"/>
          <w:sz w:val="28"/>
          <w:szCs w:val="28"/>
          <w:shd w:val="clear" w:color="auto" w:fill="FFFFFF"/>
          <w:lang w:val="en-US"/>
        </w:rPr>
        <w:t xml:space="preserve"> J. Molecular tagging of the yellow rust resistance gene Yr10 in common wheat, PI 178383 (</w:t>
      </w:r>
      <w:r w:rsidR="006D2CD4" w:rsidRPr="00E54412">
        <w:rPr>
          <w:rFonts w:ascii="Times New Roman" w:hAnsi="Times New Roman" w:cs="Times New Roman"/>
          <w:i/>
          <w:color w:val="222222"/>
          <w:sz w:val="28"/>
          <w:szCs w:val="28"/>
          <w:shd w:val="clear" w:color="auto" w:fill="FFFFFF"/>
          <w:lang w:val="en-US"/>
        </w:rPr>
        <w:t xml:space="preserve">Triticum aestivum </w:t>
      </w:r>
      <w:r>
        <w:rPr>
          <w:rFonts w:ascii="Times New Roman" w:hAnsi="Times New Roman" w:cs="Times New Roman"/>
          <w:color w:val="222222"/>
          <w:sz w:val="28"/>
          <w:szCs w:val="28"/>
          <w:shd w:val="clear" w:color="auto" w:fill="FFFFFF"/>
          <w:lang w:val="en-US"/>
        </w:rPr>
        <w:t>L.)</w:t>
      </w:r>
      <w:r w:rsidRPr="00690842">
        <w:rPr>
          <w:rFonts w:ascii="Times New Roman" w:hAnsi="Times New Roman" w:cs="Times New Roman"/>
          <w:color w:val="222222"/>
          <w:sz w:val="28"/>
          <w:szCs w:val="28"/>
          <w:shd w:val="clear" w:color="auto" w:fill="FFFFFF"/>
          <w:lang w:val="en-US"/>
        </w:rPr>
        <w:t xml:space="preserve"> // </w:t>
      </w:r>
      <w:proofErr w:type="spellStart"/>
      <w:r w:rsidR="006D2CD4" w:rsidRPr="00E54412">
        <w:rPr>
          <w:rFonts w:ascii="Times New Roman" w:hAnsi="Times New Roman" w:cs="Times New Roman"/>
          <w:iCs/>
          <w:color w:val="222222"/>
          <w:sz w:val="28"/>
          <w:szCs w:val="28"/>
          <w:shd w:val="clear" w:color="auto" w:fill="FFFFFF"/>
          <w:lang w:val="en-US"/>
        </w:rPr>
        <w:t>Euphytica</w:t>
      </w:r>
      <w:proofErr w:type="spellEnd"/>
      <w:r w:rsidRPr="00690842">
        <w:rPr>
          <w:rFonts w:ascii="Times New Roman" w:hAnsi="Times New Roman" w:cs="Times New Roman"/>
          <w:color w:val="222222"/>
          <w:sz w:val="28"/>
          <w:szCs w:val="28"/>
          <w:shd w:val="clear" w:color="auto" w:fill="FFFFFF"/>
          <w:lang w:val="en-US"/>
        </w:rPr>
        <w:t xml:space="preserve">. – </w:t>
      </w:r>
      <w:r w:rsidRPr="00860540">
        <w:rPr>
          <w:rFonts w:ascii="Times New Roman" w:hAnsi="Times New Roman" w:cs="Times New Roman"/>
          <w:color w:val="222222"/>
          <w:sz w:val="28"/>
          <w:szCs w:val="28"/>
          <w:shd w:val="clear" w:color="auto" w:fill="FFFFFF"/>
          <w:lang w:val="en-US"/>
        </w:rPr>
        <w:t>2</w:t>
      </w:r>
      <w:r>
        <w:rPr>
          <w:rFonts w:ascii="Times New Roman" w:hAnsi="Times New Roman" w:cs="Times New Roman"/>
          <w:color w:val="222222"/>
          <w:sz w:val="28"/>
          <w:szCs w:val="28"/>
          <w:shd w:val="clear" w:color="auto" w:fill="FFFFFF"/>
          <w:lang w:val="en-US"/>
        </w:rPr>
        <w:t>002</w:t>
      </w:r>
      <w:r w:rsidRPr="00860540">
        <w:rPr>
          <w:rFonts w:ascii="Times New Roman" w:hAnsi="Times New Roman" w:cs="Times New Roman"/>
          <w:color w:val="222222"/>
          <w:sz w:val="28"/>
          <w:szCs w:val="28"/>
          <w:shd w:val="clear" w:color="auto" w:fill="FFFFFF"/>
          <w:lang w:val="en-US"/>
        </w:rPr>
        <w:t xml:space="preserve">. </w:t>
      </w:r>
      <w:r w:rsidRPr="00690842">
        <w:rPr>
          <w:rFonts w:ascii="Times New Roman" w:hAnsi="Times New Roman" w:cs="Times New Roman"/>
          <w:sz w:val="28"/>
          <w:szCs w:val="28"/>
          <w:lang w:val="en-US"/>
        </w:rPr>
        <w:t xml:space="preserve">– </w:t>
      </w:r>
      <w:proofErr w:type="gramStart"/>
      <w:r w:rsidRPr="00690842">
        <w:rPr>
          <w:rFonts w:ascii="Times New Roman" w:hAnsi="Times New Roman" w:cs="Times New Roman"/>
          <w:sz w:val="28"/>
          <w:szCs w:val="28"/>
          <w:lang w:val="en-US"/>
        </w:rPr>
        <w:t>№</w:t>
      </w:r>
      <w:r w:rsidRPr="00EE6D50">
        <w:rPr>
          <w:rFonts w:eastAsia="STIXTwoText"/>
          <w:sz w:val="28"/>
          <w:szCs w:val="28"/>
          <w:lang w:val="en-US"/>
        </w:rPr>
        <w:t xml:space="preserve"> </w:t>
      </w:r>
      <w:r w:rsidRPr="00860540">
        <w:rPr>
          <w:rFonts w:ascii="Times New Roman" w:hAnsi="Times New Roman" w:cs="Times New Roman"/>
          <w:sz w:val="28"/>
          <w:szCs w:val="28"/>
          <w:lang w:val="kk-KZ"/>
        </w:rPr>
        <w:t xml:space="preserve"> </w:t>
      </w:r>
      <w:r w:rsidR="006D2CD4" w:rsidRPr="00E54412">
        <w:rPr>
          <w:rFonts w:ascii="Times New Roman" w:hAnsi="Times New Roman" w:cs="Times New Roman"/>
          <w:iCs/>
          <w:color w:val="222222"/>
          <w:sz w:val="28"/>
          <w:szCs w:val="28"/>
          <w:shd w:val="clear" w:color="auto" w:fill="FFFFFF"/>
          <w:lang w:val="en-US"/>
        </w:rPr>
        <w:t>124</w:t>
      </w:r>
      <w:proofErr w:type="gramEnd"/>
      <w:r w:rsidRPr="00690842">
        <w:rPr>
          <w:rFonts w:ascii="Times New Roman" w:hAnsi="Times New Roman" w:cs="Times New Roman"/>
          <w:color w:val="222222"/>
          <w:sz w:val="28"/>
          <w:szCs w:val="28"/>
          <w:shd w:val="clear" w:color="auto" w:fill="FFFFFF"/>
          <w:lang w:val="en-US"/>
        </w:rPr>
        <w:t>.</w:t>
      </w:r>
      <w:r w:rsidR="006D2CD4" w:rsidRPr="00860540">
        <w:rPr>
          <w:rFonts w:ascii="Times New Roman" w:hAnsi="Times New Roman" w:cs="Times New Roman"/>
          <w:color w:val="222222"/>
          <w:sz w:val="28"/>
          <w:szCs w:val="28"/>
          <w:shd w:val="clear" w:color="auto" w:fill="FFFFFF"/>
          <w:lang w:val="en-US"/>
        </w:rPr>
        <w:t xml:space="preserve"> </w:t>
      </w:r>
      <w:r w:rsidRPr="00860540">
        <w:rPr>
          <w:rFonts w:ascii="Times New Roman" w:hAnsi="Times New Roman" w:cs="Times New Roman"/>
          <w:sz w:val="28"/>
          <w:szCs w:val="28"/>
          <w:lang w:val="en-US"/>
        </w:rPr>
        <w:t>– P.</w:t>
      </w:r>
      <w:r w:rsidRPr="00690842">
        <w:rPr>
          <w:rFonts w:ascii="Times New Roman" w:hAnsi="Times New Roman" w:cs="Times New Roman"/>
          <w:sz w:val="28"/>
          <w:szCs w:val="28"/>
          <w:lang w:val="en-US"/>
        </w:rPr>
        <w:t xml:space="preserve"> </w:t>
      </w:r>
      <w:r w:rsidR="006D2CD4" w:rsidRPr="00860540">
        <w:rPr>
          <w:rFonts w:ascii="Times New Roman" w:hAnsi="Times New Roman" w:cs="Times New Roman"/>
          <w:color w:val="222222"/>
          <w:sz w:val="28"/>
          <w:szCs w:val="28"/>
          <w:shd w:val="clear" w:color="auto" w:fill="FFFFFF"/>
          <w:lang w:val="en-US"/>
        </w:rPr>
        <w:t>71-73.</w:t>
      </w:r>
    </w:p>
    <w:p w14:paraId="5E30F17F" w14:textId="77777777" w:rsidR="006D2CD4" w:rsidRPr="00860540" w:rsidRDefault="007919D7" w:rsidP="006D2CD4">
      <w:pPr>
        <w:pStyle w:val="a4"/>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Chen X. M., Line R. F.</w:t>
      </w:r>
      <w:proofErr w:type="gramStart"/>
      <w:r>
        <w:rPr>
          <w:rFonts w:ascii="Times New Roman" w:hAnsi="Times New Roman" w:cs="Times New Roman"/>
          <w:color w:val="222222"/>
          <w:sz w:val="28"/>
          <w:szCs w:val="28"/>
          <w:shd w:val="clear" w:color="auto" w:fill="FFFFFF"/>
          <w:lang w:val="en-US"/>
        </w:rPr>
        <w:t>,  Leung</w:t>
      </w:r>
      <w:proofErr w:type="gramEnd"/>
      <w:r w:rsidR="006D2CD4" w:rsidRPr="00860540">
        <w:rPr>
          <w:rFonts w:ascii="Times New Roman" w:hAnsi="Times New Roman" w:cs="Times New Roman"/>
          <w:color w:val="222222"/>
          <w:sz w:val="28"/>
          <w:szCs w:val="28"/>
          <w:shd w:val="clear" w:color="auto" w:fill="FFFFFF"/>
          <w:lang w:val="en-US"/>
        </w:rPr>
        <w:t xml:space="preserve"> H. Genome scanning for resistance-gene analogs in rice, barley, and wheat by </w:t>
      </w:r>
      <w:r>
        <w:rPr>
          <w:rFonts w:ascii="Times New Roman" w:hAnsi="Times New Roman" w:cs="Times New Roman"/>
          <w:color w:val="222222"/>
          <w:sz w:val="28"/>
          <w:szCs w:val="28"/>
          <w:shd w:val="clear" w:color="auto" w:fill="FFFFFF"/>
          <w:lang w:val="en-US"/>
        </w:rPr>
        <w:t>high-resolution electrophoresis</w:t>
      </w:r>
      <w:r w:rsidRPr="007919D7">
        <w:rPr>
          <w:rFonts w:ascii="Times New Roman" w:hAnsi="Times New Roman" w:cs="Times New Roman"/>
          <w:color w:val="222222"/>
          <w:sz w:val="28"/>
          <w:szCs w:val="28"/>
          <w:shd w:val="clear" w:color="auto" w:fill="FFFFFF"/>
          <w:lang w:val="en-US"/>
        </w:rPr>
        <w:t xml:space="preserve"> //</w:t>
      </w:r>
      <w:r w:rsidR="006D2CD4" w:rsidRPr="00860540">
        <w:rPr>
          <w:rFonts w:ascii="Times New Roman" w:hAnsi="Times New Roman" w:cs="Times New Roman"/>
          <w:color w:val="222222"/>
          <w:sz w:val="28"/>
          <w:szCs w:val="28"/>
          <w:shd w:val="clear" w:color="auto" w:fill="FFFFFF"/>
          <w:lang w:val="en-US"/>
        </w:rPr>
        <w:t> </w:t>
      </w:r>
      <w:r w:rsidR="006D2CD4" w:rsidRPr="007919D7">
        <w:rPr>
          <w:rFonts w:ascii="Times New Roman" w:hAnsi="Times New Roman" w:cs="Times New Roman"/>
          <w:iCs/>
          <w:color w:val="222222"/>
          <w:sz w:val="28"/>
          <w:szCs w:val="28"/>
          <w:shd w:val="clear" w:color="auto" w:fill="FFFFFF"/>
          <w:lang w:val="en-US"/>
        </w:rPr>
        <w:t>Theoretical and Applied Genetics</w:t>
      </w:r>
      <w:r w:rsidRPr="007919D7">
        <w:rPr>
          <w:rFonts w:ascii="Times New Roman" w:hAnsi="Times New Roman" w:cs="Times New Roman"/>
          <w:color w:val="222222"/>
          <w:sz w:val="28"/>
          <w:szCs w:val="28"/>
          <w:shd w:val="clear" w:color="auto" w:fill="FFFFFF"/>
          <w:lang w:val="en-US"/>
        </w:rPr>
        <w:t xml:space="preserve">. – </w:t>
      </w:r>
      <w:r w:rsidRPr="00860540">
        <w:rPr>
          <w:rFonts w:ascii="Times New Roman" w:hAnsi="Times New Roman" w:cs="Times New Roman"/>
          <w:color w:val="222222"/>
          <w:sz w:val="28"/>
          <w:szCs w:val="28"/>
          <w:shd w:val="clear" w:color="auto" w:fill="FFFFFF"/>
          <w:lang w:val="en-US"/>
        </w:rPr>
        <w:t>1</w:t>
      </w:r>
      <w:r>
        <w:rPr>
          <w:rFonts w:ascii="Times New Roman" w:hAnsi="Times New Roman" w:cs="Times New Roman"/>
          <w:color w:val="222222"/>
          <w:sz w:val="28"/>
          <w:szCs w:val="28"/>
          <w:shd w:val="clear" w:color="auto" w:fill="FFFFFF"/>
          <w:lang w:val="en-US"/>
        </w:rPr>
        <w:t>998</w:t>
      </w:r>
      <w:r w:rsidRPr="00860540">
        <w:rPr>
          <w:rFonts w:ascii="Times New Roman" w:hAnsi="Times New Roman" w:cs="Times New Roman"/>
          <w:color w:val="222222"/>
          <w:sz w:val="28"/>
          <w:szCs w:val="28"/>
          <w:shd w:val="clear" w:color="auto" w:fill="FFFFFF"/>
          <w:lang w:val="en-US"/>
        </w:rPr>
        <w:t xml:space="preserve">. </w:t>
      </w:r>
      <w:r w:rsidRPr="00690842">
        <w:rPr>
          <w:rFonts w:ascii="Times New Roman" w:hAnsi="Times New Roman" w:cs="Times New Roman"/>
          <w:sz w:val="28"/>
          <w:szCs w:val="28"/>
          <w:lang w:val="en-US"/>
        </w:rPr>
        <w:t xml:space="preserve">– </w:t>
      </w:r>
      <w:proofErr w:type="gramStart"/>
      <w:r w:rsidRPr="00690842">
        <w:rPr>
          <w:rFonts w:ascii="Times New Roman" w:hAnsi="Times New Roman" w:cs="Times New Roman"/>
          <w:sz w:val="28"/>
          <w:szCs w:val="28"/>
          <w:lang w:val="en-US"/>
        </w:rPr>
        <w:t>№</w:t>
      </w:r>
      <w:r w:rsidRPr="00EE6D50">
        <w:rPr>
          <w:rFonts w:eastAsia="STIXTwoText"/>
          <w:sz w:val="28"/>
          <w:szCs w:val="28"/>
          <w:lang w:val="en-US"/>
        </w:rPr>
        <w:t xml:space="preserve"> </w:t>
      </w:r>
      <w:r w:rsidRPr="00860540">
        <w:rPr>
          <w:rFonts w:ascii="Times New Roman" w:hAnsi="Times New Roman" w:cs="Times New Roman"/>
          <w:sz w:val="28"/>
          <w:szCs w:val="28"/>
          <w:lang w:val="kk-KZ"/>
        </w:rPr>
        <w:t xml:space="preserve"> </w:t>
      </w:r>
      <w:r w:rsidR="006D2CD4" w:rsidRPr="007919D7">
        <w:rPr>
          <w:rFonts w:ascii="Times New Roman" w:hAnsi="Times New Roman" w:cs="Times New Roman"/>
          <w:iCs/>
          <w:color w:val="222222"/>
          <w:sz w:val="28"/>
          <w:szCs w:val="28"/>
          <w:shd w:val="clear" w:color="auto" w:fill="FFFFFF"/>
          <w:lang w:val="en-US"/>
        </w:rPr>
        <w:t>97</w:t>
      </w:r>
      <w:proofErr w:type="gramEnd"/>
      <w:r w:rsidRPr="007919D7">
        <w:rPr>
          <w:rFonts w:ascii="Times New Roman" w:hAnsi="Times New Roman" w:cs="Times New Roman"/>
          <w:color w:val="222222"/>
          <w:sz w:val="28"/>
          <w:szCs w:val="28"/>
          <w:shd w:val="clear" w:color="auto" w:fill="FFFFFF"/>
          <w:lang w:val="en-US"/>
        </w:rPr>
        <w:t>.</w:t>
      </w:r>
      <w:r w:rsidR="006D2CD4" w:rsidRPr="00860540">
        <w:rPr>
          <w:rFonts w:ascii="Times New Roman" w:hAnsi="Times New Roman" w:cs="Times New Roman"/>
          <w:color w:val="222222"/>
          <w:sz w:val="28"/>
          <w:szCs w:val="28"/>
          <w:shd w:val="clear" w:color="auto" w:fill="FFFFFF"/>
          <w:lang w:val="en-US"/>
        </w:rPr>
        <w:t xml:space="preserve"> </w:t>
      </w:r>
      <w:r w:rsidRPr="00860540">
        <w:rPr>
          <w:rFonts w:ascii="Times New Roman" w:hAnsi="Times New Roman" w:cs="Times New Roman"/>
          <w:sz w:val="28"/>
          <w:szCs w:val="28"/>
          <w:lang w:val="en-US"/>
        </w:rPr>
        <w:t>– P.</w:t>
      </w:r>
      <w:r w:rsidRPr="00690842">
        <w:rPr>
          <w:rFonts w:ascii="Times New Roman" w:hAnsi="Times New Roman" w:cs="Times New Roman"/>
          <w:sz w:val="28"/>
          <w:szCs w:val="28"/>
          <w:lang w:val="en-US"/>
        </w:rPr>
        <w:t xml:space="preserve"> </w:t>
      </w:r>
      <w:r w:rsidR="006D2CD4" w:rsidRPr="00860540">
        <w:rPr>
          <w:rFonts w:ascii="Times New Roman" w:hAnsi="Times New Roman" w:cs="Times New Roman"/>
          <w:color w:val="222222"/>
          <w:sz w:val="28"/>
          <w:szCs w:val="28"/>
          <w:shd w:val="clear" w:color="auto" w:fill="FFFFFF"/>
          <w:lang w:val="en-US"/>
        </w:rPr>
        <w:t>345-355.</w:t>
      </w:r>
    </w:p>
    <w:p w14:paraId="16AD6E3B" w14:textId="77777777" w:rsidR="006D2CD4" w:rsidRPr="00860540" w:rsidRDefault="007919D7" w:rsidP="006D2CD4">
      <w:pPr>
        <w:pStyle w:val="a4"/>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 xml:space="preserve">Helguera M., Khan I. A., Kolmer J., </w:t>
      </w:r>
      <w:proofErr w:type="spellStart"/>
      <w:r>
        <w:rPr>
          <w:rFonts w:ascii="Times New Roman" w:hAnsi="Times New Roman" w:cs="Times New Roman"/>
          <w:color w:val="222222"/>
          <w:sz w:val="28"/>
          <w:szCs w:val="28"/>
          <w:shd w:val="clear" w:color="auto" w:fill="FFFFFF"/>
          <w:lang w:val="en-US"/>
        </w:rPr>
        <w:t>Lijavetzky</w:t>
      </w:r>
      <w:proofErr w:type="spellEnd"/>
      <w:r w:rsidR="006D2CD4" w:rsidRPr="00860540">
        <w:rPr>
          <w:rFonts w:ascii="Times New Roman" w:hAnsi="Times New Roman" w:cs="Times New Roman"/>
          <w:color w:val="222222"/>
          <w:sz w:val="28"/>
          <w:szCs w:val="28"/>
          <w:shd w:val="clear" w:color="auto" w:fill="FFFFFF"/>
          <w:lang w:val="en-US"/>
        </w:rPr>
        <w:t xml:space="preserve"> D., Zhong</w:t>
      </w:r>
      <w:r w:rsidR="006D2CD4" w:rsidRPr="00860540">
        <w:rPr>
          <w:rFonts w:cs="Times New Roman"/>
          <w:color w:val="222222"/>
          <w:sz w:val="28"/>
          <w:szCs w:val="28"/>
          <w:shd w:val="clear" w:color="auto" w:fill="FFFFFF"/>
          <w:lang w:val="en-US"/>
        </w:rPr>
        <w:t>‐</w:t>
      </w:r>
      <w:r>
        <w:rPr>
          <w:rFonts w:ascii="Times New Roman" w:hAnsi="Times New Roman" w:cs="Times New Roman"/>
          <w:color w:val="222222"/>
          <w:sz w:val="28"/>
          <w:szCs w:val="28"/>
          <w:shd w:val="clear" w:color="auto" w:fill="FFFFFF"/>
          <w:lang w:val="en-US"/>
        </w:rPr>
        <w:t>Qi L.</w:t>
      </w:r>
      <w:proofErr w:type="gramStart"/>
      <w:r>
        <w:rPr>
          <w:rFonts w:ascii="Times New Roman" w:hAnsi="Times New Roman" w:cs="Times New Roman"/>
          <w:color w:val="222222"/>
          <w:sz w:val="28"/>
          <w:szCs w:val="28"/>
          <w:shd w:val="clear" w:color="auto" w:fill="FFFFFF"/>
          <w:lang w:val="en-US"/>
        </w:rPr>
        <w:t xml:space="preserve">,  </w:t>
      </w:r>
      <w:proofErr w:type="spellStart"/>
      <w:r>
        <w:rPr>
          <w:rFonts w:ascii="Times New Roman" w:hAnsi="Times New Roman" w:cs="Times New Roman"/>
          <w:color w:val="222222"/>
          <w:sz w:val="28"/>
          <w:szCs w:val="28"/>
          <w:shd w:val="clear" w:color="auto" w:fill="FFFFFF"/>
          <w:lang w:val="en-US"/>
        </w:rPr>
        <w:t>Dubcovsky</w:t>
      </w:r>
      <w:proofErr w:type="spellEnd"/>
      <w:proofErr w:type="gramEnd"/>
      <w:r w:rsidR="006D2CD4" w:rsidRPr="00860540">
        <w:rPr>
          <w:rFonts w:ascii="Times New Roman" w:hAnsi="Times New Roman" w:cs="Times New Roman"/>
          <w:color w:val="222222"/>
          <w:sz w:val="28"/>
          <w:szCs w:val="28"/>
          <w:shd w:val="clear" w:color="auto" w:fill="FFFFFF"/>
          <w:lang w:val="en-US"/>
        </w:rPr>
        <w:t xml:space="preserve"> J. PCR assays for the Lr37</w:t>
      </w:r>
      <w:r w:rsidR="006D2CD4" w:rsidRPr="00860540">
        <w:rPr>
          <w:rFonts w:cs="Times New Roman"/>
          <w:color w:val="222222"/>
          <w:sz w:val="28"/>
          <w:szCs w:val="28"/>
          <w:shd w:val="clear" w:color="auto" w:fill="FFFFFF"/>
          <w:lang w:val="en-US"/>
        </w:rPr>
        <w:t>‐</w:t>
      </w:r>
      <w:r w:rsidR="006D2CD4" w:rsidRPr="00860540">
        <w:rPr>
          <w:rFonts w:ascii="Times New Roman" w:hAnsi="Times New Roman" w:cs="Times New Roman"/>
          <w:color w:val="222222"/>
          <w:sz w:val="28"/>
          <w:szCs w:val="28"/>
          <w:shd w:val="clear" w:color="auto" w:fill="FFFFFF"/>
          <w:lang w:val="en-US"/>
        </w:rPr>
        <w:t>Yr17</w:t>
      </w:r>
      <w:r w:rsidR="006D2CD4" w:rsidRPr="00860540">
        <w:rPr>
          <w:rFonts w:cs="Times New Roman"/>
          <w:color w:val="222222"/>
          <w:sz w:val="28"/>
          <w:szCs w:val="28"/>
          <w:shd w:val="clear" w:color="auto" w:fill="FFFFFF"/>
          <w:lang w:val="en-US"/>
        </w:rPr>
        <w:t>‐</w:t>
      </w:r>
      <w:r w:rsidR="006D2CD4" w:rsidRPr="00860540">
        <w:rPr>
          <w:rFonts w:ascii="Times New Roman" w:hAnsi="Times New Roman" w:cs="Times New Roman"/>
          <w:color w:val="222222"/>
          <w:sz w:val="28"/>
          <w:szCs w:val="28"/>
          <w:shd w:val="clear" w:color="auto" w:fill="FFFFFF"/>
          <w:lang w:val="en-US"/>
        </w:rPr>
        <w:t>Sr38 cluster of rust resistance genes and their use to develop isogenic hard red spring wheat lines</w:t>
      </w:r>
      <w:r w:rsidRPr="007919D7">
        <w:rPr>
          <w:rFonts w:ascii="Times New Roman" w:hAnsi="Times New Roman" w:cs="Times New Roman"/>
          <w:color w:val="222222"/>
          <w:sz w:val="28"/>
          <w:szCs w:val="28"/>
          <w:shd w:val="clear" w:color="auto" w:fill="FFFFFF"/>
          <w:lang w:val="en-US"/>
        </w:rPr>
        <w:t xml:space="preserve"> // </w:t>
      </w:r>
      <w:r w:rsidR="006D2CD4" w:rsidRPr="007919D7">
        <w:rPr>
          <w:rFonts w:ascii="Times New Roman" w:hAnsi="Times New Roman" w:cs="Times New Roman"/>
          <w:iCs/>
          <w:color w:val="222222"/>
          <w:sz w:val="28"/>
          <w:szCs w:val="28"/>
          <w:shd w:val="clear" w:color="auto" w:fill="FFFFFF"/>
          <w:lang w:val="en-US"/>
        </w:rPr>
        <w:t>Crop science</w:t>
      </w:r>
      <w:r w:rsidRPr="007919D7">
        <w:rPr>
          <w:rFonts w:ascii="Times New Roman" w:hAnsi="Times New Roman" w:cs="Times New Roman"/>
          <w:color w:val="222222"/>
          <w:sz w:val="28"/>
          <w:szCs w:val="28"/>
          <w:shd w:val="clear" w:color="auto" w:fill="FFFFFF"/>
          <w:lang w:val="en-US"/>
        </w:rPr>
        <w:t xml:space="preserve">. – </w:t>
      </w:r>
      <w:r w:rsidRPr="00860540">
        <w:rPr>
          <w:rFonts w:ascii="Times New Roman" w:hAnsi="Times New Roman" w:cs="Times New Roman"/>
          <w:color w:val="222222"/>
          <w:sz w:val="28"/>
          <w:szCs w:val="28"/>
          <w:shd w:val="clear" w:color="auto" w:fill="FFFFFF"/>
          <w:lang w:val="en-US"/>
        </w:rPr>
        <w:t>2</w:t>
      </w:r>
      <w:r>
        <w:rPr>
          <w:rFonts w:ascii="Times New Roman" w:hAnsi="Times New Roman" w:cs="Times New Roman"/>
          <w:color w:val="222222"/>
          <w:sz w:val="28"/>
          <w:szCs w:val="28"/>
          <w:shd w:val="clear" w:color="auto" w:fill="FFFFFF"/>
          <w:lang w:val="en-US"/>
        </w:rPr>
        <w:t>003</w:t>
      </w:r>
      <w:r w:rsidRPr="00860540">
        <w:rPr>
          <w:rFonts w:ascii="Times New Roman" w:hAnsi="Times New Roman" w:cs="Times New Roman"/>
          <w:color w:val="222222"/>
          <w:sz w:val="28"/>
          <w:szCs w:val="28"/>
          <w:shd w:val="clear" w:color="auto" w:fill="FFFFFF"/>
          <w:lang w:val="en-US"/>
        </w:rPr>
        <w:t xml:space="preserve">. </w:t>
      </w:r>
      <w:r w:rsidRPr="00690842">
        <w:rPr>
          <w:rFonts w:ascii="Times New Roman" w:hAnsi="Times New Roman" w:cs="Times New Roman"/>
          <w:sz w:val="28"/>
          <w:szCs w:val="28"/>
          <w:lang w:val="en-US"/>
        </w:rPr>
        <w:t xml:space="preserve">– </w:t>
      </w:r>
      <w:proofErr w:type="gramStart"/>
      <w:r w:rsidRPr="00690842">
        <w:rPr>
          <w:rFonts w:ascii="Times New Roman" w:hAnsi="Times New Roman" w:cs="Times New Roman"/>
          <w:sz w:val="28"/>
          <w:szCs w:val="28"/>
          <w:lang w:val="en-US"/>
        </w:rPr>
        <w:t>№</w:t>
      </w:r>
      <w:r w:rsidRPr="00EE6D50">
        <w:rPr>
          <w:rFonts w:eastAsia="STIXTwoText"/>
          <w:sz w:val="28"/>
          <w:szCs w:val="28"/>
          <w:lang w:val="en-US"/>
        </w:rPr>
        <w:t xml:space="preserve"> </w:t>
      </w:r>
      <w:r w:rsidRPr="00860540">
        <w:rPr>
          <w:rFonts w:ascii="Times New Roman" w:hAnsi="Times New Roman" w:cs="Times New Roman"/>
          <w:sz w:val="28"/>
          <w:szCs w:val="28"/>
          <w:lang w:val="kk-KZ"/>
        </w:rPr>
        <w:t xml:space="preserve"> </w:t>
      </w:r>
      <w:r w:rsidR="006D2CD4" w:rsidRPr="007919D7">
        <w:rPr>
          <w:rFonts w:ascii="Times New Roman" w:hAnsi="Times New Roman" w:cs="Times New Roman"/>
          <w:iCs/>
          <w:color w:val="222222"/>
          <w:sz w:val="28"/>
          <w:szCs w:val="28"/>
          <w:shd w:val="clear" w:color="auto" w:fill="FFFFFF"/>
          <w:lang w:val="en-US"/>
        </w:rPr>
        <w:t>43</w:t>
      </w:r>
      <w:proofErr w:type="gramEnd"/>
      <w:r w:rsidR="006D2CD4" w:rsidRPr="007919D7">
        <w:rPr>
          <w:rFonts w:ascii="Times New Roman" w:hAnsi="Times New Roman" w:cs="Times New Roman"/>
          <w:color w:val="222222"/>
          <w:sz w:val="28"/>
          <w:szCs w:val="28"/>
          <w:shd w:val="clear" w:color="auto" w:fill="FFFFFF"/>
          <w:lang w:val="en-US"/>
        </w:rPr>
        <w:t>(</w:t>
      </w:r>
      <w:r>
        <w:rPr>
          <w:rFonts w:ascii="Times New Roman" w:hAnsi="Times New Roman" w:cs="Times New Roman"/>
          <w:color w:val="222222"/>
          <w:sz w:val="28"/>
          <w:szCs w:val="28"/>
          <w:shd w:val="clear" w:color="auto" w:fill="FFFFFF"/>
          <w:lang w:val="en-US"/>
        </w:rPr>
        <w:t>5)</w:t>
      </w:r>
      <w:r w:rsidRPr="007919D7">
        <w:rPr>
          <w:rFonts w:ascii="Times New Roman" w:hAnsi="Times New Roman" w:cs="Times New Roman"/>
          <w:color w:val="222222"/>
          <w:sz w:val="28"/>
          <w:szCs w:val="28"/>
          <w:shd w:val="clear" w:color="auto" w:fill="FFFFFF"/>
          <w:lang w:val="en-US"/>
        </w:rPr>
        <w:t>.</w:t>
      </w:r>
      <w:r w:rsidR="006D2CD4" w:rsidRPr="007919D7">
        <w:rPr>
          <w:rFonts w:ascii="Times New Roman" w:hAnsi="Times New Roman" w:cs="Times New Roman"/>
          <w:color w:val="222222"/>
          <w:sz w:val="28"/>
          <w:szCs w:val="28"/>
          <w:shd w:val="clear" w:color="auto" w:fill="FFFFFF"/>
          <w:lang w:val="en-US"/>
        </w:rPr>
        <w:t xml:space="preserve"> </w:t>
      </w:r>
      <w:r w:rsidRPr="00860540">
        <w:rPr>
          <w:rFonts w:ascii="Times New Roman" w:hAnsi="Times New Roman" w:cs="Times New Roman"/>
          <w:sz w:val="28"/>
          <w:szCs w:val="28"/>
          <w:lang w:val="en-US"/>
        </w:rPr>
        <w:t>– P.</w:t>
      </w:r>
      <w:r w:rsidRPr="00690842">
        <w:rPr>
          <w:rFonts w:ascii="Times New Roman" w:hAnsi="Times New Roman" w:cs="Times New Roman"/>
          <w:sz w:val="28"/>
          <w:szCs w:val="28"/>
          <w:lang w:val="en-US"/>
        </w:rPr>
        <w:t xml:space="preserve"> </w:t>
      </w:r>
      <w:r w:rsidR="006D2CD4" w:rsidRPr="007919D7">
        <w:rPr>
          <w:rFonts w:ascii="Times New Roman" w:hAnsi="Times New Roman" w:cs="Times New Roman"/>
          <w:color w:val="222222"/>
          <w:sz w:val="28"/>
          <w:szCs w:val="28"/>
          <w:shd w:val="clear" w:color="auto" w:fill="FFFFFF"/>
          <w:lang w:val="en-US"/>
        </w:rPr>
        <w:t>1839-1847.</w:t>
      </w:r>
    </w:p>
    <w:p w14:paraId="166A7FCA" w14:textId="77777777" w:rsidR="006D2CD4" w:rsidRPr="00860540" w:rsidRDefault="006D2CD4" w:rsidP="006D2CD4">
      <w:pPr>
        <w:pStyle w:val="a4"/>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color w:val="222222"/>
          <w:sz w:val="28"/>
          <w:szCs w:val="28"/>
          <w:shd w:val="clear" w:color="auto" w:fill="FFFFFF"/>
        </w:rPr>
      </w:pPr>
      <w:r w:rsidRPr="00E54412">
        <w:rPr>
          <w:rFonts w:ascii="Times New Roman" w:hAnsi="Times New Roman" w:cs="Times New Roman"/>
          <w:iCs/>
          <w:color w:val="000000"/>
          <w:sz w:val="28"/>
          <w:szCs w:val="28"/>
        </w:rPr>
        <w:t>Роберт Кабаков.</w:t>
      </w:r>
      <w:r w:rsidRPr="00860540">
        <w:rPr>
          <w:rFonts w:ascii="Times New Roman" w:hAnsi="Times New Roman" w:cs="Times New Roman"/>
          <w:i/>
          <w:iCs/>
          <w:color w:val="000000"/>
          <w:sz w:val="28"/>
          <w:szCs w:val="28"/>
        </w:rPr>
        <w:t xml:space="preserve"> </w:t>
      </w:r>
      <w:r w:rsidRPr="00860540">
        <w:rPr>
          <w:rFonts w:ascii="Times New Roman" w:hAnsi="Times New Roman" w:cs="Times New Roman"/>
          <w:color w:val="000000"/>
          <w:sz w:val="28"/>
          <w:szCs w:val="28"/>
        </w:rPr>
        <w:t xml:space="preserve">R в действии = R </w:t>
      </w:r>
      <w:proofErr w:type="spellStart"/>
      <w:r w:rsidRPr="00860540">
        <w:rPr>
          <w:rFonts w:ascii="Times New Roman" w:hAnsi="Times New Roman" w:cs="Times New Roman"/>
          <w:color w:val="000000"/>
          <w:sz w:val="28"/>
          <w:szCs w:val="28"/>
        </w:rPr>
        <w:t>in</w:t>
      </w:r>
      <w:proofErr w:type="spellEnd"/>
      <w:r w:rsidRPr="00860540">
        <w:rPr>
          <w:rFonts w:ascii="Times New Roman" w:hAnsi="Times New Roman" w:cs="Times New Roman"/>
          <w:color w:val="000000"/>
          <w:sz w:val="28"/>
          <w:szCs w:val="28"/>
        </w:rPr>
        <w:t xml:space="preserve"> Action. </w:t>
      </w:r>
      <w:r w:rsidRPr="007919D7">
        <w:rPr>
          <w:rFonts w:ascii="Times New Roman" w:hAnsi="Times New Roman" w:cs="Times New Roman"/>
          <w:sz w:val="28"/>
          <w:szCs w:val="28"/>
        </w:rPr>
        <w:t>ДМК-Пресс,</w:t>
      </w:r>
      <w:r w:rsidR="007919D7">
        <w:rPr>
          <w:rFonts w:ascii="Times New Roman" w:hAnsi="Times New Roman" w:cs="Times New Roman"/>
          <w:color w:val="000000"/>
          <w:sz w:val="28"/>
          <w:szCs w:val="28"/>
        </w:rPr>
        <w:t xml:space="preserve"> 2014.  – </w:t>
      </w:r>
      <w:r w:rsidRPr="00860540">
        <w:rPr>
          <w:rFonts w:ascii="Times New Roman" w:hAnsi="Times New Roman" w:cs="Times New Roman"/>
          <w:color w:val="000000"/>
          <w:sz w:val="28"/>
          <w:szCs w:val="28"/>
        </w:rPr>
        <w:t xml:space="preserve">588 с. </w:t>
      </w:r>
    </w:p>
    <w:p w14:paraId="0EB51E42" w14:textId="77777777" w:rsidR="006D2CD4" w:rsidRPr="00860540" w:rsidRDefault="006D2CD4" w:rsidP="006D2CD4">
      <w:pPr>
        <w:pStyle w:val="a4"/>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color w:val="222222"/>
          <w:sz w:val="28"/>
          <w:szCs w:val="28"/>
          <w:shd w:val="clear" w:color="auto" w:fill="FFFFFF"/>
        </w:rPr>
      </w:pPr>
      <w:r w:rsidRPr="00E54412">
        <w:rPr>
          <w:rFonts w:ascii="Times New Roman" w:hAnsi="Times New Roman" w:cs="Times New Roman"/>
          <w:iCs/>
          <w:color w:val="000000"/>
          <w:sz w:val="28"/>
          <w:szCs w:val="28"/>
        </w:rPr>
        <w:t xml:space="preserve">Хэдли </w:t>
      </w:r>
      <w:proofErr w:type="spellStart"/>
      <w:r w:rsidRPr="00E54412">
        <w:rPr>
          <w:rFonts w:ascii="Times New Roman" w:hAnsi="Times New Roman" w:cs="Times New Roman"/>
          <w:iCs/>
          <w:color w:val="000000"/>
          <w:sz w:val="28"/>
          <w:szCs w:val="28"/>
        </w:rPr>
        <w:t>Уикем</w:t>
      </w:r>
      <w:proofErr w:type="spellEnd"/>
      <w:r w:rsidRPr="00E54412">
        <w:rPr>
          <w:rFonts w:ascii="Times New Roman" w:hAnsi="Times New Roman" w:cs="Times New Roman"/>
          <w:iCs/>
          <w:color w:val="000000"/>
          <w:sz w:val="28"/>
          <w:szCs w:val="28"/>
        </w:rPr>
        <w:t xml:space="preserve">, Гарретт </w:t>
      </w:r>
      <w:proofErr w:type="spellStart"/>
      <w:r w:rsidRPr="00E54412">
        <w:rPr>
          <w:rFonts w:ascii="Times New Roman" w:hAnsi="Times New Roman" w:cs="Times New Roman"/>
          <w:iCs/>
          <w:color w:val="000000"/>
          <w:sz w:val="28"/>
          <w:szCs w:val="28"/>
        </w:rPr>
        <w:t>Гроулмунд</w:t>
      </w:r>
      <w:proofErr w:type="spellEnd"/>
      <w:r w:rsidRPr="00E54412">
        <w:rPr>
          <w:rFonts w:ascii="Times New Roman" w:hAnsi="Times New Roman" w:cs="Times New Roman"/>
          <w:iCs/>
          <w:color w:val="000000"/>
          <w:sz w:val="28"/>
          <w:szCs w:val="28"/>
        </w:rPr>
        <w:t>.</w:t>
      </w:r>
      <w:r w:rsidRPr="00860540">
        <w:rPr>
          <w:rFonts w:ascii="Times New Roman" w:hAnsi="Times New Roman" w:cs="Times New Roman"/>
          <w:i/>
          <w:iCs/>
          <w:color w:val="000000"/>
          <w:sz w:val="28"/>
          <w:szCs w:val="28"/>
        </w:rPr>
        <w:t xml:space="preserve"> </w:t>
      </w:r>
      <w:r w:rsidRPr="00860540">
        <w:rPr>
          <w:rFonts w:ascii="Times New Roman" w:hAnsi="Times New Roman" w:cs="Times New Roman"/>
          <w:color w:val="000000"/>
          <w:sz w:val="28"/>
          <w:szCs w:val="28"/>
        </w:rPr>
        <w:t xml:space="preserve">Язык R в задачах науки о данных: импорт, подготовка, обработка, визуализация и моделирование данных = R </w:t>
      </w:r>
      <w:proofErr w:type="spellStart"/>
      <w:r w:rsidRPr="00860540">
        <w:rPr>
          <w:rFonts w:ascii="Times New Roman" w:hAnsi="Times New Roman" w:cs="Times New Roman"/>
          <w:color w:val="000000"/>
          <w:sz w:val="28"/>
          <w:szCs w:val="28"/>
        </w:rPr>
        <w:t>for</w:t>
      </w:r>
      <w:proofErr w:type="spellEnd"/>
      <w:r w:rsidRPr="00860540">
        <w:rPr>
          <w:rFonts w:ascii="Times New Roman" w:hAnsi="Times New Roman" w:cs="Times New Roman"/>
          <w:color w:val="000000"/>
          <w:sz w:val="28"/>
          <w:szCs w:val="28"/>
        </w:rPr>
        <w:t xml:space="preserve"> Data Science: </w:t>
      </w:r>
      <w:proofErr w:type="spellStart"/>
      <w:r w:rsidRPr="00860540">
        <w:rPr>
          <w:rFonts w:ascii="Times New Roman" w:hAnsi="Times New Roman" w:cs="Times New Roman"/>
          <w:color w:val="000000"/>
          <w:sz w:val="28"/>
          <w:szCs w:val="28"/>
        </w:rPr>
        <w:t>Visualize</w:t>
      </w:r>
      <w:proofErr w:type="spellEnd"/>
      <w:r w:rsidRPr="00860540">
        <w:rPr>
          <w:rFonts w:ascii="Times New Roman" w:hAnsi="Times New Roman" w:cs="Times New Roman"/>
          <w:color w:val="000000"/>
          <w:sz w:val="28"/>
          <w:szCs w:val="28"/>
        </w:rPr>
        <w:t xml:space="preserve">, Model, </w:t>
      </w:r>
      <w:r w:rsidRPr="00860540">
        <w:rPr>
          <w:rFonts w:ascii="Times New Roman" w:hAnsi="Times New Roman" w:cs="Times New Roman"/>
          <w:color w:val="000000"/>
          <w:sz w:val="28"/>
          <w:szCs w:val="28"/>
          <w:lang w:val="en-US"/>
        </w:rPr>
        <w:t>Transform</w:t>
      </w:r>
      <w:r w:rsidRPr="00860540">
        <w:rPr>
          <w:rFonts w:ascii="Times New Roman" w:hAnsi="Times New Roman" w:cs="Times New Roman"/>
          <w:color w:val="000000"/>
          <w:sz w:val="28"/>
          <w:szCs w:val="28"/>
        </w:rPr>
        <w:t xml:space="preserve">, </w:t>
      </w:r>
      <w:r w:rsidRPr="00860540">
        <w:rPr>
          <w:rFonts w:ascii="Times New Roman" w:hAnsi="Times New Roman" w:cs="Times New Roman"/>
          <w:color w:val="000000"/>
          <w:sz w:val="28"/>
          <w:szCs w:val="28"/>
          <w:lang w:val="en-US"/>
        </w:rPr>
        <w:t>Tidy</w:t>
      </w:r>
      <w:r w:rsidRPr="00860540">
        <w:rPr>
          <w:rFonts w:ascii="Times New Roman" w:hAnsi="Times New Roman" w:cs="Times New Roman"/>
          <w:color w:val="000000"/>
          <w:sz w:val="28"/>
          <w:szCs w:val="28"/>
        </w:rPr>
        <w:t xml:space="preserve">, </w:t>
      </w:r>
      <w:r w:rsidRPr="00860540">
        <w:rPr>
          <w:rFonts w:ascii="Times New Roman" w:hAnsi="Times New Roman" w:cs="Times New Roman"/>
          <w:color w:val="000000"/>
          <w:sz w:val="28"/>
          <w:szCs w:val="28"/>
          <w:lang w:val="en-US"/>
        </w:rPr>
        <w:t>and</w:t>
      </w:r>
      <w:r w:rsidRPr="00860540">
        <w:rPr>
          <w:rFonts w:ascii="Times New Roman" w:hAnsi="Times New Roman" w:cs="Times New Roman"/>
          <w:color w:val="000000"/>
          <w:sz w:val="28"/>
          <w:szCs w:val="28"/>
        </w:rPr>
        <w:t xml:space="preserve"> </w:t>
      </w:r>
      <w:r w:rsidRPr="00860540">
        <w:rPr>
          <w:rFonts w:ascii="Times New Roman" w:hAnsi="Times New Roman" w:cs="Times New Roman"/>
          <w:color w:val="000000"/>
          <w:sz w:val="28"/>
          <w:szCs w:val="28"/>
          <w:lang w:val="en-US"/>
        </w:rPr>
        <w:t>Import</w:t>
      </w:r>
      <w:r w:rsidRPr="00860540">
        <w:rPr>
          <w:rFonts w:ascii="Times New Roman" w:hAnsi="Times New Roman" w:cs="Times New Roman"/>
          <w:color w:val="000000"/>
          <w:sz w:val="28"/>
          <w:szCs w:val="28"/>
        </w:rPr>
        <w:t xml:space="preserve"> </w:t>
      </w:r>
      <w:r w:rsidRPr="00860540">
        <w:rPr>
          <w:rFonts w:ascii="Times New Roman" w:hAnsi="Times New Roman" w:cs="Times New Roman"/>
          <w:color w:val="000000"/>
          <w:sz w:val="28"/>
          <w:szCs w:val="28"/>
          <w:lang w:val="en-US"/>
        </w:rPr>
        <w:t>Data</w:t>
      </w:r>
      <w:r w:rsidRPr="00860540">
        <w:rPr>
          <w:rFonts w:ascii="Times New Roman" w:hAnsi="Times New Roman" w:cs="Times New Roman"/>
          <w:color w:val="000000"/>
          <w:sz w:val="28"/>
          <w:szCs w:val="28"/>
        </w:rPr>
        <w:t xml:space="preserve">. </w:t>
      </w:r>
      <w:r w:rsidR="007919D7">
        <w:rPr>
          <w:rFonts w:ascii="Times New Roman" w:hAnsi="Times New Roman" w:cs="Times New Roman"/>
          <w:color w:val="000000"/>
          <w:sz w:val="28"/>
          <w:szCs w:val="28"/>
        </w:rPr>
        <w:t xml:space="preserve">– </w:t>
      </w:r>
      <w:r w:rsidRPr="00E54412">
        <w:rPr>
          <w:rFonts w:ascii="Times New Roman" w:hAnsi="Times New Roman" w:cs="Times New Roman"/>
          <w:sz w:val="28"/>
          <w:szCs w:val="28"/>
        </w:rPr>
        <w:t>Вильямс,</w:t>
      </w:r>
      <w:r w:rsidR="007919D7">
        <w:rPr>
          <w:rFonts w:ascii="Times New Roman" w:hAnsi="Times New Roman" w:cs="Times New Roman"/>
          <w:color w:val="000000"/>
          <w:sz w:val="28"/>
          <w:szCs w:val="28"/>
        </w:rPr>
        <w:t xml:space="preserve"> 2017. – </w:t>
      </w:r>
      <w:r w:rsidRPr="00860540">
        <w:rPr>
          <w:rFonts w:ascii="Times New Roman" w:hAnsi="Times New Roman" w:cs="Times New Roman"/>
          <w:color w:val="000000"/>
          <w:sz w:val="28"/>
          <w:szCs w:val="28"/>
        </w:rPr>
        <w:t xml:space="preserve">592 с. </w:t>
      </w:r>
    </w:p>
    <w:p w14:paraId="55569474" w14:textId="77777777" w:rsidR="006D2CD4" w:rsidRPr="00860540" w:rsidRDefault="006D2CD4" w:rsidP="006D2CD4">
      <w:pPr>
        <w:pStyle w:val="a4"/>
        <w:numPr>
          <w:ilvl w:val="0"/>
          <w:numId w:val="2"/>
        </w:numPr>
        <w:tabs>
          <w:tab w:val="left" w:pos="993"/>
          <w:tab w:val="left" w:pos="1134"/>
          <w:tab w:val="left" w:pos="1276"/>
        </w:tabs>
        <w:spacing w:after="0" w:line="240" w:lineRule="auto"/>
        <w:ind w:left="0" w:firstLine="709"/>
        <w:jc w:val="both"/>
        <w:rPr>
          <w:rFonts w:ascii="Times New Roman" w:hAnsi="Times New Roman" w:cs="Times New Roman"/>
          <w:color w:val="000000"/>
          <w:sz w:val="28"/>
          <w:szCs w:val="28"/>
          <w:lang w:val="en-US"/>
        </w:rPr>
      </w:pPr>
      <w:r w:rsidRPr="007919D7">
        <w:rPr>
          <w:rFonts w:ascii="Times New Roman" w:hAnsi="Times New Roman" w:cs="Times New Roman"/>
          <w:sz w:val="28"/>
          <w:szCs w:val="28"/>
        </w:rPr>
        <w:t xml:space="preserve"> </w:t>
      </w:r>
      <w:r w:rsidRPr="00860540">
        <w:rPr>
          <w:rFonts w:ascii="Times New Roman" w:hAnsi="Times New Roman" w:cs="Times New Roman"/>
          <w:sz w:val="28"/>
          <w:szCs w:val="28"/>
          <w:lang w:val="en-US"/>
        </w:rPr>
        <w:t>Kolmer J.A. Virulence in Puccinia recondite f. sp. tritici isolates from Canada to genes for adult plant resistan</w:t>
      </w:r>
      <w:r w:rsidR="007919D7">
        <w:rPr>
          <w:rFonts w:ascii="Times New Roman" w:hAnsi="Times New Roman" w:cs="Times New Roman"/>
          <w:sz w:val="28"/>
          <w:szCs w:val="28"/>
          <w:lang w:val="en-US"/>
        </w:rPr>
        <w:t>ce to wheat leaf rust. // Plant</w:t>
      </w:r>
      <w:r w:rsidR="007919D7" w:rsidRPr="007919D7">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dis. [St. Paul, Minn., Ameri</w:t>
      </w:r>
      <w:r w:rsidR="007919D7">
        <w:rPr>
          <w:rFonts w:ascii="Times New Roman" w:hAnsi="Times New Roman" w:cs="Times New Roman"/>
          <w:sz w:val="28"/>
          <w:szCs w:val="28"/>
          <w:lang w:val="en-US"/>
        </w:rPr>
        <w:t xml:space="preserve">can </w:t>
      </w:r>
      <w:proofErr w:type="spellStart"/>
      <w:r w:rsidR="007919D7">
        <w:rPr>
          <w:rFonts w:ascii="Times New Roman" w:hAnsi="Times New Roman" w:cs="Times New Roman"/>
          <w:sz w:val="28"/>
          <w:szCs w:val="28"/>
          <w:lang w:val="en-US"/>
        </w:rPr>
        <w:t>Phytopathological</w:t>
      </w:r>
      <w:proofErr w:type="spellEnd"/>
      <w:r w:rsidR="007919D7">
        <w:rPr>
          <w:rFonts w:ascii="Times New Roman" w:hAnsi="Times New Roman" w:cs="Times New Roman"/>
          <w:sz w:val="28"/>
          <w:szCs w:val="28"/>
          <w:lang w:val="en-US"/>
        </w:rPr>
        <w:t xml:space="preserve"> Society]</w:t>
      </w:r>
      <w:r w:rsidR="007919D7" w:rsidRPr="007919D7">
        <w:rPr>
          <w:rFonts w:ascii="Times New Roman" w:hAnsi="Times New Roman" w:cs="Times New Roman"/>
          <w:sz w:val="28"/>
          <w:szCs w:val="28"/>
          <w:lang w:val="en-US"/>
        </w:rPr>
        <w:t xml:space="preserve">. – </w:t>
      </w:r>
      <w:r w:rsidRPr="00860540">
        <w:rPr>
          <w:rFonts w:ascii="Times New Roman" w:hAnsi="Times New Roman" w:cs="Times New Roman"/>
          <w:sz w:val="28"/>
          <w:szCs w:val="28"/>
          <w:lang w:val="en-US"/>
        </w:rPr>
        <w:t>1</w:t>
      </w:r>
      <w:r w:rsidR="007919D7">
        <w:rPr>
          <w:rFonts w:ascii="Times New Roman" w:hAnsi="Times New Roman" w:cs="Times New Roman"/>
          <w:sz w:val="28"/>
          <w:szCs w:val="28"/>
          <w:lang w:val="en-US"/>
        </w:rPr>
        <w:t>997</w:t>
      </w:r>
      <w:r w:rsidR="007919D7" w:rsidRPr="007919D7">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w:t>
      </w:r>
      <w:r w:rsidR="007919D7" w:rsidRPr="007919D7">
        <w:rPr>
          <w:rFonts w:ascii="Times New Roman" w:hAnsi="Times New Roman" w:cs="Times New Roman"/>
          <w:sz w:val="28"/>
          <w:szCs w:val="28"/>
          <w:lang w:val="en-US"/>
        </w:rPr>
        <w:t xml:space="preserve">– </w:t>
      </w:r>
      <w:r w:rsidR="007919D7" w:rsidRPr="00860540">
        <w:rPr>
          <w:rFonts w:ascii="Times New Roman" w:hAnsi="Times New Roman" w:cs="Times New Roman"/>
          <w:sz w:val="28"/>
          <w:szCs w:val="28"/>
          <w:lang w:val="en-US"/>
        </w:rPr>
        <w:t>V</w:t>
      </w:r>
      <w:r w:rsidRPr="00860540">
        <w:rPr>
          <w:rFonts w:ascii="Times New Roman" w:hAnsi="Times New Roman" w:cs="Times New Roman"/>
          <w:sz w:val="28"/>
          <w:szCs w:val="28"/>
          <w:lang w:val="en-US"/>
        </w:rPr>
        <w:t xml:space="preserve">. 81 (3), </w:t>
      </w:r>
      <w:r w:rsidR="007919D7" w:rsidRPr="00860540">
        <w:rPr>
          <w:rFonts w:ascii="Times New Roman" w:hAnsi="Times New Roman" w:cs="Times New Roman"/>
          <w:sz w:val="28"/>
          <w:szCs w:val="28"/>
          <w:lang w:val="en-US"/>
        </w:rPr>
        <w:t>– P.</w:t>
      </w:r>
      <w:r w:rsidR="007919D7" w:rsidRPr="00690842">
        <w:rPr>
          <w:rFonts w:ascii="Times New Roman" w:hAnsi="Times New Roman" w:cs="Times New Roman"/>
          <w:sz w:val="28"/>
          <w:szCs w:val="28"/>
          <w:lang w:val="en-US"/>
        </w:rPr>
        <w:t xml:space="preserve"> </w:t>
      </w:r>
      <w:r w:rsidR="007919D7">
        <w:rPr>
          <w:rFonts w:ascii="Times New Roman" w:hAnsi="Times New Roman" w:cs="Times New Roman"/>
          <w:sz w:val="28"/>
          <w:szCs w:val="28"/>
          <w:lang w:val="en-US"/>
        </w:rPr>
        <w:t>267</w:t>
      </w:r>
      <w:r w:rsidR="007919D7" w:rsidRPr="007919D7">
        <w:rPr>
          <w:rFonts w:ascii="Times New Roman" w:hAnsi="Times New Roman" w:cs="Times New Roman"/>
          <w:sz w:val="28"/>
          <w:szCs w:val="28"/>
          <w:lang w:val="en-US"/>
        </w:rPr>
        <w:t>-</w:t>
      </w:r>
      <w:r w:rsidRPr="00860540">
        <w:rPr>
          <w:rFonts w:ascii="Times New Roman" w:hAnsi="Times New Roman" w:cs="Times New Roman"/>
          <w:sz w:val="28"/>
          <w:szCs w:val="28"/>
          <w:lang w:val="en-US"/>
        </w:rPr>
        <w:t>271.</w:t>
      </w:r>
      <w:hyperlink r:id="rId138" w:history="1">
        <w:r w:rsidRPr="00860540">
          <w:rPr>
            <w:rStyle w:val="a8"/>
            <w:rFonts w:ascii="Times New Roman" w:hAnsi="Times New Roman" w:cs="Times New Roman"/>
            <w:sz w:val="28"/>
            <w:szCs w:val="28"/>
            <w:lang w:val="en-US"/>
          </w:rPr>
          <w:t>https://doi.org/10.1094/PDIS.1997.81.3.267</w:t>
        </w:r>
      </w:hyperlink>
    </w:p>
    <w:p w14:paraId="758A151B" w14:textId="77777777" w:rsidR="006D2CD4" w:rsidRPr="00860540" w:rsidRDefault="006D2CD4" w:rsidP="006D2CD4">
      <w:pPr>
        <w:pStyle w:val="a4"/>
        <w:numPr>
          <w:ilvl w:val="0"/>
          <w:numId w:val="2"/>
        </w:numPr>
        <w:tabs>
          <w:tab w:val="left" w:pos="993"/>
          <w:tab w:val="left" w:pos="1134"/>
          <w:tab w:val="left" w:pos="1276"/>
        </w:tabs>
        <w:spacing w:after="0" w:line="240" w:lineRule="auto"/>
        <w:ind w:left="0" w:firstLine="709"/>
        <w:jc w:val="both"/>
        <w:rPr>
          <w:rFonts w:ascii="Times New Roman" w:hAnsi="Times New Roman" w:cs="Times New Roman"/>
          <w:color w:val="000000"/>
          <w:sz w:val="28"/>
          <w:szCs w:val="28"/>
          <w:lang w:val="en-US"/>
        </w:rPr>
      </w:pPr>
      <w:r w:rsidRPr="002926F1">
        <w:rPr>
          <w:rFonts w:ascii="Times New Roman" w:hAnsi="Times New Roman" w:cs="Times New Roman"/>
          <w:sz w:val="28"/>
          <w:szCs w:val="28"/>
          <w:lang w:val="en-US"/>
        </w:rPr>
        <w:t xml:space="preserve"> </w:t>
      </w:r>
      <w:r w:rsidR="007919D7">
        <w:rPr>
          <w:rFonts w:ascii="Times New Roman" w:hAnsi="Times New Roman" w:cs="Times New Roman"/>
          <w:sz w:val="28"/>
          <w:szCs w:val="28"/>
          <w:lang w:val="en-US"/>
        </w:rPr>
        <w:t>Shah S. J. A., Hussain S., Ahmad M., Farhatullah and Ibrahim</w:t>
      </w:r>
      <w:r w:rsidRPr="00860540">
        <w:rPr>
          <w:rFonts w:ascii="Times New Roman" w:hAnsi="Times New Roman" w:cs="Times New Roman"/>
          <w:sz w:val="28"/>
          <w:szCs w:val="28"/>
          <w:lang w:val="en-US"/>
        </w:rPr>
        <w:t xml:space="preserve"> M. Characterization of slow rusting resistance against Puccinia</w:t>
      </w:r>
      <w:r w:rsidRPr="00E54412">
        <w:rPr>
          <w:rFonts w:ascii="Times New Roman" w:hAnsi="Times New Roman" w:cs="Times New Roman"/>
          <w:sz w:val="28"/>
          <w:szCs w:val="28"/>
          <w:lang w:val="en-US"/>
        </w:rPr>
        <w:t xml:space="preserve"> </w:t>
      </w:r>
      <w:proofErr w:type="spellStart"/>
      <w:r w:rsidRPr="00860540">
        <w:rPr>
          <w:rFonts w:ascii="Times New Roman" w:hAnsi="Times New Roman" w:cs="Times New Roman"/>
          <w:sz w:val="28"/>
          <w:szCs w:val="28"/>
          <w:lang w:val="en-US"/>
        </w:rPr>
        <w:t>striiformis</w:t>
      </w:r>
      <w:proofErr w:type="spellEnd"/>
      <w:r w:rsidRPr="00860540">
        <w:rPr>
          <w:rFonts w:ascii="Times New Roman" w:hAnsi="Times New Roman" w:cs="Times New Roman"/>
          <w:sz w:val="28"/>
          <w:szCs w:val="28"/>
          <w:lang w:val="en-US"/>
        </w:rPr>
        <w:t xml:space="preserve"> f. sp. tritici in candidate and released bre</w:t>
      </w:r>
      <w:r w:rsidR="007919D7">
        <w:rPr>
          <w:rFonts w:ascii="Times New Roman" w:hAnsi="Times New Roman" w:cs="Times New Roman"/>
          <w:sz w:val="28"/>
          <w:szCs w:val="28"/>
          <w:lang w:val="en-US"/>
        </w:rPr>
        <w:t>ad wheat cultivars of Pakistan</w:t>
      </w:r>
      <w:r w:rsidR="007919D7" w:rsidRPr="007919D7">
        <w:rPr>
          <w:rFonts w:ascii="Times New Roman" w:hAnsi="Times New Roman" w:cs="Times New Roman"/>
          <w:sz w:val="28"/>
          <w:szCs w:val="28"/>
          <w:lang w:val="en-US"/>
        </w:rPr>
        <w:t xml:space="preserve"> // </w:t>
      </w:r>
      <w:proofErr w:type="spellStart"/>
      <w:proofErr w:type="gramStart"/>
      <w:r w:rsidRPr="00E54412">
        <w:rPr>
          <w:rFonts w:ascii="Times New Roman" w:hAnsi="Times New Roman" w:cs="Times New Roman"/>
          <w:sz w:val="28"/>
          <w:szCs w:val="28"/>
          <w:lang w:val="en-US"/>
        </w:rPr>
        <w:t>J.Plant</w:t>
      </w:r>
      <w:proofErr w:type="spellEnd"/>
      <w:proofErr w:type="gramEnd"/>
      <w:r w:rsidRPr="00E54412">
        <w:rPr>
          <w:rFonts w:ascii="Times New Roman" w:hAnsi="Times New Roman" w:cs="Times New Roman"/>
          <w:sz w:val="28"/>
          <w:szCs w:val="28"/>
          <w:lang w:val="en-US"/>
        </w:rPr>
        <w:t xml:space="preserve"> </w:t>
      </w:r>
      <w:proofErr w:type="spellStart"/>
      <w:r w:rsidRPr="00E54412">
        <w:rPr>
          <w:rFonts w:ascii="Times New Roman" w:hAnsi="Times New Roman" w:cs="Times New Roman"/>
          <w:sz w:val="28"/>
          <w:szCs w:val="28"/>
          <w:lang w:val="en-US"/>
        </w:rPr>
        <w:t>Pathol</w:t>
      </w:r>
      <w:proofErr w:type="spellEnd"/>
      <w:r w:rsidRPr="00E54412">
        <w:rPr>
          <w:rFonts w:ascii="Times New Roman" w:hAnsi="Times New Roman" w:cs="Times New Roman"/>
          <w:sz w:val="28"/>
          <w:szCs w:val="28"/>
          <w:lang w:val="en-US"/>
        </w:rPr>
        <w:t xml:space="preserve">. and </w:t>
      </w:r>
      <w:proofErr w:type="spellStart"/>
      <w:r w:rsidRPr="00E54412">
        <w:rPr>
          <w:rFonts w:ascii="Times New Roman" w:hAnsi="Times New Roman" w:cs="Times New Roman"/>
          <w:sz w:val="28"/>
          <w:szCs w:val="28"/>
          <w:lang w:val="en-US"/>
        </w:rPr>
        <w:t>Microbiol</w:t>
      </w:r>
      <w:proofErr w:type="spellEnd"/>
      <w:r w:rsidRPr="00E54412">
        <w:rPr>
          <w:rFonts w:ascii="Times New Roman" w:hAnsi="Times New Roman" w:cs="Times New Roman"/>
          <w:sz w:val="28"/>
          <w:szCs w:val="28"/>
          <w:lang w:val="en-US"/>
        </w:rPr>
        <w:t xml:space="preserve">. </w:t>
      </w:r>
      <w:r w:rsidR="007919D7" w:rsidRPr="007919D7">
        <w:rPr>
          <w:rFonts w:ascii="Times New Roman" w:hAnsi="Times New Roman" w:cs="Times New Roman"/>
          <w:sz w:val="28"/>
          <w:szCs w:val="28"/>
          <w:lang w:val="en-US"/>
        </w:rPr>
        <w:t xml:space="preserve">– </w:t>
      </w:r>
      <w:r w:rsidR="007919D7" w:rsidRPr="00860540">
        <w:rPr>
          <w:rFonts w:ascii="Times New Roman" w:hAnsi="Times New Roman" w:cs="Times New Roman"/>
          <w:sz w:val="28"/>
          <w:szCs w:val="28"/>
          <w:lang w:val="en-US"/>
        </w:rPr>
        <w:t>2</w:t>
      </w:r>
      <w:r w:rsidR="007919D7">
        <w:rPr>
          <w:rFonts w:ascii="Times New Roman" w:hAnsi="Times New Roman" w:cs="Times New Roman"/>
          <w:sz w:val="28"/>
          <w:szCs w:val="28"/>
          <w:lang w:val="en-US"/>
        </w:rPr>
        <w:t>014</w:t>
      </w:r>
      <w:r w:rsidR="007919D7" w:rsidRPr="00860540">
        <w:rPr>
          <w:rFonts w:ascii="Times New Roman" w:hAnsi="Times New Roman" w:cs="Times New Roman"/>
          <w:sz w:val="28"/>
          <w:szCs w:val="28"/>
          <w:lang w:val="en-US"/>
        </w:rPr>
        <w:t xml:space="preserve">. </w:t>
      </w:r>
      <w:r w:rsidR="007919D7" w:rsidRPr="00690842">
        <w:rPr>
          <w:rFonts w:ascii="Times New Roman" w:hAnsi="Times New Roman" w:cs="Times New Roman"/>
          <w:sz w:val="28"/>
          <w:szCs w:val="28"/>
          <w:lang w:val="en-US"/>
        </w:rPr>
        <w:t>– №</w:t>
      </w:r>
      <w:r w:rsidR="007919D7" w:rsidRPr="00EE6D50">
        <w:rPr>
          <w:rFonts w:eastAsia="STIXTwoText"/>
          <w:sz w:val="28"/>
          <w:szCs w:val="28"/>
          <w:lang w:val="en-US"/>
        </w:rPr>
        <w:t xml:space="preserve"> </w:t>
      </w:r>
      <w:r w:rsidR="007919D7">
        <w:rPr>
          <w:rFonts w:ascii="Times New Roman" w:hAnsi="Times New Roman" w:cs="Times New Roman"/>
          <w:sz w:val="28"/>
          <w:szCs w:val="28"/>
          <w:lang w:val="en-US"/>
        </w:rPr>
        <w:t>5</w:t>
      </w:r>
      <w:r w:rsidR="007919D7" w:rsidRPr="007919D7">
        <w:rPr>
          <w:rFonts w:ascii="Times New Roman" w:hAnsi="Times New Roman" w:cs="Times New Roman"/>
          <w:sz w:val="28"/>
          <w:szCs w:val="28"/>
          <w:lang w:val="en-US"/>
        </w:rPr>
        <w:t>.</w:t>
      </w:r>
      <w:r w:rsidRPr="00E54412">
        <w:rPr>
          <w:rFonts w:ascii="Times New Roman" w:hAnsi="Times New Roman" w:cs="Times New Roman"/>
          <w:sz w:val="28"/>
          <w:szCs w:val="28"/>
          <w:lang w:val="en-US"/>
        </w:rPr>
        <w:t xml:space="preserve"> </w:t>
      </w:r>
      <w:r w:rsidR="007919D7" w:rsidRPr="00860540">
        <w:rPr>
          <w:rFonts w:ascii="Times New Roman" w:hAnsi="Times New Roman" w:cs="Times New Roman"/>
          <w:sz w:val="28"/>
          <w:szCs w:val="28"/>
          <w:lang w:val="en-US"/>
        </w:rPr>
        <w:t>– P.</w:t>
      </w:r>
      <w:r w:rsidR="007919D7" w:rsidRPr="00690842">
        <w:rPr>
          <w:rFonts w:ascii="Times New Roman" w:hAnsi="Times New Roman" w:cs="Times New Roman"/>
          <w:sz w:val="28"/>
          <w:szCs w:val="28"/>
          <w:lang w:val="en-US"/>
        </w:rPr>
        <w:t xml:space="preserve"> </w:t>
      </w:r>
      <w:r w:rsidRPr="00E54412">
        <w:rPr>
          <w:rFonts w:ascii="Times New Roman" w:hAnsi="Times New Roman" w:cs="Times New Roman"/>
          <w:sz w:val="28"/>
          <w:szCs w:val="28"/>
          <w:lang w:val="en-US"/>
        </w:rPr>
        <w:t>1-9.</w:t>
      </w:r>
      <w:r w:rsidR="007919D7" w:rsidRPr="007919D7">
        <w:rPr>
          <w:rFonts w:ascii="Times New Roman" w:hAnsi="Times New Roman" w:cs="Times New Roman"/>
          <w:sz w:val="28"/>
          <w:szCs w:val="28"/>
          <w:lang w:val="en-US"/>
        </w:rPr>
        <w:t xml:space="preserve"> </w:t>
      </w:r>
      <w:hyperlink r:id="rId139" w:history="1">
        <w:r w:rsidRPr="00E54412">
          <w:rPr>
            <w:rStyle w:val="a8"/>
            <w:rFonts w:ascii="Times New Roman" w:hAnsi="Times New Roman" w:cs="Times New Roman"/>
            <w:sz w:val="28"/>
            <w:szCs w:val="28"/>
            <w:lang w:val="en-US"/>
          </w:rPr>
          <w:t>https://doi.org/10.4172/2157-7471.1000223</w:t>
        </w:r>
      </w:hyperlink>
    </w:p>
    <w:p w14:paraId="4D58AD63" w14:textId="77777777" w:rsidR="006D2CD4" w:rsidRPr="00860540" w:rsidRDefault="006D2CD4" w:rsidP="006D2CD4">
      <w:pPr>
        <w:pStyle w:val="a4"/>
        <w:numPr>
          <w:ilvl w:val="0"/>
          <w:numId w:val="2"/>
        </w:numPr>
        <w:tabs>
          <w:tab w:val="left" w:pos="993"/>
          <w:tab w:val="left" w:pos="1134"/>
          <w:tab w:val="left" w:pos="1276"/>
        </w:tabs>
        <w:spacing w:after="0" w:line="240" w:lineRule="auto"/>
        <w:ind w:left="0" w:firstLine="709"/>
        <w:jc w:val="both"/>
        <w:rPr>
          <w:rFonts w:ascii="Times New Roman" w:hAnsi="Times New Roman" w:cs="Times New Roman"/>
          <w:color w:val="000000"/>
          <w:sz w:val="28"/>
          <w:szCs w:val="28"/>
          <w:lang w:val="en-US"/>
        </w:rPr>
      </w:pPr>
      <w:r w:rsidRPr="002926F1">
        <w:rPr>
          <w:rFonts w:ascii="Times New Roman" w:hAnsi="Times New Roman" w:cs="Times New Roman"/>
          <w:sz w:val="28"/>
          <w:szCs w:val="28"/>
          <w:lang w:val="en-US"/>
        </w:rPr>
        <w:t xml:space="preserve"> </w:t>
      </w:r>
      <w:r w:rsidR="007919D7">
        <w:rPr>
          <w:rFonts w:ascii="Times New Roman" w:hAnsi="Times New Roman" w:cs="Times New Roman"/>
          <w:sz w:val="28"/>
          <w:szCs w:val="28"/>
          <w:lang w:val="en-US"/>
        </w:rPr>
        <w:t>Dehghani H. and Moghaddam</w:t>
      </w:r>
      <w:r w:rsidRPr="00860540">
        <w:rPr>
          <w:rFonts w:ascii="Times New Roman" w:hAnsi="Times New Roman" w:cs="Times New Roman"/>
          <w:sz w:val="28"/>
          <w:szCs w:val="28"/>
          <w:lang w:val="en-US"/>
        </w:rPr>
        <w:t xml:space="preserve"> M. Genetic analysis of latent period of </w:t>
      </w:r>
      <w:r w:rsidR="007919D7">
        <w:rPr>
          <w:rFonts w:ascii="Times New Roman" w:hAnsi="Times New Roman" w:cs="Times New Roman"/>
          <w:sz w:val="28"/>
          <w:szCs w:val="28"/>
          <w:lang w:val="en-US"/>
        </w:rPr>
        <w:t>stripe rust in wheat seedlings</w:t>
      </w:r>
      <w:r w:rsidR="007919D7" w:rsidRPr="007919D7">
        <w:rPr>
          <w:rFonts w:ascii="Times New Roman" w:hAnsi="Times New Roman" w:cs="Times New Roman"/>
          <w:sz w:val="28"/>
          <w:szCs w:val="28"/>
          <w:lang w:val="en-US"/>
        </w:rPr>
        <w:t xml:space="preserve"> // </w:t>
      </w:r>
      <w:r w:rsidR="007919D7">
        <w:rPr>
          <w:rFonts w:ascii="Times New Roman" w:hAnsi="Times New Roman" w:cs="Times New Roman"/>
          <w:sz w:val="28"/>
          <w:szCs w:val="28"/>
          <w:lang w:val="en-US"/>
        </w:rPr>
        <w:t xml:space="preserve">J. </w:t>
      </w:r>
      <w:proofErr w:type="spellStart"/>
      <w:r w:rsidR="007919D7">
        <w:rPr>
          <w:rFonts w:ascii="Times New Roman" w:hAnsi="Times New Roman" w:cs="Times New Roman"/>
          <w:sz w:val="28"/>
          <w:szCs w:val="28"/>
          <w:lang w:val="en-US"/>
        </w:rPr>
        <w:t>Phytopathol</w:t>
      </w:r>
      <w:proofErr w:type="spellEnd"/>
      <w:r w:rsidR="007919D7">
        <w:rPr>
          <w:rFonts w:ascii="Times New Roman" w:hAnsi="Times New Roman" w:cs="Times New Roman"/>
          <w:sz w:val="28"/>
          <w:szCs w:val="28"/>
          <w:lang w:val="en-US"/>
        </w:rPr>
        <w:t>.</w:t>
      </w:r>
      <w:r w:rsidR="007919D7" w:rsidRPr="007919D7">
        <w:rPr>
          <w:rFonts w:ascii="Times New Roman" w:hAnsi="Times New Roman" w:cs="Times New Roman"/>
          <w:sz w:val="28"/>
          <w:szCs w:val="28"/>
          <w:lang w:val="en-US"/>
        </w:rPr>
        <w:t xml:space="preserve"> – </w:t>
      </w:r>
      <w:r w:rsidR="007919D7" w:rsidRPr="00860540">
        <w:rPr>
          <w:rFonts w:ascii="Times New Roman" w:hAnsi="Times New Roman" w:cs="Times New Roman"/>
          <w:sz w:val="28"/>
          <w:szCs w:val="28"/>
          <w:lang w:val="en-US"/>
        </w:rPr>
        <w:t>2</w:t>
      </w:r>
      <w:r w:rsidR="007919D7">
        <w:rPr>
          <w:rFonts w:ascii="Times New Roman" w:hAnsi="Times New Roman" w:cs="Times New Roman"/>
          <w:sz w:val="28"/>
          <w:szCs w:val="28"/>
          <w:lang w:val="en-US"/>
        </w:rPr>
        <w:t>004</w:t>
      </w:r>
      <w:r w:rsidR="007919D7" w:rsidRPr="00860540">
        <w:rPr>
          <w:rFonts w:ascii="Times New Roman" w:hAnsi="Times New Roman" w:cs="Times New Roman"/>
          <w:sz w:val="28"/>
          <w:szCs w:val="28"/>
          <w:lang w:val="en-US"/>
        </w:rPr>
        <w:t xml:space="preserve">. </w:t>
      </w:r>
      <w:r w:rsidR="007919D7" w:rsidRPr="00690842">
        <w:rPr>
          <w:rFonts w:ascii="Times New Roman" w:hAnsi="Times New Roman" w:cs="Times New Roman"/>
          <w:sz w:val="28"/>
          <w:szCs w:val="28"/>
          <w:lang w:val="en-US"/>
        </w:rPr>
        <w:t>– №</w:t>
      </w:r>
      <w:r w:rsidR="007919D7" w:rsidRPr="007919D7">
        <w:rPr>
          <w:rFonts w:ascii="Times New Roman" w:hAnsi="Times New Roman" w:cs="Times New Roman"/>
          <w:sz w:val="28"/>
          <w:szCs w:val="28"/>
          <w:lang w:val="en-US"/>
        </w:rPr>
        <w:t xml:space="preserve"> </w:t>
      </w:r>
      <w:r w:rsidR="007919D7">
        <w:rPr>
          <w:rFonts w:ascii="Times New Roman" w:hAnsi="Times New Roman" w:cs="Times New Roman"/>
          <w:sz w:val="28"/>
          <w:szCs w:val="28"/>
          <w:lang w:val="en-US"/>
        </w:rPr>
        <w:t>152</w:t>
      </w:r>
      <w:r w:rsidR="007919D7" w:rsidRPr="007919D7">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w:t>
      </w:r>
      <w:r w:rsidR="007919D7" w:rsidRPr="00860540">
        <w:rPr>
          <w:rFonts w:ascii="Times New Roman" w:hAnsi="Times New Roman" w:cs="Times New Roman"/>
          <w:sz w:val="28"/>
          <w:szCs w:val="28"/>
          <w:lang w:val="en-US"/>
        </w:rPr>
        <w:t>– P.</w:t>
      </w:r>
      <w:r w:rsidR="007919D7" w:rsidRPr="00690842">
        <w:rPr>
          <w:rFonts w:ascii="Times New Roman" w:hAnsi="Times New Roman" w:cs="Times New Roman"/>
          <w:sz w:val="28"/>
          <w:szCs w:val="28"/>
          <w:lang w:val="en-US"/>
        </w:rPr>
        <w:t xml:space="preserve"> </w:t>
      </w:r>
      <w:r w:rsidR="007919D7">
        <w:rPr>
          <w:rFonts w:ascii="Times New Roman" w:hAnsi="Times New Roman" w:cs="Times New Roman"/>
          <w:sz w:val="28"/>
          <w:szCs w:val="28"/>
          <w:lang w:val="en-US"/>
        </w:rPr>
        <w:t>325-</w:t>
      </w:r>
      <w:r w:rsidRPr="00860540">
        <w:rPr>
          <w:rFonts w:ascii="Times New Roman" w:hAnsi="Times New Roman" w:cs="Times New Roman"/>
          <w:sz w:val="28"/>
          <w:szCs w:val="28"/>
          <w:lang w:val="en-US"/>
        </w:rPr>
        <w:t>30.</w:t>
      </w:r>
      <w:r w:rsidR="007919D7" w:rsidRPr="007919D7">
        <w:rPr>
          <w:rFonts w:ascii="Times New Roman" w:hAnsi="Times New Roman" w:cs="Times New Roman"/>
          <w:sz w:val="28"/>
          <w:szCs w:val="28"/>
          <w:lang w:val="en-US"/>
        </w:rPr>
        <w:t xml:space="preserve"> </w:t>
      </w:r>
      <w:hyperlink r:id="rId140" w:history="1">
        <w:r w:rsidRPr="00860540">
          <w:rPr>
            <w:rStyle w:val="a8"/>
            <w:rFonts w:ascii="Times New Roman" w:hAnsi="Times New Roman" w:cs="Times New Roman"/>
            <w:sz w:val="28"/>
            <w:szCs w:val="28"/>
            <w:lang w:val="en-US"/>
          </w:rPr>
          <w:t>https://doi.org/10.1111/j.1439-0434.2004.00848.x</w:t>
        </w:r>
      </w:hyperlink>
    </w:p>
    <w:p w14:paraId="5E007D1D" w14:textId="77777777" w:rsidR="006D2CD4" w:rsidRPr="00860540" w:rsidRDefault="006D2CD4" w:rsidP="006D2CD4">
      <w:pPr>
        <w:pStyle w:val="a4"/>
        <w:numPr>
          <w:ilvl w:val="0"/>
          <w:numId w:val="2"/>
        </w:numPr>
        <w:tabs>
          <w:tab w:val="left" w:pos="993"/>
          <w:tab w:val="left" w:pos="1134"/>
          <w:tab w:val="left" w:pos="1276"/>
        </w:tabs>
        <w:spacing w:after="0" w:line="240" w:lineRule="auto"/>
        <w:ind w:left="0" w:firstLine="709"/>
        <w:jc w:val="both"/>
        <w:rPr>
          <w:rFonts w:ascii="Times New Roman" w:hAnsi="Times New Roman" w:cs="Times New Roman"/>
          <w:color w:val="000000"/>
          <w:sz w:val="28"/>
          <w:szCs w:val="28"/>
          <w:lang w:val="en-US"/>
        </w:rPr>
      </w:pPr>
      <w:r w:rsidRPr="002926F1">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 xml:space="preserve">Zheng </w:t>
      </w:r>
      <w:r w:rsidR="007919D7" w:rsidRPr="00860540">
        <w:rPr>
          <w:rFonts w:ascii="Times New Roman" w:hAnsi="Times New Roman" w:cs="Times New Roman"/>
          <w:sz w:val="28"/>
          <w:szCs w:val="28"/>
          <w:lang w:val="en-US"/>
        </w:rPr>
        <w:t xml:space="preserve">S. </w:t>
      </w:r>
      <w:r w:rsidRPr="00860540">
        <w:rPr>
          <w:rFonts w:ascii="Times New Roman" w:hAnsi="Times New Roman" w:cs="Times New Roman"/>
          <w:sz w:val="28"/>
          <w:szCs w:val="28"/>
          <w:lang w:val="en-US"/>
        </w:rPr>
        <w:t xml:space="preserve">Li </w:t>
      </w:r>
      <w:r w:rsidR="007919D7" w:rsidRPr="00860540">
        <w:rPr>
          <w:rFonts w:ascii="Times New Roman" w:hAnsi="Times New Roman" w:cs="Times New Roman"/>
          <w:sz w:val="28"/>
          <w:szCs w:val="28"/>
          <w:lang w:val="en-US"/>
        </w:rPr>
        <w:t xml:space="preserve">Y. </w:t>
      </w:r>
      <w:r w:rsidRPr="00860540">
        <w:rPr>
          <w:rFonts w:ascii="Times New Roman" w:hAnsi="Times New Roman" w:cs="Times New Roman"/>
          <w:sz w:val="28"/>
          <w:szCs w:val="28"/>
          <w:lang w:val="en-US"/>
        </w:rPr>
        <w:t xml:space="preserve">Lu </w:t>
      </w:r>
      <w:r w:rsidR="007919D7" w:rsidRPr="00860540">
        <w:rPr>
          <w:rFonts w:ascii="Times New Roman" w:hAnsi="Times New Roman" w:cs="Times New Roman"/>
          <w:sz w:val="28"/>
          <w:szCs w:val="28"/>
          <w:lang w:val="en-US"/>
        </w:rPr>
        <w:t xml:space="preserve">L. </w:t>
      </w:r>
      <w:r w:rsidRPr="00860540">
        <w:rPr>
          <w:rFonts w:ascii="Times New Roman" w:hAnsi="Times New Roman" w:cs="Times New Roman"/>
          <w:sz w:val="28"/>
          <w:szCs w:val="28"/>
          <w:lang w:val="en-US"/>
        </w:rPr>
        <w:t xml:space="preserve">Liu </w:t>
      </w:r>
      <w:r w:rsidR="007919D7" w:rsidRPr="00860540">
        <w:rPr>
          <w:rFonts w:ascii="Times New Roman" w:hAnsi="Times New Roman" w:cs="Times New Roman"/>
          <w:sz w:val="28"/>
          <w:szCs w:val="28"/>
          <w:lang w:val="en-US"/>
        </w:rPr>
        <w:t xml:space="preserve">Z. </w:t>
      </w:r>
      <w:r w:rsidRPr="00860540">
        <w:rPr>
          <w:rFonts w:ascii="Times New Roman" w:hAnsi="Times New Roman" w:cs="Times New Roman"/>
          <w:sz w:val="28"/>
          <w:szCs w:val="28"/>
          <w:lang w:val="en-US"/>
        </w:rPr>
        <w:t xml:space="preserve">Zhang </w:t>
      </w:r>
      <w:r w:rsidR="007919D7" w:rsidRPr="00860540">
        <w:rPr>
          <w:rFonts w:ascii="Times New Roman" w:hAnsi="Times New Roman" w:cs="Times New Roman"/>
          <w:sz w:val="28"/>
          <w:szCs w:val="28"/>
          <w:lang w:val="en-US"/>
        </w:rPr>
        <w:t xml:space="preserve">C. </w:t>
      </w:r>
      <w:r w:rsidRPr="00860540">
        <w:rPr>
          <w:rFonts w:ascii="Times New Roman" w:hAnsi="Times New Roman" w:cs="Times New Roman"/>
          <w:sz w:val="28"/>
          <w:szCs w:val="28"/>
          <w:lang w:val="en-US"/>
        </w:rPr>
        <w:t xml:space="preserve">Ao </w:t>
      </w:r>
      <w:r w:rsidR="007919D7" w:rsidRPr="00860540">
        <w:rPr>
          <w:rFonts w:ascii="Times New Roman" w:hAnsi="Times New Roman" w:cs="Times New Roman"/>
          <w:sz w:val="28"/>
          <w:szCs w:val="28"/>
          <w:lang w:val="en-US"/>
        </w:rPr>
        <w:t xml:space="preserve">D. </w:t>
      </w:r>
      <w:r w:rsidRPr="00860540">
        <w:rPr>
          <w:rFonts w:ascii="Times New Roman" w:hAnsi="Times New Roman" w:cs="Times New Roman"/>
          <w:sz w:val="28"/>
          <w:szCs w:val="28"/>
          <w:lang w:val="en-US"/>
        </w:rPr>
        <w:t xml:space="preserve">Li </w:t>
      </w:r>
      <w:r w:rsidR="007919D7" w:rsidRPr="00860540">
        <w:rPr>
          <w:rFonts w:ascii="Times New Roman" w:hAnsi="Times New Roman" w:cs="Times New Roman"/>
          <w:sz w:val="28"/>
          <w:szCs w:val="28"/>
          <w:lang w:val="en-US"/>
        </w:rPr>
        <w:t xml:space="preserve">L. </w:t>
      </w:r>
      <w:r w:rsidRPr="00860540">
        <w:rPr>
          <w:rFonts w:ascii="Times New Roman" w:hAnsi="Times New Roman" w:cs="Times New Roman"/>
          <w:sz w:val="28"/>
          <w:szCs w:val="28"/>
          <w:lang w:val="en-US"/>
        </w:rPr>
        <w:t xml:space="preserve">Zhang </w:t>
      </w:r>
      <w:r w:rsidR="007919D7" w:rsidRPr="00860540">
        <w:rPr>
          <w:rFonts w:ascii="Times New Roman" w:hAnsi="Times New Roman" w:cs="Times New Roman"/>
          <w:sz w:val="28"/>
          <w:szCs w:val="28"/>
          <w:lang w:val="en-US"/>
        </w:rPr>
        <w:t xml:space="preserve">C. </w:t>
      </w:r>
      <w:r w:rsidRPr="00860540">
        <w:rPr>
          <w:rFonts w:ascii="Times New Roman" w:hAnsi="Times New Roman" w:cs="Times New Roman"/>
          <w:sz w:val="28"/>
          <w:szCs w:val="28"/>
          <w:lang w:val="en-US"/>
        </w:rPr>
        <w:t xml:space="preserve">Liu </w:t>
      </w:r>
      <w:r w:rsidR="007919D7" w:rsidRPr="00860540">
        <w:rPr>
          <w:rFonts w:ascii="Times New Roman" w:hAnsi="Times New Roman" w:cs="Times New Roman"/>
          <w:sz w:val="28"/>
          <w:szCs w:val="28"/>
          <w:lang w:val="en-US"/>
        </w:rPr>
        <w:t xml:space="preserve">R. </w:t>
      </w:r>
      <w:r w:rsidRPr="00860540">
        <w:rPr>
          <w:rFonts w:ascii="Times New Roman" w:hAnsi="Times New Roman" w:cs="Times New Roman"/>
          <w:sz w:val="28"/>
          <w:szCs w:val="28"/>
          <w:lang w:val="en-US"/>
        </w:rPr>
        <w:t xml:space="preserve">Luo </w:t>
      </w:r>
      <w:r w:rsidR="007919D7" w:rsidRPr="00860540">
        <w:rPr>
          <w:rFonts w:ascii="Times New Roman" w:hAnsi="Times New Roman" w:cs="Times New Roman"/>
          <w:sz w:val="28"/>
          <w:szCs w:val="28"/>
          <w:lang w:val="en-US"/>
        </w:rPr>
        <w:t xml:space="preserve">C. </w:t>
      </w:r>
      <w:r w:rsidRPr="00860540">
        <w:rPr>
          <w:rFonts w:ascii="Times New Roman" w:hAnsi="Times New Roman" w:cs="Times New Roman"/>
          <w:sz w:val="28"/>
          <w:szCs w:val="28"/>
          <w:lang w:val="en-US"/>
        </w:rPr>
        <w:t xml:space="preserve">Wu </w:t>
      </w:r>
      <w:r w:rsidR="007919D7" w:rsidRPr="00860540">
        <w:rPr>
          <w:rFonts w:ascii="Times New Roman" w:hAnsi="Times New Roman" w:cs="Times New Roman"/>
          <w:sz w:val="28"/>
          <w:szCs w:val="28"/>
          <w:lang w:val="en-US"/>
        </w:rPr>
        <w:t xml:space="preserve">Y. </w:t>
      </w:r>
      <w:r w:rsidRPr="00860540">
        <w:rPr>
          <w:rFonts w:ascii="Times New Roman" w:hAnsi="Times New Roman" w:cs="Times New Roman"/>
          <w:sz w:val="28"/>
          <w:szCs w:val="28"/>
          <w:lang w:val="en-US"/>
        </w:rPr>
        <w:t>(</w:t>
      </w:r>
      <w:proofErr w:type="gramStart"/>
      <w:r w:rsidRPr="00860540">
        <w:rPr>
          <w:rFonts w:ascii="Times New Roman" w:hAnsi="Times New Roman" w:cs="Times New Roman"/>
          <w:sz w:val="28"/>
          <w:szCs w:val="28"/>
          <w:lang w:val="en-US"/>
        </w:rPr>
        <w:t>&amp;)Zhang</w:t>
      </w:r>
      <w:proofErr w:type="gramEnd"/>
      <w:r w:rsidRPr="00860540">
        <w:rPr>
          <w:rFonts w:ascii="Times New Roman" w:hAnsi="Times New Roman" w:cs="Times New Roman"/>
          <w:sz w:val="28"/>
          <w:szCs w:val="28"/>
          <w:lang w:val="en-US"/>
        </w:rPr>
        <w:t xml:space="preserve"> </w:t>
      </w:r>
      <w:r w:rsidR="007919D7" w:rsidRPr="00860540">
        <w:rPr>
          <w:rFonts w:ascii="Times New Roman" w:hAnsi="Times New Roman" w:cs="Times New Roman"/>
          <w:sz w:val="28"/>
          <w:szCs w:val="28"/>
          <w:lang w:val="en-US"/>
        </w:rPr>
        <w:t xml:space="preserve">L. </w:t>
      </w:r>
      <w:r w:rsidRPr="00860540">
        <w:rPr>
          <w:rFonts w:ascii="Times New Roman" w:hAnsi="Times New Roman" w:cs="Times New Roman"/>
          <w:sz w:val="28"/>
          <w:szCs w:val="28"/>
          <w:lang w:val="en-US"/>
        </w:rPr>
        <w:t>Evaluating the contribution of Yr genes to stripe rust resistance breeding through mark</w:t>
      </w:r>
      <w:r w:rsidR="007919D7">
        <w:rPr>
          <w:rFonts w:ascii="Times New Roman" w:hAnsi="Times New Roman" w:cs="Times New Roman"/>
          <w:sz w:val="28"/>
          <w:szCs w:val="28"/>
          <w:lang w:val="en-US"/>
        </w:rPr>
        <w:t>er-assisted detection in wheat</w:t>
      </w:r>
      <w:r w:rsidR="007919D7" w:rsidRPr="007919D7">
        <w:rPr>
          <w:rFonts w:ascii="Times New Roman" w:hAnsi="Times New Roman" w:cs="Times New Roman"/>
          <w:sz w:val="28"/>
          <w:szCs w:val="28"/>
          <w:lang w:val="en-US"/>
        </w:rPr>
        <w:t xml:space="preserve"> // </w:t>
      </w:r>
      <w:proofErr w:type="spellStart"/>
      <w:r w:rsidRPr="00860540">
        <w:rPr>
          <w:rFonts w:ascii="Times New Roman" w:hAnsi="Times New Roman" w:cs="Times New Roman"/>
          <w:sz w:val="28"/>
          <w:szCs w:val="28"/>
          <w:lang w:val="en-US"/>
        </w:rPr>
        <w:t>Euphytica</w:t>
      </w:r>
      <w:proofErr w:type="spellEnd"/>
      <w:r w:rsidR="007919D7" w:rsidRPr="007919D7">
        <w:rPr>
          <w:rFonts w:ascii="Times New Roman" w:hAnsi="Times New Roman" w:cs="Times New Roman"/>
          <w:sz w:val="28"/>
          <w:szCs w:val="28"/>
          <w:lang w:val="en-US"/>
        </w:rPr>
        <w:t>.</w:t>
      </w:r>
      <w:r w:rsidR="007919D7">
        <w:rPr>
          <w:rFonts w:ascii="Times New Roman" w:hAnsi="Times New Roman" w:cs="Times New Roman"/>
          <w:sz w:val="28"/>
          <w:szCs w:val="28"/>
          <w:lang w:val="en-US"/>
        </w:rPr>
        <w:t xml:space="preserve"> –</w:t>
      </w:r>
      <w:r w:rsidR="007919D7" w:rsidRPr="007919D7">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2</w:t>
      </w:r>
      <w:r w:rsidR="007919D7">
        <w:rPr>
          <w:rFonts w:ascii="Times New Roman" w:hAnsi="Times New Roman" w:cs="Times New Roman"/>
          <w:sz w:val="28"/>
          <w:szCs w:val="28"/>
          <w:lang w:val="en-US"/>
        </w:rPr>
        <w:t>017</w:t>
      </w:r>
      <w:r w:rsidR="007919D7" w:rsidRPr="007919D7">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w:t>
      </w:r>
      <w:r w:rsidR="007919D7" w:rsidRPr="00690842">
        <w:rPr>
          <w:rFonts w:ascii="Times New Roman" w:hAnsi="Times New Roman" w:cs="Times New Roman"/>
          <w:sz w:val="28"/>
          <w:szCs w:val="28"/>
          <w:lang w:val="en-US"/>
        </w:rPr>
        <w:t>– №</w:t>
      </w:r>
      <w:r w:rsidR="007919D7" w:rsidRPr="007919D7">
        <w:rPr>
          <w:rFonts w:ascii="Times New Roman" w:hAnsi="Times New Roman" w:cs="Times New Roman"/>
          <w:sz w:val="28"/>
          <w:szCs w:val="28"/>
          <w:lang w:val="en-US"/>
        </w:rPr>
        <w:t xml:space="preserve"> </w:t>
      </w:r>
      <w:r w:rsidR="007919D7">
        <w:rPr>
          <w:rFonts w:ascii="Times New Roman" w:hAnsi="Times New Roman" w:cs="Times New Roman"/>
          <w:sz w:val="28"/>
          <w:szCs w:val="28"/>
          <w:lang w:val="en-US"/>
        </w:rPr>
        <w:t>213</w:t>
      </w:r>
      <w:r w:rsidR="007919D7" w:rsidRPr="007919D7">
        <w:rPr>
          <w:rFonts w:ascii="Times New Roman" w:hAnsi="Times New Roman" w:cs="Times New Roman"/>
          <w:sz w:val="28"/>
          <w:szCs w:val="28"/>
          <w:lang w:val="en-US"/>
        </w:rPr>
        <w:t xml:space="preserve">. </w:t>
      </w:r>
      <w:r w:rsidR="007919D7" w:rsidRPr="00860540">
        <w:rPr>
          <w:rFonts w:ascii="Times New Roman" w:hAnsi="Times New Roman" w:cs="Times New Roman"/>
          <w:sz w:val="28"/>
          <w:szCs w:val="28"/>
          <w:lang w:val="en-US"/>
        </w:rPr>
        <w:t>– P.</w:t>
      </w:r>
      <w:r w:rsidR="007919D7" w:rsidRPr="00690842">
        <w:rPr>
          <w:rFonts w:ascii="Times New Roman" w:hAnsi="Times New Roman" w:cs="Times New Roman"/>
          <w:sz w:val="28"/>
          <w:szCs w:val="28"/>
          <w:lang w:val="en-US"/>
        </w:rPr>
        <w:t xml:space="preserve"> </w:t>
      </w:r>
      <w:r w:rsidRPr="00860540">
        <w:rPr>
          <w:rFonts w:ascii="Times New Roman" w:hAnsi="Times New Roman" w:cs="Times New Roman"/>
          <w:sz w:val="28"/>
          <w:szCs w:val="28"/>
          <w:lang w:val="en-US"/>
        </w:rPr>
        <w:t>50</w:t>
      </w:r>
      <w:r w:rsidR="007919D7" w:rsidRPr="007919D7">
        <w:rPr>
          <w:rFonts w:ascii="Times New Roman" w:hAnsi="Times New Roman" w:cs="Times New Roman"/>
          <w:sz w:val="28"/>
          <w:szCs w:val="28"/>
          <w:lang w:val="en-US"/>
        </w:rPr>
        <w:t>.</w:t>
      </w:r>
      <w:r w:rsidRPr="00860540">
        <w:rPr>
          <w:rFonts w:ascii="Times New Roman" w:hAnsi="Times New Roman" w:cs="Times New Roman"/>
          <w:sz w:val="28"/>
          <w:szCs w:val="28"/>
          <w:lang w:val="en-US"/>
        </w:rPr>
        <w:t xml:space="preserve"> </w:t>
      </w:r>
      <w:hyperlink r:id="rId141" w:history="1">
        <w:r w:rsidRPr="00860540">
          <w:rPr>
            <w:rStyle w:val="a8"/>
            <w:rFonts w:ascii="Times New Roman" w:hAnsi="Times New Roman" w:cs="Times New Roman"/>
            <w:sz w:val="28"/>
            <w:szCs w:val="28"/>
            <w:lang w:val="en-US"/>
          </w:rPr>
          <w:t>https://doi.org/10.1007/s10681-016-1828-6</w:t>
        </w:r>
      </w:hyperlink>
    </w:p>
    <w:p w14:paraId="53CCACAF" w14:textId="77777777" w:rsidR="006D2CD4" w:rsidRPr="007919D7" w:rsidRDefault="006D2CD4" w:rsidP="006D2CD4">
      <w:pPr>
        <w:pStyle w:val="a4"/>
        <w:numPr>
          <w:ilvl w:val="0"/>
          <w:numId w:val="2"/>
        </w:numPr>
        <w:tabs>
          <w:tab w:val="left" w:pos="993"/>
          <w:tab w:val="left" w:pos="1134"/>
          <w:tab w:val="left" w:pos="1276"/>
        </w:tabs>
        <w:spacing w:after="0" w:line="240" w:lineRule="auto"/>
        <w:ind w:left="0" w:firstLine="709"/>
        <w:jc w:val="both"/>
        <w:rPr>
          <w:rFonts w:ascii="Times New Roman" w:hAnsi="Times New Roman" w:cs="Times New Roman"/>
          <w:color w:val="000000"/>
          <w:sz w:val="28"/>
          <w:szCs w:val="28"/>
        </w:rPr>
      </w:pPr>
      <w:r w:rsidRPr="007919D7">
        <w:rPr>
          <w:rFonts w:ascii="Times New Roman" w:hAnsi="Times New Roman" w:cs="Times New Roman"/>
          <w:sz w:val="28"/>
          <w:szCs w:val="28"/>
        </w:rPr>
        <w:lastRenderedPageBreak/>
        <w:t xml:space="preserve"> </w:t>
      </w:r>
      <w:r w:rsidR="007919D7" w:rsidRPr="00860540">
        <w:rPr>
          <w:rFonts w:ascii="Times New Roman" w:hAnsi="Times New Roman" w:cs="Times New Roman"/>
          <w:sz w:val="28"/>
          <w:szCs w:val="28"/>
        </w:rPr>
        <w:t>Санду</w:t>
      </w:r>
      <w:r w:rsidR="007919D7" w:rsidRPr="007919D7">
        <w:rPr>
          <w:rFonts w:ascii="Times New Roman" w:hAnsi="Times New Roman" w:cs="Times New Roman"/>
          <w:sz w:val="28"/>
          <w:szCs w:val="28"/>
        </w:rPr>
        <w:t xml:space="preserve"> </w:t>
      </w:r>
      <w:r w:rsidR="007919D7" w:rsidRPr="00860540">
        <w:rPr>
          <w:rFonts w:ascii="Times New Roman" w:hAnsi="Times New Roman" w:cs="Times New Roman"/>
          <w:sz w:val="28"/>
          <w:szCs w:val="28"/>
        </w:rPr>
        <w:t>И. С., Свободина</w:t>
      </w:r>
      <w:r w:rsidR="007919D7" w:rsidRPr="007919D7">
        <w:rPr>
          <w:rFonts w:ascii="Times New Roman" w:hAnsi="Times New Roman" w:cs="Times New Roman"/>
          <w:sz w:val="28"/>
          <w:szCs w:val="28"/>
        </w:rPr>
        <w:t xml:space="preserve"> </w:t>
      </w:r>
      <w:r w:rsidR="007919D7" w:rsidRPr="00860540">
        <w:rPr>
          <w:rFonts w:ascii="Times New Roman" w:hAnsi="Times New Roman" w:cs="Times New Roman"/>
          <w:sz w:val="28"/>
          <w:szCs w:val="28"/>
        </w:rPr>
        <w:t xml:space="preserve">В. А., Нечаев </w:t>
      </w:r>
      <w:r w:rsidR="007919D7">
        <w:rPr>
          <w:rFonts w:ascii="Times New Roman" w:hAnsi="Times New Roman" w:cs="Times New Roman"/>
          <w:sz w:val="28"/>
          <w:szCs w:val="28"/>
        </w:rPr>
        <w:t>В. И</w:t>
      </w:r>
      <w:r w:rsidR="007919D7" w:rsidRPr="00860540">
        <w:rPr>
          <w:rFonts w:ascii="Times New Roman" w:hAnsi="Times New Roman" w:cs="Times New Roman"/>
          <w:sz w:val="28"/>
          <w:szCs w:val="28"/>
        </w:rPr>
        <w:t>.</w:t>
      </w:r>
      <w:r w:rsidR="007919D7">
        <w:rPr>
          <w:rFonts w:ascii="Times New Roman" w:hAnsi="Times New Roman" w:cs="Times New Roman"/>
          <w:sz w:val="28"/>
          <w:szCs w:val="28"/>
        </w:rPr>
        <w:t xml:space="preserve"> </w:t>
      </w:r>
      <w:r w:rsidRPr="00860540">
        <w:rPr>
          <w:rFonts w:ascii="Times New Roman" w:hAnsi="Times New Roman" w:cs="Times New Roman"/>
          <w:sz w:val="28"/>
          <w:szCs w:val="28"/>
        </w:rPr>
        <w:t>Эффективность сельскохозяйственного производств</w:t>
      </w:r>
      <w:r w:rsidR="007919D7">
        <w:rPr>
          <w:rFonts w:ascii="Times New Roman" w:hAnsi="Times New Roman" w:cs="Times New Roman"/>
          <w:sz w:val="28"/>
          <w:szCs w:val="28"/>
        </w:rPr>
        <w:t xml:space="preserve">а (методические рекомендации). </w:t>
      </w:r>
      <w:r w:rsidR="00661D7E">
        <w:rPr>
          <w:rFonts w:ascii="Times New Roman" w:hAnsi="Times New Roman" w:cs="Times New Roman"/>
          <w:sz w:val="28"/>
          <w:szCs w:val="28"/>
        </w:rPr>
        <w:t xml:space="preserve">– </w:t>
      </w:r>
      <w:r w:rsidRPr="00860540">
        <w:rPr>
          <w:rFonts w:ascii="Times New Roman" w:hAnsi="Times New Roman" w:cs="Times New Roman"/>
          <w:sz w:val="28"/>
          <w:szCs w:val="28"/>
        </w:rPr>
        <w:t>М.: ФГБНУ «</w:t>
      </w:r>
      <w:proofErr w:type="spellStart"/>
      <w:r w:rsidRPr="00860540">
        <w:rPr>
          <w:rFonts w:ascii="Times New Roman" w:hAnsi="Times New Roman" w:cs="Times New Roman"/>
          <w:sz w:val="28"/>
          <w:szCs w:val="28"/>
        </w:rPr>
        <w:t>Росинформ</w:t>
      </w:r>
      <w:proofErr w:type="spellEnd"/>
      <w:r>
        <w:rPr>
          <w:rFonts w:ascii="Times New Roman" w:hAnsi="Times New Roman" w:cs="Times New Roman"/>
          <w:sz w:val="28"/>
          <w:szCs w:val="28"/>
        </w:rPr>
        <w:t xml:space="preserve"> </w:t>
      </w:r>
      <w:proofErr w:type="spellStart"/>
      <w:r w:rsidRPr="00860540">
        <w:rPr>
          <w:rFonts w:ascii="Times New Roman" w:hAnsi="Times New Roman" w:cs="Times New Roman"/>
          <w:sz w:val="28"/>
          <w:szCs w:val="28"/>
        </w:rPr>
        <w:t>агротех</w:t>
      </w:r>
      <w:proofErr w:type="spellEnd"/>
      <w:r w:rsidRPr="00860540">
        <w:rPr>
          <w:rFonts w:ascii="Times New Roman" w:hAnsi="Times New Roman" w:cs="Times New Roman"/>
          <w:sz w:val="28"/>
          <w:szCs w:val="28"/>
        </w:rPr>
        <w:t xml:space="preserve">», 2013. </w:t>
      </w:r>
      <w:r w:rsidR="00661D7E">
        <w:rPr>
          <w:rFonts w:ascii="Times New Roman" w:hAnsi="Times New Roman" w:cs="Times New Roman"/>
          <w:sz w:val="28"/>
          <w:szCs w:val="28"/>
        </w:rPr>
        <w:t xml:space="preserve">– </w:t>
      </w:r>
      <w:r w:rsidRPr="00860540">
        <w:rPr>
          <w:rFonts w:ascii="Times New Roman" w:hAnsi="Times New Roman" w:cs="Times New Roman"/>
          <w:sz w:val="28"/>
          <w:szCs w:val="28"/>
        </w:rPr>
        <w:t>228 с.</w:t>
      </w:r>
    </w:p>
    <w:p w14:paraId="6E0985AC" w14:textId="77777777" w:rsidR="006D2CD4" w:rsidRPr="002926F1" w:rsidRDefault="006D2CD4" w:rsidP="006D2CD4">
      <w:pPr>
        <w:pStyle w:val="a4"/>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color w:val="222222"/>
          <w:sz w:val="28"/>
          <w:szCs w:val="28"/>
          <w:shd w:val="clear" w:color="auto" w:fill="FFFFFF"/>
        </w:rPr>
      </w:pPr>
      <w:r w:rsidRPr="00860540">
        <w:rPr>
          <w:rFonts w:ascii="Times New Roman" w:hAnsi="Times New Roman" w:cs="Times New Roman"/>
          <w:sz w:val="28"/>
          <w:szCs w:val="28"/>
        </w:rPr>
        <w:t xml:space="preserve"> </w:t>
      </w:r>
      <w:r w:rsidRPr="002926F1">
        <w:rPr>
          <w:rFonts w:ascii="Times New Roman" w:hAnsi="Times New Roman" w:cs="Times New Roman"/>
          <w:iCs/>
          <w:color w:val="000000"/>
          <w:sz w:val="28"/>
          <w:szCs w:val="28"/>
        </w:rPr>
        <w:t>Гончаров Н.Р.</w:t>
      </w:r>
      <w:r w:rsidRPr="002926F1">
        <w:rPr>
          <w:rFonts w:ascii="Times New Roman" w:hAnsi="Times New Roman" w:cs="Times New Roman"/>
          <w:i/>
          <w:iCs/>
          <w:color w:val="000000"/>
          <w:sz w:val="28"/>
          <w:szCs w:val="28"/>
        </w:rPr>
        <w:t xml:space="preserve"> </w:t>
      </w:r>
      <w:r w:rsidRPr="002926F1">
        <w:rPr>
          <w:rFonts w:ascii="Times New Roman" w:hAnsi="Times New Roman" w:cs="Times New Roman"/>
          <w:bCs/>
          <w:color w:val="000000"/>
          <w:sz w:val="28"/>
          <w:szCs w:val="28"/>
        </w:rPr>
        <w:t>Методические подходы к экономической оценке эффективности мероприятий по защите растений в условиях отдельного эксперимента</w:t>
      </w:r>
      <w:r w:rsidR="00661D7E">
        <w:rPr>
          <w:rFonts w:ascii="Times New Roman" w:hAnsi="Times New Roman" w:cs="Times New Roman"/>
          <w:bCs/>
          <w:color w:val="000000"/>
          <w:sz w:val="28"/>
          <w:szCs w:val="28"/>
        </w:rPr>
        <w:t xml:space="preserve"> // </w:t>
      </w:r>
      <w:r w:rsidRPr="002926F1">
        <w:rPr>
          <w:rFonts w:ascii="Times New Roman" w:hAnsi="Times New Roman" w:cs="Times New Roman"/>
          <w:iCs/>
          <w:color w:val="000000"/>
          <w:sz w:val="28"/>
          <w:szCs w:val="28"/>
        </w:rPr>
        <w:t>Вестник защиты растений</w:t>
      </w:r>
      <w:r w:rsidR="00661D7E">
        <w:rPr>
          <w:rFonts w:ascii="Times New Roman" w:hAnsi="Times New Roman" w:cs="Times New Roman"/>
          <w:iCs/>
          <w:color w:val="000000"/>
          <w:sz w:val="28"/>
          <w:szCs w:val="28"/>
        </w:rPr>
        <w:t>.</w:t>
      </w:r>
      <w:r w:rsidRPr="002926F1">
        <w:rPr>
          <w:rFonts w:ascii="Times New Roman" w:hAnsi="Times New Roman" w:cs="Times New Roman"/>
          <w:iCs/>
          <w:color w:val="000000"/>
          <w:sz w:val="28"/>
          <w:szCs w:val="28"/>
        </w:rPr>
        <w:t xml:space="preserve"> </w:t>
      </w:r>
      <w:r w:rsidR="00661D7E" w:rsidRPr="002926F1">
        <w:rPr>
          <w:rFonts w:ascii="Times New Roman" w:hAnsi="Times New Roman" w:cs="Times New Roman"/>
          <w:iCs/>
          <w:color w:val="000000"/>
          <w:sz w:val="28"/>
          <w:szCs w:val="28"/>
        </w:rPr>
        <w:t>– 2017</w:t>
      </w:r>
      <w:r w:rsidR="00661D7E">
        <w:rPr>
          <w:rFonts w:ascii="Times New Roman" w:hAnsi="Times New Roman" w:cs="Times New Roman"/>
          <w:iCs/>
          <w:color w:val="000000"/>
          <w:sz w:val="28"/>
          <w:szCs w:val="28"/>
        </w:rPr>
        <w:t xml:space="preserve">. </w:t>
      </w:r>
      <w:r w:rsidR="00661D7E" w:rsidRPr="00661D7E">
        <w:rPr>
          <w:rFonts w:ascii="Times New Roman" w:hAnsi="Times New Roman" w:cs="Times New Roman"/>
          <w:sz w:val="28"/>
          <w:szCs w:val="28"/>
        </w:rPr>
        <w:t xml:space="preserve">– № </w:t>
      </w:r>
      <w:r w:rsidRPr="002926F1">
        <w:rPr>
          <w:rFonts w:ascii="Times New Roman" w:hAnsi="Times New Roman" w:cs="Times New Roman"/>
          <w:iCs/>
          <w:color w:val="000000"/>
          <w:sz w:val="28"/>
          <w:szCs w:val="28"/>
        </w:rPr>
        <w:t>3(93)</w:t>
      </w:r>
      <w:r w:rsidR="00661D7E">
        <w:rPr>
          <w:rFonts w:ascii="Times New Roman" w:hAnsi="Times New Roman" w:cs="Times New Roman"/>
          <w:iCs/>
          <w:color w:val="000000"/>
          <w:sz w:val="28"/>
          <w:szCs w:val="28"/>
        </w:rPr>
        <w:t>.  – С. 44-</w:t>
      </w:r>
      <w:r w:rsidRPr="002926F1">
        <w:rPr>
          <w:rFonts w:ascii="Times New Roman" w:hAnsi="Times New Roman" w:cs="Times New Roman"/>
          <w:iCs/>
          <w:color w:val="000000"/>
          <w:sz w:val="28"/>
          <w:szCs w:val="28"/>
        </w:rPr>
        <w:t>54</w:t>
      </w:r>
      <w:r w:rsidR="00661D7E">
        <w:rPr>
          <w:rFonts w:ascii="Times New Roman" w:hAnsi="Times New Roman" w:cs="Times New Roman"/>
          <w:iCs/>
          <w:color w:val="000000"/>
          <w:sz w:val="28"/>
          <w:szCs w:val="28"/>
        </w:rPr>
        <w:t>.</w:t>
      </w:r>
    </w:p>
    <w:p w14:paraId="7E59F7FD" w14:textId="77777777" w:rsidR="006D2CD4" w:rsidRPr="00860540" w:rsidRDefault="006D2CD4" w:rsidP="006D2CD4">
      <w:pPr>
        <w:pStyle w:val="a6"/>
        <w:tabs>
          <w:tab w:val="left" w:pos="142"/>
          <w:tab w:val="left" w:pos="851"/>
          <w:tab w:val="left" w:pos="993"/>
          <w:tab w:val="left" w:pos="1276"/>
        </w:tabs>
        <w:spacing w:after="0"/>
        <w:ind w:firstLine="709"/>
        <w:jc w:val="both"/>
        <w:rPr>
          <w:lang w:val="kk-KZ"/>
        </w:rPr>
      </w:pPr>
    </w:p>
    <w:p w14:paraId="5C8BA350" w14:textId="77777777" w:rsidR="00FE0F7E" w:rsidRPr="00F337EF" w:rsidRDefault="00FE0F7E"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74051E62" w14:textId="77777777" w:rsidR="00410E2B" w:rsidRPr="00F337EF" w:rsidRDefault="00410E2B" w:rsidP="00327898">
      <w:pPr>
        <w:autoSpaceDE w:val="0"/>
        <w:autoSpaceDN w:val="0"/>
        <w:adjustRightInd w:val="0"/>
        <w:spacing w:after="0" w:line="240" w:lineRule="auto"/>
        <w:ind w:firstLine="567"/>
        <w:jc w:val="both"/>
        <w:rPr>
          <w:rFonts w:ascii="Times New Roman" w:hAnsi="Times New Roman" w:cs="Times New Roman"/>
          <w:b/>
          <w:bCs/>
          <w:sz w:val="28"/>
          <w:szCs w:val="28"/>
        </w:rPr>
      </w:pPr>
    </w:p>
    <w:p w14:paraId="036B8C24" w14:textId="77777777" w:rsidR="000F1274" w:rsidRDefault="000F1274" w:rsidP="000F1274">
      <w:pPr>
        <w:autoSpaceDE w:val="0"/>
        <w:autoSpaceDN w:val="0"/>
        <w:adjustRightInd w:val="0"/>
        <w:spacing w:after="0" w:line="240" w:lineRule="auto"/>
        <w:ind w:firstLine="567"/>
        <w:jc w:val="both"/>
        <w:rPr>
          <w:rFonts w:ascii="Times New Roman" w:hAnsi="Times New Roman" w:cs="Times New Roman"/>
          <w:b/>
          <w:bCs/>
          <w:sz w:val="28"/>
          <w:szCs w:val="28"/>
        </w:rPr>
      </w:pPr>
    </w:p>
    <w:p w14:paraId="4FEC0257" w14:textId="77777777" w:rsidR="000F1274" w:rsidRDefault="000F1274" w:rsidP="000F1274">
      <w:pPr>
        <w:autoSpaceDE w:val="0"/>
        <w:autoSpaceDN w:val="0"/>
        <w:adjustRightInd w:val="0"/>
        <w:spacing w:after="0" w:line="240" w:lineRule="auto"/>
        <w:ind w:firstLine="567"/>
        <w:jc w:val="both"/>
        <w:rPr>
          <w:rFonts w:ascii="Times New Roman" w:hAnsi="Times New Roman" w:cs="Times New Roman"/>
          <w:b/>
          <w:bCs/>
          <w:sz w:val="28"/>
          <w:szCs w:val="28"/>
        </w:rPr>
      </w:pPr>
    </w:p>
    <w:p w14:paraId="2C22A577" w14:textId="77777777" w:rsidR="000F1274" w:rsidRDefault="000F1274" w:rsidP="000F1274">
      <w:pPr>
        <w:autoSpaceDE w:val="0"/>
        <w:autoSpaceDN w:val="0"/>
        <w:adjustRightInd w:val="0"/>
        <w:spacing w:after="0" w:line="240" w:lineRule="auto"/>
        <w:ind w:firstLine="567"/>
        <w:jc w:val="both"/>
        <w:rPr>
          <w:rFonts w:ascii="Times New Roman" w:hAnsi="Times New Roman" w:cs="Times New Roman"/>
          <w:b/>
          <w:bCs/>
          <w:sz w:val="28"/>
          <w:szCs w:val="28"/>
        </w:rPr>
      </w:pPr>
    </w:p>
    <w:p w14:paraId="4832823F" w14:textId="77777777" w:rsidR="000F1274" w:rsidRDefault="000F1274" w:rsidP="000F1274">
      <w:pPr>
        <w:autoSpaceDE w:val="0"/>
        <w:autoSpaceDN w:val="0"/>
        <w:adjustRightInd w:val="0"/>
        <w:spacing w:after="0" w:line="240" w:lineRule="auto"/>
        <w:ind w:firstLine="567"/>
        <w:jc w:val="both"/>
        <w:rPr>
          <w:rFonts w:ascii="Times New Roman" w:hAnsi="Times New Roman" w:cs="Times New Roman"/>
          <w:b/>
          <w:bCs/>
          <w:sz w:val="28"/>
          <w:szCs w:val="28"/>
        </w:rPr>
      </w:pPr>
    </w:p>
    <w:p w14:paraId="54BB97AF" w14:textId="77777777" w:rsidR="000F1274" w:rsidRDefault="000F1274" w:rsidP="000F1274">
      <w:pPr>
        <w:autoSpaceDE w:val="0"/>
        <w:autoSpaceDN w:val="0"/>
        <w:adjustRightInd w:val="0"/>
        <w:spacing w:after="0" w:line="240" w:lineRule="auto"/>
        <w:ind w:firstLine="567"/>
        <w:jc w:val="both"/>
        <w:rPr>
          <w:rFonts w:ascii="Times New Roman" w:hAnsi="Times New Roman" w:cs="Times New Roman"/>
          <w:b/>
          <w:bCs/>
          <w:sz w:val="28"/>
          <w:szCs w:val="28"/>
        </w:rPr>
      </w:pPr>
    </w:p>
    <w:p w14:paraId="3BB6E486" w14:textId="77777777" w:rsidR="000F1274" w:rsidRDefault="000F1274" w:rsidP="000F1274">
      <w:pPr>
        <w:autoSpaceDE w:val="0"/>
        <w:autoSpaceDN w:val="0"/>
        <w:adjustRightInd w:val="0"/>
        <w:spacing w:after="0" w:line="240" w:lineRule="auto"/>
        <w:ind w:firstLine="567"/>
        <w:jc w:val="both"/>
        <w:rPr>
          <w:rFonts w:ascii="Times New Roman" w:hAnsi="Times New Roman" w:cs="Times New Roman"/>
          <w:b/>
          <w:bCs/>
          <w:sz w:val="28"/>
          <w:szCs w:val="28"/>
        </w:rPr>
      </w:pPr>
    </w:p>
    <w:p w14:paraId="7269BB3F" w14:textId="77777777" w:rsidR="000F1274" w:rsidRDefault="000F1274" w:rsidP="000F1274">
      <w:pPr>
        <w:autoSpaceDE w:val="0"/>
        <w:autoSpaceDN w:val="0"/>
        <w:adjustRightInd w:val="0"/>
        <w:spacing w:after="0" w:line="240" w:lineRule="auto"/>
        <w:ind w:firstLine="567"/>
        <w:jc w:val="both"/>
        <w:rPr>
          <w:rFonts w:ascii="Times New Roman" w:hAnsi="Times New Roman" w:cs="Times New Roman"/>
          <w:b/>
          <w:bCs/>
          <w:sz w:val="28"/>
          <w:szCs w:val="28"/>
        </w:rPr>
      </w:pPr>
    </w:p>
    <w:p w14:paraId="5D416688" w14:textId="77777777" w:rsidR="000F1274" w:rsidRDefault="000F1274" w:rsidP="000F1274">
      <w:pPr>
        <w:autoSpaceDE w:val="0"/>
        <w:autoSpaceDN w:val="0"/>
        <w:adjustRightInd w:val="0"/>
        <w:spacing w:after="0" w:line="240" w:lineRule="auto"/>
        <w:ind w:firstLine="567"/>
        <w:jc w:val="both"/>
        <w:rPr>
          <w:rFonts w:ascii="Times New Roman" w:hAnsi="Times New Roman" w:cs="Times New Roman"/>
          <w:b/>
          <w:bCs/>
          <w:sz w:val="28"/>
          <w:szCs w:val="28"/>
        </w:rPr>
      </w:pPr>
    </w:p>
    <w:p w14:paraId="310758FB" w14:textId="77777777" w:rsidR="007B798E" w:rsidRDefault="007B798E" w:rsidP="0091793D">
      <w:pPr>
        <w:autoSpaceDE w:val="0"/>
        <w:autoSpaceDN w:val="0"/>
        <w:adjustRightInd w:val="0"/>
        <w:spacing w:after="0" w:line="240" w:lineRule="auto"/>
        <w:jc w:val="right"/>
        <w:rPr>
          <w:rFonts w:ascii="Times New Roman" w:hAnsi="Times New Roman" w:cs="Times New Roman"/>
          <w:b/>
          <w:bCs/>
          <w:sz w:val="28"/>
          <w:szCs w:val="28"/>
          <w:lang w:val="kk-KZ"/>
        </w:rPr>
      </w:pPr>
    </w:p>
    <w:p w14:paraId="01ED6C67" w14:textId="77777777" w:rsidR="007B798E" w:rsidRDefault="007B798E" w:rsidP="0091793D">
      <w:pPr>
        <w:autoSpaceDE w:val="0"/>
        <w:autoSpaceDN w:val="0"/>
        <w:adjustRightInd w:val="0"/>
        <w:spacing w:after="0" w:line="240" w:lineRule="auto"/>
        <w:jc w:val="right"/>
        <w:rPr>
          <w:rFonts w:ascii="Times New Roman" w:hAnsi="Times New Roman" w:cs="Times New Roman"/>
          <w:b/>
          <w:bCs/>
          <w:sz w:val="28"/>
          <w:szCs w:val="28"/>
          <w:lang w:val="kk-KZ"/>
        </w:rPr>
      </w:pPr>
    </w:p>
    <w:p w14:paraId="0C646F62" w14:textId="77777777" w:rsidR="007B798E" w:rsidRDefault="007B798E" w:rsidP="0091793D">
      <w:pPr>
        <w:autoSpaceDE w:val="0"/>
        <w:autoSpaceDN w:val="0"/>
        <w:adjustRightInd w:val="0"/>
        <w:spacing w:after="0" w:line="240" w:lineRule="auto"/>
        <w:jc w:val="right"/>
        <w:rPr>
          <w:rFonts w:ascii="Times New Roman" w:hAnsi="Times New Roman" w:cs="Times New Roman"/>
          <w:b/>
          <w:bCs/>
          <w:sz w:val="28"/>
          <w:szCs w:val="28"/>
          <w:lang w:val="kk-KZ"/>
        </w:rPr>
      </w:pPr>
    </w:p>
    <w:p w14:paraId="0411AC6B" w14:textId="77777777" w:rsidR="007B798E" w:rsidRDefault="007B798E" w:rsidP="0091793D">
      <w:pPr>
        <w:autoSpaceDE w:val="0"/>
        <w:autoSpaceDN w:val="0"/>
        <w:adjustRightInd w:val="0"/>
        <w:spacing w:after="0" w:line="240" w:lineRule="auto"/>
        <w:jc w:val="right"/>
        <w:rPr>
          <w:rFonts w:ascii="Times New Roman" w:hAnsi="Times New Roman" w:cs="Times New Roman"/>
          <w:b/>
          <w:bCs/>
          <w:sz w:val="28"/>
          <w:szCs w:val="28"/>
          <w:lang w:val="kk-KZ"/>
        </w:rPr>
      </w:pPr>
    </w:p>
    <w:p w14:paraId="3510369D" w14:textId="77777777" w:rsidR="007B798E" w:rsidRDefault="007B798E" w:rsidP="00E06F42">
      <w:pPr>
        <w:autoSpaceDE w:val="0"/>
        <w:autoSpaceDN w:val="0"/>
        <w:adjustRightInd w:val="0"/>
        <w:spacing w:after="0" w:line="240" w:lineRule="auto"/>
        <w:rPr>
          <w:rFonts w:ascii="Times New Roman" w:hAnsi="Times New Roman" w:cs="Times New Roman"/>
          <w:b/>
          <w:bCs/>
          <w:sz w:val="28"/>
          <w:szCs w:val="28"/>
          <w:lang w:val="kk-KZ"/>
        </w:rPr>
      </w:pPr>
    </w:p>
    <w:p w14:paraId="4A0C06FF" w14:textId="77777777" w:rsidR="00E06F42" w:rsidRDefault="00E06F42" w:rsidP="00E06F42">
      <w:pPr>
        <w:autoSpaceDE w:val="0"/>
        <w:autoSpaceDN w:val="0"/>
        <w:adjustRightInd w:val="0"/>
        <w:spacing w:after="0" w:line="240" w:lineRule="auto"/>
        <w:rPr>
          <w:rFonts w:ascii="Times New Roman" w:hAnsi="Times New Roman" w:cs="Times New Roman"/>
          <w:b/>
          <w:bCs/>
          <w:sz w:val="28"/>
          <w:szCs w:val="28"/>
          <w:lang w:val="kk-KZ"/>
        </w:rPr>
      </w:pPr>
    </w:p>
    <w:p w14:paraId="4A752F0A"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0C9A7AA3"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1D5F7730"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726C3A36"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3D021849"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146A8D4D"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56BB8236"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727F3724"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15736501"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06F693D6"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3C921C42"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4C52ED90"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24708222"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0B3D1D82"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42A1BED2"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522259C7"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0ADAF8D2"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0D883562"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3D74A0B5"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3E460AC2"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20178780" w14:textId="77777777" w:rsidR="00661D7E" w:rsidRDefault="00661D7E" w:rsidP="00166ED7">
      <w:pPr>
        <w:autoSpaceDE w:val="0"/>
        <w:autoSpaceDN w:val="0"/>
        <w:adjustRightInd w:val="0"/>
        <w:spacing w:after="0" w:line="240" w:lineRule="auto"/>
        <w:jc w:val="center"/>
        <w:rPr>
          <w:rFonts w:ascii="Times New Roman" w:hAnsi="Times New Roman" w:cs="Times New Roman"/>
          <w:b/>
          <w:bCs/>
          <w:sz w:val="28"/>
          <w:szCs w:val="28"/>
          <w:lang w:val="kk-KZ"/>
        </w:rPr>
      </w:pPr>
    </w:p>
    <w:p w14:paraId="41B5F6DE" w14:textId="6648125E" w:rsidR="00FF6AF9" w:rsidRDefault="00EC3756" w:rsidP="00166ED7">
      <w:pPr>
        <w:autoSpaceDE w:val="0"/>
        <w:autoSpaceDN w:val="0"/>
        <w:adjustRightInd w:val="0"/>
        <w:spacing w:after="0" w:line="240" w:lineRule="auto"/>
        <w:jc w:val="center"/>
        <w:rPr>
          <w:rFonts w:ascii="Times New Roman" w:hAnsi="Times New Roman" w:cs="Times New Roman"/>
          <w:b/>
          <w:bCs/>
          <w:sz w:val="28"/>
          <w:szCs w:val="28"/>
          <w:lang w:val="kk-KZ"/>
        </w:rPr>
      </w:pPr>
      <w:r w:rsidRPr="0091793D">
        <w:rPr>
          <w:rFonts w:ascii="Times New Roman" w:hAnsi="Times New Roman" w:cs="Times New Roman"/>
          <w:b/>
          <w:bCs/>
          <w:sz w:val="28"/>
          <w:szCs w:val="28"/>
          <w:lang w:val="kk-KZ"/>
        </w:rPr>
        <w:lastRenderedPageBreak/>
        <w:t>ҚОСЫМША</w:t>
      </w:r>
      <w:r w:rsidR="005A6A27">
        <w:rPr>
          <w:rFonts w:ascii="Times New Roman" w:hAnsi="Times New Roman" w:cs="Times New Roman"/>
          <w:b/>
          <w:bCs/>
          <w:sz w:val="28"/>
          <w:szCs w:val="28"/>
          <w:lang w:val="kk-KZ"/>
        </w:rPr>
        <w:t xml:space="preserve">  А</w:t>
      </w:r>
    </w:p>
    <w:p w14:paraId="7CCC736B" w14:textId="77777777" w:rsidR="00FF6AF9" w:rsidRDefault="00FF6AF9" w:rsidP="00FF6AF9">
      <w:pPr>
        <w:autoSpaceDE w:val="0"/>
        <w:autoSpaceDN w:val="0"/>
        <w:adjustRightInd w:val="0"/>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Сары та</w:t>
      </w:r>
      <w:r w:rsidRPr="00FF6AF9">
        <w:rPr>
          <w:rFonts w:ascii="Times New Roman" w:hAnsi="Times New Roman" w:cs="Times New Roman"/>
          <w:bCs/>
          <w:sz w:val="28"/>
          <w:szCs w:val="28"/>
          <w:lang w:val="kk-KZ"/>
        </w:rPr>
        <w:t>тқа төзімді күздік бидай линия</w:t>
      </w:r>
      <w:r>
        <w:rPr>
          <w:rFonts w:ascii="Times New Roman" w:hAnsi="Times New Roman" w:cs="Times New Roman"/>
          <w:bCs/>
          <w:sz w:val="28"/>
          <w:szCs w:val="28"/>
          <w:lang w:val="kk-KZ"/>
        </w:rPr>
        <w:t>ларын</w:t>
      </w:r>
      <w:r w:rsidRPr="00FF6AF9">
        <w:rPr>
          <w:rFonts w:ascii="Times New Roman" w:hAnsi="Times New Roman" w:cs="Times New Roman"/>
          <w:bCs/>
          <w:sz w:val="28"/>
          <w:szCs w:val="28"/>
          <w:lang w:val="kk-KZ"/>
        </w:rPr>
        <w:t xml:space="preserve"> селекцияға бастапқы материал ретінде </w:t>
      </w:r>
      <w:r>
        <w:rPr>
          <w:rFonts w:ascii="Times New Roman" w:hAnsi="Times New Roman" w:cs="Times New Roman"/>
          <w:bCs/>
          <w:sz w:val="28"/>
          <w:szCs w:val="28"/>
          <w:lang w:val="kk-KZ"/>
        </w:rPr>
        <w:t xml:space="preserve">тапсыру – </w:t>
      </w:r>
      <w:r w:rsidRPr="00FF6AF9">
        <w:rPr>
          <w:rFonts w:ascii="Times New Roman" w:hAnsi="Times New Roman" w:cs="Times New Roman"/>
          <w:bCs/>
          <w:sz w:val="28"/>
          <w:szCs w:val="28"/>
          <w:lang w:val="kk-KZ"/>
        </w:rPr>
        <w:t>қабылдау Актісі</w:t>
      </w:r>
    </w:p>
    <w:p w14:paraId="4A74C8BB" w14:textId="77777777" w:rsidR="005A6A27" w:rsidRPr="0091793D" w:rsidRDefault="005A6A27" w:rsidP="0091793D">
      <w:pPr>
        <w:autoSpaceDE w:val="0"/>
        <w:autoSpaceDN w:val="0"/>
        <w:adjustRightInd w:val="0"/>
        <w:spacing w:after="0" w:line="240" w:lineRule="auto"/>
        <w:jc w:val="right"/>
        <w:rPr>
          <w:rFonts w:ascii="Times New Roman" w:hAnsi="Times New Roman" w:cs="Times New Roman"/>
          <w:b/>
          <w:bCs/>
          <w:sz w:val="28"/>
          <w:szCs w:val="28"/>
          <w:lang w:val="kk-KZ"/>
        </w:rPr>
      </w:pPr>
    </w:p>
    <w:p w14:paraId="7D458752" w14:textId="77777777" w:rsidR="00FF6AF9" w:rsidRDefault="005A6A27" w:rsidP="00FF6AF9">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14938B25" wp14:editId="7B4DD96A">
            <wp:extent cx="5505450" cy="7956782"/>
            <wp:effectExtent l="19050" t="0" r="0" b="0"/>
            <wp:docPr id="36" name="Рисунок 3" descr="C:\Users\emachaine\Desktop\фото сертификат\4051a930-7b76-4705-8e58-a280dd10b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achaine\Desktop\фото сертификат\4051a930-7b76-4705-8e58-a280dd10b619.jpg"/>
                    <pic:cNvPicPr>
                      <a:picLocks noChangeAspect="1" noChangeArrowheads="1"/>
                    </pic:cNvPicPr>
                  </pic:nvPicPr>
                  <pic:blipFill>
                    <a:blip r:embed="rId142">
                      <a:lum bright="20000" contrast="20000"/>
                    </a:blip>
                    <a:srcRect l="17753" t="10883" r="12086" b="13060"/>
                    <a:stretch>
                      <a:fillRect/>
                    </a:stretch>
                  </pic:blipFill>
                  <pic:spPr bwMode="auto">
                    <a:xfrm>
                      <a:off x="0" y="0"/>
                      <a:ext cx="5505450" cy="7956782"/>
                    </a:xfrm>
                    <a:prstGeom prst="rect">
                      <a:avLst/>
                    </a:prstGeom>
                    <a:noFill/>
                    <a:ln w="9525">
                      <a:noFill/>
                      <a:miter lim="800000"/>
                      <a:headEnd/>
                      <a:tailEnd/>
                    </a:ln>
                  </pic:spPr>
                </pic:pic>
              </a:graphicData>
            </a:graphic>
          </wp:inline>
        </w:drawing>
      </w:r>
    </w:p>
    <w:p w14:paraId="6F654960" w14:textId="77777777" w:rsidR="00166ED7" w:rsidRDefault="00166ED7" w:rsidP="00FF6AF9">
      <w:pPr>
        <w:autoSpaceDE w:val="0"/>
        <w:autoSpaceDN w:val="0"/>
        <w:adjustRightInd w:val="0"/>
        <w:spacing w:after="0" w:line="240" w:lineRule="auto"/>
        <w:jc w:val="center"/>
        <w:rPr>
          <w:rFonts w:ascii="Times New Roman" w:hAnsi="Times New Roman" w:cs="Times New Roman"/>
          <w:b/>
          <w:bCs/>
          <w:sz w:val="28"/>
          <w:szCs w:val="28"/>
          <w:lang w:val="kk-KZ"/>
        </w:rPr>
      </w:pPr>
    </w:p>
    <w:p w14:paraId="1BBCD9FE" w14:textId="77777777" w:rsidR="00FF6AF9" w:rsidRDefault="00166ED7" w:rsidP="00EC3756">
      <w:pPr>
        <w:autoSpaceDE w:val="0"/>
        <w:autoSpaceDN w:val="0"/>
        <w:adjustRightInd w:val="0"/>
        <w:spacing w:after="0" w:line="240" w:lineRule="auto"/>
        <w:rPr>
          <w:rFonts w:ascii="Times New Roman" w:hAnsi="Times New Roman" w:cs="Times New Roman"/>
          <w:sz w:val="28"/>
          <w:szCs w:val="28"/>
          <w:lang w:val="kk-KZ"/>
        </w:rPr>
      </w:pPr>
      <w:r w:rsidRPr="00EC3756">
        <w:rPr>
          <w:rFonts w:ascii="Times New Roman" w:hAnsi="Times New Roman" w:cs="Times New Roman"/>
          <w:sz w:val="28"/>
          <w:szCs w:val="28"/>
          <w:lang w:val="kk-KZ"/>
        </w:rPr>
        <w:lastRenderedPageBreak/>
        <w:t>Қосымша</w:t>
      </w:r>
      <w:r w:rsidR="002F72DC" w:rsidRPr="00EC3756">
        <w:rPr>
          <w:rFonts w:ascii="Times New Roman" w:hAnsi="Times New Roman" w:cs="Times New Roman"/>
          <w:sz w:val="28"/>
          <w:szCs w:val="28"/>
          <w:lang w:val="kk-KZ"/>
        </w:rPr>
        <w:t xml:space="preserve">  А жалғасы</w:t>
      </w:r>
    </w:p>
    <w:p w14:paraId="6B156E5D" w14:textId="77777777" w:rsidR="00EC3756" w:rsidRPr="00EC3756" w:rsidRDefault="00EC3756" w:rsidP="00EC3756">
      <w:pPr>
        <w:autoSpaceDE w:val="0"/>
        <w:autoSpaceDN w:val="0"/>
        <w:adjustRightInd w:val="0"/>
        <w:spacing w:after="0" w:line="240" w:lineRule="auto"/>
        <w:rPr>
          <w:rFonts w:ascii="Times New Roman" w:hAnsi="Times New Roman" w:cs="Times New Roman"/>
          <w:sz w:val="28"/>
          <w:szCs w:val="28"/>
          <w:lang w:val="kk-KZ"/>
        </w:rPr>
      </w:pPr>
    </w:p>
    <w:p w14:paraId="3703B154" w14:textId="77777777" w:rsidR="00FF6AF9" w:rsidRDefault="00FF6AF9" w:rsidP="00FF6AF9">
      <w:pPr>
        <w:autoSpaceDE w:val="0"/>
        <w:autoSpaceDN w:val="0"/>
        <w:adjustRightInd w:val="0"/>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Сары та</w:t>
      </w:r>
      <w:r w:rsidRPr="00FF6AF9">
        <w:rPr>
          <w:rFonts w:ascii="Times New Roman" w:hAnsi="Times New Roman" w:cs="Times New Roman"/>
          <w:bCs/>
          <w:sz w:val="28"/>
          <w:szCs w:val="28"/>
          <w:lang w:val="kk-KZ"/>
        </w:rPr>
        <w:t>тқа төзімді күздік бидай линия</w:t>
      </w:r>
      <w:r>
        <w:rPr>
          <w:rFonts w:ascii="Times New Roman" w:hAnsi="Times New Roman" w:cs="Times New Roman"/>
          <w:bCs/>
          <w:sz w:val="28"/>
          <w:szCs w:val="28"/>
          <w:lang w:val="kk-KZ"/>
        </w:rPr>
        <w:t>ларын</w:t>
      </w:r>
      <w:r w:rsidRPr="00FF6AF9">
        <w:rPr>
          <w:rFonts w:ascii="Times New Roman" w:hAnsi="Times New Roman" w:cs="Times New Roman"/>
          <w:bCs/>
          <w:sz w:val="28"/>
          <w:szCs w:val="28"/>
          <w:lang w:val="kk-KZ"/>
        </w:rPr>
        <w:t xml:space="preserve"> селекцияға бастапқы материал ретінде </w:t>
      </w:r>
      <w:r>
        <w:rPr>
          <w:rFonts w:ascii="Times New Roman" w:hAnsi="Times New Roman" w:cs="Times New Roman"/>
          <w:bCs/>
          <w:sz w:val="28"/>
          <w:szCs w:val="28"/>
          <w:lang w:val="kk-KZ"/>
        </w:rPr>
        <w:t xml:space="preserve">тапсыру – </w:t>
      </w:r>
      <w:r w:rsidRPr="00FF6AF9">
        <w:rPr>
          <w:rFonts w:ascii="Times New Roman" w:hAnsi="Times New Roman" w:cs="Times New Roman"/>
          <w:bCs/>
          <w:sz w:val="28"/>
          <w:szCs w:val="28"/>
          <w:lang w:val="kk-KZ"/>
        </w:rPr>
        <w:t>қабылдау Актісі</w:t>
      </w:r>
    </w:p>
    <w:p w14:paraId="23B6A501" w14:textId="77777777" w:rsidR="00FF6AF9" w:rsidRPr="00FF6AF9" w:rsidRDefault="00FF6AF9" w:rsidP="00FF6AF9">
      <w:pPr>
        <w:autoSpaceDE w:val="0"/>
        <w:autoSpaceDN w:val="0"/>
        <w:adjustRightInd w:val="0"/>
        <w:spacing w:after="0" w:line="240" w:lineRule="auto"/>
        <w:jc w:val="center"/>
        <w:rPr>
          <w:rFonts w:ascii="Times New Roman" w:hAnsi="Times New Roman" w:cs="Times New Roman"/>
          <w:bCs/>
          <w:sz w:val="28"/>
          <w:szCs w:val="28"/>
          <w:lang w:val="kk-KZ"/>
        </w:rPr>
      </w:pPr>
    </w:p>
    <w:p w14:paraId="589BF9DB" w14:textId="3037E5B0" w:rsidR="00166ED7" w:rsidRPr="00EC3756" w:rsidRDefault="00D71F52" w:rsidP="00EC3756">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749AA294" wp14:editId="6B5BF755">
            <wp:extent cx="5528692" cy="7995893"/>
            <wp:effectExtent l="19050" t="0" r="0" b="0"/>
            <wp:docPr id="41" name="Рисунок 4" descr="C:\Users\emachaine\Desktop\фото сертификат\0aa92a0f-b65c-460d-b398-3612ed75f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achaine\Desktop\фото сертификат\0aa92a0f-b65c-460d-b398-3612ed75f790.jpg"/>
                    <pic:cNvPicPr>
                      <a:picLocks noChangeAspect="1" noChangeArrowheads="1"/>
                    </pic:cNvPicPr>
                  </pic:nvPicPr>
                  <pic:blipFill>
                    <a:blip r:embed="rId143">
                      <a:lum bright="20000" contrast="20000"/>
                    </a:blip>
                    <a:srcRect l="17974" t="13480" r="12283" b="10907"/>
                    <a:stretch>
                      <a:fillRect/>
                    </a:stretch>
                  </pic:blipFill>
                  <pic:spPr bwMode="auto">
                    <a:xfrm>
                      <a:off x="0" y="0"/>
                      <a:ext cx="5532092" cy="8000810"/>
                    </a:xfrm>
                    <a:prstGeom prst="rect">
                      <a:avLst/>
                    </a:prstGeom>
                    <a:noFill/>
                    <a:ln w="9525">
                      <a:noFill/>
                      <a:miter lim="800000"/>
                      <a:headEnd/>
                      <a:tailEnd/>
                    </a:ln>
                  </pic:spPr>
                </pic:pic>
              </a:graphicData>
            </a:graphic>
          </wp:inline>
        </w:drawing>
      </w:r>
    </w:p>
    <w:p w14:paraId="72CD347A" w14:textId="463021D4" w:rsidR="00FF6AF9" w:rsidRDefault="00EC3756" w:rsidP="00166ED7">
      <w:pPr>
        <w:autoSpaceDE w:val="0"/>
        <w:autoSpaceDN w:val="0"/>
        <w:adjustRightInd w:val="0"/>
        <w:spacing w:after="0" w:line="240" w:lineRule="auto"/>
        <w:jc w:val="center"/>
        <w:rPr>
          <w:rFonts w:ascii="Times New Roman" w:hAnsi="Times New Roman" w:cs="Times New Roman"/>
          <w:b/>
          <w:bCs/>
          <w:sz w:val="28"/>
          <w:szCs w:val="28"/>
          <w:lang w:val="kk-KZ"/>
        </w:rPr>
      </w:pPr>
      <w:r w:rsidRPr="0091793D">
        <w:rPr>
          <w:rFonts w:ascii="Times New Roman" w:hAnsi="Times New Roman" w:cs="Times New Roman"/>
          <w:b/>
          <w:bCs/>
          <w:sz w:val="28"/>
          <w:szCs w:val="28"/>
          <w:lang w:val="kk-KZ"/>
        </w:rPr>
        <w:lastRenderedPageBreak/>
        <w:t>ҚОСЫМША</w:t>
      </w:r>
      <w:r w:rsidR="00D71F52">
        <w:rPr>
          <w:rFonts w:ascii="Times New Roman" w:hAnsi="Times New Roman" w:cs="Times New Roman"/>
          <w:b/>
          <w:bCs/>
          <w:sz w:val="28"/>
          <w:szCs w:val="28"/>
          <w:lang w:val="kk-KZ"/>
        </w:rPr>
        <w:t xml:space="preserve">  Б</w:t>
      </w:r>
    </w:p>
    <w:p w14:paraId="45631811" w14:textId="77777777" w:rsidR="00FF6AF9" w:rsidRPr="00F84CBB" w:rsidRDefault="00F84CBB" w:rsidP="002F72DC">
      <w:pPr>
        <w:autoSpaceDE w:val="0"/>
        <w:autoSpaceDN w:val="0"/>
        <w:adjustRightInd w:val="0"/>
        <w:spacing w:after="0" w:line="240" w:lineRule="auto"/>
        <w:jc w:val="center"/>
        <w:rPr>
          <w:rFonts w:ascii="Times New Roman" w:hAnsi="Times New Roman" w:cs="Times New Roman"/>
          <w:sz w:val="28"/>
          <w:szCs w:val="28"/>
          <w:lang w:val="kk-KZ"/>
        </w:rPr>
      </w:pPr>
      <w:r w:rsidRPr="00F84CBB">
        <w:rPr>
          <w:rFonts w:ascii="Times New Roman" w:hAnsi="Times New Roman" w:cs="Times New Roman"/>
          <w:bCs/>
          <w:sz w:val="28"/>
          <w:szCs w:val="28"/>
          <w:lang w:val="kk-KZ"/>
        </w:rPr>
        <w:t>Отандық және шетелдік Халықаралық семинар шеңберінде атқарылған ғылыми зерт</w:t>
      </w:r>
      <w:r w:rsidR="00382373">
        <w:rPr>
          <w:rFonts w:ascii="Times New Roman" w:hAnsi="Times New Roman" w:cs="Times New Roman"/>
          <w:bCs/>
          <w:sz w:val="28"/>
          <w:szCs w:val="28"/>
          <w:lang w:val="kk-KZ"/>
        </w:rPr>
        <w:t>т</w:t>
      </w:r>
      <w:r w:rsidRPr="00F84CBB">
        <w:rPr>
          <w:rFonts w:ascii="Times New Roman" w:hAnsi="Times New Roman" w:cs="Times New Roman"/>
          <w:bCs/>
          <w:sz w:val="28"/>
          <w:szCs w:val="28"/>
          <w:lang w:val="kk-KZ"/>
        </w:rPr>
        <w:t>еу жұмыстары</w:t>
      </w:r>
    </w:p>
    <w:p w14:paraId="059F25D0" w14:textId="77777777" w:rsidR="00D71F52" w:rsidRPr="005A6A27" w:rsidRDefault="00D71F52" w:rsidP="002D0D09">
      <w:pPr>
        <w:autoSpaceDE w:val="0"/>
        <w:autoSpaceDN w:val="0"/>
        <w:adjustRightInd w:val="0"/>
        <w:spacing w:after="0" w:line="240" w:lineRule="auto"/>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777"/>
      </w:tblGrid>
      <w:tr w:rsidR="008B15E3" w14:paraId="060886C5" w14:textId="77777777" w:rsidTr="002F72DC">
        <w:tc>
          <w:tcPr>
            <w:tcW w:w="4077" w:type="dxa"/>
            <w:vAlign w:val="center"/>
          </w:tcPr>
          <w:p w14:paraId="457A43AD" w14:textId="77777777" w:rsidR="008B15E3" w:rsidRDefault="008B15E3" w:rsidP="008B15E3">
            <w:pPr>
              <w:autoSpaceDE w:val="0"/>
              <w:autoSpaceDN w:val="0"/>
              <w:adjustRightInd w:val="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2C638D" wp14:editId="3BF3F2D0">
                  <wp:extent cx="2156711" cy="2484408"/>
                  <wp:effectExtent l="19050" t="0" r="0" b="0"/>
                  <wp:docPr id="14" name="Рисунок 1" descr="C:\Users\emachaine\Desktop\ФОТО-ВИДЕО\фото2022\55a1b460-bb62-4169-b99a-e625b853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chaine\Desktop\ФОТО-ВИДЕО\фото2022\55a1b460-bb62-4169-b99a-e625b853de34.jpg"/>
                          <pic:cNvPicPr>
                            <a:picLocks noChangeAspect="1" noChangeArrowheads="1"/>
                          </pic:cNvPicPr>
                        </pic:nvPicPr>
                        <pic:blipFill>
                          <a:blip r:embed="rId144" cstate="print"/>
                          <a:srcRect r="13033"/>
                          <a:stretch>
                            <a:fillRect/>
                          </a:stretch>
                        </pic:blipFill>
                        <pic:spPr bwMode="auto">
                          <a:xfrm>
                            <a:off x="0" y="0"/>
                            <a:ext cx="2159897" cy="2488078"/>
                          </a:xfrm>
                          <a:prstGeom prst="rect">
                            <a:avLst/>
                          </a:prstGeom>
                          <a:noFill/>
                          <a:ln w="9525">
                            <a:noFill/>
                            <a:miter lim="800000"/>
                            <a:headEnd/>
                            <a:tailEnd/>
                          </a:ln>
                        </pic:spPr>
                      </pic:pic>
                    </a:graphicData>
                  </a:graphic>
                </wp:inline>
              </w:drawing>
            </w:r>
          </w:p>
        </w:tc>
        <w:tc>
          <w:tcPr>
            <w:tcW w:w="5777" w:type="dxa"/>
            <w:vAlign w:val="center"/>
          </w:tcPr>
          <w:p w14:paraId="7E8316A4" w14:textId="77777777" w:rsidR="008B15E3" w:rsidRDefault="008B15E3" w:rsidP="008B15E3">
            <w:pPr>
              <w:autoSpaceDE w:val="0"/>
              <w:autoSpaceDN w:val="0"/>
              <w:adjustRightInd w:val="0"/>
              <w:jc w:val="center"/>
              <w:rPr>
                <w:rFonts w:ascii="Times New Roman" w:hAnsi="Times New Roman" w:cs="Times New Roman"/>
                <w:sz w:val="28"/>
                <w:szCs w:val="28"/>
              </w:rPr>
            </w:pPr>
            <w:r w:rsidRPr="008B15E3">
              <w:rPr>
                <w:rFonts w:ascii="Times New Roman" w:hAnsi="Times New Roman" w:cs="Times New Roman"/>
                <w:noProof/>
                <w:sz w:val="28"/>
                <w:szCs w:val="28"/>
              </w:rPr>
              <w:drawing>
                <wp:inline distT="0" distB="0" distL="0" distR="0" wp14:anchorId="18B6E032" wp14:editId="3AC38E58">
                  <wp:extent cx="3278039" cy="2458529"/>
                  <wp:effectExtent l="19050" t="0" r="0" b="0"/>
                  <wp:docPr id="17" name="Рисунок 33" descr="C:\Users\emachaine\Desktop\Новая папка\6a0979bf-ff87-49de-9977-ad06ab4b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machaine\Desktop\Новая папка\6a0979bf-ff87-49de-9977-ad06ab4b2932.jpg"/>
                          <pic:cNvPicPr>
                            <a:picLocks noChangeAspect="1" noChangeArrowheads="1"/>
                          </pic:cNvPicPr>
                        </pic:nvPicPr>
                        <pic:blipFill>
                          <a:blip r:embed="rId145" cstate="print"/>
                          <a:srcRect/>
                          <a:stretch>
                            <a:fillRect/>
                          </a:stretch>
                        </pic:blipFill>
                        <pic:spPr bwMode="auto">
                          <a:xfrm>
                            <a:off x="0" y="0"/>
                            <a:ext cx="3293091" cy="2469818"/>
                          </a:xfrm>
                          <a:prstGeom prst="rect">
                            <a:avLst/>
                          </a:prstGeom>
                          <a:noFill/>
                          <a:ln w="9525">
                            <a:noFill/>
                            <a:miter lim="800000"/>
                            <a:headEnd/>
                            <a:tailEnd/>
                          </a:ln>
                        </pic:spPr>
                      </pic:pic>
                    </a:graphicData>
                  </a:graphic>
                </wp:inline>
              </w:drawing>
            </w:r>
          </w:p>
        </w:tc>
      </w:tr>
      <w:tr w:rsidR="008B15E3" w:rsidRPr="008B15E3" w14:paraId="494246B3" w14:textId="77777777" w:rsidTr="002F72DC">
        <w:tc>
          <w:tcPr>
            <w:tcW w:w="4077" w:type="dxa"/>
            <w:vAlign w:val="center"/>
          </w:tcPr>
          <w:p w14:paraId="1026EA58" w14:textId="77777777" w:rsidR="008B15E3" w:rsidRPr="00E75F4B" w:rsidRDefault="00E75F4B" w:rsidP="008B15E3">
            <w:pPr>
              <w:autoSpaceDE w:val="0"/>
              <w:autoSpaceDN w:val="0"/>
              <w:adjustRightInd w:val="0"/>
              <w:jc w:val="center"/>
              <w:rPr>
                <w:rFonts w:ascii="Times New Roman" w:hAnsi="Times New Roman" w:cs="Times New Roman"/>
                <w:sz w:val="24"/>
                <w:szCs w:val="24"/>
                <w:lang w:val="en-US"/>
              </w:rPr>
            </w:pPr>
            <w:r w:rsidRPr="00E75F4B">
              <w:rPr>
                <w:rFonts w:ascii="Times New Roman" w:hAnsi="Times New Roman" w:cs="Times New Roman"/>
                <w:sz w:val="24"/>
                <w:szCs w:val="24"/>
                <w:lang w:val="kk-KZ"/>
              </w:rPr>
              <w:t xml:space="preserve">Қазақстан атынан баяндама презентацияланды: </w:t>
            </w:r>
            <w:r w:rsidRPr="00E75F4B">
              <w:rPr>
                <w:rFonts w:ascii="Times New Roman" w:hAnsi="Times New Roman" w:cs="Times New Roman"/>
                <w:i/>
                <w:sz w:val="24"/>
                <w:szCs w:val="24"/>
                <w:lang w:val="kk-KZ"/>
              </w:rPr>
              <w:t>«Status of wheat rusts and the work on their management in Kazakhstan».</w:t>
            </w:r>
            <w:r w:rsidRPr="00E75F4B">
              <w:rPr>
                <w:rFonts w:ascii="Times New Roman" w:hAnsi="Times New Roman" w:cs="Times New Roman"/>
                <w:sz w:val="24"/>
                <w:szCs w:val="24"/>
                <w:lang w:val="kk-KZ"/>
              </w:rPr>
              <w:t xml:space="preserve"> Халықаралық семинар шеңберінде: «Орталық Азия мен Кавказдағы дәнді дақылдардың тат ауруларының мониторингі, нәсілдік талдау және бидайдың тат ауруларымен күресу». Түркия – ICARDA. Regional </w:t>
            </w:r>
            <w:r w:rsidRPr="00E75F4B">
              <w:rPr>
                <w:rFonts w:ascii="Times New Roman" w:eastAsia="Times New Roman" w:hAnsi="Times New Roman" w:cs="Times New Roman"/>
                <w:sz w:val="24"/>
                <w:szCs w:val="24"/>
                <w:lang w:val="kk-KZ"/>
              </w:rPr>
              <w:t>Cereal</w:t>
            </w:r>
            <w:r w:rsidRPr="00E75F4B">
              <w:rPr>
                <w:rFonts w:ascii="Times New Roman" w:hAnsi="Times New Roman" w:cs="Times New Roman"/>
                <w:sz w:val="24"/>
                <w:szCs w:val="24"/>
                <w:lang w:val="kk-KZ"/>
              </w:rPr>
              <w:t xml:space="preserve"> Rust Research Center </w:t>
            </w:r>
            <w:r w:rsidRPr="00E75F4B">
              <w:rPr>
                <w:rFonts w:ascii="Times New Roman" w:eastAsia="Times New Roman" w:hAnsi="Times New Roman" w:cs="Times New Roman"/>
                <w:sz w:val="24"/>
                <w:szCs w:val="24"/>
                <w:lang w:val="kk-KZ"/>
              </w:rPr>
              <w:t>(RCRRC)</w:t>
            </w:r>
            <w:r w:rsidRPr="00E75F4B">
              <w:rPr>
                <w:rFonts w:ascii="Times New Roman" w:hAnsi="Times New Roman" w:cs="Times New Roman"/>
                <w:sz w:val="24"/>
                <w:szCs w:val="24"/>
                <w:lang w:val="kk-KZ"/>
              </w:rPr>
              <w:t>.</w:t>
            </w:r>
            <w:r w:rsidRPr="00471B4B">
              <w:rPr>
                <w:rFonts w:ascii="Times New Roman" w:hAnsi="Times New Roman" w:cs="Times New Roman"/>
                <w:sz w:val="28"/>
                <w:szCs w:val="28"/>
                <w:lang w:val="kk-KZ"/>
              </w:rPr>
              <w:t xml:space="preserve"> </w:t>
            </w:r>
            <w:r w:rsidR="008B15E3" w:rsidRPr="008B15E3">
              <w:rPr>
                <w:rFonts w:ascii="Times New Roman" w:eastAsia="Times New Roman" w:hAnsi="Times New Roman" w:cs="Times New Roman"/>
                <w:sz w:val="24"/>
                <w:szCs w:val="24"/>
                <w:lang w:val="en-US"/>
              </w:rPr>
              <w:t>Izmir, Turkey</w:t>
            </w:r>
            <w:r w:rsidR="008B15E3" w:rsidRPr="008B15E3">
              <w:rPr>
                <w:rFonts w:ascii="Times New Roman" w:hAnsi="Times New Roman" w:cs="Times New Roman"/>
                <w:sz w:val="24"/>
                <w:szCs w:val="24"/>
                <w:lang w:val="en-US"/>
              </w:rPr>
              <w:t>.</w:t>
            </w:r>
            <w:r w:rsidR="008B15E3" w:rsidRPr="00E75F4B">
              <w:rPr>
                <w:rFonts w:ascii="Times New Roman" w:hAnsi="Times New Roman" w:cs="Times New Roman"/>
                <w:sz w:val="24"/>
                <w:szCs w:val="24"/>
                <w:lang w:val="en-US"/>
              </w:rPr>
              <w:t xml:space="preserve"> 2022-2023</w:t>
            </w:r>
          </w:p>
        </w:tc>
        <w:tc>
          <w:tcPr>
            <w:tcW w:w="5777" w:type="dxa"/>
          </w:tcPr>
          <w:p w14:paraId="3FF8DCFA" w14:textId="77777777" w:rsidR="008B15E3" w:rsidRPr="00E75F4B" w:rsidRDefault="00E75F4B" w:rsidP="00E75F4B">
            <w:pPr>
              <w:tabs>
                <w:tab w:val="left" w:pos="993"/>
              </w:tabs>
              <w:jc w:val="center"/>
              <w:rPr>
                <w:rFonts w:ascii="Times New Roman" w:eastAsia="Times New Roman" w:hAnsi="Times New Roman" w:cs="Times New Roman"/>
                <w:sz w:val="24"/>
                <w:szCs w:val="24"/>
                <w:lang w:val="kk-KZ"/>
              </w:rPr>
            </w:pPr>
            <w:r w:rsidRPr="00E75F4B">
              <w:rPr>
                <w:rFonts w:ascii="Times New Roman" w:hAnsi="Times New Roman" w:cs="Times New Roman"/>
                <w:sz w:val="24"/>
                <w:szCs w:val="24"/>
                <w:lang w:val="kk-KZ"/>
              </w:rPr>
              <w:t xml:space="preserve">Қазақстан атынан баяндама презентацияланды: </w:t>
            </w:r>
            <w:r w:rsidRPr="00E75F4B">
              <w:rPr>
                <w:rFonts w:ascii="Times New Roman" w:hAnsi="Times New Roman" w:cs="Times New Roman"/>
                <w:i/>
                <w:sz w:val="24"/>
                <w:szCs w:val="24"/>
                <w:lang w:val="kk-KZ"/>
              </w:rPr>
              <w:t xml:space="preserve">«Plant health system and emerging plant pest and disease of Kazakhstan». </w:t>
            </w:r>
            <w:r w:rsidRPr="00E75F4B">
              <w:rPr>
                <w:rFonts w:ascii="Times New Roman" w:hAnsi="Times New Roman" w:cs="Times New Roman"/>
                <w:sz w:val="24"/>
                <w:szCs w:val="24"/>
                <w:lang w:val="kk-KZ"/>
              </w:rPr>
              <w:t xml:space="preserve">Халықаралық семинары: «Орталық Азия және Кавказ   аймағындағы өсімдіктер популяциясын сақтаудың басымдықтары мен стратегияларын әзірлеу (ОАК+)». </w:t>
            </w:r>
            <w:r w:rsidR="008B15E3" w:rsidRPr="00E75F4B">
              <w:rPr>
                <w:rFonts w:ascii="Times New Roman" w:eastAsia="Times New Roman" w:hAnsi="Times New Roman" w:cs="Times New Roman"/>
                <w:color w:val="050505"/>
                <w:sz w:val="24"/>
                <w:szCs w:val="24"/>
                <w:lang w:val="en-US"/>
              </w:rPr>
              <w:t>FAO</w:t>
            </w:r>
            <w:r w:rsidR="008B15E3" w:rsidRPr="00E75F4B">
              <w:rPr>
                <w:rFonts w:ascii="Times New Roman" w:eastAsia="Times New Roman" w:hAnsi="Times New Roman" w:cs="Times New Roman"/>
                <w:bCs/>
                <w:sz w:val="24"/>
                <w:szCs w:val="24"/>
              </w:rPr>
              <w:t>,</w:t>
            </w:r>
            <w:r w:rsidR="008B15E3" w:rsidRPr="00E75F4B">
              <w:rPr>
                <w:rFonts w:ascii="Times New Roman" w:eastAsia="Times New Roman" w:hAnsi="Times New Roman" w:cs="Times New Roman"/>
                <w:color w:val="050505"/>
                <w:sz w:val="24"/>
                <w:szCs w:val="24"/>
              </w:rPr>
              <w:t xml:space="preserve"> </w:t>
            </w:r>
            <w:r w:rsidR="008B15E3" w:rsidRPr="00E75F4B">
              <w:rPr>
                <w:rFonts w:ascii="Times New Roman" w:eastAsia="Times New Roman" w:hAnsi="Times New Roman" w:cs="Times New Roman"/>
                <w:color w:val="050505"/>
                <w:sz w:val="24"/>
                <w:szCs w:val="24"/>
                <w:lang w:val="en-US"/>
              </w:rPr>
              <w:t>TAGEM</w:t>
            </w:r>
            <w:r w:rsidR="008B15E3" w:rsidRPr="00E75F4B">
              <w:rPr>
                <w:rFonts w:ascii="Times New Roman" w:hAnsi="Times New Roman"/>
                <w:color w:val="050505"/>
                <w:sz w:val="24"/>
                <w:szCs w:val="24"/>
              </w:rPr>
              <w:t xml:space="preserve">. </w:t>
            </w:r>
            <w:r w:rsidR="008B15E3" w:rsidRPr="00E75F4B">
              <w:rPr>
                <w:rFonts w:ascii="Times New Roman" w:eastAsia="Times New Roman" w:hAnsi="Times New Roman" w:cs="Times New Roman"/>
                <w:bCs/>
                <w:sz w:val="24"/>
                <w:szCs w:val="24"/>
                <w:lang w:val="en-US"/>
              </w:rPr>
              <w:t>Ankara</w:t>
            </w:r>
            <w:r w:rsidR="008B15E3" w:rsidRPr="00E75F4B">
              <w:rPr>
                <w:rFonts w:ascii="Times New Roman" w:eastAsia="Times New Roman" w:hAnsi="Times New Roman" w:cs="Times New Roman"/>
                <w:bCs/>
                <w:sz w:val="24"/>
                <w:szCs w:val="24"/>
              </w:rPr>
              <w:t xml:space="preserve"> – </w:t>
            </w:r>
            <w:proofErr w:type="spellStart"/>
            <w:r w:rsidR="008B15E3" w:rsidRPr="00E75F4B">
              <w:rPr>
                <w:rFonts w:ascii="Times New Roman" w:eastAsia="Times New Roman" w:hAnsi="Times New Roman" w:cs="Times New Roman"/>
                <w:bCs/>
                <w:sz w:val="24"/>
                <w:szCs w:val="24"/>
                <w:lang w:val="en-US"/>
              </w:rPr>
              <w:t>Turkiye</w:t>
            </w:r>
            <w:proofErr w:type="spellEnd"/>
            <w:r w:rsidR="008B15E3" w:rsidRPr="00E75F4B">
              <w:rPr>
                <w:rFonts w:ascii="Times New Roman" w:hAnsi="Times New Roman"/>
                <w:bCs/>
                <w:sz w:val="24"/>
                <w:szCs w:val="24"/>
              </w:rPr>
              <w:t>. 2024</w:t>
            </w:r>
          </w:p>
        </w:tc>
      </w:tr>
      <w:tr w:rsidR="00D141E5" w:rsidRPr="008B15E3" w14:paraId="29196E13" w14:textId="77777777" w:rsidTr="002F72DC">
        <w:tc>
          <w:tcPr>
            <w:tcW w:w="4077" w:type="dxa"/>
            <w:vAlign w:val="center"/>
          </w:tcPr>
          <w:p w14:paraId="0E9F1FBD" w14:textId="77777777" w:rsidR="00D141E5" w:rsidRPr="00392EBD" w:rsidRDefault="007B798E" w:rsidP="008B15E3">
            <w:pPr>
              <w:autoSpaceDE w:val="0"/>
              <w:autoSpaceDN w:val="0"/>
              <w:adjustRightInd w:val="0"/>
              <w:jc w:val="center"/>
              <w:rPr>
                <w:rFonts w:ascii="Times New Roman" w:hAnsi="Times New Roman" w:cs="Times New Roman"/>
                <w:sz w:val="24"/>
                <w:szCs w:val="24"/>
                <w:highlight w:val="yellow"/>
              </w:rPr>
            </w:pPr>
            <w:r>
              <w:rPr>
                <w:rFonts w:ascii="Times New Roman" w:hAnsi="Times New Roman" w:cs="Times New Roman"/>
                <w:noProof/>
                <w:sz w:val="24"/>
                <w:szCs w:val="24"/>
              </w:rPr>
              <w:drawing>
                <wp:inline distT="0" distB="0" distL="0" distR="0" wp14:anchorId="7B3897F0" wp14:editId="4529C773">
                  <wp:extent cx="1883268" cy="2518589"/>
                  <wp:effectExtent l="19050" t="0" r="2682" b="0"/>
                  <wp:docPr id="33" name="Рисунок 1" descr="C:\Users\emachaine\Desktop\фото сертификат\a9018820-5d5a-477a-a2aa-eea1c9855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chaine\Desktop\фото сертификат\a9018820-5d5a-477a-a2aa-eea1c985577e.jpg"/>
                          <pic:cNvPicPr>
                            <a:picLocks noChangeAspect="1" noChangeArrowheads="1"/>
                          </pic:cNvPicPr>
                        </pic:nvPicPr>
                        <pic:blipFill>
                          <a:blip r:embed="rId146"/>
                          <a:srcRect l="36364" t="23700" r="23923" b="36440"/>
                          <a:stretch>
                            <a:fillRect/>
                          </a:stretch>
                        </pic:blipFill>
                        <pic:spPr bwMode="auto">
                          <a:xfrm>
                            <a:off x="0" y="0"/>
                            <a:ext cx="1883989" cy="2519554"/>
                          </a:xfrm>
                          <a:prstGeom prst="rect">
                            <a:avLst/>
                          </a:prstGeom>
                          <a:noFill/>
                          <a:ln w="9525">
                            <a:noFill/>
                            <a:miter lim="800000"/>
                            <a:headEnd/>
                            <a:tailEnd/>
                          </a:ln>
                        </pic:spPr>
                      </pic:pic>
                    </a:graphicData>
                  </a:graphic>
                </wp:inline>
              </w:drawing>
            </w:r>
          </w:p>
        </w:tc>
        <w:tc>
          <w:tcPr>
            <w:tcW w:w="5777" w:type="dxa"/>
          </w:tcPr>
          <w:p w14:paraId="09915FEB" w14:textId="77777777" w:rsidR="00D141E5" w:rsidRPr="00392EBD" w:rsidRDefault="007B798E" w:rsidP="008B15E3">
            <w:pPr>
              <w:autoSpaceDE w:val="0"/>
              <w:autoSpaceDN w:val="0"/>
              <w:adjustRightInd w:val="0"/>
              <w:jc w:val="center"/>
              <w:rPr>
                <w:rFonts w:ascii="Times New Roman" w:eastAsia="Times New Roman" w:hAnsi="Times New Roman" w:cs="Times New Roman"/>
                <w:sz w:val="24"/>
                <w:szCs w:val="24"/>
                <w:highlight w:val="yellow"/>
              </w:rPr>
            </w:pPr>
            <w:r>
              <w:rPr>
                <w:rFonts w:ascii="Times New Roman" w:eastAsia="Times New Roman" w:hAnsi="Times New Roman" w:cs="Times New Roman"/>
                <w:noProof/>
                <w:sz w:val="24"/>
                <w:szCs w:val="24"/>
              </w:rPr>
              <w:drawing>
                <wp:inline distT="0" distB="0" distL="0" distR="0" wp14:anchorId="6ED56AF4" wp14:editId="0C750D3A">
                  <wp:extent cx="1765834" cy="2449896"/>
                  <wp:effectExtent l="19050" t="0" r="5816" b="0"/>
                  <wp:docPr id="35" name="Рисунок 2" descr="C:\Users\emachaine\Desktop\фото сертификат\35201c9c-2527-4ab0-9157-4f07cfbda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chaine\Desktop\фото сертификат\35201c9c-2527-4ab0-9157-4f07cfbda87b.jpg"/>
                          <pic:cNvPicPr>
                            <a:picLocks noChangeAspect="1" noChangeArrowheads="1"/>
                          </pic:cNvPicPr>
                        </pic:nvPicPr>
                        <pic:blipFill>
                          <a:blip r:embed="rId147"/>
                          <a:srcRect l="15644" t="16552" r="16258" b="12644"/>
                          <a:stretch>
                            <a:fillRect/>
                          </a:stretch>
                        </pic:blipFill>
                        <pic:spPr bwMode="auto">
                          <a:xfrm>
                            <a:off x="0" y="0"/>
                            <a:ext cx="1765839" cy="2449903"/>
                          </a:xfrm>
                          <a:prstGeom prst="rect">
                            <a:avLst/>
                          </a:prstGeom>
                          <a:noFill/>
                          <a:ln w="9525">
                            <a:noFill/>
                            <a:miter lim="800000"/>
                            <a:headEnd/>
                            <a:tailEnd/>
                          </a:ln>
                        </pic:spPr>
                      </pic:pic>
                    </a:graphicData>
                  </a:graphic>
                </wp:inline>
              </w:drawing>
            </w:r>
          </w:p>
        </w:tc>
      </w:tr>
      <w:tr w:rsidR="00A255ED" w:rsidRPr="008B15E3" w14:paraId="5D9F3EEC" w14:textId="77777777" w:rsidTr="002F72DC">
        <w:tc>
          <w:tcPr>
            <w:tcW w:w="9854" w:type="dxa"/>
            <w:gridSpan w:val="2"/>
            <w:vAlign w:val="center"/>
          </w:tcPr>
          <w:p w14:paraId="4FA08F1E" w14:textId="77777777" w:rsidR="00A255ED" w:rsidRPr="00392EBD" w:rsidRDefault="00A255ED" w:rsidP="008B15E3">
            <w:pPr>
              <w:autoSpaceDE w:val="0"/>
              <w:autoSpaceDN w:val="0"/>
              <w:adjustRightInd w:val="0"/>
              <w:jc w:val="center"/>
              <w:rPr>
                <w:rFonts w:ascii="Times New Roman" w:eastAsia="Times New Roman" w:hAnsi="Times New Roman" w:cs="Times New Roman"/>
                <w:sz w:val="24"/>
                <w:szCs w:val="24"/>
              </w:rPr>
            </w:pPr>
            <w:r w:rsidRPr="00392EBD">
              <w:rPr>
                <w:rFonts w:ascii="Times New Roman" w:hAnsi="Times New Roman" w:cs="Times New Roman"/>
                <w:sz w:val="24"/>
                <w:szCs w:val="24"/>
                <w:lang w:val="kk-KZ"/>
              </w:rPr>
              <w:t xml:space="preserve">Халықаралық Жас Ғалымдар жобасында, Ғылыми жұмысы бойынша  І – ші дәрежелі диплом және төсбелгі  табысталды («Лучший молодой учёный - 2022 Содружества  Независимых Государств» (удост/№052). Ғылыми жұмыс тақырыбы: Резистентность генотипов озимой пшеницы, к казахстанской популяции желтой ржавчины </w:t>
            </w:r>
            <w:r w:rsidRPr="00392EBD">
              <w:rPr>
                <w:rFonts w:ascii="Times New Roman" w:eastAsia="Times New Roman" w:hAnsi="Times New Roman" w:cs="Times New Roman"/>
                <w:iCs/>
                <w:sz w:val="24"/>
                <w:szCs w:val="24"/>
                <w:lang w:val="kk-KZ"/>
              </w:rPr>
              <w:t>(</w:t>
            </w:r>
            <w:r w:rsidRPr="00392EBD">
              <w:rPr>
                <w:rFonts w:ascii="Times New Roman" w:hAnsi="Times New Roman" w:cs="Times New Roman"/>
                <w:bCs/>
                <w:i/>
                <w:iCs/>
                <w:sz w:val="24"/>
                <w:szCs w:val="24"/>
                <w:lang w:val="kk-KZ"/>
              </w:rPr>
              <w:t xml:space="preserve">Puccinia </w:t>
            </w:r>
            <w:r w:rsidRPr="00392EBD">
              <w:rPr>
                <w:rFonts w:ascii="Times New Roman" w:eastAsia="Times New Roman" w:hAnsi="Times New Roman" w:cs="Times New Roman"/>
                <w:i/>
                <w:iCs/>
                <w:sz w:val="24"/>
                <w:szCs w:val="24"/>
                <w:lang w:val="kk-KZ"/>
              </w:rPr>
              <w:t>striiformis</w:t>
            </w:r>
            <w:r w:rsidRPr="00392EBD">
              <w:rPr>
                <w:rFonts w:ascii="Times New Roman" w:hAnsi="Times New Roman" w:cs="Times New Roman"/>
                <w:bCs/>
                <w:i/>
                <w:iCs/>
                <w:sz w:val="24"/>
                <w:szCs w:val="24"/>
                <w:lang w:val="kk-KZ"/>
              </w:rPr>
              <w:t xml:space="preserve"> </w:t>
            </w:r>
            <w:r w:rsidRPr="00392EBD">
              <w:rPr>
                <w:rFonts w:ascii="Times New Roman" w:hAnsi="Times New Roman" w:cs="Times New Roman"/>
                <w:bCs/>
                <w:iCs/>
                <w:sz w:val="24"/>
                <w:szCs w:val="24"/>
                <w:lang w:val="kk-KZ"/>
              </w:rPr>
              <w:t>f. sp.</w:t>
            </w:r>
            <w:r w:rsidRPr="00392EBD">
              <w:rPr>
                <w:rFonts w:ascii="Times New Roman" w:hAnsi="Times New Roman" w:cs="Times New Roman"/>
                <w:bCs/>
                <w:i/>
                <w:iCs/>
                <w:sz w:val="24"/>
                <w:szCs w:val="24"/>
                <w:lang w:val="kk-KZ"/>
              </w:rPr>
              <w:t xml:space="preserve"> tritici ).</w:t>
            </w:r>
            <w:r w:rsidRPr="00392EBD">
              <w:rPr>
                <w:rFonts w:ascii="Times New Roman" w:hAnsi="Times New Roman" w:cs="Times New Roman"/>
                <w:sz w:val="24"/>
                <w:szCs w:val="24"/>
                <w:lang w:val="kk-KZ"/>
              </w:rPr>
              <w:t xml:space="preserve"> </w:t>
            </w:r>
            <w:r w:rsidRPr="00392EBD">
              <w:rPr>
                <w:rFonts w:ascii="Times New Roman" w:hAnsi="Times New Roman" w:cs="Times New Roman"/>
                <w:sz w:val="24"/>
                <w:szCs w:val="24"/>
              </w:rPr>
              <w:t>VI Международное книжное издание стран Содружества Независимых Государств «Лучший молодой ученый - 2022» IX Том. Астана, 2022</w:t>
            </w:r>
          </w:p>
        </w:tc>
      </w:tr>
    </w:tbl>
    <w:p w14:paraId="413DD972" w14:textId="77777777" w:rsidR="00166ED7" w:rsidRDefault="00166ED7" w:rsidP="00F84CBB">
      <w:pPr>
        <w:autoSpaceDE w:val="0"/>
        <w:autoSpaceDN w:val="0"/>
        <w:adjustRightInd w:val="0"/>
        <w:spacing w:after="0" w:line="240" w:lineRule="auto"/>
        <w:jc w:val="center"/>
        <w:rPr>
          <w:rFonts w:ascii="Times New Roman" w:hAnsi="Times New Roman" w:cs="Times New Roman"/>
          <w:b/>
          <w:bCs/>
          <w:sz w:val="28"/>
          <w:szCs w:val="28"/>
          <w:lang w:val="kk-KZ"/>
        </w:rPr>
      </w:pPr>
    </w:p>
    <w:p w14:paraId="7CCBD1F6" w14:textId="77777777" w:rsidR="00F84CBB" w:rsidRDefault="00166ED7" w:rsidP="00EC3756">
      <w:pPr>
        <w:autoSpaceDE w:val="0"/>
        <w:autoSpaceDN w:val="0"/>
        <w:adjustRightInd w:val="0"/>
        <w:spacing w:after="0" w:line="240" w:lineRule="auto"/>
        <w:rPr>
          <w:rFonts w:ascii="Times New Roman" w:hAnsi="Times New Roman" w:cs="Times New Roman"/>
          <w:sz w:val="28"/>
          <w:szCs w:val="28"/>
          <w:lang w:val="kk-KZ"/>
        </w:rPr>
      </w:pPr>
      <w:r w:rsidRPr="00EC3756">
        <w:rPr>
          <w:rFonts w:ascii="Times New Roman" w:hAnsi="Times New Roman" w:cs="Times New Roman"/>
          <w:sz w:val="28"/>
          <w:szCs w:val="28"/>
          <w:lang w:val="kk-KZ"/>
        </w:rPr>
        <w:lastRenderedPageBreak/>
        <w:t>Қосымша</w:t>
      </w:r>
      <w:r w:rsidR="00F84CBB" w:rsidRPr="00EC3756">
        <w:rPr>
          <w:rFonts w:ascii="Times New Roman" w:hAnsi="Times New Roman" w:cs="Times New Roman"/>
          <w:sz w:val="28"/>
          <w:szCs w:val="28"/>
          <w:lang w:val="kk-KZ"/>
        </w:rPr>
        <w:t xml:space="preserve">  Б жалғасы</w:t>
      </w:r>
    </w:p>
    <w:p w14:paraId="5A6E8FB7" w14:textId="77777777" w:rsidR="00EC3756" w:rsidRPr="00EC3756" w:rsidRDefault="00EC3756" w:rsidP="00EC3756">
      <w:pPr>
        <w:autoSpaceDE w:val="0"/>
        <w:autoSpaceDN w:val="0"/>
        <w:adjustRightInd w:val="0"/>
        <w:spacing w:after="0" w:line="240" w:lineRule="auto"/>
        <w:rPr>
          <w:rFonts w:ascii="Times New Roman" w:hAnsi="Times New Roman" w:cs="Times New Roman"/>
          <w:sz w:val="28"/>
          <w:szCs w:val="28"/>
          <w:lang w:val="kk-KZ"/>
        </w:rPr>
      </w:pPr>
    </w:p>
    <w:p w14:paraId="3242CB9F" w14:textId="77777777" w:rsidR="00F84CBB" w:rsidRPr="00F84CBB" w:rsidRDefault="00F84CBB" w:rsidP="00F84CBB">
      <w:pPr>
        <w:autoSpaceDE w:val="0"/>
        <w:autoSpaceDN w:val="0"/>
        <w:adjustRightInd w:val="0"/>
        <w:spacing w:after="0" w:line="240" w:lineRule="auto"/>
        <w:jc w:val="center"/>
        <w:rPr>
          <w:rFonts w:ascii="Times New Roman" w:hAnsi="Times New Roman" w:cs="Times New Roman"/>
          <w:sz w:val="28"/>
          <w:szCs w:val="28"/>
          <w:lang w:val="kk-KZ"/>
        </w:rPr>
      </w:pPr>
      <w:r w:rsidRPr="00F84CBB">
        <w:rPr>
          <w:rFonts w:ascii="Times New Roman" w:hAnsi="Times New Roman" w:cs="Times New Roman"/>
          <w:bCs/>
          <w:sz w:val="28"/>
          <w:szCs w:val="28"/>
          <w:lang w:val="kk-KZ"/>
        </w:rPr>
        <w:t>Отандық және шетелдік Халықаралық семинар шеңберінде атқарылған ғылыми</w:t>
      </w:r>
      <w:r w:rsidR="00382373">
        <w:rPr>
          <w:rFonts w:ascii="Times New Roman" w:hAnsi="Times New Roman" w:cs="Times New Roman"/>
          <w:bCs/>
          <w:sz w:val="28"/>
          <w:szCs w:val="28"/>
          <w:lang w:val="kk-KZ"/>
        </w:rPr>
        <w:t xml:space="preserve"> </w:t>
      </w:r>
      <w:r w:rsidRPr="00F84CBB">
        <w:rPr>
          <w:rFonts w:ascii="Times New Roman" w:hAnsi="Times New Roman" w:cs="Times New Roman"/>
          <w:bCs/>
          <w:sz w:val="28"/>
          <w:szCs w:val="28"/>
          <w:lang w:val="kk-KZ"/>
        </w:rPr>
        <w:t>зерт</w:t>
      </w:r>
      <w:r w:rsidR="00382373">
        <w:rPr>
          <w:rFonts w:ascii="Times New Roman" w:hAnsi="Times New Roman" w:cs="Times New Roman"/>
          <w:bCs/>
          <w:sz w:val="28"/>
          <w:szCs w:val="28"/>
          <w:lang w:val="kk-KZ"/>
        </w:rPr>
        <w:t>т</w:t>
      </w:r>
      <w:r w:rsidRPr="00F84CBB">
        <w:rPr>
          <w:rFonts w:ascii="Times New Roman" w:hAnsi="Times New Roman" w:cs="Times New Roman"/>
          <w:bCs/>
          <w:sz w:val="28"/>
          <w:szCs w:val="28"/>
          <w:lang w:val="kk-KZ"/>
        </w:rPr>
        <w:t>еу жұмыстары</w:t>
      </w:r>
    </w:p>
    <w:p w14:paraId="478A52FA" w14:textId="77777777" w:rsidR="00353B55" w:rsidRPr="00D71F52" w:rsidRDefault="00353B55" w:rsidP="007C4D07">
      <w:pPr>
        <w:autoSpaceDE w:val="0"/>
        <w:autoSpaceDN w:val="0"/>
        <w:adjustRightInd w:val="0"/>
        <w:spacing w:after="0" w:line="240" w:lineRule="auto"/>
        <w:jc w:val="both"/>
        <w:rPr>
          <w:rFonts w:ascii="Times New Roman" w:hAnsi="Times New Roman" w:cs="Times New Roman"/>
          <w:i/>
          <w:iCs/>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2661"/>
        <w:gridCol w:w="2661"/>
      </w:tblGrid>
      <w:tr w:rsidR="00A255ED" w14:paraId="2F69363B" w14:textId="77777777" w:rsidTr="00561B16">
        <w:tc>
          <w:tcPr>
            <w:tcW w:w="4532" w:type="dxa"/>
          </w:tcPr>
          <w:p w14:paraId="209E0DD9" w14:textId="77777777" w:rsidR="00A255ED" w:rsidRPr="00317698" w:rsidRDefault="00A255ED" w:rsidP="0034332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18923D8" wp14:editId="0530CAAC">
                  <wp:extent cx="1493044" cy="1990725"/>
                  <wp:effectExtent l="19050" t="0" r="0" b="0"/>
                  <wp:docPr id="61" name="Рисунок 30" descr="C:\Users\emachaine\Desktop\Новая папка\1920413a-2806-4064-8161-733af0fdb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machaine\Desktop\Новая папка\1920413a-2806-4064-8161-733af0fdbc2b.jpg"/>
                          <pic:cNvPicPr>
                            <a:picLocks noChangeAspect="1" noChangeArrowheads="1"/>
                          </pic:cNvPicPr>
                        </pic:nvPicPr>
                        <pic:blipFill>
                          <a:blip r:embed="rId148" cstate="print"/>
                          <a:srcRect/>
                          <a:stretch>
                            <a:fillRect/>
                          </a:stretch>
                        </pic:blipFill>
                        <pic:spPr bwMode="auto">
                          <a:xfrm>
                            <a:off x="0" y="0"/>
                            <a:ext cx="1493044" cy="1990725"/>
                          </a:xfrm>
                          <a:prstGeom prst="rect">
                            <a:avLst/>
                          </a:prstGeom>
                          <a:noFill/>
                          <a:ln w="9525">
                            <a:noFill/>
                            <a:miter lim="800000"/>
                            <a:headEnd/>
                            <a:tailEnd/>
                          </a:ln>
                        </pic:spPr>
                      </pic:pic>
                    </a:graphicData>
                  </a:graphic>
                </wp:inline>
              </w:drawing>
            </w:r>
          </w:p>
        </w:tc>
        <w:tc>
          <w:tcPr>
            <w:tcW w:w="2661" w:type="dxa"/>
          </w:tcPr>
          <w:p w14:paraId="6A860D2E" w14:textId="77777777" w:rsidR="00A255ED" w:rsidRDefault="00A255ED" w:rsidP="00343328">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BDBDA9D" wp14:editId="7C5E8BDC">
                  <wp:extent cx="1485900" cy="1981200"/>
                  <wp:effectExtent l="19050" t="0" r="0" b="0"/>
                  <wp:docPr id="62" name="Рисунок 31" descr="C:\Users\emachaine\Desktop\Новая папка\bf67aa3d-a389-421b-9627-071797f5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machaine\Desktop\Новая папка\bf67aa3d-a389-421b-9627-071797f50340.jpg"/>
                          <pic:cNvPicPr>
                            <a:picLocks noChangeAspect="1" noChangeArrowheads="1"/>
                          </pic:cNvPicPr>
                        </pic:nvPicPr>
                        <pic:blipFill>
                          <a:blip r:embed="rId149" cstate="print"/>
                          <a:srcRect/>
                          <a:stretch>
                            <a:fillRect/>
                          </a:stretch>
                        </pic:blipFill>
                        <pic:spPr bwMode="auto">
                          <a:xfrm>
                            <a:off x="0" y="0"/>
                            <a:ext cx="1483651" cy="1978202"/>
                          </a:xfrm>
                          <a:prstGeom prst="rect">
                            <a:avLst/>
                          </a:prstGeom>
                          <a:noFill/>
                          <a:ln w="9525">
                            <a:noFill/>
                            <a:miter lim="800000"/>
                            <a:headEnd/>
                            <a:tailEnd/>
                          </a:ln>
                        </pic:spPr>
                      </pic:pic>
                    </a:graphicData>
                  </a:graphic>
                </wp:inline>
              </w:drawing>
            </w:r>
          </w:p>
        </w:tc>
        <w:tc>
          <w:tcPr>
            <w:tcW w:w="2661" w:type="dxa"/>
          </w:tcPr>
          <w:p w14:paraId="33B48543" w14:textId="77777777" w:rsidR="00A255ED" w:rsidRDefault="00A255ED" w:rsidP="00343328">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2287B2B" wp14:editId="760A1163">
                  <wp:extent cx="1483518" cy="1978025"/>
                  <wp:effectExtent l="19050" t="0" r="2382" b="0"/>
                  <wp:docPr id="55" name="Рисунок 2" descr="C:\Users\emachaine\Desktop\ФОТО-ВИДЕО\фото 2024_новые\f372c3ce-a63d-4a00-8689-135e5ef97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chaine\Desktop\ФОТО-ВИДЕО\фото 2024_новые\f372c3ce-a63d-4a00-8689-135e5ef97673.jpg"/>
                          <pic:cNvPicPr>
                            <a:picLocks noChangeAspect="1" noChangeArrowheads="1"/>
                          </pic:cNvPicPr>
                        </pic:nvPicPr>
                        <pic:blipFill>
                          <a:blip r:embed="rId150" cstate="print"/>
                          <a:srcRect/>
                          <a:stretch>
                            <a:fillRect/>
                          </a:stretch>
                        </pic:blipFill>
                        <pic:spPr bwMode="auto">
                          <a:xfrm>
                            <a:off x="0" y="0"/>
                            <a:ext cx="1482230" cy="1976307"/>
                          </a:xfrm>
                          <a:prstGeom prst="rect">
                            <a:avLst/>
                          </a:prstGeom>
                          <a:noFill/>
                          <a:ln w="9525">
                            <a:noFill/>
                            <a:miter lim="800000"/>
                            <a:headEnd/>
                            <a:tailEnd/>
                          </a:ln>
                        </pic:spPr>
                      </pic:pic>
                    </a:graphicData>
                  </a:graphic>
                </wp:inline>
              </w:drawing>
            </w:r>
          </w:p>
        </w:tc>
      </w:tr>
      <w:tr w:rsidR="00A255ED" w14:paraId="1FDD986A" w14:textId="77777777" w:rsidTr="00561B16">
        <w:tc>
          <w:tcPr>
            <w:tcW w:w="9854" w:type="dxa"/>
            <w:gridSpan w:val="3"/>
          </w:tcPr>
          <w:p w14:paraId="72523592" w14:textId="77777777" w:rsidR="00E75F4B" w:rsidRPr="00E75F4B" w:rsidRDefault="00E75F4B" w:rsidP="00E75F4B">
            <w:pPr>
              <w:jc w:val="center"/>
              <w:rPr>
                <w:rFonts w:ascii="Times New Roman" w:hAnsi="Times New Roman" w:cs="Times New Roman"/>
                <w:sz w:val="24"/>
                <w:szCs w:val="24"/>
              </w:rPr>
            </w:pPr>
            <w:proofErr w:type="spellStart"/>
            <w:r w:rsidRPr="00E75F4B">
              <w:rPr>
                <w:rFonts w:ascii="Times New Roman" w:hAnsi="Times New Roman" w:cs="Times New Roman"/>
                <w:sz w:val="24"/>
                <w:szCs w:val="24"/>
              </w:rPr>
              <w:t>И</w:t>
            </w:r>
            <w:r>
              <w:rPr>
                <w:rFonts w:ascii="Times New Roman" w:hAnsi="Times New Roman" w:cs="Times New Roman"/>
                <w:sz w:val="24"/>
                <w:szCs w:val="24"/>
              </w:rPr>
              <w:t>ммунологиялық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бағалау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Молеку</w:t>
            </w:r>
            <w:proofErr w:type="spellEnd"/>
            <w:r>
              <w:rPr>
                <w:rFonts w:ascii="Times New Roman" w:hAnsi="Times New Roman" w:cs="Times New Roman"/>
                <w:sz w:val="24"/>
                <w:szCs w:val="24"/>
                <w:lang w:val="kk-KZ"/>
              </w:rPr>
              <w:t>ла</w:t>
            </w:r>
            <w:proofErr w:type="spellStart"/>
            <w:r w:rsidRPr="00E75F4B">
              <w:rPr>
                <w:rFonts w:ascii="Times New Roman" w:hAnsi="Times New Roman" w:cs="Times New Roman"/>
                <w:sz w:val="24"/>
                <w:szCs w:val="24"/>
              </w:rPr>
              <w:t>лық-генетикалық</w:t>
            </w:r>
            <w:proofErr w:type="spellEnd"/>
            <w:r w:rsidRPr="00E75F4B">
              <w:rPr>
                <w:rFonts w:ascii="Times New Roman" w:hAnsi="Times New Roman" w:cs="Times New Roman"/>
                <w:sz w:val="24"/>
                <w:szCs w:val="24"/>
              </w:rPr>
              <w:t xml:space="preserve"> </w:t>
            </w:r>
            <w:proofErr w:type="spellStart"/>
            <w:r w:rsidRPr="00E75F4B">
              <w:rPr>
                <w:rFonts w:ascii="Times New Roman" w:hAnsi="Times New Roman" w:cs="Times New Roman"/>
                <w:sz w:val="24"/>
                <w:szCs w:val="24"/>
              </w:rPr>
              <w:t>зерттеулер</w:t>
            </w:r>
            <w:proofErr w:type="spellEnd"/>
            <w:r w:rsidRPr="00E75F4B">
              <w:rPr>
                <w:rFonts w:ascii="Times New Roman" w:hAnsi="Times New Roman" w:cs="Times New Roman"/>
                <w:sz w:val="24"/>
                <w:szCs w:val="24"/>
              </w:rPr>
              <w:t xml:space="preserve"> </w:t>
            </w:r>
            <w:proofErr w:type="spellStart"/>
            <w:r w:rsidRPr="00E75F4B">
              <w:rPr>
                <w:rFonts w:ascii="Times New Roman" w:hAnsi="Times New Roman" w:cs="Times New Roman"/>
                <w:sz w:val="24"/>
                <w:szCs w:val="24"/>
              </w:rPr>
              <w:t>үшін</w:t>
            </w:r>
            <w:proofErr w:type="spellEnd"/>
            <w:r w:rsidRPr="00E75F4B">
              <w:rPr>
                <w:rFonts w:ascii="Times New Roman" w:hAnsi="Times New Roman" w:cs="Times New Roman"/>
                <w:sz w:val="24"/>
                <w:szCs w:val="24"/>
              </w:rPr>
              <w:t xml:space="preserve"> </w:t>
            </w:r>
            <w:proofErr w:type="spellStart"/>
            <w:r w:rsidRPr="00E75F4B">
              <w:rPr>
                <w:rFonts w:ascii="Times New Roman" w:hAnsi="Times New Roman" w:cs="Times New Roman"/>
                <w:sz w:val="24"/>
                <w:szCs w:val="24"/>
              </w:rPr>
              <w:t>үлгілерді</w:t>
            </w:r>
            <w:proofErr w:type="spellEnd"/>
            <w:r w:rsidRPr="00E75F4B">
              <w:rPr>
                <w:rFonts w:ascii="Times New Roman" w:hAnsi="Times New Roman" w:cs="Times New Roman"/>
                <w:sz w:val="24"/>
                <w:szCs w:val="24"/>
              </w:rPr>
              <w:t xml:space="preserve"> </w:t>
            </w:r>
            <w:proofErr w:type="spellStart"/>
            <w:r w:rsidRPr="00E75F4B">
              <w:rPr>
                <w:rFonts w:ascii="Times New Roman" w:hAnsi="Times New Roman" w:cs="Times New Roman"/>
                <w:sz w:val="24"/>
                <w:szCs w:val="24"/>
              </w:rPr>
              <w:t>таңдау</w:t>
            </w:r>
            <w:proofErr w:type="spellEnd"/>
          </w:p>
          <w:p w14:paraId="56DE0E76" w14:textId="77777777" w:rsidR="00A255ED" w:rsidRDefault="00E75F4B" w:rsidP="00E75F4B">
            <w:pPr>
              <w:jc w:val="center"/>
              <w:rPr>
                <w:rFonts w:ascii="Times New Roman" w:hAnsi="Times New Roman" w:cs="Times New Roman"/>
                <w:b/>
                <w:sz w:val="28"/>
                <w:szCs w:val="28"/>
              </w:rPr>
            </w:pPr>
            <w:r>
              <w:rPr>
                <w:rFonts w:ascii="Times New Roman" w:hAnsi="Times New Roman" w:cs="Times New Roman"/>
                <w:sz w:val="24"/>
                <w:szCs w:val="24"/>
              </w:rPr>
              <w:t>(</w:t>
            </w:r>
            <w:proofErr w:type="spellStart"/>
            <w:r>
              <w:rPr>
                <w:rFonts w:ascii="Times New Roman" w:hAnsi="Times New Roman" w:cs="Times New Roman"/>
                <w:sz w:val="24"/>
                <w:szCs w:val="24"/>
              </w:rPr>
              <w:t>Қаз</w:t>
            </w:r>
            <w:proofErr w:type="spellEnd"/>
            <w:r>
              <w:rPr>
                <w:rFonts w:ascii="Times New Roman" w:hAnsi="Times New Roman" w:cs="Times New Roman"/>
                <w:sz w:val="24"/>
                <w:szCs w:val="24"/>
                <w:lang w:val="kk-KZ"/>
              </w:rPr>
              <w:t>ЕжӨШ</w:t>
            </w:r>
            <w:r w:rsidRPr="00E75F4B">
              <w:rPr>
                <w:rFonts w:ascii="Times New Roman" w:hAnsi="Times New Roman" w:cs="Times New Roman"/>
                <w:sz w:val="24"/>
                <w:szCs w:val="24"/>
              </w:rPr>
              <w:t>ҒЗИ</w:t>
            </w:r>
            <w:r>
              <w:rPr>
                <w:rFonts w:ascii="Times New Roman" w:hAnsi="Times New Roman" w:cs="Times New Roman"/>
                <w:sz w:val="24"/>
                <w:szCs w:val="24"/>
                <w:lang w:val="kk-KZ"/>
              </w:rPr>
              <w:t>.</w:t>
            </w:r>
            <w:r w:rsidRPr="00E75F4B">
              <w:rPr>
                <w:rFonts w:ascii="Times New Roman" w:hAnsi="Times New Roman" w:cs="Times New Roman"/>
                <w:sz w:val="24"/>
                <w:szCs w:val="24"/>
              </w:rPr>
              <w:t xml:space="preserve"> </w:t>
            </w:r>
            <w:r>
              <w:rPr>
                <w:rFonts w:ascii="Times New Roman" w:hAnsi="Times New Roman" w:cs="Times New Roman"/>
                <w:sz w:val="24"/>
                <w:szCs w:val="24"/>
                <w:lang w:val="kk-KZ"/>
              </w:rPr>
              <w:t>Ш</w:t>
            </w:r>
            <w:proofErr w:type="spellStart"/>
            <w:r w:rsidRPr="00E75F4B">
              <w:rPr>
                <w:rFonts w:ascii="Times New Roman" w:hAnsi="Times New Roman" w:cs="Times New Roman"/>
                <w:sz w:val="24"/>
                <w:szCs w:val="24"/>
              </w:rPr>
              <w:t>ілде</w:t>
            </w:r>
            <w:proofErr w:type="spellEnd"/>
            <w:r w:rsidR="00561B16">
              <w:rPr>
                <w:rFonts w:ascii="Times New Roman" w:hAnsi="Times New Roman" w:cs="Times New Roman"/>
                <w:sz w:val="24"/>
                <w:szCs w:val="24"/>
                <w:lang w:val="kk-KZ"/>
              </w:rPr>
              <w:t>,</w:t>
            </w:r>
            <w:r w:rsidRPr="00E75F4B">
              <w:rPr>
                <w:rFonts w:ascii="Times New Roman" w:hAnsi="Times New Roman" w:cs="Times New Roman"/>
                <w:sz w:val="24"/>
                <w:szCs w:val="24"/>
              </w:rPr>
              <w:t xml:space="preserve"> 2024 ж.)</w:t>
            </w:r>
          </w:p>
        </w:tc>
      </w:tr>
      <w:tr w:rsidR="001070D6" w14:paraId="3BF20B2C" w14:textId="77777777" w:rsidTr="00561B16">
        <w:tc>
          <w:tcPr>
            <w:tcW w:w="9854" w:type="dxa"/>
            <w:gridSpan w:val="3"/>
          </w:tcPr>
          <w:p w14:paraId="132CE24B" w14:textId="77777777" w:rsidR="001070D6" w:rsidRPr="0082461F" w:rsidRDefault="001070D6" w:rsidP="0034332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49EAF6" wp14:editId="5DC7E410">
                  <wp:extent cx="2750030" cy="2780427"/>
                  <wp:effectExtent l="19050" t="0" r="0" b="0"/>
                  <wp:docPr id="24" name="Рисунок 2" descr="C:\Users\emachaine\Desktop\dd3583bb-7cde-42b2-95f3-0f136fa3d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chaine\Desktop\dd3583bb-7cde-42b2-95f3-0f136fa3d120.jpg"/>
                          <pic:cNvPicPr>
                            <a:picLocks noChangeAspect="1" noChangeArrowheads="1"/>
                          </pic:cNvPicPr>
                        </pic:nvPicPr>
                        <pic:blipFill>
                          <a:blip r:embed="rId151" cstate="print"/>
                          <a:srcRect l="1738" t="1501" r="2606" b="1707"/>
                          <a:stretch>
                            <a:fillRect/>
                          </a:stretch>
                        </pic:blipFill>
                        <pic:spPr bwMode="auto">
                          <a:xfrm>
                            <a:off x="0" y="0"/>
                            <a:ext cx="2750030" cy="2780427"/>
                          </a:xfrm>
                          <a:prstGeom prst="rect">
                            <a:avLst/>
                          </a:prstGeom>
                          <a:noFill/>
                          <a:ln w="9525">
                            <a:noFill/>
                            <a:miter lim="800000"/>
                            <a:headEnd/>
                            <a:tailEnd/>
                          </a:ln>
                        </pic:spPr>
                      </pic:pic>
                    </a:graphicData>
                  </a:graphic>
                </wp:inline>
              </w:drawing>
            </w:r>
          </w:p>
        </w:tc>
      </w:tr>
      <w:tr w:rsidR="00A255ED" w14:paraId="4B770879" w14:textId="77777777" w:rsidTr="00561B16">
        <w:tc>
          <w:tcPr>
            <w:tcW w:w="9854" w:type="dxa"/>
            <w:gridSpan w:val="3"/>
          </w:tcPr>
          <w:p w14:paraId="4FA36C1A" w14:textId="77777777" w:rsidR="00A255ED" w:rsidRPr="00561B16" w:rsidRDefault="00561B16" w:rsidP="00561B16">
            <w:pPr>
              <w:jc w:val="center"/>
              <w:rPr>
                <w:rFonts w:ascii="Times New Roman" w:hAnsi="Times New Roman" w:cs="Times New Roman"/>
                <w:sz w:val="24"/>
                <w:szCs w:val="24"/>
                <w:lang w:val="kk-KZ"/>
              </w:rPr>
            </w:pPr>
            <w:r w:rsidRPr="00561B16">
              <w:rPr>
                <w:rFonts w:ascii="Times New Roman" w:hAnsi="Times New Roman" w:cs="Times New Roman"/>
                <w:color w:val="000000"/>
                <w:sz w:val="24"/>
                <w:szCs w:val="24"/>
              </w:rPr>
              <w:t xml:space="preserve">Сары </w:t>
            </w:r>
            <w:proofErr w:type="spellStart"/>
            <w:r w:rsidRPr="00561B16">
              <w:rPr>
                <w:rFonts w:ascii="Times New Roman" w:hAnsi="Times New Roman" w:cs="Times New Roman"/>
                <w:color w:val="000000"/>
                <w:sz w:val="24"/>
                <w:szCs w:val="24"/>
              </w:rPr>
              <w:t>таттың</w:t>
            </w:r>
            <w:proofErr w:type="spellEnd"/>
            <w:r w:rsidRPr="00561B16">
              <w:rPr>
                <w:rFonts w:ascii="Times New Roman" w:hAnsi="Times New Roman" w:cs="Times New Roman"/>
                <w:color w:val="000000"/>
                <w:sz w:val="24"/>
                <w:szCs w:val="24"/>
              </w:rPr>
              <w:t xml:space="preserve"> </w:t>
            </w:r>
            <w:proofErr w:type="spellStart"/>
            <w:r w:rsidRPr="00561B16">
              <w:rPr>
                <w:rFonts w:ascii="Times New Roman" w:hAnsi="Times New Roman" w:cs="Times New Roman"/>
                <w:color w:val="000000"/>
                <w:sz w:val="24"/>
                <w:szCs w:val="24"/>
              </w:rPr>
              <w:t>аралық</w:t>
            </w:r>
            <w:proofErr w:type="spellEnd"/>
            <w:r w:rsidRPr="00561B16">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промежуточный</w:t>
            </w:r>
            <w:r w:rsidRPr="00561B16">
              <w:rPr>
                <w:rFonts w:ascii="Times New Roman" w:hAnsi="Times New Roman" w:cs="Times New Roman"/>
                <w:color w:val="000000"/>
                <w:sz w:val="24"/>
                <w:szCs w:val="24"/>
              </w:rPr>
              <w:t xml:space="preserve">) </w:t>
            </w:r>
            <w:proofErr w:type="spellStart"/>
            <w:r w:rsidRPr="00561B16">
              <w:rPr>
                <w:rFonts w:ascii="Times New Roman" w:hAnsi="Times New Roman" w:cs="Times New Roman"/>
                <w:color w:val="000000"/>
                <w:sz w:val="24"/>
                <w:szCs w:val="24"/>
              </w:rPr>
              <w:t>иесі</w:t>
            </w:r>
            <w:proofErr w:type="spellEnd"/>
            <w:r w:rsidRPr="00561B16">
              <w:rPr>
                <w:rFonts w:ascii="Times New Roman" w:hAnsi="Times New Roman" w:cs="Times New Roman"/>
                <w:color w:val="000000"/>
                <w:sz w:val="24"/>
                <w:szCs w:val="24"/>
              </w:rPr>
              <w:t xml:space="preserve"> – </w:t>
            </w:r>
            <w:proofErr w:type="spellStart"/>
            <w:r w:rsidRPr="00561B16">
              <w:rPr>
                <w:rFonts w:ascii="Times New Roman" w:hAnsi="Times New Roman" w:cs="Times New Roman"/>
                <w:color w:val="000000"/>
                <w:sz w:val="24"/>
                <w:szCs w:val="24"/>
              </w:rPr>
              <w:t>бөріқарақат</w:t>
            </w:r>
            <w:proofErr w:type="spellEnd"/>
            <w:r w:rsidRPr="00561B16">
              <w:rPr>
                <w:rFonts w:ascii="Times New Roman" w:hAnsi="Times New Roman" w:cs="Times New Roman"/>
                <w:color w:val="000000"/>
                <w:sz w:val="24"/>
                <w:szCs w:val="24"/>
              </w:rPr>
              <w:t xml:space="preserve"> (</w:t>
            </w:r>
            <w:proofErr w:type="spellStart"/>
            <w:r w:rsidRPr="00561B16">
              <w:rPr>
                <w:rFonts w:ascii="Times New Roman" w:hAnsi="Times New Roman" w:cs="Times New Roman"/>
                <w:i/>
                <w:color w:val="000000"/>
                <w:sz w:val="24"/>
                <w:szCs w:val="24"/>
              </w:rPr>
              <w:t>Berberis</w:t>
            </w:r>
            <w:proofErr w:type="spellEnd"/>
            <w:r w:rsidRPr="00561B16">
              <w:rPr>
                <w:rFonts w:ascii="Times New Roman" w:hAnsi="Times New Roman" w:cs="Times New Roman"/>
                <w:color w:val="000000"/>
                <w:sz w:val="24"/>
                <w:szCs w:val="24"/>
              </w:rPr>
              <w:t xml:space="preserve"> </w:t>
            </w:r>
            <w:proofErr w:type="spellStart"/>
            <w:r w:rsidRPr="00561B16">
              <w:rPr>
                <w:rFonts w:ascii="Times New Roman" w:hAnsi="Times New Roman" w:cs="Times New Roman"/>
                <w:color w:val="000000"/>
                <w:sz w:val="24"/>
                <w:szCs w:val="24"/>
              </w:rPr>
              <w:t>spp</w:t>
            </w:r>
            <w:proofErr w:type="spellEnd"/>
            <w:r w:rsidRPr="00561B16">
              <w:rPr>
                <w:rFonts w:ascii="Times New Roman" w:hAnsi="Times New Roman" w:cs="Times New Roman"/>
                <w:color w:val="000000"/>
                <w:sz w:val="24"/>
                <w:szCs w:val="24"/>
              </w:rPr>
              <w:t xml:space="preserve">.), </w:t>
            </w:r>
            <w:proofErr w:type="spellStart"/>
            <w:r w:rsidRPr="00561B16">
              <w:rPr>
                <w:rFonts w:ascii="Times New Roman" w:hAnsi="Times New Roman" w:cs="Times New Roman"/>
                <w:color w:val="000000"/>
                <w:sz w:val="24"/>
                <w:szCs w:val="24"/>
              </w:rPr>
              <w:t>Қазақстанның</w:t>
            </w:r>
            <w:proofErr w:type="spellEnd"/>
            <w:r w:rsidRPr="00561B16">
              <w:rPr>
                <w:rFonts w:ascii="Times New Roman" w:hAnsi="Times New Roman" w:cs="Times New Roman"/>
                <w:color w:val="000000"/>
                <w:sz w:val="24"/>
                <w:szCs w:val="24"/>
              </w:rPr>
              <w:t xml:space="preserve"> </w:t>
            </w:r>
            <w:proofErr w:type="spellStart"/>
            <w:r w:rsidRPr="00561B16">
              <w:rPr>
                <w:rFonts w:ascii="Times New Roman" w:hAnsi="Times New Roman" w:cs="Times New Roman"/>
                <w:color w:val="000000"/>
                <w:sz w:val="24"/>
                <w:szCs w:val="24"/>
              </w:rPr>
              <w:t>оңтүстік-шығысында</w:t>
            </w:r>
            <w:proofErr w:type="spellEnd"/>
          </w:p>
        </w:tc>
      </w:tr>
      <w:tr w:rsidR="00A255ED" w14:paraId="11734FB7" w14:textId="77777777" w:rsidTr="00561B16">
        <w:tc>
          <w:tcPr>
            <w:tcW w:w="4532" w:type="dxa"/>
          </w:tcPr>
          <w:p w14:paraId="308CDA6E" w14:textId="77777777" w:rsidR="00A255ED" w:rsidRDefault="00A255ED" w:rsidP="007C4D07">
            <w:pPr>
              <w:autoSpaceDE w:val="0"/>
              <w:autoSpaceDN w:val="0"/>
              <w:adjustRightInd w:val="0"/>
              <w:jc w:val="both"/>
              <w:rPr>
                <w:rFonts w:ascii="Times New Roman" w:hAnsi="Times New Roman" w:cs="Times New Roman"/>
                <w:i/>
                <w:iCs/>
                <w:sz w:val="28"/>
                <w:szCs w:val="28"/>
              </w:rPr>
            </w:pPr>
            <w:r w:rsidRPr="00A255ED">
              <w:rPr>
                <w:rFonts w:ascii="Times New Roman" w:hAnsi="Times New Roman" w:cs="Times New Roman"/>
                <w:i/>
                <w:iCs/>
                <w:noProof/>
                <w:sz w:val="28"/>
                <w:szCs w:val="28"/>
              </w:rPr>
              <w:drawing>
                <wp:inline distT="0" distB="0" distL="0" distR="0" wp14:anchorId="58852E06" wp14:editId="084391D2">
                  <wp:extent cx="2808387" cy="2114550"/>
                  <wp:effectExtent l="19050" t="0" r="0" b="0"/>
                  <wp:docPr id="22" name="Рисунок 1" descr="C:\Users\emachaine\Desktop\ФОТО-ВИДЕО\Фото_гость из Турции_ 05.07.2024\PXL_20240705_05084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chaine\Desktop\ФОТО-ВИДЕО\Фото_гость из Турции_ 05.07.2024\PXL_20240705_050841248.jpg"/>
                          <pic:cNvPicPr>
                            <a:picLocks noChangeAspect="1" noChangeArrowheads="1"/>
                          </pic:cNvPicPr>
                        </pic:nvPicPr>
                        <pic:blipFill>
                          <a:blip r:embed="rId152" cstate="print"/>
                          <a:srcRect/>
                          <a:stretch>
                            <a:fillRect/>
                          </a:stretch>
                        </pic:blipFill>
                        <pic:spPr bwMode="auto">
                          <a:xfrm>
                            <a:off x="0" y="0"/>
                            <a:ext cx="2808572" cy="2114689"/>
                          </a:xfrm>
                          <a:prstGeom prst="rect">
                            <a:avLst/>
                          </a:prstGeom>
                          <a:noFill/>
                          <a:ln w="9525">
                            <a:noFill/>
                            <a:miter lim="800000"/>
                            <a:headEnd/>
                            <a:tailEnd/>
                          </a:ln>
                        </pic:spPr>
                      </pic:pic>
                    </a:graphicData>
                  </a:graphic>
                </wp:inline>
              </w:drawing>
            </w:r>
          </w:p>
        </w:tc>
        <w:tc>
          <w:tcPr>
            <w:tcW w:w="5322" w:type="dxa"/>
            <w:gridSpan w:val="2"/>
          </w:tcPr>
          <w:p w14:paraId="26A48AF3" w14:textId="77777777" w:rsidR="00A255ED" w:rsidRDefault="00A255ED" w:rsidP="007C4D07">
            <w:pPr>
              <w:autoSpaceDE w:val="0"/>
              <w:autoSpaceDN w:val="0"/>
              <w:adjustRightInd w:val="0"/>
              <w:jc w:val="both"/>
              <w:rPr>
                <w:rFonts w:ascii="Times New Roman" w:hAnsi="Times New Roman" w:cs="Times New Roman"/>
                <w:i/>
                <w:iCs/>
                <w:sz w:val="28"/>
                <w:szCs w:val="28"/>
              </w:rPr>
            </w:pPr>
            <w:r w:rsidRPr="00A255ED">
              <w:rPr>
                <w:rFonts w:ascii="Times New Roman" w:hAnsi="Times New Roman" w:cs="Times New Roman"/>
                <w:i/>
                <w:iCs/>
                <w:noProof/>
                <w:sz w:val="28"/>
                <w:szCs w:val="28"/>
              </w:rPr>
              <w:drawing>
                <wp:inline distT="0" distB="0" distL="0" distR="0" wp14:anchorId="233DDF83" wp14:editId="17B45D3D">
                  <wp:extent cx="3321010" cy="2114550"/>
                  <wp:effectExtent l="19050" t="0" r="0" b="0"/>
                  <wp:docPr id="66" name="Рисунок 32" descr="C:\Users\emachaine\Desktop\Новая папка\c16268f0-1569-42b3-9ddd-7394c8625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machaine\Desktop\Новая папка\c16268f0-1569-42b3-9ddd-7394c8625adc.jpg"/>
                          <pic:cNvPicPr>
                            <a:picLocks noChangeAspect="1" noChangeArrowheads="1"/>
                          </pic:cNvPicPr>
                        </pic:nvPicPr>
                        <pic:blipFill>
                          <a:blip r:embed="rId153">
                            <a:lum bright="10000" contrast="20000"/>
                          </a:blip>
                          <a:srcRect/>
                          <a:stretch>
                            <a:fillRect/>
                          </a:stretch>
                        </pic:blipFill>
                        <pic:spPr bwMode="auto">
                          <a:xfrm>
                            <a:off x="0" y="0"/>
                            <a:ext cx="3329470" cy="2119936"/>
                          </a:xfrm>
                          <a:prstGeom prst="rect">
                            <a:avLst/>
                          </a:prstGeom>
                          <a:noFill/>
                          <a:ln w="9525">
                            <a:noFill/>
                            <a:miter lim="800000"/>
                            <a:headEnd/>
                            <a:tailEnd/>
                          </a:ln>
                        </pic:spPr>
                      </pic:pic>
                    </a:graphicData>
                  </a:graphic>
                </wp:inline>
              </w:drawing>
            </w:r>
          </w:p>
        </w:tc>
      </w:tr>
      <w:tr w:rsidR="00A255ED" w14:paraId="35F8331F" w14:textId="77777777" w:rsidTr="00561B16">
        <w:tc>
          <w:tcPr>
            <w:tcW w:w="9854" w:type="dxa"/>
            <w:gridSpan w:val="3"/>
          </w:tcPr>
          <w:p w14:paraId="0FC5E53E" w14:textId="77777777" w:rsidR="00A255ED" w:rsidRPr="00A255ED" w:rsidRDefault="00561B16" w:rsidP="00561B16">
            <w:pPr>
              <w:jc w:val="center"/>
              <w:rPr>
                <w:rFonts w:ascii="Times New Roman" w:hAnsi="Times New Roman" w:cs="Times New Roman"/>
                <w:sz w:val="24"/>
                <w:szCs w:val="24"/>
              </w:rPr>
            </w:pPr>
            <w:r w:rsidRPr="00561B16">
              <w:rPr>
                <w:rFonts w:ascii="Times New Roman" w:hAnsi="Times New Roman" w:cs="Times New Roman"/>
                <w:sz w:val="24"/>
                <w:szCs w:val="24"/>
              </w:rPr>
              <w:t xml:space="preserve">Анкара </w:t>
            </w:r>
            <w:proofErr w:type="spellStart"/>
            <w:r w:rsidRPr="00561B16">
              <w:rPr>
                <w:rFonts w:ascii="Times New Roman" w:hAnsi="Times New Roman" w:cs="Times New Roman"/>
                <w:sz w:val="24"/>
                <w:szCs w:val="24"/>
              </w:rPr>
              <w:t>Орталық</w:t>
            </w:r>
            <w:proofErr w:type="spellEnd"/>
            <w:r w:rsidRPr="00561B16">
              <w:rPr>
                <w:rFonts w:ascii="Times New Roman" w:hAnsi="Times New Roman" w:cs="Times New Roman"/>
                <w:sz w:val="24"/>
                <w:szCs w:val="24"/>
              </w:rPr>
              <w:t xml:space="preserve"> </w:t>
            </w:r>
            <w:r>
              <w:rPr>
                <w:rFonts w:ascii="Times New Roman" w:hAnsi="Times New Roman" w:cs="Times New Roman"/>
                <w:sz w:val="24"/>
                <w:szCs w:val="24"/>
                <w:lang w:val="kk-KZ"/>
              </w:rPr>
              <w:t>Ауылшаруашылық</w:t>
            </w:r>
            <w:r>
              <w:rPr>
                <w:rFonts w:ascii="Times New Roman" w:hAnsi="Times New Roman" w:cs="Times New Roman"/>
                <w:sz w:val="24"/>
                <w:szCs w:val="24"/>
              </w:rPr>
              <w:t xml:space="preserve"> </w:t>
            </w:r>
            <w:r>
              <w:rPr>
                <w:rFonts w:ascii="Times New Roman" w:hAnsi="Times New Roman" w:cs="Times New Roman"/>
                <w:sz w:val="24"/>
                <w:szCs w:val="24"/>
                <w:lang w:val="kk-KZ"/>
              </w:rPr>
              <w:t>д</w:t>
            </w:r>
            <w:proofErr w:type="spellStart"/>
            <w:r>
              <w:rPr>
                <w:rFonts w:ascii="Times New Roman" w:hAnsi="Times New Roman" w:cs="Times New Roman"/>
                <w:sz w:val="24"/>
                <w:szCs w:val="24"/>
              </w:rPr>
              <w:t>ақылдар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Ғылыми</w:t>
            </w:r>
            <w:proofErr w:type="spellEnd"/>
            <w:r>
              <w:rPr>
                <w:rFonts w:ascii="Times New Roman" w:hAnsi="Times New Roman" w:cs="Times New Roman"/>
                <w:sz w:val="24"/>
                <w:szCs w:val="24"/>
                <w:lang w:val="kk-KZ"/>
              </w:rPr>
              <w:t xml:space="preserve"> З</w:t>
            </w:r>
            <w:proofErr w:type="spellStart"/>
            <w:r w:rsidRPr="00561B16">
              <w:rPr>
                <w:rFonts w:ascii="Times New Roman" w:hAnsi="Times New Roman" w:cs="Times New Roman"/>
                <w:sz w:val="24"/>
                <w:szCs w:val="24"/>
              </w:rPr>
              <w:t>ерттеу</w:t>
            </w:r>
            <w:proofErr w:type="spellEnd"/>
            <w:r w:rsidRPr="00561B16">
              <w:rPr>
                <w:rFonts w:ascii="Times New Roman" w:hAnsi="Times New Roman" w:cs="Times New Roman"/>
                <w:sz w:val="24"/>
                <w:szCs w:val="24"/>
              </w:rPr>
              <w:t xml:space="preserve"> </w:t>
            </w:r>
            <w:proofErr w:type="spellStart"/>
            <w:r w:rsidRPr="00561B16">
              <w:rPr>
                <w:rFonts w:ascii="Times New Roman" w:hAnsi="Times New Roman" w:cs="Times New Roman"/>
                <w:sz w:val="24"/>
                <w:szCs w:val="24"/>
              </w:rPr>
              <w:t>Институтымен</w:t>
            </w:r>
            <w:proofErr w:type="spellEnd"/>
            <w:r w:rsidRPr="00561B16">
              <w:rPr>
                <w:rFonts w:ascii="Times New Roman" w:hAnsi="Times New Roman" w:cs="Times New Roman"/>
                <w:sz w:val="24"/>
                <w:szCs w:val="24"/>
              </w:rPr>
              <w:t xml:space="preserve"> </w:t>
            </w:r>
            <w:r>
              <w:rPr>
                <w:rFonts w:ascii="Times New Roman" w:hAnsi="Times New Roman" w:cs="Times New Roman"/>
                <w:sz w:val="24"/>
                <w:szCs w:val="24"/>
                <w:lang w:val="kk-KZ"/>
              </w:rPr>
              <w:t>коллаборация.</w:t>
            </w:r>
            <w:r w:rsidRPr="00561B16">
              <w:rPr>
                <w:rFonts w:ascii="Times New Roman" w:hAnsi="Times New Roman" w:cs="Times New Roman"/>
                <w:sz w:val="24"/>
                <w:szCs w:val="24"/>
              </w:rPr>
              <w:t xml:space="preserve"> Анкара, </w:t>
            </w:r>
            <w:proofErr w:type="spellStart"/>
            <w:r w:rsidRPr="00561B16">
              <w:rPr>
                <w:rFonts w:ascii="Times New Roman" w:hAnsi="Times New Roman" w:cs="Times New Roman"/>
                <w:sz w:val="24"/>
                <w:szCs w:val="24"/>
              </w:rPr>
              <w:t>Түркия</w:t>
            </w:r>
            <w:proofErr w:type="spellEnd"/>
            <w:r w:rsidRPr="00561B16">
              <w:rPr>
                <w:rFonts w:ascii="Times New Roman" w:hAnsi="Times New Roman" w:cs="Times New Roman"/>
                <w:sz w:val="24"/>
                <w:szCs w:val="24"/>
              </w:rPr>
              <w:t>.</w:t>
            </w:r>
          </w:p>
        </w:tc>
      </w:tr>
    </w:tbl>
    <w:p w14:paraId="0DCDFD90" w14:textId="77777777" w:rsidR="00353B55" w:rsidRPr="008B15E3" w:rsidRDefault="00353B55" w:rsidP="007C4D07">
      <w:pPr>
        <w:autoSpaceDE w:val="0"/>
        <w:autoSpaceDN w:val="0"/>
        <w:adjustRightInd w:val="0"/>
        <w:spacing w:after="0" w:line="240" w:lineRule="auto"/>
        <w:jc w:val="both"/>
        <w:rPr>
          <w:rFonts w:ascii="Times New Roman" w:hAnsi="Times New Roman" w:cs="Times New Roman"/>
          <w:i/>
          <w:iCs/>
          <w:sz w:val="28"/>
          <w:szCs w:val="28"/>
        </w:rPr>
        <w:sectPr w:rsidR="00353B55" w:rsidRPr="008B15E3" w:rsidSect="003F7C67">
          <w:pgSz w:w="11906" w:h="16838"/>
          <w:pgMar w:top="1134" w:right="567" w:bottom="1134" w:left="1701" w:header="708" w:footer="227" w:gutter="0"/>
          <w:cols w:space="708"/>
          <w:docGrid w:linePitch="360"/>
        </w:sectPr>
      </w:pPr>
    </w:p>
    <w:p w14:paraId="328533DD" w14:textId="4742F0A6" w:rsidR="00D71F52" w:rsidRDefault="00EC3756" w:rsidP="00166ED7">
      <w:pPr>
        <w:autoSpaceDE w:val="0"/>
        <w:autoSpaceDN w:val="0"/>
        <w:adjustRightInd w:val="0"/>
        <w:spacing w:after="0" w:line="240" w:lineRule="auto"/>
        <w:jc w:val="center"/>
        <w:rPr>
          <w:rFonts w:ascii="Times New Roman" w:hAnsi="Times New Roman" w:cs="Times New Roman"/>
          <w:b/>
          <w:bCs/>
          <w:sz w:val="28"/>
          <w:szCs w:val="28"/>
          <w:lang w:val="kk-KZ"/>
        </w:rPr>
      </w:pPr>
      <w:r w:rsidRPr="0091793D">
        <w:rPr>
          <w:rFonts w:ascii="Times New Roman" w:hAnsi="Times New Roman" w:cs="Times New Roman"/>
          <w:b/>
          <w:bCs/>
          <w:sz w:val="28"/>
          <w:szCs w:val="28"/>
          <w:lang w:val="kk-KZ"/>
        </w:rPr>
        <w:lastRenderedPageBreak/>
        <w:t>ҚОСЫМША</w:t>
      </w:r>
      <w:r w:rsidR="00D71F52">
        <w:rPr>
          <w:rFonts w:ascii="Times New Roman" w:hAnsi="Times New Roman" w:cs="Times New Roman"/>
          <w:b/>
          <w:bCs/>
          <w:sz w:val="28"/>
          <w:szCs w:val="28"/>
          <w:lang w:val="kk-KZ"/>
        </w:rPr>
        <w:t xml:space="preserve">  В</w:t>
      </w:r>
    </w:p>
    <w:p w14:paraId="3B2361C1" w14:textId="77777777" w:rsidR="00353B55" w:rsidRDefault="00715410" w:rsidP="00715410">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В.1 – </w:t>
      </w:r>
      <w:r w:rsidR="00D71F52" w:rsidRPr="00D71F52">
        <w:rPr>
          <w:rFonts w:ascii="Times New Roman" w:eastAsia="Times New Roman" w:hAnsi="Times New Roman" w:cs="Times New Roman"/>
          <w:sz w:val="28"/>
          <w:szCs w:val="28"/>
          <w:lang w:val="kk-KZ"/>
        </w:rPr>
        <w:t>Күздік бидай сорт</w:t>
      </w:r>
      <w:r w:rsidR="00D71F52">
        <w:rPr>
          <w:rFonts w:ascii="Times New Roman" w:eastAsia="Times New Roman" w:hAnsi="Times New Roman" w:cs="Times New Roman"/>
          <w:sz w:val="28"/>
          <w:szCs w:val="28"/>
          <w:lang w:val="kk-KZ"/>
        </w:rPr>
        <w:t>үлгілерінің өнімділік элементтеріне  құрылымдық талдау</w:t>
      </w:r>
    </w:p>
    <w:p w14:paraId="5769F2FE" w14:textId="77777777" w:rsidR="00D71F52" w:rsidRPr="00F337EF" w:rsidRDefault="00D71F52" w:rsidP="00715410">
      <w:pPr>
        <w:spacing w:after="0" w:line="240" w:lineRule="auto"/>
        <w:rPr>
          <w:rFonts w:ascii="Times New Roman" w:eastAsia="Times New Roman" w:hAnsi="Times New Roman" w:cs="Times New Roman"/>
          <w:b/>
          <w:sz w:val="28"/>
          <w:szCs w:val="28"/>
          <w:lang w:val="kk-KZ"/>
        </w:rPr>
      </w:pPr>
    </w:p>
    <w:tbl>
      <w:tblPr>
        <w:tblW w:w="14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709"/>
        <w:gridCol w:w="708"/>
        <w:gridCol w:w="709"/>
        <w:gridCol w:w="709"/>
        <w:gridCol w:w="709"/>
        <w:gridCol w:w="708"/>
        <w:gridCol w:w="709"/>
        <w:gridCol w:w="709"/>
        <w:gridCol w:w="709"/>
        <w:gridCol w:w="708"/>
        <w:gridCol w:w="709"/>
        <w:gridCol w:w="709"/>
        <w:gridCol w:w="709"/>
        <w:gridCol w:w="850"/>
        <w:gridCol w:w="709"/>
        <w:gridCol w:w="709"/>
        <w:gridCol w:w="709"/>
      </w:tblGrid>
      <w:tr w:rsidR="00BE4588" w:rsidRPr="00C955EE" w14:paraId="48BCDB45" w14:textId="77777777" w:rsidTr="00BE4588">
        <w:trPr>
          <w:cantSplit/>
          <w:trHeight w:val="2896"/>
        </w:trPr>
        <w:tc>
          <w:tcPr>
            <w:tcW w:w="675" w:type="dxa"/>
            <w:shd w:val="clear" w:color="auto" w:fill="auto"/>
            <w:textDirection w:val="btLr"/>
          </w:tcPr>
          <w:p w14:paraId="169BD7DD" w14:textId="77777777" w:rsidR="00D64E6E" w:rsidRPr="00C955EE" w:rsidRDefault="00D64E6E" w:rsidP="00E00382">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 xml:space="preserve">№ </w:t>
            </w:r>
          </w:p>
        </w:tc>
        <w:tc>
          <w:tcPr>
            <w:tcW w:w="709" w:type="dxa"/>
            <w:shd w:val="clear" w:color="auto" w:fill="auto"/>
            <w:textDirection w:val="btLr"/>
          </w:tcPr>
          <w:p w14:paraId="73B4E7BD" w14:textId="77777777" w:rsidR="00D64E6E" w:rsidRPr="00284FB5" w:rsidRDefault="00E00382"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eastAsia="Times New Roman" w:hAnsi="Times New Roman" w:cs="Times New Roman"/>
                <w:b/>
                <w:sz w:val="24"/>
                <w:szCs w:val="24"/>
                <w:lang w:val="kk-KZ"/>
              </w:rPr>
              <w:t>№ дел. 2024ж</w:t>
            </w:r>
          </w:p>
        </w:tc>
        <w:tc>
          <w:tcPr>
            <w:tcW w:w="709" w:type="dxa"/>
            <w:shd w:val="clear" w:color="auto" w:fill="auto"/>
            <w:textDirection w:val="btLr"/>
          </w:tcPr>
          <w:p w14:paraId="7E2B2F2C" w14:textId="77777777" w:rsidR="00D64E6E" w:rsidRPr="00284FB5" w:rsidRDefault="00E00382"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hAnsi="Times New Roman" w:cs="Times New Roman"/>
                <w:b/>
                <w:bCs/>
                <w:sz w:val="24"/>
                <w:szCs w:val="24"/>
                <w:lang w:val="kk-KZ"/>
              </w:rPr>
              <w:t>Өсімдік биіктігі, см</w:t>
            </w:r>
          </w:p>
        </w:tc>
        <w:tc>
          <w:tcPr>
            <w:tcW w:w="709" w:type="dxa"/>
            <w:shd w:val="clear" w:color="auto" w:fill="auto"/>
            <w:textDirection w:val="btLr"/>
          </w:tcPr>
          <w:p w14:paraId="59BDB261"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eastAsia="Times New Roman" w:hAnsi="Times New Roman" w:cs="Times New Roman"/>
                <w:b/>
                <w:sz w:val="24"/>
                <w:szCs w:val="24"/>
                <w:lang w:val="kk-KZ"/>
              </w:rPr>
              <w:t>Сноптағы сабақ саны,</w:t>
            </w:r>
            <w:r w:rsidR="00BE4588" w:rsidRPr="00284FB5">
              <w:rPr>
                <w:rFonts w:ascii="Times New Roman" w:eastAsia="Times New Roman" w:hAnsi="Times New Roman" w:cs="Times New Roman"/>
                <w:b/>
                <w:sz w:val="24"/>
                <w:szCs w:val="24"/>
                <w:lang w:val="kk-KZ"/>
              </w:rPr>
              <w:t xml:space="preserve"> шт</w:t>
            </w:r>
          </w:p>
        </w:tc>
        <w:tc>
          <w:tcPr>
            <w:tcW w:w="708" w:type="dxa"/>
            <w:shd w:val="clear" w:color="auto" w:fill="auto"/>
            <w:textDirection w:val="btLr"/>
          </w:tcPr>
          <w:p w14:paraId="5D7115C4"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hAnsi="Times New Roman" w:cs="Times New Roman"/>
                <w:b/>
                <w:sz w:val="24"/>
                <w:szCs w:val="24"/>
                <w:lang w:val="kk-KZ"/>
              </w:rPr>
              <w:t>Сноп салмағы</w:t>
            </w:r>
            <w:r w:rsidR="00D64E6E" w:rsidRPr="00284FB5">
              <w:rPr>
                <w:rFonts w:ascii="Times New Roman" w:eastAsia="Times New Roman" w:hAnsi="Times New Roman" w:cs="Times New Roman"/>
                <w:b/>
                <w:sz w:val="24"/>
                <w:szCs w:val="24"/>
                <w:lang w:val="kk-KZ"/>
              </w:rPr>
              <w:t>, г</w:t>
            </w:r>
          </w:p>
        </w:tc>
        <w:tc>
          <w:tcPr>
            <w:tcW w:w="709" w:type="dxa"/>
            <w:shd w:val="clear" w:color="auto" w:fill="auto"/>
            <w:textDirection w:val="btLr"/>
          </w:tcPr>
          <w:p w14:paraId="565CFAEF"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eastAsia="Times New Roman" w:hAnsi="Times New Roman" w:cs="Times New Roman"/>
                <w:b/>
                <w:sz w:val="24"/>
                <w:szCs w:val="24"/>
                <w:lang w:val="kk-KZ"/>
              </w:rPr>
              <w:t>Тамырсыз сноп салмағы</w:t>
            </w:r>
            <w:r w:rsidR="00D64E6E" w:rsidRPr="00284FB5">
              <w:rPr>
                <w:rFonts w:ascii="Times New Roman" w:eastAsia="Times New Roman" w:hAnsi="Times New Roman" w:cs="Times New Roman"/>
                <w:b/>
                <w:sz w:val="24"/>
                <w:szCs w:val="24"/>
                <w:lang w:val="kk-KZ"/>
              </w:rPr>
              <w:t>, г</w:t>
            </w:r>
          </w:p>
        </w:tc>
        <w:tc>
          <w:tcPr>
            <w:tcW w:w="709" w:type="dxa"/>
            <w:shd w:val="clear" w:color="auto" w:fill="auto"/>
            <w:textDirection w:val="btLr"/>
          </w:tcPr>
          <w:p w14:paraId="481390E5"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hAnsi="Times New Roman" w:cs="Times New Roman"/>
                <w:b/>
                <w:bCs/>
                <w:sz w:val="24"/>
                <w:szCs w:val="24"/>
                <w:lang w:val="kk-KZ"/>
              </w:rPr>
              <w:t>Сноптағы масақтардың саны</w:t>
            </w:r>
            <w:r w:rsidR="00D64E6E" w:rsidRPr="00284FB5">
              <w:rPr>
                <w:rFonts w:ascii="Times New Roman" w:eastAsia="Times New Roman" w:hAnsi="Times New Roman" w:cs="Times New Roman"/>
                <w:b/>
                <w:sz w:val="24"/>
                <w:szCs w:val="24"/>
                <w:lang w:val="kk-KZ"/>
              </w:rPr>
              <w:t>, шт</w:t>
            </w:r>
          </w:p>
        </w:tc>
        <w:tc>
          <w:tcPr>
            <w:tcW w:w="709" w:type="dxa"/>
            <w:shd w:val="clear" w:color="auto" w:fill="auto"/>
            <w:textDirection w:val="btLr"/>
          </w:tcPr>
          <w:p w14:paraId="31AA7483"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hAnsi="Times New Roman" w:cs="Times New Roman"/>
                <w:b/>
                <w:bCs/>
                <w:sz w:val="24"/>
                <w:szCs w:val="24"/>
                <w:lang w:val="kk-KZ"/>
              </w:rPr>
              <w:t>5 негізгі масақтың салмағы</w:t>
            </w:r>
            <w:r w:rsidR="00D64E6E" w:rsidRPr="00284FB5">
              <w:rPr>
                <w:rFonts w:ascii="Times New Roman" w:eastAsia="Times New Roman" w:hAnsi="Times New Roman" w:cs="Times New Roman"/>
                <w:b/>
                <w:sz w:val="24"/>
                <w:szCs w:val="24"/>
                <w:lang w:val="kk-KZ"/>
              </w:rPr>
              <w:t xml:space="preserve">, г </w:t>
            </w:r>
          </w:p>
        </w:tc>
        <w:tc>
          <w:tcPr>
            <w:tcW w:w="708" w:type="dxa"/>
            <w:shd w:val="clear" w:color="auto" w:fill="auto"/>
            <w:textDirection w:val="btLr"/>
          </w:tcPr>
          <w:p w14:paraId="73449ED4"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hAnsi="Times New Roman" w:cs="Times New Roman"/>
                <w:b/>
                <w:bCs/>
                <w:sz w:val="24"/>
                <w:szCs w:val="24"/>
                <w:lang w:val="kk-KZ"/>
              </w:rPr>
              <w:t>Снопта қалған масақ массасы</w:t>
            </w:r>
            <w:r w:rsidR="00D64E6E" w:rsidRPr="00284FB5">
              <w:rPr>
                <w:rFonts w:ascii="Times New Roman" w:eastAsia="Times New Roman" w:hAnsi="Times New Roman" w:cs="Times New Roman"/>
                <w:b/>
                <w:sz w:val="24"/>
                <w:szCs w:val="24"/>
                <w:lang w:val="kk-KZ"/>
              </w:rPr>
              <w:t>, г</w:t>
            </w:r>
          </w:p>
        </w:tc>
        <w:tc>
          <w:tcPr>
            <w:tcW w:w="709" w:type="dxa"/>
            <w:shd w:val="clear" w:color="auto" w:fill="auto"/>
            <w:textDirection w:val="btLr"/>
          </w:tcPr>
          <w:p w14:paraId="2A8E11AB" w14:textId="77777777" w:rsidR="00D64E6E" w:rsidRPr="00284FB5" w:rsidRDefault="00284FB5" w:rsidP="00284FB5">
            <w:pPr>
              <w:spacing w:after="0" w:line="240" w:lineRule="auto"/>
              <w:jc w:val="center"/>
              <w:rPr>
                <w:rFonts w:ascii="Times New Roman" w:eastAsia="Times New Roman" w:hAnsi="Times New Roman" w:cs="Times New Roman"/>
                <w:b/>
                <w:sz w:val="24"/>
                <w:szCs w:val="24"/>
                <w:lang w:val="kk-KZ"/>
              </w:rPr>
            </w:pPr>
            <w:r w:rsidRPr="00284FB5">
              <w:rPr>
                <w:rFonts w:ascii="Times New Roman" w:eastAsia="Times New Roman" w:hAnsi="Times New Roman" w:cs="Times New Roman"/>
                <w:b/>
                <w:sz w:val="24"/>
                <w:szCs w:val="24"/>
                <w:lang w:val="kk-KZ"/>
              </w:rPr>
              <w:t>Қайталау</w:t>
            </w:r>
            <w:r w:rsidR="00D64E6E" w:rsidRPr="00284FB5">
              <w:rPr>
                <w:rFonts w:ascii="Times New Roman" w:eastAsia="Times New Roman" w:hAnsi="Times New Roman" w:cs="Times New Roman"/>
                <w:b/>
                <w:sz w:val="24"/>
                <w:szCs w:val="24"/>
                <w:lang w:val="kk-KZ"/>
              </w:rPr>
              <w:t xml:space="preserve"> (</w:t>
            </w:r>
            <w:r w:rsidRPr="00284FB5">
              <w:rPr>
                <w:rFonts w:ascii="Times New Roman" w:eastAsia="Times New Roman" w:hAnsi="Times New Roman" w:cs="Times New Roman"/>
                <w:b/>
                <w:sz w:val="24"/>
                <w:szCs w:val="24"/>
                <w:lang w:val="kk-KZ"/>
              </w:rPr>
              <w:t>масақ</w:t>
            </w:r>
            <w:r w:rsidR="00D64E6E" w:rsidRPr="00284FB5">
              <w:rPr>
                <w:rFonts w:ascii="Times New Roman" w:eastAsia="Times New Roman" w:hAnsi="Times New Roman" w:cs="Times New Roman"/>
                <w:b/>
                <w:sz w:val="24"/>
                <w:szCs w:val="24"/>
                <w:lang w:val="kk-KZ"/>
              </w:rPr>
              <w:t>)</w:t>
            </w:r>
          </w:p>
        </w:tc>
        <w:tc>
          <w:tcPr>
            <w:tcW w:w="709" w:type="dxa"/>
            <w:shd w:val="clear" w:color="auto" w:fill="auto"/>
            <w:textDirection w:val="btLr"/>
          </w:tcPr>
          <w:p w14:paraId="2748A144"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eastAsia="Times New Roman" w:hAnsi="Times New Roman" w:cs="Times New Roman"/>
                <w:b/>
                <w:sz w:val="24"/>
                <w:szCs w:val="24"/>
                <w:lang w:val="kk-KZ"/>
              </w:rPr>
              <w:t>Масақ ұзындығы,</w:t>
            </w:r>
            <w:r w:rsidR="00D64E6E" w:rsidRPr="00284FB5">
              <w:rPr>
                <w:rFonts w:ascii="Times New Roman" w:eastAsia="Times New Roman" w:hAnsi="Times New Roman" w:cs="Times New Roman"/>
                <w:b/>
                <w:sz w:val="24"/>
                <w:szCs w:val="24"/>
                <w:lang w:val="kk-KZ"/>
              </w:rPr>
              <w:t xml:space="preserve"> см</w:t>
            </w:r>
          </w:p>
        </w:tc>
        <w:tc>
          <w:tcPr>
            <w:tcW w:w="709" w:type="dxa"/>
            <w:shd w:val="clear" w:color="auto" w:fill="auto"/>
            <w:textDirection w:val="btLr"/>
          </w:tcPr>
          <w:p w14:paraId="285F86DF"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eastAsia="Times New Roman" w:hAnsi="Times New Roman" w:cs="Times New Roman"/>
                <w:b/>
                <w:sz w:val="24"/>
                <w:szCs w:val="24"/>
                <w:lang w:val="kk-KZ"/>
              </w:rPr>
              <w:t>Масақтағы масақша саны</w:t>
            </w:r>
            <w:r w:rsidR="00D64E6E" w:rsidRPr="00284FB5">
              <w:rPr>
                <w:rFonts w:ascii="Times New Roman" w:eastAsia="Times New Roman" w:hAnsi="Times New Roman" w:cs="Times New Roman"/>
                <w:b/>
                <w:sz w:val="24"/>
                <w:szCs w:val="24"/>
                <w:lang w:val="kk-KZ"/>
              </w:rPr>
              <w:t>, шт</w:t>
            </w:r>
          </w:p>
        </w:tc>
        <w:tc>
          <w:tcPr>
            <w:tcW w:w="708" w:type="dxa"/>
            <w:shd w:val="clear" w:color="auto" w:fill="auto"/>
            <w:textDirection w:val="btLr"/>
          </w:tcPr>
          <w:p w14:paraId="73C5D254"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hAnsi="Times New Roman" w:cs="Times New Roman"/>
                <w:b/>
                <w:bCs/>
                <w:sz w:val="24"/>
                <w:szCs w:val="24"/>
                <w:lang w:val="kk-KZ"/>
              </w:rPr>
              <w:t>5 масақтағы дәндердің саны</w:t>
            </w:r>
            <w:r w:rsidR="00D64E6E" w:rsidRPr="00284FB5">
              <w:rPr>
                <w:rFonts w:ascii="Times New Roman" w:eastAsia="Times New Roman" w:hAnsi="Times New Roman" w:cs="Times New Roman"/>
                <w:b/>
                <w:sz w:val="24"/>
                <w:szCs w:val="24"/>
                <w:lang w:val="kk-KZ"/>
              </w:rPr>
              <w:t>, шт</w:t>
            </w:r>
          </w:p>
        </w:tc>
        <w:tc>
          <w:tcPr>
            <w:tcW w:w="709" w:type="dxa"/>
            <w:shd w:val="clear" w:color="auto" w:fill="auto"/>
            <w:textDirection w:val="btLr"/>
          </w:tcPr>
          <w:p w14:paraId="0722DF00"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hAnsi="Times New Roman" w:cs="Times New Roman"/>
                <w:b/>
                <w:bCs/>
                <w:sz w:val="24"/>
                <w:szCs w:val="24"/>
                <w:lang w:val="kk-KZ"/>
              </w:rPr>
              <w:t>5 масақтан алынған дәннің салмағы</w:t>
            </w:r>
            <w:r w:rsidR="00D64E6E" w:rsidRPr="00284FB5">
              <w:rPr>
                <w:rFonts w:ascii="Times New Roman" w:eastAsia="Times New Roman" w:hAnsi="Times New Roman" w:cs="Times New Roman"/>
                <w:b/>
                <w:sz w:val="24"/>
                <w:szCs w:val="24"/>
                <w:lang w:val="kk-KZ"/>
              </w:rPr>
              <w:t>, г</w:t>
            </w:r>
          </w:p>
        </w:tc>
        <w:tc>
          <w:tcPr>
            <w:tcW w:w="709" w:type="dxa"/>
            <w:textDirection w:val="btLr"/>
          </w:tcPr>
          <w:p w14:paraId="5FD1A77D"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hAnsi="Times New Roman" w:cs="Times New Roman"/>
                <w:b/>
                <w:bCs/>
                <w:sz w:val="24"/>
                <w:szCs w:val="24"/>
                <w:lang w:val="kk-KZ"/>
              </w:rPr>
              <w:t>Масақта орташа дән қалыптасуы</w:t>
            </w:r>
            <w:r w:rsidR="00D64E6E" w:rsidRPr="00284FB5">
              <w:rPr>
                <w:rFonts w:ascii="Times New Roman" w:eastAsia="Times New Roman" w:hAnsi="Times New Roman" w:cs="Times New Roman"/>
                <w:b/>
                <w:sz w:val="24"/>
                <w:szCs w:val="24"/>
                <w:lang w:val="kk-KZ"/>
              </w:rPr>
              <w:t>, шт</w:t>
            </w:r>
          </w:p>
        </w:tc>
        <w:tc>
          <w:tcPr>
            <w:tcW w:w="709" w:type="dxa"/>
            <w:shd w:val="clear" w:color="auto" w:fill="auto"/>
            <w:textDirection w:val="btLr"/>
          </w:tcPr>
          <w:p w14:paraId="091351DC"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hAnsi="Times New Roman" w:cs="Times New Roman"/>
                <w:b/>
                <w:bCs/>
                <w:sz w:val="24"/>
                <w:szCs w:val="24"/>
                <w:lang w:val="kk-KZ"/>
              </w:rPr>
              <w:t>Сноптағы қалған дәндердің саны</w:t>
            </w:r>
            <w:r w:rsidR="00D64E6E" w:rsidRPr="00284FB5">
              <w:rPr>
                <w:rFonts w:ascii="Times New Roman" w:eastAsia="Times New Roman" w:hAnsi="Times New Roman" w:cs="Times New Roman"/>
                <w:b/>
                <w:sz w:val="24"/>
                <w:szCs w:val="24"/>
                <w:lang w:val="kk-KZ"/>
              </w:rPr>
              <w:t>, шт</w:t>
            </w:r>
          </w:p>
        </w:tc>
        <w:tc>
          <w:tcPr>
            <w:tcW w:w="850" w:type="dxa"/>
            <w:shd w:val="clear" w:color="auto" w:fill="auto"/>
            <w:textDirection w:val="btLr"/>
          </w:tcPr>
          <w:p w14:paraId="45382A88"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hAnsi="Times New Roman" w:cs="Times New Roman"/>
                <w:b/>
                <w:bCs/>
                <w:sz w:val="24"/>
                <w:szCs w:val="24"/>
                <w:lang w:val="kk-KZ"/>
              </w:rPr>
              <w:t>Қалған дәндердің массасы</w:t>
            </w:r>
            <w:r w:rsidR="00D64E6E" w:rsidRPr="00284FB5">
              <w:rPr>
                <w:rFonts w:ascii="Times New Roman" w:eastAsia="Times New Roman" w:hAnsi="Times New Roman" w:cs="Times New Roman"/>
                <w:b/>
                <w:sz w:val="24"/>
                <w:szCs w:val="24"/>
                <w:lang w:val="kk-KZ"/>
              </w:rPr>
              <w:t>, г</w:t>
            </w:r>
          </w:p>
        </w:tc>
        <w:tc>
          <w:tcPr>
            <w:tcW w:w="709" w:type="dxa"/>
            <w:shd w:val="clear" w:color="auto" w:fill="auto"/>
            <w:textDirection w:val="btLr"/>
          </w:tcPr>
          <w:p w14:paraId="16C4736F"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hAnsi="Times New Roman" w:cs="Times New Roman"/>
                <w:b/>
                <w:bCs/>
                <w:sz w:val="24"/>
                <w:szCs w:val="24"/>
                <w:lang w:val="kk-KZ"/>
              </w:rPr>
              <w:t>сноптағы жалпы дән саны</w:t>
            </w:r>
            <w:r w:rsidR="00D64E6E" w:rsidRPr="00284FB5">
              <w:rPr>
                <w:rFonts w:ascii="Times New Roman" w:eastAsia="Times New Roman" w:hAnsi="Times New Roman" w:cs="Times New Roman"/>
                <w:b/>
                <w:sz w:val="24"/>
                <w:szCs w:val="24"/>
                <w:lang w:val="kk-KZ"/>
              </w:rPr>
              <w:t>, шт</w:t>
            </w:r>
          </w:p>
        </w:tc>
        <w:tc>
          <w:tcPr>
            <w:tcW w:w="709" w:type="dxa"/>
            <w:shd w:val="clear" w:color="auto" w:fill="auto"/>
            <w:textDirection w:val="btLr"/>
          </w:tcPr>
          <w:p w14:paraId="098D1C81"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hAnsi="Times New Roman" w:cs="Times New Roman"/>
                <w:b/>
                <w:bCs/>
                <w:sz w:val="24"/>
                <w:szCs w:val="24"/>
                <w:lang w:val="kk-KZ"/>
              </w:rPr>
              <w:t>сноптағы жалпы дән массасы</w:t>
            </w:r>
            <w:r w:rsidR="00D64E6E" w:rsidRPr="00284FB5">
              <w:rPr>
                <w:rFonts w:ascii="Times New Roman" w:eastAsia="Times New Roman" w:hAnsi="Times New Roman" w:cs="Times New Roman"/>
                <w:b/>
                <w:sz w:val="24"/>
                <w:szCs w:val="24"/>
                <w:lang w:val="kk-KZ"/>
              </w:rPr>
              <w:t>, г</w:t>
            </w:r>
          </w:p>
        </w:tc>
        <w:tc>
          <w:tcPr>
            <w:tcW w:w="709" w:type="dxa"/>
            <w:shd w:val="clear" w:color="auto" w:fill="auto"/>
            <w:textDirection w:val="btLr"/>
          </w:tcPr>
          <w:p w14:paraId="058B36AA" w14:textId="77777777" w:rsidR="00D64E6E" w:rsidRPr="00284FB5" w:rsidRDefault="00284FB5" w:rsidP="00353B55">
            <w:pPr>
              <w:spacing w:after="0" w:line="240" w:lineRule="auto"/>
              <w:jc w:val="center"/>
              <w:rPr>
                <w:rFonts w:ascii="Times New Roman" w:eastAsia="Times New Roman" w:hAnsi="Times New Roman" w:cs="Times New Roman"/>
                <w:b/>
                <w:sz w:val="24"/>
                <w:szCs w:val="24"/>
                <w:lang w:val="kk-KZ"/>
              </w:rPr>
            </w:pPr>
            <w:r w:rsidRPr="00284FB5">
              <w:rPr>
                <w:rFonts w:ascii="Times New Roman" w:hAnsi="Times New Roman" w:cs="Times New Roman"/>
                <w:b/>
                <w:bCs/>
                <w:sz w:val="24"/>
                <w:szCs w:val="24"/>
                <w:lang w:val="kk-KZ"/>
              </w:rPr>
              <w:t>1000 дән массасы</w:t>
            </w:r>
            <w:r w:rsidR="00D64E6E" w:rsidRPr="00284FB5">
              <w:rPr>
                <w:rFonts w:ascii="Times New Roman" w:eastAsia="Times New Roman" w:hAnsi="Times New Roman" w:cs="Times New Roman"/>
                <w:b/>
                <w:sz w:val="24"/>
                <w:szCs w:val="24"/>
                <w:lang w:val="kk-KZ"/>
              </w:rPr>
              <w:t>, г</w:t>
            </w:r>
          </w:p>
        </w:tc>
      </w:tr>
      <w:tr w:rsidR="00284FB5" w:rsidRPr="00C955EE" w14:paraId="272432F7" w14:textId="77777777" w:rsidTr="00BE4588">
        <w:tc>
          <w:tcPr>
            <w:tcW w:w="675" w:type="dxa"/>
            <w:shd w:val="clear" w:color="auto" w:fill="auto"/>
          </w:tcPr>
          <w:p w14:paraId="1034B2CC" w14:textId="77777777" w:rsidR="00284FB5" w:rsidRPr="00C955EE" w:rsidRDefault="00284FB5" w:rsidP="00353B55">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1</w:t>
            </w:r>
          </w:p>
        </w:tc>
        <w:tc>
          <w:tcPr>
            <w:tcW w:w="709" w:type="dxa"/>
            <w:shd w:val="clear" w:color="auto" w:fill="auto"/>
          </w:tcPr>
          <w:p w14:paraId="50BBEF96" w14:textId="77777777" w:rsidR="00284FB5" w:rsidRPr="00C955EE" w:rsidRDefault="00284FB5" w:rsidP="00353B55">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2</w:t>
            </w:r>
          </w:p>
        </w:tc>
        <w:tc>
          <w:tcPr>
            <w:tcW w:w="709" w:type="dxa"/>
            <w:shd w:val="clear" w:color="auto" w:fill="auto"/>
          </w:tcPr>
          <w:p w14:paraId="54E31F2A" w14:textId="77777777" w:rsidR="00284FB5" w:rsidRPr="00C955EE" w:rsidRDefault="00284FB5" w:rsidP="00353B55">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3</w:t>
            </w:r>
          </w:p>
        </w:tc>
        <w:tc>
          <w:tcPr>
            <w:tcW w:w="709" w:type="dxa"/>
            <w:shd w:val="clear" w:color="auto" w:fill="auto"/>
          </w:tcPr>
          <w:p w14:paraId="282F67A6" w14:textId="77777777" w:rsidR="00284FB5" w:rsidRPr="00C955EE" w:rsidRDefault="00284FB5" w:rsidP="00353B55">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4</w:t>
            </w:r>
          </w:p>
        </w:tc>
        <w:tc>
          <w:tcPr>
            <w:tcW w:w="708" w:type="dxa"/>
            <w:shd w:val="clear" w:color="auto" w:fill="auto"/>
          </w:tcPr>
          <w:p w14:paraId="3DA81988" w14:textId="77777777" w:rsidR="00284FB5" w:rsidRPr="00C955EE" w:rsidRDefault="00284FB5" w:rsidP="00353B55">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5</w:t>
            </w:r>
          </w:p>
        </w:tc>
        <w:tc>
          <w:tcPr>
            <w:tcW w:w="709" w:type="dxa"/>
            <w:shd w:val="clear" w:color="auto" w:fill="auto"/>
          </w:tcPr>
          <w:p w14:paraId="74E84228" w14:textId="77777777" w:rsidR="00284FB5" w:rsidRPr="00C955EE" w:rsidRDefault="00284FB5" w:rsidP="00353B55">
            <w:pPr>
              <w:spacing w:after="0" w:line="240" w:lineRule="auto"/>
              <w:jc w:val="center"/>
              <w:rPr>
                <w:rFonts w:ascii="Times New Roman" w:eastAsia="Times New Roman" w:hAnsi="Times New Roman" w:cs="Times New Roman"/>
                <w:b/>
                <w:sz w:val="24"/>
                <w:szCs w:val="24"/>
                <w:lang w:val="kk-KZ"/>
              </w:rPr>
            </w:pPr>
            <w:r w:rsidRPr="00C955EE">
              <w:rPr>
                <w:rFonts w:ascii="Times New Roman" w:eastAsia="Times New Roman" w:hAnsi="Times New Roman" w:cs="Times New Roman"/>
                <w:b/>
                <w:sz w:val="24"/>
                <w:szCs w:val="24"/>
                <w:lang w:val="kk-KZ"/>
              </w:rPr>
              <w:t>6</w:t>
            </w:r>
          </w:p>
        </w:tc>
        <w:tc>
          <w:tcPr>
            <w:tcW w:w="709" w:type="dxa"/>
            <w:shd w:val="clear" w:color="auto" w:fill="auto"/>
          </w:tcPr>
          <w:p w14:paraId="0D3EEAE0" w14:textId="77777777" w:rsidR="00284FB5" w:rsidRPr="000F1274" w:rsidRDefault="00284FB5" w:rsidP="00353B55">
            <w:pPr>
              <w:spacing w:after="0" w:line="240" w:lineRule="auto"/>
              <w:jc w:val="center"/>
              <w:rPr>
                <w:rFonts w:ascii="Times New Roman" w:eastAsia="Times New Roman" w:hAnsi="Times New Roman" w:cs="Times New Roman"/>
                <w:b/>
                <w:sz w:val="24"/>
                <w:szCs w:val="24"/>
                <w:lang w:val="kk-KZ"/>
              </w:rPr>
            </w:pPr>
            <w:r w:rsidRPr="000F1274">
              <w:rPr>
                <w:rFonts w:ascii="Times New Roman" w:eastAsia="Times New Roman" w:hAnsi="Times New Roman" w:cs="Times New Roman"/>
                <w:b/>
                <w:sz w:val="24"/>
                <w:szCs w:val="24"/>
                <w:lang w:val="kk-KZ"/>
              </w:rPr>
              <w:t>7</w:t>
            </w:r>
          </w:p>
        </w:tc>
        <w:tc>
          <w:tcPr>
            <w:tcW w:w="709" w:type="dxa"/>
            <w:shd w:val="clear" w:color="auto" w:fill="auto"/>
          </w:tcPr>
          <w:p w14:paraId="41C54E0B" w14:textId="77777777" w:rsidR="00284FB5" w:rsidRPr="000F1274" w:rsidRDefault="00284FB5" w:rsidP="00353B55">
            <w:pPr>
              <w:spacing w:after="0" w:line="240" w:lineRule="auto"/>
              <w:jc w:val="center"/>
              <w:rPr>
                <w:rFonts w:ascii="Times New Roman" w:eastAsia="Times New Roman" w:hAnsi="Times New Roman" w:cs="Times New Roman"/>
                <w:b/>
                <w:sz w:val="24"/>
                <w:szCs w:val="24"/>
                <w:lang w:val="kk-KZ"/>
              </w:rPr>
            </w:pPr>
            <w:r w:rsidRPr="000F1274">
              <w:rPr>
                <w:rFonts w:ascii="Times New Roman" w:eastAsia="Times New Roman" w:hAnsi="Times New Roman" w:cs="Times New Roman"/>
                <w:b/>
                <w:sz w:val="24"/>
                <w:szCs w:val="24"/>
                <w:lang w:val="kk-KZ"/>
              </w:rPr>
              <w:t>8</w:t>
            </w:r>
          </w:p>
        </w:tc>
        <w:tc>
          <w:tcPr>
            <w:tcW w:w="708" w:type="dxa"/>
            <w:shd w:val="clear" w:color="auto" w:fill="auto"/>
          </w:tcPr>
          <w:p w14:paraId="494FDE74" w14:textId="77777777" w:rsidR="00284FB5" w:rsidRPr="000F1274" w:rsidRDefault="00284FB5" w:rsidP="00353B55">
            <w:pPr>
              <w:spacing w:after="0" w:line="240" w:lineRule="auto"/>
              <w:jc w:val="center"/>
              <w:rPr>
                <w:rFonts w:ascii="Times New Roman" w:eastAsia="Times New Roman" w:hAnsi="Times New Roman" w:cs="Times New Roman"/>
                <w:b/>
                <w:sz w:val="24"/>
                <w:szCs w:val="24"/>
                <w:lang w:val="kk-KZ"/>
              </w:rPr>
            </w:pPr>
            <w:r w:rsidRPr="000F1274">
              <w:rPr>
                <w:rFonts w:ascii="Times New Roman" w:eastAsia="Times New Roman" w:hAnsi="Times New Roman" w:cs="Times New Roman"/>
                <w:b/>
                <w:sz w:val="24"/>
                <w:szCs w:val="24"/>
                <w:lang w:val="kk-KZ"/>
              </w:rPr>
              <w:t>9</w:t>
            </w:r>
          </w:p>
        </w:tc>
        <w:tc>
          <w:tcPr>
            <w:tcW w:w="709" w:type="dxa"/>
            <w:shd w:val="clear" w:color="auto" w:fill="auto"/>
          </w:tcPr>
          <w:p w14:paraId="1815D58B" w14:textId="77777777" w:rsidR="00284FB5" w:rsidRPr="000F1274" w:rsidRDefault="00284FB5" w:rsidP="00353B55">
            <w:pPr>
              <w:spacing w:after="0" w:line="240" w:lineRule="auto"/>
              <w:jc w:val="center"/>
              <w:rPr>
                <w:rFonts w:ascii="Times New Roman" w:eastAsia="Times New Roman" w:hAnsi="Times New Roman" w:cs="Times New Roman"/>
                <w:b/>
                <w:sz w:val="24"/>
                <w:szCs w:val="24"/>
                <w:lang w:val="kk-KZ"/>
              </w:rPr>
            </w:pPr>
            <w:r w:rsidRPr="000F1274">
              <w:rPr>
                <w:rFonts w:ascii="Times New Roman" w:eastAsia="Times New Roman" w:hAnsi="Times New Roman" w:cs="Times New Roman"/>
                <w:b/>
                <w:sz w:val="24"/>
                <w:szCs w:val="24"/>
                <w:lang w:val="kk-KZ"/>
              </w:rPr>
              <w:t>10</w:t>
            </w:r>
          </w:p>
        </w:tc>
        <w:tc>
          <w:tcPr>
            <w:tcW w:w="709" w:type="dxa"/>
            <w:shd w:val="clear" w:color="auto" w:fill="auto"/>
          </w:tcPr>
          <w:p w14:paraId="18AE0154" w14:textId="77777777" w:rsidR="00284FB5" w:rsidRPr="000F1274" w:rsidRDefault="00284FB5" w:rsidP="00353B55">
            <w:pPr>
              <w:spacing w:after="0" w:line="240" w:lineRule="auto"/>
              <w:jc w:val="center"/>
              <w:rPr>
                <w:rFonts w:ascii="Times New Roman" w:eastAsia="Times New Roman" w:hAnsi="Times New Roman" w:cs="Times New Roman"/>
                <w:b/>
                <w:sz w:val="24"/>
                <w:szCs w:val="24"/>
                <w:lang w:val="kk-KZ"/>
              </w:rPr>
            </w:pPr>
            <w:r w:rsidRPr="000F1274">
              <w:rPr>
                <w:rFonts w:ascii="Times New Roman" w:eastAsia="Times New Roman" w:hAnsi="Times New Roman" w:cs="Times New Roman"/>
                <w:b/>
                <w:sz w:val="24"/>
                <w:szCs w:val="24"/>
                <w:lang w:val="kk-KZ"/>
              </w:rPr>
              <w:t>11</w:t>
            </w:r>
          </w:p>
        </w:tc>
        <w:tc>
          <w:tcPr>
            <w:tcW w:w="709" w:type="dxa"/>
            <w:shd w:val="clear" w:color="auto" w:fill="auto"/>
          </w:tcPr>
          <w:p w14:paraId="6675A019" w14:textId="77777777" w:rsidR="00284FB5" w:rsidRPr="000F1274" w:rsidRDefault="00284FB5" w:rsidP="00353B55">
            <w:pPr>
              <w:spacing w:after="0" w:line="240" w:lineRule="auto"/>
              <w:jc w:val="center"/>
              <w:rPr>
                <w:rFonts w:ascii="Times New Roman" w:eastAsia="Times New Roman" w:hAnsi="Times New Roman" w:cs="Times New Roman"/>
                <w:b/>
                <w:sz w:val="24"/>
                <w:szCs w:val="24"/>
                <w:lang w:val="kk-KZ"/>
              </w:rPr>
            </w:pPr>
            <w:r w:rsidRPr="000F1274">
              <w:rPr>
                <w:rFonts w:ascii="Times New Roman" w:eastAsia="Times New Roman" w:hAnsi="Times New Roman" w:cs="Times New Roman"/>
                <w:b/>
                <w:sz w:val="24"/>
                <w:szCs w:val="24"/>
                <w:lang w:val="kk-KZ"/>
              </w:rPr>
              <w:t>12</w:t>
            </w:r>
          </w:p>
        </w:tc>
        <w:tc>
          <w:tcPr>
            <w:tcW w:w="708" w:type="dxa"/>
            <w:shd w:val="clear" w:color="auto" w:fill="auto"/>
          </w:tcPr>
          <w:p w14:paraId="498BBBD8" w14:textId="77777777" w:rsidR="00284FB5" w:rsidRPr="000F1274" w:rsidRDefault="00284FB5" w:rsidP="00353B55">
            <w:pPr>
              <w:spacing w:after="0" w:line="240" w:lineRule="auto"/>
              <w:jc w:val="center"/>
              <w:rPr>
                <w:rFonts w:ascii="Times New Roman" w:eastAsia="Times New Roman" w:hAnsi="Times New Roman" w:cs="Times New Roman"/>
                <w:b/>
                <w:sz w:val="24"/>
                <w:szCs w:val="24"/>
                <w:lang w:val="kk-KZ"/>
              </w:rPr>
            </w:pPr>
            <w:r w:rsidRPr="000F1274">
              <w:rPr>
                <w:rFonts w:ascii="Times New Roman" w:eastAsia="Times New Roman" w:hAnsi="Times New Roman" w:cs="Times New Roman"/>
                <w:b/>
                <w:sz w:val="24"/>
                <w:szCs w:val="24"/>
                <w:lang w:val="kk-KZ"/>
              </w:rPr>
              <w:t>13</w:t>
            </w:r>
          </w:p>
        </w:tc>
        <w:tc>
          <w:tcPr>
            <w:tcW w:w="709" w:type="dxa"/>
            <w:shd w:val="clear" w:color="auto" w:fill="auto"/>
          </w:tcPr>
          <w:p w14:paraId="10B2225E" w14:textId="77777777" w:rsidR="00284FB5" w:rsidRPr="000F1274" w:rsidRDefault="00284FB5" w:rsidP="00353B55">
            <w:pPr>
              <w:spacing w:after="0" w:line="240" w:lineRule="auto"/>
              <w:jc w:val="center"/>
              <w:rPr>
                <w:rFonts w:ascii="Times New Roman" w:eastAsia="Times New Roman" w:hAnsi="Times New Roman" w:cs="Times New Roman"/>
                <w:b/>
                <w:sz w:val="24"/>
                <w:szCs w:val="24"/>
                <w:lang w:val="kk-KZ"/>
              </w:rPr>
            </w:pPr>
            <w:r w:rsidRPr="000F1274">
              <w:rPr>
                <w:rFonts w:ascii="Times New Roman" w:eastAsia="Times New Roman" w:hAnsi="Times New Roman" w:cs="Times New Roman"/>
                <w:b/>
                <w:sz w:val="24"/>
                <w:szCs w:val="24"/>
                <w:lang w:val="kk-KZ"/>
              </w:rPr>
              <w:t>14</w:t>
            </w:r>
          </w:p>
        </w:tc>
        <w:tc>
          <w:tcPr>
            <w:tcW w:w="709" w:type="dxa"/>
          </w:tcPr>
          <w:p w14:paraId="1CDD1BE9" w14:textId="77777777" w:rsidR="00284FB5" w:rsidRPr="000F1274" w:rsidRDefault="00284FB5" w:rsidP="00497C6A">
            <w:pPr>
              <w:spacing w:after="0" w:line="240" w:lineRule="auto"/>
              <w:jc w:val="center"/>
              <w:rPr>
                <w:rFonts w:ascii="Times New Roman" w:eastAsia="Times New Roman" w:hAnsi="Times New Roman" w:cs="Times New Roman"/>
                <w:b/>
                <w:sz w:val="24"/>
                <w:szCs w:val="24"/>
                <w:lang w:val="kk-KZ"/>
              </w:rPr>
            </w:pPr>
            <w:r w:rsidRPr="000F1274">
              <w:rPr>
                <w:rFonts w:ascii="Times New Roman" w:eastAsia="Times New Roman" w:hAnsi="Times New Roman" w:cs="Times New Roman"/>
                <w:b/>
                <w:sz w:val="24"/>
                <w:szCs w:val="24"/>
                <w:lang w:val="kk-KZ"/>
              </w:rPr>
              <w:t>15</w:t>
            </w:r>
          </w:p>
        </w:tc>
        <w:tc>
          <w:tcPr>
            <w:tcW w:w="709" w:type="dxa"/>
            <w:shd w:val="clear" w:color="auto" w:fill="auto"/>
          </w:tcPr>
          <w:p w14:paraId="6984701D" w14:textId="77777777" w:rsidR="00284FB5" w:rsidRPr="000F1274" w:rsidRDefault="00284FB5" w:rsidP="00497C6A">
            <w:pPr>
              <w:spacing w:after="0" w:line="240" w:lineRule="auto"/>
              <w:jc w:val="center"/>
              <w:rPr>
                <w:rFonts w:ascii="Times New Roman" w:eastAsia="Times New Roman" w:hAnsi="Times New Roman" w:cs="Times New Roman"/>
                <w:b/>
                <w:sz w:val="24"/>
                <w:szCs w:val="24"/>
                <w:lang w:val="kk-KZ"/>
              </w:rPr>
            </w:pPr>
            <w:r w:rsidRPr="000F1274">
              <w:rPr>
                <w:rFonts w:ascii="Times New Roman" w:eastAsia="Times New Roman" w:hAnsi="Times New Roman" w:cs="Times New Roman"/>
                <w:b/>
                <w:sz w:val="24"/>
                <w:szCs w:val="24"/>
                <w:lang w:val="kk-KZ"/>
              </w:rPr>
              <w:t>16</w:t>
            </w:r>
          </w:p>
        </w:tc>
        <w:tc>
          <w:tcPr>
            <w:tcW w:w="850" w:type="dxa"/>
            <w:shd w:val="clear" w:color="auto" w:fill="auto"/>
          </w:tcPr>
          <w:p w14:paraId="18CE0AC3" w14:textId="77777777" w:rsidR="00284FB5" w:rsidRPr="000F1274" w:rsidRDefault="00284FB5" w:rsidP="00497C6A">
            <w:pPr>
              <w:spacing w:after="0" w:line="240" w:lineRule="auto"/>
              <w:jc w:val="center"/>
              <w:rPr>
                <w:rFonts w:ascii="Times New Roman" w:eastAsia="Times New Roman" w:hAnsi="Times New Roman" w:cs="Times New Roman"/>
                <w:b/>
                <w:sz w:val="24"/>
                <w:szCs w:val="24"/>
                <w:lang w:val="kk-KZ"/>
              </w:rPr>
            </w:pPr>
            <w:r w:rsidRPr="000F1274">
              <w:rPr>
                <w:rFonts w:ascii="Times New Roman" w:eastAsia="Times New Roman" w:hAnsi="Times New Roman" w:cs="Times New Roman"/>
                <w:b/>
                <w:sz w:val="24"/>
                <w:szCs w:val="24"/>
                <w:lang w:val="kk-KZ"/>
              </w:rPr>
              <w:t>17</w:t>
            </w:r>
          </w:p>
        </w:tc>
        <w:tc>
          <w:tcPr>
            <w:tcW w:w="709" w:type="dxa"/>
            <w:shd w:val="clear" w:color="auto" w:fill="auto"/>
          </w:tcPr>
          <w:p w14:paraId="337FA8D7" w14:textId="77777777" w:rsidR="00284FB5" w:rsidRPr="000F1274" w:rsidRDefault="00284FB5" w:rsidP="00497C6A">
            <w:pPr>
              <w:spacing w:after="0" w:line="240" w:lineRule="auto"/>
              <w:jc w:val="center"/>
              <w:rPr>
                <w:rFonts w:ascii="Times New Roman" w:eastAsia="Times New Roman" w:hAnsi="Times New Roman" w:cs="Times New Roman"/>
                <w:b/>
                <w:sz w:val="24"/>
                <w:szCs w:val="24"/>
                <w:lang w:val="kk-KZ"/>
              </w:rPr>
            </w:pPr>
            <w:r w:rsidRPr="000F1274">
              <w:rPr>
                <w:rFonts w:ascii="Times New Roman" w:eastAsia="Times New Roman" w:hAnsi="Times New Roman" w:cs="Times New Roman"/>
                <w:b/>
                <w:sz w:val="24"/>
                <w:szCs w:val="24"/>
                <w:lang w:val="kk-KZ"/>
              </w:rPr>
              <w:t>18</w:t>
            </w:r>
          </w:p>
        </w:tc>
        <w:tc>
          <w:tcPr>
            <w:tcW w:w="709" w:type="dxa"/>
            <w:shd w:val="clear" w:color="auto" w:fill="auto"/>
          </w:tcPr>
          <w:p w14:paraId="437D1D51" w14:textId="77777777" w:rsidR="00284FB5" w:rsidRPr="000F1274" w:rsidRDefault="00284FB5" w:rsidP="00497C6A">
            <w:pPr>
              <w:spacing w:after="0" w:line="240" w:lineRule="auto"/>
              <w:jc w:val="center"/>
              <w:rPr>
                <w:rFonts w:ascii="Times New Roman" w:eastAsia="Times New Roman" w:hAnsi="Times New Roman" w:cs="Times New Roman"/>
                <w:b/>
                <w:sz w:val="24"/>
                <w:szCs w:val="24"/>
                <w:lang w:val="kk-KZ"/>
              </w:rPr>
            </w:pPr>
            <w:r w:rsidRPr="000F1274">
              <w:rPr>
                <w:rFonts w:ascii="Times New Roman" w:eastAsia="Times New Roman" w:hAnsi="Times New Roman" w:cs="Times New Roman"/>
                <w:b/>
                <w:sz w:val="24"/>
                <w:szCs w:val="24"/>
                <w:lang w:val="kk-KZ"/>
              </w:rPr>
              <w:t>19</w:t>
            </w:r>
          </w:p>
        </w:tc>
        <w:tc>
          <w:tcPr>
            <w:tcW w:w="709" w:type="dxa"/>
            <w:shd w:val="clear" w:color="auto" w:fill="auto"/>
          </w:tcPr>
          <w:p w14:paraId="31DA84C4" w14:textId="77777777" w:rsidR="00284FB5" w:rsidRPr="000F1274" w:rsidRDefault="00284FB5" w:rsidP="00353B55">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20</w:t>
            </w:r>
          </w:p>
        </w:tc>
      </w:tr>
      <w:tr w:rsidR="00284FB5" w:rsidRPr="00C955EE" w14:paraId="206CB6E0" w14:textId="77777777" w:rsidTr="00284FB5">
        <w:tc>
          <w:tcPr>
            <w:tcW w:w="14284" w:type="dxa"/>
            <w:gridSpan w:val="20"/>
            <w:shd w:val="clear" w:color="auto" w:fill="BFBFBF" w:themeFill="background1" w:themeFillShade="BF"/>
          </w:tcPr>
          <w:p w14:paraId="32C3E674" w14:textId="77777777" w:rsidR="00284FB5" w:rsidRDefault="00284FB5" w:rsidP="00353B55">
            <w:pPr>
              <w:spacing w:after="0" w:line="240" w:lineRule="auto"/>
              <w:jc w:val="center"/>
              <w:rPr>
                <w:rFonts w:ascii="Times New Roman" w:eastAsia="Times New Roman" w:hAnsi="Times New Roman" w:cs="Times New Roman"/>
                <w:b/>
                <w:sz w:val="24"/>
                <w:szCs w:val="24"/>
                <w:lang w:val="kk-KZ"/>
              </w:rPr>
            </w:pPr>
          </w:p>
        </w:tc>
      </w:tr>
      <w:tr w:rsidR="00284FB5" w:rsidRPr="00C955EE" w14:paraId="1EBD6800" w14:textId="77777777" w:rsidTr="00BE4588">
        <w:tc>
          <w:tcPr>
            <w:tcW w:w="675" w:type="dxa"/>
            <w:shd w:val="clear" w:color="auto" w:fill="auto"/>
          </w:tcPr>
          <w:p w14:paraId="05B074D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5D7EF7D4" w14:textId="77777777" w:rsidR="00284FB5" w:rsidRPr="00C955EE"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777</w:t>
            </w:r>
          </w:p>
        </w:tc>
        <w:tc>
          <w:tcPr>
            <w:tcW w:w="709" w:type="dxa"/>
            <w:shd w:val="clear" w:color="auto" w:fill="auto"/>
          </w:tcPr>
          <w:p w14:paraId="6AF661C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shd w:val="clear" w:color="auto" w:fill="auto"/>
          </w:tcPr>
          <w:p w14:paraId="0912AA8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113</w:t>
            </w:r>
          </w:p>
        </w:tc>
        <w:tc>
          <w:tcPr>
            <w:tcW w:w="708" w:type="dxa"/>
            <w:shd w:val="clear" w:color="auto" w:fill="auto"/>
          </w:tcPr>
          <w:p w14:paraId="2C24A13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234</w:t>
            </w:r>
          </w:p>
        </w:tc>
        <w:tc>
          <w:tcPr>
            <w:tcW w:w="709" w:type="dxa"/>
            <w:shd w:val="clear" w:color="auto" w:fill="auto"/>
          </w:tcPr>
          <w:p w14:paraId="144A4A6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153</w:t>
            </w:r>
          </w:p>
        </w:tc>
        <w:tc>
          <w:tcPr>
            <w:tcW w:w="709" w:type="dxa"/>
            <w:shd w:val="clear" w:color="auto" w:fill="auto"/>
          </w:tcPr>
          <w:p w14:paraId="0113F49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100</w:t>
            </w:r>
          </w:p>
        </w:tc>
        <w:tc>
          <w:tcPr>
            <w:tcW w:w="709" w:type="dxa"/>
            <w:shd w:val="clear" w:color="auto" w:fill="auto"/>
          </w:tcPr>
          <w:p w14:paraId="759BACD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8" w:type="dxa"/>
            <w:shd w:val="clear" w:color="auto" w:fill="auto"/>
          </w:tcPr>
          <w:p w14:paraId="70424F0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64</w:t>
            </w:r>
          </w:p>
        </w:tc>
        <w:tc>
          <w:tcPr>
            <w:tcW w:w="709" w:type="dxa"/>
            <w:shd w:val="clear" w:color="auto" w:fill="auto"/>
          </w:tcPr>
          <w:p w14:paraId="3ADDC6D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6921C1C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4F12E3E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w:t>
            </w:r>
          </w:p>
        </w:tc>
        <w:tc>
          <w:tcPr>
            <w:tcW w:w="708" w:type="dxa"/>
            <w:shd w:val="clear" w:color="auto" w:fill="auto"/>
          </w:tcPr>
          <w:p w14:paraId="22BEDAA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175</w:t>
            </w:r>
          </w:p>
        </w:tc>
        <w:tc>
          <w:tcPr>
            <w:tcW w:w="709" w:type="dxa"/>
            <w:shd w:val="clear" w:color="auto" w:fill="auto"/>
          </w:tcPr>
          <w:p w14:paraId="0ED6430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tcPr>
          <w:p w14:paraId="4CD65D0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35</w:t>
            </w:r>
          </w:p>
        </w:tc>
        <w:tc>
          <w:tcPr>
            <w:tcW w:w="709" w:type="dxa"/>
            <w:shd w:val="clear" w:color="auto" w:fill="auto"/>
          </w:tcPr>
          <w:p w14:paraId="56BAB3B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906</w:t>
            </w:r>
          </w:p>
        </w:tc>
        <w:tc>
          <w:tcPr>
            <w:tcW w:w="850" w:type="dxa"/>
            <w:shd w:val="clear" w:color="auto" w:fill="auto"/>
          </w:tcPr>
          <w:p w14:paraId="538CA6A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24</w:t>
            </w:r>
          </w:p>
        </w:tc>
        <w:tc>
          <w:tcPr>
            <w:tcW w:w="709" w:type="dxa"/>
            <w:shd w:val="clear" w:color="auto" w:fill="auto"/>
          </w:tcPr>
          <w:p w14:paraId="55E3341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1081</w:t>
            </w:r>
          </w:p>
        </w:tc>
        <w:tc>
          <w:tcPr>
            <w:tcW w:w="709" w:type="dxa"/>
            <w:shd w:val="clear" w:color="auto" w:fill="auto"/>
          </w:tcPr>
          <w:p w14:paraId="0851DF6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29</w:t>
            </w:r>
          </w:p>
        </w:tc>
        <w:tc>
          <w:tcPr>
            <w:tcW w:w="709" w:type="dxa"/>
            <w:shd w:val="clear" w:color="auto" w:fill="auto"/>
          </w:tcPr>
          <w:p w14:paraId="47F50B4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26,8</w:t>
            </w:r>
          </w:p>
        </w:tc>
      </w:tr>
      <w:tr w:rsidR="00284FB5" w:rsidRPr="00C955EE" w14:paraId="31B2E189" w14:textId="77777777" w:rsidTr="00BE4588">
        <w:tc>
          <w:tcPr>
            <w:tcW w:w="675" w:type="dxa"/>
            <w:shd w:val="clear" w:color="auto" w:fill="auto"/>
          </w:tcPr>
          <w:p w14:paraId="634B81F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2C6DDB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2358E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B9B369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C8B646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A97B0D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866FC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200B5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032A2D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19CD2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685339B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5BD8FA6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2E0AA5E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98C0F2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D2EECE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C43B65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5CB7A9B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CF761A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968DFD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75EFA3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25915D4" w14:textId="77777777" w:rsidTr="00BE4588">
        <w:tc>
          <w:tcPr>
            <w:tcW w:w="675" w:type="dxa"/>
            <w:shd w:val="clear" w:color="auto" w:fill="auto"/>
          </w:tcPr>
          <w:p w14:paraId="3683036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B26A74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4EC9B0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404FB0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E1FAD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043DC4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665B74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735F1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B77A34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7C0392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445E77B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7724B2A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55E6897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83430C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55405C5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123873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6B0639D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8E6D60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AADEFC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DD3D32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001C39A5" w14:textId="77777777" w:rsidTr="00BE4588">
        <w:tc>
          <w:tcPr>
            <w:tcW w:w="675" w:type="dxa"/>
            <w:shd w:val="clear" w:color="auto" w:fill="auto"/>
          </w:tcPr>
          <w:p w14:paraId="6EA72D9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E8C25C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19271A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A1EE12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DB01B3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811CD7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E0389E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8CDFD3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11781DD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81CB81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10CE0F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shd w:val="clear" w:color="auto" w:fill="auto"/>
          </w:tcPr>
          <w:p w14:paraId="4C2961F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6A9FAC5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AA3C2F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477ABE5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AE4F62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4CC5361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4B952C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4AA1D4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D32C77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0ED9ED1A" w14:textId="77777777" w:rsidTr="00BE4588">
        <w:tc>
          <w:tcPr>
            <w:tcW w:w="675" w:type="dxa"/>
            <w:shd w:val="clear" w:color="auto" w:fill="auto"/>
          </w:tcPr>
          <w:p w14:paraId="55DC0EA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62A56A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14C6D2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C03B16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4B9A68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135F79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E6802F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746B6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EE317A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90F3EC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18E9363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45D1732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0F3ABE1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B9A361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4619043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8C47EB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353EE5B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8FE604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1C0B81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962656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9A45C55" w14:textId="77777777" w:rsidTr="00284FB5">
        <w:tc>
          <w:tcPr>
            <w:tcW w:w="14284" w:type="dxa"/>
            <w:gridSpan w:val="20"/>
            <w:shd w:val="clear" w:color="auto" w:fill="BFBFBF" w:themeFill="background1" w:themeFillShade="BF"/>
          </w:tcPr>
          <w:p w14:paraId="5969C48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6E852D32" w14:textId="77777777" w:rsidTr="00BE4588">
        <w:tc>
          <w:tcPr>
            <w:tcW w:w="675" w:type="dxa"/>
            <w:shd w:val="clear" w:color="auto" w:fill="auto"/>
          </w:tcPr>
          <w:p w14:paraId="4177100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709" w:type="dxa"/>
            <w:shd w:val="clear" w:color="auto" w:fill="auto"/>
          </w:tcPr>
          <w:p w14:paraId="0FAFC780" w14:textId="77777777" w:rsidR="00284FB5" w:rsidRPr="00C955EE"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 xml:space="preserve"> 898 </w:t>
            </w:r>
          </w:p>
        </w:tc>
        <w:tc>
          <w:tcPr>
            <w:tcW w:w="709" w:type="dxa"/>
            <w:shd w:val="clear" w:color="auto" w:fill="auto"/>
          </w:tcPr>
          <w:p w14:paraId="658527E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70</w:t>
            </w:r>
          </w:p>
        </w:tc>
        <w:tc>
          <w:tcPr>
            <w:tcW w:w="709" w:type="dxa"/>
            <w:shd w:val="clear" w:color="auto" w:fill="auto"/>
          </w:tcPr>
          <w:p w14:paraId="4057CD4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119</w:t>
            </w:r>
          </w:p>
        </w:tc>
        <w:tc>
          <w:tcPr>
            <w:tcW w:w="708" w:type="dxa"/>
            <w:shd w:val="clear" w:color="auto" w:fill="auto"/>
          </w:tcPr>
          <w:p w14:paraId="036B4E9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213</w:t>
            </w:r>
          </w:p>
        </w:tc>
        <w:tc>
          <w:tcPr>
            <w:tcW w:w="709" w:type="dxa"/>
            <w:shd w:val="clear" w:color="auto" w:fill="auto"/>
          </w:tcPr>
          <w:p w14:paraId="46B31EB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150</w:t>
            </w:r>
          </w:p>
        </w:tc>
        <w:tc>
          <w:tcPr>
            <w:tcW w:w="709" w:type="dxa"/>
            <w:shd w:val="clear" w:color="auto" w:fill="auto"/>
          </w:tcPr>
          <w:p w14:paraId="60AD67B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119</w:t>
            </w:r>
          </w:p>
        </w:tc>
        <w:tc>
          <w:tcPr>
            <w:tcW w:w="709" w:type="dxa"/>
            <w:shd w:val="clear" w:color="auto" w:fill="auto"/>
          </w:tcPr>
          <w:p w14:paraId="77706AC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708" w:type="dxa"/>
            <w:shd w:val="clear" w:color="auto" w:fill="auto"/>
          </w:tcPr>
          <w:p w14:paraId="2EBE82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57</w:t>
            </w:r>
          </w:p>
        </w:tc>
        <w:tc>
          <w:tcPr>
            <w:tcW w:w="709" w:type="dxa"/>
            <w:shd w:val="clear" w:color="auto" w:fill="auto"/>
          </w:tcPr>
          <w:p w14:paraId="5D94153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14FED34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tcPr>
          <w:p w14:paraId="0EFBD45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13</w:t>
            </w:r>
          </w:p>
        </w:tc>
        <w:tc>
          <w:tcPr>
            <w:tcW w:w="708" w:type="dxa"/>
            <w:shd w:val="clear" w:color="auto" w:fill="auto"/>
          </w:tcPr>
          <w:p w14:paraId="6E0CB72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144</w:t>
            </w:r>
          </w:p>
        </w:tc>
        <w:tc>
          <w:tcPr>
            <w:tcW w:w="709" w:type="dxa"/>
            <w:shd w:val="clear" w:color="auto" w:fill="auto"/>
          </w:tcPr>
          <w:p w14:paraId="78DB7F4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tcPr>
          <w:p w14:paraId="17AEA97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29</w:t>
            </w:r>
          </w:p>
        </w:tc>
        <w:tc>
          <w:tcPr>
            <w:tcW w:w="709" w:type="dxa"/>
            <w:shd w:val="clear" w:color="auto" w:fill="auto"/>
          </w:tcPr>
          <w:p w14:paraId="22A8695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129</w:t>
            </w:r>
          </w:p>
        </w:tc>
        <w:tc>
          <w:tcPr>
            <w:tcW w:w="850" w:type="dxa"/>
            <w:shd w:val="clear" w:color="auto" w:fill="auto"/>
          </w:tcPr>
          <w:p w14:paraId="31DDF50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2B0E509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273</w:t>
            </w:r>
          </w:p>
        </w:tc>
        <w:tc>
          <w:tcPr>
            <w:tcW w:w="709" w:type="dxa"/>
            <w:shd w:val="clear" w:color="auto" w:fill="auto"/>
          </w:tcPr>
          <w:p w14:paraId="5F3636B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3DDD515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29,3</w:t>
            </w:r>
          </w:p>
        </w:tc>
      </w:tr>
      <w:tr w:rsidR="00284FB5" w:rsidRPr="00C955EE" w14:paraId="615A248E" w14:textId="77777777" w:rsidTr="00BE4588">
        <w:tc>
          <w:tcPr>
            <w:tcW w:w="675" w:type="dxa"/>
            <w:shd w:val="clear" w:color="auto" w:fill="auto"/>
          </w:tcPr>
          <w:p w14:paraId="0623CDC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69A137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FE8F98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7BA306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CDE957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219A23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C72097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DE1746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D3B049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C2BA3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0125368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tcPr>
          <w:p w14:paraId="0BA9228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13</w:t>
            </w:r>
          </w:p>
        </w:tc>
        <w:tc>
          <w:tcPr>
            <w:tcW w:w="708" w:type="dxa"/>
            <w:shd w:val="clear" w:color="auto" w:fill="auto"/>
          </w:tcPr>
          <w:p w14:paraId="729D32F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3B9D28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5ACDCF7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49D0D4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3814339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A0C01E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9B27AF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F23896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C289084" w14:textId="77777777" w:rsidTr="00BE4588">
        <w:tc>
          <w:tcPr>
            <w:tcW w:w="675" w:type="dxa"/>
            <w:shd w:val="clear" w:color="auto" w:fill="auto"/>
          </w:tcPr>
          <w:p w14:paraId="5A393F0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13357B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9B8EA7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60788B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A1376E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7C5EAF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ED2E3A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B74A88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5713C1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41B5FC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69352C5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37F27BB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6C80F63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A729AE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09ADAB1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689986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47A780D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0070D3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9924DD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CC13C0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080E5953" w14:textId="77777777" w:rsidTr="00BE4588">
        <w:tc>
          <w:tcPr>
            <w:tcW w:w="675" w:type="dxa"/>
            <w:shd w:val="clear" w:color="auto" w:fill="auto"/>
          </w:tcPr>
          <w:p w14:paraId="4B3CE5C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A48DF1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8A415C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9E36C3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14BAA74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7AF7AC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206CC9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9E26BB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E4BC05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B1EF7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0E18AC5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639836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6162915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D6EBDA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C6D891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1318C7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74E6081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7D1654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726FF4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E1C204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C1407AC" w14:textId="77777777" w:rsidTr="00BE4588">
        <w:tc>
          <w:tcPr>
            <w:tcW w:w="675" w:type="dxa"/>
            <w:shd w:val="clear" w:color="auto" w:fill="auto"/>
          </w:tcPr>
          <w:p w14:paraId="2985745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FCDB18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1208C8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8BB83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CA49D1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22BF86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BE4D72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51F40F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B0D4F3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8A44C3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120BC68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68CBCA8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13</w:t>
            </w:r>
          </w:p>
        </w:tc>
        <w:tc>
          <w:tcPr>
            <w:tcW w:w="708" w:type="dxa"/>
            <w:shd w:val="clear" w:color="auto" w:fill="auto"/>
          </w:tcPr>
          <w:p w14:paraId="6D25CB0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DEA9C8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0C84419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8D5D19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4DD6787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7D8CC5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325092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EDC7F8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63A5EB3A" w14:textId="77777777" w:rsidTr="00284FB5">
        <w:tc>
          <w:tcPr>
            <w:tcW w:w="14284" w:type="dxa"/>
            <w:gridSpan w:val="20"/>
            <w:shd w:val="clear" w:color="auto" w:fill="BFBFBF" w:themeFill="background1" w:themeFillShade="BF"/>
          </w:tcPr>
          <w:p w14:paraId="677737D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6DE31CB5" w14:textId="77777777" w:rsidTr="00BE4588">
        <w:tc>
          <w:tcPr>
            <w:tcW w:w="675" w:type="dxa"/>
            <w:shd w:val="clear" w:color="auto" w:fill="auto"/>
          </w:tcPr>
          <w:p w14:paraId="6F3DEBC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709" w:type="dxa"/>
            <w:shd w:val="clear" w:color="auto" w:fill="auto"/>
          </w:tcPr>
          <w:p w14:paraId="358B3E16" w14:textId="77777777" w:rsidR="00284FB5" w:rsidRPr="00C955EE"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906</w:t>
            </w:r>
          </w:p>
        </w:tc>
        <w:tc>
          <w:tcPr>
            <w:tcW w:w="709" w:type="dxa"/>
            <w:shd w:val="clear" w:color="auto" w:fill="auto"/>
          </w:tcPr>
          <w:p w14:paraId="39D991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80</w:t>
            </w:r>
          </w:p>
        </w:tc>
        <w:tc>
          <w:tcPr>
            <w:tcW w:w="709" w:type="dxa"/>
            <w:shd w:val="clear" w:color="auto" w:fill="auto"/>
          </w:tcPr>
          <w:p w14:paraId="6AA28A1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129</w:t>
            </w:r>
          </w:p>
        </w:tc>
        <w:tc>
          <w:tcPr>
            <w:tcW w:w="708" w:type="dxa"/>
            <w:shd w:val="clear" w:color="auto" w:fill="auto"/>
          </w:tcPr>
          <w:p w14:paraId="7898770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319</w:t>
            </w:r>
          </w:p>
        </w:tc>
        <w:tc>
          <w:tcPr>
            <w:tcW w:w="709" w:type="dxa"/>
            <w:shd w:val="clear" w:color="auto" w:fill="auto"/>
          </w:tcPr>
          <w:p w14:paraId="0C1B769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198</w:t>
            </w:r>
          </w:p>
        </w:tc>
        <w:tc>
          <w:tcPr>
            <w:tcW w:w="709" w:type="dxa"/>
            <w:shd w:val="clear" w:color="auto" w:fill="auto"/>
          </w:tcPr>
          <w:p w14:paraId="14A0CB3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118</w:t>
            </w:r>
          </w:p>
        </w:tc>
        <w:tc>
          <w:tcPr>
            <w:tcW w:w="709" w:type="dxa"/>
            <w:shd w:val="clear" w:color="auto" w:fill="auto"/>
          </w:tcPr>
          <w:p w14:paraId="77A16A8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8" w:type="dxa"/>
            <w:shd w:val="clear" w:color="auto" w:fill="auto"/>
          </w:tcPr>
          <w:p w14:paraId="067FA91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86</w:t>
            </w:r>
          </w:p>
        </w:tc>
        <w:tc>
          <w:tcPr>
            <w:tcW w:w="709" w:type="dxa"/>
            <w:shd w:val="clear" w:color="auto" w:fill="auto"/>
          </w:tcPr>
          <w:p w14:paraId="6A85885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1FCBDD3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6AF2C4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w:t>
            </w:r>
          </w:p>
        </w:tc>
        <w:tc>
          <w:tcPr>
            <w:tcW w:w="708" w:type="dxa"/>
            <w:shd w:val="clear" w:color="auto" w:fill="auto"/>
          </w:tcPr>
          <w:p w14:paraId="7E627E3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202</w:t>
            </w:r>
          </w:p>
        </w:tc>
        <w:tc>
          <w:tcPr>
            <w:tcW w:w="709" w:type="dxa"/>
            <w:shd w:val="clear" w:color="auto" w:fill="auto"/>
          </w:tcPr>
          <w:p w14:paraId="2390EAB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709" w:type="dxa"/>
          </w:tcPr>
          <w:p w14:paraId="0988FCC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40</w:t>
            </w:r>
          </w:p>
        </w:tc>
        <w:tc>
          <w:tcPr>
            <w:tcW w:w="709" w:type="dxa"/>
            <w:shd w:val="clear" w:color="auto" w:fill="auto"/>
          </w:tcPr>
          <w:p w14:paraId="6756C5D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661</w:t>
            </w:r>
          </w:p>
        </w:tc>
        <w:tc>
          <w:tcPr>
            <w:tcW w:w="850" w:type="dxa"/>
            <w:shd w:val="clear" w:color="auto" w:fill="auto"/>
          </w:tcPr>
          <w:p w14:paraId="06EFED7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w:t>
            </w:r>
          </w:p>
        </w:tc>
        <w:tc>
          <w:tcPr>
            <w:tcW w:w="709" w:type="dxa"/>
            <w:shd w:val="clear" w:color="auto" w:fill="auto"/>
          </w:tcPr>
          <w:p w14:paraId="3D75E8D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863</w:t>
            </w:r>
          </w:p>
        </w:tc>
        <w:tc>
          <w:tcPr>
            <w:tcW w:w="709" w:type="dxa"/>
            <w:shd w:val="clear" w:color="auto" w:fill="auto"/>
          </w:tcPr>
          <w:p w14:paraId="6F7153B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25</w:t>
            </w:r>
          </w:p>
        </w:tc>
        <w:tc>
          <w:tcPr>
            <w:tcW w:w="709" w:type="dxa"/>
            <w:shd w:val="clear" w:color="auto" w:fill="auto"/>
          </w:tcPr>
          <w:p w14:paraId="69A4AF3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29</w:t>
            </w:r>
          </w:p>
        </w:tc>
      </w:tr>
      <w:tr w:rsidR="00284FB5" w:rsidRPr="00C955EE" w14:paraId="29E46DEE" w14:textId="77777777" w:rsidTr="00BE4588">
        <w:tc>
          <w:tcPr>
            <w:tcW w:w="675" w:type="dxa"/>
            <w:shd w:val="clear" w:color="auto" w:fill="auto"/>
          </w:tcPr>
          <w:p w14:paraId="3CD1476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3AC6FB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94695A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3E7D6C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028339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150F04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91E3F9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8794F8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0EBE5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4C4320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45BF732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5CB2A09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4BC7F53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116D41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73D4188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ABEC60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73BF7DC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4489AC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0667E5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70A86D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5CAC105C" w14:textId="77777777" w:rsidTr="00BE4588">
        <w:tc>
          <w:tcPr>
            <w:tcW w:w="675" w:type="dxa"/>
            <w:shd w:val="clear" w:color="auto" w:fill="auto"/>
          </w:tcPr>
          <w:p w14:paraId="3B5A0C4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896620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C3A822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B9FD81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E313CC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1F64D8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10911C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3FBE20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11BCFA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2F95BA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733D314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0D97C84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12EA5BA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3C9E6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39089D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B04E51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15D61B2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1DC283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5FFB4A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DC2290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515B3941" w14:textId="77777777" w:rsidTr="00715410">
        <w:tc>
          <w:tcPr>
            <w:tcW w:w="675" w:type="dxa"/>
            <w:tcBorders>
              <w:bottom w:val="single" w:sz="4" w:space="0" w:color="auto"/>
            </w:tcBorders>
            <w:shd w:val="clear" w:color="auto" w:fill="auto"/>
          </w:tcPr>
          <w:p w14:paraId="4FFC831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253D27B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3629CA6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7C46EEB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tcBorders>
              <w:bottom w:val="single" w:sz="4" w:space="0" w:color="auto"/>
            </w:tcBorders>
            <w:shd w:val="clear" w:color="auto" w:fill="auto"/>
          </w:tcPr>
          <w:p w14:paraId="483FE04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558B037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510FDA1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682FA97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tcBorders>
              <w:bottom w:val="single" w:sz="4" w:space="0" w:color="auto"/>
            </w:tcBorders>
            <w:shd w:val="clear" w:color="auto" w:fill="auto"/>
          </w:tcPr>
          <w:p w14:paraId="0784D15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0D5E9B7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tcBorders>
              <w:bottom w:val="single" w:sz="4" w:space="0" w:color="auto"/>
            </w:tcBorders>
            <w:shd w:val="clear" w:color="auto" w:fill="auto"/>
          </w:tcPr>
          <w:p w14:paraId="017E0C6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tcBorders>
              <w:bottom w:val="single" w:sz="4" w:space="0" w:color="auto"/>
            </w:tcBorders>
            <w:shd w:val="clear" w:color="auto" w:fill="auto"/>
          </w:tcPr>
          <w:p w14:paraId="5BAF8B4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tcBorders>
              <w:bottom w:val="single" w:sz="4" w:space="0" w:color="auto"/>
            </w:tcBorders>
            <w:shd w:val="clear" w:color="auto" w:fill="auto"/>
          </w:tcPr>
          <w:p w14:paraId="787F599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489DEF7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tcPr>
          <w:p w14:paraId="6DF9A09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1C92CFA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tcBorders>
              <w:bottom w:val="single" w:sz="4" w:space="0" w:color="auto"/>
            </w:tcBorders>
            <w:shd w:val="clear" w:color="auto" w:fill="auto"/>
          </w:tcPr>
          <w:p w14:paraId="4735B50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726F9D1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3EE9A43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244DA26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743396F" w14:textId="77777777" w:rsidTr="00715410">
        <w:tc>
          <w:tcPr>
            <w:tcW w:w="675" w:type="dxa"/>
            <w:tcBorders>
              <w:bottom w:val="nil"/>
            </w:tcBorders>
            <w:shd w:val="clear" w:color="auto" w:fill="auto"/>
          </w:tcPr>
          <w:p w14:paraId="33B0608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10742D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53F512A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7BD9503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tcBorders>
              <w:bottom w:val="nil"/>
            </w:tcBorders>
            <w:shd w:val="clear" w:color="auto" w:fill="auto"/>
          </w:tcPr>
          <w:p w14:paraId="5AE6DC4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659DF76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7828C8D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4FADB03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tcBorders>
              <w:bottom w:val="nil"/>
            </w:tcBorders>
            <w:shd w:val="clear" w:color="auto" w:fill="auto"/>
          </w:tcPr>
          <w:p w14:paraId="554D9B7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1D524FF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tcBorders>
              <w:bottom w:val="nil"/>
            </w:tcBorders>
            <w:shd w:val="clear" w:color="auto" w:fill="auto"/>
          </w:tcPr>
          <w:p w14:paraId="79D29CD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tcBorders>
              <w:bottom w:val="nil"/>
            </w:tcBorders>
            <w:shd w:val="clear" w:color="auto" w:fill="auto"/>
          </w:tcPr>
          <w:p w14:paraId="1FD86D8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w:t>
            </w:r>
          </w:p>
        </w:tc>
        <w:tc>
          <w:tcPr>
            <w:tcW w:w="708" w:type="dxa"/>
            <w:tcBorders>
              <w:bottom w:val="nil"/>
            </w:tcBorders>
            <w:shd w:val="clear" w:color="auto" w:fill="auto"/>
          </w:tcPr>
          <w:p w14:paraId="4CEDAFB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557B3F7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tcPr>
          <w:p w14:paraId="743DE0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04CE813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tcBorders>
              <w:bottom w:val="nil"/>
            </w:tcBorders>
            <w:shd w:val="clear" w:color="auto" w:fill="auto"/>
          </w:tcPr>
          <w:p w14:paraId="01408E9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24AA649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37E1976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6479FF4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bl>
    <w:p w14:paraId="28FF2DB8" w14:textId="77777777" w:rsidR="00715410" w:rsidRPr="00715410" w:rsidRDefault="00715410" w:rsidP="00715410">
      <w:pPr>
        <w:spacing w:after="0" w:line="240" w:lineRule="auto"/>
        <w:rPr>
          <w:rFonts w:ascii="Times New Roman" w:hAnsi="Times New Roman" w:cs="Times New Roman"/>
          <w:sz w:val="24"/>
          <w:szCs w:val="24"/>
          <w:lang w:val="kk-KZ"/>
        </w:rPr>
      </w:pPr>
      <w:r w:rsidRPr="00715410">
        <w:rPr>
          <w:rFonts w:ascii="Times New Roman" w:hAnsi="Times New Roman" w:cs="Times New Roman"/>
          <w:sz w:val="24"/>
          <w:szCs w:val="24"/>
          <w:lang w:val="kk-KZ"/>
        </w:rPr>
        <w:lastRenderedPageBreak/>
        <w:t>кесте В.1 жалғасы</w:t>
      </w:r>
    </w:p>
    <w:tbl>
      <w:tblPr>
        <w:tblW w:w="14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709"/>
        <w:gridCol w:w="708"/>
        <w:gridCol w:w="709"/>
        <w:gridCol w:w="709"/>
        <w:gridCol w:w="709"/>
        <w:gridCol w:w="708"/>
        <w:gridCol w:w="709"/>
        <w:gridCol w:w="709"/>
        <w:gridCol w:w="709"/>
        <w:gridCol w:w="708"/>
        <w:gridCol w:w="709"/>
        <w:gridCol w:w="709"/>
        <w:gridCol w:w="709"/>
        <w:gridCol w:w="850"/>
        <w:gridCol w:w="709"/>
        <w:gridCol w:w="709"/>
        <w:gridCol w:w="709"/>
      </w:tblGrid>
      <w:tr w:rsidR="00284FB5" w:rsidRPr="00C955EE" w14:paraId="1D2D21E2" w14:textId="77777777" w:rsidTr="00715410">
        <w:tc>
          <w:tcPr>
            <w:tcW w:w="14284" w:type="dxa"/>
            <w:gridSpan w:val="20"/>
            <w:tcBorders>
              <w:top w:val="nil"/>
            </w:tcBorders>
            <w:shd w:val="clear" w:color="auto" w:fill="BFBFBF" w:themeFill="background1" w:themeFillShade="BF"/>
          </w:tcPr>
          <w:p w14:paraId="6089AFE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21F5B9DC" w14:textId="77777777" w:rsidTr="00BE4588">
        <w:tc>
          <w:tcPr>
            <w:tcW w:w="675" w:type="dxa"/>
            <w:shd w:val="clear" w:color="auto" w:fill="auto"/>
          </w:tcPr>
          <w:p w14:paraId="6779981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709" w:type="dxa"/>
            <w:shd w:val="clear" w:color="auto" w:fill="auto"/>
          </w:tcPr>
          <w:p w14:paraId="3ECCA503" w14:textId="77777777" w:rsidR="00284FB5" w:rsidRPr="00C955EE"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 xml:space="preserve">905 </w:t>
            </w:r>
          </w:p>
        </w:tc>
        <w:tc>
          <w:tcPr>
            <w:tcW w:w="709" w:type="dxa"/>
            <w:shd w:val="clear" w:color="auto" w:fill="auto"/>
          </w:tcPr>
          <w:p w14:paraId="4BE34B3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tcPr>
          <w:p w14:paraId="69C86E3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38</w:t>
            </w:r>
          </w:p>
        </w:tc>
        <w:tc>
          <w:tcPr>
            <w:tcW w:w="708" w:type="dxa"/>
            <w:shd w:val="clear" w:color="auto" w:fill="auto"/>
          </w:tcPr>
          <w:p w14:paraId="493A196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107</w:t>
            </w:r>
          </w:p>
        </w:tc>
        <w:tc>
          <w:tcPr>
            <w:tcW w:w="709" w:type="dxa"/>
            <w:shd w:val="clear" w:color="auto" w:fill="auto"/>
          </w:tcPr>
          <w:p w14:paraId="54ECD52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76</w:t>
            </w:r>
          </w:p>
        </w:tc>
        <w:tc>
          <w:tcPr>
            <w:tcW w:w="709" w:type="dxa"/>
            <w:shd w:val="clear" w:color="auto" w:fill="auto"/>
          </w:tcPr>
          <w:p w14:paraId="1CB9885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38</w:t>
            </w:r>
          </w:p>
        </w:tc>
        <w:tc>
          <w:tcPr>
            <w:tcW w:w="709" w:type="dxa"/>
            <w:shd w:val="clear" w:color="auto" w:fill="auto"/>
          </w:tcPr>
          <w:p w14:paraId="14AF54C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8" w:type="dxa"/>
            <w:shd w:val="clear" w:color="auto" w:fill="auto"/>
          </w:tcPr>
          <w:p w14:paraId="25544FD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37</w:t>
            </w:r>
          </w:p>
        </w:tc>
        <w:tc>
          <w:tcPr>
            <w:tcW w:w="709" w:type="dxa"/>
            <w:shd w:val="clear" w:color="auto" w:fill="auto"/>
          </w:tcPr>
          <w:p w14:paraId="2E8743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162E695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0D8B420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3271258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204</w:t>
            </w:r>
          </w:p>
        </w:tc>
        <w:tc>
          <w:tcPr>
            <w:tcW w:w="709" w:type="dxa"/>
            <w:shd w:val="clear" w:color="auto" w:fill="auto"/>
          </w:tcPr>
          <w:p w14:paraId="39BA09E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709" w:type="dxa"/>
          </w:tcPr>
          <w:p w14:paraId="311ADCE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41</w:t>
            </w:r>
          </w:p>
        </w:tc>
        <w:tc>
          <w:tcPr>
            <w:tcW w:w="709" w:type="dxa"/>
            <w:shd w:val="clear" w:color="auto" w:fill="auto"/>
          </w:tcPr>
          <w:p w14:paraId="6E9958A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578</w:t>
            </w:r>
          </w:p>
        </w:tc>
        <w:tc>
          <w:tcPr>
            <w:tcW w:w="850" w:type="dxa"/>
            <w:shd w:val="clear" w:color="auto" w:fill="auto"/>
          </w:tcPr>
          <w:p w14:paraId="0BEB6E4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14</w:t>
            </w:r>
          </w:p>
        </w:tc>
        <w:tc>
          <w:tcPr>
            <w:tcW w:w="709" w:type="dxa"/>
            <w:shd w:val="clear" w:color="auto" w:fill="auto"/>
          </w:tcPr>
          <w:p w14:paraId="61F2E28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782</w:t>
            </w:r>
          </w:p>
        </w:tc>
        <w:tc>
          <w:tcPr>
            <w:tcW w:w="709" w:type="dxa"/>
            <w:shd w:val="clear" w:color="auto" w:fill="auto"/>
          </w:tcPr>
          <w:p w14:paraId="3DE9201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w:t>
            </w:r>
          </w:p>
        </w:tc>
        <w:tc>
          <w:tcPr>
            <w:tcW w:w="709" w:type="dxa"/>
            <w:shd w:val="clear" w:color="auto" w:fill="auto"/>
          </w:tcPr>
          <w:p w14:paraId="33821F4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25,6</w:t>
            </w:r>
          </w:p>
        </w:tc>
      </w:tr>
      <w:tr w:rsidR="00284FB5" w:rsidRPr="00C955EE" w14:paraId="11CE05B4" w14:textId="77777777" w:rsidTr="00BE4588">
        <w:tc>
          <w:tcPr>
            <w:tcW w:w="675" w:type="dxa"/>
            <w:shd w:val="clear" w:color="auto" w:fill="auto"/>
          </w:tcPr>
          <w:p w14:paraId="6AE7FE1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10AC78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594D7C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A281DA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005860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EF37A8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DB091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9D9B38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FC99B8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461A26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40A0210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5A1F308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w:t>
            </w:r>
          </w:p>
        </w:tc>
        <w:tc>
          <w:tcPr>
            <w:tcW w:w="708" w:type="dxa"/>
            <w:shd w:val="clear" w:color="auto" w:fill="auto"/>
          </w:tcPr>
          <w:p w14:paraId="79958CF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94E15C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43A768A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866F9B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718748B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DFD366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61DB20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C4302C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9842FDD" w14:textId="77777777" w:rsidTr="00BE4588">
        <w:tc>
          <w:tcPr>
            <w:tcW w:w="675" w:type="dxa"/>
            <w:shd w:val="clear" w:color="auto" w:fill="auto"/>
          </w:tcPr>
          <w:p w14:paraId="27BD7E7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BA97E4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05E954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792A28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F731DE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E4E9AC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894B45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BD629D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120F1F1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92808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3FD42B9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499A59F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41792A9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064045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7806CEB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8348E1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533C7CF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2941EA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768A23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424F97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9C99CC5" w14:textId="77777777" w:rsidTr="00BE4588">
        <w:tc>
          <w:tcPr>
            <w:tcW w:w="675" w:type="dxa"/>
            <w:shd w:val="clear" w:color="auto" w:fill="auto"/>
          </w:tcPr>
          <w:p w14:paraId="1F2D0A0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DE57E3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828B4A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CA6C0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427A54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FFCD60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1ABDC0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925D5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B704C9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E36C82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16AA03D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13634B5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634F285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ECA9D1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6DF96A3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46DEC8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5816967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597DE6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E3CCB1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D484D4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4A946E2" w14:textId="77777777" w:rsidTr="00BE4588">
        <w:tc>
          <w:tcPr>
            <w:tcW w:w="675" w:type="dxa"/>
            <w:shd w:val="clear" w:color="auto" w:fill="auto"/>
          </w:tcPr>
          <w:p w14:paraId="069014B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076D66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A0C93F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F958DC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76CC85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34F4CA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43DB88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EDDF77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46BDFA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96F1B4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66771D8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02B4CBF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w:t>
            </w:r>
          </w:p>
        </w:tc>
        <w:tc>
          <w:tcPr>
            <w:tcW w:w="708" w:type="dxa"/>
            <w:shd w:val="clear" w:color="auto" w:fill="auto"/>
          </w:tcPr>
          <w:p w14:paraId="6D01893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EFAC01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24A7A4C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E69DE6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4E8518E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3189AA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1F1B88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14023C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07B54B89" w14:textId="77777777" w:rsidTr="00284FB5">
        <w:tc>
          <w:tcPr>
            <w:tcW w:w="14284" w:type="dxa"/>
            <w:gridSpan w:val="20"/>
            <w:shd w:val="clear" w:color="auto" w:fill="BFBFBF" w:themeFill="background1" w:themeFillShade="BF"/>
          </w:tcPr>
          <w:p w14:paraId="2D1131E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5E10426A" w14:textId="77777777" w:rsidTr="00BE4588">
        <w:tc>
          <w:tcPr>
            <w:tcW w:w="675" w:type="dxa"/>
            <w:shd w:val="clear" w:color="auto" w:fill="auto"/>
          </w:tcPr>
          <w:p w14:paraId="511F729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709" w:type="dxa"/>
            <w:shd w:val="clear" w:color="auto" w:fill="auto"/>
          </w:tcPr>
          <w:p w14:paraId="3E7C61C0" w14:textId="77777777" w:rsidR="00284FB5" w:rsidRPr="00C955EE"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904</w:t>
            </w:r>
          </w:p>
        </w:tc>
        <w:tc>
          <w:tcPr>
            <w:tcW w:w="709" w:type="dxa"/>
            <w:shd w:val="clear" w:color="auto" w:fill="auto"/>
          </w:tcPr>
          <w:p w14:paraId="44BEDA7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90</w:t>
            </w:r>
          </w:p>
        </w:tc>
        <w:tc>
          <w:tcPr>
            <w:tcW w:w="709" w:type="dxa"/>
            <w:shd w:val="clear" w:color="auto" w:fill="auto"/>
          </w:tcPr>
          <w:p w14:paraId="68D0E22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96</w:t>
            </w:r>
          </w:p>
        </w:tc>
        <w:tc>
          <w:tcPr>
            <w:tcW w:w="708" w:type="dxa"/>
            <w:shd w:val="clear" w:color="auto" w:fill="auto"/>
          </w:tcPr>
          <w:p w14:paraId="3080A57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285</w:t>
            </w:r>
          </w:p>
        </w:tc>
        <w:tc>
          <w:tcPr>
            <w:tcW w:w="709" w:type="dxa"/>
            <w:shd w:val="clear" w:color="auto" w:fill="auto"/>
          </w:tcPr>
          <w:p w14:paraId="5259BCD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184</w:t>
            </w:r>
          </w:p>
        </w:tc>
        <w:tc>
          <w:tcPr>
            <w:tcW w:w="709" w:type="dxa"/>
            <w:shd w:val="clear" w:color="auto" w:fill="auto"/>
          </w:tcPr>
          <w:p w14:paraId="57AF98A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94</w:t>
            </w:r>
          </w:p>
        </w:tc>
        <w:tc>
          <w:tcPr>
            <w:tcW w:w="709" w:type="dxa"/>
            <w:shd w:val="clear" w:color="auto" w:fill="auto"/>
          </w:tcPr>
          <w:p w14:paraId="067FBF6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8" w:type="dxa"/>
            <w:shd w:val="clear" w:color="auto" w:fill="auto"/>
          </w:tcPr>
          <w:p w14:paraId="6DDF3EA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103</w:t>
            </w:r>
          </w:p>
        </w:tc>
        <w:tc>
          <w:tcPr>
            <w:tcW w:w="709" w:type="dxa"/>
            <w:shd w:val="clear" w:color="auto" w:fill="auto"/>
          </w:tcPr>
          <w:p w14:paraId="2873F4F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0388C50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tcPr>
          <w:p w14:paraId="30FC551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5B595D9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188</w:t>
            </w:r>
          </w:p>
        </w:tc>
        <w:tc>
          <w:tcPr>
            <w:tcW w:w="709" w:type="dxa"/>
            <w:shd w:val="clear" w:color="auto" w:fill="auto"/>
          </w:tcPr>
          <w:p w14:paraId="0E68954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709" w:type="dxa"/>
          </w:tcPr>
          <w:p w14:paraId="5D34288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38</w:t>
            </w:r>
          </w:p>
        </w:tc>
        <w:tc>
          <w:tcPr>
            <w:tcW w:w="709" w:type="dxa"/>
            <w:shd w:val="clear" w:color="auto" w:fill="auto"/>
          </w:tcPr>
          <w:p w14:paraId="3502909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2196</w:t>
            </w:r>
          </w:p>
        </w:tc>
        <w:tc>
          <w:tcPr>
            <w:tcW w:w="850" w:type="dxa"/>
            <w:shd w:val="clear" w:color="auto" w:fill="auto"/>
          </w:tcPr>
          <w:p w14:paraId="3E70CA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65</w:t>
            </w:r>
          </w:p>
        </w:tc>
        <w:tc>
          <w:tcPr>
            <w:tcW w:w="709" w:type="dxa"/>
            <w:shd w:val="clear" w:color="auto" w:fill="auto"/>
          </w:tcPr>
          <w:p w14:paraId="082459D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2384</w:t>
            </w:r>
          </w:p>
        </w:tc>
        <w:tc>
          <w:tcPr>
            <w:tcW w:w="709" w:type="dxa"/>
            <w:shd w:val="clear" w:color="auto" w:fill="auto"/>
          </w:tcPr>
          <w:p w14:paraId="7597F5E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70</w:t>
            </w:r>
          </w:p>
        </w:tc>
        <w:tc>
          <w:tcPr>
            <w:tcW w:w="709" w:type="dxa"/>
            <w:shd w:val="clear" w:color="auto" w:fill="auto"/>
          </w:tcPr>
          <w:p w14:paraId="61C1ACD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29,4</w:t>
            </w:r>
          </w:p>
        </w:tc>
      </w:tr>
      <w:tr w:rsidR="00284FB5" w:rsidRPr="00C955EE" w14:paraId="68D8FCA8" w14:textId="77777777" w:rsidTr="00BE4588">
        <w:tc>
          <w:tcPr>
            <w:tcW w:w="675" w:type="dxa"/>
            <w:shd w:val="clear" w:color="auto" w:fill="auto"/>
          </w:tcPr>
          <w:p w14:paraId="30D0D0F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5ECB81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55F44E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2E48B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4C1A46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3CDC90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8A707C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AE3755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1319DFC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2AAA63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47B76C6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62C6EF9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04E1EF2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A9FDA8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118FF59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ACE702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3CB2A75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CCAC6D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A3BFBB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A34060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0B232860" w14:textId="77777777" w:rsidTr="00BE4588">
        <w:tc>
          <w:tcPr>
            <w:tcW w:w="675" w:type="dxa"/>
            <w:shd w:val="clear" w:color="auto" w:fill="auto"/>
          </w:tcPr>
          <w:p w14:paraId="6761B45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A512CE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733661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9E05C9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F4CFDB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7AD84A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6C6151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822FB5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1108A5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2995BF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606908F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3888B79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6FF875A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9C7227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57815D0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8DAF22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2288410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034276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BD85D2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67B817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2C1D6E78" w14:textId="77777777" w:rsidTr="00BE4588">
        <w:tc>
          <w:tcPr>
            <w:tcW w:w="675" w:type="dxa"/>
            <w:shd w:val="clear" w:color="auto" w:fill="auto"/>
          </w:tcPr>
          <w:p w14:paraId="5ED0927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28EA8E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5F38EE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BBED31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2B61F8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FE3907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82B42E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EB2B84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953D77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07D536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62F4B31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60864C3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1B26083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D16B91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0BC88D2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7DB5E5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25C0102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43826A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930560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E61E1B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55902963" w14:textId="77777777" w:rsidTr="00BE4588">
        <w:tc>
          <w:tcPr>
            <w:tcW w:w="675" w:type="dxa"/>
            <w:shd w:val="clear" w:color="auto" w:fill="auto"/>
          </w:tcPr>
          <w:p w14:paraId="0023B98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59131E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E345E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A0D1AB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3C5E34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9ADC32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A23D81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C2634B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0C201A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DC6A9C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296C1B0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shd w:val="clear" w:color="auto" w:fill="auto"/>
          </w:tcPr>
          <w:p w14:paraId="335585F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w:t>
            </w:r>
          </w:p>
        </w:tc>
        <w:tc>
          <w:tcPr>
            <w:tcW w:w="708" w:type="dxa"/>
            <w:shd w:val="clear" w:color="auto" w:fill="auto"/>
          </w:tcPr>
          <w:p w14:paraId="7300B42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D0B7C0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CA2062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ED3493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7AAC48D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E72A6F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F7B086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DFE084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7F662FA" w14:textId="77777777" w:rsidTr="00284FB5">
        <w:tc>
          <w:tcPr>
            <w:tcW w:w="14284" w:type="dxa"/>
            <w:gridSpan w:val="20"/>
            <w:shd w:val="clear" w:color="auto" w:fill="BFBFBF" w:themeFill="background1" w:themeFillShade="BF"/>
          </w:tcPr>
          <w:p w14:paraId="1690B18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135C6C67" w14:textId="77777777" w:rsidTr="00BE4588">
        <w:tc>
          <w:tcPr>
            <w:tcW w:w="675" w:type="dxa"/>
            <w:shd w:val="clear" w:color="auto" w:fill="auto"/>
          </w:tcPr>
          <w:p w14:paraId="523FE4B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709" w:type="dxa"/>
            <w:shd w:val="clear" w:color="auto" w:fill="auto"/>
          </w:tcPr>
          <w:p w14:paraId="78371148" w14:textId="77777777" w:rsidR="00284FB5" w:rsidRPr="009A2AE0" w:rsidRDefault="00284FB5" w:rsidP="009A2AE0">
            <w:pPr>
              <w:spacing w:after="0" w:line="240" w:lineRule="auto"/>
              <w:jc w:val="center"/>
              <w:rPr>
                <w:rFonts w:ascii="Times New Roman" w:hAnsi="Times New Roman" w:cs="Times New Roman"/>
                <w:sz w:val="24"/>
                <w:szCs w:val="24"/>
              </w:rPr>
            </w:pPr>
            <w:r w:rsidRPr="00C955EE">
              <w:rPr>
                <w:rFonts w:ascii="Times New Roman" w:hAnsi="Times New Roman" w:cs="Times New Roman"/>
                <w:sz w:val="24"/>
                <w:szCs w:val="24"/>
              </w:rPr>
              <w:t xml:space="preserve"> 419</w:t>
            </w:r>
          </w:p>
        </w:tc>
        <w:tc>
          <w:tcPr>
            <w:tcW w:w="709" w:type="dxa"/>
            <w:shd w:val="clear" w:color="auto" w:fill="auto"/>
          </w:tcPr>
          <w:p w14:paraId="739EE33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90</w:t>
            </w:r>
          </w:p>
        </w:tc>
        <w:tc>
          <w:tcPr>
            <w:tcW w:w="709" w:type="dxa"/>
            <w:shd w:val="clear" w:color="auto" w:fill="auto"/>
          </w:tcPr>
          <w:p w14:paraId="317F190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109</w:t>
            </w:r>
          </w:p>
        </w:tc>
        <w:tc>
          <w:tcPr>
            <w:tcW w:w="708" w:type="dxa"/>
            <w:shd w:val="clear" w:color="auto" w:fill="auto"/>
          </w:tcPr>
          <w:p w14:paraId="73F02B5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410</w:t>
            </w:r>
          </w:p>
        </w:tc>
        <w:tc>
          <w:tcPr>
            <w:tcW w:w="709" w:type="dxa"/>
            <w:shd w:val="clear" w:color="auto" w:fill="auto"/>
          </w:tcPr>
          <w:p w14:paraId="5FBB5D8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232</w:t>
            </w:r>
          </w:p>
        </w:tc>
        <w:tc>
          <w:tcPr>
            <w:tcW w:w="709" w:type="dxa"/>
            <w:shd w:val="clear" w:color="auto" w:fill="auto"/>
          </w:tcPr>
          <w:p w14:paraId="31FF00F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107</w:t>
            </w:r>
          </w:p>
        </w:tc>
        <w:tc>
          <w:tcPr>
            <w:tcW w:w="709" w:type="dxa"/>
            <w:shd w:val="clear" w:color="auto" w:fill="auto"/>
          </w:tcPr>
          <w:p w14:paraId="1ED5F60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8" w:type="dxa"/>
            <w:shd w:val="clear" w:color="auto" w:fill="auto"/>
          </w:tcPr>
          <w:p w14:paraId="114C37A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87</w:t>
            </w:r>
          </w:p>
        </w:tc>
        <w:tc>
          <w:tcPr>
            <w:tcW w:w="709" w:type="dxa"/>
            <w:shd w:val="clear" w:color="auto" w:fill="auto"/>
          </w:tcPr>
          <w:p w14:paraId="33FF8B4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6D8E466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w:t>
            </w:r>
          </w:p>
        </w:tc>
        <w:tc>
          <w:tcPr>
            <w:tcW w:w="709" w:type="dxa"/>
            <w:shd w:val="clear" w:color="auto" w:fill="auto"/>
          </w:tcPr>
          <w:p w14:paraId="062FDF0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758C8C2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177</w:t>
            </w:r>
          </w:p>
        </w:tc>
        <w:tc>
          <w:tcPr>
            <w:tcW w:w="709" w:type="dxa"/>
            <w:shd w:val="clear" w:color="auto" w:fill="auto"/>
          </w:tcPr>
          <w:p w14:paraId="2BE88D6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709" w:type="dxa"/>
          </w:tcPr>
          <w:p w14:paraId="13848F7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35</w:t>
            </w:r>
          </w:p>
        </w:tc>
        <w:tc>
          <w:tcPr>
            <w:tcW w:w="709" w:type="dxa"/>
            <w:shd w:val="clear" w:color="auto" w:fill="auto"/>
          </w:tcPr>
          <w:p w14:paraId="5F8192A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1504</w:t>
            </w:r>
          </w:p>
        </w:tc>
        <w:tc>
          <w:tcPr>
            <w:tcW w:w="850" w:type="dxa"/>
            <w:shd w:val="clear" w:color="auto" w:fill="auto"/>
          </w:tcPr>
          <w:p w14:paraId="08E45EF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44</w:t>
            </w:r>
          </w:p>
        </w:tc>
        <w:tc>
          <w:tcPr>
            <w:tcW w:w="709" w:type="dxa"/>
            <w:shd w:val="clear" w:color="auto" w:fill="auto"/>
          </w:tcPr>
          <w:p w14:paraId="3C1B45E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1681</w:t>
            </w:r>
          </w:p>
        </w:tc>
        <w:tc>
          <w:tcPr>
            <w:tcW w:w="709" w:type="dxa"/>
            <w:shd w:val="clear" w:color="auto" w:fill="auto"/>
          </w:tcPr>
          <w:p w14:paraId="7D56710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50</w:t>
            </w:r>
          </w:p>
        </w:tc>
        <w:tc>
          <w:tcPr>
            <w:tcW w:w="709" w:type="dxa"/>
            <w:shd w:val="clear" w:color="auto" w:fill="auto"/>
          </w:tcPr>
          <w:p w14:paraId="783B3B3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29,7</w:t>
            </w:r>
          </w:p>
        </w:tc>
      </w:tr>
      <w:tr w:rsidR="00284FB5" w:rsidRPr="00C955EE" w14:paraId="19947C7F" w14:textId="77777777" w:rsidTr="00BE4588">
        <w:tc>
          <w:tcPr>
            <w:tcW w:w="675" w:type="dxa"/>
            <w:shd w:val="clear" w:color="auto" w:fill="auto"/>
          </w:tcPr>
          <w:p w14:paraId="5BB76BC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6AEB29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70744D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CE9E0F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3679E2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929EEE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8BF772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44BCFF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B760FA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B44044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6B6462F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10,5</w:t>
            </w:r>
          </w:p>
        </w:tc>
        <w:tc>
          <w:tcPr>
            <w:tcW w:w="709" w:type="dxa"/>
            <w:shd w:val="clear" w:color="auto" w:fill="auto"/>
          </w:tcPr>
          <w:p w14:paraId="05359BC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74A54F6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4E3C17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080C7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76B624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4DA59D8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598065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4377B4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F81974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2D5DE4B0" w14:textId="77777777" w:rsidTr="00BE4588">
        <w:tc>
          <w:tcPr>
            <w:tcW w:w="675" w:type="dxa"/>
            <w:shd w:val="clear" w:color="auto" w:fill="auto"/>
          </w:tcPr>
          <w:p w14:paraId="7078CC7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5497B4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F0C131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D4606B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27C89C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EBD5A7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144B7F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4532B3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5ACDF2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3FA9C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7045B06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3C8E363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36C2B61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6D18A7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0FB9005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74E198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1A359A9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5798C0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2FE6A5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543995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295B319C" w14:textId="77777777" w:rsidTr="00BE4588">
        <w:tc>
          <w:tcPr>
            <w:tcW w:w="675" w:type="dxa"/>
            <w:shd w:val="clear" w:color="auto" w:fill="auto"/>
          </w:tcPr>
          <w:p w14:paraId="061AFE1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49397F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D3AD5F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52F7E1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A05CB0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B4B3AC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01B306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E1C8AC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1805BAD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EDD55D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7C34135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74D6EDC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746E0C1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CD3C6B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237B695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08623E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451C05D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F1920C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20AA4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D64A6A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F2766AD" w14:textId="77777777" w:rsidTr="00BE4588">
        <w:tc>
          <w:tcPr>
            <w:tcW w:w="675" w:type="dxa"/>
            <w:shd w:val="clear" w:color="auto" w:fill="auto"/>
          </w:tcPr>
          <w:p w14:paraId="2A8B03B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21964D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33F114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587BED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3B03DD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B40C90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F6DEC3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70CA4F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B20A80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EDA5B9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19F8D4A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10,5</w:t>
            </w:r>
          </w:p>
        </w:tc>
        <w:tc>
          <w:tcPr>
            <w:tcW w:w="709" w:type="dxa"/>
            <w:shd w:val="clear" w:color="auto" w:fill="auto"/>
          </w:tcPr>
          <w:p w14:paraId="7A01C21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307F962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9B0B0E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7A7EAFF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9312C6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1E80987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66630E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96DCFD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4CAB24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11178784" w14:textId="77777777" w:rsidTr="00284FB5">
        <w:tc>
          <w:tcPr>
            <w:tcW w:w="14284" w:type="dxa"/>
            <w:gridSpan w:val="20"/>
            <w:shd w:val="clear" w:color="auto" w:fill="BFBFBF" w:themeFill="background1" w:themeFillShade="BF"/>
          </w:tcPr>
          <w:p w14:paraId="359ADCD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77C9E5D2" w14:textId="77777777" w:rsidTr="00BE4588">
        <w:tc>
          <w:tcPr>
            <w:tcW w:w="675" w:type="dxa"/>
            <w:shd w:val="clear" w:color="auto" w:fill="auto"/>
          </w:tcPr>
          <w:p w14:paraId="4EB6912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709" w:type="dxa"/>
            <w:shd w:val="clear" w:color="auto" w:fill="auto"/>
          </w:tcPr>
          <w:p w14:paraId="4CEB0924" w14:textId="77777777" w:rsidR="00284FB5" w:rsidRPr="00C955EE"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hAnsi="Times New Roman" w:cs="Times New Roman"/>
                <w:sz w:val="24"/>
                <w:szCs w:val="24"/>
              </w:rPr>
              <w:t xml:space="preserve"> 446 </w:t>
            </w:r>
          </w:p>
        </w:tc>
        <w:tc>
          <w:tcPr>
            <w:tcW w:w="709" w:type="dxa"/>
            <w:shd w:val="clear" w:color="auto" w:fill="auto"/>
          </w:tcPr>
          <w:p w14:paraId="6FCA759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shd w:val="clear" w:color="auto" w:fill="auto"/>
          </w:tcPr>
          <w:p w14:paraId="450E98B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107</w:t>
            </w:r>
          </w:p>
        </w:tc>
        <w:tc>
          <w:tcPr>
            <w:tcW w:w="708" w:type="dxa"/>
            <w:shd w:val="clear" w:color="auto" w:fill="auto"/>
          </w:tcPr>
          <w:p w14:paraId="5C069E5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420</w:t>
            </w:r>
          </w:p>
        </w:tc>
        <w:tc>
          <w:tcPr>
            <w:tcW w:w="709" w:type="dxa"/>
            <w:shd w:val="clear" w:color="auto" w:fill="auto"/>
          </w:tcPr>
          <w:p w14:paraId="04F5705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214</w:t>
            </w:r>
          </w:p>
        </w:tc>
        <w:tc>
          <w:tcPr>
            <w:tcW w:w="709" w:type="dxa"/>
            <w:shd w:val="clear" w:color="auto" w:fill="auto"/>
          </w:tcPr>
          <w:p w14:paraId="56E348F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107</w:t>
            </w:r>
          </w:p>
        </w:tc>
        <w:tc>
          <w:tcPr>
            <w:tcW w:w="709" w:type="dxa"/>
            <w:shd w:val="clear" w:color="auto" w:fill="auto"/>
          </w:tcPr>
          <w:p w14:paraId="68730EA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w:t>
            </w:r>
          </w:p>
        </w:tc>
        <w:tc>
          <w:tcPr>
            <w:tcW w:w="708" w:type="dxa"/>
            <w:shd w:val="clear" w:color="auto" w:fill="auto"/>
          </w:tcPr>
          <w:p w14:paraId="2105541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100</w:t>
            </w:r>
          </w:p>
        </w:tc>
        <w:tc>
          <w:tcPr>
            <w:tcW w:w="709" w:type="dxa"/>
            <w:shd w:val="clear" w:color="auto" w:fill="auto"/>
          </w:tcPr>
          <w:p w14:paraId="6476C34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3B2E4FF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shd w:val="clear" w:color="auto" w:fill="auto"/>
          </w:tcPr>
          <w:p w14:paraId="7ABF648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w:t>
            </w:r>
          </w:p>
        </w:tc>
        <w:tc>
          <w:tcPr>
            <w:tcW w:w="708" w:type="dxa"/>
            <w:shd w:val="clear" w:color="auto" w:fill="auto"/>
          </w:tcPr>
          <w:p w14:paraId="1B80F4D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227</w:t>
            </w:r>
          </w:p>
        </w:tc>
        <w:tc>
          <w:tcPr>
            <w:tcW w:w="709" w:type="dxa"/>
            <w:shd w:val="clear" w:color="auto" w:fill="auto"/>
          </w:tcPr>
          <w:p w14:paraId="3D3E064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9" w:type="dxa"/>
          </w:tcPr>
          <w:p w14:paraId="0F834BF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45</w:t>
            </w:r>
          </w:p>
        </w:tc>
        <w:tc>
          <w:tcPr>
            <w:tcW w:w="709" w:type="dxa"/>
            <w:shd w:val="clear" w:color="auto" w:fill="auto"/>
          </w:tcPr>
          <w:p w14:paraId="3B057CA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2041</w:t>
            </w:r>
          </w:p>
        </w:tc>
        <w:tc>
          <w:tcPr>
            <w:tcW w:w="850" w:type="dxa"/>
            <w:shd w:val="clear" w:color="auto" w:fill="auto"/>
          </w:tcPr>
          <w:p w14:paraId="5C8CB2B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55</w:t>
            </w:r>
          </w:p>
        </w:tc>
        <w:tc>
          <w:tcPr>
            <w:tcW w:w="709" w:type="dxa"/>
            <w:shd w:val="clear" w:color="auto" w:fill="auto"/>
          </w:tcPr>
          <w:p w14:paraId="1CB012D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2268</w:t>
            </w:r>
          </w:p>
        </w:tc>
        <w:tc>
          <w:tcPr>
            <w:tcW w:w="709" w:type="dxa"/>
            <w:shd w:val="clear" w:color="auto" w:fill="auto"/>
          </w:tcPr>
          <w:p w14:paraId="29CF49C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62</w:t>
            </w:r>
          </w:p>
        </w:tc>
        <w:tc>
          <w:tcPr>
            <w:tcW w:w="709" w:type="dxa"/>
            <w:shd w:val="clear" w:color="auto" w:fill="auto"/>
          </w:tcPr>
          <w:p w14:paraId="104D127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27,3</w:t>
            </w:r>
          </w:p>
        </w:tc>
      </w:tr>
      <w:tr w:rsidR="00284FB5" w:rsidRPr="00C955EE" w14:paraId="6D983A5C" w14:textId="77777777" w:rsidTr="00BE4588">
        <w:tc>
          <w:tcPr>
            <w:tcW w:w="675" w:type="dxa"/>
            <w:shd w:val="clear" w:color="auto" w:fill="auto"/>
          </w:tcPr>
          <w:p w14:paraId="1782A8E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A96198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B5F378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EE2E35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137F5D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ADE26C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782374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9902F6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1B76951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F42B96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2DCF455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shd w:val="clear" w:color="auto" w:fill="auto"/>
          </w:tcPr>
          <w:p w14:paraId="03A2DDF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w:t>
            </w:r>
          </w:p>
        </w:tc>
        <w:tc>
          <w:tcPr>
            <w:tcW w:w="708" w:type="dxa"/>
            <w:shd w:val="clear" w:color="auto" w:fill="auto"/>
          </w:tcPr>
          <w:p w14:paraId="1A290BC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3B628C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6E47902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A71AF3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065B877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068490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BC5795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1CDC20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14C76D0" w14:textId="77777777" w:rsidTr="00BE4588">
        <w:tc>
          <w:tcPr>
            <w:tcW w:w="675" w:type="dxa"/>
            <w:shd w:val="clear" w:color="auto" w:fill="auto"/>
          </w:tcPr>
          <w:p w14:paraId="0403DCC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338790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887119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0BB0C8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2DD3B4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C37627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3C94E8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CD56FD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1330331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B246FA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7FDC32A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3D8FC55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w:t>
            </w:r>
          </w:p>
        </w:tc>
        <w:tc>
          <w:tcPr>
            <w:tcW w:w="708" w:type="dxa"/>
            <w:shd w:val="clear" w:color="auto" w:fill="auto"/>
          </w:tcPr>
          <w:p w14:paraId="4F92C64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CCCFDD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6F33D4F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27EAF4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4115ECB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126E06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B7AB00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CC088C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3629A0F" w14:textId="77777777" w:rsidTr="00BE4588">
        <w:tc>
          <w:tcPr>
            <w:tcW w:w="675" w:type="dxa"/>
            <w:shd w:val="clear" w:color="auto" w:fill="auto"/>
          </w:tcPr>
          <w:p w14:paraId="2D76E3B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50A379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402CB4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A3E656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6C5C44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C072AF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A08EE1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3A2114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1B7E1B2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FE5584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2C7867D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10,5</w:t>
            </w:r>
          </w:p>
        </w:tc>
        <w:tc>
          <w:tcPr>
            <w:tcW w:w="709" w:type="dxa"/>
            <w:shd w:val="clear" w:color="auto" w:fill="auto"/>
          </w:tcPr>
          <w:p w14:paraId="2234B1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22</w:t>
            </w:r>
          </w:p>
        </w:tc>
        <w:tc>
          <w:tcPr>
            <w:tcW w:w="708" w:type="dxa"/>
            <w:shd w:val="clear" w:color="auto" w:fill="auto"/>
          </w:tcPr>
          <w:p w14:paraId="5A8367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E1A727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57A5BA0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BDFBD4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216CE88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A20F1B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CE694B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4E3D4A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E719597" w14:textId="77777777" w:rsidTr="00BE4588">
        <w:tc>
          <w:tcPr>
            <w:tcW w:w="675" w:type="dxa"/>
            <w:shd w:val="clear" w:color="auto" w:fill="auto"/>
          </w:tcPr>
          <w:p w14:paraId="68BD078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6D72E0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80D5D7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3C699E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50B3BC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B026EE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7668E8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476CAC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C4EFAA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CF3C7B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2F42987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28E0025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w:t>
            </w:r>
          </w:p>
        </w:tc>
        <w:tc>
          <w:tcPr>
            <w:tcW w:w="708" w:type="dxa"/>
            <w:shd w:val="clear" w:color="auto" w:fill="auto"/>
          </w:tcPr>
          <w:p w14:paraId="34C6C02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7C5D43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0B6AD8C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D0A6CB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33F93A9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B4A713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1E68F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52B05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57617854" w14:textId="77777777" w:rsidTr="00284FB5">
        <w:tc>
          <w:tcPr>
            <w:tcW w:w="14284" w:type="dxa"/>
            <w:gridSpan w:val="20"/>
            <w:shd w:val="clear" w:color="auto" w:fill="BFBFBF" w:themeFill="background1" w:themeFillShade="BF"/>
          </w:tcPr>
          <w:p w14:paraId="7684955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5199D83A" w14:textId="77777777" w:rsidTr="00BE4588">
        <w:tc>
          <w:tcPr>
            <w:tcW w:w="675" w:type="dxa"/>
            <w:shd w:val="clear" w:color="auto" w:fill="auto"/>
          </w:tcPr>
          <w:p w14:paraId="51520D0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c>
          <w:tcPr>
            <w:tcW w:w="709" w:type="dxa"/>
            <w:shd w:val="clear" w:color="auto" w:fill="auto"/>
          </w:tcPr>
          <w:p w14:paraId="53C994B6" w14:textId="77777777" w:rsidR="00284FB5" w:rsidRPr="00C955EE"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hAnsi="Times New Roman" w:cs="Times New Roman"/>
                <w:sz w:val="24"/>
                <w:szCs w:val="24"/>
                <w:lang w:val="kk-KZ"/>
              </w:rPr>
              <w:t xml:space="preserve"> 405 </w:t>
            </w:r>
          </w:p>
        </w:tc>
        <w:tc>
          <w:tcPr>
            <w:tcW w:w="709" w:type="dxa"/>
            <w:shd w:val="clear" w:color="auto" w:fill="auto"/>
          </w:tcPr>
          <w:p w14:paraId="775AF08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76CAE9F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103</w:t>
            </w:r>
          </w:p>
        </w:tc>
        <w:tc>
          <w:tcPr>
            <w:tcW w:w="708" w:type="dxa"/>
            <w:shd w:val="clear" w:color="auto" w:fill="auto"/>
          </w:tcPr>
          <w:p w14:paraId="617DE70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222</w:t>
            </w:r>
          </w:p>
        </w:tc>
        <w:tc>
          <w:tcPr>
            <w:tcW w:w="709" w:type="dxa"/>
            <w:shd w:val="clear" w:color="auto" w:fill="auto"/>
          </w:tcPr>
          <w:p w14:paraId="3614794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153</w:t>
            </w:r>
          </w:p>
        </w:tc>
        <w:tc>
          <w:tcPr>
            <w:tcW w:w="709" w:type="dxa"/>
            <w:shd w:val="clear" w:color="auto" w:fill="auto"/>
          </w:tcPr>
          <w:p w14:paraId="4A7D065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94</w:t>
            </w:r>
          </w:p>
        </w:tc>
        <w:tc>
          <w:tcPr>
            <w:tcW w:w="709" w:type="dxa"/>
            <w:shd w:val="clear" w:color="auto" w:fill="auto"/>
          </w:tcPr>
          <w:p w14:paraId="3969DD6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8" w:type="dxa"/>
            <w:shd w:val="clear" w:color="auto" w:fill="auto"/>
          </w:tcPr>
          <w:p w14:paraId="2D5F741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61</w:t>
            </w:r>
          </w:p>
        </w:tc>
        <w:tc>
          <w:tcPr>
            <w:tcW w:w="709" w:type="dxa"/>
            <w:shd w:val="clear" w:color="auto" w:fill="auto"/>
          </w:tcPr>
          <w:p w14:paraId="41F453C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553E6AC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5692652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49403AE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155</w:t>
            </w:r>
          </w:p>
        </w:tc>
        <w:tc>
          <w:tcPr>
            <w:tcW w:w="709" w:type="dxa"/>
            <w:shd w:val="clear" w:color="auto" w:fill="auto"/>
          </w:tcPr>
          <w:p w14:paraId="401F80D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tcPr>
          <w:p w14:paraId="139D727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w:t>
            </w:r>
          </w:p>
        </w:tc>
        <w:tc>
          <w:tcPr>
            <w:tcW w:w="709" w:type="dxa"/>
            <w:shd w:val="clear" w:color="auto" w:fill="auto"/>
          </w:tcPr>
          <w:p w14:paraId="1A3C52D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680</w:t>
            </w:r>
          </w:p>
        </w:tc>
        <w:tc>
          <w:tcPr>
            <w:tcW w:w="850" w:type="dxa"/>
            <w:shd w:val="clear" w:color="auto" w:fill="auto"/>
          </w:tcPr>
          <w:p w14:paraId="1741AF6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w:t>
            </w:r>
          </w:p>
        </w:tc>
        <w:tc>
          <w:tcPr>
            <w:tcW w:w="709" w:type="dxa"/>
            <w:shd w:val="clear" w:color="auto" w:fill="auto"/>
          </w:tcPr>
          <w:p w14:paraId="4DF30B5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835</w:t>
            </w:r>
          </w:p>
        </w:tc>
        <w:tc>
          <w:tcPr>
            <w:tcW w:w="709" w:type="dxa"/>
            <w:shd w:val="clear" w:color="auto" w:fill="auto"/>
          </w:tcPr>
          <w:p w14:paraId="0005D07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26</w:t>
            </w:r>
          </w:p>
        </w:tc>
        <w:tc>
          <w:tcPr>
            <w:tcW w:w="709" w:type="dxa"/>
            <w:shd w:val="clear" w:color="auto" w:fill="auto"/>
          </w:tcPr>
          <w:p w14:paraId="7A19FA0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31,1</w:t>
            </w:r>
          </w:p>
        </w:tc>
      </w:tr>
      <w:tr w:rsidR="00284FB5" w:rsidRPr="00C955EE" w14:paraId="5E02EF42" w14:textId="77777777" w:rsidTr="00BE4588">
        <w:tc>
          <w:tcPr>
            <w:tcW w:w="675" w:type="dxa"/>
            <w:shd w:val="clear" w:color="auto" w:fill="auto"/>
          </w:tcPr>
          <w:p w14:paraId="1609104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4C11F4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FDA7B5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BBB165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3540D7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A95B21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BDE4C7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A274FF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134549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F9DB06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4F84EB7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394AB0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0170E13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27BB76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F385A9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FF731A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7939EB9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E0F60E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F05A3E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66CFBC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792AAE74" w14:textId="77777777" w:rsidTr="00BE4588">
        <w:tc>
          <w:tcPr>
            <w:tcW w:w="675" w:type="dxa"/>
            <w:shd w:val="clear" w:color="auto" w:fill="auto"/>
          </w:tcPr>
          <w:p w14:paraId="31A1902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E2394C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60ED4F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20C85D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5780E0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9BE285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F1E3B4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5D4793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33C1BA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3FEF27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16A7F28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440F18B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1233831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D37D63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4221571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417E5A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73D203A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AE2B1D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5CCC03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AF80D7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1472EA0F" w14:textId="77777777" w:rsidTr="00BE4588">
        <w:tc>
          <w:tcPr>
            <w:tcW w:w="675" w:type="dxa"/>
            <w:shd w:val="clear" w:color="auto" w:fill="auto"/>
          </w:tcPr>
          <w:p w14:paraId="757398D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EBC58E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AAAC70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4A1DA7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046E44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AB0DBA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DE7574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F0D29A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704794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1ACC7A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5C73E9B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65DA1D7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7BA89AF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E4D0B6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CBB785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F054A9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090C908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210572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7EBD55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D6485E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60AC38E9" w14:textId="77777777" w:rsidTr="00BE4588">
        <w:tc>
          <w:tcPr>
            <w:tcW w:w="675" w:type="dxa"/>
            <w:shd w:val="clear" w:color="auto" w:fill="auto"/>
          </w:tcPr>
          <w:p w14:paraId="1789F8D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31B730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F19564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A0F76C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E4C5E5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2CD578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AA48B9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58B479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B4646B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214CD8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531D7A1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9" w:type="dxa"/>
            <w:shd w:val="clear" w:color="auto" w:fill="auto"/>
          </w:tcPr>
          <w:p w14:paraId="2CE20AE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14</w:t>
            </w:r>
          </w:p>
        </w:tc>
        <w:tc>
          <w:tcPr>
            <w:tcW w:w="708" w:type="dxa"/>
            <w:shd w:val="clear" w:color="auto" w:fill="auto"/>
          </w:tcPr>
          <w:p w14:paraId="76C99A2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F2CDB7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66ECF8C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C1147E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2E015A8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4FB3B4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51CB4E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955EE8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678BEDEE" w14:textId="77777777" w:rsidTr="00715410">
        <w:tc>
          <w:tcPr>
            <w:tcW w:w="14284" w:type="dxa"/>
            <w:gridSpan w:val="20"/>
            <w:tcBorders>
              <w:bottom w:val="single" w:sz="4" w:space="0" w:color="auto"/>
            </w:tcBorders>
            <w:shd w:val="clear" w:color="auto" w:fill="BFBFBF" w:themeFill="background1" w:themeFillShade="BF"/>
          </w:tcPr>
          <w:p w14:paraId="4A101F4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184E80DE" w14:textId="77777777" w:rsidTr="00715410">
        <w:tc>
          <w:tcPr>
            <w:tcW w:w="675" w:type="dxa"/>
            <w:tcBorders>
              <w:bottom w:val="nil"/>
            </w:tcBorders>
            <w:shd w:val="clear" w:color="auto" w:fill="auto"/>
          </w:tcPr>
          <w:p w14:paraId="7E33C42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p>
        </w:tc>
        <w:tc>
          <w:tcPr>
            <w:tcW w:w="709" w:type="dxa"/>
            <w:tcBorders>
              <w:bottom w:val="nil"/>
            </w:tcBorders>
            <w:shd w:val="clear" w:color="auto" w:fill="auto"/>
          </w:tcPr>
          <w:p w14:paraId="22FA4187" w14:textId="77777777" w:rsidR="00284FB5" w:rsidRPr="009A2AE0" w:rsidRDefault="00284FB5" w:rsidP="009A2AE0">
            <w:pPr>
              <w:spacing w:after="0" w:line="240" w:lineRule="auto"/>
              <w:jc w:val="center"/>
              <w:rPr>
                <w:rFonts w:ascii="Times New Roman" w:hAnsi="Times New Roman" w:cs="Times New Roman"/>
                <w:sz w:val="24"/>
                <w:szCs w:val="24"/>
              </w:rPr>
            </w:pPr>
            <w:r w:rsidRPr="00C955EE">
              <w:rPr>
                <w:rFonts w:ascii="Times New Roman" w:hAnsi="Times New Roman" w:cs="Times New Roman"/>
                <w:sz w:val="24"/>
                <w:szCs w:val="24"/>
              </w:rPr>
              <w:t xml:space="preserve"> 414</w:t>
            </w:r>
          </w:p>
        </w:tc>
        <w:tc>
          <w:tcPr>
            <w:tcW w:w="709" w:type="dxa"/>
            <w:tcBorders>
              <w:bottom w:val="nil"/>
            </w:tcBorders>
            <w:shd w:val="clear" w:color="auto" w:fill="auto"/>
          </w:tcPr>
          <w:p w14:paraId="75B094A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tcBorders>
              <w:bottom w:val="nil"/>
            </w:tcBorders>
            <w:shd w:val="clear" w:color="auto" w:fill="auto"/>
          </w:tcPr>
          <w:p w14:paraId="1243EF3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74</w:t>
            </w:r>
          </w:p>
        </w:tc>
        <w:tc>
          <w:tcPr>
            <w:tcW w:w="708" w:type="dxa"/>
            <w:tcBorders>
              <w:bottom w:val="nil"/>
            </w:tcBorders>
            <w:shd w:val="clear" w:color="auto" w:fill="auto"/>
          </w:tcPr>
          <w:p w14:paraId="533CBFF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446</w:t>
            </w:r>
          </w:p>
        </w:tc>
        <w:tc>
          <w:tcPr>
            <w:tcW w:w="709" w:type="dxa"/>
            <w:tcBorders>
              <w:bottom w:val="nil"/>
            </w:tcBorders>
            <w:shd w:val="clear" w:color="auto" w:fill="auto"/>
          </w:tcPr>
          <w:p w14:paraId="5C9D15E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231</w:t>
            </w:r>
          </w:p>
        </w:tc>
        <w:tc>
          <w:tcPr>
            <w:tcW w:w="709" w:type="dxa"/>
            <w:tcBorders>
              <w:bottom w:val="nil"/>
            </w:tcBorders>
            <w:shd w:val="clear" w:color="auto" w:fill="auto"/>
          </w:tcPr>
          <w:p w14:paraId="115F5C4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61</w:t>
            </w:r>
          </w:p>
        </w:tc>
        <w:tc>
          <w:tcPr>
            <w:tcW w:w="709" w:type="dxa"/>
            <w:tcBorders>
              <w:bottom w:val="nil"/>
            </w:tcBorders>
            <w:shd w:val="clear" w:color="auto" w:fill="auto"/>
          </w:tcPr>
          <w:p w14:paraId="1264ADB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8" w:type="dxa"/>
            <w:tcBorders>
              <w:bottom w:val="nil"/>
            </w:tcBorders>
            <w:shd w:val="clear" w:color="auto" w:fill="auto"/>
          </w:tcPr>
          <w:p w14:paraId="3B694B1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87</w:t>
            </w:r>
          </w:p>
        </w:tc>
        <w:tc>
          <w:tcPr>
            <w:tcW w:w="709" w:type="dxa"/>
            <w:tcBorders>
              <w:bottom w:val="nil"/>
            </w:tcBorders>
            <w:shd w:val="clear" w:color="auto" w:fill="auto"/>
          </w:tcPr>
          <w:p w14:paraId="517212E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tcBorders>
              <w:bottom w:val="nil"/>
            </w:tcBorders>
            <w:shd w:val="clear" w:color="auto" w:fill="auto"/>
          </w:tcPr>
          <w:p w14:paraId="204D3E6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tcBorders>
              <w:bottom w:val="nil"/>
            </w:tcBorders>
            <w:shd w:val="clear" w:color="auto" w:fill="auto"/>
          </w:tcPr>
          <w:p w14:paraId="4E5FDE9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tcBorders>
              <w:bottom w:val="nil"/>
            </w:tcBorders>
            <w:shd w:val="clear" w:color="auto" w:fill="auto"/>
          </w:tcPr>
          <w:p w14:paraId="4EEC2E2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192</w:t>
            </w:r>
          </w:p>
        </w:tc>
        <w:tc>
          <w:tcPr>
            <w:tcW w:w="709" w:type="dxa"/>
            <w:tcBorders>
              <w:bottom w:val="nil"/>
            </w:tcBorders>
            <w:shd w:val="clear" w:color="auto" w:fill="auto"/>
          </w:tcPr>
          <w:p w14:paraId="55B2CD4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709" w:type="dxa"/>
            <w:tcBorders>
              <w:bottom w:val="nil"/>
            </w:tcBorders>
          </w:tcPr>
          <w:p w14:paraId="477A117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38</w:t>
            </w:r>
          </w:p>
        </w:tc>
        <w:tc>
          <w:tcPr>
            <w:tcW w:w="709" w:type="dxa"/>
            <w:tcBorders>
              <w:bottom w:val="nil"/>
            </w:tcBorders>
            <w:shd w:val="clear" w:color="auto" w:fill="auto"/>
          </w:tcPr>
          <w:p w14:paraId="30FC883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812</w:t>
            </w:r>
          </w:p>
        </w:tc>
        <w:tc>
          <w:tcPr>
            <w:tcW w:w="850" w:type="dxa"/>
            <w:tcBorders>
              <w:bottom w:val="nil"/>
            </w:tcBorders>
            <w:shd w:val="clear" w:color="auto" w:fill="auto"/>
          </w:tcPr>
          <w:p w14:paraId="6302E0E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23</w:t>
            </w:r>
          </w:p>
        </w:tc>
        <w:tc>
          <w:tcPr>
            <w:tcW w:w="709" w:type="dxa"/>
            <w:tcBorders>
              <w:bottom w:val="nil"/>
            </w:tcBorders>
            <w:shd w:val="clear" w:color="auto" w:fill="auto"/>
          </w:tcPr>
          <w:p w14:paraId="007BC55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1004</w:t>
            </w:r>
          </w:p>
        </w:tc>
        <w:tc>
          <w:tcPr>
            <w:tcW w:w="709" w:type="dxa"/>
            <w:tcBorders>
              <w:bottom w:val="nil"/>
            </w:tcBorders>
            <w:shd w:val="clear" w:color="auto" w:fill="auto"/>
          </w:tcPr>
          <w:p w14:paraId="274F050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29</w:t>
            </w:r>
          </w:p>
        </w:tc>
        <w:tc>
          <w:tcPr>
            <w:tcW w:w="709" w:type="dxa"/>
            <w:tcBorders>
              <w:bottom w:val="nil"/>
            </w:tcBorders>
            <w:shd w:val="clear" w:color="auto" w:fill="auto"/>
          </w:tcPr>
          <w:p w14:paraId="1D81D17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28,9</w:t>
            </w:r>
          </w:p>
        </w:tc>
      </w:tr>
    </w:tbl>
    <w:p w14:paraId="16B27551" w14:textId="77777777" w:rsidR="00715410" w:rsidRPr="00715410" w:rsidRDefault="00715410" w:rsidP="00715410">
      <w:pPr>
        <w:spacing w:after="0" w:line="240" w:lineRule="auto"/>
        <w:rPr>
          <w:rFonts w:ascii="Times New Roman" w:hAnsi="Times New Roman" w:cs="Times New Roman"/>
          <w:sz w:val="24"/>
          <w:szCs w:val="24"/>
          <w:lang w:val="kk-KZ"/>
        </w:rPr>
      </w:pPr>
      <w:r w:rsidRPr="00715410">
        <w:rPr>
          <w:rFonts w:ascii="Times New Roman" w:hAnsi="Times New Roman" w:cs="Times New Roman"/>
          <w:sz w:val="24"/>
          <w:szCs w:val="24"/>
          <w:lang w:val="kk-KZ"/>
        </w:rPr>
        <w:lastRenderedPageBreak/>
        <w:t>кесте В.1 жалға</w:t>
      </w:r>
      <w:r>
        <w:rPr>
          <w:rFonts w:ascii="Times New Roman" w:hAnsi="Times New Roman" w:cs="Times New Roman"/>
          <w:sz w:val="24"/>
          <w:szCs w:val="24"/>
          <w:lang w:val="kk-KZ"/>
        </w:rPr>
        <w:t>сы</w:t>
      </w:r>
    </w:p>
    <w:tbl>
      <w:tblPr>
        <w:tblW w:w="14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709"/>
        <w:gridCol w:w="708"/>
        <w:gridCol w:w="709"/>
        <w:gridCol w:w="709"/>
        <w:gridCol w:w="709"/>
        <w:gridCol w:w="708"/>
        <w:gridCol w:w="709"/>
        <w:gridCol w:w="709"/>
        <w:gridCol w:w="709"/>
        <w:gridCol w:w="708"/>
        <w:gridCol w:w="709"/>
        <w:gridCol w:w="709"/>
        <w:gridCol w:w="709"/>
        <w:gridCol w:w="850"/>
        <w:gridCol w:w="709"/>
        <w:gridCol w:w="709"/>
        <w:gridCol w:w="709"/>
      </w:tblGrid>
      <w:tr w:rsidR="00284FB5" w:rsidRPr="00C955EE" w14:paraId="7CC073FA" w14:textId="77777777" w:rsidTr="007B77D5">
        <w:tc>
          <w:tcPr>
            <w:tcW w:w="675" w:type="dxa"/>
            <w:tcBorders>
              <w:top w:val="nil"/>
            </w:tcBorders>
            <w:shd w:val="clear" w:color="auto" w:fill="auto"/>
          </w:tcPr>
          <w:p w14:paraId="574B6A2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0333FB1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7C34D49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11CC448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tcBorders>
              <w:top w:val="nil"/>
            </w:tcBorders>
            <w:shd w:val="clear" w:color="auto" w:fill="auto"/>
          </w:tcPr>
          <w:p w14:paraId="646EBFB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07BCEDC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75FAA42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2B78B3E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tcBorders>
              <w:top w:val="nil"/>
            </w:tcBorders>
            <w:shd w:val="clear" w:color="auto" w:fill="auto"/>
          </w:tcPr>
          <w:p w14:paraId="509B6ED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75F78BC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tcBorders>
              <w:top w:val="nil"/>
            </w:tcBorders>
            <w:shd w:val="clear" w:color="auto" w:fill="auto"/>
          </w:tcPr>
          <w:p w14:paraId="34BA96E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tcBorders>
              <w:top w:val="nil"/>
            </w:tcBorders>
            <w:shd w:val="clear" w:color="auto" w:fill="auto"/>
          </w:tcPr>
          <w:p w14:paraId="753B0F2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tcBorders>
              <w:top w:val="nil"/>
            </w:tcBorders>
            <w:shd w:val="clear" w:color="auto" w:fill="auto"/>
          </w:tcPr>
          <w:p w14:paraId="75C0333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697990B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tcPr>
          <w:p w14:paraId="77B2485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0D8E66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tcBorders>
              <w:top w:val="nil"/>
            </w:tcBorders>
            <w:shd w:val="clear" w:color="auto" w:fill="auto"/>
          </w:tcPr>
          <w:p w14:paraId="2AF2E9A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43F95CB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5066BE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1099F10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1CAF62C" w14:textId="77777777" w:rsidTr="00BE4588">
        <w:tc>
          <w:tcPr>
            <w:tcW w:w="675" w:type="dxa"/>
            <w:shd w:val="clear" w:color="auto" w:fill="auto"/>
          </w:tcPr>
          <w:p w14:paraId="7E2E473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06FCE1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C424DF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6B55E4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6EFE06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B81ACB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8CC7AC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78F970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AA3081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B796A6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4BF4301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tcPr>
          <w:p w14:paraId="71E6869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33C59E8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F5F74E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4C140C1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821CB1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037821C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2B541B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EA5C7B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8EB9BF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5DC0E09B" w14:textId="77777777" w:rsidTr="00BE4588">
        <w:tc>
          <w:tcPr>
            <w:tcW w:w="675" w:type="dxa"/>
            <w:shd w:val="clear" w:color="auto" w:fill="auto"/>
          </w:tcPr>
          <w:p w14:paraId="5252CC9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D8008E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3E1B73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53FAA0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669B21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FE2125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EE77D3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1BB4B0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939E6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D5B9E2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4ECE480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5AAD3D6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43199FF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91A90C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1B304E0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72D229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099453A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A5AA10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1E0AEE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3A2F5E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67F66143" w14:textId="77777777" w:rsidTr="00BE4588">
        <w:tc>
          <w:tcPr>
            <w:tcW w:w="675" w:type="dxa"/>
            <w:shd w:val="clear" w:color="auto" w:fill="auto"/>
          </w:tcPr>
          <w:p w14:paraId="4B7588E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711E3A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457606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71AF8A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0C234A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56B9D0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C74CB2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7A238F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5700C2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68E5B3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6E4EA8F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tcPr>
          <w:p w14:paraId="5AB517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704C8DE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3ED1DC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7A9C382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62225D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7712EA5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BB51D1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E2AD82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CB2F1E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FDDF5C4" w14:textId="77777777" w:rsidTr="00284FB5">
        <w:tc>
          <w:tcPr>
            <w:tcW w:w="14284" w:type="dxa"/>
            <w:gridSpan w:val="20"/>
            <w:shd w:val="clear" w:color="auto" w:fill="BFBFBF" w:themeFill="background1" w:themeFillShade="BF"/>
          </w:tcPr>
          <w:p w14:paraId="71FE325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033FD00" w14:textId="77777777" w:rsidTr="00BE4588">
        <w:tc>
          <w:tcPr>
            <w:tcW w:w="675" w:type="dxa"/>
            <w:shd w:val="clear" w:color="auto" w:fill="auto"/>
          </w:tcPr>
          <w:p w14:paraId="412A490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w:t>
            </w:r>
          </w:p>
        </w:tc>
        <w:tc>
          <w:tcPr>
            <w:tcW w:w="709" w:type="dxa"/>
            <w:shd w:val="clear" w:color="auto" w:fill="auto"/>
          </w:tcPr>
          <w:p w14:paraId="0E406FCE" w14:textId="77777777" w:rsidR="00284FB5" w:rsidRPr="00C955EE"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440</w:t>
            </w:r>
          </w:p>
        </w:tc>
        <w:tc>
          <w:tcPr>
            <w:tcW w:w="709" w:type="dxa"/>
            <w:shd w:val="clear" w:color="auto" w:fill="auto"/>
          </w:tcPr>
          <w:p w14:paraId="590DF8A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65</w:t>
            </w:r>
          </w:p>
        </w:tc>
        <w:tc>
          <w:tcPr>
            <w:tcW w:w="709" w:type="dxa"/>
            <w:shd w:val="clear" w:color="auto" w:fill="auto"/>
          </w:tcPr>
          <w:p w14:paraId="08089E5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156</w:t>
            </w:r>
          </w:p>
        </w:tc>
        <w:tc>
          <w:tcPr>
            <w:tcW w:w="708" w:type="dxa"/>
            <w:shd w:val="clear" w:color="auto" w:fill="auto"/>
          </w:tcPr>
          <w:p w14:paraId="4DB0607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402</w:t>
            </w:r>
          </w:p>
        </w:tc>
        <w:tc>
          <w:tcPr>
            <w:tcW w:w="709" w:type="dxa"/>
            <w:shd w:val="clear" w:color="auto" w:fill="auto"/>
          </w:tcPr>
          <w:p w14:paraId="02720A7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254</w:t>
            </w:r>
          </w:p>
        </w:tc>
        <w:tc>
          <w:tcPr>
            <w:tcW w:w="709" w:type="dxa"/>
            <w:shd w:val="clear" w:color="auto" w:fill="auto"/>
          </w:tcPr>
          <w:p w14:paraId="6C08C23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154</w:t>
            </w:r>
          </w:p>
        </w:tc>
        <w:tc>
          <w:tcPr>
            <w:tcW w:w="709" w:type="dxa"/>
            <w:shd w:val="clear" w:color="auto" w:fill="auto"/>
          </w:tcPr>
          <w:p w14:paraId="270F6DE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8" w:type="dxa"/>
            <w:shd w:val="clear" w:color="auto" w:fill="auto"/>
          </w:tcPr>
          <w:p w14:paraId="15F92BF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122</w:t>
            </w:r>
          </w:p>
        </w:tc>
        <w:tc>
          <w:tcPr>
            <w:tcW w:w="709" w:type="dxa"/>
            <w:shd w:val="clear" w:color="auto" w:fill="auto"/>
          </w:tcPr>
          <w:p w14:paraId="13194B4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4C6A79E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tcPr>
          <w:p w14:paraId="2BD35DD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66C419E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184</w:t>
            </w:r>
          </w:p>
        </w:tc>
        <w:tc>
          <w:tcPr>
            <w:tcW w:w="709" w:type="dxa"/>
            <w:shd w:val="clear" w:color="auto" w:fill="auto"/>
          </w:tcPr>
          <w:p w14:paraId="0C21DAF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tcPr>
          <w:p w14:paraId="09D9930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37</w:t>
            </w:r>
          </w:p>
        </w:tc>
        <w:tc>
          <w:tcPr>
            <w:tcW w:w="709" w:type="dxa"/>
            <w:shd w:val="clear" w:color="auto" w:fill="auto"/>
          </w:tcPr>
          <w:p w14:paraId="7AEABCA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2449</w:t>
            </w:r>
          </w:p>
        </w:tc>
        <w:tc>
          <w:tcPr>
            <w:tcW w:w="850" w:type="dxa"/>
            <w:shd w:val="clear" w:color="auto" w:fill="auto"/>
          </w:tcPr>
          <w:p w14:paraId="1A541A3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67</w:t>
            </w:r>
          </w:p>
        </w:tc>
        <w:tc>
          <w:tcPr>
            <w:tcW w:w="709" w:type="dxa"/>
            <w:shd w:val="clear" w:color="auto" w:fill="auto"/>
          </w:tcPr>
          <w:p w14:paraId="277EE88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2633</w:t>
            </w:r>
          </w:p>
        </w:tc>
        <w:tc>
          <w:tcPr>
            <w:tcW w:w="709" w:type="dxa"/>
            <w:shd w:val="clear" w:color="auto" w:fill="auto"/>
          </w:tcPr>
          <w:p w14:paraId="4AAB6B7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72</w:t>
            </w:r>
          </w:p>
        </w:tc>
        <w:tc>
          <w:tcPr>
            <w:tcW w:w="709" w:type="dxa"/>
            <w:shd w:val="clear" w:color="auto" w:fill="auto"/>
          </w:tcPr>
          <w:p w14:paraId="2D47A28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27,3</w:t>
            </w:r>
          </w:p>
        </w:tc>
      </w:tr>
      <w:tr w:rsidR="00284FB5" w:rsidRPr="00C955EE" w14:paraId="634D0D70" w14:textId="77777777" w:rsidTr="00BE4588">
        <w:tc>
          <w:tcPr>
            <w:tcW w:w="675" w:type="dxa"/>
            <w:shd w:val="clear" w:color="auto" w:fill="auto"/>
          </w:tcPr>
          <w:p w14:paraId="557DB38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25E1E2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FB7E0F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C3F186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B9941F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183E92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C939FB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663B5B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A3F96E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48C2EA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70E75CC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76DEB4B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58C72DA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C2EB4B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56D8671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6F6B7D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01F7839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F7FA1C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E6D2C8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D52F9F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758B9786" w14:textId="77777777" w:rsidTr="00BE4588">
        <w:tc>
          <w:tcPr>
            <w:tcW w:w="675" w:type="dxa"/>
            <w:shd w:val="clear" w:color="auto" w:fill="auto"/>
          </w:tcPr>
          <w:p w14:paraId="1E097A2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CA0C6D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EF8422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50EA05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D292EA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FEF6D6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F43B1E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30C9CF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5EEBCD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2CE9F4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1BC047B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3A8C462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w:t>
            </w:r>
          </w:p>
        </w:tc>
        <w:tc>
          <w:tcPr>
            <w:tcW w:w="708" w:type="dxa"/>
            <w:shd w:val="clear" w:color="auto" w:fill="auto"/>
          </w:tcPr>
          <w:p w14:paraId="326BCD4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CAF4D2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1C3081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BD78BD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671D56D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B98F00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53D6E1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0B687F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240DEA22" w14:textId="77777777" w:rsidTr="00BE4588">
        <w:tc>
          <w:tcPr>
            <w:tcW w:w="675" w:type="dxa"/>
            <w:shd w:val="clear" w:color="auto" w:fill="auto"/>
          </w:tcPr>
          <w:p w14:paraId="0740ECB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0C6D3D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6B8EBD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F3D6F8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2ED4E2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4DB6D5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0FF115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448921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F1A512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FA748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3F89342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0DA37AE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53AF314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303766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6E2D51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715B49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56BED30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1B2DE9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612AE1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5AD4A7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0D494E7C" w14:textId="77777777" w:rsidTr="00BE4588">
        <w:tc>
          <w:tcPr>
            <w:tcW w:w="675" w:type="dxa"/>
            <w:shd w:val="clear" w:color="auto" w:fill="auto"/>
          </w:tcPr>
          <w:p w14:paraId="44DBD15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FFB299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1781D3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8049A4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39F2F1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CDF7AE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479A93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A5D3B2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5B4475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0211F7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21C193D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1A51770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424EF0F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97E6BB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1F7830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F6B8AA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5BB3D97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DAAF3D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25A374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A06ADE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576F6214" w14:textId="77777777" w:rsidTr="00284FB5">
        <w:tc>
          <w:tcPr>
            <w:tcW w:w="14284" w:type="dxa"/>
            <w:gridSpan w:val="20"/>
            <w:shd w:val="clear" w:color="auto" w:fill="BFBFBF" w:themeFill="background1" w:themeFillShade="BF"/>
          </w:tcPr>
          <w:p w14:paraId="505491E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1DC34E74" w14:textId="77777777" w:rsidTr="00BE4588">
        <w:tc>
          <w:tcPr>
            <w:tcW w:w="675" w:type="dxa"/>
            <w:shd w:val="clear" w:color="auto" w:fill="auto"/>
          </w:tcPr>
          <w:p w14:paraId="6712747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w:t>
            </w:r>
          </w:p>
        </w:tc>
        <w:tc>
          <w:tcPr>
            <w:tcW w:w="709" w:type="dxa"/>
            <w:shd w:val="clear" w:color="auto" w:fill="auto"/>
          </w:tcPr>
          <w:p w14:paraId="4A0A6227" w14:textId="77777777" w:rsidR="00284FB5" w:rsidRPr="00C955EE"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 xml:space="preserve"> 430 </w:t>
            </w:r>
          </w:p>
        </w:tc>
        <w:tc>
          <w:tcPr>
            <w:tcW w:w="709" w:type="dxa"/>
            <w:shd w:val="clear" w:color="auto" w:fill="auto"/>
          </w:tcPr>
          <w:p w14:paraId="0B644E1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80</w:t>
            </w:r>
          </w:p>
        </w:tc>
        <w:tc>
          <w:tcPr>
            <w:tcW w:w="709" w:type="dxa"/>
            <w:shd w:val="clear" w:color="auto" w:fill="auto"/>
          </w:tcPr>
          <w:p w14:paraId="221536C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76</w:t>
            </w:r>
          </w:p>
        </w:tc>
        <w:tc>
          <w:tcPr>
            <w:tcW w:w="708" w:type="dxa"/>
            <w:shd w:val="clear" w:color="auto" w:fill="auto"/>
          </w:tcPr>
          <w:p w14:paraId="22E3496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330</w:t>
            </w:r>
          </w:p>
        </w:tc>
        <w:tc>
          <w:tcPr>
            <w:tcW w:w="709" w:type="dxa"/>
            <w:shd w:val="clear" w:color="auto" w:fill="auto"/>
          </w:tcPr>
          <w:p w14:paraId="04830D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191</w:t>
            </w:r>
          </w:p>
        </w:tc>
        <w:tc>
          <w:tcPr>
            <w:tcW w:w="709" w:type="dxa"/>
            <w:shd w:val="clear" w:color="auto" w:fill="auto"/>
          </w:tcPr>
          <w:p w14:paraId="32A2B8A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71</w:t>
            </w:r>
          </w:p>
        </w:tc>
        <w:tc>
          <w:tcPr>
            <w:tcW w:w="709" w:type="dxa"/>
            <w:shd w:val="clear" w:color="auto" w:fill="auto"/>
          </w:tcPr>
          <w:p w14:paraId="27931C3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8" w:type="dxa"/>
            <w:shd w:val="clear" w:color="auto" w:fill="auto"/>
          </w:tcPr>
          <w:p w14:paraId="51AF18C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67</w:t>
            </w:r>
          </w:p>
        </w:tc>
        <w:tc>
          <w:tcPr>
            <w:tcW w:w="709" w:type="dxa"/>
            <w:shd w:val="clear" w:color="auto" w:fill="auto"/>
          </w:tcPr>
          <w:p w14:paraId="4555F16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0D1B640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6ED8FEF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15BA19D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246</w:t>
            </w:r>
          </w:p>
        </w:tc>
        <w:tc>
          <w:tcPr>
            <w:tcW w:w="709" w:type="dxa"/>
            <w:shd w:val="clear" w:color="auto" w:fill="auto"/>
          </w:tcPr>
          <w:p w14:paraId="1F7DBA9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tcPr>
          <w:p w14:paraId="356C5E9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49</w:t>
            </w:r>
          </w:p>
        </w:tc>
        <w:tc>
          <w:tcPr>
            <w:tcW w:w="709" w:type="dxa"/>
            <w:shd w:val="clear" w:color="auto" w:fill="auto"/>
          </w:tcPr>
          <w:p w14:paraId="1975ACF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1048</w:t>
            </w:r>
          </w:p>
        </w:tc>
        <w:tc>
          <w:tcPr>
            <w:tcW w:w="850" w:type="dxa"/>
            <w:shd w:val="clear" w:color="auto" w:fill="auto"/>
          </w:tcPr>
          <w:p w14:paraId="527A092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31</w:t>
            </w:r>
          </w:p>
        </w:tc>
        <w:tc>
          <w:tcPr>
            <w:tcW w:w="709" w:type="dxa"/>
            <w:shd w:val="clear" w:color="auto" w:fill="auto"/>
          </w:tcPr>
          <w:p w14:paraId="2EBCF8B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1294</w:t>
            </w:r>
          </w:p>
        </w:tc>
        <w:tc>
          <w:tcPr>
            <w:tcW w:w="709" w:type="dxa"/>
            <w:shd w:val="clear" w:color="auto" w:fill="auto"/>
          </w:tcPr>
          <w:p w14:paraId="229DD05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40</w:t>
            </w:r>
          </w:p>
        </w:tc>
        <w:tc>
          <w:tcPr>
            <w:tcW w:w="709" w:type="dxa"/>
            <w:shd w:val="clear" w:color="auto" w:fill="auto"/>
          </w:tcPr>
          <w:p w14:paraId="1B4E168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30,9</w:t>
            </w:r>
          </w:p>
        </w:tc>
      </w:tr>
      <w:tr w:rsidR="00284FB5" w:rsidRPr="00C955EE" w14:paraId="597E547F" w14:textId="77777777" w:rsidTr="00BE4588">
        <w:tc>
          <w:tcPr>
            <w:tcW w:w="675" w:type="dxa"/>
            <w:shd w:val="clear" w:color="auto" w:fill="auto"/>
          </w:tcPr>
          <w:p w14:paraId="68A572F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E38116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8003B3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BEC798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A002ED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4123B2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A7559A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2FE5FB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3AB0B2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3D8CEC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6F81BE2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5F689C6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4B46261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D2F288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753382E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4320EB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1F6C70A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E2AAA8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5DC100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65F850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092F5A45" w14:textId="77777777" w:rsidTr="00BE4588">
        <w:tc>
          <w:tcPr>
            <w:tcW w:w="675" w:type="dxa"/>
            <w:shd w:val="clear" w:color="auto" w:fill="auto"/>
          </w:tcPr>
          <w:p w14:paraId="5E7C83D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9DBE5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40F3A8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7458A6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1DAD20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2B83D1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10D9B4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20B353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305FFF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83A4CF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0FA64AF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shd w:val="clear" w:color="auto" w:fill="auto"/>
          </w:tcPr>
          <w:p w14:paraId="79975DF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3EFCC45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2042D5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754D561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2ECECF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464B1E6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AD99C5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94EE64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2E43E1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9606F4E" w14:textId="77777777" w:rsidTr="00BE4588">
        <w:tc>
          <w:tcPr>
            <w:tcW w:w="675" w:type="dxa"/>
            <w:shd w:val="clear" w:color="auto" w:fill="auto"/>
          </w:tcPr>
          <w:p w14:paraId="78A6AEF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D93C09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84F733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B04A89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CC4F3B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AC5754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43257C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A5D4AE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810285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EE8349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0D36A4C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w:t>
            </w:r>
          </w:p>
        </w:tc>
        <w:tc>
          <w:tcPr>
            <w:tcW w:w="709" w:type="dxa"/>
            <w:shd w:val="clear" w:color="auto" w:fill="auto"/>
          </w:tcPr>
          <w:p w14:paraId="045B4B6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23</w:t>
            </w:r>
          </w:p>
        </w:tc>
        <w:tc>
          <w:tcPr>
            <w:tcW w:w="708" w:type="dxa"/>
            <w:shd w:val="clear" w:color="auto" w:fill="auto"/>
          </w:tcPr>
          <w:p w14:paraId="3D69106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2A712A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5E83D60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2B6B5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3656CF0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B51EB6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0C0E2C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2C8B8A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16D5D9F4" w14:textId="77777777" w:rsidTr="00BE4588">
        <w:tc>
          <w:tcPr>
            <w:tcW w:w="675" w:type="dxa"/>
            <w:shd w:val="clear" w:color="auto" w:fill="auto"/>
          </w:tcPr>
          <w:p w14:paraId="439AC34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34145C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A1E500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7F14F5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1F7CE5C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587560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3FC7C3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8357DB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7243FA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4ABAF2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196B6D2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w:t>
            </w:r>
          </w:p>
        </w:tc>
        <w:tc>
          <w:tcPr>
            <w:tcW w:w="709" w:type="dxa"/>
            <w:shd w:val="clear" w:color="auto" w:fill="auto"/>
          </w:tcPr>
          <w:p w14:paraId="4947EA1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w:t>
            </w:r>
          </w:p>
        </w:tc>
        <w:tc>
          <w:tcPr>
            <w:tcW w:w="708" w:type="dxa"/>
            <w:shd w:val="clear" w:color="auto" w:fill="auto"/>
          </w:tcPr>
          <w:p w14:paraId="66EBEAD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39D115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BAE611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BD065B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74DAB83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5DA835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AEDFE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742557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0181CD34" w14:textId="77777777" w:rsidTr="00284FB5">
        <w:tc>
          <w:tcPr>
            <w:tcW w:w="14284" w:type="dxa"/>
            <w:gridSpan w:val="20"/>
            <w:shd w:val="clear" w:color="auto" w:fill="BFBFBF" w:themeFill="background1" w:themeFillShade="BF"/>
          </w:tcPr>
          <w:p w14:paraId="251714B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3A955BD" w14:textId="77777777" w:rsidTr="00BE4588">
        <w:tc>
          <w:tcPr>
            <w:tcW w:w="675" w:type="dxa"/>
            <w:shd w:val="clear" w:color="auto" w:fill="auto"/>
          </w:tcPr>
          <w:p w14:paraId="6BAA03E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w:t>
            </w:r>
          </w:p>
        </w:tc>
        <w:tc>
          <w:tcPr>
            <w:tcW w:w="709" w:type="dxa"/>
            <w:shd w:val="clear" w:color="auto" w:fill="auto"/>
          </w:tcPr>
          <w:p w14:paraId="7463AD39" w14:textId="77777777" w:rsidR="00284FB5" w:rsidRPr="009A2AE0" w:rsidRDefault="00284FB5" w:rsidP="009A2AE0">
            <w:pPr>
              <w:spacing w:after="0" w:line="240" w:lineRule="auto"/>
              <w:jc w:val="center"/>
              <w:rPr>
                <w:rFonts w:ascii="Times New Roman" w:hAnsi="Times New Roman" w:cs="Times New Roman"/>
                <w:sz w:val="24"/>
                <w:szCs w:val="24"/>
              </w:rPr>
            </w:pPr>
            <w:r w:rsidRPr="00C955EE">
              <w:rPr>
                <w:rFonts w:ascii="Times New Roman" w:hAnsi="Times New Roman" w:cs="Times New Roman"/>
                <w:sz w:val="24"/>
                <w:szCs w:val="24"/>
              </w:rPr>
              <w:t xml:space="preserve"> 396</w:t>
            </w:r>
          </w:p>
        </w:tc>
        <w:tc>
          <w:tcPr>
            <w:tcW w:w="709" w:type="dxa"/>
            <w:shd w:val="clear" w:color="auto" w:fill="auto"/>
          </w:tcPr>
          <w:p w14:paraId="2EF94B0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80</w:t>
            </w:r>
          </w:p>
        </w:tc>
        <w:tc>
          <w:tcPr>
            <w:tcW w:w="709" w:type="dxa"/>
            <w:shd w:val="clear" w:color="auto" w:fill="auto"/>
          </w:tcPr>
          <w:p w14:paraId="2CC05E5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136</w:t>
            </w:r>
          </w:p>
        </w:tc>
        <w:tc>
          <w:tcPr>
            <w:tcW w:w="708" w:type="dxa"/>
            <w:shd w:val="clear" w:color="auto" w:fill="auto"/>
          </w:tcPr>
          <w:p w14:paraId="6AEF8FF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320</w:t>
            </w:r>
          </w:p>
        </w:tc>
        <w:tc>
          <w:tcPr>
            <w:tcW w:w="709" w:type="dxa"/>
            <w:shd w:val="clear" w:color="auto" w:fill="auto"/>
          </w:tcPr>
          <w:p w14:paraId="03739DB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217</w:t>
            </w:r>
          </w:p>
        </w:tc>
        <w:tc>
          <w:tcPr>
            <w:tcW w:w="709" w:type="dxa"/>
            <w:shd w:val="clear" w:color="auto" w:fill="auto"/>
          </w:tcPr>
          <w:p w14:paraId="0576A0B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135</w:t>
            </w:r>
          </w:p>
        </w:tc>
        <w:tc>
          <w:tcPr>
            <w:tcW w:w="709" w:type="dxa"/>
            <w:shd w:val="clear" w:color="auto" w:fill="auto"/>
          </w:tcPr>
          <w:p w14:paraId="32FF820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8" w:type="dxa"/>
            <w:shd w:val="clear" w:color="auto" w:fill="auto"/>
          </w:tcPr>
          <w:p w14:paraId="0F2B938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78</w:t>
            </w:r>
          </w:p>
        </w:tc>
        <w:tc>
          <w:tcPr>
            <w:tcW w:w="709" w:type="dxa"/>
            <w:shd w:val="clear" w:color="auto" w:fill="auto"/>
          </w:tcPr>
          <w:p w14:paraId="15C7146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1166B16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2BAF705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04748EF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151</w:t>
            </w:r>
          </w:p>
        </w:tc>
        <w:tc>
          <w:tcPr>
            <w:tcW w:w="709" w:type="dxa"/>
            <w:shd w:val="clear" w:color="auto" w:fill="auto"/>
          </w:tcPr>
          <w:p w14:paraId="069E8FA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tcPr>
          <w:p w14:paraId="0BF8AF7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30</w:t>
            </w:r>
          </w:p>
        </w:tc>
        <w:tc>
          <w:tcPr>
            <w:tcW w:w="709" w:type="dxa"/>
            <w:shd w:val="clear" w:color="auto" w:fill="auto"/>
          </w:tcPr>
          <w:p w14:paraId="5E6F2C0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198</w:t>
            </w:r>
          </w:p>
        </w:tc>
        <w:tc>
          <w:tcPr>
            <w:tcW w:w="850" w:type="dxa"/>
            <w:shd w:val="clear" w:color="auto" w:fill="auto"/>
          </w:tcPr>
          <w:p w14:paraId="69F83E2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7374B6C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349</w:t>
            </w:r>
          </w:p>
        </w:tc>
        <w:tc>
          <w:tcPr>
            <w:tcW w:w="709" w:type="dxa"/>
            <w:shd w:val="clear" w:color="auto" w:fill="auto"/>
          </w:tcPr>
          <w:p w14:paraId="5F93F57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w:t>
            </w:r>
          </w:p>
        </w:tc>
        <w:tc>
          <w:tcPr>
            <w:tcW w:w="709" w:type="dxa"/>
            <w:shd w:val="clear" w:color="auto" w:fill="auto"/>
          </w:tcPr>
          <w:p w14:paraId="4A3D7B2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28,7</w:t>
            </w:r>
          </w:p>
        </w:tc>
      </w:tr>
      <w:tr w:rsidR="00284FB5" w:rsidRPr="00C955EE" w14:paraId="689B2D2B" w14:textId="77777777" w:rsidTr="00BE4588">
        <w:tc>
          <w:tcPr>
            <w:tcW w:w="675" w:type="dxa"/>
            <w:shd w:val="clear" w:color="auto" w:fill="auto"/>
          </w:tcPr>
          <w:p w14:paraId="024B08B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399C17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C9F2D6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19C892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D4574E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CA1B6E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2F37E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23CB40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DD454E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5C9F74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501F9AE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6786A0C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32D1EA3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A136BF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1620D13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40734E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23862AF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D29ED8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C8B85E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F9BD73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5209D57F" w14:textId="77777777" w:rsidTr="00BE4588">
        <w:tc>
          <w:tcPr>
            <w:tcW w:w="675" w:type="dxa"/>
            <w:shd w:val="clear" w:color="auto" w:fill="auto"/>
          </w:tcPr>
          <w:p w14:paraId="2420B79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62F139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70E45A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992859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51C942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46B836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B9C5F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8FB547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CE4A91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B375F8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365869E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78E29A2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2841AE7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ACE669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5B428F8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3887AB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45D8AE6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4A84D5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7AAB50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AEEB10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04DB910C" w14:textId="77777777" w:rsidTr="00BE4588">
        <w:tc>
          <w:tcPr>
            <w:tcW w:w="675" w:type="dxa"/>
            <w:shd w:val="clear" w:color="auto" w:fill="auto"/>
          </w:tcPr>
          <w:p w14:paraId="5E504A5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93FF5D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5C63E7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1568E5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0A004F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5EB2B4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9E841C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E31046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981CBD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375BF5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373A23F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4C83109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w:t>
            </w:r>
          </w:p>
        </w:tc>
        <w:tc>
          <w:tcPr>
            <w:tcW w:w="708" w:type="dxa"/>
            <w:shd w:val="clear" w:color="auto" w:fill="auto"/>
          </w:tcPr>
          <w:p w14:paraId="5B1FC0A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C2F8E8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777CB20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5C6ABA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31B4224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693B3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B69113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8C6273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6085724C" w14:textId="77777777" w:rsidTr="00BE4588">
        <w:tc>
          <w:tcPr>
            <w:tcW w:w="675" w:type="dxa"/>
            <w:shd w:val="clear" w:color="auto" w:fill="auto"/>
          </w:tcPr>
          <w:p w14:paraId="76583CF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226E39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8F6AD7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A69873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D764DA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E8D203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71981B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892625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2D345B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E25B04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36E976B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w:t>
            </w:r>
          </w:p>
        </w:tc>
        <w:tc>
          <w:tcPr>
            <w:tcW w:w="709" w:type="dxa"/>
            <w:shd w:val="clear" w:color="auto" w:fill="auto"/>
          </w:tcPr>
          <w:p w14:paraId="357CA80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0A478C1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5D6C70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4B9EC5A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511EE7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3BF7022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E1B979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392955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9788B5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6B884ECE" w14:textId="77777777" w:rsidTr="00284FB5">
        <w:tc>
          <w:tcPr>
            <w:tcW w:w="14284" w:type="dxa"/>
            <w:gridSpan w:val="20"/>
            <w:shd w:val="clear" w:color="auto" w:fill="BFBFBF" w:themeFill="background1" w:themeFillShade="BF"/>
          </w:tcPr>
          <w:p w14:paraId="7A7EBF9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6132BF0" w14:textId="77777777" w:rsidTr="00BE4588">
        <w:tc>
          <w:tcPr>
            <w:tcW w:w="675" w:type="dxa"/>
            <w:shd w:val="clear" w:color="auto" w:fill="auto"/>
          </w:tcPr>
          <w:p w14:paraId="67441DF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w:t>
            </w:r>
          </w:p>
        </w:tc>
        <w:tc>
          <w:tcPr>
            <w:tcW w:w="709" w:type="dxa"/>
            <w:shd w:val="clear" w:color="auto" w:fill="auto"/>
          </w:tcPr>
          <w:p w14:paraId="3B3E3A36" w14:textId="77777777" w:rsidR="00284FB5" w:rsidRPr="009A2AE0"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 xml:space="preserve"> 437</w:t>
            </w:r>
          </w:p>
        </w:tc>
        <w:tc>
          <w:tcPr>
            <w:tcW w:w="709" w:type="dxa"/>
            <w:shd w:val="clear" w:color="auto" w:fill="auto"/>
          </w:tcPr>
          <w:p w14:paraId="5D4C0D4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80</w:t>
            </w:r>
          </w:p>
        </w:tc>
        <w:tc>
          <w:tcPr>
            <w:tcW w:w="709" w:type="dxa"/>
            <w:shd w:val="clear" w:color="auto" w:fill="auto"/>
          </w:tcPr>
          <w:p w14:paraId="49A6003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81</w:t>
            </w:r>
          </w:p>
        </w:tc>
        <w:tc>
          <w:tcPr>
            <w:tcW w:w="708" w:type="dxa"/>
            <w:shd w:val="clear" w:color="auto" w:fill="auto"/>
          </w:tcPr>
          <w:p w14:paraId="0063D46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206</w:t>
            </w:r>
          </w:p>
        </w:tc>
        <w:tc>
          <w:tcPr>
            <w:tcW w:w="709" w:type="dxa"/>
            <w:shd w:val="clear" w:color="auto" w:fill="auto"/>
          </w:tcPr>
          <w:p w14:paraId="10D8BF7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120</w:t>
            </w:r>
          </w:p>
        </w:tc>
        <w:tc>
          <w:tcPr>
            <w:tcW w:w="709" w:type="dxa"/>
            <w:shd w:val="clear" w:color="auto" w:fill="auto"/>
          </w:tcPr>
          <w:p w14:paraId="6635698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77</w:t>
            </w:r>
          </w:p>
        </w:tc>
        <w:tc>
          <w:tcPr>
            <w:tcW w:w="709" w:type="dxa"/>
            <w:shd w:val="clear" w:color="auto" w:fill="auto"/>
          </w:tcPr>
          <w:p w14:paraId="2A1F5F6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8" w:type="dxa"/>
            <w:shd w:val="clear" w:color="auto" w:fill="auto"/>
          </w:tcPr>
          <w:p w14:paraId="109CF22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54</w:t>
            </w:r>
          </w:p>
        </w:tc>
        <w:tc>
          <w:tcPr>
            <w:tcW w:w="709" w:type="dxa"/>
            <w:shd w:val="clear" w:color="auto" w:fill="auto"/>
          </w:tcPr>
          <w:p w14:paraId="7001966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07F4EDE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5A56843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441B03A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155</w:t>
            </w:r>
          </w:p>
        </w:tc>
        <w:tc>
          <w:tcPr>
            <w:tcW w:w="709" w:type="dxa"/>
            <w:shd w:val="clear" w:color="auto" w:fill="auto"/>
          </w:tcPr>
          <w:p w14:paraId="5B67F70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tcPr>
          <w:p w14:paraId="3E7DC8A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w:t>
            </w:r>
          </w:p>
        </w:tc>
        <w:tc>
          <w:tcPr>
            <w:tcW w:w="709" w:type="dxa"/>
            <w:shd w:val="clear" w:color="auto" w:fill="auto"/>
          </w:tcPr>
          <w:p w14:paraId="7A88609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510</w:t>
            </w:r>
          </w:p>
        </w:tc>
        <w:tc>
          <w:tcPr>
            <w:tcW w:w="850" w:type="dxa"/>
            <w:shd w:val="clear" w:color="auto" w:fill="auto"/>
          </w:tcPr>
          <w:p w14:paraId="5CEEBFE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w:t>
            </w:r>
          </w:p>
        </w:tc>
        <w:tc>
          <w:tcPr>
            <w:tcW w:w="709" w:type="dxa"/>
            <w:shd w:val="clear" w:color="auto" w:fill="auto"/>
          </w:tcPr>
          <w:p w14:paraId="4E45A1C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665</w:t>
            </w:r>
          </w:p>
        </w:tc>
        <w:tc>
          <w:tcPr>
            <w:tcW w:w="709" w:type="dxa"/>
            <w:shd w:val="clear" w:color="auto" w:fill="auto"/>
          </w:tcPr>
          <w:p w14:paraId="605BBEA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w:t>
            </w:r>
          </w:p>
        </w:tc>
        <w:tc>
          <w:tcPr>
            <w:tcW w:w="709" w:type="dxa"/>
            <w:shd w:val="clear" w:color="auto" w:fill="auto"/>
          </w:tcPr>
          <w:p w14:paraId="3AAE26C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30,1</w:t>
            </w:r>
          </w:p>
        </w:tc>
      </w:tr>
      <w:tr w:rsidR="00284FB5" w:rsidRPr="00C955EE" w14:paraId="5D1E2B4A" w14:textId="77777777" w:rsidTr="00BE4588">
        <w:tc>
          <w:tcPr>
            <w:tcW w:w="675" w:type="dxa"/>
            <w:shd w:val="clear" w:color="auto" w:fill="auto"/>
          </w:tcPr>
          <w:p w14:paraId="6889692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A931A1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85D9F6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ABA11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F310F6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8290DD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A0554D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99389A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C13A5B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8C8B76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6731533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6A5272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780E961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2A063C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E2042A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6A8C79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43FDF96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155762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6A3780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841BDE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4535FD9" w14:textId="77777777" w:rsidTr="00BE4588">
        <w:tc>
          <w:tcPr>
            <w:tcW w:w="675" w:type="dxa"/>
            <w:shd w:val="clear" w:color="auto" w:fill="auto"/>
          </w:tcPr>
          <w:p w14:paraId="696FABD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C1F6D6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CB4172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3E80E4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8778F1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DB9E13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F00DB4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EEA3C9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B2447D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9E5307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0882116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9" w:type="dxa"/>
            <w:shd w:val="clear" w:color="auto" w:fill="auto"/>
          </w:tcPr>
          <w:p w14:paraId="00E1E4F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w:t>
            </w:r>
          </w:p>
        </w:tc>
        <w:tc>
          <w:tcPr>
            <w:tcW w:w="708" w:type="dxa"/>
            <w:shd w:val="clear" w:color="auto" w:fill="auto"/>
          </w:tcPr>
          <w:p w14:paraId="7519EE6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EDC16B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5C5FAD4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D86D44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1889B78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653725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A555BF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7B560E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263B8F7B" w14:textId="77777777" w:rsidTr="00BE4588">
        <w:tc>
          <w:tcPr>
            <w:tcW w:w="675" w:type="dxa"/>
            <w:shd w:val="clear" w:color="auto" w:fill="auto"/>
          </w:tcPr>
          <w:p w14:paraId="4D90F12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C815A6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975584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5C8DDE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5F6E58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BCF4AE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A78320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023979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07BA1B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1F8FC1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57EB251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72FBBCE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3E8B9F7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D70C00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984217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D059AC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7B10242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548C8A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446CE0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B5B3CE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7588F7FF" w14:textId="77777777" w:rsidTr="00BE4588">
        <w:tc>
          <w:tcPr>
            <w:tcW w:w="675" w:type="dxa"/>
            <w:shd w:val="clear" w:color="auto" w:fill="auto"/>
          </w:tcPr>
          <w:p w14:paraId="55FC326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725A52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A3CC06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7AEDC7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A4D2E1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DED957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E8C257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18700C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335C05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021831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00AF7C0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tcPr>
          <w:p w14:paraId="6736BF0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3A4AAA1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D6BE4A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0F30ED7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31374B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7C71023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66FF11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F81073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3FE156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4F02B07" w14:textId="77777777" w:rsidTr="00284FB5">
        <w:tc>
          <w:tcPr>
            <w:tcW w:w="14284" w:type="dxa"/>
            <w:gridSpan w:val="20"/>
            <w:shd w:val="clear" w:color="auto" w:fill="BFBFBF" w:themeFill="background1" w:themeFillShade="BF"/>
          </w:tcPr>
          <w:p w14:paraId="229EE62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0423E7AD" w14:textId="77777777" w:rsidTr="00BE4588">
        <w:tc>
          <w:tcPr>
            <w:tcW w:w="675" w:type="dxa"/>
            <w:shd w:val="clear" w:color="auto" w:fill="auto"/>
          </w:tcPr>
          <w:p w14:paraId="4CAF829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w:t>
            </w:r>
          </w:p>
        </w:tc>
        <w:tc>
          <w:tcPr>
            <w:tcW w:w="709" w:type="dxa"/>
            <w:shd w:val="clear" w:color="auto" w:fill="auto"/>
          </w:tcPr>
          <w:p w14:paraId="04327710" w14:textId="77777777" w:rsidR="00284FB5" w:rsidRPr="00C955EE"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433</w:t>
            </w:r>
          </w:p>
        </w:tc>
        <w:tc>
          <w:tcPr>
            <w:tcW w:w="709" w:type="dxa"/>
            <w:shd w:val="clear" w:color="auto" w:fill="auto"/>
          </w:tcPr>
          <w:p w14:paraId="1F0E52D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70</w:t>
            </w:r>
          </w:p>
        </w:tc>
        <w:tc>
          <w:tcPr>
            <w:tcW w:w="709" w:type="dxa"/>
            <w:shd w:val="clear" w:color="auto" w:fill="auto"/>
          </w:tcPr>
          <w:p w14:paraId="038DCF0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119</w:t>
            </w:r>
          </w:p>
        </w:tc>
        <w:tc>
          <w:tcPr>
            <w:tcW w:w="708" w:type="dxa"/>
            <w:shd w:val="clear" w:color="auto" w:fill="auto"/>
          </w:tcPr>
          <w:p w14:paraId="724B810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213</w:t>
            </w:r>
          </w:p>
        </w:tc>
        <w:tc>
          <w:tcPr>
            <w:tcW w:w="709" w:type="dxa"/>
            <w:shd w:val="clear" w:color="auto" w:fill="auto"/>
          </w:tcPr>
          <w:p w14:paraId="55A2BD3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150</w:t>
            </w:r>
          </w:p>
        </w:tc>
        <w:tc>
          <w:tcPr>
            <w:tcW w:w="709" w:type="dxa"/>
            <w:shd w:val="clear" w:color="auto" w:fill="auto"/>
          </w:tcPr>
          <w:p w14:paraId="5F40E92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119</w:t>
            </w:r>
          </w:p>
        </w:tc>
        <w:tc>
          <w:tcPr>
            <w:tcW w:w="709" w:type="dxa"/>
            <w:shd w:val="clear" w:color="auto" w:fill="auto"/>
          </w:tcPr>
          <w:p w14:paraId="583E3E2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708" w:type="dxa"/>
            <w:shd w:val="clear" w:color="auto" w:fill="auto"/>
          </w:tcPr>
          <w:p w14:paraId="66E38A6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57</w:t>
            </w:r>
          </w:p>
        </w:tc>
        <w:tc>
          <w:tcPr>
            <w:tcW w:w="709" w:type="dxa"/>
            <w:shd w:val="clear" w:color="auto" w:fill="auto"/>
          </w:tcPr>
          <w:p w14:paraId="4242682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08A2002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49ED82A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13</w:t>
            </w:r>
          </w:p>
        </w:tc>
        <w:tc>
          <w:tcPr>
            <w:tcW w:w="708" w:type="dxa"/>
            <w:shd w:val="clear" w:color="auto" w:fill="auto"/>
          </w:tcPr>
          <w:p w14:paraId="37BB403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144</w:t>
            </w:r>
          </w:p>
        </w:tc>
        <w:tc>
          <w:tcPr>
            <w:tcW w:w="709" w:type="dxa"/>
            <w:shd w:val="clear" w:color="auto" w:fill="auto"/>
          </w:tcPr>
          <w:p w14:paraId="259BC3F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tcPr>
          <w:p w14:paraId="63B8CA5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29</w:t>
            </w:r>
          </w:p>
        </w:tc>
        <w:tc>
          <w:tcPr>
            <w:tcW w:w="709" w:type="dxa"/>
            <w:shd w:val="clear" w:color="auto" w:fill="auto"/>
          </w:tcPr>
          <w:p w14:paraId="43376AF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129</w:t>
            </w:r>
          </w:p>
        </w:tc>
        <w:tc>
          <w:tcPr>
            <w:tcW w:w="850" w:type="dxa"/>
            <w:shd w:val="clear" w:color="auto" w:fill="auto"/>
          </w:tcPr>
          <w:p w14:paraId="4010174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445A789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273</w:t>
            </w:r>
          </w:p>
        </w:tc>
        <w:tc>
          <w:tcPr>
            <w:tcW w:w="709" w:type="dxa"/>
            <w:shd w:val="clear" w:color="auto" w:fill="auto"/>
          </w:tcPr>
          <w:p w14:paraId="5DD19C6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4D6A5AA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29,3</w:t>
            </w:r>
          </w:p>
        </w:tc>
      </w:tr>
      <w:tr w:rsidR="00284FB5" w:rsidRPr="00C955EE" w14:paraId="074B8ECF" w14:textId="77777777" w:rsidTr="007B77D5">
        <w:tc>
          <w:tcPr>
            <w:tcW w:w="675" w:type="dxa"/>
            <w:tcBorders>
              <w:bottom w:val="single" w:sz="4" w:space="0" w:color="auto"/>
            </w:tcBorders>
            <w:shd w:val="clear" w:color="auto" w:fill="auto"/>
          </w:tcPr>
          <w:p w14:paraId="707B7DC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4C94783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76D559E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71E6F76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tcBorders>
              <w:bottom w:val="single" w:sz="4" w:space="0" w:color="auto"/>
            </w:tcBorders>
            <w:shd w:val="clear" w:color="auto" w:fill="auto"/>
          </w:tcPr>
          <w:p w14:paraId="44AD969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5275E70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102DEEA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4D28A1E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tcBorders>
              <w:bottom w:val="single" w:sz="4" w:space="0" w:color="auto"/>
            </w:tcBorders>
            <w:shd w:val="clear" w:color="auto" w:fill="auto"/>
          </w:tcPr>
          <w:p w14:paraId="2AD9029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6244967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tcBorders>
              <w:bottom w:val="single" w:sz="4" w:space="0" w:color="auto"/>
            </w:tcBorders>
            <w:shd w:val="clear" w:color="auto" w:fill="auto"/>
          </w:tcPr>
          <w:p w14:paraId="7C4C737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9" w:type="dxa"/>
            <w:tcBorders>
              <w:bottom w:val="single" w:sz="4" w:space="0" w:color="auto"/>
            </w:tcBorders>
            <w:shd w:val="clear" w:color="auto" w:fill="auto"/>
          </w:tcPr>
          <w:p w14:paraId="1BF6BD8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13</w:t>
            </w:r>
          </w:p>
        </w:tc>
        <w:tc>
          <w:tcPr>
            <w:tcW w:w="708" w:type="dxa"/>
            <w:tcBorders>
              <w:bottom w:val="single" w:sz="4" w:space="0" w:color="auto"/>
            </w:tcBorders>
            <w:shd w:val="clear" w:color="auto" w:fill="auto"/>
          </w:tcPr>
          <w:p w14:paraId="63D2A6E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235A069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tcPr>
          <w:p w14:paraId="4FBAE54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4FFAD79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tcBorders>
              <w:bottom w:val="single" w:sz="4" w:space="0" w:color="auto"/>
            </w:tcBorders>
            <w:shd w:val="clear" w:color="auto" w:fill="auto"/>
          </w:tcPr>
          <w:p w14:paraId="652EA7C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49E7864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521693A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single" w:sz="4" w:space="0" w:color="auto"/>
            </w:tcBorders>
            <w:shd w:val="clear" w:color="auto" w:fill="auto"/>
          </w:tcPr>
          <w:p w14:paraId="472C3DC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656B7BBE" w14:textId="77777777" w:rsidTr="007B77D5">
        <w:tc>
          <w:tcPr>
            <w:tcW w:w="675" w:type="dxa"/>
            <w:tcBorders>
              <w:bottom w:val="nil"/>
            </w:tcBorders>
            <w:shd w:val="clear" w:color="auto" w:fill="auto"/>
          </w:tcPr>
          <w:p w14:paraId="78B24A8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6AE2FBA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20DC4BC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3E5491C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tcBorders>
              <w:bottom w:val="nil"/>
            </w:tcBorders>
            <w:shd w:val="clear" w:color="auto" w:fill="auto"/>
          </w:tcPr>
          <w:p w14:paraId="4D69296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5666316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2982263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0100F81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tcBorders>
              <w:bottom w:val="nil"/>
            </w:tcBorders>
            <w:shd w:val="clear" w:color="auto" w:fill="auto"/>
          </w:tcPr>
          <w:p w14:paraId="1D3ADB6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75FFF61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tcBorders>
              <w:bottom w:val="nil"/>
            </w:tcBorders>
            <w:shd w:val="clear" w:color="auto" w:fill="auto"/>
          </w:tcPr>
          <w:p w14:paraId="779045A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tcBorders>
              <w:bottom w:val="nil"/>
            </w:tcBorders>
            <w:shd w:val="clear" w:color="auto" w:fill="auto"/>
          </w:tcPr>
          <w:p w14:paraId="74CDEF5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tcBorders>
              <w:bottom w:val="nil"/>
            </w:tcBorders>
            <w:shd w:val="clear" w:color="auto" w:fill="auto"/>
          </w:tcPr>
          <w:p w14:paraId="1B64A3D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7EED6B7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tcPr>
          <w:p w14:paraId="75403BD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3C45C83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tcBorders>
              <w:bottom w:val="nil"/>
            </w:tcBorders>
            <w:shd w:val="clear" w:color="auto" w:fill="auto"/>
          </w:tcPr>
          <w:p w14:paraId="5C1F60C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3AD0172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5C15AFE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bottom w:val="nil"/>
            </w:tcBorders>
            <w:shd w:val="clear" w:color="auto" w:fill="auto"/>
          </w:tcPr>
          <w:p w14:paraId="4709FE3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bl>
    <w:p w14:paraId="67772574" w14:textId="77777777" w:rsidR="007B77D5" w:rsidRPr="007B77D5" w:rsidRDefault="007B77D5" w:rsidP="007B77D5">
      <w:pPr>
        <w:spacing w:after="0" w:line="240" w:lineRule="auto"/>
        <w:rPr>
          <w:rFonts w:ascii="Times New Roman" w:hAnsi="Times New Roman" w:cs="Times New Roman"/>
          <w:sz w:val="24"/>
          <w:szCs w:val="24"/>
          <w:lang w:val="kk-KZ"/>
        </w:rPr>
      </w:pPr>
      <w:r w:rsidRPr="00715410">
        <w:rPr>
          <w:rFonts w:ascii="Times New Roman" w:hAnsi="Times New Roman" w:cs="Times New Roman"/>
          <w:sz w:val="24"/>
          <w:szCs w:val="24"/>
          <w:lang w:val="kk-KZ"/>
        </w:rPr>
        <w:lastRenderedPageBreak/>
        <w:t>кесте В.1 жалға</w:t>
      </w:r>
      <w:r>
        <w:rPr>
          <w:rFonts w:ascii="Times New Roman" w:hAnsi="Times New Roman" w:cs="Times New Roman"/>
          <w:sz w:val="24"/>
          <w:szCs w:val="24"/>
          <w:lang w:val="kk-KZ"/>
        </w:rPr>
        <w:t>сы</w:t>
      </w:r>
    </w:p>
    <w:tbl>
      <w:tblPr>
        <w:tblW w:w="14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709"/>
        <w:gridCol w:w="708"/>
        <w:gridCol w:w="709"/>
        <w:gridCol w:w="709"/>
        <w:gridCol w:w="709"/>
        <w:gridCol w:w="708"/>
        <w:gridCol w:w="709"/>
        <w:gridCol w:w="709"/>
        <w:gridCol w:w="709"/>
        <w:gridCol w:w="708"/>
        <w:gridCol w:w="709"/>
        <w:gridCol w:w="709"/>
        <w:gridCol w:w="709"/>
        <w:gridCol w:w="850"/>
        <w:gridCol w:w="709"/>
        <w:gridCol w:w="709"/>
        <w:gridCol w:w="709"/>
      </w:tblGrid>
      <w:tr w:rsidR="00284FB5" w:rsidRPr="00C955EE" w14:paraId="538F8E79" w14:textId="77777777" w:rsidTr="007B77D5">
        <w:tc>
          <w:tcPr>
            <w:tcW w:w="675" w:type="dxa"/>
            <w:tcBorders>
              <w:top w:val="nil"/>
            </w:tcBorders>
            <w:shd w:val="clear" w:color="auto" w:fill="auto"/>
          </w:tcPr>
          <w:p w14:paraId="60E4AF8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402EA67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58B4BD3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28CC5B6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tcBorders>
              <w:top w:val="nil"/>
            </w:tcBorders>
            <w:shd w:val="clear" w:color="auto" w:fill="auto"/>
          </w:tcPr>
          <w:p w14:paraId="42DB1F2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6B47503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29DC620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06A8CA7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tcBorders>
              <w:top w:val="nil"/>
            </w:tcBorders>
            <w:shd w:val="clear" w:color="auto" w:fill="auto"/>
          </w:tcPr>
          <w:p w14:paraId="146BBB4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03FC654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tcBorders>
              <w:top w:val="nil"/>
            </w:tcBorders>
            <w:shd w:val="clear" w:color="auto" w:fill="auto"/>
          </w:tcPr>
          <w:p w14:paraId="04C6A13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tcBorders>
              <w:top w:val="nil"/>
            </w:tcBorders>
            <w:shd w:val="clear" w:color="auto" w:fill="auto"/>
          </w:tcPr>
          <w:p w14:paraId="5322E8C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tcBorders>
              <w:top w:val="nil"/>
            </w:tcBorders>
            <w:shd w:val="clear" w:color="auto" w:fill="auto"/>
          </w:tcPr>
          <w:p w14:paraId="7D4936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7CCBBAC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tcPr>
          <w:p w14:paraId="2EC9E23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11F894E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tcBorders>
              <w:top w:val="nil"/>
            </w:tcBorders>
            <w:shd w:val="clear" w:color="auto" w:fill="auto"/>
          </w:tcPr>
          <w:p w14:paraId="08742BF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6BC8883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071E70C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Borders>
              <w:top w:val="nil"/>
            </w:tcBorders>
            <w:shd w:val="clear" w:color="auto" w:fill="auto"/>
          </w:tcPr>
          <w:p w14:paraId="35D8A71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1958B030" w14:textId="77777777" w:rsidTr="00BE4588">
        <w:tc>
          <w:tcPr>
            <w:tcW w:w="675" w:type="dxa"/>
            <w:shd w:val="clear" w:color="auto" w:fill="auto"/>
          </w:tcPr>
          <w:p w14:paraId="4559A5B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B37AE6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229A8F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343CA8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ABD326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74343F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A93AE4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E90C4C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2D93BD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2D885A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778B875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3ED41F9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13</w:t>
            </w:r>
          </w:p>
        </w:tc>
        <w:tc>
          <w:tcPr>
            <w:tcW w:w="708" w:type="dxa"/>
            <w:shd w:val="clear" w:color="auto" w:fill="auto"/>
          </w:tcPr>
          <w:p w14:paraId="6ACD08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6C5268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6463E2E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703C9C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17608A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DA73A0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369773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00EF84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1A2974C3" w14:textId="77777777" w:rsidTr="00284FB5">
        <w:tc>
          <w:tcPr>
            <w:tcW w:w="14284" w:type="dxa"/>
            <w:gridSpan w:val="20"/>
            <w:shd w:val="clear" w:color="auto" w:fill="BFBFBF" w:themeFill="background1" w:themeFillShade="BF"/>
          </w:tcPr>
          <w:p w14:paraId="7A6BF1D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A28C9B2" w14:textId="77777777" w:rsidTr="00BE4588">
        <w:tc>
          <w:tcPr>
            <w:tcW w:w="675" w:type="dxa"/>
            <w:shd w:val="clear" w:color="auto" w:fill="auto"/>
          </w:tcPr>
          <w:p w14:paraId="4371246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w:t>
            </w:r>
          </w:p>
        </w:tc>
        <w:tc>
          <w:tcPr>
            <w:tcW w:w="709" w:type="dxa"/>
            <w:shd w:val="clear" w:color="auto" w:fill="auto"/>
          </w:tcPr>
          <w:p w14:paraId="668E2270" w14:textId="77777777" w:rsidR="00284FB5" w:rsidRPr="00C955EE"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 xml:space="preserve"> 407</w:t>
            </w:r>
          </w:p>
        </w:tc>
        <w:tc>
          <w:tcPr>
            <w:tcW w:w="709" w:type="dxa"/>
            <w:shd w:val="clear" w:color="auto" w:fill="auto"/>
          </w:tcPr>
          <w:p w14:paraId="75CC042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tcPr>
          <w:p w14:paraId="2EC8CB8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91</w:t>
            </w:r>
          </w:p>
        </w:tc>
        <w:tc>
          <w:tcPr>
            <w:tcW w:w="708" w:type="dxa"/>
            <w:shd w:val="clear" w:color="auto" w:fill="auto"/>
          </w:tcPr>
          <w:p w14:paraId="6834AEB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396</w:t>
            </w:r>
          </w:p>
        </w:tc>
        <w:tc>
          <w:tcPr>
            <w:tcW w:w="709" w:type="dxa"/>
            <w:shd w:val="clear" w:color="auto" w:fill="auto"/>
          </w:tcPr>
          <w:p w14:paraId="481F96E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251</w:t>
            </w:r>
          </w:p>
        </w:tc>
        <w:tc>
          <w:tcPr>
            <w:tcW w:w="709" w:type="dxa"/>
            <w:shd w:val="clear" w:color="auto" w:fill="auto"/>
          </w:tcPr>
          <w:p w14:paraId="7EED998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79</w:t>
            </w:r>
          </w:p>
        </w:tc>
        <w:tc>
          <w:tcPr>
            <w:tcW w:w="709" w:type="dxa"/>
            <w:shd w:val="clear" w:color="auto" w:fill="auto"/>
          </w:tcPr>
          <w:p w14:paraId="7C288A7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8" w:type="dxa"/>
            <w:shd w:val="clear" w:color="auto" w:fill="auto"/>
          </w:tcPr>
          <w:p w14:paraId="3A53F12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62</w:t>
            </w:r>
          </w:p>
        </w:tc>
        <w:tc>
          <w:tcPr>
            <w:tcW w:w="709" w:type="dxa"/>
            <w:shd w:val="clear" w:color="auto" w:fill="auto"/>
          </w:tcPr>
          <w:p w14:paraId="415873B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795BEC9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shd w:val="clear" w:color="auto" w:fill="auto"/>
          </w:tcPr>
          <w:p w14:paraId="568FACF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60EBCA1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165</w:t>
            </w:r>
          </w:p>
        </w:tc>
        <w:tc>
          <w:tcPr>
            <w:tcW w:w="709" w:type="dxa"/>
            <w:shd w:val="clear" w:color="auto" w:fill="auto"/>
          </w:tcPr>
          <w:p w14:paraId="50B5857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tcPr>
          <w:p w14:paraId="5ECDF24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33</w:t>
            </w:r>
          </w:p>
        </w:tc>
        <w:tc>
          <w:tcPr>
            <w:tcW w:w="709" w:type="dxa"/>
            <w:shd w:val="clear" w:color="auto" w:fill="auto"/>
          </w:tcPr>
          <w:p w14:paraId="1DD49C0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937</w:t>
            </w:r>
          </w:p>
        </w:tc>
        <w:tc>
          <w:tcPr>
            <w:tcW w:w="850" w:type="dxa"/>
            <w:shd w:val="clear" w:color="auto" w:fill="auto"/>
          </w:tcPr>
          <w:p w14:paraId="0071C92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25</w:t>
            </w:r>
          </w:p>
        </w:tc>
        <w:tc>
          <w:tcPr>
            <w:tcW w:w="709" w:type="dxa"/>
            <w:shd w:val="clear" w:color="auto" w:fill="auto"/>
          </w:tcPr>
          <w:p w14:paraId="283DA6A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1102</w:t>
            </w:r>
          </w:p>
        </w:tc>
        <w:tc>
          <w:tcPr>
            <w:tcW w:w="709" w:type="dxa"/>
            <w:shd w:val="clear" w:color="auto" w:fill="auto"/>
          </w:tcPr>
          <w:p w14:paraId="602ECF7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30</w:t>
            </w:r>
          </w:p>
        </w:tc>
        <w:tc>
          <w:tcPr>
            <w:tcW w:w="709" w:type="dxa"/>
            <w:shd w:val="clear" w:color="auto" w:fill="auto"/>
          </w:tcPr>
          <w:p w14:paraId="7EDB326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27,2</w:t>
            </w:r>
          </w:p>
        </w:tc>
      </w:tr>
      <w:tr w:rsidR="00284FB5" w:rsidRPr="00C955EE" w14:paraId="621B54F8" w14:textId="77777777" w:rsidTr="00BE4588">
        <w:tc>
          <w:tcPr>
            <w:tcW w:w="675" w:type="dxa"/>
            <w:shd w:val="clear" w:color="auto" w:fill="auto"/>
          </w:tcPr>
          <w:p w14:paraId="49CE815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243B72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AD5110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AFB218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F42AFD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C604C3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55942B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C60FA7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F7653F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981152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3815903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10,5</w:t>
            </w:r>
          </w:p>
        </w:tc>
        <w:tc>
          <w:tcPr>
            <w:tcW w:w="709" w:type="dxa"/>
            <w:shd w:val="clear" w:color="auto" w:fill="auto"/>
          </w:tcPr>
          <w:p w14:paraId="2E4ABBB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w:t>
            </w:r>
          </w:p>
        </w:tc>
        <w:tc>
          <w:tcPr>
            <w:tcW w:w="708" w:type="dxa"/>
            <w:shd w:val="clear" w:color="auto" w:fill="auto"/>
          </w:tcPr>
          <w:p w14:paraId="0411241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0A3604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6B235C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DC6CC6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7E9D01A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85478E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BAEC95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B6E50B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1F5B61CB" w14:textId="77777777" w:rsidTr="00BE4588">
        <w:tc>
          <w:tcPr>
            <w:tcW w:w="675" w:type="dxa"/>
            <w:shd w:val="clear" w:color="auto" w:fill="auto"/>
          </w:tcPr>
          <w:p w14:paraId="4D979BC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C406B3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E5E578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451A10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A9A629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FC5937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9B7678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C0B15C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04F89E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66A1A4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2F7F6BA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w:t>
            </w:r>
          </w:p>
        </w:tc>
        <w:tc>
          <w:tcPr>
            <w:tcW w:w="709" w:type="dxa"/>
            <w:shd w:val="clear" w:color="auto" w:fill="auto"/>
          </w:tcPr>
          <w:p w14:paraId="465143D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w:t>
            </w:r>
          </w:p>
        </w:tc>
        <w:tc>
          <w:tcPr>
            <w:tcW w:w="708" w:type="dxa"/>
            <w:shd w:val="clear" w:color="auto" w:fill="auto"/>
          </w:tcPr>
          <w:p w14:paraId="36A53B4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BE1028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022B54D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3631E9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1C9A4AB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630817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DE3237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DD494C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19C0147F" w14:textId="77777777" w:rsidTr="00BE4588">
        <w:tc>
          <w:tcPr>
            <w:tcW w:w="675" w:type="dxa"/>
            <w:shd w:val="clear" w:color="auto" w:fill="auto"/>
          </w:tcPr>
          <w:p w14:paraId="0FC36CA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72B4C0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311A0A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64E2D1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025C60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42B6E4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132BBA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255433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C0171F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E7F209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4E135DA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shd w:val="clear" w:color="auto" w:fill="auto"/>
          </w:tcPr>
          <w:p w14:paraId="57FC02F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w:t>
            </w:r>
          </w:p>
        </w:tc>
        <w:tc>
          <w:tcPr>
            <w:tcW w:w="708" w:type="dxa"/>
            <w:shd w:val="clear" w:color="auto" w:fill="auto"/>
          </w:tcPr>
          <w:p w14:paraId="7A09B16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0E71B0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1D03A88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065924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43AA311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32B3EF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D1C49B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1461C8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7DE5CB4F" w14:textId="77777777" w:rsidTr="00BE4588">
        <w:tc>
          <w:tcPr>
            <w:tcW w:w="675" w:type="dxa"/>
            <w:shd w:val="clear" w:color="auto" w:fill="auto"/>
          </w:tcPr>
          <w:p w14:paraId="78DF163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16514A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DD6132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8A87EE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3193A4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9DED31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4553D3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51A971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822151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E9093E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5B87291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6B4009D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12C700B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773EE9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595A6F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93453B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777B529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11D3C6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9A346D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7E2410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19332602" w14:textId="77777777" w:rsidTr="00284FB5">
        <w:tc>
          <w:tcPr>
            <w:tcW w:w="14284" w:type="dxa"/>
            <w:gridSpan w:val="20"/>
            <w:shd w:val="clear" w:color="auto" w:fill="BFBFBF" w:themeFill="background1" w:themeFillShade="BF"/>
          </w:tcPr>
          <w:p w14:paraId="73B59C1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07C0D7D2" w14:textId="77777777" w:rsidTr="00BE4588">
        <w:tc>
          <w:tcPr>
            <w:tcW w:w="675" w:type="dxa"/>
            <w:shd w:val="clear" w:color="auto" w:fill="auto"/>
          </w:tcPr>
          <w:p w14:paraId="5A45DEF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16</w:t>
            </w:r>
          </w:p>
        </w:tc>
        <w:tc>
          <w:tcPr>
            <w:tcW w:w="709" w:type="dxa"/>
            <w:shd w:val="clear" w:color="auto" w:fill="auto"/>
          </w:tcPr>
          <w:p w14:paraId="45885598" w14:textId="77777777" w:rsidR="00284FB5" w:rsidRPr="00C955EE"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hAnsi="Times New Roman" w:cs="Times New Roman"/>
                <w:sz w:val="24"/>
                <w:szCs w:val="24"/>
              </w:rPr>
              <w:t xml:space="preserve">397 </w:t>
            </w:r>
          </w:p>
        </w:tc>
        <w:tc>
          <w:tcPr>
            <w:tcW w:w="709" w:type="dxa"/>
            <w:shd w:val="clear" w:color="auto" w:fill="auto"/>
          </w:tcPr>
          <w:p w14:paraId="1A487F3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tcPr>
          <w:p w14:paraId="6A45100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79</w:t>
            </w:r>
          </w:p>
        </w:tc>
        <w:tc>
          <w:tcPr>
            <w:tcW w:w="708" w:type="dxa"/>
            <w:shd w:val="clear" w:color="auto" w:fill="auto"/>
          </w:tcPr>
          <w:p w14:paraId="768505C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213</w:t>
            </w:r>
          </w:p>
        </w:tc>
        <w:tc>
          <w:tcPr>
            <w:tcW w:w="709" w:type="dxa"/>
            <w:shd w:val="clear" w:color="auto" w:fill="auto"/>
          </w:tcPr>
          <w:p w14:paraId="683C96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113</w:t>
            </w:r>
          </w:p>
        </w:tc>
        <w:tc>
          <w:tcPr>
            <w:tcW w:w="709" w:type="dxa"/>
            <w:shd w:val="clear" w:color="auto" w:fill="auto"/>
          </w:tcPr>
          <w:p w14:paraId="775A8E1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78</w:t>
            </w:r>
          </w:p>
        </w:tc>
        <w:tc>
          <w:tcPr>
            <w:tcW w:w="709" w:type="dxa"/>
            <w:shd w:val="clear" w:color="auto" w:fill="auto"/>
          </w:tcPr>
          <w:p w14:paraId="680932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708" w:type="dxa"/>
            <w:shd w:val="clear" w:color="auto" w:fill="auto"/>
          </w:tcPr>
          <w:p w14:paraId="43D739C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46</w:t>
            </w:r>
          </w:p>
        </w:tc>
        <w:tc>
          <w:tcPr>
            <w:tcW w:w="709" w:type="dxa"/>
            <w:shd w:val="clear" w:color="auto" w:fill="auto"/>
          </w:tcPr>
          <w:p w14:paraId="32D02EB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779C9E0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4E688A2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1B88D8C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92</w:t>
            </w:r>
          </w:p>
        </w:tc>
        <w:tc>
          <w:tcPr>
            <w:tcW w:w="709" w:type="dxa"/>
            <w:shd w:val="clear" w:color="auto" w:fill="auto"/>
          </w:tcPr>
          <w:p w14:paraId="6BF21A1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tcPr>
          <w:p w14:paraId="41E0F57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18</w:t>
            </w:r>
          </w:p>
        </w:tc>
        <w:tc>
          <w:tcPr>
            <w:tcW w:w="709" w:type="dxa"/>
            <w:shd w:val="clear" w:color="auto" w:fill="auto"/>
          </w:tcPr>
          <w:p w14:paraId="6E34FCB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83</w:t>
            </w:r>
          </w:p>
        </w:tc>
        <w:tc>
          <w:tcPr>
            <w:tcW w:w="850" w:type="dxa"/>
            <w:shd w:val="clear" w:color="auto" w:fill="auto"/>
          </w:tcPr>
          <w:p w14:paraId="01CEE9D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79ECD6C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175</w:t>
            </w:r>
          </w:p>
        </w:tc>
        <w:tc>
          <w:tcPr>
            <w:tcW w:w="709" w:type="dxa"/>
            <w:shd w:val="clear" w:color="auto" w:fill="auto"/>
          </w:tcPr>
          <w:p w14:paraId="0DF7B68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7322591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28,6</w:t>
            </w:r>
          </w:p>
        </w:tc>
      </w:tr>
      <w:tr w:rsidR="00284FB5" w:rsidRPr="00C955EE" w14:paraId="3F8DEC58" w14:textId="77777777" w:rsidTr="00BE4588">
        <w:tc>
          <w:tcPr>
            <w:tcW w:w="675" w:type="dxa"/>
            <w:shd w:val="clear" w:color="auto" w:fill="auto"/>
          </w:tcPr>
          <w:p w14:paraId="0C244E9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7E6916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365D56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4B8528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E426F1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5AC96B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91F419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F24773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4FED47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F28F43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612E349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9" w:type="dxa"/>
            <w:shd w:val="clear" w:color="auto" w:fill="auto"/>
          </w:tcPr>
          <w:p w14:paraId="44A4E89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w:t>
            </w:r>
          </w:p>
        </w:tc>
        <w:tc>
          <w:tcPr>
            <w:tcW w:w="708" w:type="dxa"/>
            <w:shd w:val="clear" w:color="auto" w:fill="auto"/>
          </w:tcPr>
          <w:p w14:paraId="057AB66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FB3677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0949A2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FEB32F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0D0F3BA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C7003D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04FC28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EE62E5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E9CA37C" w14:textId="77777777" w:rsidTr="00BE4588">
        <w:tc>
          <w:tcPr>
            <w:tcW w:w="675" w:type="dxa"/>
            <w:shd w:val="clear" w:color="auto" w:fill="auto"/>
          </w:tcPr>
          <w:p w14:paraId="42B0D32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4A110D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2104FF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6D794B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771D56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513B5F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0399D4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D52812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130C9D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7BD45A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0326091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8,5</w:t>
            </w:r>
          </w:p>
        </w:tc>
        <w:tc>
          <w:tcPr>
            <w:tcW w:w="709" w:type="dxa"/>
            <w:shd w:val="clear" w:color="auto" w:fill="auto"/>
          </w:tcPr>
          <w:p w14:paraId="6538512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3C8E718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FA54A0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4315415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17952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4657DCD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3C0282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DD055C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C777A5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883E463" w14:textId="77777777" w:rsidTr="00BE4588">
        <w:tc>
          <w:tcPr>
            <w:tcW w:w="675" w:type="dxa"/>
            <w:shd w:val="clear" w:color="auto" w:fill="auto"/>
          </w:tcPr>
          <w:p w14:paraId="1A38A41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9FBCA3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B8A75B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9D34C2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A1DE12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753F66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B20A7B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ECE9FD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17D8150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7ABF11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7A4D75C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08ACD68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8" w:type="dxa"/>
            <w:shd w:val="clear" w:color="auto" w:fill="auto"/>
          </w:tcPr>
          <w:p w14:paraId="69AF7E9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C99515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70D307B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ADBFAC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142FA0F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23E2DD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672823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1F9D59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6E31BCE3" w14:textId="77777777" w:rsidTr="00BE4588">
        <w:tc>
          <w:tcPr>
            <w:tcW w:w="675" w:type="dxa"/>
            <w:shd w:val="clear" w:color="auto" w:fill="auto"/>
          </w:tcPr>
          <w:p w14:paraId="36DD7E5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A4470F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EADED9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180DFD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81761F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4152E8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BA77C1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3503FE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8B0F1B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736B18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784682E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4417D9F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6211A5A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A0DF2F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642E665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317E59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26CF226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3688A4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C8CFDF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7F6B2B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73E2A1F0" w14:textId="77777777" w:rsidTr="00284FB5">
        <w:tc>
          <w:tcPr>
            <w:tcW w:w="14284" w:type="dxa"/>
            <w:gridSpan w:val="20"/>
            <w:shd w:val="clear" w:color="auto" w:fill="BFBFBF" w:themeFill="background1" w:themeFillShade="BF"/>
          </w:tcPr>
          <w:p w14:paraId="05283E1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C610EC1" w14:textId="77777777" w:rsidTr="00BE4588">
        <w:tc>
          <w:tcPr>
            <w:tcW w:w="675" w:type="dxa"/>
            <w:shd w:val="clear" w:color="auto" w:fill="auto"/>
          </w:tcPr>
          <w:p w14:paraId="586B6D1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17</w:t>
            </w:r>
          </w:p>
        </w:tc>
        <w:tc>
          <w:tcPr>
            <w:tcW w:w="709" w:type="dxa"/>
            <w:shd w:val="clear" w:color="auto" w:fill="auto"/>
          </w:tcPr>
          <w:p w14:paraId="2C461EB2" w14:textId="77777777" w:rsidR="00284FB5" w:rsidRPr="009A2AE0" w:rsidRDefault="00284FB5" w:rsidP="009A2AE0">
            <w:pPr>
              <w:spacing w:after="0" w:line="240" w:lineRule="auto"/>
              <w:jc w:val="center"/>
              <w:rPr>
                <w:rFonts w:ascii="Times New Roman" w:hAnsi="Times New Roman" w:cs="Times New Roman"/>
                <w:sz w:val="24"/>
                <w:szCs w:val="24"/>
              </w:rPr>
            </w:pPr>
            <w:r w:rsidRPr="00C955EE">
              <w:rPr>
                <w:rFonts w:ascii="Times New Roman" w:hAnsi="Times New Roman" w:cs="Times New Roman"/>
                <w:sz w:val="24"/>
                <w:szCs w:val="24"/>
              </w:rPr>
              <w:t>408</w:t>
            </w:r>
          </w:p>
        </w:tc>
        <w:tc>
          <w:tcPr>
            <w:tcW w:w="709" w:type="dxa"/>
            <w:shd w:val="clear" w:color="auto" w:fill="auto"/>
          </w:tcPr>
          <w:p w14:paraId="191463B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tcPr>
          <w:p w14:paraId="3E4311A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84</w:t>
            </w:r>
          </w:p>
        </w:tc>
        <w:tc>
          <w:tcPr>
            <w:tcW w:w="708" w:type="dxa"/>
            <w:shd w:val="clear" w:color="auto" w:fill="auto"/>
          </w:tcPr>
          <w:p w14:paraId="2E0995F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213</w:t>
            </w:r>
          </w:p>
        </w:tc>
        <w:tc>
          <w:tcPr>
            <w:tcW w:w="709" w:type="dxa"/>
            <w:shd w:val="clear" w:color="auto" w:fill="auto"/>
          </w:tcPr>
          <w:p w14:paraId="40CA7A6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123</w:t>
            </w:r>
          </w:p>
        </w:tc>
        <w:tc>
          <w:tcPr>
            <w:tcW w:w="709" w:type="dxa"/>
            <w:shd w:val="clear" w:color="auto" w:fill="auto"/>
          </w:tcPr>
          <w:p w14:paraId="32C65CD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tcPr>
          <w:p w14:paraId="7EE4906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8" w:type="dxa"/>
            <w:shd w:val="clear" w:color="auto" w:fill="auto"/>
          </w:tcPr>
          <w:p w14:paraId="21839EC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49</w:t>
            </w:r>
          </w:p>
        </w:tc>
        <w:tc>
          <w:tcPr>
            <w:tcW w:w="709" w:type="dxa"/>
            <w:shd w:val="clear" w:color="auto" w:fill="auto"/>
          </w:tcPr>
          <w:p w14:paraId="516EDAF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24D3D33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10,5</w:t>
            </w:r>
          </w:p>
        </w:tc>
        <w:tc>
          <w:tcPr>
            <w:tcW w:w="709" w:type="dxa"/>
            <w:shd w:val="clear" w:color="auto" w:fill="auto"/>
          </w:tcPr>
          <w:p w14:paraId="6D5A740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4222910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181</w:t>
            </w:r>
          </w:p>
        </w:tc>
        <w:tc>
          <w:tcPr>
            <w:tcW w:w="709" w:type="dxa"/>
            <w:shd w:val="clear" w:color="auto" w:fill="auto"/>
          </w:tcPr>
          <w:p w14:paraId="43229AE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w:t>
            </w:r>
          </w:p>
        </w:tc>
        <w:tc>
          <w:tcPr>
            <w:tcW w:w="709" w:type="dxa"/>
          </w:tcPr>
          <w:p w14:paraId="219C5B5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36</w:t>
            </w:r>
          </w:p>
        </w:tc>
        <w:tc>
          <w:tcPr>
            <w:tcW w:w="709" w:type="dxa"/>
            <w:shd w:val="clear" w:color="auto" w:fill="auto"/>
          </w:tcPr>
          <w:p w14:paraId="0668FB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514</w:t>
            </w:r>
          </w:p>
        </w:tc>
        <w:tc>
          <w:tcPr>
            <w:tcW w:w="850" w:type="dxa"/>
            <w:shd w:val="clear" w:color="auto" w:fill="auto"/>
          </w:tcPr>
          <w:p w14:paraId="049400C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14</w:t>
            </w:r>
          </w:p>
        </w:tc>
        <w:tc>
          <w:tcPr>
            <w:tcW w:w="709" w:type="dxa"/>
            <w:shd w:val="clear" w:color="auto" w:fill="auto"/>
          </w:tcPr>
          <w:p w14:paraId="3CEF309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695</w:t>
            </w:r>
          </w:p>
        </w:tc>
        <w:tc>
          <w:tcPr>
            <w:tcW w:w="709" w:type="dxa"/>
            <w:shd w:val="clear" w:color="auto" w:fill="auto"/>
          </w:tcPr>
          <w:p w14:paraId="3F28816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20</w:t>
            </w:r>
          </w:p>
        </w:tc>
        <w:tc>
          <w:tcPr>
            <w:tcW w:w="709" w:type="dxa"/>
            <w:shd w:val="clear" w:color="auto" w:fill="auto"/>
          </w:tcPr>
          <w:p w14:paraId="0FF81C4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28,8</w:t>
            </w:r>
          </w:p>
        </w:tc>
      </w:tr>
      <w:tr w:rsidR="00284FB5" w:rsidRPr="00C955EE" w14:paraId="3C642B7B" w14:textId="77777777" w:rsidTr="00BE4588">
        <w:tc>
          <w:tcPr>
            <w:tcW w:w="675" w:type="dxa"/>
            <w:shd w:val="clear" w:color="auto" w:fill="auto"/>
          </w:tcPr>
          <w:p w14:paraId="727FE8D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0145B1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7F688C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7EAC9F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553942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2675A3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1FC8C6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0A2390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A71DE6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D6E566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3CF6B69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5FC6B53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6522BEF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1050E9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A0D1F7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47D71C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7B819D4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67C88E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29D28E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23668E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195FEA8F" w14:textId="77777777" w:rsidTr="00BE4588">
        <w:tc>
          <w:tcPr>
            <w:tcW w:w="675" w:type="dxa"/>
            <w:shd w:val="clear" w:color="auto" w:fill="auto"/>
          </w:tcPr>
          <w:p w14:paraId="69E4F04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EE3223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AA4A84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9D918F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89EAB4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A1D481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064567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4566D5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2ADBFC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EA41ED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493F482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9" w:type="dxa"/>
            <w:shd w:val="clear" w:color="auto" w:fill="auto"/>
          </w:tcPr>
          <w:p w14:paraId="1BC03FF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14</w:t>
            </w:r>
          </w:p>
        </w:tc>
        <w:tc>
          <w:tcPr>
            <w:tcW w:w="708" w:type="dxa"/>
            <w:shd w:val="clear" w:color="auto" w:fill="auto"/>
          </w:tcPr>
          <w:p w14:paraId="3963806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94127A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139A719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705158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0917F48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70C84A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64A01E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038429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04C2990" w14:textId="77777777" w:rsidTr="00BE4588">
        <w:tc>
          <w:tcPr>
            <w:tcW w:w="675" w:type="dxa"/>
            <w:shd w:val="clear" w:color="auto" w:fill="auto"/>
          </w:tcPr>
          <w:p w14:paraId="0FB636E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C653CA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2D4620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8C1897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53C2D1A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3F0C09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619360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03B586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FBC475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50A4E4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6769693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10,5</w:t>
            </w:r>
          </w:p>
        </w:tc>
        <w:tc>
          <w:tcPr>
            <w:tcW w:w="709" w:type="dxa"/>
            <w:shd w:val="clear" w:color="auto" w:fill="auto"/>
          </w:tcPr>
          <w:p w14:paraId="51F6F72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19</w:t>
            </w:r>
          </w:p>
        </w:tc>
        <w:tc>
          <w:tcPr>
            <w:tcW w:w="708" w:type="dxa"/>
            <w:shd w:val="clear" w:color="auto" w:fill="auto"/>
          </w:tcPr>
          <w:p w14:paraId="0A74F45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3CE0DD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52F5A3F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4A0BAD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152C77B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5FA58E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030E46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EB6A7B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36EE9B8B" w14:textId="77777777" w:rsidTr="00BE4588">
        <w:tc>
          <w:tcPr>
            <w:tcW w:w="675" w:type="dxa"/>
            <w:shd w:val="clear" w:color="auto" w:fill="auto"/>
          </w:tcPr>
          <w:p w14:paraId="44E3415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D4DAF9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8572F8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3C6C31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B37A8B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150606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38E324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12C44E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0A5C543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317BD5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10C67F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9,5</w:t>
            </w:r>
          </w:p>
        </w:tc>
        <w:tc>
          <w:tcPr>
            <w:tcW w:w="709" w:type="dxa"/>
            <w:shd w:val="clear" w:color="auto" w:fill="auto"/>
          </w:tcPr>
          <w:p w14:paraId="2A08D3E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2FB5615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C64111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05F0419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D1164C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4F54B44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F94333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37D029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DD95DC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60EE6C15" w14:textId="77777777" w:rsidTr="00284FB5">
        <w:tc>
          <w:tcPr>
            <w:tcW w:w="14284" w:type="dxa"/>
            <w:gridSpan w:val="20"/>
            <w:shd w:val="clear" w:color="auto" w:fill="BFBFBF" w:themeFill="background1" w:themeFillShade="BF"/>
          </w:tcPr>
          <w:p w14:paraId="7AD1E29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D4E0447" w14:textId="77777777" w:rsidTr="00BE4588">
        <w:tc>
          <w:tcPr>
            <w:tcW w:w="675" w:type="dxa"/>
            <w:shd w:val="clear" w:color="auto" w:fill="auto"/>
          </w:tcPr>
          <w:p w14:paraId="35B5488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18</w:t>
            </w:r>
          </w:p>
        </w:tc>
        <w:tc>
          <w:tcPr>
            <w:tcW w:w="709" w:type="dxa"/>
            <w:shd w:val="clear" w:color="auto" w:fill="auto"/>
          </w:tcPr>
          <w:p w14:paraId="06AB65C4" w14:textId="77777777" w:rsidR="00284FB5" w:rsidRPr="00C955EE" w:rsidRDefault="00284FB5" w:rsidP="009A2AE0">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416</w:t>
            </w:r>
            <w:r w:rsidRPr="00C955EE">
              <w:rPr>
                <w:rFonts w:ascii="Times New Roman" w:hAnsi="Times New Roman" w:cs="Times New Roman"/>
                <w:sz w:val="24"/>
                <w:szCs w:val="24"/>
              </w:rPr>
              <w:t xml:space="preserve"> </w:t>
            </w:r>
          </w:p>
        </w:tc>
        <w:tc>
          <w:tcPr>
            <w:tcW w:w="709" w:type="dxa"/>
            <w:shd w:val="clear" w:color="auto" w:fill="auto"/>
          </w:tcPr>
          <w:p w14:paraId="786BCF1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70</w:t>
            </w:r>
          </w:p>
        </w:tc>
        <w:tc>
          <w:tcPr>
            <w:tcW w:w="709" w:type="dxa"/>
            <w:shd w:val="clear" w:color="auto" w:fill="auto"/>
          </w:tcPr>
          <w:p w14:paraId="5AF3A83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90</w:t>
            </w:r>
          </w:p>
        </w:tc>
        <w:tc>
          <w:tcPr>
            <w:tcW w:w="708" w:type="dxa"/>
            <w:shd w:val="clear" w:color="auto" w:fill="auto"/>
          </w:tcPr>
          <w:p w14:paraId="5089860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360</w:t>
            </w:r>
          </w:p>
        </w:tc>
        <w:tc>
          <w:tcPr>
            <w:tcW w:w="709" w:type="dxa"/>
            <w:shd w:val="clear" w:color="auto" w:fill="auto"/>
          </w:tcPr>
          <w:p w14:paraId="46E75C8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170</w:t>
            </w:r>
          </w:p>
        </w:tc>
        <w:tc>
          <w:tcPr>
            <w:tcW w:w="709" w:type="dxa"/>
            <w:shd w:val="clear" w:color="auto" w:fill="auto"/>
          </w:tcPr>
          <w:p w14:paraId="34D6C59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81</w:t>
            </w:r>
          </w:p>
        </w:tc>
        <w:tc>
          <w:tcPr>
            <w:tcW w:w="709" w:type="dxa"/>
            <w:shd w:val="clear" w:color="auto" w:fill="auto"/>
          </w:tcPr>
          <w:p w14:paraId="2E683F4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9</w:t>
            </w:r>
          </w:p>
        </w:tc>
        <w:tc>
          <w:tcPr>
            <w:tcW w:w="708" w:type="dxa"/>
            <w:shd w:val="clear" w:color="auto" w:fill="auto"/>
          </w:tcPr>
          <w:p w14:paraId="70504A7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58</w:t>
            </w:r>
          </w:p>
        </w:tc>
        <w:tc>
          <w:tcPr>
            <w:tcW w:w="709" w:type="dxa"/>
            <w:shd w:val="clear" w:color="auto" w:fill="auto"/>
          </w:tcPr>
          <w:p w14:paraId="53451EC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w:t>
            </w:r>
          </w:p>
        </w:tc>
        <w:tc>
          <w:tcPr>
            <w:tcW w:w="709" w:type="dxa"/>
            <w:shd w:val="clear" w:color="auto" w:fill="auto"/>
          </w:tcPr>
          <w:p w14:paraId="1DBB969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9" w:type="dxa"/>
            <w:shd w:val="clear" w:color="auto" w:fill="auto"/>
          </w:tcPr>
          <w:p w14:paraId="408CB27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70A82F8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148</w:t>
            </w:r>
          </w:p>
        </w:tc>
        <w:tc>
          <w:tcPr>
            <w:tcW w:w="709" w:type="dxa"/>
            <w:shd w:val="clear" w:color="auto" w:fill="auto"/>
          </w:tcPr>
          <w:p w14:paraId="7F33A71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tcPr>
          <w:p w14:paraId="7B9D991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30</w:t>
            </w:r>
          </w:p>
        </w:tc>
        <w:tc>
          <w:tcPr>
            <w:tcW w:w="709" w:type="dxa"/>
            <w:shd w:val="clear" w:color="auto" w:fill="auto"/>
          </w:tcPr>
          <w:p w14:paraId="6806AD5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627</w:t>
            </w:r>
          </w:p>
        </w:tc>
        <w:tc>
          <w:tcPr>
            <w:tcW w:w="850" w:type="dxa"/>
            <w:shd w:val="clear" w:color="auto" w:fill="auto"/>
          </w:tcPr>
          <w:p w14:paraId="6334E66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16</w:t>
            </w:r>
          </w:p>
        </w:tc>
        <w:tc>
          <w:tcPr>
            <w:tcW w:w="709" w:type="dxa"/>
            <w:shd w:val="clear" w:color="auto" w:fill="auto"/>
          </w:tcPr>
          <w:p w14:paraId="7F77EAA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775</w:t>
            </w:r>
          </w:p>
        </w:tc>
        <w:tc>
          <w:tcPr>
            <w:tcW w:w="709" w:type="dxa"/>
            <w:shd w:val="clear" w:color="auto" w:fill="auto"/>
          </w:tcPr>
          <w:p w14:paraId="36724F2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21</w:t>
            </w:r>
          </w:p>
        </w:tc>
        <w:tc>
          <w:tcPr>
            <w:tcW w:w="709" w:type="dxa"/>
            <w:shd w:val="clear" w:color="auto" w:fill="auto"/>
          </w:tcPr>
          <w:p w14:paraId="5A536B7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27,1</w:t>
            </w:r>
          </w:p>
        </w:tc>
      </w:tr>
      <w:tr w:rsidR="00284FB5" w:rsidRPr="00C955EE" w14:paraId="25A38281" w14:textId="77777777" w:rsidTr="00BE4588">
        <w:tc>
          <w:tcPr>
            <w:tcW w:w="675" w:type="dxa"/>
            <w:shd w:val="clear" w:color="auto" w:fill="auto"/>
          </w:tcPr>
          <w:p w14:paraId="4506E80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500B61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755ED1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67469D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B0C12B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9372BF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49E2D4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33C878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428853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18A43E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2</w:t>
            </w:r>
          </w:p>
        </w:tc>
        <w:tc>
          <w:tcPr>
            <w:tcW w:w="709" w:type="dxa"/>
            <w:shd w:val="clear" w:color="auto" w:fill="auto"/>
          </w:tcPr>
          <w:p w14:paraId="705CAB7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8</w:t>
            </w:r>
          </w:p>
        </w:tc>
        <w:tc>
          <w:tcPr>
            <w:tcW w:w="709" w:type="dxa"/>
            <w:shd w:val="clear" w:color="auto" w:fill="auto"/>
          </w:tcPr>
          <w:p w14:paraId="2E2BFD2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689BAF1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798CAB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7BA6962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0DAC8F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245D203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3A9F8C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AB9F4D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AF289F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C0364E2" w14:textId="77777777" w:rsidTr="00BE4588">
        <w:tc>
          <w:tcPr>
            <w:tcW w:w="675" w:type="dxa"/>
            <w:shd w:val="clear" w:color="auto" w:fill="auto"/>
          </w:tcPr>
          <w:p w14:paraId="0CD24411"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989F24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C2161A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7ACB3F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780D23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40D466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C52764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29100C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2FD78A7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AE8C01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3</w:t>
            </w:r>
          </w:p>
        </w:tc>
        <w:tc>
          <w:tcPr>
            <w:tcW w:w="709" w:type="dxa"/>
            <w:shd w:val="clear" w:color="auto" w:fill="auto"/>
          </w:tcPr>
          <w:p w14:paraId="4E1E14A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7,5</w:t>
            </w:r>
          </w:p>
        </w:tc>
        <w:tc>
          <w:tcPr>
            <w:tcW w:w="709" w:type="dxa"/>
            <w:shd w:val="clear" w:color="auto" w:fill="auto"/>
          </w:tcPr>
          <w:p w14:paraId="730B7D38"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1ACFC7C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02FEFA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3A0931F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DCE538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3F664AF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2579E8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66A94D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1DCBB1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6889E459" w14:textId="77777777" w:rsidTr="00BE4588">
        <w:tc>
          <w:tcPr>
            <w:tcW w:w="675" w:type="dxa"/>
            <w:shd w:val="clear" w:color="auto" w:fill="auto"/>
          </w:tcPr>
          <w:p w14:paraId="39421D0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86050B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206292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1662D8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67EDD59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A2795C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BAA25F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98089A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332D48E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B525DB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4</w:t>
            </w:r>
          </w:p>
        </w:tc>
        <w:tc>
          <w:tcPr>
            <w:tcW w:w="709" w:type="dxa"/>
            <w:shd w:val="clear" w:color="auto" w:fill="auto"/>
          </w:tcPr>
          <w:p w14:paraId="51E3391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7</w:t>
            </w:r>
          </w:p>
        </w:tc>
        <w:tc>
          <w:tcPr>
            <w:tcW w:w="709" w:type="dxa"/>
            <w:shd w:val="clear" w:color="auto" w:fill="auto"/>
          </w:tcPr>
          <w:p w14:paraId="1511CC9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18</w:t>
            </w:r>
          </w:p>
        </w:tc>
        <w:tc>
          <w:tcPr>
            <w:tcW w:w="708" w:type="dxa"/>
            <w:shd w:val="clear" w:color="auto" w:fill="auto"/>
          </w:tcPr>
          <w:p w14:paraId="66E2C79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51107E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1968633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4B3D17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11784FF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FA0D9B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68CC847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9038EC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r w:rsidR="00284FB5" w:rsidRPr="00C955EE" w14:paraId="41495455" w14:textId="77777777" w:rsidTr="00BE4588">
        <w:tc>
          <w:tcPr>
            <w:tcW w:w="675" w:type="dxa"/>
            <w:shd w:val="clear" w:color="auto" w:fill="auto"/>
          </w:tcPr>
          <w:p w14:paraId="0D0A2C0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5A4818D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AEE5D42"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57C5C5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4EEEFAED"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411D2BF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72C82B7"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19F741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8" w:type="dxa"/>
            <w:shd w:val="clear" w:color="auto" w:fill="auto"/>
          </w:tcPr>
          <w:p w14:paraId="7D36108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1E256B15"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5</w:t>
            </w:r>
          </w:p>
        </w:tc>
        <w:tc>
          <w:tcPr>
            <w:tcW w:w="709" w:type="dxa"/>
            <w:shd w:val="clear" w:color="auto" w:fill="auto"/>
          </w:tcPr>
          <w:p w14:paraId="1C89BC4E"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6,5</w:t>
            </w:r>
          </w:p>
        </w:tc>
        <w:tc>
          <w:tcPr>
            <w:tcW w:w="709" w:type="dxa"/>
            <w:shd w:val="clear" w:color="auto" w:fill="auto"/>
          </w:tcPr>
          <w:p w14:paraId="6B09AE3C"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r w:rsidRPr="00C955EE">
              <w:rPr>
                <w:rFonts w:ascii="Times New Roman" w:eastAsia="Times New Roman" w:hAnsi="Times New Roman" w:cs="Times New Roman"/>
                <w:sz w:val="24"/>
                <w:szCs w:val="24"/>
                <w:lang w:val="kk-KZ"/>
              </w:rPr>
              <w:t>17</w:t>
            </w:r>
          </w:p>
        </w:tc>
        <w:tc>
          <w:tcPr>
            <w:tcW w:w="708" w:type="dxa"/>
            <w:shd w:val="clear" w:color="auto" w:fill="auto"/>
          </w:tcPr>
          <w:p w14:paraId="6D6E32F3"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37A5778F"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tcPr>
          <w:p w14:paraId="61E87659"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2E112686"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850" w:type="dxa"/>
            <w:shd w:val="clear" w:color="auto" w:fill="auto"/>
          </w:tcPr>
          <w:p w14:paraId="62FFB5A0"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06E797E4"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DBAB45B"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c>
          <w:tcPr>
            <w:tcW w:w="709" w:type="dxa"/>
            <w:shd w:val="clear" w:color="auto" w:fill="auto"/>
          </w:tcPr>
          <w:p w14:paraId="7EA5FF8A" w14:textId="77777777" w:rsidR="00284FB5" w:rsidRPr="00C955EE" w:rsidRDefault="00284FB5" w:rsidP="00353B55">
            <w:pPr>
              <w:spacing w:after="0" w:line="240" w:lineRule="auto"/>
              <w:jc w:val="center"/>
              <w:rPr>
                <w:rFonts w:ascii="Times New Roman" w:eastAsia="Times New Roman" w:hAnsi="Times New Roman" w:cs="Times New Roman"/>
                <w:sz w:val="24"/>
                <w:szCs w:val="24"/>
                <w:lang w:val="kk-KZ"/>
              </w:rPr>
            </w:pPr>
          </w:p>
        </w:tc>
      </w:tr>
    </w:tbl>
    <w:p w14:paraId="35351CD1" w14:textId="77777777" w:rsidR="00E06F42" w:rsidRDefault="00E06F42" w:rsidP="00E06F42">
      <w:pPr>
        <w:autoSpaceDE w:val="0"/>
        <w:autoSpaceDN w:val="0"/>
        <w:adjustRightInd w:val="0"/>
        <w:spacing w:after="0" w:line="240" w:lineRule="auto"/>
        <w:jc w:val="center"/>
        <w:rPr>
          <w:rFonts w:ascii="Times New Roman" w:hAnsi="Times New Roman" w:cs="Times New Roman"/>
          <w:b/>
          <w:bCs/>
          <w:sz w:val="28"/>
          <w:szCs w:val="28"/>
          <w:lang w:val="kk-KZ"/>
        </w:rPr>
      </w:pPr>
    </w:p>
    <w:p w14:paraId="519F52E5" w14:textId="77777777" w:rsidR="00E06F42" w:rsidRDefault="00E06F42" w:rsidP="00E06F42">
      <w:pPr>
        <w:autoSpaceDE w:val="0"/>
        <w:autoSpaceDN w:val="0"/>
        <w:adjustRightInd w:val="0"/>
        <w:spacing w:after="0" w:line="240" w:lineRule="auto"/>
        <w:jc w:val="center"/>
        <w:rPr>
          <w:rFonts w:ascii="Times New Roman" w:hAnsi="Times New Roman" w:cs="Times New Roman"/>
          <w:b/>
          <w:bCs/>
          <w:sz w:val="28"/>
          <w:szCs w:val="28"/>
          <w:lang w:val="kk-KZ"/>
        </w:rPr>
      </w:pPr>
    </w:p>
    <w:p w14:paraId="683BF447" w14:textId="77777777" w:rsidR="00E06F42" w:rsidRDefault="00E06F42" w:rsidP="00E06F42">
      <w:pPr>
        <w:autoSpaceDE w:val="0"/>
        <w:autoSpaceDN w:val="0"/>
        <w:adjustRightInd w:val="0"/>
        <w:spacing w:after="0" w:line="240" w:lineRule="auto"/>
        <w:jc w:val="center"/>
        <w:rPr>
          <w:rFonts w:ascii="Times New Roman" w:hAnsi="Times New Roman" w:cs="Times New Roman"/>
          <w:b/>
          <w:bCs/>
          <w:sz w:val="28"/>
          <w:szCs w:val="28"/>
          <w:lang w:val="kk-KZ"/>
        </w:rPr>
      </w:pPr>
    </w:p>
    <w:p w14:paraId="5F1746DF" w14:textId="77777777" w:rsidR="00E06F42" w:rsidRDefault="00E06F42" w:rsidP="00E06F42">
      <w:pPr>
        <w:autoSpaceDE w:val="0"/>
        <w:autoSpaceDN w:val="0"/>
        <w:adjustRightInd w:val="0"/>
        <w:spacing w:after="0" w:line="240" w:lineRule="auto"/>
        <w:jc w:val="center"/>
        <w:rPr>
          <w:rFonts w:ascii="Times New Roman" w:hAnsi="Times New Roman" w:cs="Times New Roman"/>
          <w:b/>
          <w:bCs/>
          <w:sz w:val="28"/>
          <w:szCs w:val="28"/>
          <w:lang w:val="kk-KZ"/>
        </w:rPr>
      </w:pPr>
    </w:p>
    <w:p w14:paraId="1B06B540" w14:textId="77777777" w:rsidR="007B77D5" w:rsidRDefault="007B77D5" w:rsidP="007B77D5">
      <w:pPr>
        <w:autoSpaceDE w:val="0"/>
        <w:autoSpaceDN w:val="0"/>
        <w:adjustRightInd w:val="0"/>
        <w:spacing w:after="0" w:line="240" w:lineRule="auto"/>
        <w:rPr>
          <w:rFonts w:ascii="Times New Roman" w:hAnsi="Times New Roman" w:cs="Times New Roman"/>
          <w:b/>
          <w:bCs/>
          <w:sz w:val="28"/>
          <w:szCs w:val="28"/>
          <w:lang w:val="kk-KZ"/>
        </w:rPr>
      </w:pPr>
    </w:p>
    <w:p w14:paraId="6B6422BA" w14:textId="77777777" w:rsidR="00F84CBB" w:rsidRDefault="00166ED7" w:rsidP="00EC3756">
      <w:pPr>
        <w:autoSpaceDE w:val="0"/>
        <w:autoSpaceDN w:val="0"/>
        <w:adjustRightInd w:val="0"/>
        <w:spacing w:after="0" w:line="240" w:lineRule="auto"/>
        <w:rPr>
          <w:rFonts w:ascii="Times New Roman" w:hAnsi="Times New Roman" w:cs="Times New Roman"/>
          <w:sz w:val="28"/>
          <w:szCs w:val="28"/>
          <w:lang w:val="kk-KZ"/>
        </w:rPr>
      </w:pPr>
      <w:r w:rsidRPr="00EC3756">
        <w:rPr>
          <w:rFonts w:ascii="Times New Roman" w:hAnsi="Times New Roman" w:cs="Times New Roman"/>
          <w:sz w:val="28"/>
          <w:szCs w:val="28"/>
          <w:lang w:val="kk-KZ"/>
        </w:rPr>
        <w:lastRenderedPageBreak/>
        <w:t>Қосымша</w:t>
      </w:r>
      <w:r w:rsidR="002F72DC" w:rsidRPr="00EC3756">
        <w:rPr>
          <w:rFonts w:ascii="Times New Roman" w:hAnsi="Times New Roman" w:cs="Times New Roman"/>
          <w:sz w:val="28"/>
          <w:szCs w:val="28"/>
          <w:lang w:val="kk-KZ"/>
        </w:rPr>
        <w:t xml:space="preserve">  В жалғасы</w:t>
      </w:r>
    </w:p>
    <w:p w14:paraId="7D9D7C14" w14:textId="77777777" w:rsidR="00EC3756" w:rsidRPr="00EC3756" w:rsidRDefault="00EC3756" w:rsidP="00EC3756">
      <w:pPr>
        <w:autoSpaceDE w:val="0"/>
        <w:autoSpaceDN w:val="0"/>
        <w:adjustRightInd w:val="0"/>
        <w:spacing w:after="0" w:line="240" w:lineRule="auto"/>
        <w:rPr>
          <w:rFonts w:ascii="Times New Roman" w:hAnsi="Times New Roman" w:cs="Times New Roman"/>
          <w:sz w:val="28"/>
          <w:szCs w:val="28"/>
          <w:lang w:val="kk-KZ"/>
        </w:rPr>
      </w:pPr>
    </w:p>
    <w:p w14:paraId="7B952889" w14:textId="77777777" w:rsidR="00F84CBB" w:rsidRDefault="00F84CBB" w:rsidP="00F84CBB">
      <w:pPr>
        <w:spacing w:after="0" w:line="240" w:lineRule="auto"/>
        <w:jc w:val="center"/>
        <w:rPr>
          <w:rFonts w:ascii="Times New Roman" w:eastAsia="Times New Roman" w:hAnsi="Times New Roman" w:cs="Times New Roman"/>
          <w:sz w:val="28"/>
          <w:szCs w:val="28"/>
          <w:lang w:val="kk-KZ"/>
        </w:rPr>
      </w:pPr>
      <w:r w:rsidRPr="00D71F52">
        <w:rPr>
          <w:rFonts w:ascii="Times New Roman" w:eastAsia="Times New Roman" w:hAnsi="Times New Roman" w:cs="Times New Roman"/>
          <w:sz w:val="28"/>
          <w:szCs w:val="28"/>
          <w:lang w:val="kk-KZ"/>
        </w:rPr>
        <w:t>Күздік бидай сорт</w:t>
      </w:r>
      <w:r>
        <w:rPr>
          <w:rFonts w:ascii="Times New Roman" w:eastAsia="Times New Roman" w:hAnsi="Times New Roman" w:cs="Times New Roman"/>
          <w:sz w:val="28"/>
          <w:szCs w:val="28"/>
          <w:lang w:val="kk-KZ"/>
        </w:rPr>
        <w:t>үлгілерінің өнімділік элементтеріне  құрылымдық талдау</w:t>
      </w:r>
    </w:p>
    <w:p w14:paraId="2441106C" w14:textId="77777777" w:rsidR="002F72DC" w:rsidRPr="002F72DC" w:rsidRDefault="002F72DC" w:rsidP="002F72DC">
      <w:pPr>
        <w:autoSpaceDE w:val="0"/>
        <w:autoSpaceDN w:val="0"/>
        <w:adjustRightInd w:val="0"/>
        <w:spacing w:after="0" w:line="240" w:lineRule="auto"/>
        <w:jc w:val="center"/>
        <w:rPr>
          <w:rFonts w:ascii="Times New Roman" w:hAnsi="Times New Roman" w:cs="Times New Roman"/>
          <w:b/>
          <w:bCs/>
          <w:sz w:val="28"/>
          <w:szCs w:val="28"/>
          <w:lang w:val="kk-KZ"/>
        </w:rPr>
      </w:pPr>
    </w:p>
    <w:p w14:paraId="6F1FD46D" w14:textId="77777777" w:rsidR="00BE4588"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val="kk-KZ"/>
        </w:rPr>
      </w:pPr>
      <w:r w:rsidRPr="009122A9">
        <w:rPr>
          <w:rFonts w:ascii="Lucida Console" w:eastAsia="Times New Roman" w:hAnsi="Lucida Console" w:cs="Courier New"/>
          <w:color w:val="0000FF"/>
          <w:sz w:val="20"/>
          <w:szCs w:val="20"/>
          <w:lang w:val="en-US"/>
        </w:rPr>
        <w:t>&gt;</w:t>
      </w:r>
      <w:proofErr w:type="gramStart"/>
      <w:r w:rsidRPr="009122A9">
        <w:rPr>
          <w:rFonts w:ascii="Lucida Console" w:eastAsia="Times New Roman" w:hAnsi="Lucida Console" w:cs="Courier New"/>
          <w:color w:val="0000FF"/>
          <w:sz w:val="20"/>
          <w:szCs w:val="20"/>
          <w:lang w:val="en-US"/>
        </w:rPr>
        <w:t>summary(</w:t>
      </w:r>
      <w:proofErr w:type="spellStart"/>
      <w:proofErr w:type="gramEnd"/>
      <w:r w:rsidRPr="009122A9">
        <w:rPr>
          <w:rFonts w:ascii="Lucida Console" w:eastAsia="Times New Roman" w:hAnsi="Lucida Console" w:cs="Courier New"/>
          <w:color w:val="0000FF"/>
          <w:sz w:val="20"/>
          <w:szCs w:val="20"/>
          <w:lang w:val="en-US"/>
        </w:rPr>
        <w:t>Agranomic</w:t>
      </w:r>
      <w:proofErr w:type="spellEnd"/>
      <w:r w:rsidRPr="009122A9">
        <w:rPr>
          <w:rFonts w:ascii="Lucida Console" w:eastAsia="Times New Roman" w:hAnsi="Lucida Console" w:cs="Courier New"/>
          <w:color w:val="0000FF"/>
          <w:sz w:val="20"/>
          <w:szCs w:val="20"/>
          <w:lang w:val="en-US"/>
        </w:rPr>
        <w:t>)</w:t>
      </w:r>
    </w:p>
    <w:p w14:paraId="33254798" w14:textId="77777777" w:rsidR="00E00382" w:rsidRDefault="00E00382"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val="kk-KZ"/>
        </w:rPr>
      </w:pPr>
    </w:p>
    <w:p w14:paraId="38385E92" w14:textId="77777777" w:rsidR="00E00382" w:rsidRPr="00E00382" w:rsidRDefault="00E00382"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val="kk-KZ"/>
        </w:rPr>
      </w:pPr>
    </w:p>
    <w:p w14:paraId="6590E466" w14:textId="77777777" w:rsidR="00BE4588" w:rsidRPr="009122A9"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en-US"/>
        </w:rPr>
      </w:pPr>
      <w:r w:rsidRPr="009122A9">
        <w:rPr>
          <w:rFonts w:ascii="Lucida Console" w:eastAsia="Times New Roman" w:hAnsi="Lucida Console" w:cs="Courier New"/>
          <w:color w:val="000000"/>
          <w:sz w:val="20"/>
          <w:szCs w:val="20"/>
          <w:bdr w:val="none" w:sz="0" w:space="0" w:color="auto" w:frame="1"/>
          <w:lang w:val="en-US"/>
        </w:rPr>
        <w:t xml:space="preserve">       PH             </w:t>
      </w:r>
      <w:proofErr w:type="spellStart"/>
      <w:r w:rsidRPr="009122A9">
        <w:rPr>
          <w:rFonts w:ascii="Lucida Console" w:eastAsia="Times New Roman" w:hAnsi="Lucida Console" w:cs="Courier New"/>
          <w:color w:val="000000"/>
          <w:sz w:val="20"/>
          <w:szCs w:val="20"/>
          <w:bdr w:val="none" w:sz="0" w:space="0" w:color="auto" w:frame="1"/>
          <w:lang w:val="en-US"/>
        </w:rPr>
        <w:t>ShW</w:t>
      </w:r>
      <w:proofErr w:type="spellEnd"/>
      <w:r w:rsidR="00E00382">
        <w:rPr>
          <w:rFonts w:ascii="Lucida Console" w:eastAsia="Times New Roman" w:hAnsi="Lucida Console" w:cs="Courier New"/>
          <w:color w:val="000000"/>
          <w:sz w:val="20"/>
          <w:szCs w:val="20"/>
          <w:bdr w:val="none" w:sz="0" w:space="0" w:color="auto" w:frame="1"/>
          <w:lang w:val="kk-KZ"/>
        </w:rPr>
        <w:t xml:space="preserve">             </w:t>
      </w:r>
      <w:proofErr w:type="spellStart"/>
      <w:r w:rsidRPr="009122A9">
        <w:rPr>
          <w:rFonts w:ascii="Lucida Console" w:eastAsia="Times New Roman" w:hAnsi="Lucida Console" w:cs="Courier New"/>
          <w:color w:val="000000"/>
          <w:sz w:val="20"/>
          <w:szCs w:val="20"/>
          <w:bdr w:val="none" w:sz="0" w:space="0" w:color="auto" w:frame="1"/>
          <w:lang w:val="en-US"/>
        </w:rPr>
        <w:t>SSh</w:t>
      </w:r>
      <w:proofErr w:type="spellEnd"/>
      <w:r w:rsidRPr="009122A9">
        <w:rPr>
          <w:rFonts w:ascii="Lucida Console" w:eastAsia="Times New Roman" w:hAnsi="Lucida Console" w:cs="Courier New"/>
          <w:color w:val="000000"/>
          <w:sz w:val="20"/>
          <w:szCs w:val="20"/>
          <w:bdr w:val="none" w:sz="0" w:space="0" w:color="auto" w:frame="1"/>
          <w:lang w:val="en-US"/>
        </w:rPr>
        <w:t xml:space="preserve">              FSW             </w:t>
      </w:r>
      <w:proofErr w:type="spellStart"/>
      <w:r w:rsidRPr="009122A9">
        <w:rPr>
          <w:rFonts w:ascii="Lucida Console" w:eastAsia="Times New Roman" w:hAnsi="Lucida Console" w:cs="Courier New"/>
          <w:color w:val="000000"/>
          <w:sz w:val="20"/>
          <w:szCs w:val="20"/>
          <w:bdr w:val="none" w:sz="0" w:space="0" w:color="auto" w:frame="1"/>
          <w:lang w:val="en-US"/>
        </w:rPr>
        <w:t>WRSSh</w:t>
      </w:r>
      <w:proofErr w:type="spellEnd"/>
      <w:r w:rsidRPr="009122A9">
        <w:rPr>
          <w:rFonts w:ascii="Lucida Console" w:eastAsia="Times New Roman" w:hAnsi="Lucida Console" w:cs="Courier New"/>
          <w:color w:val="000000"/>
          <w:sz w:val="20"/>
          <w:szCs w:val="20"/>
          <w:bdr w:val="none" w:sz="0" w:space="0" w:color="auto" w:frame="1"/>
          <w:lang w:val="en-US"/>
        </w:rPr>
        <w:t xml:space="preserve">             SNFS            SWFS      </w:t>
      </w:r>
    </w:p>
    <w:p w14:paraId="02970356" w14:textId="77777777" w:rsidR="00BE4588" w:rsidRPr="009122A9"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en-US"/>
        </w:rPr>
      </w:pPr>
      <w:r w:rsidRPr="009122A9">
        <w:rPr>
          <w:rFonts w:ascii="Lucida Console" w:eastAsia="Times New Roman" w:hAnsi="Lucida Console" w:cs="Courier New"/>
          <w:color w:val="000000"/>
          <w:sz w:val="20"/>
          <w:szCs w:val="20"/>
          <w:bdr w:val="none" w:sz="0" w:space="0" w:color="auto" w:frame="1"/>
          <w:lang w:val="en-US"/>
        </w:rPr>
        <w:t xml:space="preserve"> Min.   :65.00   Min. </w:t>
      </w:r>
      <w:proofErr w:type="gramStart"/>
      <w:r w:rsidRPr="009122A9">
        <w:rPr>
          <w:rFonts w:ascii="Lucida Console" w:eastAsia="Times New Roman" w:hAnsi="Lucida Console" w:cs="Courier New"/>
          <w:color w:val="000000"/>
          <w:sz w:val="20"/>
          <w:szCs w:val="20"/>
          <w:bdr w:val="none" w:sz="0" w:space="0" w:color="auto" w:frame="1"/>
          <w:lang w:val="en-US"/>
        </w:rPr>
        <w:t xml:space="preserve">  :</w:t>
      </w:r>
      <w:proofErr w:type="gramEnd"/>
      <w:r w:rsidRPr="009122A9">
        <w:rPr>
          <w:rFonts w:ascii="Lucida Console" w:eastAsia="Times New Roman" w:hAnsi="Lucida Console" w:cs="Courier New"/>
          <w:color w:val="000000"/>
          <w:sz w:val="20"/>
          <w:szCs w:val="20"/>
          <w:bdr w:val="none" w:sz="0" w:space="0" w:color="auto" w:frame="1"/>
          <w:lang w:val="en-US"/>
        </w:rPr>
        <w:t xml:space="preserve"> 76.0   Min. </w:t>
      </w:r>
      <w:proofErr w:type="gramStart"/>
      <w:r w:rsidRPr="009122A9">
        <w:rPr>
          <w:rFonts w:ascii="Lucida Console" w:eastAsia="Times New Roman" w:hAnsi="Lucida Console" w:cs="Courier New"/>
          <w:color w:val="000000"/>
          <w:sz w:val="20"/>
          <w:szCs w:val="20"/>
          <w:bdr w:val="none" w:sz="0" w:space="0" w:color="auto" w:frame="1"/>
          <w:lang w:val="en-US"/>
        </w:rPr>
        <w:t xml:space="preserve">  :</w:t>
      </w:r>
      <w:proofErr w:type="gramEnd"/>
      <w:r w:rsidRPr="009122A9">
        <w:rPr>
          <w:rFonts w:ascii="Lucida Console" w:eastAsia="Times New Roman" w:hAnsi="Lucida Console" w:cs="Courier New"/>
          <w:color w:val="000000"/>
          <w:sz w:val="20"/>
          <w:szCs w:val="20"/>
          <w:bdr w:val="none" w:sz="0" w:space="0" w:color="auto" w:frame="1"/>
          <w:lang w:val="en-US"/>
        </w:rPr>
        <w:t xml:space="preserve"> 38.00   Min. </w:t>
      </w:r>
      <w:proofErr w:type="gramStart"/>
      <w:r w:rsidRPr="009122A9">
        <w:rPr>
          <w:rFonts w:ascii="Lucida Console" w:eastAsia="Times New Roman" w:hAnsi="Lucida Console" w:cs="Courier New"/>
          <w:color w:val="000000"/>
          <w:sz w:val="20"/>
          <w:szCs w:val="20"/>
          <w:bdr w:val="none" w:sz="0" w:space="0" w:color="auto" w:frame="1"/>
          <w:lang w:val="en-US"/>
        </w:rPr>
        <w:t xml:space="preserve">  :</w:t>
      </w:r>
      <w:proofErr w:type="gramEnd"/>
      <w:r w:rsidRPr="009122A9">
        <w:rPr>
          <w:rFonts w:ascii="Lucida Console" w:eastAsia="Times New Roman" w:hAnsi="Lucida Console" w:cs="Courier New"/>
          <w:color w:val="000000"/>
          <w:sz w:val="20"/>
          <w:szCs w:val="20"/>
          <w:bdr w:val="none" w:sz="0" w:space="0" w:color="auto" w:frame="1"/>
          <w:lang w:val="en-US"/>
        </w:rPr>
        <w:t xml:space="preserve"> 1.000   Min. </w:t>
      </w:r>
      <w:proofErr w:type="gramStart"/>
      <w:r w:rsidRPr="009122A9">
        <w:rPr>
          <w:rFonts w:ascii="Lucida Console" w:eastAsia="Times New Roman" w:hAnsi="Lucida Console" w:cs="Courier New"/>
          <w:color w:val="000000"/>
          <w:sz w:val="20"/>
          <w:szCs w:val="20"/>
          <w:bdr w:val="none" w:sz="0" w:space="0" w:color="auto" w:frame="1"/>
          <w:lang w:val="en-US"/>
        </w:rPr>
        <w:t xml:space="preserve">  :</w:t>
      </w:r>
      <w:proofErr w:type="gramEnd"/>
      <w:r w:rsidRPr="009122A9">
        <w:rPr>
          <w:rFonts w:ascii="Lucida Console" w:eastAsia="Times New Roman" w:hAnsi="Lucida Console" w:cs="Courier New"/>
          <w:color w:val="000000"/>
          <w:sz w:val="20"/>
          <w:szCs w:val="20"/>
          <w:bdr w:val="none" w:sz="0" w:space="0" w:color="auto" w:frame="1"/>
          <w:lang w:val="en-US"/>
        </w:rPr>
        <w:t xml:space="preserve"> 37.00   Min. </w:t>
      </w:r>
      <w:proofErr w:type="gramStart"/>
      <w:r w:rsidRPr="009122A9">
        <w:rPr>
          <w:rFonts w:ascii="Lucida Console" w:eastAsia="Times New Roman" w:hAnsi="Lucida Console" w:cs="Courier New"/>
          <w:color w:val="000000"/>
          <w:sz w:val="20"/>
          <w:szCs w:val="20"/>
          <w:bdr w:val="none" w:sz="0" w:space="0" w:color="auto" w:frame="1"/>
          <w:lang w:val="en-US"/>
        </w:rPr>
        <w:t xml:space="preserve">  :</w:t>
      </w:r>
      <w:proofErr w:type="gramEnd"/>
      <w:r w:rsidRPr="009122A9">
        <w:rPr>
          <w:rFonts w:ascii="Lucida Console" w:eastAsia="Times New Roman" w:hAnsi="Lucida Console" w:cs="Courier New"/>
          <w:color w:val="000000"/>
          <w:sz w:val="20"/>
          <w:szCs w:val="20"/>
          <w:bdr w:val="none" w:sz="0" w:space="0" w:color="auto" w:frame="1"/>
          <w:lang w:val="en-US"/>
        </w:rPr>
        <w:t xml:space="preserve"> 92.0   Min.   :3.000  </w:t>
      </w:r>
    </w:p>
    <w:p w14:paraId="7667AB64" w14:textId="77777777" w:rsidR="00BE4588" w:rsidRPr="009122A9"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en-US"/>
        </w:rPr>
      </w:pPr>
      <w:r w:rsidRPr="009122A9">
        <w:rPr>
          <w:rFonts w:ascii="Lucida Console" w:eastAsia="Times New Roman" w:hAnsi="Lucida Console" w:cs="Courier New"/>
          <w:color w:val="000000"/>
          <w:sz w:val="20"/>
          <w:szCs w:val="20"/>
          <w:bdr w:val="none" w:sz="0" w:space="0" w:color="auto" w:frame="1"/>
          <w:lang w:val="en-US"/>
        </w:rPr>
        <w:t xml:space="preserve"> 1st Qu.:75.00   1st Qu.:150.0   1st Qu.: 77.25   1st Qu.: 7.000   1st Qu.: 57.00   1st Qu.:152.0   1st Qu.:5.000  </w:t>
      </w:r>
    </w:p>
    <w:p w14:paraId="02272188" w14:textId="77777777" w:rsidR="00BE4588" w:rsidRPr="009122A9"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en-US"/>
        </w:rPr>
      </w:pPr>
      <w:r w:rsidRPr="009122A9">
        <w:rPr>
          <w:rFonts w:ascii="Lucida Console" w:eastAsia="Times New Roman" w:hAnsi="Lucida Console" w:cs="Courier New"/>
          <w:color w:val="000000"/>
          <w:sz w:val="20"/>
          <w:szCs w:val="20"/>
          <w:bdr w:val="none" w:sz="0" w:space="0" w:color="auto" w:frame="1"/>
          <w:lang w:val="en-US"/>
        </w:rPr>
        <w:t xml:space="preserve"> Median :80.00   Median :177.0   </w:t>
      </w:r>
      <w:proofErr w:type="gramStart"/>
      <w:r w:rsidRPr="009122A9">
        <w:rPr>
          <w:rFonts w:ascii="Lucida Console" w:eastAsia="Times New Roman" w:hAnsi="Lucida Console" w:cs="Courier New"/>
          <w:color w:val="000000"/>
          <w:sz w:val="20"/>
          <w:szCs w:val="20"/>
          <w:bdr w:val="none" w:sz="0" w:space="0" w:color="auto" w:frame="1"/>
          <w:lang w:val="en-US"/>
        </w:rPr>
        <w:t>Median :</w:t>
      </w:r>
      <w:proofErr w:type="gramEnd"/>
      <w:r w:rsidRPr="009122A9">
        <w:rPr>
          <w:rFonts w:ascii="Lucida Console" w:eastAsia="Times New Roman" w:hAnsi="Lucida Console" w:cs="Courier New"/>
          <w:color w:val="000000"/>
          <w:sz w:val="20"/>
          <w:szCs w:val="20"/>
          <w:bdr w:val="none" w:sz="0" w:space="0" w:color="auto" w:frame="1"/>
          <w:lang w:val="en-US"/>
        </w:rPr>
        <w:t xml:space="preserve"> 94.00   </w:t>
      </w:r>
      <w:proofErr w:type="gramStart"/>
      <w:r w:rsidRPr="009122A9">
        <w:rPr>
          <w:rFonts w:ascii="Lucida Console" w:eastAsia="Times New Roman" w:hAnsi="Lucida Console" w:cs="Courier New"/>
          <w:color w:val="000000"/>
          <w:sz w:val="20"/>
          <w:szCs w:val="20"/>
          <w:bdr w:val="none" w:sz="0" w:space="0" w:color="auto" w:frame="1"/>
          <w:lang w:val="en-US"/>
        </w:rPr>
        <w:t>Median :</w:t>
      </w:r>
      <w:proofErr w:type="gramEnd"/>
      <w:r w:rsidRPr="009122A9">
        <w:rPr>
          <w:rFonts w:ascii="Lucida Console" w:eastAsia="Times New Roman" w:hAnsi="Lucida Console" w:cs="Courier New"/>
          <w:color w:val="000000"/>
          <w:sz w:val="20"/>
          <w:szCs w:val="20"/>
          <w:bdr w:val="none" w:sz="0" w:space="0" w:color="auto" w:frame="1"/>
          <w:lang w:val="en-US"/>
        </w:rPr>
        <w:t xml:space="preserve"> 7.000   </w:t>
      </w:r>
      <w:proofErr w:type="gramStart"/>
      <w:r w:rsidRPr="009122A9">
        <w:rPr>
          <w:rFonts w:ascii="Lucida Console" w:eastAsia="Times New Roman" w:hAnsi="Lucida Console" w:cs="Courier New"/>
          <w:color w:val="000000"/>
          <w:sz w:val="20"/>
          <w:szCs w:val="20"/>
          <w:bdr w:val="none" w:sz="0" w:space="0" w:color="auto" w:frame="1"/>
          <w:lang w:val="en-US"/>
        </w:rPr>
        <w:t>Median :</w:t>
      </w:r>
      <w:proofErr w:type="gramEnd"/>
      <w:r w:rsidRPr="009122A9">
        <w:rPr>
          <w:rFonts w:ascii="Lucida Console" w:eastAsia="Times New Roman" w:hAnsi="Lucida Console" w:cs="Courier New"/>
          <w:color w:val="000000"/>
          <w:sz w:val="20"/>
          <w:szCs w:val="20"/>
          <w:bdr w:val="none" w:sz="0" w:space="0" w:color="auto" w:frame="1"/>
          <w:lang w:val="en-US"/>
        </w:rPr>
        <w:t xml:space="preserve"> 63.00   Median :176.0   Median :5.000  </w:t>
      </w:r>
    </w:p>
    <w:p w14:paraId="323E0EBC" w14:textId="77777777" w:rsidR="00BE4588" w:rsidRPr="009122A9"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en-US"/>
        </w:rPr>
      </w:pPr>
      <w:r w:rsidRPr="009122A9">
        <w:rPr>
          <w:rFonts w:ascii="Lucida Console" w:eastAsia="Times New Roman" w:hAnsi="Lucida Console" w:cs="Courier New"/>
          <w:color w:val="000000"/>
          <w:sz w:val="20"/>
          <w:szCs w:val="20"/>
          <w:bdr w:val="none" w:sz="0" w:space="0" w:color="auto" w:frame="1"/>
          <w:lang w:val="en-US"/>
        </w:rPr>
        <w:t xml:space="preserve"> Mean   :80.28   Mean   :176.7   Mean </w:t>
      </w:r>
      <w:proofErr w:type="gramStart"/>
      <w:r w:rsidRPr="009122A9">
        <w:rPr>
          <w:rFonts w:ascii="Lucida Console" w:eastAsia="Times New Roman" w:hAnsi="Lucida Console" w:cs="Courier New"/>
          <w:color w:val="000000"/>
          <w:sz w:val="20"/>
          <w:szCs w:val="20"/>
          <w:bdr w:val="none" w:sz="0" w:space="0" w:color="auto" w:frame="1"/>
          <w:lang w:val="en-US"/>
        </w:rPr>
        <w:t xml:space="preserve">  :</w:t>
      </w:r>
      <w:proofErr w:type="gramEnd"/>
      <w:r w:rsidRPr="009122A9">
        <w:rPr>
          <w:rFonts w:ascii="Lucida Console" w:eastAsia="Times New Roman" w:hAnsi="Lucida Console" w:cs="Courier New"/>
          <w:color w:val="000000"/>
          <w:sz w:val="20"/>
          <w:szCs w:val="20"/>
          <w:bdr w:val="none" w:sz="0" w:space="0" w:color="auto" w:frame="1"/>
          <w:lang w:val="en-US"/>
        </w:rPr>
        <w:t xml:space="preserve"> 94.83   Mean </w:t>
      </w:r>
      <w:proofErr w:type="gramStart"/>
      <w:r w:rsidRPr="009122A9">
        <w:rPr>
          <w:rFonts w:ascii="Lucida Console" w:eastAsia="Times New Roman" w:hAnsi="Lucida Console" w:cs="Courier New"/>
          <w:color w:val="000000"/>
          <w:sz w:val="20"/>
          <w:szCs w:val="20"/>
          <w:bdr w:val="none" w:sz="0" w:space="0" w:color="auto" w:frame="1"/>
          <w:lang w:val="en-US"/>
        </w:rPr>
        <w:t xml:space="preserve">  :</w:t>
      </w:r>
      <w:proofErr w:type="gramEnd"/>
      <w:r w:rsidRPr="009122A9">
        <w:rPr>
          <w:rFonts w:ascii="Lucida Console" w:eastAsia="Times New Roman" w:hAnsi="Lucida Console" w:cs="Courier New"/>
          <w:color w:val="000000"/>
          <w:sz w:val="20"/>
          <w:szCs w:val="20"/>
          <w:bdr w:val="none" w:sz="0" w:space="0" w:color="auto" w:frame="1"/>
          <w:lang w:val="en-US"/>
        </w:rPr>
        <w:t xml:space="preserve"> 7.389   Mean </w:t>
      </w:r>
      <w:proofErr w:type="gramStart"/>
      <w:r w:rsidRPr="009122A9">
        <w:rPr>
          <w:rFonts w:ascii="Lucida Console" w:eastAsia="Times New Roman" w:hAnsi="Lucida Console" w:cs="Courier New"/>
          <w:color w:val="000000"/>
          <w:sz w:val="20"/>
          <w:szCs w:val="20"/>
          <w:bdr w:val="none" w:sz="0" w:space="0" w:color="auto" w:frame="1"/>
          <w:lang w:val="en-US"/>
        </w:rPr>
        <w:t xml:space="preserve">  :</w:t>
      </w:r>
      <w:proofErr w:type="gramEnd"/>
      <w:r w:rsidRPr="009122A9">
        <w:rPr>
          <w:rFonts w:ascii="Lucida Console" w:eastAsia="Times New Roman" w:hAnsi="Lucida Console" w:cs="Courier New"/>
          <w:color w:val="000000"/>
          <w:sz w:val="20"/>
          <w:szCs w:val="20"/>
          <w:bdr w:val="none" w:sz="0" w:space="0" w:color="auto" w:frame="1"/>
          <w:lang w:val="en-US"/>
        </w:rPr>
        <w:t xml:space="preserve"> 70.83   Mean   :173.9   Mean   :5.444  </w:t>
      </w:r>
    </w:p>
    <w:p w14:paraId="11C82236" w14:textId="77777777" w:rsidR="00BE4588" w:rsidRPr="009122A9"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en-US"/>
        </w:rPr>
      </w:pPr>
      <w:r w:rsidRPr="009122A9">
        <w:rPr>
          <w:rFonts w:ascii="Lucida Console" w:eastAsia="Times New Roman" w:hAnsi="Lucida Console" w:cs="Courier New"/>
          <w:color w:val="000000"/>
          <w:sz w:val="20"/>
          <w:szCs w:val="20"/>
          <w:bdr w:val="none" w:sz="0" w:space="0" w:color="auto" w:frame="1"/>
          <w:lang w:val="en-US"/>
        </w:rPr>
        <w:t xml:space="preserve"> 3rd Qu.:88.75   3rd Qu.:216.2   3rd Qu.:115.25   3rd Qu.: 9.000   3rd Qu.: 86.75   3rd Qu.:191.0   3rd Qu.:6.000  </w:t>
      </w:r>
    </w:p>
    <w:p w14:paraId="45D528EA" w14:textId="77777777" w:rsidR="00BE4588" w:rsidRPr="009122A9"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en-US"/>
        </w:rPr>
      </w:pPr>
      <w:r w:rsidRPr="009122A9">
        <w:rPr>
          <w:rFonts w:ascii="Lucida Console" w:eastAsia="Times New Roman" w:hAnsi="Lucida Console" w:cs="Courier New"/>
          <w:color w:val="000000"/>
          <w:sz w:val="20"/>
          <w:szCs w:val="20"/>
          <w:bdr w:val="none" w:sz="0" w:space="0" w:color="auto" w:frame="1"/>
          <w:lang w:val="en-US"/>
        </w:rPr>
        <w:t xml:space="preserve"> Max.   :95.00   Max.   :254.0   Max.   :154.00   Max.   :12.000   Max.   :122.00   Max.   :246.0   Max.   :9.000  </w:t>
      </w:r>
    </w:p>
    <w:p w14:paraId="1D8F74CC" w14:textId="77777777" w:rsidR="00E00382"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kk-KZ"/>
        </w:rPr>
      </w:pPr>
      <w:r w:rsidRPr="009122A9">
        <w:rPr>
          <w:rFonts w:ascii="Lucida Console" w:eastAsia="Times New Roman" w:hAnsi="Lucida Console" w:cs="Courier New"/>
          <w:color w:val="000000"/>
          <w:sz w:val="20"/>
          <w:szCs w:val="20"/>
          <w:bdr w:val="none" w:sz="0" w:space="0" w:color="auto" w:frame="1"/>
          <w:lang w:val="en-US"/>
        </w:rPr>
        <w:t xml:space="preserve">      </w:t>
      </w:r>
    </w:p>
    <w:p w14:paraId="23807D25" w14:textId="77777777" w:rsidR="00E00382" w:rsidRDefault="00E00382"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kk-KZ"/>
        </w:rPr>
      </w:pPr>
    </w:p>
    <w:p w14:paraId="134DAF6A" w14:textId="77777777" w:rsidR="00BE4588" w:rsidRPr="009122A9" w:rsidRDefault="00E00382"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en-US"/>
        </w:rPr>
      </w:pPr>
      <w:r>
        <w:rPr>
          <w:rFonts w:ascii="Lucida Console" w:eastAsia="Times New Roman" w:hAnsi="Lucida Console" w:cs="Courier New"/>
          <w:color w:val="000000"/>
          <w:sz w:val="20"/>
          <w:szCs w:val="20"/>
          <w:bdr w:val="none" w:sz="0" w:space="0" w:color="auto" w:frame="1"/>
          <w:lang w:val="kk-KZ"/>
        </w:rPr>
        <w:t xml:space="preserve">     </w:t>
      </w:r>
      <w:r w:rsidR="00BE4588" w:rsidRPr="009122A9">
        <w:rPr>
          <w:rFonts w:ascii="Lucida Console" w:eastAsia="Times New Roman" w:hAnsi="Lucida Console" w:cs="Courier New"/>
          <w:color w:val="000000"/>
          <w:sz w:val="20"/>
          <w:szCs w:val="20"/>
          <w:bdr w:val="none" w:sz="0" w:space="0" w:color="auto" w:frame="1"/>
          <w:lang w:val="en-US"/>
        </w:rPr>
        <w:t xml:space="preserve">SNS             SNRS             SWRS            </w:t>
      </w:r>
      <w:proofErr w:type="spellStart"/>
      <w:r w:rsidR="00BE4588" w:rsidRPr="009122A9">
        <w:rPr>
          <w:rFonts w:ascii="Lucida Console" w:eastAsia="Times New Roman" w:hAnsi="Lucida Console" w:cs="Courier New"/>
          <w:color w:val="000000"/>
          <w:sz w:val="20"/>
          <w:szCs w:val="20"/>
          <w:bdr w:val="none" w:sz="0" w:space="0" w:color="auto" w:frame="1"/>
          <w:lang w:val="en-US"/>
        </w:rPr>
        <w:t>SNSh</w:t>
      </w:r>
      <w:proofErr w:type="spellEnd"/>
      <w:r>
        <w:rPr>
          <w:rFonts w:ascii="Lucida Console" w:eastAsia="Times New Roman" w:hAnsi="Lucida Console" w:cs="Courier New"/>
          <w:color w:val="000000"/>
          <w:sz w:val="20"/>
          <w:szCs w:val="20"/>
          <w:bdr w:val="none" w:sz="0" w:space="0" w:color="auto" w:frame="1"/>
          <w:lang w:val="kk-KZ"/>
        </w:rPr>
        <w:t xml:space="preserve">           </w:t>
      </w:r>
      <w:proofErr w:type="spellStart"/>
      <w:r w:rsidR="00BE4588" w:rsidRPr="009122A9">
        <w:rPr>
          <w:rFonts w:ascii="Lucida Console" w:eastAsia="Times New Roman" w:hAnsi="Lucida Console" w:cs="Courier New"/>
          <w:color w:val="000000"/>
          <w:sz w:val="20"/>
          <w:szCs w:val="20"/>
          <w:bdr w:val="none" w:sz="0" w:space="0" w:color="auto" w:frame="1"/>
          <w:lang w:val="en-US"/>
        </w:rPr>
        <w:t>SWSh</w:t>
      </w:r>
      <w:proofErr w:type="spellEnd"/>
      <w:r w:rsidR="00BE4588" w:rsidRPr="009122A9">
        <w:rPr>
          <w:rFonts w:ascii="Lucida Console" w:eastAsia="Times New Roman" w:hAnsi="Lucida Console" w:cs="Courier New"/>
          <w:color w:val="000000"/>
          <w:sz w:val="20"/>
          <w:szCs w:val="20"/>
          <w:bdr w:val="none" w:sz="0" w:space="0" w:color="auto" w:frame="1"/>
          <w:lang w:val="en-US"/>
        </w:rPr>
        <w:t xml:space="preserve">            </w:t>
      </w:r>
      <w:r>
        <w:rPr>
          <w:rFonts w:ascii="Lucida Console" w:eastAsia="Times New Roman" w:hAnsi="Lucida Console" w:cs="Courier New"/>
          <w:color w:val="000000"/>
          <w:sz w:val="20"/>
          <w:szCs w:val="20"/>
          <w:bdr w:val="none" w:sz="0" w:space="0" w:color="auto" w:frame="1"/>
          <w:lang w:val="kk-KZ"/>
        </w:rPr>
        <w:t xml:space="preserve"> </w:t>
      </w:r>
      <w:r w:rsidRPr="009122A9">
        <w:rPr>
          <w:rFonts w:ascii="Lucida Console" w:eastAsia="Times New Roman" w:hAnsi="Lucida Console" w:cs="Courier New"/>
          <w:color w:val="000000"/>
          <w:sz w:val="20"/>
          <w:szCs w:val="20"/>
          <w:bdr w:val="none" w:sz="0" w:space="0" w:color="auto" w:frame="1"/>
          <w:lang w:val="en-US"/>
        </w:rPr>
        <w:t>TSW</w:t>
      </w:r>
    </w:p>
    <w:p w14:paraId="264F271D" w14:textId="77777777" w:rsidR="00BE4588" w:rsidRPr="009122A9"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en-US"/>
        </w:rPr>
      </w:pPr>
      <w:r w:rsidRPr="009122A9">
        <w:rPr>
          <w:rFonts w:ascii="Lucida Console" w:eastAsia="Times New Roman" w:hAnsi="Lucida Console" w:cs="Courier New"/>
          <w:color w:val="000000"/>
          <w:sz w:val="20"/>
          <w:szCs w:val="20"/>
          <w:bdr w:val="none" w:sz="0" w:space="0" w:color="auto" w:frame="1"/>
          <w:lang w:val="en-US"/>
        </w:rPr>
        <w:t xml:space="preserve"> Min.   :18.00   Min. </w:t>
      </w:r>
      <w:proofErr w:type="gramStart"/>
      <w:r w:rsidRPr="009122A9">
        <w:rPr>
          <w:rFonts w:ascii="Lucida Console" w:eastAsia="Times New Roman" w:hAnsi="Lucida Console" w:cs="Courier New"/>
          <w:color w:val="000000"/>
          <w:sz w:val="20"/>
          <w:szCs w:val="20"/>
          <w:bdr w:val="none" w:sz="0" w:space="0" w:color="auto" w:frame="1"/>
          <w:lang w:val="en-US"/>
        </w:rPr>
        <w:t xml:space="preserve">  :</w:t>
      </w:r>
      <w:proofErr w:type="gramEnd"/>
      <w:r w:rsidRPr="009122A9">
        <w:rPr>
          <w:rFonts w:ascii="Lucida Console" w:eastAsia="Times New Roman" w:hAnsi="Lucida Console" w:cs="Courier New"/>
          <w:color w:val="000000"/>
          <w:sz w:val="20"/>
          <w:szCs w:val="20"/>
          <w:bdr w:val="none" w:sz="0" w:space="0" w:color="auto" w:frame="1"/>
          <w:lang w:val="en-US"/>
        </w:rPr>
        <w:t xml:space="preserve">  83.0   Min. </w:t>
      </w:r>
      <w:proofErr w:type="gramStart"/>
      <w:r w:rsidRPr="009122A9">
        <w:rPr>
          <w:rFonts w:ascii="Lucida Console" w:eastAsia="Times New Roman" w:hAnsi="Lucida Console" w:cs="Courier New"/>
          <w:color w:val="000000"/>
          <w:sz w:val="20"/>
          <w:szCs w:val="20"/>
          <w:bdr w:val="none" w:sz="0" w:space="0" w:color="auto" w:frame="1"/>
          <w:lang w:val="en-US"/>
        </w:rPr>
        <w:t xml:space="preserve">  :</w:t>
      </w:r>
      <w:proofErr w:type="gramEnd"/>
      <w:r w:rsidRPr="009122A9">
        <w:rPr>
          <w:rFonts w:ascii="Lucida Console" w:eastAsia="Times New Roman" w:hAnsi="Lucida Console" w:cs="Courier New"/>
          <w:color w:val="000000"/>
          <w:sz w:val="20"/>
          <w:szCs w:val="20"/>
          <w:bdr w:val="none" w:sz="0" w:space="0" w:color="auto" w:frame="1"/>
          <w:lang w:val="en-US"/>
        </w:rPr>
        <w:t xml:space="preserve"> 2.00   Min. </w:t>
      </w:r>
      <w:proofErr w:type="gramStart"/>
      <w:r w:rsidRPr="009122A9">
        <w:rPr>
          <w:rFonts w:ascii="Lucida Console" w:eastAsia="Times New Roman" w:hAnsi="Lucida Console" w:cs="Courier New"/>
          <w:color w:val="000000"/>
          <w:sz w:val="20"/>
          <w:szCs w:val="20"/>
          <w:bdr w:val="none" w:sz="0" w:space="0" w:color="auto" w:frame="1"/>
          <w:lang w:val="en-US"/>
        </w:rPr>
        <w:t xml:space="preserve">  :</w:t>
      </w:r>
      <w:proofErr w:type="gramEnd"/>
      <w:r w:rsidRPr="009122A9">
        <w:rPr>
          <w:rFonts w:ascii="Lucida Console" w:eastAsia="Times New Roman" w:hAnsi="Lucida Console" w:cs="Courier New"/>
          <w:color w:val="000000"/>
          <w:sz w:val="20"/>
          <w:szCs w:val="20"/>
          <w:bdr w:val="none" w:sz="0" w:space="0" w:color="auto" w:frame="1"/>
          <w:lang w:val="en-US"/>
        </w:rPr>
        <w:t xml:space="preserve"> 175.0   Min. </w:t>
      </w:r>
      <w:proofErr w:type="gramStart"/>
      <w:r w:rsidRPr="009122A9">
        <w:rPr>
          <w:rFonts w:ascii="Lucida Console" w:eastAsia="Times New Roman" w:hAnsi="Lucida Console" w:cs="Courier New"/>
          <w:color w:val="000000"/>
          <w:sz w:val="20"/>
          <w:szCs w:val="20"/>
          <w:bdr w:val="none" w:sz="0" w:space="0" w:color="auto" w:frame="1"/>
          <w:lang w:val="en-US"/>
        </w:rPr>
        <w:t xml:space="preserve">  :</w:t>
      </w:r>
      <w:proofErr w:type="gramEnd"/>
      <w:r w:rsidRPr="009122A9">
        <w:rPr>
          <w:rFonts w:ascii="Lucida Console" w:eastAsia="Times New Roman" w:hAnsi="Lucida Console" w:cs="Courier New"/>
          <w:color w:val="000000"/>
          <w:sz w:val="20"/>
          <w:szCs w:val="20"/>
          <w:bdr w:val="none" w:sz="0" w:space="0" w:color="auto" w:frame="1"/>
          <w:lang w:val="en-US"/>
        </w:rPr>
        <w:t xml:space="preserve"> 5.00   Min.   :25.60  </w:t>
      </w:r>
    </w:p>
    <w:p w14:paraId="459C4074" w14:textId="77777777" w:rsidR="00BE4588" w:rsidRPr="009122A9"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en-US"/>
        </w:rPr>
      </w:pPr>
      <w:r w:rsidRPr="009122A9">
        <w:rPr>
          <w:rFonts w:ascii="Lucida Console" w:eastAsia="Times New Roman" w:hAnsi="Lucida Console" w:cs="Courier New"/>
          <w:color w:val="000000"/>
          <w:sz w:val="20"/>
          <w:szCs w:val="20"/>
          <w:bdr w:val="none" w:sz="0" w:space="0" w:color="auto" w:frame="1"/>
          <w:lang w:val="en-US"/>
        </w:rPr>
        <w:t xml:space="preserve"> 1st Qu.:30.25   1st Qu.: 511.0   1st Qu.:14.00   1st Qu.: 672.5   1st Qu.:20.00   1st Qu.:27.30  </w:t>
      </w:r>
    </w:p>
    <w:p w14:paraId="16616F78" w14:textId="77777777" w:rsidR="00BE4588" w:rsidRPr="009122A9"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en-US"/>
        </w:rPr>
      </w:pPr>
      <w:r w:rsidRPr="009122A9">
        <w:rPr>
          <w:rFonts w:ascii="Lucida Console" w:eastAsia="Times New Roman" w:hAnsi="Lucida Console" w:cs="Courier New"/>
          <w:color w:val="000000"/>
          <w:sz w:val="20"/>
          <w:szCs w:val="20"/>
          <w:bdr w:val="none" w:sz="0" w:space="0" w:color="auto" w:frame="1"/>
          <w:lang w:val="en-US"/>
        </w:rPr>
        <w:t xml:space="preserve"> Median :35.00   </w:t>
      </w:r>
      <w:proofErr w:type="gramStart"/>
      <w:r w:rsidRPr="009122A9">
        <w:rPr>
          <w:rFonts w:ascii="Lucida Console" w:eastAsia="Times New Roman" w:hAnsi="Lucida Console" w:cs="Courier New"/>
          <w:color w:val="000000"/>
          <w:sz w:val="20"/>
          <w:szCs w:val="20"/>
          <w:bdr w:val="none" w:sz="0" w:space="0" w:color="auto" w:frame="1"/>
          <w:lang w:val="en-US"/>
        </w:rPr>
        <w:t>Median :</w:t>
      </w:r>
      <w:proofErr w:type="gramEnd"/>
      <w:r w:rsidRPr="009122A9">
        <w:rPr>
          <w:rFonts w:ascii="Lucida Console" w:eastAsia="Times New Roman" w:hAnsi="Lucida Console" w:cs="Courier New"/>
          <w:color w:val="000000"/>
          <w:sz w:val="20"/>
          <w:szCs w:val="20"/>
          <w:bdr w:val="none" w:sz="0" w:space="0" w:color="auto" w:frame="1"/>
          <w:lang w:val="en-US"/>
        </w:rPr>
        <w:t xml:space="preserve"> 670.5   Median :20.00   </w:t>
      </w:r>
      <w:proofErr w:type="gramStart"/>
      <w:r w:rsidRPr="009122A9">
        <w:rPr>
          <w:rFonts w:ascii="Lucida Console" w:eastAsia="Times New Roman" w:hAnsi="Lucida Console" w:cs="Courier New"/>
          <w:color w:val="000000"/>
          <w:sz w:val="20"/>
          <w:szCs w:val="20"/>
          <w:bdr w:val="none" w:sz="0" w:space="0" w:color="auto" w:frame="1"/>
          <w:lang w:val="en-US"/>
        </w:rPr>
        <w:t>Median :</w:t>
      </w:r>
      <w:proofErr w:type="gramEnd"/>
      <w:r w:rsidRPr="009122A9">
        <w:rPr>
          <w:rFonts w:ascii="Lucida Console" w:eastAsia="Times New Roman" w:hAnsi="Lucida Console" w:cs="Courier New"/>
          <w:color w:val="000000"/>
          <w:sz w:val="20"/>
          <w:szCs w:val="20"/>
          <w:bdr w:val="none" w:sz="0" w:space="0" w:color="auto" w:frame="1"/>
          <w:lang w:val="en-US"/>
        </w:rPr>
        <w:t xml:space="preserve"> 849.0   Median :25.50   Median :28.85  </w:t>
      </w:r>
    </w:p>
    <w:p w14:paraId="32FE1374" w14:textId="77777777" w:rsidR="00BE4588" w:rsidRPr="009122A9"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en-US"/>
        </w:rPr>
      </w:pPr>
      <w:r w:rsidRPr="009122A9">
        <w:rPr>
          <w:rFonts w:ascii="Lucida Console" w:eastAsia="Times New Roman" w:hAnsi="Lucida Console" w:cs="Courier New"/>
          <w:color w:val="000000"/>
          <w:sz w:val="20"/>
          <w:szCs w:val="20"/>
          <w:bdr w:val="none" w:sz="0" w:space="0" w:color="auto" w:frame="1"/>
          <w:lang w:val="en-US"/>
        </w:rPr>
        <w:t xml:space="preserve"> Mean   :34.72   Mean </w:t>
      </w:r>
      <w:proofErr w:type="gramStart"/>
      <w:r w:rsidRPr="009122A9">
        <w:rPr>
          <w:rFonts w:ascii="Lucida Console" w:eastAsia="Times New Roman" w:hAnsi="Lucida Console" w:cs="Courier New"/>
          <w:color w:val="000000"/>
          <w:sz w:val="20"/>
          <w:szCs w:val="20"/>
          <w:bdr w:val="none" w:sz="0" w:space="0" w:color="auto" w:frame="1"/>
          <w:lang w:val="en-US"/>
        </w:rPr>
        <w:t xml:space="preserve">  :</w:t>
      </w:r>
      <w:proofErr w:type="gramEnd"/>
      <w:r w:rsidRPr="009122A9">
        <w:rPr>
          <w:rFonts w:ascii="Lucida Console" w:eastAsia="Times New Roman" w:hAnsi="Lucida Console" w:cs="Courier New"/>
          <w:color w:val="000000"/>
          <w:sz w:val="20"/>
          <w:szCs w:val="20"/>
          <w:bdr w:val="none" w:sz="0" w:space="0" w:color="auto" w:frame="1"/>
          <w:lang w:val="en-US"/>
        </w:rPr>
        <w:t xml:space="preserve"> 889.0   Mean   :24.89   Mean   :1062.9   Mean   :30.28   Mean   :28.62  </w:t>
      </w:r>
    </w:p>
    <w:p w14:paraId="583D2035" w14:textId="77777777" w:rsidR="00BE4588" w:rsidRPr="009122A9"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val="en-US"/>
        </w:rPr>
      </w:pPr>
      <w:r w:rsidRPr="009122A9">
        <w:rPr>
          <w:rFonts w:ascii="Lucida Console" w:eastAsia="Times New Roman" w:hAnsi="Lucida Console" w:cs="Courier New"/>
          <w:color w:val="000000"/>
          <w:sz w:val="20"/>
          <w:szCs w:val="20"/>
          <w:bdr w:val="none" w:sz="0" w:space="0" w:color="auto" w:frame="1"/>
          <w:lang w:val="en-US"/>
        </w:rPr>
        <w:t xml:space="preserve"> 3rd Qu.:38.00   3rd Qu.:1020.2   3rd Qu.:29.50   3rd Qu.:1246.0   3rd Qu.:37.50   3rd Qu.:29.38  </w:t>
      </w:r>
    </w:p>
    <w:p w14:paraId="3C096DA4" w14:textId="77777777" w:rsidR="00BE4588" w:rsidRPr="009122A9" w:rsidRDefault="00BE4588" w:rsidP="00BE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val="en-US"/>
        </w:rPr>
      </w:pPr>
      <w:r w:rsidRPr="009122A9">
        <w:rPr>
          <w:rFonts w:ascii="Lucida Console" w:eastAsia="Times New Roman" w:hAnsi="Lucida Console" w:cs="Courier New"/>
          <w:color w:val="000000"/>
          <w:sz w:val="20"/>
          <w:szCs w:val="20"/>
          <w:bdr w:val="none" w:sz="0" w:space="0" w:color="auto" w:frame="1"/>
          <w:lang w:val="en-US"/>
        </w:rPr>
        <w:t xml:space="preserve"> Max.   :49.00   Max.   :2449.0   Max.   :67.00   Max.   :2633.0   Max.   :72.00   Max.   :31.10  </w:t>
      </w:r>
    </w:p>
    <w:p w14:paraId="50C004FE" w14:textId="77777777" w:rsidR="00BE4588" w:rsidRDefault="00BE4588" w:rsidP="00BE4588">
      <w:pPr>
        <w:rPr>
          <w:lang w:val="en-US"/>
        </w:rPr>
      </w:pPr>
    </w:p>
    <w:p w14:paraId="718C6AFF" w14:textId="77777777" w:rsidR="00BE4588" w:rsidRDefault="00BE4588" w:rsidP="00BE4588">
      <w:pPr>
        <w:rPr>
          <w:lang w:val="en-US"/>
        </w:rPr>
      </w:pPr>
      <w:r>
        <w:rPr>
          <w:lang w:val="en-US"/>
        </w:rPr>
        <w:t xml:space="preserve">PH – plant height, </w:t>
      </w:r>
      <w:proofErr w:type="spellStart"/>
      <w:r>
        <w:rPr>
          <w:lang w:val="en-US"/>
        </w:rPr>
        <w:t>ShW</w:t>
      </w:r>
      <w:proofErr w:type="spellEnd"/>
      <w:r>
        <w:rPr>
          <w:lang w:val="en-US"/>
        </w:rPr>
        <w:t xml:space="preserve"> - Sheaf weight, </w:t>
      </w:r>
      <w:proofErr w:type="spellStart"/>
      <w:r>
        <w:rPr>
          <w:lang w:val="en-US"/>
        </w:rPr>
        <w:t>SSh</w:t>
      </w:r>
      <w:proofErr w:type="spellEnd"/>
      <w:r>
        <w:rPr>
          <w:lang w:val="en-US"/>
        </w:rPr>
        <w:t xml:space="preserve"> – spike numbers from the sheaf, FSW – Five spike’s weight, </w:t>
      </w:r>
      <w:proofErr w:type="spellStart"/>
      <w:r w:rsidRPr="00FD797B">
        <w:rPr>
          <w:lang w:val="en-US"/>
        </w:rPr>
        <w:t>WRSSh</w:t>
      </w:r>
      <w:proofErr w:type="spellEnd"/>
      <w:r>
        <w:rPr>
          <w:lang w:val="en-US"/>
        </w:rPr>
        <w:t xml:space="preserve"> – weight of the rest of spikes from the sheaf, SNFS – seed numbers from five spikes, SWFS – seed weight from five spikes, SNS –seed numbers per spike, SNRS – seed numbers from the rest spikes, SWRS – seed weight from the rest of spikes, </w:t>
      </w:r>
      <w:proofErr w:type="spellStart"/>
      <w:r>
        <w:rPr>
          <w:lang w:val="en-US"/>
        </w:rPr>
        <w:t>SNSh</w:t>
      </w:r>
      <w:proofErr w:type="spellEnd"/>
      <w:r>
        <w:rPr>
          <w:lang w:val="en-US"/>
        </w:rPr>
        <w:t xml:space="preserve"> – seed numbers from the sheaf, </w:t>
      </w:r>
      <w:proofErr w:type="spellStart"/>
      <w:r>
        <w:rPr>
          <w:lang w:val="en-US"/>
        </w:rPr>
        <w:t>SWSh</w:t>
      </w:r>
      <w:proofErr w:type="spellEnd"/>
      <w:r>
        <w:rPr>
          <w:lang w:val="en-US"/>
        </w:rPr>
        <w:t xml:space="preserve"> – seed weight from the sheaf, TSW – Thousand seed weight.</w:t>
      </w:r>
    </w:p>
    <w:p w14:paraId="32F1B9F7" w14:textId="77777777" w:rsidR="00E00382" w:rsidRDefault="00E00382" w:rsidP="002C1C07">
      <w:pPr>
        <w:rPr>
          <w:rFonts w:ascii="Times New Roman" w:hAnsi="Times New Roman" w:cs="Times New Roman"/>
          <w:sz w:val="28"/>
          <w:szCs w:val="28"/>
          <w:lang w:val="kk-KZ"/>
        </w:rPr>
      </w:pPr>
    </w:p>
    <w:p w14:paraId="7E77FFFC" w14:textId="77777777" w:rsidR="00D71F52" w:rsidRDefault="00284FB5" w:rsidP="002C1C07">
      <w:pPr>
        <w:rPr>
          <w:rFonts w:ascii="Times New Roman" w:hAnsi="Times New Roman" w:cs="Times New Roman"/>
          <w:sz w:val="28"/>
          <w:szCs w:val="28"/>
          <w:lang w:val="kk-KZ"/>
        </w:rPr>
      </w:pPr>
      <w:r>
        <w:rPr>
          <w:rFonts w:ascii="Times New Roman" w:hAnsi="Times New Roman" w:cs="Times New Roman"/>
          <w:sz w:val="28"/>
          <w:szCs w:val="28"/>
          <w:lang w:val="kk-KZ"/>
        </w:rPr>
        <w:t xml:space="preserve">Құрылымдық элемент көрсеткіштері: </w:t>
      </w:r>
      <w:r w:rsidR="002C1C07" w:rsidRPr="00E00382">
        <w:rPr>
          <w:rFonts w:ascii="Times New Roman" w:hAnsi="Times New Roman" w:cs="Times New Roman"/>
          <w:sz w:val="28"/>
          <w:szCs w:val="28"/>
          <w:lang w:val="kk-KZ"/>
        </w:rPr>
        <w:t xml:space="preserve">PH – </w:t>
      </w:r>
      <w:r w:rsidR="002C1C07" w:rsidRPr="00E00382">
        <w:rPr>
          <w:rFonts w:ascii="Times New Roman" w:hAnsi="Times New Roman" w:cs="Times New Roman"/>
          <w:bCs/>
          <w:sz w:val="28"/>
          <w:szCs w:val="28"/>
          <w:lang w:val="kk-KZ"/>
        </w:rPr>
        <w:t>өсімдік биіктігі</w:t>
      </w:r>
      <w:r w:rsidR="002C1C07" w:rsidRPr="00E00382">
        <w:rPr>
          <w:rFonts w:ascii="Times New Roman" w:hAnsi="Times New Roman" w:cs="Times New Roman"/>
          <w:sz w:val="28"/>
          <w:szCs w:val="28"/>
          <w:lang w:val="kk-KZ"/>
        </w:rPr>
        <w:t xml:space="preserve">, ShW – сноп салмағы, SSh – </w:t>
      </w:r>
      <w:r w:rsidR="002C1C07" w:rsidRPr="00E00382">
        <w:rPr>
          <w:rFonts w:ascii="Times New Roman" w:hAnsi="Times New Roman" w:cs="Times New Roman"/>
          <w:bCs/>
          <w:sz w:val="28"/>
          <w:szCs w:val="28"/>
          <w:lang w:val="kk-KZ"/>
        </w:rPr>
        <w:t>сноптағы масақтардың саны</w:t>
      </w:r>
      <w:r w:rsidR="002C1C07" w:rsidRPr="00E00382">
        <w:rPr>
          <w:rFonts w:ascii="Times New Roman" w:hAnsi="Times New Roman" w:cs="Times New Roman"/>
          <w:sz w:val="28"/>
          <w:szCs w:val="28"/>
          <w:lang w:val="kk-KZ"/>
        </w:rPr>
        <w:t xml:space="preserve">, FSW – </w:t>
      </w:r>
      <w:r w:rsidR="002C1C07" w:rsidRPr="00E00382">
        <w:rPr>
          <w:rFonts w:ascii="Times New Roman" w:hAnsi="Times New Roman" w:cs="Times New Roman"/>
          <w:bCs/>
          <w:sz w:val="28"/>
          <w:szCs w:val="28"/>
          <w:lang w:val="kk-KZ"/>
        </w:rPr>
        <w:t>5 негізгі масақтың салмағы</w:t>
      </w:r>
      <w:r w:rsidR="002C1C07" w:rsidRPr="00E00382">
        <w:rPr>
          <w:rFonts w:ascii="Times New Roman" w:hAnsi="Times New Roman" w:cs="Times New Roman"/>
          <w:sz w:val="28"/>
          <w:szCs w:val="28"/>
          <w:lang w:val="kk-KZ"/>
        </w:rPr>
        <w:t xml:space="preserve">, WRSSh – </w:t>
      </w:r>
      <w:r w:rsidR="002C1C07" w:rsidRPr="00E00382">
        <w:rPr>
          <w:rFonts w:ascii="Times New Roman" w:hAnsi="Times New Roman" w:cs="Times New Roman"/>
          <w:bCs/>
          <w:sz w:val="28"/>
          <w:szCs w:val="28"/>
          <w:lang w:val="kk-KZ"/>
        </w:rPr>
        <w:t>снопта қалған масақ массасы</w:t>
      </w:r>
      <w:r w:rsidR="002C1C07" w:rsidRPr="00E00382">
        <w:rPr>
          <w:rFonts w:ascii="Times New Roman" w:hAnsi="Times New Roman" w:cs="Times New Roman"/>
          <w:sz w:val="28"/>
          <w:szCs w:val="28"/>
          <w:lang w:val="kk-KZ"/>
        </w:rPr>
        <w:t xml:space="preserve">, SNFS – </w:t>
      </w:r>
      <w:r w:rsidR="002C1C07" w:rsidRPr="00E00382">
        <w:rPr>
          <w:rFonts w:ascii="Times New Roman" w:hAnsi="Times New Roman" w:cs="Times New Roman"/>
          <w:bCs/>
          <w:sz w:val="28"/>
          <w:szCs w:val="28"/>
          <w:lang w:val="kk-KZ"/>
        </w:rPr>
        <w:t>5 масақтағы дәндердің саны</w:t>
      </w:r>
      <w:r w:rsidR="002C1C07" w:rsidRPr="00E00382">
        <w:rPr>
          <w:rFonts w:ascii="Times New Roman" w:hAnsi="Times New Roman" w:cs="Times New Roman"/>
          <w:sz w:val="28"/>
          <w:szCs w:val="28"/>
          <w:lang w:val="kk-KZ"/>
        </w:rPr>
        <w:t xml:space="preserve">, SWFS – </w:t>
      </w:r>
      <w:r w:rsidR="002C1C07" w:rsidRPr="00E00382">
        <w:rPr>
          <w:rFonts w:ascii="Times New Roman" w:hAnsi="Times New Roman" w:cs="Times New Roman"/>
          <w:bCs/>
          <w:sz w:val="28"/>
          <w:szCs w:val="28"/>
          <w:lang w:val="kk-KZ"/>
        </w:rPr>
        <w:t>5 масақтан алынған дәннің салмағы</w:t>
      </w:r>
      <w:r w:rsidR="002C1C07" w:rsidRPr="00E00382">
        <w:rPr>
          <w:rFonts w:ascii="Times New Roman" w:hAnsi="Times New Roman" w:cs="Times New Roman"/>
          <w:sz w:val="28"/>
          <w:szCs w:val="28"/>
          <w:lang w:val="kk-KZ"/>
        </w:rPr>
        <w:t xml:space="preserve">, SNS – </w:t>
      </w:r>
      <w:r w:rsidR="002C1C07" w:rsidRPr="00E00382">
        <w:rPr>
          <w:rFonts w:ascii="Times New Roman" w:hAnsi="Times New Roman" w:cs="Times New Roman"/>
          <w:bCs/>
          <w:sz w:val="28"/>
          <w:szCs w:val="28"/>
          <w:lang w:val="kk-KZ"/>
        </w:rPr>
        <w:t>масақта орташа дән қалыптасуы</w:t>
      </w:r>
      <w:r w:rsidR="002C1C07" w:rsidRPr="00E00382">
        <w:rPr>
          <w:rFonts w:ascii="Times New Roman" w:hAnsi="Times New Roman" w:cs="Times New Roman"/>
          <w:sz w:val="28"/>
          <w:szCs w:val="28"/>
          <w:lang w:val="kk-KZ"/>
        </w:rPr>
        <w:t xml:space="preserve">, SNRS – </w:t>
      </w:r>
      <w:r w:rsidR="002C1C07" w:rsidRPr="00E00382">
        <w:rPr>
          <w:rFonts w:ascii="Times New Roman" w:hAnsi="Times New Roman" w:cs="Times New Roman"/>
          <w:bCs/>
          <w:sz w:val="28"/>
          <w:szCs w:val="28"/>
          <w:lang w:val="kk-KZ"/>
        </w:rPr>
        <w:t>сноптағы қалған дәндердің саны</w:t>
      </w:r>
      <w:r w:rsidR="002C1C07" w:rsidRPr="00E00382">
        <w:rPr>
          <w:rFonts w:ascii="Times New Roman" w:hAnsi="Times New Roman" w:cs="Times New Roman"/>
          <w:sz w:val="28"/>
          <w:szCs w:val="28"/>
          <w:lang w:val="kk-KZ"/>
        </w:rPr>
        <w:t xml:space="preserve">, SWRS – </w:t>
      </w:r>
      <w:r w:rsidR="002C1C07" w:rsidRPr="00E00382">
        <w:rPr>
          <w:rFonts w:ascii="Times New Roman" w:hAnsi="Times New Roman" w:cs="Times New Roman"/>
          <w:bCs/>
          <w:sz w:val="28"/>
          <w:szCs w:val="28"/>
          <w:lang w:val="kk-KZ"/>
        </w:rPr>
        <w:t>қалған дәндердің массасы</w:t>
      </w:r>
      <w:r w:rsidR="002C1C07" w:rsidRPr="00E00382">
        <w:rPr>
          <w:rFonts w:ascii="Times New Roman" w:hAnsi="Times New Roman" w:cs="Times New Roman"/>
          <w:sz w:val="28"/>
          <w:szCs w:val="28"/>
          <w:lang w:val="kk-KZ"/>
        </w:rPr>
        <w:t xml:space="preserve">, SNSh – </w:t>
      </w:r>
      <w:r w:rsidR="002C1C07" w:rsidRPr="00E00382">
        <w:rPr>
          <w:rFonts w:ascii="Times New Roman" w:hAnsi="Times New Roman" w:cs="Times New Roman"/>
          <w:bCs/>
          <w:sz w:val="28"/>
          <w:szCs w:val="28"/>
          <w:lang w:val="kk-KZ"/>
        </w:rPr>
        <w:t>сноптағы жалпы дән саны</w:t>
      </w:r>
      <w:r w:rsidR="002C1C07" w:rsidRPr="00E00382">
        <w:rPr>
          <w:rFonts w:ascii="Times New Roman" w:hAnsi="Times New Roman" w:cs="Times New Roman"/>
          <w:sz w:val="28"/>
          <w:szCs w:val="28"/>
          <w:lang w:val="kk-KZ"/>
        </w:rPr>
        <w:t xml:space="preserve">, SWSh – </w:t>
      </w:r>
      <w:r w:rsidR="002C1C07" w:rsidRPr="00E00382">
        <w:rPr>
          <w:rFonts w:ascii="Times New Roman" w:hAnsi="Times New Roman" w:cs="Times New Roman"/>
          <w:bCs/>
          <w:sz w:val="28"/>
          <w:szCs w:val="28"/>
          <w:lang w:val="kk-KZ"/>
        </w:rPr>
        <w:t>сноптағы жалпы дән массасы</w:t>
      </w:r>
      <w:r w:rsidR="002C1C07" w:rsidRPr="00E00382">
        <w:rPr>
          <w:rFonts w:ascii="Times New Roman" w:hAnsi="Times New Roman" w:cs="Times New Roman"/>
          <w:sz w:val="28"/>
          <w:szCs w:val="28"/>
          <w:lang w:val="kk-KZ"/>
        </w:rPr>
        <w:t xml:space="preserve">, TSW – </w:t>
      </w:r>
      <w:r w:rsidR="002C1C07" w:rsidRPr="00E00382">
        <w:rPr>
          <w:rFonts w:ascii="Times New Roman" w:hAnsi="Times New Roman" w:cs="Times New Roman"/>
          <w:bCs/>
          <w:sz w:val="28"/>
          <w:szCs w:val="28"/>
          <w:lang w:val="kk-KZ"/>
        </w:rPr>
        <w:t>1000 дән массасы</w:t>
      </w:r>
      <w:r w:rsidR="002C1C07" w:rsidRPr="00E00382">
        <w:rPr>
          <w:rFonts w:ascii="Times New Roman" w:hAnsi="Times New Roman" w:cs="Times New Roman"/>
          <w:sz w:val="28"/>
          <w:szCs w:val="28"/>
          <w:lang w:val="kk-KZ"/>
        </w:rPr>
        <w:t>.</w:t>
      </w:r>
    </w:p>
    <w:p w14:paraId="5CA45CC8" w14:textId="77777777" w:rsidR="00D71F52" w:rsidRDefault="00D71F52" w:rsidP="00D71F52">
      <w:pPr>
        <w:autoSpaceDE w:val="0"/>
        <w:autoSpaceDN w:val="0"/>
        <w:adjustRightInd w:val="0"/>
        <w:spacing w:after="0" w:line="240" w:lineRule="auto"/>
        <w:jc w:val="center"/>
        <w:rPr>
          <w:rFonts w:ascii="Times New Roman" w:hAnsi="Times New Roman" w:cs="Times New Roman"/>
          <w:b/>
          <w:bCs/>
          <w:sz w:val="28"/>
          <w:szCs w:val="28"/>
          <w:lang w:val="kk-KZ"/>
        </w:rPr>
        <w:sectPr w:rsidR="00D71F52" w:rsidSect="00E06F42">
          <w:pgSz w:w="16838" w:h="11906" w:orient="landscape"/>
          <w:pgMar w:top="1134" w:right="567" w:bottom="1134" w:left="1701" w:header="709" w:footer="227" w:gutter="0"/>
          <w:cols w:space="708"/>
          <w:docGrid w:linePitch="360"/>
        </w:sectPr>
      </w:pPr>
    </w:p>
    <w:p w14:paraId="288856C6" w14:textId="394B48B8" w:rsidR="00F84CBB" w:rsidRDefault="00EC3756" w:rsidP="00166ED7">
      <w:pPr>
        <w:autoSpaceDE w:val="0"/>
        <w:autoSpaceDN w:val="0"/>
        <w:adjustRightInd w:val="0"/>
        <w:spacing w:after="0" w:line="240" w:lineRule="auto"/>
        <w:jc w:val="center"/>
        <w:rPr>
          <w:rFonts w:ascii="Times New Roman" w:hAnsi="Times New Roman" w:cs="Times New Roman"/>
          <w:b/>
          <w:bCs/>
          <w:sz w:val="28"/>
          <w:szCs w:val="28"/>
          <w:lang w:val="kk-KZ"/>
        </w:rPr>
      </w:pPr>
      <w:r w:rsidRPr="0091793D">
        <w:rPr>
          <w:rFonts w:ascii="Times New Roman" w:hAnsi="Times New Roman" w:cs="Times New Roman"/>
          <w:b/>
          <w:bCs/>
          <w:sz w:val="28"/>
          <w:szCs w:val="28"/>
          <w:lang w:val="kk-KZ"/>
        </w:rPr>
        <w:lastRenderedPageBreak/>
        <w:t>ҚОСЫМША</w:t>
      </w:r>
      <w:r w:rsidR="00D71F52">
        <w:rPr>
          <w:rFonts w:ascii="Times New Roman" w:hAnsi="Times New Roman" w:cs="Times New Roman"/>
          <w:b/>
          <w:bCs/>
          <w:sz w:val="28"/>
          <w:szCs w:val="28"/>
          <w:lang w:val="kk-KZ"/>
        </w:rPr>
        <w:t xml:space="preserve">  Г</w:t>
      </w:r>
    </w:p>
    <w:p w14:paraId="1175B5E9" w14:textId="77777777" w:rsidR="00F84CBB" w:rsidRPr="00F84CBB" w:rsidRDefault="00F84CBB" w:rsidP="00D71F52">
      <w:pPr>
        <w:autoSpaceDE w:val="0"/>
        <w:autoSpaceDN w:val="0"/>
        <w:adjustRightInd w:val="0"/>
        <w:spacing w:after="0" w:line="240" w:lineRule="auto"/>
        <w:jc w:val="center"/>
        <w:rPr>
          <w:rFonts w:ascii="Times New Roman" w:hAnsi="Times New Roman" w:cs="Times New Roman"/>
          <w:bCs/>
          <w:sz w:val="28"/>
          <w:szCs w:val="28"/>
          <w:lang w:val="kk-KZ"/>
        </w:rPr>
      </w:pPr>
      <w:r w:rsidRPr="00F84CBB">
        <w:rPr>
          <w:rFonts w:ascii="Times New Roman" w:hAnsi="Times New Roman" w:cs="Times New Roman"/>
          <w:bCs/>
          <w:sz w:val="28"/>
          <w:szCs w:val="28"/>
          <w:lang w:val="kk-KZ"/>
        </w:rPr>
        <w:t>Біліктілігін арттыру бойынша құжаттар</w:t>
      </w:r>
    </w:p>
    <w:p w14:paraId="6BD06629" w14:textId="77777777" w:rsidR="00D71F52" w:rsidRDefault="00D71F52" w:rsidP="00F84CBB">
      <w:pPr>
        <w:autoSpaceDE w:val="0"/>
        <w:autoSpaceDN w:val="0"/>
        <w:adjustRightInd w:val="0"/>
        <w:spacing w:after="0" w:line="240" w:lineRule="auto"/>
        <w:rPr>
          <w:rFonts w:ascii="Times New Roman" w:hAnsi="Times New Roman" w:cs="Times New Roman"/>
          <w:b/>
          <w:bCs/>
          <w:sz w:val="28"/>
          <w:szCs w:val="28"/>
          <w:lang w:val="kk-KZ"/>
        </w:rPr>
      </w:pPr>
    </w:p>
    <w:p w14:paraId="34EC2DC7" w14:textId="77777777" w:rsidR="00F84CBB" w:rsidRDefault="00D71F52" w:rsidP="00F84CBB">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7D69ACEC" wp14:editId="5A1BC9AD">
            <wp:extent cx="5572125" cy="8010525"/>
            <wp:effectExtent l="19050" t="0" r="9525" b="0"/>
            <wp:docPr id="42" name="Рисунок 5" descr="C:\Users\emachaine\Desktop\фото сертификат\5be1ac66-d3dc-45d7-b613-470e7f08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achaine\Desktop\фото сертификат\5be1ac66-d3dc-45d7-b613-470e7f080535.jpg"/>
                    <pic:cNvPicPr>
                      <a:picLocks noChangeAspect="1" noChangeArrowheads="1"/>
                    </pic:cNvPicPr>
                  </pic:nvPicPr>
                  <pic:blipFill>
                    <a:blip r:embed="rId154">
                      <a:lum bright="20000" contrast="20000"/>
                    </a:blip>
                    <a:srcRect l="17263" t="10385" r="6998" b="7935"/>
                    <a:stretch>
                      <a:fillRect/>
                    </a:stretch>
                  </pic:blipFill>
                  <pic:spPr bwMode="auto">
                    <a:xfrm>
                      <a:off x="0" y="0"/>
                      <a:ext cx="5572125" cy="8010525"/>
                    </a:xfrm>
                    <a:prstGeom prst="rect">
                      <a:avLst/>
                    </a:prstGeom>
                    <a:noFill/>
                    <a:ln w="9525">
                      <a:noFill/>
                      <a:miter lim="800000"/>
                      <a:headEnd/>
                      <a:tailEnd/>
                    </a:ln>
                  </pic:spPr>
                </pic:pic>
              </a:graphicData>
            </a:graphic>
          </wp:inline>
        </w:drawing>
      </w:r>
    </w:p>
    <w:p w14:paraId="63A500EF" w14:textId="77777777" w:rsidR="00166ED7" w:rsidRDefault="00166ED7" w:rsidP="00F84CBB">
      <w:pPr>
        <w:jc w:val="center"/>
        <w:rPr>
          <w:rFonts w:ascii="Times New Roman" w:hAnsi="Times New Roman" w:cs="Times New Roman"/>
          <w:b/>
          <w:bCs/>
          <w:sz w:val="28"/>
          <w:szCs w:val="28"/>
          <w:lang w:val="kk-KZ"/>
        </w:rPr>
      </w:pPr>
    </w:p>
    <w:p w14:paraId="4C21C244" w14:textId="77777777" w:rsidR="00CC700A" w:rsidRDefault="00166ED7" w:rsidP="00EC3756">
      <w:pPr>
        <w:spacing w:after="0" w:line="240" w:lineRule="auto"/>
        <w:rPr>
          <w:rFonts w:ascii="Times New Roman" w:hAnsi="Times New Roman" w:cs="Times New Roman"/>
          <w:sz w:val="28"/>
          <w:szCs w:val="28"/>
          <w:lang w:val="kk-KZ"/>
        </w:rPr>
      </w:pPr>
      <w:r w:rsidRPr="00EC3756">
        <w:rPr>
          <w:rFonts w:ascii="Times New Roman" w:hAnsi="Times New Roman" w:cs="Times New Roman"/>
          <w:sz w:val="28"/>
          <w:szCs w:val="28"/>
          <w:lang w:val="kk-KZ"/>
        </w:rPr>
        <w:lastRenderedPageBreak/>
        <w:t>Қосымша</w:t>
      </w:r>
      <w:r w:rsidR="00CC700A" w:rsidRPr="00EC3756">
        <w:rPr>
          <w:rFonts w:ascii="Times New Roman" w:hAnsi="Times New Roman" w:cs="Times New Roman"/>
          <w:sz w:val="28"/>
          <w:szCs w:val="28"/>
          <w:lang w:val="kk-KZ"/>
        </w:rPr>
        <w:t xml:space="preserve">  Г жалғасы</w:t>
      </w:r>
    </w:p>
    <w:p w14:paraId="42106483" w14:textId="77777777" w:rsidR="00EC3756" w:rsidRPr="00EC3756" w:rsidRDefault="00EC3756" w:rsidP="00EC3756">
      <w:pPr>
        <w:spacing w:after="0" w:line="240" w:lineRule="auto"/>
        <w:rPr>
          <w:rFonts w:ascii="Times New Roman" w:hAnsi="Times New Roman" w:cs="Times New Roman"/>
          <w:sz w:val="28"/>
          <w:szCs w:val="28"/>
          <w:lang w:val="kk-KZ"/>
        </w:rPr>
      </w:pPr>
    </w:p>
    <w:p w14:paraId="462684B1" w14:textId="77777777" w:rsidR="00D71F52" w:rsidRDefault="00F84CBB" w:rsidP="00166ED7">
      <w:pPr>
        <w:autoSpaceDE w:val="0"/>
        <w:autoSpaceDN w:val="0"/>
        <w:adjustRightInd w:val="0"/>
        <w:spacing w:after="0" w:line="240" w:lineRule="auto"/>
        <w:jc w:val="center"/>
        <w:rPr>
          <w:rFonts w:ascii="Times New Roman" w:hAnsi="Times New Roman" w:cs="Times New Roman"/>
          <w:bCs/>
          <w:sz w:val="28"/>
          <w:szCs w:val="28"/>
          <w:lang w:val="kk-KZ"/>
        </w:rPr>
      </w:pPr>
      <w:r w:rsidRPr="00F84CBB">
        <w:rPr>
          <w:rFonts w:ascii="Times New Roman" w:hAnsi="Times New Roman" w:cs="Times New Roman"/>
          <w:bCs/>
          <w:sz w:val="28"/>
          <w:szCs w:val="28"/>
          <w:lang w:val="kk-KZ"/>
        </w:rPr>
        <w:t>Біліктілігін арттыру бойынша құжаттар</w:t>
      </w:r>
    </w:p>
    <w:p w14:paraId="4EBD59E9" w14:textId="77777777" w:rsidR="00F84CBB" w:rsidRPr="00F84CBB" w:rsidRDefault="00F84CBB" w:rsidP="00F84CBB">
      <w:pPr>
        <w:autoSpaceDE w:val="0"/>
        <w:autoSpaceDN w:val="0"/>
        <w:adjustRightInd w:val="0"/>
        <w:spacing w:after="0" w:line="240" w:lineRule="auto"/>
        <w:jc w:val="center"/>
        <w:rPr>
          <w:rFonts w:ascii="Times New Roman" w:hAnsi="Times New Roman" w:cs="Times New Roman"/>
          <w:bCs/>
          <w:sz w:val="28"/>
          <w:szCs w:val="28"/>
          <w:lang w:val="kk-KZ"/>
        </w:rPr>
      </w:pPr>
    </w:p>
    <w:p w14:paraId="15A40AB9" w14:textId="09ECD234" w:rsidR="00166ED7" w:rsidRDefault="00D71F52" w:rsidP="00EC3756">
      <w:pPr>
        <w:rPr>
          <w:rFonts w:ascii="Times New Roman" w:hAnsi="Times New Roman" w:cs="Times New Roman"/>
          <w:b/>
          <w:bCs/>
          <w:sz w:val="28"/>
          <w:szCs w:val="28"/>
          <w:lang w:val="kk-KZ"/>
        </w:rPr>
      </w:pPr>
      <w:r>
        <w:rPr>
          <w:rFonts w:ascii="Times New Roman" w:hAnsi="Times New Roman" w:cs="Times New Roman"/>
          <w:noProof/>
          <w:sz w:val="28"/>
          <w:szCs w:val="28"/>
        </w:rPr>
        <w:drawing>
          <wp:inline distT="0" distB="0" distL="0" distR="0" wp14:anchorId="7714DA12" wp14:editId="75FED7C7">
            <wp:extent cx="5669831" cy="8162925"/>
            <wp:effectExtent l="19050" t="0" r="7069" b="0"/>
            <wp:docPr id="43" name="Рисунок 6" descr="C:\Users\emachaine\Desktop\фото сертификат\16ffb017-3496-4e52-bf07-acc16ca954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achaine\Desktop\фото сертификат\16ffb017-3496-4e52-bf07-acc16ca954d8.jpg"/>
                    <pic:cNvPicPr>
                      <a:picLocks noChangeAspect="1" noChangeArrowheads="1"/>
                    </pic:cNvPicPr>
                  </pic:nvPicPr>
                  <pic:blipFill>
                    <a:blip r:embed="rId155">
                      <a:lum bright="20000" contrast="20000"/>
                    </a:blip>
                    <a:srcRect l="17107" t="15326" r="15877" b="12252"/>
                    <a:stretch>
                      <a:fillRect/>
                    </a:stretch>
                  </pic:blipFill>
                  <pic:spPr bwMode="auto">
                    <a:xfrm>
                      <a:off x="0" y="0"/>
                      <a:ext cx="5669831" cy="8162925"/>
                    </a:xfrm>
                    <a:prstGeom prst="rect">
                      <a:avLst/>
                    </a:prstGeom>
                    <a:noFill/>
                    <a:ln w="9525">
                      <a:noFill/>
                      <a:miter lim="800000"/>
                      <a:headEnd/>
                      <a:tailEnd/>
                    </a:ln>
                  </pic:spPr>
                </pic:pic>
              </a:graphicData>
            </a:graphic>
          </wp:inline>
        </w:drawing>
      </w:r>
    </w:p>
    <w:p w14:paraId="513C1FEA" w14:textId="77777777" w:rsidR="00CC700A" w:rsidRDefault="00166ED7" w:rsidP="00EC3756">
      <w:pPr>
        <w:spacing w:after="0" w:line="240" w:lineRule="auto"/>
        <w:rPr>
          <w:rFonts w:ascii="Times New Roman" w:hAnsi="Times New Roman" w:cs="Times New Roman"/>
          <w:sz w:val="28"/>
          <w:szCs w:val="28"/>
          <w:lang w:val="kk-KZ"/>
        </w:rPr>
      </w:pPr>
      <w:r w:rsidRPr="00EC3756">
        <w:rPr>
          <w:rFonts w:ascii="Times New Roman" w:hAnsi="Times New Roman" w:cs="Times New Roman"/>
          <w:sz w:val="28"/>
          <w:szCs w:val="28"/>
          <w:lang w:val="kk-KZ"/>
        </w:rPr>
        <w:lastRenderedPageBreak/>
        <w:t>Қосымша</w:t>
      </w:r>
      <w:r w:rsidR="00CC700A" w:rsidRPr="00EC3756">
        <w:rPr>
          <w:rFonts w:ascii="Times New Roman" w:hAnsi="Times New Roman" w:cs="Times New Roman"/>
          <w:sz w:val="28"/>
          <w:szCs w:val="28"/>
          <w:lang w:val="kk-KZ"/>
        </w:rPr>
        <w:t xml:space="preserve">  Г жалғасы</w:t>
      </w:r>
    </w:p>
    <w:p w14:paraId="4F26EE32" w14:textId="77777777" w:rsidR="00EC3756" w:rsidRPr="00EC3756" w:rsidRDefault="00EC3756" w:rsidP="00EC3756">
      <w:pPr>
        <w:spacing w:after="0" w:line="240" w:lineRule="auto"/>
        <w:rPr>
          <w:rFonts w:ascii="Times New Roman" w:hAnsi="Times New Roman" w:cs="Times New Roman"/>
          <w:sz w:val="28"/>
          <w:szCs w:val="28"/>
          <w:lang w:val="kk-KZ"/>
        </w:rPr>
      </w:pPr>
    </w:p>
    <w:p w14:paraId="0AA14381" w14:textId="77777777" w:rsidR="00D71F52" w:rsidRDefault="00F84CBB" w:rsidP="00166ED7">
      <w:pPr>
        <w:autoSpaceDE w:val="0"/>
        <w:autoSpaceDN w:val="0"/>
        <w:adjustRightInd w:val="0"/>
        <w:spacing w:after="0" w:line="240" w:lineRule="auto"/>
        <w:jc w:val="center"/>
        <w:rPr>
          <w:rFonts w:ascii="Times New Roman" w:hAnsi="Times New Roman" w:cs="Times New Roman"/>
          <w:bCs/>
          <w:sz w:val="28"/>
          <w:szCs w:val="28"/>
          <w:lang w:val="kk-KZ"/>
        </w:rPr>
      </w:pPr>
      <w:r w:rsidRPr="00F84CBB">
        <w:rPr>
          <w:rFonts w:ascii="Times New Roman" w:hAnsi="Times New Roman" w:cs="Times New Roman"/>
          <w:bCs/>
          <w:sz w:val="28"/>
          <w:szCs w:val="28"/>
          <w:lang w:val="kk-KZ"/>
        </w:rPr>
        <w:t>Біліктілігін арттыру бойынша құжаттар</w:t>
      </w:r>
    </w:p>
    <w:p w14:paraId="67A76A20" w14:textId="77777777" w:rsidR="00F84CBB" w:rsidRPr="00F84CBB" w:rsidRDefault="00F84CBB" w:rsidP="00F84CBB">
      <w:pPr>
        <w:autoSpaceDE w:val="0"/>
        <w:autoSpaceDN w:val="0"/>
        <w:adjustRightInd w:val="0"/>
        <w:spacing w:after="0" w:line="240" w:lineRule="auto"/>
        <w:jc w:val="center"/>
        <w:rPr>
          <w:rFonts w:ascii="Times New Roman" w:hAnsi="Times New Roman" w:cs="Times New Roman"/>
          <w:bCs/>
          <w:sz w:val="28"/>
          <w:szCs w:val="28"/>
          <w:lang w:val="kk-KZ"/>
        </w:rPr>
      </w:pPr>
    </w:p>
    <w:p w14:paraId="1C9F4BA8" w14:textId="77777777" w:rsidR="00D71F52" w:rsidRDefault="00D71F52" w:rsidP="002C1C07">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CA8D538" wp14:editId="04089CCA">
            <wp:extent cx="5638800" cy="8258553"/>
            <wp:effectExtent l="19050" t="0" r="0" b="0"/>
            <wp:docPr id="46" name="Рисунок 7" descr="C:\Users\emachaine\Desktop\фото сертификат\f6b928ad-347a-4296-a4b9-e605f4c26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achaine\Desktop\фото сертификат\f6b928ad-347a-4296-a4b9-e605f4c2688c.jpg"/>
                    <pic:cNvPicPr>
                      <a:picLocks noChangeAspect="1" noChangeArrowheads="1"/>
                    </pic:cNvPicPr>
                  </pic:nvPicPr>
                  <pic:blipFill>
                    <a:blip r:embed="rId156">
                      <a:lum bright="20000" contrast="20000"/>
                    </a:blip>
                    <a:srcRect l="13988" t="17441" r="26511" b="17165"/>
                    <a:stretch>
                      <a:fillRect/>
                    </a:stretch>
                  </pic:blipFill>
                  <pic:spPr bwMode="auto">
                    <a:xfrm>
                      <a:off x="0" y="0"/>
                      <a:ext cx="5638800" cy="8258553"/>
                    </a:xfrm>
                    <a:prstGeom prst="rect">
                      <a:avLst/>
                    </a:prstGeom>
                    <a:noFill/>
                    <a:ln w="9525">
                      <a:noFill/>
                      <a:miter lim="800000"/>
                      <a:headEnd/>
                      <a:tailEnd/>
                    </a:ln>
                  </pic:spPr>
                </pic:pic>
              </a:graphicData>
            </a:graphic>
          </wp:inline>
        </w:drawing>
      </w:r>
    </w:p>
    <w:p w14:paraId="26263371" w14:textId="77777777" w:rsidR="00CC700A" w:rsidRDefault="00CC700A" w:rsidP="002C1C07">
      <w:pPr>
        <w:rPr>
          <w:rFonts w:ascii="Times New Roman" w:hAnsi="Times New Roman" w:cs="Times New Roman"/>
          <w:sz w:val="28"/>
          <w:szCs w:val="28"/>
          <w:lang w:val="kk-KZ"/>
        </w:rPr>
        <w:sectPr w:rsidR="00CC700A" w:rsidSect="00E06F42">
          <w:pgSz w:w="11906" w:h="16838"/>
          <w:pgMar w:top="1134" w:right="567" w:bottom="1134" w:left="1701" w:header="709" w:footer="227" w:gutter="0"/>
          <w:cols w:space="708"/>
          <w:docGrid w:linePitch="360"/>
        </w:sectPr>
      </w:pPr>
    </w:p>
    <w:p w14:paraId="22902D80" w14:textId="77777777" w:rsidR="00F84CBB" w:rsidRDefault="00166ED7" w:rsidP="00EC3756">
      <w:pPr>
        <w:autoSpaceDE w:val="0"/>
        <w:autoSpaceDN w:val="0"/>
        <w:adjustRightInd w:val="0"/>
        <w:spacing w:after="0" w:line="240" w:lineRule="auto"/>
        <w:rPr>
          <w:rFonts w:ascii="Times New Roman" w:hAnsi="Times New Roman" w:cs="Times New Roman"/>
          <w:sz w:val="28"/>
          <w:szCs w:val="28"/>
          <w:lang w:val="kk-KZ"/>
        </w:rPr>
      </w:pPr>
      <w:r w:rsidRPr="00EC3756">
        <w:rPr>
          <w:rFonts w:ascii="Times New Roman" w:hAnsi="Times New Roman" w:cs="Times New Roman"/>
          <w:sz w:val="28"/>
          <w:szCs w:val="28"/>
          <w:lang w:val="kk-KZ"/>
        </w:rPr>
        <w:lastRenderedPageBreak/>
        <w:t>Қосымша</w:t>
      </w:r>
      <w:r w:rsidR="00CC700A" w:rsidRPr="00EC3756">
        <w:rPr>
          <w:rFonts w:ascii="Times New Roman" w:hAnsi="Times New Roman" w:cs="Times New Roman"/>
          <w:sz w:val="28"/>
          <w:szCs w:val="28"/>
          <w:lang w:val="kk-KZ"/>
        </w:rPr>
        <w:t xml:space="preserve">  Г жалғасы</w:t>
      </w:r>
    </w:p>
    <w:p w14:paraId="6C1E0A27" w14:textId="77777777" w:rsidR="00EC3756" w:rsidRPr="00EC3756" w:rsidRDefault="00EC3756" w:rsidP="00EC3756">
      <w:pPr>
        <w:autoSpaceDE w:val="0"/>
        <w:autoSpaceDN w:val="0"/>
        <w:adjustRightInd w:val="0"/>
        <w:spacing w:after="0" w:line="240" w:lineRule="auto"/>
        <w:rPr>
          <w:rFonts w:ascii="Times New Roman" w:hAnsi="Times New Roman" w:cs="Times New Roman"/>
          <w:sz w:val="28"/>
          <w:szCs w:val="28"/>
          <w:lang w:val="kk-KZ"/>
        </w:rPr>
      </w:pPr>
    </w:p>
    <w:p w14:paraId="102E4ADD" w14:textId="77777777" w:rsidR="00D71F52" w:rsidRDefault="00F84CBB" w:rsidP="00F84CBB">
      <w:pPr>
        <w:autoSpaceDE w:val="0"/>
        <w:autoSpaceDN w:val="0"/>
        <w:adjustRightInd w:val="0"/>
        <w:spacing w:after="0" w:line="240" w:lineRule="auto"/>
        <w:jc w:val="center"/>
        <w:rPr>
          <w:rFonts w:ascii="Times New Roman" w:hAnsi="Times New Roman" w:cs="Times New Roman"/>
          <w:bCs/>
          <w:sz w:val="28"/>
          <w:szCs w:val="28"/>
          <w:lang w:val="kk-KZ"/>
        </w:rPr>
      </w:pPr>
      <w:r w:rsidRPr="00F84CBB">
        <w:rPr>
          <w:rFonts w:ascii="Times New Roman" w:hAnsi="Times New Roman" w:cs="Times New Roman"/>
          <w:bCs/>
          <w:sz w:val="28"/>
          <w:szCs w:val="28"/>
          <w:lang w:val="kk-KZ"/>
        </w:rPr>
        <w:t>Біліктілігін арттыру бойынша құжаттар</w:t>
      </w:r>
    </w:p>
    <w:p w14:paraId="5AFABF13" w14:textId="77777777" w:rsidR="00382373" w:rsidRPr="00E00382" w:rsidRDefault="00382373" w:rsidP="00F84CBB">
      <w:pPr>
        <w:autoSpaceDE w:val="0"/>
        <w:autoSpaceDN w:val="0"/>
        <w:adjustRightInd w:val="0"/>
        <w:spacing w:after="0" w:line="240" w:lineRule="auto"/>
        <w:jc w:val="center"/>
        <w:rPr>
          <w:rFonts w:ascii="Times New Roman" w:hAnsi="Times New Roman" w:cs="Times New Roman"/>
          <w:sz w:val="28"/>
          <w:szCs w:val="28"/>
          <w:lang w:val="kk-KZ"/>
        </w:rPr>
      </w:pPr>
    </w:p>
    <w:p w14:paraId="60811DFB" w14:textId="77777777" w:rsidR="00BE4588" w:rsidRDefault="00CC700A" w:rsidP="00CC700A">
      <w:pPr>
        <w:autoSpaceDE w:val="0"/>
        <w:autoSpaceDN w:val="0"/>
        <w:adjustRightInd w:val="0"/>
        <w:spacing w:after="0" w:line="240" w:lineRule="auto"/>
        <w:jc w:val="center"/>
        <w:rPr>
          <w:rFonts w:ascii="Times New Roman" w:hAnsi="Times New Roman" w:cs="Times New Roman"/>
          <w:i/>
          <w:iCs/>
          <w:sz w:val="28"/>
          <w:szCs w:val="28"/>
          <w:lang w:val="kk-KZ"/>
        </w:rPr>
      </w:pPr>
      <w:r>
        <w:rPr>
          <w:rFonts w:ascii="Times New Roman" w:hAnsi="Times New Roman" w:cs="Times New Roman"/>
          <w:i/>
          <w:iCs/>
          <w:noProof/>
          <w:sz w:val="28"/>
          <w:szCs w:val="28"/>
        </w:rPr>
        <w:drawing>
          <wp:inline distT="0" distB="0" distL="0" distR="0" wp14:anchorId="5973A3E2" wp14:editId="4462FF46">
            <wp:extent cx="7089116" cy="5067646"/>
            <wp:effectExtent l="19050" t="0" r="0" b="0"/>
            <wp:docPr id="47" name="Рисунок 8" descr="C:\Users\emachaine\Desktop\фото сертификат\688d5e3c-5a91-4641-b63a-1943d0e47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achaine\Desktop\фото сертификат\688d5e3c-5a91-4641-b63a-1943d0e47ec8.jpg"/>
                    <pic:cNvPicPr>
                      <a:picLocks noChangeAspect="1" noChangeArrowheads="1"/>
                    </pic:cNvPicPr>
                  </pic:nvPicPr>
                  <pic:blipFill>
                    <a:blip r:embed="rId157">
                      <a:lum bright="20000" contrast="20000"/>
                    </a:blip>
                    <a:srcRect l="12354" t="12483" r="9300" b="12894"/>
                    <a:stretch>
                      <a:fillRect/>
                    </a:stretch>
                  </pic:blipFill>
                  <pic:spPr bwMode="auto">
                    <a:xfrm>
                      <a:off x="0" y="0"/>
                      <a:ext cx="7094698" cy="5071636"/>
                    </a:xfrm>
                    <a:prstGeom prst="rect">
                      <a:avLst/>
                    </a:prstGeom>
                    <a:noFill/>
                    <a:ln w="9525">
                      <a:noFill/>
                      <a:miter lim="800000"/>
                      <a:headEnd/>
                      <a:tailEnd/>
                    </a:ln>
                  </pic:spPr>
                </pic:pic>
              </a:graphicData>
            </a:graphic>
          </wp:inline>
        </w:drawing>
      </w:r>
    </w:p>
    <w:p w14:paraId="54681D78" w14:textId="77777777" w:rsidR="00166ED7" w:rsidRDefault="00166ED7" w:rsidP="00382373">
      <w:pPr>
        <w:autoSpaceDE w:val="0"/>
        <w:autoSpaceDN w:val="0"/>
        <w:adjustRightInd w:val="0"/>
        <w:spacing w:after="0" w:line="240" w:lineRule="auto"/>
        <w:jc w:val="center"/>
        <w:rPr>
          <w:rFonts w:ascii="Times New Roman" w:hAnsi="Times New Roman" w:cs="Times New Roman"/>
          <w:b/>
          <w:bCs/>
          <w:sz w:val="28"/>
          <w:szCs w:val="28"/>
          <w:lang w:val="kk-KZ"/>
        </w:rPr>
      </w:pPr>
    </w:p>
    <w:p w14:paraId="393F6507" w14:textId="77777777" w:rsidR="00382373" w:rsidRDefault="00166ED7" w:rsidP="00EC3756">
      <w:pPr>
        <w:autoSpaceDE w:val="0"/>
        <w:autoSpaceDN w:val="0"/>
        <w:adjustRightInd w:val="0"/>
        <w:spacing w:after="0" w:line="240" w:lineRule="auto"/>
        <w:rPr>
          <w:rFonts w:ascii="Times New Roman" w:hAnsi="Times New Roman" w:cs="Times New Roman"/>
          <w:sz w:val="28"/>
          <w:szCs w:val="28"/>
          <w:lang w:val="kk-KZ"/>
        </w:rPr>
      </w:pPr>
      <w:r w:rsidRPr="00EC3756">
        <w:rPr>
          <w:rFonts w:ascii="Times New Roman" w:hAnsi="Times New Roman" w:cs="Times New Roman"/>
          <w:sz w:val="28"/>
          <w:szCs w:val="28"/>
          <w:lang w:val="kk-KZ"/>
        </w:rPr>
        <w:t>Қосымша</w:t>
      </w:r>
      <w:r w:rsidR="00CC700A" w:rsidRPr="00EC3756">
        <w:rPr>
          <w:rFonts w:ascii="Times New Roman" w:hAnsi="Times New Roman" w:cs="Times New Roman"/>
          <w:sz w:val="28"/>
          <w:szCs w:val="28"/>
          <w:lang w:val="kk-KZ"/>
        </w:rPr>
        <w:t xml:space="preserve">  Г жалғасы</w:t>
      </w:r>
    </w:p>
    <w:p w14:paraId="42A26FC7" w14:textId="77777777" w:rsidR="00EC3756" w:rsidRPr="00EC3756" w:rsidRDefault="00EC3756" w:rsidP="00EC3756">
      <w:pPr>
        <w:autoSpaceDE w:val="0"/>
        <w:autoSpaceDN w:val="0"/>
        <w:adjustRightInd w:val="0"/>
        <w:spacing w:after="0" w:line="240" w:lineRule="auto"/>
        <w:rPr>
          <w:rFonts w:ascii="Times New Roman" w:hAnsi="Times New Roman" w:cs="Times New Roman"/>
          <w:sz w:val="28"/>
          <w:szCs w:val="28"/>
          <w:lang w:val="kk-KZ"/>
        </w:rPr>
      </w:pPr>
    </w:p>
    <w:p w14:paraId="50138E9D" w14:textId="77777777" w:rsidR="00382373" w:rsidRPr="00382373" w:rsidRDefault="00382373" w:rsidP="00382373">
      <w:pPr>
        <w:autoSpaceDE w:val="0"/>
        <w:autoSpaceDN w:val="0"/>
        <w:adjustRightInd w:val="0"/>
        <w:spacing w:after="0" w:line="240" w:lineRule="auto"/>
        <w:jc w:val="center"/>
        <w:rPr>
          <w:rFonts w:ascii="Times New Roman" w:hAnsi="Times New Roman" w:cs="Times New Roman"/>
          <w:bCs/>
          <w:sz w:val="28"/>
          <w:szCs w:val="28"/>
          <w:lang w:val="kk-KZ"/>
        </w:rPr>
      </w:pPr>
      <w:r w:rsidRPr="00F84CBB">
        <w:rPr>
          <w:rFonts w:ascii="Times New Roman" w:hAnsi="Times New Roman" w:cs="Times New Roman"/>
          <w:bCs/>
          <w:sz w:val="28"/>
          <w:szCs w:val="28"/>
          <w:lang w:val="kk-KZ"/>
        </w:rPr>
        <w:t>Біліктілігін арттыру бойынша құжаттар</w:t>
      </w:r>
    </w:p>
    <w:p w14:paraId="19530B68" w14:textId="77777777" w:rsidR="00CC700A" w:rsidRDefault="00CC700A" w:rsidP="00CC700A">
      <w:pPr>
        <w:autoSpaceDE w:val="0"/>
        <w:autoSpaceDN w:val="0"/>
        <w:adjustRightInd w:val="0"/>
        <w:spacing w:after="0" w:line="240" w:lineRule="auto"/>
        <w:jc w:val="center"/>
        <w:rPr>
          <w:rFonts w:ascii="Times New Roman" w:hAnsi="Times New Roman" w:cs="Times New Roman"/>
          <w:i/>
          <w:iCs/>
          <w:sz w:val="28"/>
          <w:szCs w:val="28"/>
          <w:lang w:val="kk-KZ"/>
        </w:rPr>
      </w:pPr>
    </w:p>
    <w:p w14:paraId="21E95D9D" w14:textId="77777777" w:rsidR="00CC700A" w:rsidRDefault="00CC700A" w:rsidP="00CC700A">
      <w:pPr>
        <w:autoSpaceDE w:val="0"/>
        <w:autoSpaceDN w:val="0"/>
        <w:adjustRightInd w:val="0"/>
        <w:spacing w:after="0" w:line="240" w:lineRule="auto"/>
        <w:jc w:val="center"/>
        <w:rPr>
          <w:rFonts w:ascii="Times New Roman" w:hAnsi="Times New Roman" w:cs="Times New Roman"/>
          <w:i/>
          <w:iCs/>
          <w:sz w:val="28"/>
          <w:szCs w:val="28"/>
          <w:lang w:val="kk-KZ"/>
        </w:rPr>
      </w:pPr>
      <w:r>
        <w:rPr>
          <w:rFonts w:ascii="Times New Roman" w:hAnsi="Times New Roman" w:cs="Times New Roman"/>
          <w:i/>
          <w:iCs/>
          <w:noProof/>
          <w:sz w:val="28"/>
          <w:szCs w:val="28"/>
        </w:rPr>
        <w:drawing>
          <wp:inline distT="0" distB="0" distL="0" distR="0" wp14:anchorId="24E80908" wp14:editId="74AF4142">
            <wp:extent cx="7039034" cy="4976048"/>
            <wp:effectExtent l="19050" t="0" r="9466" b="0"/>
            <wp:docPr id="48" name="Рисунок 9" descr="C:\Users\emachaine\Desktop\фото сертификат\7562ac3b-7cc2-4abd-9bc4-f3c3f14aa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achaine\Desktop\фото сертификат\7562ac3b-7cc2-4abd-9bc4-f3c3f14aadc9.jpg"/>
                    <pic:cNvPicPr>
                      <a:picLocks noChangeAspect="1" noChangeArrowheads="1"/>
                    </pic:cNvPicPr>
                  </pic:nvPicPr>
                  <pic:blipFill>
                    <a:blip r:embed="rId158">
                      <a:lum bright="20000"/>
                    </a:blip>
                    <a:srcRect l="14928" t="16049" r="15168" b="18107"/>
                    <a:stretch>
                      <a:fillRect/>
                    </a:stretch>
                  </pic:blipFill>
                  <pic:spPr bwMode="auto">
                    <a:xfrm>
                      <a:off x="0" y="0"/>
                      <a:ext cx="7046400" cy="4981255"/>
                    </a:xfrm>
                    <a:prstGeom prst="rect">
                      <a:avLst/>
                    </a:prstGeom>
                    <a:noFill/>
                    <a:ln w="9525">
                      <a:noFill/>
                      <a:miter lim="800000"/>
                      <a:headEnd/>
                      <a:tailEnd/>
                    </a:ln>
                  </pic:spPr>
                </pic:pic>
              </a:graphicData>
            </a:graphic>
          </wp:inline>
        </w:drawing>
      </w:r>
    </w:p>
    <w:p w14:paraId="10B918CB" w14:textId="77777777" w:rsidR="00382373" w:rsidRDefault="00382373" w:rsidP="002F72DC">
      <w:pPr>
        <w:autoSpaceDE w:val="0"/>
        <w:autoSpaceDN w:val="0"/>
        <w:adjustRightInd w:val="0"/>
        <w:spacing w:after="0" w:line="240" w:lineRule="auto"/>
        <w:jc w:val="center"/>
        <w:rPr>
          <w:rFonts w:ascii="Times New Roman" w:hAnsi="Times New Roman" w:cs="Times New Roman"/>
          <w:b/>
          <w:bCs/>
          <w:sz w:val="28"/>
          <w:szCs w:val="28"/>
          <w:lang w:val="kk-KZ"/>
        </w:rPr>
      </w:pPr>
    </w:p>
    <w:p w14:paraId="27F8E589" w14:textId="77777777" w:rsidR="00166ED7" w:rsidRDefault="00166ED7" w:rsidP="002F72DC">
      <w:pPr>
        <w:autoSpaceDE w:val="0"/>
        <w:autoSpaceDN w:val="0"/>
        <w:adjustRightInd w:val="0"/>
        <w:spacing w:after="0" w:line="240" w:lineRule="auto"/>
        <w:jc w:val="center"/>
        <w:rPr>
          <w:rFonts w:ascii="Times New Roman" w:hAnsi="Times New Roman" w:cs="Times New Roman"/>
          <w:b/>
          <w:bCs/>
          <w:sz w:val="28"/>
          <w:szCs w:val="28"/>
          <w:lang w:val="kk-KZ"/>
        </w:rPr>
      </w:pPr>
    </w:p>
    <w:p w14:paraId="128A7EAE" w14:textId="77777777" w:rsidR="00382373" w:rsidRDefault="00166ED7" w:rsidP="00EC3756">
      <w:pPr>
        <w:autoSpaceDE w:val="0"/>
        <w:autoSpaceDN w:val="0"/>
        <w:adjustRightInd w:val="0"/>
        <w:spacing w:after="0" w:line="240" w:lineRule="auto"/>
        <w:rPr>
          <w:rFonts w:ascii="Times New Roman" w:hAnsi="Times New Roman" w:cs="Times New Roman"/>
          <w:sz w:val="28"/>
          <w:szCs w:val="28"/>
          <w:lang w:val="kk-KZ"/>
        </w:rPr>
      </w:pPr>
      <w:r w:rsidRPr="00EC3756">
        <w:rPr>
          <w:rFonts w:ascii="Times New Roman" w:hAnsi="Times New Roman" w:cs="Times New Roman"/>
          <w:sz w:val="28"/>
          <w:szCs w:val="28"/>
          <w:lang w:val="kk-KZ"/>
        </w:rPr>
        <w:t>Қосымша</w:t>
      </w:r>
      <w:r w:rsidR="002F72DC" w:rsidRPr="00EC3756">
        <w:rPr>
          <w:rFonts w:ascii="Times New Roman" w:hAnsi="Times New Roman" w:cs="Times New Roman"/>
          <w:sz w:val="28"/>
          <w:szCs w:val="28"/>
          <w:lang w:val="kk-KZ"/>
        </w:rPr>
        <w:t xml:space="preserve">  Г жалғасы</w:t>
      </w:r>
    </w:p>
    <w:p w14:paraId="5DEFA903" w14:textId="77777777" w:rsidR="00EC3756" w:rsidRPr="00EC3756" w:rsidRDefault="00EC3756" w:rsidP="00EC3756">
      <w:pPr>
        <w:autoSpaceDE w:val="0"/>
        <w:autoSpaceDN w:val="0"/>
        <w:adjustRightInd w:val="0"/>
        <w:spacing w:after="0" w:line="240" w:lineRule="auto"/>
        <w:rPr>
          <w:rFonts w:ascii="Times New Roman" w:hAnsi="Times New Roman" w:cs="Times New Roman"/>
          <w:sz w:val="28"/>
          <w:szCs w:val="28"/>
          <w:lang w:val="kk-KZ"/>
        </w:rPr>
      </w:pPr>
    </w:p>
    <w:p w14:paraId="662A9EBE" w14:textId="77777777" w:rsidR="00382373" w:rsidRPr="00382373" w:rsidRDefault="00382373" w:rsidP="00382373">
      <w:pPr>
        <w:autoSpaceDE w:val="0"/>
        <w:autoSpaceDN w:val="0"/>
        <w:adjustRightInd w:val="0"/>
        <w:spacing w:after="0" w:line="240" w:lineRule="auto"/>
        <w:jc w:val="center"/>
        <w:rPr>
          <w:rFonts w:ascii="Times New Roman" w:hAnsi="Times New Roman" w:cs="Times New Roman"/>
          <w:bCs/>
          <w:sz w:val="28"/>
          <w:szCs w:val="28"/>
          <w:lang w:val="kk-KZ"/>
        </w:rPr>
      </w:pPr>
      <w:r w:rsidRPr="00F84CBB">
        <w:rPr>
          <w:rFonts w:ascii="Times New Roman" w:hAnsi="Times New Roman" w:cs="Times New Roman"/>
          <w:bCs/>
          <w:sz w:val="28"/>
          <w:szCs w:val="28"/>
          <w:lang w:val="kk-KZ"/>
        </w:rPr>
        <w:t>Біліктілігін арттыру бойынша құжаттар</w:t>
      </w:r>
    </w:p>
    <w:p w14:paraId="0C18CE72" w14:textId="77777777" w:rsidR="00CC700A" w:rsidRDefault="00CC700A" w:rsidP="00CC700A">
      <w:pPr>
        <w:autoSpaceDE w:val="0"/>
        <w:autoSpaceDN w:val="0"/>
        <w:adjustRightInd w:val="0"/>
        <w:spacing w:after="0" w:line="240" w:lineRule="auto"/>
        <w:jc w:val="center"/>
        <w:rPr>
          <w:rFonts w:ascii="Times New Roman" w:hAnsi="Times New Roman" w:cs="Times New Roman"/>
          <w:i/>
          <w:iCs/>
          <w:sz w:val="28"/>
          <w:szCs w:val="28"/>
          <w:lang w:val="kk-KZ"/>
        </w:rPr>
      </w:pPr>
    </w:p>
    <w:p w14:paraId="2EB4A2B6" w14:textId="77777777" w:rsidR="00CC700A" w:rsidRPr="002C1C07" w:rsidRDefault="00CC700A" w:rsidP="00CC700A">
      <w:pPr>
        <w:autoSpaceDE w:val="0"/>
        <w:autoSpaceDN w:val="0"/>
        <w:adjustRightInd w:val="0"/>
        <w:spacing w:after="0" w:line="240" w:lineRule="auto"/>
        <w:jc w:val="center"/>
        <w:rPr>
          <w:rFonts w:ascii="Times New Roman" w:hAnsi="Times New Roman" w:cs="Times New Roman"/>
          <w:i/>
          <w:iCs/>
          <w:sz w:val="28"/>
          <w:szCs w:val="28"/>
          <w:lang w:val="kk-KZ"/>
        </w:rPr>
      </w:pPr>
      <w:r>
        <w:rPr>
          <w:rFonts w:ascii="Times New Roman" w:hAnsi="Times New Roman" w:cs="Times New Roman"/>
          <w:i/>
          <w:iCs/>
          <w:noProof/>
          <w:sz w:val="28"/>
          <w:szCs w:val="28"/>
        </w:rPr>
        <w:drawing>
          <wp:inline distT="0" distB="0" distL="0" distR="0" wp14:anchorId="02677A84" wp14:editId="338D91C0">
            <wp:extent cx="6519337" cy="4587875"/>
            <wp:effectExtent l="0" t="0" r="0" b="0"/>
            <wp:docPr id="50" name="Рисунок 10" descr="C:\Users\emachaine\Desktop\фото сертификат\11407ae2-d587-4e9c-9208-ca855cade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achaine\Desktop\фото сертификат\11407ae2-d587-4e9c-9208-ca855cade1f3.jpg"/>
                    <pic:cNvPicPr>
                      <a:picLocks noChangeAspect="1" noChangeArrowheads="1"/>
                    </pic:cNvPicPr>
                  </pic:nvPicPr>
                  <pic:blipFill>
                    <a:blip r:embed="rId159">
                      <a:lum bright="20000"/>
                    </a:blip>
                    <a:srcRect l="12962" t="1235" r="7930" b="24612"/>
                    <a:stretch>
                      <a:fillRect/>
                    </a:stretch>
                  </pic:blipFill>
                  <pic:spPr bwMode="auto">
                    <a:xfrm>
                      <a:off x="0" y="0"/>
                      <a:ext cx="6532328" cy="4597017"/>
                    </a:xfrm>
                    <a:prstGeom prst="rect">
                      <a:avLst/>
                    </a:prstGeom>
                    <a:noFill/>
                    <a:ln w="9525">
                      <a:noFill/>
                      <a:miter lim="800000"/>
                      <a:headEnd/>
                      <a:tailEnd/>
                    </a:ln>
                  </pic:spPr>
                </pic:pic>
              </a:graphicData>
            </a:graphic>
          </wp:inline>
        </w:drawing>
      </w:r>
    </w:p>
    <w:sectPr w:rsidR="00CC700A" w:rsidRPr="002C1C07" w:rsidSect="00E06F42">
      <w:pgSz w:w="16838" w:h="11906" w:orient="landscape"/>
      <w:pgMar w:top="1134" w:right="567" w:bottom="1134" w:left="1701"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76F1A" w14:textId="77777777" w:rsidR="006254D1" w:rsidRDefault="006254D1" w:rsidP="00C41A46">
      <w:pPr>
        <w:spacing w:after="0" w:line="240" w:lineRule="auto"/>
      </w:pPr>
      <w:r>
        <w:separator/>
      </w:r>
    </w:p>
  </w:endnote>
  <w:endnote w:type="continuationSeparator" w:id="0">
    <w:p w14:paraId="12342AF9" w14:textId="77777777" w:rsidR="006254D1" w:rsidRDefault="006254D1" w:rsidP="00C41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ragmaticaC">
    <w:altName w:val="Arial"/>
    <w:panose1 w:val="00000000000000000000"/>
    <w:charset w:val="CC"/>
    <w:family w:val="swiss"/>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Calibri-Italic">
    <w:altName w:val="MS Mincho"/>
    <w:panose1 w:val="00000000000000000000"/>
    <w:charset w:val="80"/>
    <w:family w:val="auto"/>
    <w:notTrueType/>
    <w:pitch w:val="default"/>
    <w:sig w:usb0="00000003" w:usb1="08070000" w:usb2="00000010" w:usb3="00000000" w:csb0="00020001" w:csb1="00000000"/>
  </w:font>
  <w:font w:name="Calibri-Bold">
    <w:altName w:val="MS Mincho"/>
    <w:panose1 w:val="00000000000000000000"/>
    <w:charset w:val="80"/>
    <w:family w:val="auto"/>
    <w:notTrueType/>
    <w:pitch w:val="default"/>
    <w:sig w:usb0="00000003" w:usb1="08070000" w:usb2="00000010" w:usb3="00000000" w:csb0="00020001" w:csb1="00000000"/>
  </w:font>
  <w:font w:name="ArialMT">
    <w:altName w:val="MS Mincho"/>
    <w:panose1 w:val="00000000000000000000"/>
    <w:charset w:val="80"/>
    <w:family w:val="auto"/>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MyriadPro-Regular">
    <w:altName w:val="MS Mincho"/>
    <w:panose1 w:val="00000000000000000000"/>
    <w:charset w:val="80"/>
    <w:family w:val="auto"/>
    <w:notTrueType/>
    <w:pitch w:val="default"/>
    <w:sig w:usb0="00000000" w:usb1="08070000" w:usb2="00000010" w:usb3="00000000" w:csb0="00020000" w:csb1="00000000"/>
  </w:font>
  <w:font w:name="TimesNewRomanPSMT">
    <w:panose1 w:val="00000000000000000000"/>
    <w:charset w:val="CC"/>
    <w:family w:val="auto"/>
    <w:notTrueType/>
    <w:pitch w:val="default"/>
    <w:sig w:usb0="00000201" w:usb1="00000000" w:usb2="00000000" w:usb3="00000000" w:csb0="00000004" w:csb1="00000000"/>
  </w:font>
  <w:font w:name="STIXTwoTex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Arial-ItalicMT">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381267"/>
      <w:docPartObj>
        <w:docPartGallery w:val="Page Numbers (Bottom of Page)"/>
        <w:docPartUnique/>
      </w:docPartObj>
    </w:sdtPr>
    <w:sdtContent>
      <w:p w14:paraId="59CC12FA" w14:textId="77777777" w:rsidR="00DE66A7" w:rsidRDefault="008077AA">
        <w:pPr>
          <w:pStyle w:val="af0"/>
          <w:jc w:val="center"/>
        </w:pPr>
        <w:r>
          <w:fldChar w:fldCharType="begin"/>
        </w:r>
        <w:r>
          <w:instrText xml:space="preserve"> PAGE   \* MERGEFORMAT </w:instrText>
        </w:r>
        <w:r>
          <w:fldChar w:fldCharType="separate"/>
        </w:r>
        <w:r>
          <w:rPr>
            <w:noProof/>
          </w:rPr>
          <w:t>2</w:t>
        </w:r>
        <w:r>
          <w:rPr>
            <w:noProof/>
          </w:rPr>
          <w:fldChar w:fldCharType="end"/>
        </w:r>
      </w:p>
    </w:sdtContent>
  </w:sdt>
  <w:p w14:paraId="0500F650" w14:textId="77777777" w:rsidR="00DE66A7" w:rsidRDefault="00DE66A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3846"/>
      <w:docPartObj>
        <w:docPartGallery w:val="Page Numbers (Bottom of Page)"/>
        <w:docPartUnique/>
      </w:docPartObj>
    </w:sdtPr>
    <w:sdtContent>
      <w:p w14:paraId="4984A238" w14:textId="77777777" w:rsidR="00DE66A7" w:rsidRDefault="00DE66A7">
        <w:pPr>
          <w:pStyle w:val="af0"/>
          <w:jc w:val="center"/>
        </w:pPr>
        <w:r>
          <w:fldChar w:fldCharType="begin"/>
        </w:r>
        <w:r>
          <w:instrText xml:space="preserve"> PAGE   \* MERGEFORMAT </w:instrText>
        </w:r>
        <w:r>
          <w:fldChar w:fldCharType="separate"/>
        </w:r>
        <w:r>
          <w:rPr>
            <w:noProof/>
          </w:rPr>
          <w:t>61</w:t>
        </w:r>
        <w:r>
          <w:rPr>
            <w:noProof/>
          </w:rPr>
          <w:fldChar w:fldCharType="end"/>
        </w:r>
      </w:p>
    </w:sdtContent>
  </w:sdt>
  <w:p w14:paraId="005023BA" w14:textId="77777777" w:rsidR="00DE66A7" w:rsidRDefault="00DE66A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3847"/>
      <w:docPartObj>
        <w:docPartGallery w:val="Page Numbers (Bottom of Page)"/>
        <w:docPartUnique/>
      </w:docPartObj>
    </w:sdtPr>
    <w:sdtContent>
      <w:p w14:paraId="02FEEFF2" w14:textId="77777777" w:rsidR="00DE66A7" w:rsidRDefault="00DE66A7">
        <w:pPr>
          <w:pStyle w:val="af0"/>
          <w:jc w:val="center"/>
        </w:pPr>
        <w:r>
          <w:fldChar w:fldCharType="begin"/>
        </w:r>
        <w:r>
          <w:instrText xml:space="preserve"> PAGE   \* MERGEFORMAT </w:instrText>
        </w:r>
        <w:r>
          <w:fldChar w:fldCharType="separate"/>
        </w:r>
        <w:r>
          <w:rPr>
            <w:noProof/>
          </w:rPr>
          <w:t>89</w:t>
        </w:r>
        <w:r>
          <w:rPr>
            <w:noProof/>
          </w:rPr>
          <w:fldChar w:fldCharType="end"/>
        </w:r>
      </w:p>
    </w:sdtContent>
  </w:sdt>
  <w:p w14:paraId="0947BA22" w14:textId="77777777" w:rsidR="00DE66A7" w:rsidRDefault="00DE66A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3F2D0" w14:textId="77777777" w:rsidR="006254D1" w:rsidRDefault="006254D1" w:rsidP="00C41A46">
      <w:pPr>
        <w:spacing w:after="0" w:line="240" w:lineRule="auto"/>
      </w:pPr>
      <w:r>
        <w:separator/>
      </w:r>
    </w:p>
  </w:footnote>
  <w:footnote w:type="continuationSeparator" w:id="0">
    <w:p w14:paraId="41C78814" w14:textId="77777777" w:rsidR="006254D1" w:rsidRDefault="006254D1" w:rsidP="00C41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1A9A"/>
    <w:multiLevelType w:val="hybridMultilevel"/>
    <w:tmpl w:val="124A0462"/>
    <w:lvl w:ilvl="0" w:tplc="D2D27EE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D50E58"/>
    <w:multiLevelType w:val="hybridMultilevel"/>
    <w:tmpl w:val="67BE7B7A"/>
    <w:lvl w:ilvl="0" w:tplc="35E04D5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15:restartNumberingAfterBreak="0">
    <w:nsid w:val="04B54D7C"/>
    <w:multiLevelType w:val="hybridMultilevel"/>
    <w:tmpl w:val="9D347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1A5697"/>
    <w:multiLevelType w:val="hybridMultilevel"/>
    <w:tmpl w:val="87984FCC"/>
    <w:lvl w:ilvl="0" w:tplc="55A0556C">
      <w:start w:val="1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D0A746C"/>
    <w:multiLevelType w:val="hybridMultilevel"/>
    <w:tmpl w:val="88C45924"/>
    <w:lvl w:ilvl="0" w:tplc="62DC020A">
      <w:start w:val="1"/>
      <w:numFmt w:val="decimal"/>
      <w:lvlText w:val="%1."/>
      <w:lvlJc w:val="left"/>
      <w:pPr>
        <w:tabs>
          <w:tab w:val="num" w:pos="360"/>
        </w:tabs>
        <w:ind w:left="-283" w:firstLine="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F6A099C"/>
    <w:multiLevelType w:val="hybridMultilevel"/>
    <w:tmpl w:val="948EA4B4"/>
    <w:lvl w:ilvl="0" w:tplc="1586F59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A54C28"/>
    <w:multiLevelType w:val="hybridMultilevel"/>
    <w:tmpl w:val="948EA4B4"/>
    <w:lvl w:ilvl="0" w:tplc="1586F59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451959"/>
    <w:multiLevelType w:val="multilevel"/>
    <w:tmpl w:val="7416FB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00E75A4"/>
    <w:multiLevelType w:val="hybridMultilevel"/>
    <w:tmpl w:val="226CE954"/>
    <w:lvl w:ilvl="0" w:tplc="E752DD34">
      <w:start w:val="1"/>
      <w:numFmt w:val="decimal"/>
      <w:lvlText w:val="%1."/>
      <w:lvlJc w:val="left"/>
      <w:pPr>
        <w:ind w:left="1437" w:hanging="87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09353EC"/>
    <w:multiLevelType w:val="hybridMultilevel"/>
    <w:tmpl w:val="140C7208"/>
    <w:lvl w:ilvl="0" w:tplc="92F2B924">
      <w:start w:val="3"/>
      <w:numFmt w:val="bullet"/>
      <w:lvlText w:val=""/>
      <w:lvlJc w:val="left"/>
      <w:pPr>
        <w:ind w:left="720" w:hanging="360"/>
      </w:pPr>
      <w:rPr>
        <w:rFonts w:ascii="Symbol" w:eastAsia="MS Mincho" w:hAnsi="Symbol" w:cstheme="minorBid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EF01D0"/>
    <w:multiLevelType w:val="hybridMultilevel"/>
    <w:tmpl w:val="D3E8F0E8"/>
    <w:lvl w:ilvl="0" w:tplc="BB32E27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3B5776"/>
    <w:multiLevelType w:val="hybridMultilevel"/>
    <w:tmpl w:val="BE066E7E"/>
    <w:lvl w:ilvl="0" w:tplc="45183384">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34567BBA"/>
    <w:multiLevelType w:val="multilevel"/>
    <w:tmpl w:val="F4B43E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427BDF"/>
    <w:multiLevelType w:val="hybridMultilevel"/>
    <w:tmpl w:val="BC3E43BE"/>
    <w:lvl w:ilvl="0" w:tplc="B164B8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4262BD"/>
    <w:multiLevelType w:val="hybridMultilevel"/>
    <w:tmpl w:val="BB62507C"/>
    <w:lvl w:ilvl="0" w:tplc="B164B8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95000DC"/>
    <w:multiLevelType w:val="hybridMultilevel"/>
    <w:tmpl w:val="71761A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CD91CF7"/>
    <w:multiLevelType w:val="hybridMultilevel"/>
    <w:tmpl w:val="AD307F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CFB3A85"/>
    <w:multiLevelType w:val="hybridMultilevel"/>
    <w:tmpl w:val="BB62507C"/>
    <w:lvl w:ilvl="0" w:tplc="B164B8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3EFB550B"/>
    <w:multiLevelType w:val="hybridMultilevel"/>
    <w:tmpl w:val="55642E7A"/>
    <w:lvl w:ilvl="0" w:tplc="C9DEF486">
      <w:start w:val="3"/>
      <w:numFmt w:val="bullet"/>
      <w:lvlText w:val=""/>
      <w:lvlJc w:val="left"/>
      <w:pPr>
        <w:ind w:left="720" w:hanging="360"/>
      </w:pPr>
      <w:rPr>
        <w:rFonts w:ascii="Symbol" w:eastAsia="MS Mincho" w:hAnsi="Symbol" w:cstheme="minorBid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D96BB4"/>
    <w:multiLevelType w:val="hybridMultilevel"/>
    <w:tmpl w:val="1654E118"/>
    <w:lvl w:ilvl="0" w:tplc="29DA15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86D51B8"/>
    <w:multiLevelType w:val="multilevel"/>
    <w:tmpl w:val="F4B43E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B926D14"/>
    <w:multiLevelType w:val="hybridMultilevel"/>
    <w:tmpl w:val="948EA4B4"/>
    <w:lvl w:ilvl="0" w:tplc="1586F59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D1020E"/>
    <w:multiLevelType w:val="hybridMultilevel"/>
    <w:tmpl w:val="BC860666"/>
    <w:lvl w:ilvl="0" w:tplc="B40EF930">
      <w:start w:val="1"/>
      <w:numFmt w:val="decimal"/>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1E11BA"/>
    <w:multiLevelType w:val="hybridMultilevel"/>
    <w:tmpl w:val="948EA4B4"/>
    <w:lvl w:ilvl="0" w:tplc="1586F59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6F1CF4"/>
    <w:multiLevelType w:val="hybridMultilevel"/>
    <w:tmpl w:val="C9881D6E"/>
    <w:lvl w:ilvl="0" w:tplc="5162A38C">
      <w:start w:val="1"/>
      <w:numFmt w:val="decimal"/>
      <w:lvlText w:val="%1"/>
      <w:lvlJc w:val="center"/>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9A3E7C"/>
    <w:multiLevelType w:val="hybridMultilevel"/>
    <w:tmpl w:val="1A020B0C"/>
    <w:lvl w:ilvl="0" w:tplc="55480C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08403B"/>
    <w:multiLevelType w:val="multilevel"/>
    <w:tmpl w:val="BD1E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1B005C"/>
    <w:multiLevelType w:val="hybridMultilevel"/>
    <w:tmpl w:val="B7E68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426515"/>
    <w:multiLevelType w:val="hybridMultilevel"/>
    <w:tmpl w:val="88489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E96364"/>
    <w:multiLevelType w:val="hybridMultilevel"/>
    <w:tmpl w:val="81785AF2"/>
    <w:lvl w:ilvl="0" w:tplc="596C0736">
      <w:start w:val="1"/>
      <w:numFmt w:val="bullet"/>
      <w:lvlText w:val=""/>
      <w:lvlJc w:val="left"/>
      <w:pPr>
        <w:tabs>
          <w:tab w:val="num" w:pos="720"/>
        </w:tabs>
        <w:ind w:left="720" w:hanging="360"/>
      </w:pPr>
      <w:rPr>
        <w:rFonts w:ascii="Wingdings" w:hAnsi="Wingdings" w:hint="default"/>
      </w:rPr>
    </w:lvl>
    <w:lvl w:ilvl="1" w:tplc="0A7C9936" w:tentative="1">
      <w:start w:val="1"/>
      <w:numFmt w:val="bullet"/>
      <w:lvlText w:val=""/>
      <w:lvlJc w:val="left"/>
      <w:pPr>
        <w:tabs>
          <w:tab w:val="num" w:pos="1440"/>
        </w:tabs>
        <w:ind w:left="1440" w:hanging="360"/>
      </w:pPr>
      <w:rPr>
        <w:rFonts w:ascii="Wingdings" w:hAnsi="Wingdings" w:hint="default"/>
      </w:rPr>
    </w:lvl>
    <w:lvl w:ilvl="2" w:tplc="31D8A256" w:tentative="1">
      <w:start w:val="1"/>
      <w:numFmt w:val="bullet"/>
      <w:lvlText w:val=""/>
      <w:lvlJc w:val="left"/>
      <w:pPr>
        <w:tabs>
          <w:tab w:val="num" w:pos="2160"/>
        </w:tabs>
        <w:ind w:left="2160" w:hanging="360"/>
      </w:pPr>
      <w:rPr>
        <w:rFonts w:ascii="Wingdings" w:hAnsi="Wingdings" w:hint="default"/>
      </w:rPr>
    </w:lvl>
    <w:lvl w:ilvl="3" w:tplc="42006720" w:tentative="1">
      <w:start w:val="1"/>
      <w:numFmt w:val="bullet"/>
      <w:lvlText w:val=""/>
      <w:lvlJc w:val="left"/>
      <w:pPr>
        <w:tabs>
          <w:tab w:val="num" w:pos="2880"/>
        </w:tabs>
        <w:ind w:left="2880" w:hanging="360"/>
      </w:pPr>
      <w:rPr>
        <w:rFonts w:ascii="Wingdings" w:hAnsi="Wingdings" w:hint="default"/>
      </w:rPr>
    </w:lvl>
    <w:lvl w:ilvl="4" w:tplc="973E8960" w:tentative="1">
      <w:start w:val="1"/>
      <w:numFmt w:val="bullet"/>
      <w:lvlText w:val=""/>
      <w:lvlJc w:val="left"/>
      <w:pPr>
        <w:tabs>
          <w:tab w:val="num" w:pos="3600"/>
        </w:tabs>
        <w:ind w:left="3600" w:hanging="360"/>
      </w:pPr>
      <w:rPr>
        <w:rFonts w:ascii="Wingdings" w:hAnsi="Wingdings" w:hint="default"/>
      </w:rPr>
    </w:lvl>
    <w:lvl w:ilvl="5" w:tplc="A82AF404" w:tentative="1">
      <w:start w:val="1"/>
      <w:numFmt w:val="bullet"/>
      <w:lvlText w:val=""/>
      <w:lvlJc w:val="left"/>
      <w:pPr>
        <w:tabs>
          <w:tab w:val="num" w:pos="4320"/>
        </w:tabs>
        <w:ind w:left="4320" w:hanging="360"/>
      </w:pPr>
      <w:rPr>
        <w:rFonts w:ascii="Wingdings" w:hAnsi="Wingdings" w:hint="default"/>
      </w:rPr>
    </w:lvl>
    <w:lvl w:ilvl="6" w:tplc="CCB24738" w:tentative="1">
      <w:start w:val="1"/>
      <w:numFmt w:val="bullet"/>
      <w:lvlText w:val=""/>
      <w:lvlJc w:val="left"/>
      <w:pPr>
        <w:tabs>
          <w:tab w:val="num" w:pos="5040"/>
        </w:tabs>
        <w:ind w:left="5040" w:hanging="360"/>
      </w:pPr>
      <w:rPr>
        <w:rFonts w:ascii="Wingdings" w:hAnsi="Wingdings" w:hint="default"/>
      </w:rPr>
    </w:lvl>
    <w:lvl w:ilvl="7" w:tplc="BBE0061A" w:tentative="1">
      <w:start w:val="1"/>
      <w:numFmt w:val="bullet"/>
      <w:lvlText w:val=""/>
      <w:lvlJc w:val="left"/>
      <w:pPr>
        <w:tabs>
          <w:tab w:val="num" w:pos="5760"/>
        </w:tabs>
        <w:ind w:left="5760" w:hanging="360"/>
      </w:pPr>
      <w:rPr>
        <w:rFonts w:ascii="Wingdings" w:hAnsi="Wingdings" w:hint="default"/>
      </w:rPr>
    </w:lvl>
    <w:lvl w:ilvl="8" w:tplc="970E9F2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8E5250"/>
    <w:multiLevelType w:val="hybridMultilevel"/>
    <w:tmpl w:val="0256D548"/>
    <w:lvl w:ilvl="0" w:tplc="CDD62C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79587613"/>
    <w:multiLevelType w:val="multilevel"/>
    <w:tmpl w:val="2BBE9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943E23"/>
    <w:multiLevelType w:val="hybridMultilevel"/>
    <w:tmpl w:val="9BC66DE2"/>
    <w:lvl w:ilvl="0" w:tplc="5162A38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76857736">
    <w:abstractNumId w:val="12"/>
  </w:num>
  <w:num w:numId="2" w16cid:durableId="1779569638">
    <w:abstractNumId w:val="24"/>
  </w:num>
  <w:num w:numId="3" w16cid:durableId="2004430170">
    <w:abstractNumId w:val="21"/>
  </w:num>
  <w:num w:numId="4" w16cid:durableId="247348271">
    <w:abstractNumId w:val="11"/>
  </w:num>
  <w:num w:numId="5" w16cid:durableId="1356464839">
    <w:abstractNumId w:val="29"/>
  </w:num>
  <w:num w:numId="6" w16cid:durableId="1155025825">
    <w:abstractNumId w:val="17"/>
  </w:num>
  <w:num w:numId="7" w16cid:durableId="14587922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0239086">
    <w:abstractNumId w:val="14"/>
  </w:num>
  <w:num w:numId="9" w16cid:durableId="1612398268">
    <w:abstractNumId w:val="20"/>
  </w:num>
  <w:num w:numId="10" w16cid:durableId="1368337134">
    <w:abstractNumId w:val="32"/>
  </w:num>
  <w:num w:numId="11" w16cid:durableId="751897218">
    <w:abstractNumId w:val="30"/>
  </w:num>
  <w:num w:numId="12" w16cid:durableId="1064453350">
    <w:abstractNumId w:val="4"/>
  </w:num>
  <w:num w:numId="13" w16cid:durableId="1623921193">
    <w:abstractNumId w:val="8"/>
  </w:num>
  <w:num w:numId="14" w16cid:durableId="1616793150">
    <w:abstractNumId w:val="10"/>
  </w:num>
  <w:num w:numId="15" w16cid:durableId="2132476172">
    <w:abstractNumId w:val="1"/>
  </w:num>
  <w:num w:numId="16" w16cid:durableId="1761876219">
    <w:abstractNumId w:val="16"/>
  </w:num>
  <w:num w:numId="17" w16cid:durableId="1364475063">
    <w:abstractNumId w:val="28"/>
  </w:num>
  <w:num w:numId="18" w16cid:durableId="1601989156">
    <w:abstractNumId w:val="2"/>
  </w:num>
  <w:num w:numId="19" w16cid:durableId="2033072810">
    <w:abstractNumId w:val="27"/>
  </w:num>
  <w:num w:numId="20" w16cid:durableId="2438870">
    <w:abstractNumId w:val="25"/>
  </w:num>
  <w:num w:numId="21" w16cid:durableId="802121547">
    <w:abstractNumId w:val="13"/>
  </w:num>
  <w:num w:numId="22" w16cid:durableId="1164590950">
    <w:abstractNumId w:val="0"/>
  </w:num>
  <w:num w:numId="23" w16cid:durableId="1077437464">
    <w:abstractNumId w:val="7"/>
  </w:num>
  <w:num w:numId="24" w16cid:durableId="27803638">
    <w:abstractNumId w:val="26"/>
  </w:num>
  <w:num w:numId="25" w16cid:durableId="272447143">
    <w:abstractNumId w:val="22"/>
  </w:num>
  <w:num w:numId="26" w16cid:durableId="1127316058">
    <w:abstractNumId w:val="3"/>
  </w:num>
  <w:num w:numId="27" w16cid:durableId="1321468986">
    <w:abstractNumId w:val="5"/>
  </w:num>
  <w:num w:numId="28" w16cid:durableId="2104524438">
    <w:abstractNumId w:val="23"/>
  </w:num>
  <w:num w:numId="29" w16cid:durableId="81873317">
    <w:abstractNumId w:val="6"/>
  </w:num>
  <w:num w:numId="30" w16cid:durableId="1516454032">
    <w:abstractNumId w:val="31"/>
  </w:num>
  <w:num w:numId="31" w16cid:durableId="1762095818">
    <w:abstractNumId w:val="19"/>
  </w:num>
  <w:num w:numId="32" w16cid:durableId="143593492">
    <w:abstractNumId w:val="9"/>
  </w:num>
  <w:num w:numId="33" w16cid:durableId="14676209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10"/>
  <w:displayHorizontalDrawingGridEvery w:val="2"/>
  <w:characterSpacingControl w:val="doNotCompress"/>
  <w:hdrShapeDefaults>
    <o:shapedefaults v:ext="edit" spidmax="2094"/>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220A1"/>
    <w:rsid w:val="00000E4F"/>
    <w:rsid w:val="00002294"/>
    <w:rsid w:val="00002D50"/>
    <w:rsid w:val="00002E1E"/>
    <w:rsid w:val="00003883"/>
    <w:rsid w:val="00006FC8"/>
    <w:rsid w:val="000076C1"/>
    <w:rsid w:val="00010EB8"/>
    <w:rsid w:val="00014FEA"/>
    <w:rsid w:val="0001613B"/>
    <w:rsid w:val="0001628D"/>
    <w:rsid w:val="00017EB7"/>
    <w:rsid w:val="00030777"/>
    <w:rsid w:val="0003371C"/>
    <w:rsid w:val="000359EF"/>
    <w:rsid w:val="000367F3"/>
    <w:rsid w:val="0004125A"/>
    <w:rsid w:val="000434EA"/>
    <w:rsid w:val="00043763"/>
    <w:rsid w:val="00044EC1"/>
    <w:rsid w:val="00051552"/>
    <w:rsid w:val="000521A1"/>
    <w:rsid w:val="00056435"/>
    <w:rsid w:val="000607A4"/>
    <w:rsid w:val="00060AC5"/>
    <w:rsid w:val="00061018"/>
    <w:rsid w:val="00062AC9"/>
    <w:rsid w:val="00064EB0"/>
    <w:rsid w:val="0007090D"/>
    <w:rsid w:val="00070AD5"/>
    <w:rsid w:val="00070B5A"/>
    <w:rsid w:val="000730C2"/>
    <w:rsid w:val="00073EF4"/>
    <w:rsid w:val="00074A9C"/>
    <w:rsid w:val="00074C6D"/>
    <w:rsid w:val="00075AEB"/>
    <w:rsid w:val="00075D1B"/>
    <w:rsid w:val="00075FDD"/>
    <w:rsid w:val="0007735B"/>
    <w:rsid w:val="000834D5"/>
    <w:rsid w:val="00084394"/>
    <w:rsid w:val="00084975"/>
    <w:rsid w:val="00086F4F"/>
    <w:rsid w:val="000900B2"/>
    <w:rsid w:val="00090627"/>
    <w:rsid w:val="00092109"/>
    <w:rsid w:val="0009285B"/>
    <w:rsid w:val="000948DB"/>
    <w:rsid w:val="0009527B"/>
    <w:rsid w:val="00095590"/>
    <w:rsid w:val="00095DA2"/>
    <w:rsid w:val="000968E0"/>
    <w:rsid w:val="000973EB"/>
    <w:rsid w:val="000A22F3"/>
    <w:rsid w:val="000A332B"/>
    <w:rsid w:val="000A4AB1"/>
    <w:rsid w:val="000B004E"/>
    <w:rsid w:val="000B0367"/>
    <w:rsid w:val="000B1468"/>
    <w:rsid w:val="000B16BC"/>
    <w:rsid w:val="000B1C26"/>
    <w:rsid w:val="000B2DA2"/>
    <w:rsid w:val="000B314E"/>
    <w:rsid w:val="000B4826"/>
    <w:rsid w:val="000C06F2"/>
    <w:rsid w:val="000C42C3"/>
    <w:rsid w:val="000C50EF"/>
    <w:rsid w:val="000C56BA"/>
    <w:rsid w:val="000C5C37"/>
    <w:rsid w:val="000C78A9"/>
    <w:rsid w:val="000D025A"/>
    <w:rsid w:val="000D0ED5"/>
    <w:rsid w:val="000D1DF8"/>
    <w:rsid w:val="000D25FD"/>
    <w:rsid w:val="000D2A08"/>
    <w:rsid w:val="000D5944"/>
    <w:rsid w:val="000D6ED5"/>
    <w:rsid w:val="000D72DD"/>
    <w:rsid w:val="000E0F3B"/>
    <w:rsid w:val="000E0F94"/>
    <w:rsid w:val="000E2FD8"/>
    <w:rsid w:val="000E3766"/>
    <w:rsid w:val="000E550E"/>
    <w:rsid w:val="000E7700"/>
    <w:rsid w:val="000F0FED"/>
    <w:rsid w:val="000F1274"/>
    <w:rsid w:val="000F1E98"/>
    <w:rsid w:val="000F25FD"/>
    <w:rsid w:val="000F2DD4"/>
    <w:rsid w:val="000F34CC"/>
    <w:rsid w:val="000F43A6"/>
    <w:rsid w:val="000F64AA"/>
    <w:rsid w:val="000F675F"/>
    <w:rsid w:val="0010290F"/>
    <w:rsid w:val="001055A3"/>
    <w:rsid w:val="00106656"/>
    <w:rsid w:val="001070D6"/>
    <w:rsid w:val="00107B91"/>
    <w:rsid w:val="001115E6"/>
    <w:rsid w:val="00112625"/>
    <w:rsid w:val="001131DA"/>
    <w:rsid w:val="00115B4A"/>
    <w:rsid w:val="00115D3D"/>
    <w:rsid w:val="00117906"/>
    <w:rsid w:val="00123427"/>
    <w:rsid w:val="0012421C"/>
    <w:rsid w:val="00124652"/>
    <w:rsid w:val="00124A21"/>
    <w:rsid w:val="001261B9"/>
    <w:rsid w:val="00131173"/>
    <w:rsid w:val="00131244"/>
    <w:rsid w:val="001317D4"/>
    <w:rsid w:val="00134B83"/>
    <w:rsid w:val="00137B04"/>
    <w:rsid w:val="00140889"/>
    <w:rsid w:val="00143D52"/>
    <w:rsid w:val="00144764"/>
    <w:rsid w:val="00150304"/>
    <w:rsid w:val="001506FE"/>
    <w:rsid w:val="00151C85"/>
    <w:rsid w:val="001532A5"/>
    <w:rsid w:val="00153E78"/>
    <w:rsid w:val="001547A5"/>
    <w:rsid w:val="0016380F"/>
    <w:rsid w:val="00165234"/>
    <w:rsid w:val="00165336"/>
    <w:rsid w:val="001654EE"/>
    <w:rsid w:val="00166634"/>
    <w:rsid w:val="0016678E"/>
    <w:rsid w:val="00166ED7"/>
    <w:rsid w:val="0016796A"/>
    <w:rsid w:val="00167C8E"/>
    <w:rsid w:val="00167D87"/>
    <w:rsid w:val="00172B65"/>
    <w:rsid w:val="00173097"/>
    <w:rsid w:val="001731D6"/>
    <w:rsid w:val="001736BE"/>
    <w:rsid w:val="001743BF"/>
    <w:rsid w:val="00175819"/>
    <w:rsid w:val="00177017"/>
    <w:rsid w:val="00181351"/>
    <w:rsid w:val="00181612"/>
    <w:rsid w:val="00182E7C"/>
    <w:rsid w:val="00182FDF"/>
    <w:rsid w:val="001846C5"/>
    <w:rsid w:val="001847C6"/>
    <w:rsid w:val="001850DD"/>
    <w:rsid w:val="00185CCB"/>
    <w:rsid w:val="0018693D"/>
    <w:rsid w:val="00190352"/>
    <w:rsid w:val="001904BB"/>
    <w:rsid w:val="00191432"/>
    <w:rsid w:val="001930EE"/>
    <w:rsid w:val="00193803"/>
    <w:rsid w:val="0019596E"/>
    <w:rsid w:val="00196D52"/>
    <w:rsid w:val="00197382"/>
    <w:rsid w:val="001A098E"/>
    <w:rsid w:val="001A6AFA"/>
    <w:rsid w:val="001B398F"/>
    <w:rsid w:val="001B4D4A"/>
    <w:rsid w:val="001B523C"/>
    <w:rsid w:val="001B5F25"/>
    <w:rsid w:val="001C04EE"/>
    <w:rsid w:val="001C0723"/>
    <w:rsid w:val="001C151C"/>
    <w:rsid w:val="001C3276"/>
    <w:rsid w:val="001D1ABC"/>
    <w:rsid w:val="001D35D4"/>
    <w:rsid w:val="001D3D9E"/>
    <w:rsid w:val="001D5C86"/>
    <w:rsid w:val="001D6F77"/>
    <w:rsid w:val="001D771A"/>
    <w:rsid w:val="001E001F"/>
    <w:rsid w:val="001E09C3"/>
    <w:rsid w:val="001E1E08"/>
    <w:rsid w:val="001E71D2"/>
    <w:rsid w:val="001F5A00"/>
    <w:rsid w:val="002004B5"/>
    <w:rsid w:val="00201E15"/>
    <w:rsid w:val="002052F0"/>
    <w:rsid w:val="002077D0"/>
    <w:rsid w:val="00210109"/>
    <w:rsid w:val="0021264C"/>
    <w:rsid w:val="00215718"/>
    <w:rsid w:val="002157C6"/>
    <w:rsid w:val="002169D6"/>
    <w:rsid w:val="00216CEF"/>
    <w:rsid w:val="00216D30"/>
    <w:rsid w:val="00222DDA"/>
    <w:rsid w:val="002232BA"/>
    <w:rsid w:val="00225A1D"/>
    <w:rsid w:val="00231F7B"/>
    <w:rsid w:val="00231FC7"/>
    <w:rsid w:val="0023459A"/>
    <w:rsid w:val="002359F1"/>
    <w:rsid w:val="00237FAC"/>
    <w:rsid w:val="002403C2"/>
    <w:rsid w:val="00242CE3"/>
    <w:rsid w:val="00244D84"/>
    <w:rsid w:val="00246C00"/>
    <w:rsid w:val="00247BFC"/>
    <w:rsid w:val="00256C43"/>
    <w:rsid w:val="00256E06"/>
    <w:rsid w:val="00257751"/>
    <w:rsid w:val="00257B1D"/>
    <w:rsid w:val="00262BED"/>
    <w:rsid w:val="00264D32"/>
    <w:rsid w:val="00265431"/>
    <w:rsid w:val="0026716D"/>
    <w:rsid w:val="002704FF"/>
    <w:rsid w:val="0027172D"/>
    <w:rsid w:val="00272482"/>
    <w:rsid w:val="00273303"/>
    <w:rsid w:val="00273B94"/>
    <w:rsid w:val="002768A2"/>
    <w:rsid w:val="00276DAA"/>
    <w:rsid w:val="00282CBE"/>
    <w:rsid w:val="00282EAE"/>
    <w:rsid w:val="00284FB5"/>
    <w:rsid w:val="00285B4E"/>
    <w:rsid w:val="00285C4E"/>
    <w:rsid w:val="00290E78"/>
    <w:rsid w:val="002912C3"/>
    <w:rsid w:val="00293361"/>
    <w:rsid w:val="00293AEC"/>
    <w:rsid w:val="0029447B"/>
    <w:rsid w:val="00294E7D"/>
    <w:rsid w:val="00297A93"/>
    <w:rsid w:val="002A03B4"/>
    <w:rsid w:val="002A067F"/>
    <w:rsid w:val="002A22DE"/>
    <w:rsid w:val="002A6DFB"/>
    <w:rsid w:val="002B126F"/>
    <w:rsid w:val="002B3311"/>
    <w:rsid w:val="002B4787"/>
    <w:rsid w:val="002B48E1"/>
    <w:rsid w:val="002C1C07"/>
    <w:rsid w:val="002C23C6"/>
    <w:rsid w:val="002C3D7E"/>
    <w:rsid w:val="002C514E"/>
    <w:rsid w:val="002C604D"/>
    <w:rsid w:val="002C6BEE"/>
    <w:rsid w:val="002C6DB2"/>
    <w:rsid w:val="002C72B3"/>
    <w:rsid w:val="002C7BEA"/>
    <w:rsid w:val="002D0C4F"/>
    <w:rsid w:val="002D0D09"/>
    <w:rsid w:val="002D3EE9"/>
    <w:rsid w:val="002D5F32"/>
    <w:rsid w:val="002D6127"/>
    <w:rsid w:val="002E0BF7"/>
    <w:rsid w:val="002E1B42"/>
    <w:rsid w:val="002E2A8E"/>
    <w:rsid w:val="002E630C"/>
    <w:rsid w:val="002E698D"/>
    <w:rsid w:val="002E7CED"/>
    <w:rsid w:val="002E7EC6"/>
    <w:rsid w:val="002F33BF"/>
    <w:rsid w:val="002F4943"/>
    <w:rsid w:val="002F5062"/>
    <w:rsid w:val="002F72DC"/>
    <w:rsid w:val="002F766A"/>
    <w:rsid w:val="00302017"/>
    <w:rsid w:val="0030283C"/>
    <w:rsid w:val="003038A9"/>
    <w:rsid w:val="00303E0B"/>
    <w:rsid w:val="00304002"/>
    <w:rsid w:val="003052CF"/>
    <w:rsid w:val="003055BF"/>
    <w:rsid w:val="00312A9E"/>
    <w:rsid w:val="0031408D"/>
    <w:rsid w:val="00314AA9"/>
    <w:rsid w:val="003167F6"/>
    <w:rsid w:val="00316D57"/>
    <w:rsid w:val="0031773A"/>
    <w:rsid w:val="00320786"/>
    <w:rsid w:val="00321AB3"/>
    <w:rsid w:val="00322696"/>
    <w:rsid w:val="00324063"/>
    <w:rsid w:val="00325BCE"/>
    <w:rsid w:val="00326049"/>
    <w:rsid w:val="00327898"/>
    <w:rsid w:val="00331F3B"/>
    <w:rsid w:val="00332C3A"/>
    <w:rsid w:val="00337DA2"/>
    <w:rsid w:val="003400A0"/>
    <w:rsid w:val="003419EC"/>
    <w:rsid w:val="00341DEE"/>
    <w:rsid w:val="00343328"/>
    <w:rsid w:val="0034496C"/>
    <w:rsid w:val="0034552C"/>
    <w:rsid w:val="00346704"/>
    <w:rsid w:val="00353B55"/>
    <w:rsid w:val="0035715B"/>
    <w:rsid w:val="00360DA8"/>
    <w:rsid w:val="00361B5C"/>
    <w:rsid w:val="0036233E"/>
    <w:rsid w:val="00364809"/>
    <w:rsid w:val="003675B7"/>
    <w:rsid w:val="00367AC8"/>
    <w:rsid w:val="00367D7E"/>
    <w:rsid w:val="003710D1"/>
    <w:rsid w:val="0037161B"/>
    <w:rsid w:val="0037314C"/>
    <w:rsid w:val="003735D6"/>
    <w:rsid w:val="00373620"/>
    <w:rsid w:val="00373B7F"/>
    <w:rsid w:val="003757A3"/>
    <w:rsid w:val="003757B3"/>
    <w:rsid w:val="00377F05"/>
    <w:rsid w:val="00380D97"/>
    <w:rsid w:val="00381388"/>
    <w:rsid w:val="00382373"/>
    <w:rsid w:val="00382C6B"/>
    <w:rsid w:val="0038317B"/>
    <w:rsid w:val="003837A1"/>
    <w:rsid w:val="00384D96"/>
    <w:rsid w:val="003868AC"/>
    <w:rsid w:val="003921FF"/>
    <w:rsid w:val="00392EBD"/>
    <w:rsid w:val="00393618"/>
    <w:rsid w:val="00393824"/>
    <w:rsid w:val="003942D8"/>
    <w:rsid w:val="003A1C80"/>
    <w:rsid w:val="003A24E0"/>
    <w:rsid w:val="003A25D3"/>
    <w:rsid w:val="003A5AC6"/>
    <w:rsid w:val="003A5DF6"/>
    <w:rsid w:val="003A61EA"/>
    <w:rsid w:val="003B39EC"/>
    <w:rsid w:val="003C17B6"/>
    <w:rsid w:val="003C285F"/>
    <w:rsid w:val="003C6BBD"/>
    <w:rsid w:val="003D027A"/>
    <w:rsid w:val="003D1C02"/>
    <w:rsid w:val="003D21B8"/>
    <w:rsid w:val="003D3265"/>
    <w:rsid w:val="003D4419"/>
    <w:rsid w:val="003E1CF6"/>
    <w:rsid w:val="003E3313"/>
    <w:rsid w:val="003E3372"/>
    <w:rsid w:val="003E5F8E"/>
    <w:rsid w:val="003E66A1"/>
    <w:rsid w:val="003F1302"/>
    <w:rsid w:val="003F1C8E"/>
    <w:rsid w:val="003F34A6"/>
    <w:rsid w:val="003F47F3"/>
    <w:rsid w:val="003F7C67"/>
    <w:rsid w:val="00403E5F"/>
    <w:rsid w:val="004052E1"/>
    <w:rsid w:val="00406B95"/>
    <w:rsid w:val="00406C7B"/>
    <w:rsid w:val="00410E2B"/>
    <w:rsid w:val="00411AC8"/>
    <w:rsid w:val="00412C06"/>
    <w:rsid w:val="00414E9F"/>
    <w:rsid w:val="004174A7"/>
    <w:rsid w:val="004174F4"/>
    <w:rsid w:val="004177B0"/>
    <w:rsid w:val="00417AE1"/>
    <w:rsid w:val="00417E30"/>
    <w:rsid w:val="004209AF"/>
    <w:rsid w:val="00422446"/>
    <w:rsid w:val="00427504"/>
    <w:rsid w:val="004375AC"/>
    <w:rsid w:val="00437BF6"/>
    <w:rsid w:val="00441542"/>
    <w:rsid w:val="0044370F"/>
    <w:rsid w:val="00444A62"/>
    <w:rsid w:val="004452D4"/>
    <w:rsid w:val="004459CE"/>
    <w:rsid w:val="00445EE8"/>
    <w:rsid w:val="004522E5"/>
    <w:rsid w:val="00452453"/>
    <w:rsid w:val="00453934"/>
    <w:rsid w:val="00454310"/>
    <w:rsid w:val="00456AE5"/>
    <w:rsid w:val="004570E0"/>
    <w:rsid w:val="00457CF6"/>
    <w:rsid w:val="00460310"/>
    <w:rsid w:val="004629AF"/>
    <w:rsid w:val="00463322"/>
    <w:rsid w:val="00463AC8"/>
    <w:rsid w:val="00470E16"/>
    <w:rsid w:val="00471B4B"/>
    <w:rsid w:val="00471F30"/>
    <w:rsid w:val="00471F3D"/>
    <w:rsid w:val="00472418"/>
    <w:rsid w:val="00473423"/>
    <w:rsid w:val="0047387F"/>
    <w:rsid w:val="004743DB"/>
    <w:rsid w:val="004777E4"/>
    <w:rsid w:val="00477EA8"/>
    <w:rsid w:val="00480179"/>
    <w:rsid w:val="00484051"/>
    <w:rsid w:val="00484DDB"/>
    <w:rsid w:val="00486B6A"/>
    <w:rsid w:val="00487C92"/>
    <w:rsid w:val="00491E98"/>
    <w:rsid w:val="00491F29"/>
    <w:rsid w:val="004946F0"/>
    <w:rsid w:val="004948B5"/>
    <w:rsid w:val="00497C6A"/>
    <w:rsid w:val="004A18AA"/>
    <w:rsid w:val="004A477D"/>
    <w:rsid w:val="004A6145"/>
    <w:rsid w:val="004A64CB"/>
    <w:rsid w:val="004A694D"/>
    <w:rsid w:val="004B2F8B"/>
    <w:rsid w:val="004B345F"/>
    <w:rsid w:val="004B66B4"/>
    <w:rsid w:val="004C0261"/>
    <w:rsid w:val="004C19D3"/>
    <w:rsid w:val="004C2F47"/>
    <w:rsid w:val="004C4C8E"/>
    <w:rsid w:val="004D0991"/>
    <w:rsid w:val="004D2EA7"/>
    <w:rsid w:val="004D33A0"/>
    <w:rsid w:val="004D3F00"/>
    <w:rsid w:val="004D60E3"/>
    <w:rsid w:val="004D62C4"/>
    <w:rsid w:val="004D6D9A"/>
    <w:rsid w:val="004D7960"/>
    <w:rsid w:val="004E4641"/>
    <w:rsid w:val="004E488F"/>
    <w:rsid w:val="004F16B8"/>
    <w:rsid w:val="004F19F9"/>
    <w:rsid w:val="004F48A0"/>
    <w:rsid w:val="004F670C"/>
    <w:rsid w:val="00501007"/>
    <w:rsid w:val="00502C98"/>
    <w:rsid w:val="00505DAD"/>
    <w:rsid w:val="00506AF1"/>
    <w:rsid w:val="005107AA"/>
    <w:rsid w:val="00511D92"/>
    <w:rsid w:val="00512A74"/>
    <w:rsid w:val="00513AD5"/>
    <w:rsid w:val="00517ADF"/>
    <w:rsid w:val="00520401"/>
    <w:rsid w:val="005207CE"/>
    <w:rsid w:val="0052099A"/>
    <w:rsid w:val="00521339"/>
    <w:rsid w:val="00521E3F"/>
    <w:rsid w:val="005220A1"/>
    <w:rsid w:val="00523B1F"/>
    <w:rsid w:val="00525D44"/>
    <w:rsid w:val="00526061"/>
    <w:rsid w:val="00527889"/>
    <w:rsid w:val="00531289"/>
    <w:rsid w:val="00532081"/>
    <w:rsid w:val="00535A06"/>
    <w:rsid w:val="00540315"/>
    <w:rsid w:val="00541BB4"/>
    <w:rsid w:val="00544781"/>
    <w:rsid w:val="00544935"/>
    <w:rsid w:val="00545390"/>
    <w:rsid w:val="005467B4"/>
    <w:rsid w:val="00546F82"/>
    <w:rsid w:val="00547225"/>
    <w:rsid w:val="00547652"/>
    <w:rsid w:val="00547A88"/>
    <w:rsid w:val="00547E56"/>
    <w:rsid w:val="005515C7"/>
    <w:rsid w:val="00553E70"/>
    <w:rsid w:val="00555A76"/>
    <w:rsid w:val="00555E91"/>
    <w:rsid w:val="005564CA"/>
    <w:rsid w:val="00561B16"/>
    <w:rsid w:val="00562C59"/>
    <w:rsid w:val="00562DE7"/>
    <w:rsid w:val="005638EB"/>
    <w:rsid w:val="00565B78"/>
    <w:rsid w:val="00567B10"/>
    <w:rsid w:val="005709BD"/>
    <w:rsid w:val="005746A1"/>
    <w:rsid w:val="00575564"/>
    <w:rsid w:val="005818A5"/>
    <w:rsid w:val="00581D16"/>
    <w:rsid w:val="005827D5"/>
    <w:rsid w:val="00583A08"/>
    <w:rsid w:val="00584978"/>
    <w:rsid w:val="00590634"/>
    <w:rsid w:val="00590C67"/>
    <w:rsid w:val="00593F77"/>
    <w:rsid w:val="00594B89"/>
    <w:rsid w:val="005A1E15"/>
    <w:rsid w:val="005A4066"/>
    <w:rsid w:val="005A50B4"/>
    <w:rsid w:val="005A5347"/>
    <w:rsid w:val="005A6A27"/>
    <w:rsid w:val="005A7A89"/>
    <w:rsid w:val="005A7D29"/>
    <w:rsid w:val="005B58C3"/>
    <w:rsid w:val="005B5E45"/>
    <w:rsid w:val="005B7A54"/>
    <w:rsid w:val="005C01BF"/>
    <w:rsid w:val="005C24D5"/>
    <w:rsid w:val="005C5237"/>
    <w:rsid w:val="005C6190"/>
    <w:rsid w:val="005C718E"/>
    <w:rsid w:val="005D0D40"/>
    <w:rsid w:val="005D42E0"/>
    <w:rsid w:val="005D4E0D"/>
    <w:rsid w:val="005D6DFA"/>
    <w:rsid w:val="005E052C"/>
    <w:rsid w:val="005E0F8C"/>
    <w:rsid w:val="005E2460"/>
    <w:rsid w:val="005E38CF"/>
    <w:rsid w:val="005E5445"/>
    <w:rsid w:val="005E640E"/>
    <w:rsid w:val="005E7736"/>
    <w:rsid w:val="005F0488"/>
    <w:rsid w:val="005F1EB7"/>
    <w:rsid w:val="006003B0"/>
    <w:rsid w:val="006014B1"/>
    <w:rsid w:val="00611146"/>
    <w:rsid w:val="00612BA6"/>
    <w:rsid w:val="0061310D"/>
    <w:rsid w:val="00614190"/>
    <w:rsid w:val="0061581D"/>
    <w:rsid w:val="00615B95"/>
    <w:rsid w:val="00617F25"/>
    <w:rsid w:val="00622232"/>
    <w:rsid w:val="006254D1"/>
    <w:rsid w:val="0063003B"/>
    <w:rsid w:val="006300E5"/>
    <w:rsid w:val="00630663"/>
    <w:rsid w:val="00631864"/>
    <w:rsid w:val="0063341D"/>
    <w:rsid w:val="00635A90"/>
    <w:rsid w:val="00641DDA"/>
    <w:rsid w:val="006425F5"/>
    <w:rsid w:val="0064529B"/>
    <w:rsid w:val="00645397"/>
    <w:rsid w:val="00650DBF"/>
    <w:rsid w:val="00654CF4"/>
    <w:rsid w:val="0065725D"/>
    <w:rsid w:val="0065793B"/>
    <w:rsid w:val="00660D1F"/>
    <w:rsid w:val="00660FB1"/>
    <w:rsid w:val="006610DC"/>
    <w:rsid w:val="00661D7E"/>
    <w:rsid w:val="00662439"/>
    <w:rsid w:val="006645F6"/>
    <w:rsid w:val="00665D51"/>
    <w:rsid w:val="006664B8"/>
    <w:rsid w:val="00670B63"/>
    <w:rsid w:val="00673344"/>
    <w:rsid w:val="00674227"/>
    <w:rsid w:val="00674FCA"/>
    <w:rsid w:val="00677768"/>
    <w:rsid w:val="006836BF"/>
    <w:rsid w:val="0068408A"/>
    <w:rsid w:val="00684F35"/>
    <w:rsid w:val="00685D83"/>
    <w:rsid w:val="006879E0"/>
    <w:rsid w:val="00687C7C"/>
    <w:rsid w:val="00690842"/>
    <w:rsid w:val="0069115A"/>
    <w:rsid w:val="00693096"/>
    <w:rsid w:val="00693CD8"/>
    <w:rsid w:val="00694DBB"/>
    <w:rsid w:val="006969EC"/>
    <w:rsid w:val="00696C1A"/>
    <w:rsid w:val="006A21C6"/>
    <w:rsid w:val="006A5EBB"/>
    <w:rsid w:val="006A63E1"/>
    <w:rsid w:val="006A7AD0"/>
    <w:rsid w:val="006B075A"/>
    <w:rsid w:val="006B121B"/>
    <w:rsid w:val="006B691D"/>
    <w:rsid w:val="006B7A17"/>
    <w:rsid w:val="006B7FF9"/>
    <w:rsid w:val="006C2E95"/>
    <w:rsid w:val="006C2FE5"/>
    <w:rsid w:val="006C4F0D"/>
    <w:rsid w:val="006C7E3D"/>
    <w:rsid w:val="006D03EF"/>
    <w:rsid w:val="006D2C11"/>
    <w:rsid w:val="006D2CD4"/>
    <w:rsid w:val="006D3C79"/>
    <w:rsid w:val="006D4A55"/>
    <w:rsid w:val="006D69BF"/>
    <w:rsid w:val="006E28D3"/>
    <w:rsid w:val="006E48C1"/>
    <w:rsid w:val="006F084D"/>
    <w:rsid w:val="006F0B49"/>
    <w:rsid w:val="006F0C29"/>
    <w:rsid w:val="006F0C46"/>
    <w:rsid w:val="006F1E07"/>
    <w:rsid w:val="006F304B"/>
    <w:rsid w:val="006F4152"/>
    <w:rsid w:val="006F415D"/>
    <w:rsid w:val="006F564D"/>
    <w:rsid w:val="006F66BF"/>
    <w:rsid w:val="006F7965"/>
    <w:rsid w:val="006F7C41"/>
    <w:rsid w:val="00700D35"/>
    <w:rsid w:val="00705AF3"/>
    <w:rsid w:val="00705F34"/>
    <w:rsid w:val="007060C2"/>
    <w:rsid w:val="007071BE"/>
    <w:rsid w:val="00712C12"/>
    <w:rsid w:val="00715410"/>
    <w:rsid w:val="00722C18"/>
    <w:rsid w:val="0072459A"/>
    <w:rsid w:val="00726693"/>
    <w:rsid w:val="0073299B"/>
    <w:rsid w:val="00733EC8"/>
    <w:rsid w:val="00747BA8"/>
    <w:rsid w:val="00752C50"/>
    <w:rsid w:val="00752D62"/>
    <w:rsid w:val="0075441A"/>
    <w:rsid w:val="00754A6C"/>
    <w:rsid w:val="00755001"/>
    <w:rsid w:val="0075616B"/>
    <w:rsid w:val="00756694"/>
    <w:rsid w:val="00756E08"/>
    <w:rsid w:val="00760472"/>
    <w:rsid w:val="00760FCC"/>
    <w:rsid w:val="00761DE5"/>
    <w:rsid w:val="0076312F"/>
    <w:rsid w:val="007641B1"/>
    <w:rsid w:val="007649E7"/>
    <w:rsid w:val="00770648"/>
    <w:rsid w:val="007739F2"/>
    <w:rsid w:val="00777CE3"/>
    <w:rsid w:val="00783763"/>
    <w:rsid w:val="00785D44"/>
    <w:rsid w:val="007919D7"/>
    <w:rsid w:val="00794607"/>
    <w:rsid w:val="0079559C"/>
    <w:rsid w:val="00796987"/>
    <w:rsid w:val="00796CEB"/>
    <w:rsid w:val="0079723D"/>
    <w:rsid w:val="007A1A83"/>
    <w:rsid w:val="007A24B2"/>
    <w:rsid w:val="007A6556"/>
    <w:rsid w:val="007B13EC"/>
    <w:rsid w:val="007B18F5"/>
    <w:rsid w:val="007B1A9E"/>
    <w:rsid w:val="007B273B"/>
    <w:rsid w:val="007B7284"/>
    <w:rsid w:val="007B77D5"/>
    <w:rsid w:val="007B798E"/>
    <w:rsid w:val="007B7D53"/>
    <w:rsid w:val="007C2344"/>
    <w:rsid w:val="007C2471"/>
    <w:rsid w:val="007C358A"/>
    <w:rsid w:val="007C4D07"/>
    <w:rsid w:val="007C5A7E"/>
    <w:rsid w:val="007C7DE2"/>
    <w:rsid w:val="007D19A9"/>
    <w:rsid w:val="007D2E93"/>
    <w:rsid w:val="007D2EBB"/>
    <w:rsid w:val="007D5AB5"/>
    <w:rsid w:val="007D6836"/>
    <w:rsid w:val="007E011E"/>
    <w:rsid w:val="007E2CF9"/>
    <w:rsid w:val="007E2D7A"/>
    <w:rsid w:val="007E6592"/>
    <w:rsid w:val="007E77E3"/>
    <w:rsid w:val="007E78F5"/>
    <w:rsid w:val="007F005A"/>
    <w:rsid w:val="007F0B1B"/>
    <w:rsid w:val="007F195A"/>
    <w:rsid w:val="007F1F95"/>
    <w:rsid w:val="007F2140"/>
    <w:rsid w:val="007F2716"/>
    <w:rsid w:val="007F2D70"/>
    <w:rsid w:val="007F30A6"/>
    <w:rsid w:val="007F6268"/>
    <w:rsid w:val="007F626A"/>
    <w:rsid w:val="00803F1B"/>
    <w:rsid w:val="008077AA"/>
    <w:rsid w:val="00807DF7"/>
    <w:rsid w:val="0081039D"/>
    <w:rsid w:val="00810443"/>
    <w:rsid w:val="00812008"/>
    <w:rsid w:val="00812E2F"/>
    <w:rsid w:val="0081507E"/>
    <w:rsid w:val="008214C1"/>
    <w:rsid w:val="00827F8E"/>
    <w:rsid w:val="008349D5"/>
    <w:rsid w:val="00835C13"/>
    <w:rsid w:val="00836D5A"/>
    <w:rsid w:val="008402F1"/>
    <w:rsid w:val="008407BC"/>
    <w:rsid w:val="00841A8B"/>
    <w:rsid w:val="00841D4F"/>
    <w:rsid w:val="008432EE"/>
    <w:rsid w:val="008442ED"/>
    <w:rsid w:val="008451AD"/>
    <w:rsid w:val="008470E7"/>
    <w:rsid w:val="008535E7"/>
    <w:rsid w:val="00853B9E"/>
    <w:rsid w:val="00856CB5"/>
    <w:rsid w:val="0085757E"/>
    <w:rsid w:val="008610A5"/>
    <w:rsid w:val="0086360E"/>
    <w:rsid w:val="00863967"/>
    <w:rsid w:val="00863F36"/>
    <w:rsid w:val="00864A1A"/>
    <w:rsid w:val="00866222"/>
    <w:rsid w:val="008705D6"/>
    <w:rsid w:val="008712ED"/>
    <w:rsid w:val="008721B1"/>
    <w:rsid w:val="00880318"/>
    <w:rsid w:val="0088185A"/>
    <w:rsid w:val="00881868"/>
    <w:rsid w:val="00886F2B"/>
    <w:rsid w:val="008903EA"/>
    <w:rsid w:val="00890872"/>
    <w:rsid w:val="008921BF"/>
    <w:rsid w:val="00893D7E"/>
    <w:rsid w:val="008945E9"/>
    <w:rsid w:val="0089710C"/>
    <w:rsid w:val="008A2135"/>
    <w:rsid w:val="008A2521"/>
    <w:rsid w:val="008A38B6"/>
    <w:rsid w:val="008A73A8"/>
    <w:rsid w:val="008B02E4"/>
    <w:rsid w:val="008B06D8"/>
    <w:rsid w:val="008B0AEB"/>
    <w:rsid w:val="008B15E3"/>
    <w:rsid w:val="008B3F33"/>
    <w:rsid w:val="008B5296"/>
    <w:rsid w:val="008B5BF4"/>
    <w:rsid w:val="008B664A"/>
    <w:rsid w:val="008B6C9F"/>
    <w:rsid w:val="008C1A7F"/>
    <w:rsid w:val="008C247B"/>
    <w:rsid w:val="008C2700"/>
    <w:rsid w:val="008C3C90"/>
    <w:rsid w:val="008C6665"/>
    <w:rsid w:val="008C70D1"/>
    <w:rsid w:val="008C7A08"/>
    <w:rsid w:val="008D40F0"/>
    <w:rsid w:val="008D48A4"/>
    <w:rsid w:val="008D5F66"/>
    <w:rsid w:val="008D79F3"/>
    <w:rsid w:val="008E0431"/>
    <w:rsid w:val="008E1656"/>
    <w:rsid w:val="008E1E8F"/>
    <w:rsid w:val="008E45F7"/>
    <w:rsid w:val="008E4C1D"/>
    <w:rsid w:val="008E5A20"/>
    <w:rsid w:val="008E63DE"/>
    <w:rsid w:val="008E76A6"/>
    <w:rsid w:val="008F0A51"/>
    <w:rsid w:val="008F1433"/>
    <w:rsid w:val="008F1A21"/>
    <w:rsid w:val="008F1D6A"/>
    <w:rsid w:val="008F436A"/>
    <w:rsid w:val="008F68F0"/>
    <w:rsid w:val="008F7D36"/>
    <w:rsid w:val="009033FD"/>
    <w:rsid w:val="00905ED0"/>
    <w:rsid w:val="009060A3"/>
    <w:rsid w:val="009066F8"/>
    <w:rsid w:val="00907A81"/>
    <w:rsid w:val="009110AF"/>
    <w:rsid w:val="0091361B"/>
    <w:rsid w:val="00914415"/>
    <w:rsid w:val="00914469"/>
    <w:rsid w:val="0091793D"/>
    <w:rsid w:val="0092056C"/>
    <w:rsid w:val="009205C4"/>
    <w:rsid w:val="0092162F"/>
    <w:rsid w:val="00924E8C"/>
    <w:rsid w:val="009258BF"/>
    <w:rsid w:val="0092640F"/>
    <w:rsid w:val="0092760F"/>
    <w:rsid w:val="009276FA"/>
    <w:rsid w:val="00930319"/>
    <w:rsid w:val="00930546"/>
    <w:rsid w:val="00935B9B"/>
    <w:rsid w:val="009373F2"/>
    <w:rsid w:val="00944067"/>
    <w:rsid w:val="00946529"/>
    <w:rsid w:val="00947B4E"/>
    <w:rsid w:val="009515F4"/>
    <w:rsid w:val="0095263E"/>
    <w:rsid w:val="00952EE5"/>
    <w:rsid w:val="009544F0"/>
    <w:rsid w:val="00954854"/>
    <w:rsid w:val="00956FB4"/>
    <w:rsid w:val="00960F81"/>
    <w:rsid w:val="00961E8D"/>
    <w:rsid w:val="00962FF6"/>
    <w:rsid w:val="009636F0"/>
    <w:rsid w:val="00963A63"/>
    <w:rsid w:val="00964840"/>
    <w:rsid w:val="009652E0"/>
    <w:rsid w:val="00965A71"/>
    <w:rsid w:val="00965BC8"/>
    <w:rsid w:val="00967195"/>
    <w:rsid w:val="0097055B"/>
    <w:rsid w:val="00970DCB"/>
    <w:rsid w:val="00971A12"/>
    <w:rsid w:val="00972A2A"/>
    <w:rsid w:val="00976273"/>
    <w:rsid w:val="00977004"/>
    <w:rsid w:val="00980762"/>
    <w:rsid w:val="009814B7"/>
    <w:rsid w:val="00985FEE"/>
    <w:rsid w:val="00987B35"/>
    <w:rsid w:val="00987C31"/>
    <w:rsid w:val="00990D1F"/>
    <w:rsid w:val="009942C2"/>
    <w:rsid w:val="00995693"/>
    <w:rsid w:val="00995C27"/>
    <w:rsid w:val="00996435"/>
    <w:rsid w:val="009A0234"/>
    <w:rsid w:val="009A0D98"/>
    <w:rsid w:val="009A0F92"/>
    <w:rsid w:val="009A17E0"/>
    <w:rsid w:val="009A2AE0"/>
    <w:rsid w:val="009B089F"/>
    <w:rsid w:val="009B1411"/>
    <w:rsid w:val="009B305C"/>
    <w:rsid w:val="009B5431"/>
    <w:rsid w:val="009B7B35"/>
    <w:rsid w:val="009B7C48"/>
    <w:rsid w:val="009C218E"/>
    <w:rsid w:val="009C5CFA"/>
    <w:rsid w:val="009C6377"/>
    <w:rsid w:val="009C719D"/>
    <w:rsid w:val="009D0842"/>
    <w:rsid w:val="009D1963"/>
    <w:rsid w:val="009D316D"/>
    <w:rsid w:val="009D5036"/>
    <w:rsid w:val="009D5E52"/>
    <w:rsid w:val="009D6B57"/>
    <w:rsid w:val="009D7688"/>
    <w:rsid w:val="009E15BB"/>
    <w:rsid w:val="009E17D4"/>
    <w:rsid w:val="009E1BBE"/>
    <w:rsid w:val="009E205F"/>
    <w:rsid w:val="009E26C8"/>
    <w:rsid w:val="009E6D86"/>
    <w:rsid w:val="009F3AB4"/>
    <w:rsid w:val="009F49DD"/>
    <w:rsid w:val="009F611E"/>
    <w:rsid w:val="009F6DA5"/>
    <w:rsid w:val="009F7CAA"/>
    <w:rsid w:val="00A02F17"/>
    <w:rsid w:val="00A03392"/>
    <w:rsid w:val="00A05323"/>
    <w:rsid w:val="00A11599"/>
    <w:rsid w:val="00A13BC8"/>
    <w:rsid w:val="00A14255"/>
    <w:rsid w:val="00A1478A"/>
    <w:rsid w:val="00A1566D"/>
    <w:rsid w:val="00A15A5C"/>
    <w:rsid w:val="00A1640A"/>
    <w:rsid w:val="00A24533"/>
    <w:rsid w:val="00A255ED"/>
    <w:rsid w:val="00A3149C"/>
    <w:rsid w:val="00A32BAE"/>
    <w:rsid w:val="00A33979"/>
    <w:rsid w:val="00A35026"/>
    <w:rsid w:val="00A3542A"/>
    <w:rsid w:val="00A36561"/>
    <w:rsid w:val="00A40E99"/>
    <w:rsid w:val="00A41143"/>
    <w:rsid w:val="00A4458C"/>
    <w:rsid w:val="00A51555"/>
    <w:rsid w:val="00A51E64"/>
    <w:rsid w:val="00A51F7E"/>
    <w:rsid w:val="00A53AEA"/>
    <w:rsid w:val="00A53CDA"/>
    <w:rsid w:val="00A54309"/>
    <w:rsid w:val="00A56F3C"/>
    <w:rsid w:val="00A5761B"/>
    <w:rsid w:val="00A57658"/>
    <w:rsid w:val="00A57F8D"/>
    <w:rsid w:val="00A602F2"/>
    <w:rsid w:val="00A60C35"/>
    <w:rsid w:val="00A620CD"/>
    <w:rsid w:val="00A63918"/>
    <w:rsid w:val="00A65155"/>
    <w:rsid w:val="00A666B4"/>
    <w:rsid w:val="00A6798F"/>
    <w:rsid w:val="00A70623"/>
    <w:rsid w:val="00A7116D"/>
    <w:rsid w:val="00A717A7"/>
    <w:rsid w:val="00A7307B"/>
    <w:rsid w:val="00A74089"/>
    <w:rsid w:val="00A75BBD"/>
    <w:rsid w:val="00A763A7"/>
    <w:rsid w:val="00A77134"/>
    <w:rsid w:val="00A8015E"/>
    <w:rsid w:val="00A834A1"/>
    <w:rsid w:val="00A83C48"/>
    <w:rsid w:val="00A848E4"/>
    <w:rsid w:val="00A861DB"/>
    <w:rsid w:val="00A91448"/>
    <w:rsid w:val="00A925BC"/>
    <w:rsid w:val="00A92943"/>
    <w:rsid w:val="00A93F28"/>
    <w:rsid w:val="00A95990"/>
    <w:rsid w:val="00AA3151"/>
    <w:rsid w:val="00AA3F23"/>
    <w:rsid w:val="00AA5648"/>
    <w:rsid w:val="00AA5BC9"/>
    <w:rsid w:val="00AA6396"/>
    <w:rsid w:val="00AB0FB4"/>
    <w:rsid w:val="00AB1097"/>
    <w:rsid w:val="00AB1D53"/>
    <w:rsid w:val="00AB25AB"/>
    <w:rsid w:val="00AB4622"/>
    <w:rsid w:val="00AB4DA5"/>
    <w:rsid w:val="00AB5545"/>
    <w:rsid w:val="00AB57ED"/>
    <w:rsid w:val="00AC2E20"/>
    <w:rsid w:val="00AC2F78"/>
    <w:rsid w:val="00AC3FB4"/>
    <w:rsid w:val="00AC495C"/>
    <w:rsid w:val="00AC4B06"/>
    <w:rsid w:val="00AC59C8"/>
    <w:rsid w:val="00AC76A7"/>
    <w:rsid w:val="00AD1E14"/>
    <w:rsid w:val="00AD2192"/>
    <w:rsid w:val="00AD5829"/>
    <w:rsid w:val="00AD583B"/>
    <w:rsid w:val="00AD7204"/>
    <w:rsid w:val="00AE0009"/>
    <w:rsid w:val="00AE2AF3"/>
    <w:rsid w:val="00AF2CAF"/>
    <w:rsid w:val="00B00234"/>
    <w:rsid w:val="00B01DD0"/>
    <w:rsid w:val="00B02616"/>
    <w:rsid w:val="00B02DA9"/>
    <w:rsid w:val="00B05D57"/>
    <w:rsid w:val="00B13820"/>
    <w:rsid w:val="00B13EF7"/>
    <w:rsid w:val="00B149AC"/>
    <w:rsid w:val="00B163AE"/>
    <w:rsid w:val="00B1682C"/>
    <w:rsid w:val="00B203BC"/>
    <w:rsid w:val="00B20877"/>
    <w:rsid w:val="00B21755"/>
    <w:rsid w:val="00B227E1"/>
    <w:rsid w:val="00B22847"/>
    <w:rsid w:val="00B23B4C"/>
    <w:rsid w:val="00B24462"/>
    <w:rsid w:val="00B24CA0"/>
    <w:rsid w:val="00B257AF"/>
    <w:rsid w:val="00B30E9B"/>
    <w:rsid w:val="00B31573"/>
    <w:rsid w:val="00B318C6"/>
    <w:rsid w:val="00B31B58"/>
    <w:rsid w:val="00B32C6A"/>
    <w:rsid w:val="00B32F9E"/>
    <w:rsid w:val="00B34892"/>
    <w:rsid w:val="00B34B2D"/>
    <w:rsid w:val="00B3590C"/>
    <w:rsid w:val="00B36544"/>
    <w:rsid w:val="00B40196"/>
    <w:rsid w:val="00B40876"/>
    <w:rsid w:val="00B46265"/>
    <w:rsid w:val="00B47112"/>
    <w:rsid w:val="00B5183F"/>
    <w:rsid w:val="00B537D7"/>
    <w:rsid w:val="00B5544E"/>
    <w:rsid w:val="00B57251"/>
    <w:rsid w:val="00B57361"/>
    <w:rsid w:val="00B57B29"/>
    <w:rsid w:val="00B60024"/>
    <w:rsid w:val="00B61982"/>
    <w:rsid w:val="00B63994"/>
    <w:rsid w:val="00B67BA4"/>
    <w:rsid w:val="00B70251"/>
    <w:rsid w:val="00B70283"/>
    <w:rsid w:val="00B741B0"/>
    <w:rsid w:val="00B75366"/>
    <w:rsid w:val="00B77782"/>
    <w:rsid w:val="00B80162"/>
    <w:rsid w:val="00B81D55"/>
    <w:rsid w:val="00B82005"/>
    <w:rsid w:val="00B82E7C"/>
    <w:rsid w:val="00B841ED"/>
    <w:rsid w:val="00B87033"/>
    <w:rsid w:val="00B91236"/>
    <w:rsid w:val="00B914BF"/>
    <w:rsid w:val="00B91911"/>
    <w:rsid w:val="00BA5784"/>
    <w:rsid w:val="00BA61AF"/>
    <w:rsid w:val="00BA6DA7"/>
    <w:rsid w:val="00BB0585"/>
    <w:rsid w:val="00BB1B2C"/>
    <w:rsid w:val="00BB30FE"/>
    <w:rsid w:val="00BB36D1"/>
    <w:rsid w:val="00BB583A"/>
    <w:rsid w:val="00BB6546"/>
    <w:rsid w:val="00BB6F22"/>
    <w:rsid w:val="00BC0802"/>
    <w:rsid w:val="00BC0CDC"/>
    <w:rsid w:val="00BC1093"/>
    <w:rsid w:val="00BC1124"/>
    <w:rsid w:val="00BC2B03"/>
    <w:rsid w:val="00BC5D31"/>
    <w:rsid w:val="00BD0A5E"/>
    <w:rsid w:val="00BD301C"/>
    <w:rsid w:val="00BD5053"/>
    <w:rsid w:val="00BD5637"/>
    <w:rsid w:val="00BE0DE5"/>
    <w:rsid w:val="00BE1EF3"/>
    <w:rsid w:val="00BE2627"/>
    <w:rsid w:val="00BE2A51"/>
    <w:rsid w:val="00BE4588"/>
    <w:rsid w:val="00BE7362"/>
    <w:rsid w:val="00BF0744"/>
    <w:rsid w:val="00BF19ED"/>
    <w:rsid w:val="00BF1D3B"/>
    <w:rsid w:val="00BF57DF"/>
    <w:rsid w:val="00BF605A"/>
    <w:rsid w:val="00BF6C9D"/>
    <w:rsid w:val="00BF7060"/>
    <w:rsid w:val="00C011B9"/>
    <w:rsid w:val="00C02A40"/>
    <w:rsid w:val="00C04687"/>
    <w:rsid w:val="00C07FA6"/>
    <w:rsid w:val="00C101A0"/>
    <w:rsid w:val="00C104CD"/>
    <w:rsid w:val="00C10E8A"/>
    <w:rsid w:val="00C11E25"/>
    <w:rsid w:val="00C13C46"/>
    <w:rsid w:val="00C165B0"/>
    <w:rsid w:val="00C165F5"/>
    <w:rsid w:val="00C21F7A"/>
    <w:rsid w:val="00C2202E"/>
    <w:rsid w:val="00C22468"/>
    <w:rsid w:val="00C26949"/>
    <w:rsid w:val="00C26EE7"/>
    <w:rsid w:val="00C27F1E"/>
    <w:rsid w:val="00C30064"/>
    <w:rsid w:val="00C32644"/>
    <w:rsid w:val="00C33E20"/>
    <w:rsid w:val="00C34ACE"/>
    <w:rsid w:val="00C36799"/>
    <w:rsid w:val="00C371F1"/>
    <w:rsid w:val="00C41A46"/>
    <w:rsid w:val="00C4488B"/>
    <w:rsid w:val="00C50A9F"/>
    <w:rsid w:val="00C53DCF"/>
    <w:rsid w:val="00C5634A"/>
    <w:rsid w:val="00C56A0D"/>
    <w:rsid w:val="00C57407"/>
    <w:rsid w:val="00C65276"/>
    <w:rsid w:val="00C6656E"/>
    <w:rsid w:val="00C6670A"/>
    <w:rsid w:val="00C667DF"/>
    <w:rsid w:val="00C672A0"/>
    <w:rsid w:val="00C7229C"/>
    <w:rsid w:val="00C74C11"/>
    <w:rsid w:val="00C76A97"/>
    <w:rsid w:val="00C779E8"/>
    <w:rsid w:val="00C80F7F"/>
    <w:rsid w:val="00C8205C"/>
    <w:rsid w:val="00C8297B"/>
    <w:rsid w:val="00C84A37"/>
    <w:rsid w:val="00C8791C"/>
    <w:rsid w:val="00C90665"/>
    <w:rsid w:val="00C90981"/>
    <w:rsid w:val="00C9162A"/>
    <w:rsid w:val="00C955EE"/>
    <w:rsid w:val="00C95908"/>
    <w:rsid w:val="00C97570"/>
    <w:rsid w:val="00CA46A2"/>
    <w:rsid w:val="00CA5887"/>
    <w:rsid w:val="00CA7D77"/>
    <w:rsid w:val="00CB03C0"/>
    <w:rsid w:val="00CB267E"/>
    <w:rsid w:val="00CB28EF"/>
    <w:rsid w:val="00CB3F8E"/>
    <w:rsid w:val="00CB4367"/>
    <w:rsid w:val="00CB43F8"/>
    <w:rsid w:val="00CB7F64"/>
    <w:rsid w:val="00CC022D"/>
    <w:rsid w:val="00CC0A4C"/>
    <w:rsid w:val="00CC0D14"/>
    <w:rsid w:val="00CC2195"/>
    <w:rsid w:val="00CC3E12"/>
    <w:rsid w:val="00CC47D5"/>
    <w:rsid w:val="00CC5C44"/>
    <w:rsid w:val="00CC5DA9"/>
    <w:rsid w:val="00CC700A"/>
    <w:rsid w:val="00CD1698"/>
    <w:rsid w:val="00CD2942"/>
    <w:rsid w:val="00CD31DA"/>
    <w:rsid w:val="00CD4323"/>
    <w:rsid w:val="00CD45BC"/>
    <w:rsid w:val="00CE26E3"/>
    <w:rsid w:val="00CE27D7"/>
    <w:rsid w:val="00CE2D45"/>
    <w:rsid w:val="00CE6630"/>
    <w:rsid w:val="00CF0FCC"/>
    <w:rsid w:val="00CF1EE2"/>
    <w:rsid w:val="00CF3259"/>
    <w:rsid w:val="00CF45D3"/>
    <w:rsid w:val="00CF722A"/>
    <w:rsid w:val="00D028EF"/>
    <w:rsid w:val="00D02B34"/>
    <w:rsid w:val="00D04145"/>
    <w:rsid w:val="00D07292"/>
    <w:rsid w:val="00D12410"/>
    <w:rsid w:val="00D138DA"/>
    <w:rsid w:val="00D141E5"/>
    <w:rsid w:val="00D16634"/>
    <w:rsid w:val="00D169AD"/>
    <w:rsid w:val="00D16F77"/>
    <w:rsid w:val="00D31CE4"/>
    <w:rsid w:val="00D32CAB"/>
    <w:rsid w:val="00D33B12"/>
    <w:rsid w:val="00D3407A"/>
    <w:rsid w:val="00D35C80"/>
    <w:rsid w:val="00D43DCD"/>
    <w:rsid w:val="00D450F2"/>
    <w:rsid w:val="00D4560F"/>
    <w:rsid w:val="00D4604D"/>
    <w:rsid w:val="00D47E61"/>
    <w:rsid w:val="00D50B4A"/>
    <w:rsid w:val="00D51ECE"/>
    <w:rsid w:val="00D57ED1"/>
    <w:rsid w:val="00D64E6E"/>
    <w:rsid w:val="00D651DB"/>
    <w:rsid w:val="00D70CC9"/>
    <w:rsid w:val="00D71C2B"/>
    <w:rsid w:val="00D71F52"/>
    <w:rsid w:val="00D75F87"/>
    <w:rsid w:val="00D77B37"/>
    <w:rsid w:val="00D80EAA"/>
    <w:rsid w:val="00D83ABA"/>
    <w:rsid w:val="00D83FE4"/>
    <w:rsid w:val="00D87960"/>
    <w:rsid w:val="00D92517"/>
    <w:rsid w:val="00D92DD6"/>
    <w:rsid w:val="00D947BD"/>
    <w:rsid w:val="00D954DF"/>
    <w:rsid w:val="00D9696F"/>
    <w:rsid w:val="00DA2D46"/>
    <w:rsid w:val="00DA36ED"/>
    <w:rsid w:val="00DA3E85"/>
    <w:rsid w:val="00DA3F40"/>
    <w:rsid w:val="00DA40FF"/>
    <w:rsid w:val="00DB2393"/>
    <w:rsid w:val="00DB26DF"/>
    <w:rsid w:val="00DB3D3D"/>
    <w:rsid w:val="00DB43B0"/>
    <w:rsid w:val="00DB4B38"/>
    <w:rsid w:val="00DC0096"/>
    <w:rsid w:val="00DC1A44"/>
    <w:rsid w:val="00DC30F3"/>
    <w:rsid w:val="00DD0D07"/>
    <w:rsid w:val="00DD3404"/>
    <w:rsid w:val="00DD400E"/>
    <w:rsid w:val="00DD4AEF"/>
    <w:rsid w:val="00DD5583"/>
    <w:rsid w:val="00DE0BA9"/>
    <w:rsid w:val="00DE29EC"/>
    <w:rsid w:val="00DE3BDF"/>
    <w:rsid w:val="00DE3F04"/>
    <w:rsid w:val="00DE66A7"/>
    <w:rsid w:val="00DE6ED2"/>
    <w:rsid w:val="00DE71DF"/>
    <w:rsid w:val="00DE78E5"/>
    <w:rsid w:val="00DE7DD0"/>
    <w:rsid w:val="00DF01C2"/>
    <w:rsid w:val="00DF2385"/>
    <w:rsid w:val="00DF3014"/>
    <w:rsid w:val="00DF72A9"/>
    <w:rsid w:val="00DF7997"/>
    <w:rsid w:val="00E00382"/>
    <w:rsid w:val="00E037B5"/>
    <w:rsid w:val="00E06F42"/>
    <w:rsid w:val="00E11DD7"/>
    <w:rsid w:val="00E1287D"/>
    <w:rsid w:val="00E140B1"/>
    <w:rsid w:val="00E14F16"/>
    <w:rsid w:val="00E15647"/>
    <w:rsid w:val="00E17029"/>
    <w:rsid w:val="00E17949"/>
    <w:rsid w:val="00E21F30"/>
    <w:rsid w:val="00E23139"/>
    <w:rsid w:val="00E2369B"/>
    <w:rsid w:val="00E23877"/>
    <w:rsid w:val="00E2466B"/>
    <w:rsid w:val="00E33632"/>
    <w:rsid w:val="00E33760"/>
    <w:rsid w:val="00E34993"/>
    <w:rsid w:val="00E37B8B"/>
    <w:rsid w:val="00E40F40"/>
    <w:rsid w:val="00E41ADE"/>
    <w:rsid w:val="00E431B3"/>
    <w:rsid w:val="00E4374D"/>
    <w:rsid w:val="00E44C42"/>
    <w:rsid w:val="00E470E5"/>
    <w:rsid w:val="00E50BE1"/>
    <w:rsid w:val="00E511D1"/>
    <w:rsid w:val="00E54020"/>
    <w:rsid w:val="00E540B9"/>
    <w:rsid w:val="00E55C11"/>
    <w:rsid w:val="00E57844"/>
    <w:rsid w:val="00E605B7"/>
    <w:rsid w:val="00E65624"/>
    <w:rsid w:val="00E67A7D"/>
    <w:rsid w:val="00E67F81"/>
    <w:rsid w:val="00E703F8"/>
    <w:rsid w:val="00E72073"/>
    <w:rsid w:val="00E7317E"/>
    <w:rsid w:val="00E73D5C"/>
    <w:rsid w:val="00E75F4B"/>
    <w:rsid w:val="00E76616"/>
    <w:rsid w:val="00E77BD5"/>
    <w:rsid w:val="00E803E2"/>
    <w:rsid w:val="00E821E6"/>
    <w:rsid w:val="00E83496"/>
    <w:rsid w:val="00E83764"/>
    <w:rsid w:val="00E85159"/>
    <w:rsid w:val="00E87B21"/>
    <w:rsid w:val="00E92B4C"/>
    <w:rsid w:val="00E93288"/>
    <w:rsid w:val="00E939DC"/>
    <w:rsid w:val="00E93F9D"/>
    <w:rsid w:val="00E9477F"/>
    <w:rsid w:val="00E9602D"/>
    <w:rsid w:val="00EA06E1"/>
    <w:rsid w:val="00EA0B82"/>
    <w:rsid w:val="00EA17C4"/>
    <w:rsid w:val="00EA17EF"/>
    <w:rsid w:val="00EA187C"/>
    <w:rsid w:val="00EA3D85"/>
    <w:rsid w:val="00EA6109"/>
    <w:rsid w:val="00EA73DC"/>
    <w:rsid w:val="00EB3119"/>
    <w:rsid w:val="00EB367E"/>
    <w:rsid w:val="00EB5A3C"/>
    <w:rsid w:val="00EB6866"/>
    <w:rsid w:val="00EB6A06"/>
    <w:rsid w:val="00EB7DD4"/>
    <w:rsid w:val="00EC0BD5"/>
    <w:rsid w:val="00EC226F"/>
    <w:rsid w:val="00EC259C"/>
    <w:rsid w:val="00EC355E"/>
    <w:rsid w:val="00EC3756"/>
    <w:rsid w:val="00EC3E14"/>
    <w:rsid w:val="00EC461B"/>
    <w:rsid w:val="00ED1BA9"/>
    <w:rsid w:val="00ED2174"/>
    <w:rsid w:val="00ED272E"/>
    <w:rsid w:val="00ED5C33"/>
    <w:rsid w:val="00ED65D1"/>
    <w:rsid w:val="00ED6AF9"/>
    <w:rsid w:val="00EE0362"/>
    <w:rsid w:val="00EE0B84"/>
    <w:rsid w:val="00EE0D74"/>
    <w:rsid w:val="00EE3C20"/>
    <w:rsid w:val="00EE59C1"/>
    <w:rsid w:val="00EE6D50"/>
    <w:rsid w:val="00EE72AA"/>
    <w:rsid w:val="00EF1CAD"/>
    <w:rsid w:val="00EF6F1A"/>
    <w:rsid w:val="00F10501"/>
    <w:rsid w:val="00F10DBF"/>
    <w:rsid w:val="00F11681"/>
    <w:rsid w:val="00F11F17"/>
    <w:rsid w:val="00F13733"/>
    <w:rsid w:val="00F13C97"/>
    <w:rsid w:val="00F16C6F"/>
    <w:rsid w:val="00F16CA9"/>
    <w:rsid w:val="00F170CB"/>
    <w:rsid w:val="00F1718A"/>
    <w:rsid w:val="00F21DD6"/>
    <w:rsid w:val="00F3103C"/>
    <w:rsid w:val="00F31CD2"/>
    <w:rsid w:val="00F32F69"/>
    <w:rsid w:val="00F337EF"/>
    <w:rsid w:val="00F33E1A"/>
    <w:rsid w:val="00F3421E"/>
    <w:rsid w:val="00F35DB1"/>
    <w:rsid w:val="00F41093"/>
    <w:rsid w:val="00F4216D"/>
    <w:rsid w:val="00F43596"/>
    <w:rsid w:val="00F43BC1"/>
    <w:rsid w:val="00F46B3A"/>
    <w:rsid w:val="00F478E4"/>
    <w:rsid w:val="00F52D7E"/>
    <w:rsid w:val="00F53893"/>
    <w:rsid w:val="00F53D4E"/>
    <w:rsid w:val="00F54063"/>
    <w:rsid w:val="00F554F7"/>
    <w:rsid w:val="00F55523"/>
    <w:rsid w:val="00F55BDC"/>
    <w:rsid w:val="00F561A9"/>
    <w:rsid w:val="00F56E0B"/>
    <w:rsid w:val="00F61B3E"/>
    <w:rsid w:val="00F6362E"/>
    <w:rsid w:val="00F63874"/>
    <w:rsid w:val="00F648D7"/>
    <w:rsid w:val="00F665CA"/>
    <w:rsid w:val="00F70209"/>
    <w:rsid w:val="00F709EA"/>
    <w:rsid w:val="00F70ADE"/>
    <w:rsid w:val="00F70E2F"/>
    <w:rsid w:val="00F72FC3"/>
    <w:rsid w:val="00F73067"/>
    <w:rsid w:val="00F733C5"/>
    <w:rsid w:val="00F74BB4"/>
    <w:rsid w:val="00F7575F"/>
    <w:rsid w:val="00F77BBE"/>
    <w:rsid w:val="00F81351"/>
    <w:rsid w:val="00F83420"/>
    <w:rsid w:val="00F84CBB"/>
    <w:rsid w:val="00F85729"/>
    <w:rsid w:val="00F8712C"/>
    <w:rsid w:val="00F8717C"/>
    <w:rsid w:val="00F9284F"/>
    <w:rsid w:val="00F93057"/>
    <w:rsid w:val="00FA49B9"/>
    <w:rsid w:val="00FA5FE9"/>
    <w:rsid w:val="00FB08E7"/>
    <w:rsid w:val="00FB0AAC"/>
    <w:rsid w:val="00FB0E2F"/>
    <w:rsid w:val="00FB5CB0"/>
    <w:rsid w:val="00FC0E89"/>
    <w:rsid w:val="00FC19EC"/>
    <w:rsid w:val="00FC1D97"/>
    <w:rsid w:val="00FC517F"/>
    <w:rsid w:val="00FC6CF5"/>
    <w:rsid w:val="00FD0C80"/>
    <w:rsid w:val="00FD1C48"/>
    <w:rsid w:val="00FD298F"/>
    <w:rsid w:val="00FD332E"/>
    <w:rsid w:val="00FD38BE"/>
    <w:rsid w:val="00FD5237"/>
    <w:rsid w:val="00FD5547"/>
    <w:rsid w:val="00FD678A"/>
    <w:rsid w:val="00FD6B23"/>
    <w:rsid w:val="00FE0753"/>
    <w:rsid w:val="00FE0F7E"/>
    <w:rsid w:val="00FE2ACC"/>
    <w:rsid w:val="00FE4166"/>
    <w:rsid w:val="00FE566F"/>
    <w:rsid w:val="00FE7ECC"/>
    <w:rsid w:val="00FF1751"/>
    <w:rsid w:val="00FF1CB9"/>
    <w:rsid w:val="00FF3C69"/>
    <w:rsid w:val="00FF5110"/>
    <w:rsid w:val="00FF59E8"/>
    <w:rsid w:val="00FF6AF9"/>
    <w:rsid w:val="00FF76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2"/>
    </o:shapelayout>
  </w:shapeDefaults>
  <w:decimalSymbol w:val=","/>
  <w:listSeparator w:val=";"/>
  <w14:docId w14:val="7AAC0325"/>
  <w15:docId w15:val="{EF0BC61A-932D-4F09-85C0-03DD328EE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1B42"/>
  </w:style>
  <w:style w:type="paragraph" w:styleId="1">
    <w:name w:val="heading 1"/>
    <w:basedOn w:val="a"/>
    <w:next w:val="a"/>
    <w:link w:val="10"/>
    <w:uiPriority w:val="9"/>
    <w:qFormat/>
    <w:rsid w:val="007E6592"/>
    <w:pPr>
      <w:keepNext/>
      <w:spacing w:before="240" w:after="60"/>
      <w:outlineLvl w:val="0"/>
    </w:pPr>
    <w:rPr>
      <w:rFonts w:ascii="Cambria" w:eastAsia="Times New Roman" w:hAnsi="Cambria" w:cs="Times New Roman"/>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220A1"/>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5E24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0">
    <w:name w:val="Pa10"/>
    <w:basedOn w:val="Default"/>
    <w:next w:val="Default"/>
    <w:uiPriority w:val="99"/>
    <w:rsid w:val="00075FDD"/>
    <w:pPr>
      <w:spacing w:line="171" w:lineRule="atLeast"/>
    </w:pPr>
    <w:rPr>
      <w:rFonts w:ascii="PragmaticaC" w:hAnsi="PragmaticaC" w:cstheme="minorBidi"/>
      <w:color w:val="auto"/>
    </w:rPr>
  </w:style>
  <w:style w:type="character" w:customStyle="1" w:styleId="A10">
    <w:name w:val="A1"/>
    <w:uiPriority w:val="99"/>
    <w:rsid w:val="00486B6A"/>
    <w:rPr>
      <w:color w:val="000000"/>
      <w:sz w:val="18"/>
      <w:szCs w:val="18"/>
    </w:rPr>
  </w:style>
  <w:style w:type="paragraph" w:styleId="a4">
    <w:name w:val="List Paragraph"/>
    <w:aliases w:val="маркированный"/>
    <w:basedOn w:val="a"/>
    <w:link w:val="a5"/>
    <w:uiPriority w:val="34"/>
    <w:qFormat/>
    <w:rsid w:val="009F6DA5"/>
    <w:pPr>
      <w:ind w:left="720"/>
      <w:contextualSpacing/>
    </w:pPr>
  </w:style>
  <w:style w:type="paragraph" w:styleId="a6">
    <w:name w:val="Body Text"/>
    <w:basedOn w:val="a"/>
    <w:link w:val="a7"/>
    <w:rsid w:val="001731D6"/>
    <w:pPr>
      <w:spacing w:after="120" w:line="240" w:lineRule="auto"/>
    </w:pPr>
    <w:rPr>
      <w:rFonts w:ascii="Times New Roman" w:eastAsia="Times New Roman" w:hAnsi="Times New Roman" w:cs="Times New Roman"/>
      <w:bCs/>
      <w:iCs/>
      <w:sz w:val="28"/>
      <w:szCs w:val="28"/>
    </w:rPr>
  </w:style>
  <w:style w:type="character" w:customStyle="1" w:styleId="a7">
    <w:name w:val="Основной текст Знак"/>
    <w:basedOn w:val="a0"/>
    <w:link w:val="a6"/>
    <w:rsid w:val="001731D6"/>
    <w:rPr>
      <w:rFonts w:ascii="Times New Roman" w:eastAsia="Times New Roman" w:hAnsi="Times New Roman" w:cs="Times New Roman"/>
      <w:bCs/>
      <w:iCs/>
      <w:sz w:val="28"/>
      <w:szCs w:val="28"/>
    </w:rPr>
  </w:style>
  <w:style w:type="character" w:styleId="a8">
    <w:name w:val="Hyperlink"/>
    <w:uiPriority w:val="99"/>
    <w:unhideWhenUsed/>
    <w:rsid w:val="001731D6"/>
    <w:rPr>
      <w:color w:val="0000FF"/>
      <w:u w:val="single"/>
    </w:rPr>
  </w:style>
  <w:style w:type="character" w:styleId="a9">
    <w:name w:val="Emphasis"/>
    <w:basedOn w:val="a0"/>
    <w:uiPriority w:val="20"/>
    <w:qFormat/>
    <w:rsid w:val="008B0AEB"/>
    <w:rPr>
      <w:i/>
      <w:iCs/>
    </w:rPr>
  </w:style>
  <w:style w:type="paragraph" w:styleId="aa">
    <w:name w:val="Balloon Text"/>
    <w:basedOn w:val="a"/>
    <w:link w:val="ab"/>
    <w:uiPriority w:val="99"/>
    <w:semiHidden/>
    <w:unhideWhenUsed/>
    <w:rsid w:val="008B0AE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B0AEB"/>
    <w:rPr>
      <w:rFonts w:ascii="Tahoma" w:hAnsi="Tahoma" w:cs="Tahoma"/>
      <w:sz w:val="16"/>
      <w:szCs w:val="16"/>
    </w:rPr>
  </w:style>
  <w:style w:type="paragraph" w:styleId="ac">
    <w:name w:val="No Spacing"/>
    <w:link w:val="ad"/>
    <w:uiPriority w:val="1"/>
    <w:qFormat/>
    <w:rsid w:val="00E50BE1"/>
    <w:pPr>
      <w:spacing w:after="0" w:line="240" w:lineRule="auto"/>
    </w:pPr>
    <w:rPr>
      <w:rFonts w:ascii="Calibri" w:eastAsia="Calibri" w:hAnsi="Calibri" w:cs="Times New Roman"/>
      <w:sz w:val="20"/>
      <w:szCs w:val="20"/>
      <w:lang w:bidi="hi-IN"/>
    </w:rPr>
  </w:style>
  <w:style w:type="character" w:customStyle="1" w:styleId="ad">
    <w:name w:val="Без интервала Знак"/>
    <w:link w:val="ac"/>
    <w:uiPriority w:val="1"/>
    <w:rsid w:val="00E50BE1"/>
    <w:rPr>
      <w:rFonts w:ascii="Calibri" w:eastAsia="Calibri" w:hAnsi="Calibri" w:cs="Times New Roman"/>
      <w:sz w:val="20"/>
      <w:szCs w:val="20"/>
      <w:lang w:bidi="hi-IN"/>
    </w:rPr>
  </w:style>
  <w:style w:type="character" w:customStyle="1" w:styleId="a5">
    <w:name w:val="Абзац списка Знак"/>
    <w:aliases w:val="маркированный Знак"/>
    <w:link w:val="a4"/>
    <w:uiPriority w:val="34"/>
    <w:locked/>
    <w:rsid w:val="00E17029"/>
  </w:style>
  <w:style w:type="paragraph" w:styleId="ae">
    <w:name w:val="Normal (Web)"/>
    <w:basedOn w:val="a"/>
    <w:uiPriority w:val="99"/>
    <w:unhideWhenUsed/>
    <w:rsid w:val="009C5CFA"/>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FollowedHyperlink"/>
    <w:basedOn w:val="a0"/>
    <w:uiPriority w:val="99"/>
    <w:unhideWhenUsed/>
    <w:rsid w:val="007A1A83"/>
    <w:rPr>
      <w:color w:val="800080" w:themeColor="followedHyperlink"/>
      <w:u w:val="single"/>
    </w:rPr>
  </w:style>
  <w:style w:type="character" w:customStyle="1" w:styleId="10">
    <w:name w:val="Заголовок 1 Знак"/>
    <w:basedOn w:val="a0"/>
    <w:link w:val="1"/>
    <w:uiPriority w:val="9"/>
    <w:rsid w:val="007E6592"/>
    <w:rPr>
      <w:rFonts w:ascii="Cambria" w:eastAsia="Times New Roman" w:hAnsi="Cambria" w:cs="Times New Roman"/>
      <w:b/>
      <w:bCs/>
      <w:kern w:val="32"/>
      <w:sz w:val="32"/>
      <w:szCs w:val="32"/>
      <w:lang w:eastAsia="en-US"/>
    </w:rPr>
  </w:style>
  <w:style w:type="paragraph" w:styleId="af0">
    <w:name w:val="footer"/>
    <w:basedOn w:val="a"/>
    <w:link w:val="af1"/>
    <w:uiPriority w:val="99"/>
    <w:unhideWhenUsed/>
    <w:rsid w:val="007E6592"/>
    <w:pPr>
      <w:tabs>
        <w:tab w:val="center" w:pos="4677"/>
        <w:tab w:val="right" w:pos="9355"/>
      </w:tabs>
    </w:pPr>
    <w:rPr>
      <w:rFonts w:ascii="Calibri" w:eastAsia="Calibri" w:hAnsi="Calibri" w:cs="Times New Roman"/>
      <w:lang w:eastAsia="en-US"/>
    </w:rPr>
  </w:style>
  <w:style w:type="character" w:customStyle="1" w:styleId="af1">
    <w:name w:val="Нижний колонтитул Знак"/>
    <w:basedOn w:val="a0"/>
    <w:link w:val="af0"/>
    <w:uiPriority w:val="99"/>
    <w:rsid w:val="007E6592"/>
    <w:rPr>
      <w:rFonts w:ascii="Calibri" w:eastAsia="Calibri" w:hAnsi="Calibri" w:cs="Times New Roman"/>
      <w:lang w:eastAsia="en-US"/>
    </w:rPr>
  </w:style>
  <w:style w:type="paragraph" w:styleId="af2">
    <w:name w:val="header"/>
    <w:basedOn w:val="a"/>
    <w:link w:val="af3"/>
    <w:uiPriority w:val="99"/>
    <w:unhideWhenUsed/>
    <w:rsid w:val="007E6592"/>
    <w:pPr>
      <w:tabs>
        <w:tab w:val="center" w:pos="4677"/>
        <w:tab w:val="right" w:pos="9355"/>
      </w:tabs>
    </w:pPr>
    <w:rPr>
      <w:rFonts w:ascii="Calibri" w:eastAsia="Calibri" w:hAnsi="Calibri" w:cs="Times New Roman"/>
      <w:lang w:eastAsia="en-US"/>
    </w:rPr>
  </w:style>
  <w:style w:type="character" w:customStyle="1" w:styleId="af3">
    <w:name w:val="Верхний колонтитул Знак"/>
    <w:basedOn w:val="a0"/>
    <w:link w:val="af2"/>
    <w:uiPriority w:val="99"/>
    <w:rsid w:val="007E6592"/>
    <w:rPr>
      <w:rFonts w:ascii="Calibri" w:eastAsia="Calibri" w:hAnsi="Calibri" w:cs="Times New Roman"/>
      <w:lang w:eastAsia="en-US"/>
    </w:rPr>
  </w:style>
  <w:style w:type="character" w:styleId="af4">
    <w:name w:val="page number"/>
    <w:rsid w:val="007E6592"/>
  </w:style>
  <w:style w:type="paragraph" w:customStyle="1" w:styleId="Style2">
    <w:name w:val="Style2"/>
    <w:basedOn w:val="a"/>
    <w:uiPriority w:val="99"/>
    <w:rsid w:val="007E659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uiPriority w:val="99"/>
    <w:rsid w:val="007E6592"/>
    <w:rPr>
      <w:rFonts w:ascii="Times New Roman" w:hAnsi="Times New Roman" w:cs="Times New Roman"/>
      <w:b/>
      <w:bCs/>
      <w:i/>
      <w:iCs/>
      <w:sz w:val="18"/>
      <w:szCs w:val="18"/>
    </w:rPr>
  </w:style>
  <w:style w:type="numbering" w:customStyle="1" w:styleId="11">
    <w:name w:val="Нет списка1"/>
    <w:next w:val="a2"/>
    <w:semiHidden/>
    <w:rsid w:val="007E6592"/>
  </w:style>
  <w:style w:type="paragraph" w:customStyle="1" w:styleId="2">
    <w:name w:val="Стиль2"/>
    <w:basedOn w:val="a"/>
    <w:rsid w:val="007E6592"/>
    <w:rPr>
      <w:rFonts w:ascii="Times New Roman" w:eastAsia="Times New Roman" w:hAnsi="Times New Roman" w:cs="Times New Roman"/>
      <w:sz w:val="24"/>
      <w:szCs w:val="28"/>
    </w:rPr>
  </w:style>
  <w:style w:type="paragraph" w:customStyle="1" w:styleId="6">
    <w:name w:val="Стиль6"/>
    <w:basedOn w:val="a"/>
    <w:autoRedefine/>
    <w:rsid w:val="007E6592"/>
    <w:rPr>
      <w:rFonts w:ascii="Times New Roman" w:eastAsia="Times New Roman" w:hAnsi="Times New Roman" w:cs="Times New Roman"/>
      <w:sz w:val="24"/>
      <w:szCs w:val="28"/>
    </w:rPr>
  </w:style>
  <w:style w:type="character" w:customStyle="1" w:styleId="nowrap">
    <w:name w:val="nowrap"/>
    <w:basedOn w:val="a0"/>
    <w:rsid w:val="007E6592"/>
  </w:style>
  <w:style w:type="character" w:customStyle="1" w:styleId="wrap">
    <w:name w:val="wrap"/>
    <w:basedOn w:val="a0"/>
    <w:rsid w:val="007E6592"/>
  </w:style>
  <w:style w:type="character" w:styleId="af5">
    <w:name w:val="Strong"/>
    <w:basedOn w:val="a0"/>
    <w:uiPriority w:val="22"/>
    <w:qFormat/>
    <w:rsid w:val="007F30A6"/>
    <w:rPr>
      <w:b/>
      <w:bCs/>
    </w:rPr>
  </w:style>
  <w:style w:type="character" w:styleId="HTML">
    <w:name w:val="HTML Cite"/>
    <w:basedOn w:val="a0"/>
    <w:uiPriority w:val="99"/>
    <w:semiHidden/>
    <w:unhideWhenUsed/>
    <w:rsid w:val="006D2CD4"/>
    <w:rPr>
      <w:i/>
      <w:iCs/>
    </w:rPr>
  </w:style>
  <w:style w:type="character" w:customStyle="1" w:styleId="gntyacmbb4b">
    <w:name w:val="gntyacmbb4b"/>
    <w:basedOn w:val="a0"/>
    <w:rsid w:val="00944067"/>
  </w:style>
  <w:style w:type="paragraph" w:styleId="HTML0">
    <w:name w:val="HTML Preformatted"/>
    <w:basedOn w:val="a"/>
    <w:link w:val="HTML1"/>
    <w:uiPriority w:val="99"/>
    <w:unhideWhenUsed/>
    <w:rsid w:val="00705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705AF3"/>
    <w:rPr>
      <w:rFonts w:ascii="Courier New" w:eastAsia="Times New Roman" w:hAnsi="Courier New" w:cs="Courier New"/>
      <w:sz w:val="20"/>
      <w:szCs w:val="20"/>
    </w:rPr>
  </w:style>
  <w:style w:type="character" w:customStyle="1" w:styleId="gntyacmbi4b">
    <w:name w:val="gntyacmbi4b"/>
    <w:basedOn w:val="a0"/>
    <w:rsid w:val="00705AF3"/>
  </w:style>
  <w:style w:type="character" w:customStyle="1" w:styleId="gntyacmbh3b">
    <w:name w:val="gntyacmbh3b"/>
    <w:basedOn w:val="a0"/>
    <w:rsid w:val="00705AF3"/>
  </w:style>
  <w:style w:type="paragraph" w:styleId="af6">
    <w:name w:val="Revision"/>
    <w:hidden/>
    <w:uiPriority w:val="99"/>
    <w:semiHidden/>
    <w:rsid w:val="00B23B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763344">
      <w:bodyDiv w:val="1"/>
      <w:marLeft w:val="0"/>
      <w:marRight w:val="0"/>
      <w:marTop w:val="0"/>
      <w:marBottom w:val="0"/>
      <w:divBdr>
        <w:top w:val="none" w:sz="0" w:space="0" w:color="auto"/>
        <w:left w:val="none" w:sz="0" w:space="0" w:color="auto"/>
        <w:bottom w:val="none" w:sz="0" w:space="0" w:color="auto"/>
        <w:right w:val="none" w:sz="0" w:space="0" w:color="auto"/>
      </w:divBdr>
    </w:div>
    <w:div w:id="226495573">
      <w:bodyDiv w:val="1"/>
      <w:marLeft w:val="0"/>
      <w:marRight w:val="0"/>
      <w:marTop w:val="0"/>
      <w:marBottom w:val="0"/>
      <w:divBdr>
        <w:top w:val="none" w:sz="0" w:space="0" w:color="auto"/>
        <w:left w:val="none" w:sz="0" w:space="0" w:color="auto"/>
        <w:bottom w:val="none" w:sz="0" w:space="0" w:color="auto"/>
        <w:right w:val="none" w:sz="0" w:space="0" w:color="auto"/>
      </w:divBdr>
    </w:div>
    <w:div w:id="920026762">
      <w:bodyDiv w:val="1"/>
      <w:marLeft w:val="0"/>
      <w:marRight w:val="0"/>
      <w:marTop w:val="0"/>
      <w:marBottom w:val="0"/>
      <w:divBdr>
        <w:top w:val="none" w:sz="0" w:space="0" w:color="auto"/>
        <w:left w:val="none" w:sz="0" w:space="0" w:color="auto"/>
        <w:bottom w:val="none" w:sz="0" w:space="0" w:color="auto"/>
        <w:right w:val="none" w:sz="0" w:space="0" w:color="auto"/>
      </w:divBdr>
    </w:div>
    <w:div w:id="1042556126">
      <w:bodyDiv w:val="1"/>
      <w:marLeft w:val="0"/>
      <w:marRight w:val="0"/>
      <w:marTop w:val="0"/>
      <w:marBottom w:val="0"/>
      <w:divBdr>
        <w:top w:val="none" w:sz="0" w:space="0" w:color="auto"/>
        <w:left w:val="none" w:sz="0" w:space="0" w:color="auto"/>
        <w:bottom w:val="none" w:sz="0" w:space="0" w:color="auto"/>
        <w:right w:val="none" w:sz="0" w:space="0" w:color="auto"/>
      </w:divBdr>
    </w:div>
    <w:div w:id="1129978173">
      <w:bodyDiv w:val="1"/>
      <w:marLeft w:val="0"/>
      <w:marRight w:val="0"/>
      <w:marTop w:val="0"/>
      <w:marBottom w:val="0"/>
      <w:divBdr>
        <w:top w:val="none" w:sz="0" w:space="0" w:color="auto"/>
        <w:left w:val="none" w:sz="0" w:space="0" w:color="auto"/>
        <w:bottom w:val="none" w:sz="0" w:space="0" w:color="auto"/>
        <w:right w:val="none" w:sz="0" w:space="0" w:color="auto"/>
      </w:divBdr>
    </w:div>
    <w:div w:id="1384907900">
      <w:bodyDiv w:val="1"/>
      <w:marLeft w:val="0"/>
      <w:marRight w:val="0"/>
      <w:marTop w:val="0"/>
      <w:marBottom w:val="0"/>
      <w:divBdr>
        <w:top w:val="none" w:sz="0" w:space="0" w:color="auto"/>
        <w:left w:val="none" w:sz="0" w:space="0" w:color="auto"/>
        <w:bottom w:val="none" w:sz="0" w:space="0" w:color="auto"/>
        <w:right w:val="none" w:sz="0" w:space="0" w:color="auto"/>
      </w:divBdr>
    </w:div>
    <w:div w:id="1560700606">
      <w:bodyDiv w:val="1"/>
      <w:marLeft w:val="0"/>
      <w:marRight w:val="0"/>
      <w:marTop w:val="0"/>
      <w:marBottom w:val="0"/>
      <w:divBdr>
        <w:top w:val="none" w:sz="0" w:space="0" w:color="auto"/>
        <w:left w:val="none" w:sz="0" w:space="0" w:color="auto"/>
        <w:bottom w:val="none" w:sz="0" w:space="0" w:color="auto"/>
        <w:right w:val="none" w:sz="0" w:space="0" w:color="auto"/>
      </w:divBdr>
    </w:div>
    <w:div w:id="1665473781">
      <w:bodyDiv w:val="1"/>
      <w:marLeft w:val="0"/>
      <w:marRight w:val="0"/>
      <w:marTop w:val="0"/>
      <w:marBottom w:val="0"/>
      <w:divBdr>
        <w:top w:val="none" w:sz="0" w:space="0" w:color="auto"/>
        <w:left w:val="none" w:sz="0" w:space="0" w:color="auto"/>
        <w:bottom w:val="none" w:sz="0" w:space="0" w:color="auto"/>
        <w:right w:val="none" w:sz="0" w:space="0" w:color="auto"/>
      </w:divBdr>
    </w:div>
    <w:div w:id="1776443471">
      <w:bodyDiv w:val="1"/>
      <w:marLeft w:val="0"/>
      <w:marRight w:val="0"/>
      <w:marTop w:val="0"/>
      <w:marBottom w:val="0"/>
      <w:divBdr>
        <w:top w:val="none" w:sz="0" w:space="0" w:color="auto"/>
        <w:left w:val="none" w:sz="0" w:space="0" w:color="auto"/>
        <w:bottom w:val="none" w:sz="0" w:space="0" w:color="auto"/>
        <w:right w:val="none" w:sz="0" w:space="0" w:color="auto"/>
      </w:divBdr>
      <w:divsChild>
        <w:div w:id="592208475">
          <w:marLeft w:val="0"/>
          <w:marRight w:val="0"/>
          <w:marTop w:val="0"/>
          <w:marBottom w:val="0"/>
          <w:divBdr>
            <w:top w:val="none" w:sz="0" w:space="0" w:color="auto"/>
            <w:left w:val="none" w:sz="0" w:space="0" w:color="auto"/>
            <w:bottom w:val="none" w:sz="0" w:space="0" w:color="auto"/>
            <w:right w:val="none" w:sz="0" w:space="0" w:color="auto"/>
          </w:divBdr>
        </w:div>
      </w:divsChild>
    </w:div>
    <w:div w:id="1784030427">
      <w:bodyDiv w:val="1"/>
      <w:marLeft w:val="0"/>
      <w:marRight w:val="0"/>
      <w:marTop w:val="0"/>
      <w:marBottom w:val="0"/>
      <w:divBdr>
        <w:top w:val="none" w:sz="0" w:space="0" w:color="auto"/>
        <w:left w:val="none" w:sz="0" w:space="0" w:color="auto"/>
        <w:bottom w:val="none" w:sz="0" w:space="0" w:color="auto"/>
        <w:right w:val="none" w:sz="0" w:space="0" w:color="auto"/>
      </w:divBdr>
    </w:div>
    <w:div w:id="1864828406">
      <w:bodyDiv w:val="1"/>
      <w:marLeft w:val="0"/>
      <w:marRight w:val="0"/>
      <w:marTop w:val="0"/>
      <w:marBottom w:val="0"/>
      <w:divBdr>
        <w:top w:val="none" w:sz="0" w:space="0" w:color="auto"/>
        <w:left w:val="none" w:sz="0" w:space="0" w:color="auto"/>
        <w:bottom w:val="none" w:sz="0" w:space="0" w:color="auto"/>
        <w:right w:val="none" w:sz="0" w:space="0" w:color="auto"/>
      </w:divBdr>
    </w:div>
    <w:div w:id="202273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hyperlink" Target="https://wheat.pw.usda.gov/GG3/wgc" TargetMode="External"/><Relationship Id="rId21" Type="http://schemas.openxmlformats.org/officeDocument/2006/relationships/image" Target="media/image12.jpeg"/><Relationship Id="rId42" Type="http://schemas.openxmlformats.org/officeDocument/2006/relationships/image" Target="media/image24.jpeg"/><Relationship Id="rId47" Type="http://schemas.openxmlformats.org/officeDocument/2006/relationships/hyperlink" Target="https://doi.org/10.1080/07060661.2017.1368713" TargetMode="External"/><Relationship Id="rId63" Type="http://schemas.openxmlformats.org/officeDocument/2006/relationships/hyperlink" Target="https://doi.org/10.1071/APP9800014" TargetMode="External"/><Relationship Id="rId68" Type="http://schemas.openxmlformats.org/officeDocument/2006/relationships/hyperlink" Target="https://doi.org/10.1128/AEM.68.12.6138-6145.2002" TargetMode="External"/><Relationship Id="rId84" Type="http://schemas.openxmlformats.org/officeDocument/2006/relationships/hyperlink" Target="https://doi.org/10.1094/PHYTO-08-10-0215PMID:21190424" TargetMode="External"/><Relationship Id="rId89" Type="http://schemas.openxmlformats.org/officeDocument/2006/relationships/hyperlink" Target="https://doi.org/10.52081/bkaku.2023.v65.i2.0834" TargetMode="External"/><Relationship Id="rId112" Type="http://schemas.openxmlformats.org/officeDocument/2006/relationships/hyperlink" Target="https://doi.org/10.1093/PHYTO-%2098-6-0632" TargetMode="External"/><Relationship Id="rId133" Type="http://schemas.openxmlformats.org/officeDocument/2006/relationships/hyperlink" Target="http://hdl.handle.net/10883/1153" TargetMode="External"/><Relationship Id="rId138" Type="http://schemas.openxmlformats.org/officeDocument/2006/relationships/hyperlink" Target="https://doi.org/10.1094/PDIS.1997.81.3.267" TargetMode="External"/><Relationship Id="rId154" Type="http://schemas.openxmlformats.org/officeDocument/2006/relationships/image" Target="media/image40.jpeg"/><Relationship Id="rId159" Type="http://schemas.openxmlformats.org/officeDocument/2006/relationships/image" Target="media/image45.jpeg"/><Relationship Id="rId16" Type="http://schemas.openxmlformats.org/officeDocument/2006/relationships/image" Target="media/image7.jpeg"/><Relationship Id="rId107" Type="http://schemas.openxmlformats.org/officeDocument/2006/relationships/hyperlink" Target="https://doi.org/10.1111/ppa.12433" TargetMode="External"/><Relationship Id="rId11" Type="http://schemas.openxmlformats.org/officeDocument/2006/relationships/image" Target="media/image2.jpeg"/><Relationship Id="rId32" Type="http://schemas.openxmlformats.org/officeDocument/2006/relationships/image" Target="media/image17.jpeg"/><Relationship Id="rId37" Type="http://schemas.openxmlformats.org/officeDocument/2006/relationships/image" Target="media/image19.jpeg"/><Relationship Id="rId53" Type="http://schemas.openxmlformats.org/officeDocument/2006/relationships/hyperlink" Target="https://shigen.nig.ac.jp/wheat/komugi/genes/macgene/supplement2017.pdf" TargetMode="External"/><Relationship Id="rId58" Type="http://schemas.openxmlformats.org/officeDocument/2006/relationships/hyperlink" Target="https://doi.org/10.1371/journal.pone.0179087" TargetMode="External"/><Relationship Id="rId74" Type="http://schemas.openxmlformats.org/officeDocument/2006/relationships/hyperlink" Target="https://doi.org/10.1007/s00122-022-04202-z" TargetMode="External"/><Relationship Id="rId79" Type="http://schemas.openxmlformats.org/officeDocument/2006/relationships/hyperlink" Target="https://doi.org/10.1094/PDIS-09-12-0864-PDN" TargetMode="External"/><Relationship Id="rId102" Type="http://schemas.openxmlformats.org/officeDocument/2006/relationships/hyperlink" Target="https://doi.org/10.4236/ajps.2013.43080" TargetMode="External"/><Relationship Id="rId123" Type="http://schemas.openxmlformats.org/officeDocument/2006/relationships/hyperlink" Target="https://doi.org/10.2135/cropsci2010.12.0717" TargetMode="External"/><Relationship Id="rId128" Type="http://schemas.openxmlformats.org/officeDocument/2006/relationships/hyperlink" Target="https://doi.org/10.1016/j.plantsci.2016.07.018" TargetMode="External"/><Relationship Id="rId144" Type="http://schemas.openxmlformats.org/officeDocument/2006/relationships/image" Target="media/image30.jpeg"/><Relationship Id="rId149" Type="http://schemas.openxmlformats.org/officeDocument/2006/relationships/image" Target="media/image35.jpeg"/><Relationship Id="rId5" Type="http://schemas.openxmlformats.org/officeDocument/2006/relationships/webSettings" Target="webSettings.xml"/><Relationship Id="rId90" Type="http://schemas.openxmlformats.org/officeDocument/2006/relationships/hyperlink" Target="https://doi.org/10.26577/ijbch.2022.v15.i1.01" TargetMode="External"/><Relationship Id="rId95" Type="http://schemas.openxmlformats.org/officeDocument/2006/relationships/hyperlink" Target="https://doi.org/10.18699/VJ16.167" TargetMode="External"/><Relationship Id="rId160" Type="http://schemas.openxmlformats.org/officeDocument/2006/relationships/fontTable" Target="fontTable.xml"/><Relationship Id="rId22" Type="http://schemas.openxmlformats.org/officeDocument/2006/relationships/image" Target="media/image13.jpeg"/><Relationship Id="rId27" Type="http://schemas.openxmlformats.org/officeDocument/2006/relationships/chart" Target="charts/chart4.xml"/><Relationship Id="rId43" Type="http://schemas.openxmlformats.org/officeDocument/2006/relationships/image" Target="media/image25.jpeg"/><Relationship Id="rId48" Type="http://schemas.openxmlformats.org/officeDocument/2006/relationships/hyperlink" Target="http://www.fao.org/news/story/ru/item/410357/" TargetMode="External"/><Relationship Id="rId64" Type="http://schemas.openxmlformats.org/officeDocument/2006/relationships/hyperlink" Target="https://doi.org/10.1146/annurev.phyto.40.020102.111645" TargetMode="External"/><Relationship Id="rId69" Type="http://schemas.openxmlformats.org/officeDocument/2006/relationships/hyperlink" Target="https://doi.org/10.1371/journal.pone.0130691" TargetMode="External"/><Relationship Id="rId113" Type="http://schemas.openxmlformats.org/officeDocument/2006/relationships/hyperlink" Target="https://doi.org/10.1111/ppa.12433" TargetMode="External"/><Relationship Id="rId118" Type="http://schemas.openxmlformats.org/officeDocument/2006/relationships/hyperlink" Target="http://doi.org/10.1007/s42161-019-00302-w" TargetMode="External"/><Relationship Id="rId134" Type="http://schemas.openxmlformats.org/officeDocument/2006/relationships/hyperlink" Target="http://hdl.handle.net/10883/1109" TargetMode="External"/><Relationship Id="rId139" Type="http://schemas.openxmlformats.org/officeDocument/2006/relationships/hyperlink" Target="https://doi.org/10.4172/2157-7471.1000223" TargetMode="External"/><Relationship Id="rId80" Type="http://schemas.openxmlformats.org/officeDocument/2006/relationships/hyperlink" Target="https://doi.org/10.1111/j.1365-3059.1990.tb02509.x" TargetMode="External"/><Relationship Id="rId85" Type="http://schemas.openxmlformats.org/officeDocument/2006/relationships/hyperlink" Target="mailto:Faostat@fao.org" TargetMode="External"/><Relationship Id="rId150" Type="http://schemas.openxmlformats.org/officeDocument/2006/relationships/image" Target="media/image36.jpeg"/><Relationship Id="rId155" Type="http://schemas.openxmlformats.org/officeDocument/2006/relationships/image" Target="media/image41.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chart" Target="charts/chart6.xml"/><Relationship Id="rId38" Type="http://schemas.openxmlformats.org/officeDocument/2006/relationships/image" Target="media/image20.jpeg"/><Relationship Id="rId59" Type="http://schemas.openxmlformats.org/officeDocument/2006/relationships/hyperlink" Target="https://doi.org/10.1094/PHYTO-12-13-0337-R" TargetMode="External"/><Relationship Id="rId103" Type="http://schemas.openxmlformats.org/officeDocument/2006/relationships/hyperlink" Target="https://doi.org/10.1111/eva.12175" TargetMode="External"/><Relationship Id="rId108" Type="http://schemas.openxmlformats.org/officeDocument/2006/relationships/hyperlink" Target="https://doi.org/10.2135/cropsci2013.05.0289" TargetMode="External"/><Relationship Id="rId124" Type="http://schemas.openxmlformats.org/officeDocument/2006/relationships/hyperlink" Target="https://doi.org/10.1534/g3.116.028407" TargetMode="External"/><Relationship Id="rId129" Type="http://schemas.openxmlformats.org/officeDocument/2006/relationships/hyperlink" Target="https://doi.org/10.3390/plants10112303" TargetMode="External"/><Relationship Id="rId20"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hyperlink" Target="https://doi.org/10.1007/s10681-011-0375-4" TargetMode="External"/><Relationship Id="rId62" Type="http://schemas.openxmlformats.org/officeDocument/2006/relationships/hyperlink" Target="https://doi.org/10.1094/PDIS-12-15-1410-RE" TargetMode="External"/><Relationship Id="rId70" Type="http://schemas.openxmlformats.org/officeDocument/2006/relationships/hyperlink" Target="https://doi.org/10.1111/j.1744-7348.2007.00131.x" TargetMode="External"/><Relationship Id="rId75" Type="http://schemas.openxmlformats.org/officeDocument/2006/relationships/hyperlink" Target="https://agro.au.dk/fileadmin/Summary_of_Puccinia_striiformis_race_analysis_2016.pdf" TargetMode="External"/><Relationship Id="rId83" Type="http://schemas.openxmlformats.org/officeDocument/2006/relationships/hyperlink" Target="https://doi.org/10.1111/mpp.12116" TargetMode="External"/><Relationship Id="rId88" Type="http://schemas.openxmlformats.org/officeDocument/2006/relationships/hyperlink" Target="https://doi.org/10.3844/ojbsci.2021.356.365" TargetMode="External"/><Relationship Id="rId91" Type="http://schemas.openxmlformats.org/officeDocument/2006/relationships/hyperlink" Target="https://doi.org/10.31367/2079-8725-2020-68-2-54-60" TargetMode="External"/><Relationship Id="rId96" Type="http://schemas.openxmlformats.org/officeDocument/2006/relationships/hyperlink" Target="https://doi.org/10.23880/oajmb-16000142" TargetMode="External"/><Relationship Id="rId111" Type="http://schemas.openxmlformats.org/officeDocument/2006/relationships/hyperlink" Target="http://www.cropscience.org.au/icsc2004/symposia/3/7/141_singhrp.htm" TargetMode="External"/><Relationship Id="rId132" Type="http://schemas.openxmlformats.org/officeDocument/2006/relationships/hyperlink" Target="https://doi.org/10.1051/e3sconf/202125401017" TargetMode="External"/><Relationship Id="rId140" Type="http://schemas.openxmlformats.org/officeDocument/2006/relationships/hyperlink" Target="https://doi.org/10.1111/j.1439-0434.2004.00848.x" TargetMode="External"/><Relationship Id="rId145" Type="http://schemas.openxmlformats.org/officeDocument/2006/relationships/image" Target="media/image31.jpeg"/><Relationship Id="rId153" Type="http://schemas.openxmlformats.org/officeDocument/2006/relationships/image" Target="media/image39.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5.jpeg"/><Relationship Id="rId36" Type="http://schemas.openxmlformats.org/officeDocument/2006/relationships/image" Target="media/image18.png"/><Relationship Id="rId49" Type="http://schemas.openxmlformats.org/officeDocument/2006/relationships/hyperlink" Target="https://globalrust.org/sites/default/files/posters/solh_2012.pdf" TargetMode="External"/><Relationship Id="rId57" Type="http://schemas.openxmlformats.org/officeDocument/2006/relationships/hyperlink" Target="https://doi.org/10.1146/annurev-phyto-072910095230" TargetMode="External"/><Relationship Id="rId106" Type="http://schemas.openxmlformats.org/officeDocument/2006/relationships/hyperlink" Target="https://doi.org/10.1046/j.1365-3059.2001.00558.x" TargetMode="External"/><Relationship Id="rId114" Type="http://schemas.openxmlformats.org/officeDocument/2006/relationships/hyperlink" Target="http://www.crpmb.org/icrpmc11/abstracts.htm" TargetMode="External"/><Relationship Id="rId119" Type="http://schemas.openxmlformats.org/officeDocument/2006/relationships/hyperlink" Target="https://doi.org/10.1186/s13007-016-0117-7" TargetMode="External"/><Relationship Id="rId127" Type="http://schemas.openxmlformats.org/officeDocument/2006/relationships/hyperlink" Target="https://doi.org/10.1534/g3.114.014563" TargetMode="External"/><Relationship Id="rId10" Type="http://schemas.openxmlformats.org/officeDocument/2006/relationships/image" Target="media/image1.jpeg"/><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hyperlink" Target="http://www.fao.org/3/b-i6918r.pdf" TargetMode="External"/><Relationship Id="rId60" Type="http://schemas.openxmlformats.org/officeDocument/2006/relationships/hyperlink" Target="https://doi.org/10.1016/j.plantsci.2016.07.018" TargetMode="External"/><Relationship Id="rId65" Type="http://schemas.openxmlformats.org/officeDocument/2006/relationships/hyperlink" Target="https://doi.org/10.1094/PHYTO-100-5-0432" TargetMode="External"/><Relationship Id="rId73" Type="http://schemas.openxmlformats.org/officeDocument/2006/relationships/hyperlink" Target="https://doi.org/10.1093/gbe/evx241" TargetMode="External"/><Relationship Id="rId78" Type="http://schemas.openxmlformats.org/officeDocument/2006/relationships/hyperlink" Target="https://doi.org/10.1007/s10681-010-0305-x" TargetMode="External"/><Relationship Id="rId81" Type="http://schemas.openxmlformats.org/officeDocument/2006/relationships/hyperlink" Target="https://doi.org/10.1007/s00484-013-0683-6" TargetMode="External"/><Relationship Id="rId86" Type="http://schemas.openxmlformats.org/officeDocument/2006/relationships/hyperlink" Target="https://elibrary.ru/item.asp?id=19012020" TargetMode="External"/><Relationship Id="rId94" Type="http://schemas.openxmlformats.org/officeDocument/2006/relationships/hyperlink" Target="http://www.globalrust.org/presentations-2014-rust-surveillance-workshop-brazil" TargetMode="External"/><Relationship Id="rId99" Type="http://schemas.openxmlformats.org/officeDocument/2006/relationships/hyperlink" Target="https://doi.org/10.21608/agro.2020.39840.1225" TargetMode="External"/><Relationship Id="rId101" Type="http://schemas.openxmlformats.org/officeDocument/2006/relationships/hyperlink" Target="https://doi.org/10.1016/j.funbio.2017.03.003" TargetMode="External"/><Relationship Id="rId122" Type="http://schemas.openxmlformats.org/officeDocument/2006/relationships/hyperlink" Target="https://doi.org/10.37884/2-2023/09" TargetMode="External"/><Relationship Id="rId130" Type="http://schemas.openxmlformats.org/officeDocument/2006/relationships/hyperlink" Target="https://doi.org/10.21608/eajbsh.2017.16762" TargetMode="External"/><Relationship Id="rId135" Type="http://schemas.openxmlformats.org/officeDocument/2006/relationships/hyperlink" Target="https://doi.org/10.1139/cjr48c-033" TargetMode="External"/><Relationship Id="rId143" Type="http://schemas.openxmlformats.org/officeDocument/2006/relationships/image" Target="media/image29.jpeg"/><Relationship Id="rId148" Type="http://schemas.openxmlformats.org/officeDocument/2006/relationships/image" Target="media/image34.jpeg"/><Relationship Id="rId151" Type="http://schemas.openxmlformats.org/officeDocument/2006/relationships/image" Target="media/image37.jpeg"/><Relationship Id="rId156"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1.jpeg"/><Relationship Id="rId109" Type="http://schemas.openxmlformats.org/officeDocument/2006/relationships/hyperlink" Target="https://doi.org/10.1094/PDIS-07-15-0827-PDN" TargetMode="External"/><Relationship Id="rId34" Type="http://schemas.openxmlformats.org/officeDocument/2006/relationships/chart" Target="charts/chart7.xml"/><Relationship Id="rId50" Type="http://schemas.openxmlformats.org/officeDocument/2006/relationships/hyperlink" Target="https://agro.au.dk/fileadmin/Summary_of_Puccinia_striiformis_race_analysis_2017.pdf" TargetMode="External"/><Relationship Id="rId55" Type="http://schemas.openxmlformats.org/officeDocument/2006/relationships/hyperlink" Target="https://globalrust.org/content/breeding-durable-adult-plant-resistance-stem-rust-spring-wheat-progress-made-decade-launch" TargetMode="External"/><Relationship Id="rId76" Type="http://schemas.openxmlformats.org/officeDocument/2006/relationships/hyperlink" Target="https://agro.au.dk/fileadmin/www.grcc.au.dk/International_Services/Pathotype_YR_results/GRRC_Annual_Report2021.pdf" TargetMode="External"/><Relationship Id="rId97" Type="http://schemas.openxmlformats.org/officeDocument/2006/relationships/hyperlink" Target="https://doi.org/10.31255/978-5-94797-319-8-1008-1011" TargetMode="External"/><Relationship Id="rId104" Type="http://schemas.openxmlformats.org/officeDocument/2006/relationships/hyperlink" Target="https://doi.org/10.3389/fpls.2014.00641" TargetMode="External"/><Relationship Id="rId120" Type="http://schemas.openxmlformats.org/officeDocument/2006/relationships/hyperlink" Target="https://doi.org/10.5897/AJB10.2247" TargetMode="External"/><Relationship Id="rId125" Type="http://schemas.openxmlformats.org/officeDocument/2006/relationships/hyperlink" Target="https://doi.org/10.1371/journal.pone.0108179" TargetMode="External"/><Relationship Id="rId141" Type="http://schemas.openxmlformats.org/officeDocument/2006/relationships/hyperlink" Target="https://doi.org/10.1007/s10681-016-1828-6" TargetMode="External"/><Relationship Id="rId146"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hyperlink" Target="https://doi.org/10.1007/s10681-011-0360-y" TargetMode="External"/><Relationship Id="rId92" Type="http://schemas.openxmlformats.org/officeDocument/2006/relationships/hyperlink" Target="https://doi.org/10.32634/0869-8155-2019-326-1-158-161" TargetMode="Externa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chart" Target="charts/chart1.xml"/><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hyperlink" Target="https://doi.org/10.1094/PDIS-12-14-1279-RE" TargetMode="External"/><Relationship Id="rId87" Type="http://schemas.openxmlformats.org/officeDocument/2006/relationships/hyperlink" Target="http://doi.org/10.54910/sabrao2023.55.6.5" TargetMode="External"/><Relationship Id="rId110" Type="http://schemas.openxmlformats.org/officeDocument/2006/relationships/hyperlink" Target="https://doi.org/10.1007/s00122-014-2403-y" TargetMode="External"/><Relationship Id="rId115" Type="http://schemas.openxmlformats.org/officeDocument/2006/relationships/hyperlink" Target="https://doi.org/10.1007/978-1-4939-7249-4" TargetMode="External"/><Relationship Id="rId131" Type="http://schemas.openxmlformats.org/officeDocument/2006/relationships/hyperlink" Target="http://dx.doi.org/10.1094/PDIS-02-12-0141-RE" TargetMode="External"/><Relationship Id="rId136" Type="http://schemas.openxmlformats.org/officeDocument/2006/relationships/hyperlink" Target="https://doi.org/10.17221/85/2020-PPS" TargetMode="External"/><Relationship Id="rId157" Type="http://schemas.openxmlformats.org/officeDocument/2006/relationships/image" Target="media/image43.jpeg"/><Relationship Id="rId61" Type="http://schemas.openxmlformats.org/officeDocument/2006/relationships/hyperlink" Target="http://www.crpmb.org/icrpmc11/abstracts.htm" TargetMode="External"/><Relationship Id="rId82" Type="http://schemas.openxmlformats.org/officeDocument/2006/relationships/hyperlink" Target="https://www.fao.org/3/nb088ru/nb088ru.pdf" TargetMode="External"/><Relationship Id="rId152" Type="http://schemas.openxmlformats.org/officeDocument/2006/relationships/image" Target="media/image38.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footer" Target="footer3.xml"/><Relationship Id="rId35" Type="http://schemas.openxmlformats.org/officeDocument/2006/relationships/chart" Target="charts/chart8.xml"/><Relationship Id="rId56" Type="http://schemas.openxmlformats.org/officeDocument/2006/relationships/hyperlink" Target="https://doi.org/10.1016/C2013-0-10449-7" TargetMode="External"/><Relationship Id="rId77" Type="http://schemas.openxmlformats.org/officeDocument/2006/relationships/hyperlink" Target="https://doi.org/10.18524/2077-1746.2020.2(47).218058" TargetMode="External"/><Relationship Id="rId100" Type="http://schemas.openxmlformats.org/officeDocument/2006/relationships/hyperlink" Target="https://doi.org/10.3389/fpls.2017.01057" TargetMode="External"/><Relationship Id="rId105" Type="http://schemas.openxmlformats.org/officeDocument/2006/relationships/hyperlink" Target="https://doi.org/10.1094/MPMI-09-13-0295-FI" TargetMode="External"/><Relationship Id="rId126" Type="http://schemas.openxmlformats.org/officeDocument/2006/relationships/hyperlink" Target="https://doi.org/10.1371/journal.pone.0129580" TargetMode="External"/><Relationship Id="rId147" Type="http://schemas.openxmlformats.org/officeDocument/2006/relationships/image" Target="media/image33.jpeg"/><Relationship Id="rId8" Type="http://schemas.openxmlformats.org/officeDocument/2006/relationships/footer" Target="footer1.xml"/><Relationship Id="rId51" Type="http://schemas.openxmlformats.org/officeDocument/2006/relationships/hyperlink" Target="http://www.wheatrust.org" TargetMode="External"/><Relationship Id="rId72" Type="http://schemas.openxmlformats.org/officeDocument/2006/relationships/hyperlink" Target="https://doi.org/10.1080/07060661.2012.722130" TargetMode="External"/><Relationship Id="rId93" Type="http://schemas.openxmlformats.org/officeDocument/2006/relationships/hyperlink" Target="https://doi.org/10.33619/2414-2948/44/15" TargetMode="External"/><Relationship Id="rId98" Type="http://schemas.openxmlformats.org/officeDocument/2006/relationships/hyperlink" Target="https://doi.org/10.1007/s00122-020-03735-5" TargetMode="External"/><Relationship Id="rId121" Type="http://schemas.openxmlformats.org/officeDocument/2006/relationships/hyperlink" Target="https://doi.org/10.3390/agronomy12122951" TargetMode="External"/><Relationship Id="rId142" Type="http://schemas.openxmlformats.org/officeDocument/2006/relationships/image" Target="media/image28.jpeg"/><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hyperlink" Target="https://doi.org/10.1080/07060660509507230" TargetMode="External"/><Relationship Id="rId67" Type="http://schemas.openxmlformats.org/officeDocument/2006/relationships/hyperlink" Target="https://globalrust.org/page/bgri-2015-agenda" TargetMode="External"/><Relationship Id="rId116" Type="http://schemas.openxmlformats.org/officeDocument/2006/relationships/hyperlink" Target="http://shigen.nig.ac.jp/wheat/komugi/genes/macgene/supplement2017.pdf" TargetMode="External"/><Relationship Id="rId137" Type="http://schemas.openxmlformats.org/officeDocument/2006/relationships/hyperlink" Target="http://dx.doi.org/10.1007/BF02712670" TargetMode="External"/><Relationship Id="rId158" Type="http://schemas.openxmlformats.org/officeDocument/2006/relationships/image" Target="media/image4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i="1"/>
              <a:t>Puccinia striiformis </a:t>
            </a:r>
            <a:r>
              <a:rPr lang="en-US"/>
              <a:t>f. sp</a:t>
            </a:r>
            <a:r>
              <a:rPr lang="en-US" i="1"/>
              <a:t>. tritici</a:t>
            </a:r>
          </a:p>
        </c:rich>
      </c:tx>
      <c:layout>
        <c:manualLayout>
          <c:xMode val="edge"/>
          <c:yMode val="edge"/>
          <c:x val="0.15909664853443592"/>
          <c:y val="0"/>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2.5462962962964433E-2"/>
          <c:y val="0.16656761654794044"/>
          <c:w val="0.86582294400699911"/>
          <c:h val="0.7937498437695597"/>
        </c:manualLayout>
      </c:layout>
      <c:pie3DChart>
        <c:varyColors val="1"/>
        <c:ser>
          <c:idx val="0"/>
          <c:order val="0"/>
          <c:tx>
            <c:strRef>
              <c:f>Лист1!$B$1</c:f>
              <c:strCache>
                <c:ptCount val="1"/>
                <c:pt idx="0">
                  <c:v>Puccinia striiformis f. sp. tritici</c:v>
                </c:pt>
              </c:strCache>
            </c:strRef>
          </c:tx>
          <c:explosion val="25"/>
          <c:dPt>
            <c:idx val="0"/>
            <c:bubble3D val="0"/>
            <c:spPr>
              <a:solidFill>
                <a:schemeClr val="accent3">
                  <a:lumMod val="75000"/>
                </a:schemeClr>
              </a:solidFill>
            </c:spPr>
            <c:extLst>
              <c:ext xmlns:c16="http://schemas.microsoft.com/office/drawing/2014/chart" uri="{C3380CC4-5D6E-409C-BE32-E72D297353CC}">
                <c16:uniqueId val="{00000000-A79D-4C51-8802-B4CC968BE812}"/>
              </c:ext>
            </c:extLst>
          </c:dPt>
          <c:dPt>
            <c:idx val="1"/>
            <c:bubble3D val="0"/>
            <c:spPr>
              <a:solidFill>
                <a:srgbClr val="00B050"/>
              </a:solidFill>
            </c:spPr>
            <c:extLst>
              <c:ext xmlns:c16="http://schemas.microsoft.com/office/drawing/2014/chart" uri="{C3380CC4-5D6E-409C-BE32-E72D297353CC}">
                <c16:uniqueId val="{00000001-A79D-4C51-8802-B4CC968BE812}"/>
              </c:ext>
            </c:extLst>
          </c:dPt>
          <c:dPt>
            <c:idx val="2"/>
            <c:bubble3D val="0"/>
            <c:spPr>
              <a:solidFill>
                <a:srgbClr val="FFC000"/>
              </a:solidFill>
            </c:spPr>
            <c:extLst>
              <c:ext xmlns:c16="http://schemas.microsoft.com/office/drawing/2014/chart" uri="{C3380CC4-5D6E-409C-BE32-E72D297353CC}">
                <c16:uniqueId val="{00000002-A79D-4C51-8802-B4CC968BE812}"/>
              </c:ext>
            </c:extLst>
          </c:dPt>
          <c:dPt>
            <c:idx val="3"/>
            <c:bubble3D val="0"/>
            <c:spPr>
              <a:solidFill>
                <a:schemeClr val="accent6">
                  <a:lumMod val="75000"/>
                </a:schemeClr>
              </a:solidFill>
            </c:spPr>
            <c:extLst>
              <c:ext xmlns:c16="http://schemas.microsoft.com/office/drawing/2014/chart" uri="{C3380CC4-5D6E-409C-BE32-E72D297353CC}">
                <c16:uniqueId val="{00000003-A79D-4C51-8802-B4CC968BE812}"/>
              </c:ext>
            </c:extLst>
          </c:dPt>
          <c:dPt>
            <c:idx val="4"/>
            <c:bubble3D val="0"/>
            <c:spPr>
              <a:solidFill>
                <a:schemeClr val="accent6">
                  <a:lumMod val="50000"/>
                </a:schemeClr>
              </a:solidFill>
            </c:spPr>
            <c:extLst>
              <c:ext xmlns:c16="http://schemas.microsoft.com/office/drawing/2014/chart" uri="{C3380CC4-5D6E-409C-BE32-E72D297353CC}">
                <c16:uniqueId val="{00000004-A79D-4C51-8802-B4CC968BE812}"/>
              </c:ext>
            </c:extLst>
          </c:dPt>
          <c:dLbls>
            <c:dLbl>
              <c:idx val="0"/>
              <c:layout>
                <c:manualLayout>
                  <c:x val="1.6528921121838801E-2"/>
                  <c:y val="-3.100347618093265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9D-4C51-8802-B4CC968BE812}"/>
                </c:ext>
              </c:extLst>
            </c:dLbl>
            <c:dLbl>
              <c:idx val="1"/>
              <c:layout>
                <c:manualLayout>
                  <c:x val="3.7248262729824823E-2"/>
                  <c:y val="-0.1799301478198393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9D-4C51-8802-B4CC968BE812}"/>
                </c:ext>
              </c:extLst>
            </c:dLbl>
            <c:dLbl>
              <c:idx val="2"/>
              <c:layout>
                <c:manualLayout>
                  <c:x val="-0.28648910028091701"/>
                  <c:y val="-6.01361184536688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9D-4C51-8802-B4CC968BE812}"/>
                </c:ext>
              </c:extLst>
            </c:dLbl>
            <c:dLbl>
              <c:idx val="3"/>
              <c:layout>
                <c:manualLayout>
                  <c:x val="1.981460409978437E-3"/>
                  <c:y val="-0.1202498217553729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9D-4C51-8802-B4CC968BE812}"/>
                </c:ext>
              </c:extLst>
            </c:dLbl>
            <c:dLbl>
              <c:idx val="4"/>
              <c:layout>
                <c:manualLayout>
                  <c:x val="-5.3063117913767124E-2"/>
                  <c:y val="-2.08266936525200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9D-4C51-8802-B4CC968BE812}"/>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0</c:v>
                </c:pt>
                <c:pt idx="1">
                  <c:v>R</c:v>
                </c:pt>
                <c:pt idx="2">
                  <c:v>MR</c:v>
                </c:pt>
                <c:pt idx="3">
                  <c:v>MS</c:v>
                </c:pt>
                <c:pt idx="4">
                  <c:v>S</c:v>
                </c:pt>
              </c:strCache>
            </c:strRef>
          </c:cat>
          <c:val>
            <c:numRef>
              <c:f>Лист1!$B$2:$B$6</c:f>
              <c:numCache>
                <c:formatCode>0%</c:formatCode>
                <c:ptCount val="5"/>
                <c:pt idx="0" formatCode="0.0%">
                  <c:v>0.11500000000000045</c:v>
                </c:pt>
                <c:pt idx="1">
                  <c:v>0.28000000000000008</c:v>
                </c:pt>
                <c:pt idx="2">
                  <c:v>0.22000000000000069</c:v>
                </c:pt>
                <c:pt idx="3">
                  <c:v>0.36000000000000032</c:v>
                </c:pt>
                <c:pt idx="4" formatCode="0.0%">
                  <c:v>2.5000000000000216E-2</c:v>
                </c:pt>
              </c:numCache>
            </c:numRef>
          </c:val>
          <c:extLst>
            <c:ext xmlns:c16="http://schemas.microsoft.com/office/drawing/2014/chart" uri="{C3380CC4-5D6E-409C-BE32-E72D297353CC}">
              <c16:uniqueId val="{00000005-A79D-4C51-8802-B4CC968BE812}"/>
            </c:ext>
          </c:extLst>
        </c:ser>
        <c:dLbls>
          <c:showLegendKey val="0"/>
          <c:showVal val="1"/>
          <c:showCatName val="0"/>
          <c:showSerName val="0"/>
          <c:showPercent val="0"/>
          <c:showBubbleSize val="0"/>
          <c:showLeaderLines val="1"/>
        </c:dLbls>
      </c:pie3DChart>
    </c:plotArea>
    <c:legend>
      <c:legendPos val="t"/>
      <c:layout>
        <c:manualLayout>
          <c:xMode val="edge"/>
          <c:yMode val="edge"/>
          <c:x val="0.14186544408642557"/>
          <c:y val="0.90971029765190004"/>
          <c:w val="0.65666672886638644"/>
          <c:h val="8.7800933625425709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70437517606962"/>
          <c:y val="3.5841472112934612E-2"/>
          <c:w val="0.62431750470767156"/>
          <c:h val="0.56345680757164507"/>
        </c:manualLayout>
      </c:layout>
      <c:lineChart>
        <c:grouping val="standard"/>
        <c:varyColors val="0"/>
        <c:ser>
          <c:idx val="0"/>
          <c:order val="0"/>
          <c:tx>
            <c:strRef>
              <c:f>Лист1!$B$1</c:f>
              <c:strCache>
                <c:ptCount val="1"/>
                <c:pt idx="0">
                  <c:v>NDVI </c:v>
                </c:pt>
              </c:strCache>
            </c:strRef>
          </c:tx>
          <c:cat>
            <c:strRef>
              <c:f>Лист1!$A$2:$A$6</c:f>
              <c:strCache>
                <c:ptCount val="5"/>
                <c:pt idx="0">
                  <c:v>NDVI (0,25-0,30);FRS 51-100%</c:v>
                </c:pt>
                <c:pt idx="1">
                  <c:v>NDVI (0,31-0,45); FRS 31-50%</c:v>
                </c:pt>
                <c:pt idx="2">
                  <c:v>NDVI (0,46-0,55);FRS 11-30%</c:v>
                </c:pt>
                <c:pt idx="3">
                  <c:v>NDVI (0,56-0,65); FRS 5-10%</c:v>
                </c:pt>
                <c:pt idx="4">
                  <c:v>NDVI (0,66-0,79);FRS 0-5% (R)</c:v>
                </c:pt>
              </c:strCache>
            </c:strRef>
          </c:cat>
          <c:val>
            <c:numRef>
              <c:f>Лист1!$B$2:$B$6</c:f>
              <c:numCache>
                <c:formatCode>General</c:formatCode>
                <c:ptCount val="5"/>
                <c:pt idx="0">
                  <c:v>0.5</c:v>
                </c:pt>
                <c:pt idx="1">
                  <c:v>3.1</c:v>
                </c:pt>
                <c:pt idx="2">
                  <c:v>20.100000000000001</c:v>
                </c:pt>
                <c:pt idx="3">
                  <c:v>42.8</c:v>
                </c:pt>
                <c:pt idx="4">
                  <c:v>33.5</c:v>
                </c:pt>
              </c:numCache>
            </c:numRef>
          </c:val>
          <c:smooth val="0"/>
          <c:extLst>
            <c:ext xmlns:c16="http://schemas.microsoft.com/office/drawing/2014/chart" uri="{C3380CC4-5D6E-409C-BE32-E72D297353CC}">
              <c16:uniqueId val="{00000000-C3DE-4D9A-9D8A-9BBB719A0D7D}"/>
            </c:ext>
          </c:extLst>
        </c:ser>
        <c:ser>
          <c:idx val="1"/>
          <c:order val="1"/>
          <c:tx>
            <c:strRef>
              <c:f>Лист1!$C$1</c:f>
              <c:strCache>
                <c:ptCount val="1"/>
                <c:pt idx="0">
                  <c:v>P. striiformis</c:v>
                </c:pt>
              </c:strCache>
            </c:strRef>
          </c:tx>
          <c:spPr>
            <a:ln>
              <a:solidFill>
                <a:srgbClr val="FFC000"/>
              </a:solidFill>
            </a:ln>
          </c:spPr>
          <c:marker>
            <c:spPr>
              <a:solidFill>
                <a:srgbClr val="FFC000"/>
              </a:solidFill>
              <a:ln>
                <a:solidFill>
                  <a:srgbClr val="FFC000"/>
                </a:solidFill>
              </a:ln>
            </c:spPr>
          </c:marker>
          <c:cat>
            <c:strRef>
              <c:f>Лист1!$A$2:$A$6</c:f>
              <c:strCache>
                <c:ptCount val="5"/>
                <c:pt idx="0">
                  <c:v>NDVI (0,25-0,30);FRS 51-100%</c:v>
                </c:pt>
                <c:pt idx="1">
                  <c:v>NDVI (0,31-0,45); FRS 31-50%</c:v>
                </c:pt>
                <c:pt idx="2">
                  <c:v>NDVI (0,46-0,55);FRS 11-30%</c:v>
                </c:pt>
                <c:pt idx="3">
                  <c:v>NDVI (0,56-0,65); FRS 5-10%</c:v>
                </c:pt>
                <c:pt idx="4">
                  <c:v>NDVI (0,66-0,79);FRS 0-5% (R)</c:v>
                </c:pt>
              </c:strCache>
            </c:strRef>
          </c:cat>
          <c:val>
            <c:numRef>
              <c:f>Лист1!$C$2:$C$6</c:f>
              <c:numCache>
                <c:formatCode>General</c:formatCode>
                <c:ptCount val="5"/>
                <c:pt idx="0">
                  <c:v>0.5</c:v>
                </c:pt>
                <c:pt idx="1">
                  <c:v>1</c:v>
                </c:pt>
                <c:pt idx="2">
                  <c:v>24</c:v>
                </c:pt>
                <c:pt idx="3">
                  <c:v>28.5</c:v>
                </c:pt>
                <c:pt idx="4">
                  <c:v>46</c:v>
                </c:pt>
              </c:numCache>
            </c:numRef>
          </c:val>
          <c:smooth val="0"/>
          <c:extLst>
            <c:ext xmlns:c16="http://schemas.microsoft.com/office/drawing/2014/chart" uri="{C3380CC4-5D6E-409C-BE32-E72D297353CC}">
              <c16:uniqueId val="{00000001-C3DE-4D9A-9D8A-9BBB719A0D7D}"/>
            </c:ext>
          </c:extLst>
        </c:ser>
        <c:ser>
          <c:idx val="2"/>
          <c:order val="2"/>
          <c:tx>
            <c:strRef>
              <c:f>Лист1!$D$1</c:f>
              <c:strCache>
                <c:ptCount val="1"/>
                <c:pt idx="0">
                  <c:v>P. triticina</c:v>
                </c:pt>
              </c:strCache>
            </c:strRef>
          </c:tx>
          <c:spPr>
            <a:ln>
              <a:solidFill>
                <a:srgbClr val="C00000"/>
              </a:solidFill>
            </a:ln>
          </c:spPr>
          <c:marker>
            <c:spPr>
              <a:solidFill>
                <a:srgbClr val="C00000"/>
              </a:solidFill>
              <a:ln>
                <a:solidFill>
                  <a:srgbClr val="C00000"/>
                </a:solidFill>
              </a:ln>
            </c:spPr>
          </c:marker>
          <c:cat>
            <c:strRef>
              <c:f>Лист1!$A$2:$A$6</c:f>
              <c:strCache>
                <c:ptCount val="5"/>
                <c:pt idx="0">
                  <c:v>NDVI (0,25-0,30);FRS 51-100%</c:v>
                </c:pt>
                <c:pt idx="1">
                  <c:v>NDVI (0,31-0,45); FRS 31-50%</c:v>
                </c:pt>
                <c:pt idx="2">
                  <c:v>NDVI (0,46-0,55);FRS 11-30%</c:v>
                </c:pt>
                <c:pt idx="3">
                  <c:v>NDVI (0,56-0,65); FRS 5-10%</c:v>
                </c:pt>
                <c:pt idx="4">
                  <c:v>NDVI (0,66-0,79);FRS 0-5% (R)</c:v>
                </c:pt>
              </c:strCache>
            </c:strRef>
          </c:cat>
          <c:val>
            <c:numRef>
              <c:f>Лист1!$D$2:$D$6</c:f>
              <c:numCache>
                <c:formatCode>General</c:formatCode>
                <c:ptCount val="5"/>
                <c:pt idx="0">
                  <c:v>1.5</c:v>
                </c:pt>
                <c:pt idx="1">
                  <c:v>12.5</c:v>
                </c:pt>
                <c:pt idx="2">
                  <c:v>63</c:v>
                </c:pt>
                <c:pt idx="3">
                  <c:v>18</c:v>
                </c:pt>
                <c:pt idx="4">
                  <c:v>5</c:v>
                </c:pt>
              </c:numCache>
            </c:numRef>
          </c:val>
          <c:smooth val="0"/>
          <c:extLst>
            <c:ext xmlns:c16="http://schemas.microsoft.com/office/drawing/2014/chart" uri="{C3380CC4-5D6E-409C-BE32-E72D297353CC}">
              <c16:uniqueId val="{00000002-C3DE-4D9A-9D8A-9BBB719A0D7D}"/>
            </c:ext>
          </c:extLst>
        </c:ser>
        <c:dLbls>
          <c:showLegendKey val="0"/>
          <c:showVal val="0"/>
          <c:showCatName val="0"/>
          <c:showSerName val="0"/>
          <c:showPercent val="0"/>
          <c:showBubbleSize val="0"/>
        </c:dLbls>
        <c:marker val="1"/>
        <c:smooth val="0"/>
        <c:axId val="67346432"/>
        <c:axId val="67347584"/>
      </c:lineChart>
      <c:catAx>
        <c:axId val="67346432"/>
        <c:scaling>
          <c:orientation val="minMax"/>
        </c:scaling>
        <c:delete val="0"/>
        <c:axPos val="b"/>
        <c:title>
          <c:tx>
            <c:rich>
              <a:bodyPr/>
              <a:lstStyle/>
              <a:p>
                <a:pPr algn="l">
                  <a:defRPr b="0"/>
                </a:pPr>
                <a:r>
                  <a:rPr lang="en-US" b="0"/>
                  <a:t>*NDVI - Normalized</a:t>
                </a:r>
                <a:r>
                  <a:rPr lang="en-US" b="0" baseline="0"/>
                  <a:t> Difference Vegetation Index</a:t>
                </a:r>
              </a:p>
              <a:p>
                <a:pPr algn="l">
                  <a:defRPr b="0"/>
                </a:pPr>
                <a:r>
                  <a:rPr lang="en-US" b="0" baseline="0"/>
                  <a:t>*FRS - Final Rust Severity </a:t>
                </a:r>
                <a:r>
                  <a:rPr lang="en-US" b="0"/>
                  <a:t> </a:t>
                </a:r>
                <a:endParaRPr lang="ru-RU" b="0"/>
              </a:p>
            </c:rich>
          </c:tx>
          <c:layout>
            <c:manualLayout>
              <c:xMode val="edge"/>
              <c:yMode val="edge"/>
              <c:x val="2.1610474698829402E-2"/>
              <c:y val="0.89937459538121856"/>
            </c:manualLayout>
          </c:layout>
          <c:overlay val="0"/>
        </c:title>
        <c:numFmt formatCode="General" sourceLinked="0"/>
        <c:majorTickMark val="out"/>
        <c:minorTickMark val="none"/>
        <c:tickLblPos val="nextTo"/>
        <c:txPr>
          <a:bodyPr/>
          <a:lstStyle/>
          <a:p>
            <a:pPr>
              <a:defRPr sz="900" b="1"/>
            </a:pPr>
            <a:endParaRPr lang="ru-RU"/>
          </a:p>
        </c:txPr>
        <c:crossAx val="67347584"/>
        <c:crosses val="autoZero"/>
        <c:auto val="1"/>
        <c:lblAlgn val="ctr"/>
        <c:lblOffset val="100"/>
        <c:noMultiLvlLbl val="0"/>
      </c:catAx>
      <c:valAx>
        <c:axId val="67347584"/>
        <c:scaling>
          <c:orientation val="minMax"/>
        </c:scaling>
        <c:delete val="0"/>
        <c:axPos val="l"/>
        <c:majorGridlines/>
        <c:title>
          <c:tx>
            <c:rich>
              <a:bodyPr rot="-5400000" vert="horz"/>
              <a:lstStyle/>
              <a:p>
                <a:pPr>
                  <a:defRPr b="0"/>
                </a:pPr>
                <a:r>
                  <a:rPr lang="kk-KZ" b="0" baseline="0"/>
                  <a:t>Сортүлгілер көлемі</a:t>
                </a:r>
                <a:r>
                  <a:rPr lang="en-US" b="0" baseline="0"/>
                  <a:t> (percetage</a:t>
                </a:r>
                <a:r>
                  <a:rPr lang="en-US" b="0"/>
                  <a:t>), %</a:t>
                </a:r>
                <a:endParaRPr lang="ru-RU" b="0"/>
              </a:p>
            </c:rich>
          </c:tx>
          <c:layout>
            <c:manualLayout>
              <c:xMode val="edge"/>
              <c:yMode val="edge"/>
              <c:x val="7.3362950324029133E-2"/>
              <c:y val="0.10958502007731373"/>
            </c:manualLayout>
          </c:layout>
          <c:overlay val="0"/>
        </c:title>
        <c:numFmt formatCode="General" sourceLinked="1"/>
        <c:majorTickMark val="out"/>
        <c:minorTickMark val="none"/>
        <c:tickLblPos val="nextTo"/>
        <c:crossAx val="67346432"/>
        <c:crosses val="autoZero"/>
        <c:crossBetween val="between"/>
        <c:majorUnit val="5"/>
      </c:valAx>
      <c:spPr>
        <a:solidFill>
          <a:schemeClr val="bg2">
            <a:lumMod val="90000"/>
          </a:schemeClr>
        </a:solidFill>
      </c:spPr>
    </c:plotArea>
    <c:legend>
      <c:legendPos val="r"/>
      <c:layout>
        <c:manualLayout>
          <c:xMode val="edge"/>
          <c:yMode val="edge"/>
          <c:x val="0.80025462962962968"/>
          <c:y val="3.9188851393575808E-2"/>
          <c:w val="0.19328236977075583"/>
          <c:h val="0.16824720183857444"/>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a:latin typeface="+mn-lt"/>
                <a:cs typeface="Arial" panose="020B0604020202020204" pitchFamily="34" charset="0"/>
              </a:defRPr>
            </a:pPr>
            <a:r>
              <a:rPr lang="kk-KZ" sz="1400" b="1" i="0">
                <a:latin typeface="+mn-lt"/>
                <a:cs typeface="Arial" panose="020B0604020202020204" pitchFamily="34" charset="0"/>
              </a:rPr>
              <a:t>Жұмсақ бидай </a:t>
            </a:r>
            <a:r>
              <a:rPr lang="en-US" sz="1400" b="1" i="1">
                <a:latin typeface="+mn-lt"/>
                <a:cs typeface="Arial" panose="020B0604020202020204" pitchFamily="34" charset="0"/>
              </a:rPr>
              <a:t>(T. aestivum)</a:t>
            </a:r>
            <a:endParaRPr lang="ru-RU" sz="1400" b="1" i="1">
              <a:latin typeface="+mn-lt"/>
              <a:cs typeface="Arial" panose="020B0604020202020204" pitchFamily="34" charset="0"/>
            </a:endParaRPr>
          </a:p>
        </c:rich>
      </c:tx>
      <c:layout>
        <c:manualLayout>
          <c:xMode val="edge"/>
          <c:yMode val="edge"/>
          <c:x val="0.11152754020648679"/>
          <c:y val="1.4572805265013769E-4"/>
        </c:manualLayout>
      </c:layout>
      <c:overlay val="1"/>
    </c:title>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7.7560120483094588E-2"/>
          <c:y val="7.0483516150076933E-2"/>
          <c:w val="0.6033038918326904"/>
          <c:h val="0.85731047212904665"/>
        </c:manualLayout>
      </c:layout>
      <c:bar3DChart>
        <c:barDir val="col"/>
        <c:grouping val="standard"/>
        <c:varyColors val="0"/>
        <c:ser>
          <c:idx val="0"/>
          <c:order val="0"/>
          <c:tx>
            <c:strRef>
              <c:f>Лист1!$B$1</c:f>
              <c:strCache>
                <c:ptCount val="1"/>
                <c:pt idx="0">
                  <c:v>Puccinia striiformis</c:v>
                </c:pt>
              </c:strCache>
            </c:strRef>
          </c:tx>
          <c:spPr>
            <a:solidFill>
              <a:srgbClr val="FFC000"/>
            </a:solidFill>
          </c:spPr>
          <c:invertIfNegative val="0"/>
          <c:dPt>
            <c:idx val="0"/>
            <c:invertIfNegative val="0"/>
            <c:bubble3D val="0"/>
            <c:spPr>
              <a:solidFill>
                <a:srgbClr val="00B050"/>
              </a:solidFill>
            </c:spPr>
            <c:extLst>
              <c:ext xmlns:c16="http://schemas.microsoft.com/office/drawing/2014/chart" uri="{C3380CC4-5D6E-409C-BE32-E72D297353CC}">
                <c16:uniqueId val="{00000000-79B1-4C10-B6ED-B42CAF5892A5}"/>
              </c:ext>
            </c:extLst>
          </c:dPt>
          <c:dLbls>
            <c:delete val="1"/>
          </c:dLbls>
          <c:cat>
            <c:strRef>
              <c:f>Лист1!$A$2:$A$6</c:f>
              <c:strCache>
                <c:ptCount val="5"/>
                <c:pt idx="0">
                  <c:v>0</c:v>
                </c:pt>
                <c:pt idx="1">
                  <c:v>R</c:v>
                </c:pt>
                <c:pt idx="2">
                  <c:v>MR</c:v>
                </c:pt>
                <c:pt idx="3">
                  <c:v>MS</c:v>
                </c:pt>
                <c:pt idx="4">
                  <c:v>S</c:v>
                </c:pt>
              </c:strCache>
            </c:strRef>
          </c:cat>
          <c:val>
            <c:numRef>
              <c:f>Лист1!$B$2:$B$6</c:f>
              <c:numCache>
                <c:formatCode>General</c:formatCode>
                <c:ptCount val="5"/>
                <c:pt idx="0">
                  <c:v>7.1</c:v>
                </c:pt>
                <c:pt idx="1">
                  <c:v>3.6</c:v>
                </c:pt>
                <c:pt idx="2">
                  <c:v>17.8</c:v>
                </c:pt>
                <c:pt idx="3">
                  <c:v>57.1</c:v>
                </c:pt>
                <c:pt idx="4">
                  <c:v>14.3</c:v>
                </c:pt>
              </c:numCache>
            </c:numRef>
          </c:val>
          <c:extLst>
            <c:ext xmlns:c16="http://schemas.microsoft.com/office/drawing/2014/chart" uri="{C3380CC4-5D6E-409C-BE32-E72D297353CC}">
              <c16:uniqueId val="{00000001-79B1-4C10-B6ED-B42CAF5892A5}"/>
            </c:ext>
          </c:extLst>
        </c:ser>
        <c:ser>
          <c:idx val="1"/>
          <c:order val="1"/>
          <c:tx>
            <c:strRef>
              <c:f>Лист1!$C$1</c:f>
              <c:strCache>
                <c:ptCount val="1"/>
                <c:pt idx="0">
                  <c:v>Puccinia triticina</c:v>
                </c:pt>
              </c:strCache>
            </c:strRef>
          </c:tx>
          <c:spPr>
            <a:solidFill>
              <a:schemeClr val="accent6">
                <a:lumMod val="75000"/>
              </a:schemeClr>
            </a:solidFill>
          </c:spPr>
          <c:invertIfNegative val="0"/>
          <c:dPt>
            <c:idx val="0"/>
            <c:invertIfNegative val="0"/>
            <c:bubble3D val="0"/>
            <c:spPr>
              <a:solidFill>
                <a:srgbClr val="00B050"/>
              </a:solidFill>
            </c:spPr>
            <c:extLst>
              <c:ext xmlns:c16="http://schemas.microsoft.com/office/drawing/2014/chart" uri="{C3380CC4-5D6E-409C-BE32-E72D297353CC}">
                <c16:uniqueId val="{00000002-79B1-4C10-B6ED-B42CAF5892A5}"/>
              </c:ext>
            </c:extLst>
          </c:dPt>
          <c:dLbls>
            <c:delete val="1"/>
          </c:dLbls>
          <c:cat>
            <c:strRef>
              <c:f>Лист1!$A$2:$A$6</c:f>
              <c:strCache>
                <c:ptCount val="5"/>
                <c:pt idx="0">
                  <c:v>0</c:v>
                </c:pt>
                <c:pt idx="1">
                  <c:v>R</c:v>
                </c:pt>
                <c:pt idx="2">
                  <c:v>MR</c:v>
                </c:pt>
                <c:pt idx="3">
                  <c:v>MS</c:v>
                </c:pt>
                <c:pt idx="4">
                  <c:v>S</c:v>
                </c:pt>
              </c:strCache>
            </c:strRef>
          </c:cat>
          <c:val>
            <c:numRef>
              <c:f>Лист1!$C$2:$C$6</c:f>
              <c:numCache>
                <c:formatCode>General</c:formatCode>
                <c:ptCount val="5"/>
                <c:pt idx="0">
                  <c:v>0</c:v>
                </c:pt>
                <c:pt idx="1">
                  <c:v>0</c:v>
                </c:pt>
                <c:pt idx="2">
                  <c:v>14.3</c:v>
                </c:pt>
                <c:pt idx="3">
                  <c:v>50</c:v>
                </c:pt>
                <c:pt idx="4">
                  <c:v>35.700000000000003</c:v>
                </c:pt>
              </c:numCache>
            </c:numRef>
          </c:val>
          <c:extLst>
            <c:ext xmlns:c16="http://schemas.microsoft.com/office/drawing/2014/chart" uri="{C3380CC4-5D6E-409C-BE32-E72D297353CC}">
              <c16:uniqueId val="{00000003-79B1-4C10-B6ED-B42CAF5892A5}"/>
            </c:ext>
          </c:extLst>
        </c:ser>
        <c:ser>
          <c:idx val="2"/>
          <c:order val="2"/>
          <c:tx>
            <c:strRef>
              <c:f>Лист1!$D$1</c:f>
              <c:strCache>
                <c:ptCount val="1"/>
                <c:pt idx="0">
                  <c:v>Puccinia graminis</c:v>
                </c:pt>
              </c:strCache>
            </c:strRef>
          </c:tx>
          <c:spPr>
            <a:solidFill>
              <a:schemeClr val="accent6">
                <a:lumMod val="50000"/>
              </a:schemeClr>
            </a:solidFill>
          </c:spPr>
          <c:invertIfNegative val="0"/>
          <c:dPt>
            <c:idx val="0"/>
            <c:invertIfNegative val="0"/>
            <c:bubble3D val="0"/>
            <c:spPr>
              <a:solidFill>
                <a:srgbClr val="00B050"/>
              </a:solidFill>
            </c:spPr>
            <c:extLst>
              <c:ext xmlns:c16="http://schemas.microsoft.com/office/drawing/2014/chart" uri="{C3380CC4-5D6E-409C-BE32-E72D297353CC}">
                <c16:uniqueId val="{00000004-79B1-4C10-B6ED-B42CAF5892A5}"/>
              </c:ext>
            </c:extLst>
          </c:dPt>
          <c:dLbls>
            <c:delete val="1"/>
          </c:dLbls>
          <c:cat>
            <c:strRef>
              <c:f>Лист1!$A$2:$A$6</c:f>
              <c:strCache>
                <c:ptCount val="5"/>
                <c:pt idx="0">
                  <c:v>0</c:v>
                </c:pt>
                <c:pt idx="1">
                  <c:v>R</c:v>
                </c:pt>
                <c:pt idx="2">
                  <c:v>MR</c:v>
                </c:pt>
                <c:pt idx="3">
                  <c:v>MS</c:v>
                </c:pt>
                <c:pt idx="4">
                  <c:v>S</c:v>
                </c:pt>
              </c:strCache>
            </c:strRef>
          </c:cat>
          <c:val>
            <c:numRef>
              <c:f>Лист1!$D$2:$D$6</c:f>
              <c:numCache>
                <c:formatCode>General</c:formatCode>
                <c:ptCount val="5"/>
                <c:pt idx="0">
                  <c:v>0</c:v>
                </c:pt>
                <c:pt idx="1">
                  <c:v>0</c:v>
                </c:pt>
                <c:pt idx="2">
                  <c:v>10.7</c:v>
                </c:pt>
                <c:pt idx="3">
                  <c:v>28.6</c:v>
                </c:pt>
                <c:pt idx="4">
                  <c:v>60.7</c:v>
                </c:pt>
              </c:numCache>
            </c:numRef>
          </c:val>
          <c:extLst>
            <c:ext xmlns:c16="http://schemas.microsoft.com/office/drawing/2014/chart" uri="{C3380CC4-5D6E-409C-BE32-E72D297353CC}">
              <c16:uniqueId val="{00000005-79B1-4C10-B6ED-B42CAF5892A5}"/>
            </c:ext>
          </c:extLst>
        </c:ser>
        <c:dLbls>
          <c:showLegendKey val="0"/>
          <c:showVal val="1"/>
          <c:showCatName val="0"/>
          <c:showSerName val="0"/>
          <c:showPercent val="0"/>
          <c:showBubbleSize val="0"/>
        </c:dLbls>
        <c:gapWidth val="150"/>
        <c:shape val="pyramid"/>
        <c:axId val="64416768"/>
        <c:axId val="65094400"/>
        <c:axId val="64418240"/>
      </c:bar3DChart>
      <c:catAx>
        <c:axId val="64416768"/>
        <c:scaling>
          <c:orientation val="minMax"/>
        </c:scaling>
        <c:delete val="0"/>
        <c:axPos val="b"/>
        <c:numFmt formatCode="General" sourceLinked="1"/>
        <c:majorTickMark val="none"/>
        <c:minorTickMark val="none"/>
        <c:tickLblPos val="nextTo"/>
        <c:txPr>
          <a:bodyPr/>
          <a:lstStyle/>
          <a:p>
            <a:pPr>
              <a:defRPr b="1"/>
            </a:pPr>
            <a:endParaRPr lang="ru-RU"/>
          </a:p>
        </c:txPr>
        <c:crossAx val="65094400"/>
        <c:crosses val="autoZero"/>
        <c:auto val="1"/>
        <c:lblAlgn val="ctr"/>
        <c:lblOffset val="100"/>
        <c:noMultiLvlLbl val="0"/>
      </c:catAx>
      <c:valAx>
        <c:axId val="65094400"/>
        <c:scaling>
          <c:orientation val="minMax"/>
        </c:scaling>
        <c:delete val="0"/>
        <c:axPos val="l"/>
        <c:majorGridlines/>
        <c:title>
          <c:tx>
            <c:rich>
              <a:bodyPr/>
              <a:lstStyle/>
              <a:p>
                <a:pPr>
                  <a:defRPr sz="900" b="1" i="0" u="none" strike="noStrike" baseline="0">
                    <a:solidFill>
                      <a:srgbClr val="000000"/>
                    </a:solidFill>
                    <a:latin typeface="Calibri"/>
                    <a:ea typeface="Calibri"/>
                    <a:cs typeface="Calibri"/>
                  </a:defRPr>
                </a:pPr>
                <a:r>
                  <a:rPr lang="en-US" sz="900" b="1" baseline="0"/>
                  <a:t>C</a:t>
                </a:r>
                <a:r>
                  <a:rPr lang="kk-KZ" sz="900" b="1" baseline="0"/>
                  <a:t>ортүлгілер көлемі</a:t>
                </a:r>
                <a:r>
                  <a:rPr lang="en-US" sz="900" b="1" baseline="0"/>
                  <a:t> (percentage)</a:t>
                </a:r>
                <a:r>
                  <a:rPr lang="ru-RU" sz="900" b="1"/>
                  <a:t>, %</a:t>
                </a:r>
              </a:p>
            </c:rich>
          </c:tx>
          <c:layout>
            <c:manualLayout>
              <c:xMode val="edge"/>
              <c:yMode val="edge"/>
              <c:x val="3.6916929369466191E-3"/>
              <c:y val="6.8531750695342189E-2"/>
            </c:manualLayout>
          </c:layout>
          <c:overlay val="0"/>
        </c:title>
        <c:numFmt formatCode="General" sourceLinked="1"/>
        <c:majorTickMark val="out"/>
        <c:minorTickMark val="none"/>
        <c:tickLblPos val="nextTo"/>
        <c:crossAx val="64416768"/>
        <c:crosses val="autoZero"/>
        <c:crossBetween val="between"/>
      </c:valAx>
      <c:serAx>
        <c:axId val="64418240"/>
        <c:scaling>
          <c:orientation val="minMax"/>
        </c:scaling>
        <c:delete val="0"/>
        <c:axPos val="b"/>
        <c:numFmt formatCode="General" sourceLinked="1"/>
        <c:majorTickMark val="out"/>
        <c:minorTickMark val="none"/>
        <c:tickLblPos val="nextTo"/>
        <c:spPr>
          <a:ln w="3181">
            <a:solidFill>
              <a:srgbClr val="808080"/>
            </a:solidFill>
            <a:prstDash val="solid"/>
          </a:ln>
        </c:spPr>
        <c:txPr>
          <a:bodyPr rot="0" vert="horz"/>
          <a:lstStyle/>
          <a:p>
            <a:pPr>
              <a:defRPr sz="1002" b="1" i="0" u="none" strike="noStrike" baseline="0">
                <a:solidFill>
                  <a:srgbClr val="000000"/>
                </a:solidFill>
                <a:latin typeface="Calibri"/>
                <a:ea typeface="Calibri"/>
                <a:cs typeface="Calibri"/>
              </a:defRPr>
            </a:pPr>
            <a:endParaRPr lang="ru-RU"/>
          </a:p>
        </c:txPr>
        <c:crossAx val="65094400"/>
        <c:crosses val="autoZero"/>
        <c:tickLblSkip val="1"/>
        <c:tickMarkSkip val="1"/>
      </c:serAx>
      <c:spPr>
        <a:noFill/>
        <a:ln w="25450">
          <a:noFill/>
        </a:ln>
      </c:spPr>
    </c:plotArea>
    <c:legend>
      <c:legendPos val="r"/>
      <c:layout>
        <c:manualLayout>
          <c:xMode val="edge"/>
          <c:yMode val="edge"/>
          <c:x val="0.74289166277914542"/>
          <c:y val="3.4366748932502827E-2"/>
          <c:w val="0.23148715266680644"/>
          <c:h val="0.20905102180147059"/>
        </c:manualLayout>
      </c:layout>
      <c:overlay val="1"/>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0"/>
      <c:rotY val="20"/>
      <c:depthPercent val="60"/>
      <c:rAngAx val="0"/>
      <c:perspective val="70"/>
    </c:view3D>
    <c:floor>
      <c:thickness val="0"/>
    </c:floor>
    <c:sideWall>
      <c:thickness val="0"/>
    </c:sideWall>
    <c:backWall>
      <c:thickness val="0"/>
    </c:backWall>
    <c:plotArea>
      <c:layout>
        <c:manualLayout>
          <c:layoutTarget val="inner"/>
          <c:xMode val="edge"/>
          <c:yMode val="edge"/>
          <c:x val="0.20156586454619826"/>
          <c:y val="0.15728157833481818"/>
          <c:w val="0.59820512843432316"/>
          <c:h val="0.73066596033294007"/>
        </c:manualLayout>
      </c:layout>
      <c:line3DChart>
        <c:grouping val="standard"/>
        <c:varyColors val="0"/>
        <c:ser>
          <c:idx val="0"/>
          <c:order val="0"/>
          <c:tx>
            <c:strRef>
              <c:f>Лист1!$B$1</c:f>
              <c:strCache>
                <c:ptCount val="1"/>
                <c:pt idx="0">
                  <c:v>Жұмсақ бидай (T. aestivum)</c:v>
                </c:pt>
              </c:strCache>
            </c:strRef>
          </c:tx>
          <c:dLbls>
            <c:dLbl>
              <c:idx val="0"/>
              <c:layout>
                <c:manualLayout>
                  <c:x val="-1.5894078570741519E-2"/>
                  <c:y val="-3.67366419880855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21-4BFE-9D80-989074EE0AD8}"/>
                </c:ext>
              </c:extLst>
            </c:dLbl>
            <c:dLbl>
              <c:idx val="1"/>
              <c:layout>
                <c:manualLayout>
                  <c:x val="9.0823361576341747E-3"/>
                  <c:y val="2.85949577403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21-4BFE-9D80-989074EE0AD8}"/>
                </c:ext>
              </c:extLst>
            </c:dLbl>
            <c:dLbl>
              <c:idx val="2"/>
              <c:layout>
                <c:manualLayout>
                  <c:x val="-2.2706913026495957E-2"/>
                  <c:y val="2.4517485772993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21-4BFE-9D80-989074EE0AD8}"/>
                </c:ext>
              </c:extLst>
            </c:dLbl>
            <c:spPr>
              <a:ln>
                <a:solidFill>
                  <a:srgbClr val="0070C0"/>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Yellow Rust</c:v>
                </c:pt>
                <c:pt idx="1">
                  <c:v>Leaf Rust</c:v>
                </c:pt>
                <c:pt idx="2">
                  <c:v>Stem Rust </c:v>
                </c:pt>
              </c:strCache>
            </c:strRef>
          </c:cat>
          <c:val>
            <c:numRef>
              <c:f>Лист1!$B$2:$B$4</c:f>
              <c:numCache>
                <c:formatCode>General</c:formatCode>
                <c:ptCount val="3"/>
                <c:pt idx="0">
                  <c:v>84.6</c:v>
                </c:pt>
                <c:pt idx="1">
                  <c:v>92.3</c:v>
                </c:pt>
                <c:pt idx="2">
                  <c:v>94.2</c:v>
                </c:pt>
              </c:numCache>
            </c:numRef>
          </c:val>
          <c:smooth val="0"/>
          <c:extLst>
            <c:ext xmlns:c16="http://schemas.microsoft.com/office/drawing/2014/chart" uri="{C3380CC4-5D6E-409C-BE32-E72D297353CC}">
              <c16:uniqueId val="{00000003-5F21-4BFE-9D80-989074EE0AD8}"/>
            </c:ext>
          </c:extLst>
        </c:ser>
        <c:ser>
          <c:idx val="1"/>
          <c:order val="1"/>
          <c:tx>
            <c:strRef>
              <c:f>Лист1!$C$1</c:f>
              <c:strCache>
                <c:ptCount val="1"/>
                <c:pt idx="0">
                  <c:v>Қатты бидай (T. durum)</c:v>
                </c:pt>
              </c:strCache>
            </c:strRef>
          </c:tx>
          <c:dLbls>
            <c:dLbl>
              <c:idx val="0"/>
              <c:layout>
                <c:manualLayout>
                  <c:x val="-1.3622610376109619E-2"/>
                  <c:y val="2.8498318444139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21-4BFE-9D80-989074EE0AD8}"/>
                </c:ext>
              </c:extLst>
            </c:dLbl>
            <c:dLbl>
              <c:idx val="1"/>
              <c:layout>
                <c:manualLayout>
                  <c:x val="-2.7245935840492452E-2"/>
                  <c:y val="-3.6749901675134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21-4BFE-9D80-989074EE0AD8}"/>
                </c:ext>
              </c:extLst>
            </c:dLbl>
            <c:dLbl>
              <c:idx val="2"/>
              <c:layout>
                <c:manualLayout>
                  <c:x val="-2.7245935840492452E-2"/>
                  <c:y val="-3.2667934856766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21-4BFE-9D80-989074EE0AD8}"/>
                </c:ext>
              </c:extLst>
            </c:dLbl>
            <c:spPr>
              <a:ln>
                <a:solidFill>
                  <a:srgbClr val="C00000"/>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Yellow Rust</c:v>
                </c:pt>
                <c:pt idx="1">
                  <c:v>Leaf Rust</c:v>
                </c:pt>
                <c:pt idx="2">
                  <c:v>Stem Rust </c:v>
                </c:pt>
              </c:strCache>
            </c:strRef>
          </c:cat>
          <c:val>
            <c:numRef>
              <c:f>Лист1!$C$2:$C$4</c:f>
              <c:numCache>
                <c:formatCode>General</c:formatCode>
                <c:ptCount val="3"/>
                <c:pt idx="0">
                  <c:v>65</c:v>
                </c:pt>
                <c:pt idx="1">
                  <c:v>95</c:v>
                </c:pt>
                <c:pt idx="2">
                  <c:v>100</c:v>
                </c:pt>
              </c:numCache>
            </c:numRef>
          </c:val>
          <c:smooth val="0"/>
          <c:extLst>
            <c:ext xmlns:c16="http://schemas.microsoft.com/office/drawing/2014/chart" uri="{C3380CC4-5D6E-409C-BE32-E72D297353CC}">
              <c16:uniqueId val="{00000007-5F21-4BFE-9D80-989074EE0AD8}"/>
            </c:ext>
          </c:extLst>
        </c:ser>
        <c:dLbls>
          <c:showLegendKey val="0"/>
          <c:showVal val="0"/>
          <c:showCatName val="0"/>
          <c:showSerName val="0"/>
          <c:showPercent val="0"/>
          <c:showBubbleSize val="0"/>
        </c:dLbls>
        <c:axId val="78733312"/>
        <c:axId val="78734848"/>
        <c:axId val="64349952"/>
      </c:line3DChart>
      <c:catAx>
        <c:axId val="78733312"/>
        <c:scaling>
          <c:orientation val="minMax"/>
        </c:scaling>
        <c:delete val="0"/>
        <c:axPos val="b"/>
        <c:majorGridlines>
          <c:spPr>
            <a:ln>
              <a:solidFill>
                <a:schemeClr val="tx1"/>
              </a:solidFill>
            </a:ln>
          </c:spPr>
        </c:majorGridlines>
        <c:numFmt formatCode="General" sourceLinked="0"/>
        <c:majorTickMark val="out"/>
        <c:minorTickMark val="none"/>
        <c:tickLblPos val="nextTo"/>
        <c:txPr>
          <a:bodyPr/>
          <a:lstStyle/>
          <a:p>
            <a:pPr>
              <a:defRPr b="1"/>
            </a:pPr>
            <a:endParaRPr lang="ru-RU"/>
          </a:p>
        </c:txPr>
        <c:crossAx val="78734848"/>
        <c:crosses val="autoZero"/>
        <c:auto val="1"/>
        <c:lblAlgn val="ctr"/>
        <c:lblOffset val="100"/>
        <c:noMultiLvlLbl val="0"/>
      </c:catAx>
      <c:valAx>
        <c:axId val="78734848"/>
        <c:scaling>
          <c:orientation val="minMax"/>
          <c:max val="100"/>
        </c:scaling>
        <c:delete val="0"/>
        <c:axPos val="l"/>
        <c:title>
          <c:tx>
            <c:rich>
              <a:bodyPr rot="-5400000" vert="horz"/>
              <a:lstStyle/>
              <a:p>
                <a:pPr>
                  <a:defRPr b="1"/>
                </a:pPr>
                <a:r>
                  <a:rPr lang="kk-KZ" sz="800" b="1"/>
                  <a:t>Сортүлгілер</a:t>
                </a:r>
                <a:r>
                  <a:rPr lang="kk-KZ" sz="800" b="1" baseline="0"/>
                  <a:t> көлемі</a:t>
                </a:r>
                <a:r>
                  <a:rPr lang="en-US" sz="800" b="1"/>
                  <a:t> (percentage) %</a:t>
                </a:r>
                <a:endParaRPr lang="ru-RU" sz="800" b="1"/>
              </a:p>
            </c:rich>
          </c:tx>
          <c:layout>
            <c:manualLayout>
              <c:xMode val="edge"/>
              <c:yMode val="edge"/>
              <c:x val="0.11433474661821458"/>
              <c:y val="0.25696533387871978"/>
            </c:manualLayout>
          </c:layout>
          <c:overlay val="0"/>
        </c:title>
        <c:numFmt formatCode="General" sourceLinked="1"/>
        <c:majorTickMark val="out"/>
        <c:minorTickMark val="none"/>
        <c:tickLblPos val="nextTo"/>
        <c:crossAx val="78733312"/>
        <c:crosses val="autoZero"/>
        <c:crossBetween val="between"/>
      </c:valAx>
      <c:serAx>
        <c:axId val="64349952"/>
        <c:scaling>
          <c:orientation val="minMax"/>
        </c:scaling>
        <c:delete val="1"/>
        <c:axPos val="b"/>
        <c:majorGridlines>
          <c:spPr>
            <a:ln>
              <a:solidFill>
                <a:schemeClr val="tx1"/>
              </a:solidFill>
            </a:ln>
          </c:spPr>
        </c:majorGridlines>
        <c:majorTickMark val="out"/>
        <c:minorTickMark val="none"/>
        <c:tickLblPos val="nextTo"/>
        <c:crossAx val="78734848"/>
        <c:crosses val="autoZero"/>
      </c:serAx>
      <c:spPr>
        <a:solidFill>
          <a:schemeClr val="bg1">
            <a:lumMod val="95000"/>
          </a:schemeClr>
        </a:solidFill>
      </c:spPr>
    </c:plotArea>
    <c:legend>
      <c:legendPos val="t"/>
      <c:layout>
        <c:manualLayout>
          <c:xMode val="edge"/>
          <c:yMode val="edge"/>
          <c:x val="7.7344227842258487E-2"/>
          <c:y val="1.8018018018018021E-2"/>
          <c:w val="0.82855492255568663"/>
          <c:h val="9.7596084273249728E-2"/>
        </c:manualLayout>
      </c:layout>
      <c:overlay val="0"/>
      <c:txPr>
        <a:bodyPr/>
        <a:lstStyle/>
        <a:p>
          <a:pPr>
            <a:defRPr sz="1200" b="1"/>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2019</c:v>
                </c:pt>
              </c:strCache>
            </c:strRef>
          </c:tx>
          <c:spPr>
            <a:solidFill>
              <a:srgbClr val="FFC000"/>
            </a:solidFill>
          </c:spPr>
          <c:invertIfNegative val="0"/>
          <c:cat>
            <c:strRef>
              <c:f>Лист1!$A$2:$A$25</c:f>
              <c:strCache>
                <c:ptCount val="24"/>
                <c:pt idx="0">
                  <c:v>Yr1</c:v>
                </c:pt>
                <c:pt idx="1">
                  <c:v>Yr2, HVII</c:v>
                </c:pt>
                <c:pt idx="2">
                  <c:v>Yr3+</c:v>
                </c:pt>
                <c:pt idx="3">
                  <c:v>Yr4</c:v>
                </c:pt>
                <c:pt idx="4">
                  <c:v>Yr5</c:v>
                </c:pt>
                <c:pt idx="5">
                  <c:v>Yr6</c:v>
                </c:pt>
                <c:pt idx="6">
                  <c:v>Yr7</c:v>
                </c:pt>
                <c:pt idx="7">
                  <c:v>Yr8</c:v>
                </c:pt>
                <c:pt idx="8">
                  <c:v>Yr9</c:v>
                </c:pt>
                <c:pt idx="9">
                  <c:v>Yr10</c:v>
                </c:pt>
                <c:pt idx="10">
                  <c:v>Yr15</c:v>
                </c:pt>
                <c:pt idx="11">
                  <c:v>Yr17</c:v>
                </c:pt>
                <c:pt idx="12">
                  <c:v>Yr18</c:v>
                </c:pt>
                <c:pt idx="13">
                  <c:v>Yr21</c:v>
                </c:pt>
                <c:pt idx="14">
                  <c:v>Yr25</c:v>
                </c:pt>
                <c:pt idx="15">
                  <c:v>Yr27</c:v>
                </c:pt>
                <c:pt idx="16">
                  <c:v>Yr28</c:v>
                </c:pt>
                <c:pt idx="17">
                  <c:v>Yr29</c:v>
                </c:pt>
                <c:pt idx="18">
                  <c:v>Yr31</c:v>
                </c:pt>
                <c:pt idx="19">
                  <c:v>Yr32</c:v>
                </c:pt>
                <c:pt idx="20">
                  <c:v>YrSp</c:v>
                </c:pt>
                <c:pt idx="21">
                  <c:v>YrA</c:v>
                </c:pt>
                <c:pt idx="22">
                  <c:v>YrND</c:v>
                </c:pt>
                <c:pt idx="23">
                  <c:v>Morocco</c:v>
                </c:pt>
              </c:strCache>
            </c:strRef>
          </c:cat>
          <c:val>
            <c:numRef>
              <c:f>Лист1!$B$2:$B$25</c:f>
              <c:numCache>
                <c:formatCode>General</c:formatCode>
                <c:ptCount val="24"/>
                <c:pt idx="0">
                  <c:v>40</c:v>
                </c:pt>
                <c:pt idx="1">
                  <c:v>12</c:v>
                </c:pt>
                <c:pt idx="2">
                  <c:v>4</c:v>
                </c:pt>
                <c:pt idx="3">
                  <c:v>1</c:v>
                </c:pt>
                <c:pt idx="4">
                  <c:v>0</c:v>
                </c:pt>
                <c:pt idx="5">
                  <c:v>25</c:v>
                </c:pt>
                <c:pt idx="6">
                  <c:v>20</c:v>
                </c:pt>
                <c:pt idx="7">
                  <c:v>4</c:v>
                </c:pt>
                <c:pt idx="8">
                  <c:v>16</c:v>
                </c:pt>
                <c:pt idx="9">
                  <c:v>0</c:v>
                </c:pt>
                <c:pt idx="10">
                  <c:v>0</c:v>
                </c:pt>
                <c:pt idx="11">
                  <c:v>20</c:v>
                </c:pt>
                <c:pt idx="12">
                  <c:v>25</c:v>
                </c:pt>
                <c:pt idx="13">
                  <c:v>30</c:v>
                </c:pt>
                <c:pt idx="14">
                  <c:v>12</c:v>
                </c:pt>
                <c:pt idx="15">
                  <c:v>4</c:v>
                </c:pt>
                <c:pt idx="16">
                  <c:v>20</c:v>
                </c:pt>
                <c:pt idx="17">
                  <c:v>24</c:v>
                </c:pt>
                <c:pt idx="18">
                  <c:v>32</c:v>
                </c:pt>
                <c:pt idx="19">
                  <c:v>12</c:v>
                </c:pt>
                <c:pt idx="20">
                  <c:v>0</c:v>
                </c:pt>
                <c:pt idx="21">
                  <c:v>20</c:v>
                </c:pt>
                <c:pt idx="22">
                  <c:v>0</c:v>
                </c:pt>
                <c:pt idx="23">
                  <c:v>90</c:v>
                </c:pt>
              </c:numCache>
            </c:numRef>
          </c:val>
          <c:extLst>
            <c:ext xmlns:c16="http://schemas.microsoft.com/office/drawing/2014/chart" uri="{C3380CC4-5D6E-409C-BE32-E72D297353CC}">
              <c16:uniqueId val="{00000000-0F08-435A-AC44-A71A36B8009D}"/>
            </c:ext>
          </c:extLst>
        </c:ser>
        <c:ser>
          <c:idx val="1"/>
          <c:order val="1"/>
          <c:tx>
            <c:strRef>
              <c:f>Лист1!$C$1</c:f>
              <c:strCache>
                <c:ptCount val="1"/>
                <c:pt idx="0">
                  <c:v>2020</c:v>
                </c:pt>
              </c:strCache>
            </c:strRef>
          </c:tx>
          <c:invertIfNegative val="0"/>
          <c:cat>
            <c:strRef>
              <c:f>Лист1!$A$2:$A$25</c:f>
              <c:strCache>
                <c:ptCount val="24"/>
                <c:pt idx="0">
                  <c:v>Yr1</c:v>
                </c:pt>
                <c:pt idx="1">
                  <c:v>Yr2, HVII</c:v>
                </c:pt>
                <c:pt idx="2">
                  <c:v>Yr3+</c:v>
                </c:pt>
                <c:pt idx="3">
                  <c:v>Yr4</c:v>
                </c:pt>
                <c:pt idx="4">
                  <c:v>Yr5</c:v>
                </c:pt>
                <c:pt idx="5">
                  <c:v>Yr6</c:v>
                </c:pt>
                <c:pt idx="6">
                  <c:v>Yr7</c:v>
                </c:pt>
                <c:pt idx="7">
                  <c:v>Yr8</c:v>
                </c:pt>
                <c:pt idx="8">
                  <c:v>Yr9</c:v>
                </c:pt>
                <c:pt idx="9">
                  <c:v>Yr10</c:v>
                </c:pt>
                <c:pt idx="10">
                  <c:v>Yr15</c:v>
                </c:pt>
                <c:pt idx="11">
                  <c:v>Yr17</c:v>
                </c:pt>
                <c:pt idx="12">
                  <c:v>Yr18</c:v>
                </c:pt>
                <c:pt idx="13">
                  <c:v>Yr21</c:v>
                </c:pt>
                <c:pt idx="14">
                  <c:v>Yr25</c:v>
                </c:pt>
                <c:pt idx="15">
                  <c:v>Yr27</c:v>
                </c:pt>
                <c:pt idx="16">
                  <c:v>Yr28</c:v>
                </c:pt>
                <c:pt idx="17">
                  <c:v>Yr29</c:v>
                </c:pt>
                <c:pt idx="18">
                  <c:v>Yr31</c:v>
                </c:pt>
                <c:pt idx="19">
                  <c:v>Yr32</c:v>
                </c:pt>
                <c:pt idx="20">
                  <c:v>YrSp</c:v>
                </c:pt>
                <c:pt idx="21">
                  <c:v>YrA</c:v>
                </c:pt>
                <c:pt idx="22">
                  <c:v>YrND</c:v>
                </c:pt>
                <c:pt idx="23">
                  <c:v>Morocco</c:v>
                </c:pt>
              </c:strCache>
            </c:strRef>
          </c:cat>
          <c:val>
            <c:numRef>
              <c:f>Лист1!$C$2:$C$25</c:f>
              <c:numCache>
                <c:formatCode>General</c:formatCode>
                <c:ptCount val="24"/>
                <c:pt idx="0">
                  <c:v>20</c:v>
                </c:pt>
                <c:pt idx="1">
                  <c:v>4</c:v>
                </c:pt>
                <c:pt idx="2">
                  <c:v>8</c:v>
                </c:pt>
                <c:pt idx="3">
                  <c:v>0</c:v>
                </c:pt>
                <c:pt idx="4">
                  <c:v>0</c:v>
                </c:pt>
                <c:pt idx="5">
                  <c:v>30</c:v>
                </c:pt>
                <c:pt idx="6">
                  <c:v>30</c:v>
                </c:pt>
                <c:pt idx="7">
                  <c:v>6</c:v>
                </c:pt>
                <c:pt idx="8">
                  <c:v>8</c:v>
                </c:pt>
                <c:pt idx="9">
                  <c:v>0</c:v>
                </c:pt>
                <c:pt idx="10">
                  <c:v>0</c:v>
                </c:pt>
                <c:pt idx="11">
                  <c:v>15</c:v>
                </c:pt>
                <c:pt idx="12">
                  <c:v>25</c:v>
                </c:pt>
                <c:pt idx="13">
                  <c:v>50</c:v>
                </c:pt>
                <c:pt idx="14">
                  <c:v>20</c:v>
                </c:pt>
                <c:pt idx="15">
                  <c:v>2</c:v>
                </c:pt>
                <c:pt idx="16">
                  <c:v>20</c:v>
                </c:pt>
                <c:pt idx="17">
                  <c:v>8</c:v>
                </c:pt>
                <c:pt idx="18">
                  <c:v>16</c:v>
                </c:pt>
                <c:pt idx="19">
                  <c:v>16</c:v>
                </c:pt>
                <c:pt idx="20">
                  <c:v>0</c:v>
                </c:pt>
                <c:pt idx="21">
                  <c:v>50</c:v>
                </c:pt>
                <c:pt idx="22">
                  <c:v>0</c:v>
                </c:pt>
                <c:pt idx="23">
                  <c:v>100</c:v>
                </c:pt>
              </c:numCache>
            </c:numRef>
          </c:val>
          <c:extLst>
            <c:ext xmlns:c16="http://schemas.microsoft.com/office/drawing/2014/chart" uri="{C3380CC4-5D6E-409C-BE32-E72D297353CC}">
              <c16:uniqueId val="{00000001-0F08-435A-AC44-A71A36B8009D}"/>
            </c:ext>
          </c:extLst>
        </c:ser>
        <c:ser>
          <c:idx val="2"/>
          <c:order val="2"/>
          <c:tx>
            <c:strRef>
              <c:f>Лист1!$D$1</c:f>
              <c:strCache>
                <c:ptCount val="1"/>
                <c:pt idx="0">
                  <c:v>2021</c:v>
                </c:pt>
              </c:strCache>
            </c:strRef>
          </c:tx>
          <c:spPr>
            <a:solidFill>
              <a:srgbClr val="00B050"/>
            </a:solidFill>
          </c:spPr>
          <c:invertIfNegative val="0"/>
          <c:cat>
            <c:strRef>
              <c:f>Лист1!$A$2:$A$25</c:f>
              <c:strCache>
                <c:ptCount val="24"/>
                <c:pt idx="0">
                  <c:v>Yr1</c:v>
                </c:pt>
                <c:pt idx="1">
                  <c:v>Yr2, HVII</c:v>
                </c:pt>
                <c:pt idx="2">
                  <c:v>Yr3+</c:v>
                </c:pt>
                <c:pt idx="3">
                  <c:v>Yr4</c:v>
                </c:pt>
                <c:pt idx="4">
                  <c:v>Yr5</c:v>
                </c:pt>
                <c:pt idx="5">
                  <c:v>Yr6</c:v>
                </c:pt>
                <c:pt idx="6">
                  <c:v>Yr7</c:v>
                </c:pt>
                <c:pt idx="7">
                  <c:v>Yr8</c:v>
                </c:pt>
                <c:pt idx="8">
                  <c:v>Yr9</c:v>
                </c:pt>
                <c:pt idx="9">
                  <c:v>Yr10</c:v>
                </c:pt>
                <c:pt idx="10">
                  <c:v>Yr15</c:v>
                </c:pt>
                <c:pt idx="11">
                  <c:v>Yr17</c:v>
                </c:pt>
                <c:pt idx="12">
                  <c:v>Yr18</c:v>
                </c:pt>
                <c:pt idx="13">
                  <c:v>Yr21</c:v>
                </c:pt>
                <c:pt idx="14">
                  <c:v>Yr25</c:v>
                </c:pt>
                <c:pt idx="15">
                  <c:v>Yr27</c:v>
                </c:pt>
                <c:pt idx="16">
                  <c:v>Yr28</c:v>
                </c:pt>
                <c:pt idx="17">
                  <c:v>Yr29</c:v>
                </c:pt>
                <c:pt idx="18">
                  <c:v>Yr31</c:v>
                </c:pt>
                <c:pt idx="19">
                  <c:v>Yr32</c:v>
                </c:pt>
                <c:pt idx="20">
                  <c:v>YrSp</c:v>
                </c:pt>
                <c:pt idx="21">
                  <c:v>YrA</c:v>
                </c:pt>
                <c:pt idx="22">
                  <c:v>YrND</c:v>
                </c:pt>
                <c:pt idx="23">
                  <c:v>Morocco</c:v>
                </c:pt>
              </c:strCache>
            </c:strRef>
          </c:cat>
          <c:val>
            <c:numRef>
              <c:f>Лист1!$D$2:$D$25</c:f>
              <c:numCache>
                <c:formatCode>General</c:formatCode>
                <c:ptCount val="24"/>
                <c:pt idx="0">
                  <c:v>16</c:v>
                </c:pt>
                <c:pt idx="1">
                  <c:v>4</c:v>
                </c:pt>
                <c:pt idx="2">
                  <c:v>6</c:v>
                </c:pt>
                <c:pt idx="3">
                  <c:v>0</c:v>
                </c:pt>
                <c:pt idx="4">
                  <c:v>0</c:v>
                </c:pt>
                <c:pt idx="5">
                  <c:v>90</c:v>
                </c:pt>
                <c:pt idx="6">
                  <c:v>30</c:v>
                </c:pt>
                <c:pt idx="7">
                  <c:v>2</c:v>
                </c:pt>
                <c:pt idx="8">
                  <c:v>8</c:v>
                </c:pt>
                <c:pt idx="9">
                  <c:v>0</c:v>
                </c:pt>
                <c:pt idx="10">
                  <c:v>0</c:v>
                </c:pt>
                <c:pt idx="11">
                  <c:v>20</c:v>
                </c:pt>
                <c:pt idx="12">
                  <c:v>16</c:v>
                </c:pt>
                <c:pt idx="13">
                  <c:v>16</c:v>
                </c:pt>
                <c:pt idx="14">
                  <c:v>16</c:v>
                </c:pt>
                <c:pt idx="15">
                  <c:v>12</c:v>
                </c:pt>
                <c:pt idx="16">
                  <c:v>30</c:v>
                </c:pt>
                <c:pt idx="17">
                  <c:v>20</c:v>
                </c:pt>
                <c:pt idx="18">
                  <c:v>32</c:v>
                </c:pt>
                <c:pt idx="19">
                  <c:v>16</c:v>
                </c:pt>
                <c:pt idx="20">
                  <c:v>0</c:v>
                </c:pt>
                <c:pt idx="21">
                  <c:v>40</c:v>
                </c:pt>
                <c:pt idx="22">
                  <c:v>0</c:v>
                </c:pt>
                <c:pt idx="23">
                  <c:v>80</c:v>
                </c:pt>
              </c:numCache>
            </c:numRef>
          </c:val>
          <c:extLst>
            <c:ext xmlns:c16="http://schemas.microsoft.com/office/drawing/2014/chart" uri="{C3380CC4-5D6E-409C-BE32-E72D297353CC}">
              <c16:uniqueId val="{00000002-0F08-435A-AC44-A71A36B8009D}"/>
            </c:ext>
          </c:extLst>
        </c:ser>
        <c:ser>
          <c:idx val="3"/>
          <c:order val="3"/>
          <c:tx>
            <c:strRef>
              <c:f>Лист1!$E$1</c:f>
              <c:strCache>
                <c:ptCount val="1"/>
                <c:pt idx="0">
                  <c:v>2022</c:v>
                </c:pt>
              </c:strCache>
            </c:strRef>
          </c:tx>
          <c:invertIfNegative val="0"/>
          <c:cat>
            <c:strRef>
              <c:f>Лист1!$A$2:$A$25</c:f>
              <c:strCache>
                <c:ptCount val="24"/>
                <c:pt idx="0">
                  <c:v>Yr1</c:v>
                </c:pt>
                <c:pt idx="1">
                  <c:v>Yr2, HVII</c:v>
                </c:pt>
                <c:pt idx="2">
                  <c:v>Yr3+</c:v>
                </c:pt>
                <c:pt idx="3">
                  <c:v>Yr4</c:v>
                </c:pt>
                <c:pt idx="4">
                  <c:v>Yr5</c:v>
                </c:pt>
                <c:pt idx="5">
                  <c:v>Yr6</c:v>
                </c:pt>
                <c:pt idx="6">
                  <c:v>Yr7</c:v>
                </c:pt>
                <c:pt idx="7">
                  <c:v>Yr8</c:v>
                </c:pt>
                <c:pt idx="8">
                  <c:v>Yr9</c:v>
                </c:pt>
                <c:pt idx="9">
                  <c:v>Yr10</c:v>
                </c:pt>
                <c:pt idx="10">
                  <c:v>Yr15</c:v>
                </c:pt>
                <c:pt idx="11">
                  <c:v>Yr17</c:v>
                </c:pt>
                <c:pt idx="12">
                  <c:v>Yr18</c:v>
                </c:pt>
                <c:pt idx="13">
                  <c:v>Yr21</c:v>
                </c:pt>
                <c:pt idx="14">
                  <c:v>Yr25</c:v>
                </c:pt>
                <c:pt idx="15">
                  <c:v>Yr27</c:v>
                </c:pt>
                <c:pt idx="16">
                  <c:v>Yr28</c:v>
                </c:pt>
                <c:pt idx="17">
                  <c:v>Yr29</c:v>
                </c:pt>
                <c:pt idx="18">
                  <c:v>Yr31</c:v>
                </c:pt>
                <c:pt idx="19">
                  <c:v>Yr32</c:v>
                </c:pt>
                <c:pt idx="20">
                  <c:v>YrSp</c:v>
                </c:pt>
                <c:pt idx="21">
                  <c:v>YrA</c:v>
                </c:pt>
                <c:pt idx="22">
                  <c:v>YrND</c:v>
                </c:pt>
                <c:pt idx="23">
                  <c:v>Morocco</c:v>
                </c:pt>
              </c:strCache>
            </c:strRef>
          </c:cat>
          <c:val>
            <c:numRef>
              <c:f>Лист1!$E$2:$E$25</c:f>
              <c:numCache>
                <c:formatCode>General</c:formatCode>
                <c:ptCount val="24"/>
                <c:pt idx="0">
                  <c:v>40</c:v>
                </c:pt>
                <c:pt idx="1">
                  <c:v>12</c:v>
                </c:pt>
                <c:pt idx="2">
                  <c:v>32</c:v>
                </c:pt>
                <c:pt idx="3">
                  <c:v>1</c:v>
                </c:pt>
                <c:pt idx="4">
                  <c:v>0</c:v>
                </c:pt>
                <c:pt idx="5">
                  <c:v>25</c:v>
                </c:pt>
                <c:pt idx="6">
                  <c:v>60</c:v>
                </c:pt>
                <c:pt idx="7">
                  <c:v>12</c:v>
                </c:pt>
                <c:pt idx="8">
                  <c:v>20</c:v>
                </c:pt>
                <c:pt idx="9">
                  <c:v>0</c:v>
                </c:pt>
                <c:pt idx="10">
                  <c:v>0</c:v>
                </c:pt>
                <c:pt idx="11">
                  <c:v>12</c:v>
                </c:pt>
                <c:pt idx="12">
                  <c:v>20</c:v>
                </c:pt>
                <c:pt idx="13">
                  <c:v>100</c:v>
                </c:pt>
                <c:pt idx="14">
                  <c:v>40</c:v>
                </c:pt>
                <c:pt idx="15">
                  <c:v>8</c:v>
                </c:pt>
                <c:pt idx="16">
                  <c:v>40</c:v>
                </c:pt>
                <c:pt idx="17">
                  <c:v>8</c:v>
                </c:pt>
                <c:pt idx="18">
                  <c:v>50</c:v>
                </c:pt>
                <c:pt idx="19">
                  <c:v>24</c:v>
                </c:pt>
                <c:pt idx="20">
                  <c:v>6</c:v>
                </c:pt>
                <c:pt idx="21">
                  <c:v>50</c:v>
                </c:pt>
                <c:pt idx="22">
                  <c:v>8</c:v>
                </c:pt>
                <c:pt idx="23">
                  <c:v>100</c:v>
                </c:pt>
              </c:numCache>
            </c:numRef>
          </c:val>
          <c:extLst>
            <c:ext xmlns:c16="http://schemas.microsoft.com/office/drawing/2014/chart" uri="{C3380CC4-5D6E-409C-BE32-E72D297353CC}">
              <c16:uniqueId val="{00000003-0F08-435A-AC44-A71A36B8009D}"/>
            </c:ext>
          </c:extLst>
        </c:ser>
        <c:ser>
          <c:idx val="4"/>
          <c:order val="4"/>
          <c:tx>
            <c:strRef>
              <c:f>Лист1!$F$1</c:f>
              <c:strCache>
                <c:ptCount val="1"/>
                <c:pt idx="0">
                  <c:v>2023</c:v>
                </c:pt>
              </c:strCache>
            </c:strRef>
          </c:tx>
          <c:invertIfNegative val="0"/>
          <c:cat>
            <c:strRef>
              <c:f>Лист1!$A$2:$A$25</c:f>
              <c:strCache>
                <c:ptCount val="24"/>
                <c:pt idx="0">
                  <c:v>Yr1</c:v>
                </c:pt>
                <c:pt idx="1">
                  <c:v>Yr2, HVII</c:v>
                </c:pt>
                <c:pt idx="2">
                  <c:v>Yr3+</c:v>
                </c:pt>
                <c:pt idx="3">
                  <c:v>Yr4</c:v>
                </c:pt>
                <c:pt idx="4">
                  <c:v>Yr5</c:v>
                </c:pt>
                <c:pt idx="5">
                  <c:v>Yr6</c:v>
                </c:pt>
                <c:pt idx="6">
                  <c:v>Yr7</c:v>
                </c:pt>
                <c:pt idx="7">
                  <c:v>Yr8</c:v>
                </c:pt>
                <c:pt idx="8">
                  <c:v>Yr9</c:v>
                </c:pt>
                <c:pt idx="9">
                  <c:v>Yr10</c:v>
                </c:pt>
                <c:pt idx="10">
                  <c:v>Yr15</c:v>
                </c:pt>
                <c:pt idx="11">
                  <c:v>Yr17</c:v>
                </c:pt>
                <c:pt idx="12">
                  <c:v>Yr18</c:v>
                </c:pt>
                <c:pt idx="13">
                  <c:v>Yr21</c:v>
                </c:pt>
                <c:pt idx="14">
                  <c:v>Yr25</c:v>
                </c:pt>
                <c:pt idx="15">
                  <c:v>Yr27</c:v>
                </c:pt>
                <c:pt idx="16">
                  <c:v>Yr28</c:v>
                </c:pt>
                <c:pt idx="17">
                  <c:v>Yr29</c:v>
                </c:pt>
                <c:pt idx="18">
                  <c:v>Yr31</c:v>
                </c:pt>
                <c:pt idx="19">
                  <c:v>Yr32</c:v>
                </c:pt>
                <c:pt idx="20">
                  <c:v>YrSp</c:v>
                </c:pt>
                <c:pt idx="21">
                  <c:v>YrA</c:v>
                </c:pt>
                <c:pt idx="22">
                  <c:v>YrND</c:v>
                </c:pt>
                <c:pt idx="23">
                  <c:v>Morocco</c:v>
                </c:pt>
              </c:strCache>
            </c:strRef>
          </c:cat>
          <c:val>
            <c:numRef>
              <c:f>Лист1!$F$2:$F$25</c:f>
              <c:numCache>
                <c:formatCode>General</c:formatCode>
                <c:ptCount val="24"/>
                <c:pt idx="0">
                  <c:v>8</c:v>
                </c:pt>
                <c:pt idx="1">
                  <c:v>4</c:v>
                </c:pt>
                <c:pt idx="2">
                  <c:v>8</c:v>
                </c:pt>
                <c:pt idx="3">
                  <c:v>1</c:v>
                </c:pt>
                <c:pt idx="4">
                  <c:v>0</c:v>
                </c:pt>
                <c:pt idx="5">
                  <c:v>16</c:v>
                </c:pt>
                <c:pt idx="6">
                  <c:v>12</c:v>
                </c:pt>
                <c:pt idx="7">
                  <c:v>2</c:v>
                </c:pt>
                <c:pt idx="8">
                  <c:v>4</c:v>
                </c:pt>
                <c:pt idx="9">
                  <c:v>0</c:v>
                </c:pt>
                <c:pt idx="10">
                  <c:v>0</c:v>
                </c:pt>
                <c:pt idx="11">
                  <c:v>8</c:v>
                </c:pt>
                <c:pt idx="12">
                  <c:v>4</c:v>
                </c:pt>
                <c:pt idx="13">
                  <c:v>12</c:v>
                </c:pt>
                <c:pt idx="14">
                  <c:v>8</c:v>
                </c:pt>
                <c:pt idx="15">
                  <c:v>6</c:v>
                </c:pt>
                <c:pt idx="16">
                  <c:v>12</c:v>
                </c:pt>
                <c:pt idx="17">
                  <c:v>8</c:v>
                </c:pt>
                <c:pt idx="18">
                  <c:v>16</c:v>
                </c:pt>
                <c:pt idx="19">
                  <c:v>8</c:v>
                </c:pt>
                <c:pt idx="20">
                  <c:v>4</c:v>
                </c:pt>
                <c:pt idx="21">
                  <c:v>12</c:v>
                </c:pt>
                <c:pt idx="22">
                  <c:v>1</c:v>
                </c:pt>
                <c:pt idx="23">
                  <c:v>30</c:v>
                </c:pt>
              </c:numCache>
            </c:numRef>
          </c:val>
          <c:extLst>
            <c:ext xmlns:c16="http://schemas.microsoft.com/office/drawing/2014/chart" uri="{C3380CC4-5D6E-409C-BE32-E72D297353CC}">
              <c16:uniqueId val="{00000004-0F08-435A-AC44-A71A36B8009D}"/>
            </c:ext>
          </c:extLst>
        </c:ser>
        <c:dLbls>
          <c:showLegendKey val="0"/>
          <c:showVal val="0"/>
          <c:showCatName val="0"/>
          <c:showSerName val="0"/>
          <c:showPercent val="0"/>
          <c:showBubbleSize val="0"/>
        </c:dLbls>
        <c:gapWidth val="150"/>
        <c:axId val="65101184"/>
        <c:axId val="67896448"/>
      </c:barChart>
      <c:catAx>
        <c:axId val="65101184"/>
        <c:scaling>
          <c:orientation val="minMax"/>
        </c:scaling>
        <c:delete val="0"/>
        <c:axPos val="l"/>
        <c:numFmt formatCode="General" sourceLinked="1"/>
        <c:majorTickMark val="out"/>
        <c:minorTickMark val="none"/>
        <c:tickLblPos val="nextTo"/>
        <c:txPr>
          <a:bodyPr/>
          <a:lstStyle/>
          <a:p>
            <a:pPr>
              <a:defRPr b="1"/>
            </a:pPr>
            <a:endParaRPr lang="ru-RU"/>
          </a:p>
        </c:txPr>
        <c:crossAx val="67896448"/>
        <c:crosses val="autoZero"/>
        <c:auto val="1"/>
        <c:lblAlgn val="ctr"/>
        <c:lblOffset val="100"/>
        <c:tickLblSkip val="1"/>
        <c:tickMarkSkip val="1"/>
        <c:noMultiLvlLbl val="0"/>
      </c:catAx>
      <c:valAx>
        <c:axId val="67896448"/>
        <c:scaling>
          <c:orientation val="minMax"/>
          <c:max val="100"/>
        </c:scaling>
        <c:delete val="0"/>
        <c:axPos val="b"/>
        <c:majorGridlines/>
        <c:title>
          <c:tx>
            <c:rich>
              <a:bodyPr/>
              <a:lstStyle/>
              <a:p>
                <a:pPr>
                  <a:defRPr sz="1200"/>
                </a:pPr>
                <a:r>
                  <a:rPr lang="ru-RU" sz="1200"/>
                  <a:t>Коэффициент инфекции (</a:t>
                </a:r>
                <a:r>
                  <a:rPr lang="en-US" sz="1200"/>
                  <a:t>CI</a:t>
                </a:r>
                <a:r>
                  <a:rPr lang="ru-RU" sz="1200"/>
                  <a:t>)</a:t>
                </a:r>
              </a:p>
            </c:rich>
          </c:tx>
          <c:overlay val="0"/>
        </c:title>
        <c:numFmt formatCode="General" sourceLinked="1"/>
        <c:majorTickMark val="out"/>
        <c:minorTickMark val="none"/>
        <c:tickLblPos val="nextTo"/>
        <c:crossAx val="65101184"/>
        <c:crosses val="autoZero"/>
        <c:crossBetween val="between"/>
        <c:majorUnit val="5"/>
      </c:valAx>
      <c:spPr>
        <a:solidFill>
          <a:schemeClr val="bg2">
            <a:lumMod val="75000"/>
          </a:schemeClr>
        </a:solidFill>
      </c:spPr>
    </c:plotArea>
    <c:legend>
      <c:legendPos val="t"/>
      <c:layout>
        <c:manualLayout>
          <c:xMode val="edge"/>
          <c:yMode val="edge"/>
          <c:x val="0.23121054579715994"/>
          <c:y val="1.2618296529968416E-2"/>
          <c:w val="0.56108318190992268"/>
          <c:h val="3.8029260538016342E-2"/>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8659412365121768E-2"/>
          <c:y val="0.12342269716285464"/>
          <c:w val="0.74746072233928562"/>
          <c:h val="0.5497258556966409"/>
        </c:manualLayout>
      </c:layout>
      <c:bar3DChart>
        <c:barDir val="col"/>
        <c:grouping val="clustered"/>
        <c:varyColors val="0"/>
        <c:ser>
          <c:idx val="0"/>
          <c:order val="0"/>
          <c:tx>
            <c:strRef>
              <c:f>Лист1!$B$1</c:f>
              <c:strCache>
                <c:ptCount val="1"/>
                <c:pt idx="0">
                  <c:v>Puccinia striiformis f. sp. tritici</c:v>
                </c:pt>
              </c:strCache>
            </c:strRef>
          </c:tx>
          <c:spPr>
            <a:solidFill>
              <a:schemeClr val="bg1">
                <a:lumMod val="50000"/>
              </a:schemeClr>
            </a:solidFill>
          </c:spPr>
          <c:invertIfNegative val="0"/>
          <c:cat>
            <c:strRef>
              <c:f>Лист1!$A$2:$A$6</c:f>
              <c:strCache>
                <c:ptCount val="5"/>
                <c:pt idx="0">
                  <c:v>0</c:v>
                </c:pt>
                <c:pt idx="1">
                  <c:v>R</c:v>
                </c:pt>
                <c:pt idx="2">
                  <c:v>MR</c:v>
                </c:pt>
                <c:pt idx="3">
                  <c:v>MS</c:v>
                </c:pt>
                <c:pt idx="4">
                  <c:v>Х*</c:v>
                </c:pt>
              </c:strCache>
            </c:strRef>
          </c:cat>
          <c:val>
            <c:numRef>
              <c:f>Лист1!$B$2:$B$6</c:f>
              <c:numCache>
                <c:formatCode>General</c:formatCode>
                <c:ptCount val="5"/>
                <c:pt idx="0">
                  <c:v>17.899999999999999</c:v>
                </c:pt>
                <c:pt idx="1">
                  <c:v>15.5</c:v>
                </c:pt>
                <c:pt idx="2">
                  <c:v>11.9</c:v>
                </c:pt>
                <c:pt idx="3">
                  <c:v>19</c:v>
                </c:pt>
                <c:pt idx="4">
                  <c:v>35.700000000000003</c:v>
                </c:pt>
              </c:numCache>
            </c:numRef>
          </c:val>
          <c:extLst>
            <c:ext xmlns:c16="http://schemas.microsoft.com/office/drawing/2014/chart" uri="{C3380CC4-5D6E-409C-BE32-E72D297353CC}">
              <c16:uniqueId val="{00000000-D892-4415-8899-8DCFE3353924}"/>
            </c:ext>
          </c:extLst>
        </c:ser>
        <c:dLbls>
          <c:showLegendKey val="0"/>
          <c:showVal val="0"/>
          <c:showCatName val="0"/>
          <c:showSerName val="0"/>
          <c:showPercent val="0"/>
          <c:showBubbleSize val="0"/>
        </c:dLbls>
        <c:gapWidth val="150"/>
        <c:shape val="cylinder"/>
        <c:axId val="70765568"/>
        <c:axId val="78816384"/>
        <c:axId val="0"/>
      </c:bar3DChart>
      <c:catAx>
        <c:axId val="70765568"/>
        <c:scaling>
          <c:orientation val="minMax"/>
        </c:scaling>
        <c:delete val="0"/>
        <c:axPos val="b"/>
        <c:title>
          <c:tx>
            <c:rich>
              <a:bodyPr/>
              <a:lstStyle/>
              <a:p>
                <a:pPr>
                  <a:defRPr/>
                </a:pPr>
                <a:r>
                  <a:rPr lang="ru-RU"/>
                  <a:t>0-</a:t>
                </a:r>
                <a:r>
                  <a:rPr lang="ru-RU" baseline="0"/>
                  <a:t> иммунды; </a:t>
                </a:r>
                <a:r>
                  <a:rPr lang="en-US" baseline="0"/>
                  <a:t>R</a:t>
                </a:r>
                <a:r>
                  <a:rPr lang="ru-RU" baseline="0"/>
                  <a:t> - төзімді; </a:t>
                </a:r>
              </a:p>
              <a:p>
                <a:pPr>
                  <a:defRPr/>
                </a:pPr>
                <a:r>
                  <a:rPr lang="en-US" baseline="0"/>
                  <a:t>MR -</a:t>
                </a:r>
                <a:r>
                  <a:rPr lang="ru-RU" baseline="0"/>
                  <a:t> орташа төзімді; </a:t>
                </a:r>
                <a:r>
                  <a:rPr lang="en-US" baseline="0"/>
                  <a:t>MS - </a:t>
                </a:r>
                <a:r>
                  <a:rPr lang="ru-RU" baseline="0"/>
                  <a:t>орташа төзімсіз;</a:t>
                </a:r>
              </a:p>
              <a:p>
                <a:pPr>
                  <a:defRPr/>
                </a:pPr>
                <a:r>
                  <a:rPr lang="ru-RU" baseline="0"/>
                  <a:t> Х* - гетерозиготты </a:t>
                </a:r>
                <a:r>
                  <a:rPr lang="en-US" baseline="0"/>
                  <a:t>(</a:t>
                </a:r>
                <a:r>
                  <a:rPr lang="kk-KZ" baseline="0"/>
                  <a:t>расщепляющиеся</a:t>
                </a:r>
                <a:r>
                  <a:rPr lang="en-US" baseline="0"/>
                  <a:t>)</a:t>
                </a:r>
                <a:endParaRPr lang="ru-RU"/>
              </a:p>
            </c:rich>
          </c:tx>
          <c:layout>
            <c:manualLayout>
              <c:xMode val="edge"/>
              <c:yMode val="edge"/>
              <c:x val="4.6374256034897074E-2"/>
              <c:y val="0.82700418894629557"/>
            </c:manualLayout>
          </c:layout>
          <c:overlay val="0"/>
        </c:title>
        <c:numFmt formatCode="General" sourceLinked="0"/>
        <c:majorTickMark val="out"/>
        <c:minorTickMark val="none"/>
        <c:tickLblPos val="nextTo"/>
        <c:txPr>
          <a:bodyPr/>
          <a:lstStyle/>
          <a:p>
            <a:pPr>
              <a:defRPr b="1"/>
            </a:pPr>
            <a:endParaRPr lang="ru-RU"/>
          </a:p>
        </c:txPr>
        <c:crossAx val="78816384"/>
        <c:crosses val="autoZero"/>
        <c:auto val="1"/>
        <c:lblAlgn val="ctr"/>
        <c:lblOffset val="100"/>
        <c:noMultiLvlLbl val="0"/>
      </c:catAx>
      <c:valAx>
        <c:axId val="78816384"/>
        <c:scaling>
          <c:orientation val="minMax"/>
          <c:max val="50"/>
        </c:scaling>
        <c:delete val="0"/>
        <c:axPos val="l"/>
        <c:majorGridlines/>
        <c:title>
          <c:tx>
            <c:rich>
              <a:bodyPr rot="-5400000" vert="horz"/>
              <a:lstStyle/>
              <a:p>
                <a:pPr>
                  <a:defRPr/>
                </a:pPr>
                <a:r>
                  <a:rPr lang="kk-KZ" sz="800" baseline="0"/>
                  <a:t>Гибридтік</a:t>
                </a:r>
                <a:r>
                  <a:rPr lang="en-US" sz="800" baseline="0"/>
                  <a:t> </a:t>
                </a:r>
                <a:r>
                  <a:rPr lang="kk-KZ" sz="800" baseline="0"/>
                  <a:t> популяциялар көлемі</a:t>
                </a:r>
                <a:r>
                  <a:rPr lang="ru-RU" sz="800" baseline="0"/>
                  <a:t>, %</a:t>
                </a:r>
                <a:endParaRPr lang="ru-RU" sz="800"/>
              </a:p>
            </c:rich>
          </c:tx>
          <c:layout>
            <c:manualLayout>
              <c:xMode val="edge"/>
              <c:yMode val="edge"/>
              <c:x val="3.3884884107796394E-2"/>
              <c:y val="0.15925155487369241"/>
            </c:manualLayout>
          </c:layout>
          <c:overlay val="0"/>
        </c:title>
        <c:numFmt formatCode="General" sourceLinked="1"/>
        <c:majorTickMark val="out"/>
        <c:minorTickMark val="none"/>
        <c:tickLblPos val="nextTo"/>
        <c:crossAx val="70765568"/>
        <c:crosses val="autoZero"/>
        <c:crossBetween val="between"/>
      </c:valAx>
      <c:spPr>
        <a:solidFill>
          <a:schemeClr val="bg1"/>
        </a:solidFill>
      </c:spPr>
    </c:plotArea>
    <c:legend>
      <c:legendPos val="r"/>
      <c:layout>
        <c:manualLayout>
          <c:xMode val="edge"/>
          <c:yMode val="edge"/>
          <c:x val="0.54591937451480665"/>
          <c:y val="1.997217396536146E-2"/>
          <c:w val="0.4158404495212748"/>
          <c:h val="8.8804458181988344E-2"/>
        </c:manualLayout>
      </c:layout>
      <c:overlay val="0"/>
      <c:txPr>
        <a:bodyPr/>
        <a:lstStyle/>
        <a:p>
          <a:pPr>
            <a:defRPr sz="1210" b="1" baseline="0"/>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143117526974119E-2"/>
          <c:y val="6.894829763046087E-2"/>
          <c:w val="0.89007910469524643"/>
          <c:h val="0.45616525479225278"/>
        </c:manualLayout>
      </c:layout>
      <c:barChart>
        <c:barDir val="col"/>
        <c:grouping val="clustered"/>
        <c:varyColors val="0"/>
        <c:ser>
          <c:idx val="0"/>
          <c:order val="0"/>
          <c:tx>
            <c:strRef>
              <c:f>Лист1!$B$1</c:f>
              <c:strCache>
                <c:ptCount val="1"/>
                <c:pt idx="0">
                  <c:v>CI</c:v>
                </c:pt>
              </c:strCache>
            </c:strRef>
          </c:tx>
          <c:invertIfNegative val="0"/>
          <c:cat>
            <c:strRef>
              <c:f>Лист1!$A$2:$A$20</c:f>
              <c:strCache>
                <c:ptCount val="18"/>
                <c:pt idx="0">
                  <c:v>St. Bogarnaya 56</c:v>
                </c:pt>
                <c:pt idx="1">
                  <c:v>BEZ1//PBW343*2/…</c:v>
                </c:pt>
                <c:pt idx="2">
                  <c:v>ID800994.W/KAUZ</c:v>
                </c:pt>
                <c:pt idx="3">
                  <c:v>Dorade-5/3/Progr</c:v>
                </c:pt>
                <c:pt idx="4">
                  <c:v>Nikifor//Kroshka</c:v>
                </c:pt>
                <c:pt idx="5">
                  <c:v>F5 № 23 х Купава/5 х 37/20948-8</c:v>
                </c:pt>
                <c:pt idx="6">
                  <c:v>DH-Lines 1-1 х 20153-2</c:v>
                </c:pt>
                <c:pt idx="7">
                  <c:v>Alpu/VR5053(WA#FM/201/23*2/GS50A) х Стекловидная 24</c:v>
                </c:pt>
                <c:pt idx="8">
                  <c:v>Yr 10/ 6* Avocet S х 38/20389-3</c:v>
                </c:pt>
                <c:pt idx="9">
                  <c:v>F5 № 23 х Купава/10х Мамыр</c:v>
                </c:pt>
                <c:pt idx="10">
                  <c:v>SG-V9157 х 22/20060-3</c:v>
                </c:pt>
                <c:pt idx="11">
                  <c:v>F5 № 23 х Купава/10 х 35/20060-2</c:v>
                </c:pt>
                <c:pt idx="12">
                  <c:v>Yr 15/ 6* Avocet S х Султан</c:v>
                </c:pt>
                <c:pt idx="13">
                  <c:v>CH-111.14098 х OR2080111H</c:v>
                </c:pt>
                <c:pt idx="14">
                  <c:v>Yr 15/ 6* Avocet S х 20389-6</c:v>
                </c:pt>
                <c:pt idx="15">
                  <c:v>д.1010 (д.93 F3(N 23 x Купава) х Мереке х 10/60 F5 N23 Купава 7</c:v>
                </c:pt>
                <c:pt idx="16">
                  <c:v>Yr 5/ 6* Avocet S х 20389-6</c:v>
                </c:pt>
                <c:pt idx="17">
                  <c:v>Subtil х Алмалы</c:v>
                </c:pt>
              </c:strCache>
            </c:strRef>
          </c:cat>
          <c:val>
            <c:numRef>
              <c:f>Лист1!$B$2:$B$20</c:f>
              <c:numCache>
                <c:formatCode>General</c:formatCode>
                <c:ptCount val="19"/>
                <c:pt idx="0">
                  <c:v>32</c:v>
                </c:pt>
                <c:pt idx="1">
                  <c:v>2</c:v>
                </c:pt>
                <c:pt idx="2">
                  <c:v>1</c:v>
                </c:pt>
                <c:pt idx="3">
                  <c:v>0</c:v>
                </c:pt>
                <c:pt idx="4">
                  <c:v>4</c:v>
                </c:pt>
                <c:pt idx="5">
                  <c:v>1</c:v>
                </c:pt>
                <c:pt idx="6">
                  <c:v>1</c:v>
                </c:pt>
                <c:pt idx="7">
                  <c:v>1</c:v>
                </c:pt>
                <c:pt idx="8">
                  <c:v>4</c:v>
                </c:pt>
                <c:pt idx="9">
                  <c:v>1</c:v>
                </c:pt>
                <c:pt idx="10">
                  <c:v>1</c:v>
                </c:pt>
                <c:pt idx="11">
                  <c:v>0</c:v>
                </c:pt>
                <c:pt idx="12">
                  <c:v>0</c:v>
                </c:pt>
                <c:pt idx="13">
                  <c:v>0</c:v>
                </c:pt>
                <c:pt idx="14">
                  <c:v>0</c:v>
                </c:pt>
                <c:pt idx="15">
                  <c:v>1</c:v>
                </c:pt>
                <c:pt idx="16">
                  <c:v>1</c:v>
                </c:pt>
                <c:pt idx="17">
                  <c:v>8</c:v>
                </c:pt>
                <c:pt idx="18">
                  <c:v>0</c:v>
                </c:pt>
              </c:numCache>
            </c:numRef>
          </c:val>
          <c:extLst>
            <c:ext xmlns:c16="http://schemas.microsoft.com/office/drawing/2014/chart" uri="{C3380CC4-5D6E-409C-BE32-E72D297353CC}">
              <c16:uniqueId val="{00000000-8674-48CF-9662-9B3B9077E73A}"/>
            </c:ext>
          </c:extLst>
        </c:ser>
        <c:ser>
          <c:idx val="1"/>
          <c:order val="1"/>
          <c:tx>
            <c:strRef>
              <c:f>Лист1!$C$1</c:f>
              <c:strCache>
                <c:ptCount val="1"/>
                <c:pt idx="0">
                  <c:v> Масақтың  дән салу динамикасы</c:v>
                </c:pt>
              </c:strCache>
            </c:strRef>
          </c:tx>
          <c:invertIfNegative val="0"/>
          <c:cat>
            <c:strRef>
              <c:f>Лист1!$A$2:$A$20</c:f>
              <c:strCache>
                <c:ptCount val="18"/>
                <c:pt idx="0">
                  <c:v>St. Bogarnaya 56</c:v>
                </c:pt>
                <c:pt idx="1">
                  <c:v>BEZ1//PBW343*2/…</c:v>
                </c:pt>
                <c:pt idx="2">
                  <c:v>ID800994.W/KAUZ</c:v>
                </c:pt>
                <c:pt idx="3">
                  <c:v>Dorade-5/3/Progr</c:v>
                </c:pt>
                <c:pt idx="4">
                  <c:v>Nikifor//Kroshka</c:v>
                </c:pt>
                <c:pt idx="5">
                  <c:v>F5 № 23 х Купава/5 х 37/20948-8</c:v>
                </c:pt>
                <c:pt idx="6">
                  <c:v>DH-Lines 1-1 х 20153-2</c:v>
                </c:pt>
                <c:pt idx="7">
                  <c:v>Alpu/VR5053(WA#FM/201/23*2/GS50A) х Стекловидная 24</c:v>
                </c:pt>
                <c:pt idx="8">
                  <c:v>Yr 10/ 6* Avocet S х 38/20389-3</c:v>
                </c:pt>
                <c:pt idx="9">
                  <c:v>F5 № 23 х Купава/10х Мамыр</c:v>
                </c:pt>
                <c:pt idx="10">
                  <c:v>SG-V9157 х 22/20060-3</c:v>
                </c:pt>
                <c:pt idx="11">
                  <c:v>F5 № 23 х Купава/10 х 35/20060-2</c:v>
                </c:pt>
                <c:pt idx="12">
                  <c:v>Yr 15/ 6* Avocet S х Султан</c:v>
                </c:pt>
                <c:pt idx="13">
                  <c:v>CH-111.14098 х OR2080111H</c:v>
                </c:pt>
                <c:pt idx="14">
                  <c:v>Yr 15/ 6* Avocet S х 20389-6</c:v>
                </c:pt>
                <c:pt idx="15">
                  <c:v>д.1010 (д.93 F3(N 23 x Купава) х Мереке х 10/60 F5 N23 Купава 7</c:v>
                </c:pt>
                <c:pt idx="16">
                  <c:v>Yr 5/ 6* Avocet S х 20389-6</c:v>
                </c:pt>
                <c:pt idx="17">
                  <c:v>Subtil х Алмалы</c:v>
                </c:pt>
              </c:strCache>
            </c:strRef>
          </c:cat>
          <c:val>
            <c:numRef>
              <c:f>Лист1!$C$2:$C$20</c:f>
              <c:numCache>
                <c:formatCode>General</c:formatCode>
                <c:ptCount val="19"/>
                <c:pt idx="0">
                  <c:v>35</c:v>
                </c:pt>
                <c:pt idx="1">
                  <c:v>29</c:v>
                </c:pt>
                <c:pt idx="2">
                  <c:v>40</c:v>
                </c:pt>
                <c:pt idx="3">
                  <c:v>41</c:v>
                </c:pt>
                <c:pt idx="4">
                  <c:v>38</c:v>
                </c:pt>
                <c:pt idx="5">
                  <c:v>35</c:v>
                </c:pt>
                <c:pt idx="6">
                  <c:v>45</c:v>
                </c:pt>
                <c:pt idx="7">
                  <c:v>31</c:v>
                </c:pt>
                <c:pt idx="8">
                  <c:v>38</c:v>
                </c:pt>
                <c:pt idx="9">
                  <c:v>37</c:v>
                </c:pt>
                <c:pt idx="10">
                  <c:v>49</c:v>
                </c:pt>
                <c:pt idx="11">
                  <c:v>30</c:v>
                </c:pt>
                <c:pt idx="12">
                  <c:v>31</c:v>
                </c:pt>
                <c:pt idx="13">
                  <c:v>29</c:v>
                </c:pt>
                <c:pt idx="14">
                  <c:v>33</c:v>
                </c:pt>
                <c:pt idx="15">
                  <c:v>18</c:v>
                </c:pt>
                <c:pt idx="16">
                  <c:v>36</c:v>
                </c:pt>
                <c:pt idx="17">
                  <c:v>30</c:v>
                </c:pt>
              </c:numCache>
            </c:numRef>
          </c:val>
          <c:extLst>
            <c:ext xmlns:c16="http://schemas.microsoft.com/office/drawing/2014/chart" uri="{C3380CC4-5D6E-409C-BE32-E72D297353CC}">
              <c16:uniqueId val="{00000001-8674-48CF-9662-9B3B9077E73A}"/>
            </c:ext>
          </c:extLst>
        </c:ser>
        <c:dLbls>
          <c:showLegendKey val="0"/>
          <c:showVal val="0"/>
          <c:showCatName val="0"/>
          <c:showSerName val="0"/>
          <c:showPercent val="0"/>
          <c:showBubbleSize val="0"/>
        </c:dLbls>
        <c:gapWidth val="150"/>
        <c:axId val="67429888"/>
        <c:axId val="67431424"/>
      </c:barChart>
      <c:catAx>
        <c:axId val="67429888"/>
        <c:scaling>
          <c:orientation val="minMax"/>
        </c:scaling>
        <c:delete val="0"/>
        <c:axPos val="b"/>
        <c:numFmt formatCode="General" sourceLinked="0"/>
        <c:majorTickMark val="out"/>
        <c:minorTickMark val="none"/>
        <c:tickLblPos val="nextTo"/>
        <c:spPr>
          <a:noFill/>
        </c:spPr>
        <c:txPr>
          <a:bodyPr/>
          <a:lstStyle/>
          <a:p>
            <a:pPr>
              <a:defRPr sz="800" b="1"/>
            </a:pPr>
            <a:endParaRPr lang="ru-RU"/>
          </a:p>
        </c:txPr>
        <c:crossAx val="67431424"/>
        <c:crosses val="autoZero"/>
        <c:auto val="1"/>
        <c:lblAlgn val="ctr"/>
        <c:lblOffset val="100"/>
        <c:noMultiLvlLbl val="0"/>
      </c:catAx>
      <c:valAx>
        <c:axId val="67431424"/>
        <c:scaling>
          <c:orientation val="minMax"/>
          <c:max val="60"/>
        </c:scaling>
        <c:delete val="0"/>
        <c:axPos val="l"/>
        <c:majorGridlines/>
        <c:numFmt formatCode="General" sourceLinked="1"/>
        <c:majorTickMark val="out"/>
        <c:minorTickMark val="none"/>
        <c:tickLblPos val="nextTo"/>
        <c:crossAx val="67429888"/>
        <c:crosses val="autoZero"/>
        <c:crossBetween val="between"/>
        <c:majorUnit val="5"/>
        <c:minorUnit val="2"/>
      </c:valAx>
      <c:spPr>
        <a:solidFill>
          <a:schemeClr val="bg2">
            <a:lumMod val="25000"/>
          </a:schemeClr>
        </a:solidFill>
      </c:spPr>
    </c:plotArea>
    <c:legend>
      <c:legendPos val="t"/>
      <c:layout>
        <c:manualLayout>
          <c:xMode val="edge"/>
          <c:yMode val="edge"/>
          <c:x val="1.9774168853893263E-2"/>
          <c:y val="1.3816925734024181E-2"/>
          <c:w val="0.97896999854184963"/>
          <c:h val="4.6170974795101204E-2"/>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143117526974119E-2"/>
          <c:y val="6.894829763046087E-2"/>
          <c:w val="0.89007910469524643"/>
          <c:h val="0.45616525479225278"/>
        </c:manualLayout>
      </c:layout>
      <c:barChart>
        <c:barDir val="col"/>
        <c:grouping val="clustered"/>
        <c:varyColors val="0"/>
        <c:ser>
          <c:idx val="0"/>
          <c:order val="0"/>
          <c:tx>
            <c:strRef>
              <c:f>Лист1!$B$1</c:f>
              <c:strCache>
                <c:ptCount val="1"/>
                <c:pt idx="0">
                  <c:v>CI</c:v>
                </c:pt>
              </c:strCache>
            </c:strRef>
          </c:tx>
          <c:invertIfNegative val="0"/>
          <c:cat>
            <c:strRef>
              <c:f>Лист1!$A$2:$A$19</c:f>
              <c:strCache>
                <c:ptCount val="18"/>
                <c:pt idx="0">
                  <c:v>St. Bogarnaya 56</c:v>
                </c:pt>
                <c:pt idx="1">
                  <c:v>BEZ1//PBW343*2/…</c:v>
                </c:pt>
                <c:pt idx="2">
                  <c:v>ID800994.W/KAUZ</c:v>
                </c:pt>
                <c:pt idx="3">
                  <c:v>Dorade-5/3/Progr</c:v>
                </c:pt>
                <c:pt idx="4">
                  <c:v>Nikifor//Kroshka</c:v>
                </c:pt>
                <c:pt idx="5">
                  <c:v>F5 № 23 х Купава/5 х 37/20948-8</c:v>
                </c:pt>
                <c:pt idx="6">
                  <c:v>DH-Lines 1-1 х 20153-2</c:v>
                </c:pt>
                <c:pt idx="7">
                  <c:v>Alpu/VR5053(WA#FM/201/23*2/GS50A) х Стекловидная 24</c:v>
                </c:pt>
                <c:pt idx="8">
                  <c:v>Yr 10/ 6* Avocet S х 38/20389-3</c:v>
                </c:pt>
                <c:pt idx="9">
                  <c:v>F5 № 23 х Купава/10х Мамыр</c:v>
                </c:pt>
                <c:pt idx="10">
                  <c:v>SG-V9157 х 22/20060-3</c:v>
                </c:pt>
                <c:pt idx="11">
                  <c:v>F5 № 23 х Купава/10 х 35/20060-2</c:v>
                </c:pt>
                <c:pt idx="12">
                  <c:v>Yr 15/ 6* Avocet S х Султан</c:v>
                </c:pt>
                <c:pt idx="13">
                  <c:v>CH-111.14098 х OR2080111H</c:v>
                </c:pt>
                <c:pt idx="14">
                  <c:v>Yr 15/ 6* Avocet S х 20389-6</c:v>
                </c:pt>
                <c:pt idx="15">
                  <c:v>д.1010 (д.93 F3(N 23 x Купава) х Мереке х 10/60 F5 N23 Купава 7</c:v>
                </c:pt>
                <c:pt idx="16">
                  <c:v>Yr 5/ 6* Avocet S х 20389-6</c:v>
                </c:pt>
                <c:pt idx="17">
                  <c:v>Subtil х Алмалы</c:v>
                </c:pt>
              </c:strCache>
            </c:strRef>
          </c:cat>
          <c:val>
            <c:numRef>
              <c:f>Лист1!$B$2:$B$19</c:f>
              <c:numCache>
                <c:formatCode>General</c:formatCode>
                <c:ptCount val="18"/>
                <c:pt idx="0">
                  <c:v>32</c:v>
                </c:pt>
                <c:pt idx="1">
                  <c:v>2</c:v>
                </c:pt>
                <c:pt idx="2">
                  <c:v>1</c:v>
                </c:pt>
                <c:pt idx="3">
                  <c:v>0</c:v>
                </c:pt>
                <c:pt idx="4">
                  <c:v>4</c:v>
                </c:pt>
                <c:pt idx="5">
                  <c:v>1</c:v>
                </c:pt>
                <c:pt idx="6">
                  <c:v>1</c:v>
                </c:pt>
                <c:pt idx="7">
                  <c:v>1</c:v>
                </c:pt>
                <c:pt idx="8">
                  <c:v>4</c:v>
                </c:pt>
                <c:pt idx="9">
                  <c:v>1</c:v>
                </c:pt>
                <c:pt idx="10">
                  <c:v>1</c:v>
                </c:pt>
                <c:pt idx="11">
                  <c:v>0</c:v>
                </c:pt>
                <c:pt idx="12">
                  <c:v>0</c:v>
                </c:pt>
                <c:pt idx="13">
                  <c:v>0</c:v>
                </c:pt>
                <c:pt idx="14">
                  <c:v>0</c:v>
                </c:pt>
                <c:pt idx="15">
                  <c:v>1</c:v>
                </c:pt>
                <c:pt idx="16">
                  <c:v>1</c:v>
                </c:pt>
                <c:pt idx="17">
                  <c:v>8</c:v>
                </c:pt>
              </c:numCache>
            </c:numRef>
          </c:val>
          <c:extLst>
            <c:ext xmlns:c16="http://schemas.microsoft.com/office/drawing/2014/chart" uri="{C3380CC4-5D6E-409C-BE32-E72D297353CC}">
              <c16:uniqueId val="{00000000-7BBE-4C69-9DCB-94D76C0ACB97}"/>
            </c:ext>
          </c:extLst>
        </c:ser>
        <c:ser>
          <c:idx val="1"/>
          <c:order val="1"/>
          <c:tx>
            <c:strRef>
              <c:f>Лист1!$C$1</c:f>
              <c:strCache>
                <c:ptCount val="1"/>
                <c:pt idx="0">
                  <c:v>1000 дәннің массасы</c:v>
                </c:pt>
              </c:strCache>
            </c:strRef>
          </c:tx>
          <c:invertIfNegative val="0"/>
          <c:cat>
            <c:strRef>
              <c:f>Лист1!$A$2:$A$19</c:f>
              <c:strCache>
                <c:ptCount val="18"/>
                <c:pt idx="0">
                  <c:v>St. Bogarnaya 56</c:v>
                </c:pt>
                <c:pt idx="1">
                  <c:v>BEZ1//PBW343*2/…</c:v>
                </c:pt>
                <c:pt idx="2">
                  <c:v>ID800994.W/KAUZ</c:v>
                </c:pt>
                <c:pt idx="3">
                  <c:v>Dorade-5/3/Progr</c:v>
                </c:pt>
                <c:pt idx="4">
                  <c:v>Nikifor//Kroshka</c:v>
                </c:pt>
                <c:pt idx="5">
                  <c:v>F5 № 23 х Купава/5 х 37/20948-8</c:v>
                </c:pt>
                <c:pt idx="6">
                  <c:v>DH-Lines 1-1 х 20153-2</c:v>
                </c:pt>
                <c:pt idx="7">
                  <c:v>Alpu/VR5053(WA#FM/201/23*2/GS50A) х Стекловидная 24</c:v>
                </c:pt>
                <c:pt idx="8">
                  <c:v>Yr 10/ 6* Avocet S х 38/20389-3</c:v>
                </c:pt>
                <c:pt idx="9">
                  <c:v>F5 № 23 х Купава/10х Мамыр</c:v>
                </c:pt>
                <c:pt idx="10">
                  <c:v>SG-V9157 х 22/20060-3</c:v>
                </c:pt>
                <c:pt idx="11">
                  <c:v>F5 № 23 х Купава/10 х 35/20060-2</c:v>
                </c:pt>
                <c:pt idx="12">
                  <c:v>Yr 15/ 6* Avocet S х Султан</c:v>
                </c:pt>
                <c:pt idx="13">
                  <c:v>CH-111.14098 х OR2080111H</c:v>
                </c:pt>
                <c:pt idx="14">
                  <c:v>Yr 15/ 6* Avocet S х 20389-6</c:v>
                </c:pt>
                <c:pt idx="15">
                  <c:v>д.1010 (д.93 F3(N 23 x Купава) х Мереке х 10/60 F5 N23 Купава 7</c:v>
                </c:pt>
                <c:pt idx="16">
                  <c:v>Yr 5/ 6* Avocet S х 20389-6</c:v>
                </c:pt>
                <c:pt idx="17">
                  <c:v>Subtil х Алмалы</c:v>
                </c:pt>
              </c:strCache>
            </c:strRef>
          </c:cat>
          <c:val>
            <c:numRef>
              <c:f>Лист1!$C$2:$C$19</c:f>
              <c:numCache>
                <c:formatCode>General</c:formatCode>
                <c:ptCount val="18"/>
                <c:pt idx="0">
                  <c:v>26.8</c:v>
                </c:pt>
                <c:pt idx="1">
                  <c:v>29.3</c:v>
                </c:pt>
                <c:pt idx="2">
                  <c:v>29</c:v>
                </c:pt>
                <c:pt idx="3">
                  <c:v>25.6</c:v>
                </c:pt>
                <c:pt idx="4">
                  <c:v>29.4</c:v>
                </c:pt>
                <c:pt idx="5">
                  <c:v>29.7</c:v>
                </c:pt>
                <c:pt idx="6">
                  <c:v>27.3</c:v>
                </c:pt>
                <c:pt idx="7">
                  <c:v>31.1</c:v>
                </c:pt>
                <c:pt idx="8">
                  <c:v>28.9</c:v>
                </c:pt>
                <c:pt idx="9">
                  <c:v>27.3</c:v>
                </c:pt>
                <c:pt idx="10">
                  <c:v>30.9</c:v>
                </c:pt>
                <c:pt idx="11">
                  <c:v>28.7</c:v>
                </c:pt>
                <c:pt idx="12">
                  <c:v>30.1</c:v>
                </c:pt>
                <c:pt idx="13">
                  <c:v>29.3</c:v>
                </c:pt>
                <c:pt idx="14">
                  <c:v>27.2</c:v>
                </c:pt>
                <c:pt idx="15">
                  <c:v>28.6</c:v>
                </c:pt>
                <c:pt idx="16">
                  <c:v>28.8</c:v>
                </c:pt>
                <c:pt idx="17">
                  <c:v>27.1</c:v>
                </c:pt>
              </c:numCache>
            </c:numRef>
          </c:val>
          <c:extLst>
            <c:ext xmlns:c16="http://schemas.microsoft.com/office/drawing/2014/chart" uri="{C3380CC4-5D6E-409C-BE32-E72D297353CC}">
              <c16:uniqueId val="{00000001-7BBE-4C69-9DCB-94D76C0ACB97}"/>
            </c:ext>
          </c:extLst>
        </c:ser>
        <c:dLbls>
          <c:showLegendKey val="0"/>
          <c:showVal val="0"/>
          <c:showCatName val="0"/>
          <c:showSerName val="0"/>
          <c:showPercent val="0"/>
          <c:showBubbleSize val="0"/>
        </c:dLbls>
        <c:gapWidth val="150"/>
        <c:axId val="78806016"/>
        <c:axId val="78902016"/>
      </c:barChart>
      <c:catAx>
        <c:axId val="78806016"/>
        <c:scaling>
          <c:orientation val="minMax"/>
        </c:scaling>
        <c:delete val="0"/>
        <c:axPos val="b"/>
        <c:numFmt formatCode="General" sourceLinked="0"/>
        <c:majorTickMark val="out"/>
        <c:minorTickMark val="none"/>
        <c:tickLblPos val="nextTo"/>
        <c:spPr>
          <a:noFill/>
        </c:spPr>
        <c:txPr>
          <a:bodyPr/>
          <a:lstStyle/>
          <a:p>
            <a:pPr>
              <a:defRPr sz="800" b="1"/>
            </a:pPr>
            <a:endParaRPr lang="ru-RU"/>
          </a:p>
        </c:txPr>
        <c:crossAx val="78902016"/>
        <c:crosses val="autoZero"/>
        <c:auto val="1"/>
        <c:lblAlgn val="ctr"/>
        <c:lblOffset val="100"/>
        <c:noMultiLvlLbl val="0"/>
      </c:catAx>
      <c:valAx>
        <c:axId val="78902016"/>
        <c:scaling>
          <c:orientation val="minMax"/>
          <c:max val="40"/>
        </c:scaling>
        <c:delete val="0"/>
        <c:axPos val="l"/>
        <c:majorGridlines/>
        <c:numFmt formatCode="General" sourceLinked="1"/>
        <c:majorTickMark val="out"/>
        <c:minorTickMark val="none"/>
        <c:tickLblPos val="nextTo"/>
        <c:crossAx val="78806016"/>
        <c:crosses val="autoZero"/>
        <c:crossBetween val="between"/>
        <c:majorUnit val="5"/>
        <c:minorUnit val="2"/>
      </c:valAx>
      <c:spPr>
        <a:solidFill>
          <a:schemeClr val="bg2">
            <a:lumMod val="25000"/>
          </a:schemeClr>
        </a:solidFill>
      </c:spPr>
    </c:plotArea>
    <c:legend>
      <c:legendPos val="t"/>
      <c:layout>
        <c:manualLayout>
          <c:xMode val="edge"/>
          <c:yMode val="edge"/>
          <c:x val="1.9774168853893263E-2"/>
          <c:y val="1.3816925734024181E-2"/>
          <c:w val="0.97896999854184963"/>
          <c:h val="4.6170974795101204E-2"/>
        </c:manualLayout>
      </c:layout>
      <c:overlay val="0"/>
      <c:txPr>
        <a:bodyPr/>
        <a:lstStyle/>
        <a:p>
          <a:pPr>
            <a:defRPr b="1"/>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B12B8-BA19-4786-B822-FD9945D6B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11469</TotalTime>
  <Pages>1</Pages>
  <Words>41539</Words>
  <Characters>236777</Characters>
  <Application>Microsoft Office Word</Application>
  <DocSecurity>0</DocSecurity>
  <Lines>1973</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emachaine</dc:creator>
  <cp:keywords/>
  <dc:description/>
  <cp:lastModifiedBy>Saltanat</cp:lastModifiedBy>
  <cp:revision>341</cp:revision>
  <dcterms:created xsi:type="dcterms:W3CDTF">2024-01-27T06:04:00Z</dcterms:created>
  <dcterms:modified xsi:type="dcterms:W3CDTF">2025-05-11T16:51:00Z</dcterms:modified>
</cp:coreProperties>
</file>